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993689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993689">
        <w:rPr>
          <w:rFonts w:ascii="Tahoma" w:hAnsi="Tahoma" w:cs="Tahoma"/>
          <w:b/>
          <w:sz w:val="22"/>
          <w:szCs w:val="22"/>
          <w:lang w:val="lv-LV"/>
        </w:rPr>
        <w:t>ONP 2016</w:t>
      </w:r>
      <w:r w:rsidR="005A6BF9">
        <w:rPr>
          <w:rFonts w:ascii="Tahoma" w:hAnsi="Tahoma" w:cs="Tahoma"/>
          <w:b/>
          <w:sz w:val="22"/>
          <w:szCs w:val="22"/>
          <w:lang w:val="lv-LV"/>
        </w:rPr>
        <w:t>/2</w:t>
      </w:r>
      <w:r w:rsidR="002C56AD">
        <w:rPr>
          <w:rFonts w:ascii="Tahoma" w:hAnsi="Tahoma" w:cs="Tahoma"/>
          <w:b/>
          <w:sz w:val="22"/>
          <w:szCs w:val="22"/>
          <w:lang w:val="lv-LV"/>
        </w:rPr>
        <w:t>2</w:t>
      </w:r>
      <w:r w:rsidR="00993689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993689">
        <w:rPr>
          <w:rFonts w:ascii="Tahoma" w:hAnsi="Tahoma" w:cs="Tahoma"/>
          <w:sz w:val="22"/>
          <w:szCs w:val="22"/>
          <w:lang w:val="lv-LV"/>
        </w:rPr>
        <w:t>komisijas</w:t>
      </w:r>
    </w:p>
    <w:p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5A6BF9">
        <w:rPr>
          <w:rFonts w:ascii="Tahoma" w:hAnsi="Tahoma" w:cs="Tahoma"/>
          <w:b/>
          <w:bCs/>
          <w:sz w:val="22"/>
          <w:szCs w:val="22"/>
          <w:lang w:val="lv-LV"/>
        </w:rPr>
        <w:t>Mēbeļu piegāde Olaines 2.vidusskolai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Pr="006E2995" w:rsidRDefault="00BE7DD1">
      <w:pPr>
        <w:rPr>
          <w:lang w:val="lv-LV"/>
        </w:rPr>
      </w:pPr>
    </w:p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57496C" w:rsidRDefault="00741404" w:rsidP="00AD09B2">
      <w:pPr>
        <w:spacing w:after="120"/>
        <w:ind w:hanging="142"/>
        <w:rPr>
          <w:rFonts w:ascii="Tahoma" w:hAnsi="Tahoma" w:cs="Tahoma"/>
          <w:b/>
        </w:rPr>
      </w:pPr>
      <w:r>
        <w:rPr>
          <w:rFonts w:ascii="Tahoma" w:hAnsi="Tahoma" w:cs="Tahoma"/>
          <w:lang w:val="lv-LV"/>
        </w:rPr>
        <w:t>2016.</w:t>
      </w:r>
      <w:r w:rsidRPr="009446DB">
        <w:rPr>
          <w:rFonts w:ascii="Tahoma" w:hAnsi="Tahoma" w:cs="Tahoma"/>
          <w:lang w:val="lv-LV"/>
        </w:rPr>
        <w:t xml:space="preserve">gada </w:t>
      </w:r>
      <w:r w:rsidR="005A6BF9">
        <w:rPr>
          <w:rFonts w:ascii="Tahoma" w:hAnsi="Tahoma" w:cs="Tahoma"/>
          <w:lang w:val="lv-LV"/>
        </w:rPr>
        <w:t>14</w:t>
      </w:r>
      <w:r w:rsidR="002C56AD" w:rsidRPr="009446DB">
        <w:rPr>
          <w:rFonts w:ascii="Tahoma" w:hAnsi="Tahoma" w:cs="Tahoma"/>
          <w:lang w:val="lv-LV"/>
        </w:rPr>
        <w:t>.</w:t>
      </w:r>
      <w:r w:rsidR="005A6BF9">
        <w:rPr>
          <w:rFonts w:ascii="Tahoma" w:hAnsi="Tahoma" w:cs="Tahoma"/>
          <w:lang w:val="lv-LV"/>
        </w:rPr>
        <w:t>jūlijā</w:t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0D53EC" w:rsidRPr="0057496C">
        <w:rPr>
          <w:rFonts w:ascii="Tahoma" w:hAnsi="Tahoma" w:cs="Tahoma"/>
          <w:lang w:val="lv-LV"/>
        </w:rPr>
        <w:t xml:space="preserve">Olaines novadā </w:t>
      </w:r>
      <w:r w:rsidR="000D53EC" w:rsidRPr="0057496C">
        <w:rPr>
          <w:rFonts w:ascii="Tahoma" w:hAnsi="Tahoma" w:cs="Tahoma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4956DF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B76354">
              <w:rPr>
                <w:rFonts w:ascii="Tahoma" w:hAnsi="Tahoma" w:cs="Tahoma"/>
              </w:rPr>
              <w:t xml:space="preserve"> </w:t>
            </w:r>
            <w:r w:rsidR="00993689">
              <w:rPr>
                <w:rFonts w:ascii="Tahoma" w:hAnsi="Tahoma" w:cs="Tahoma"/>
              </w:rPr>
              <w:t>2016</w:t>
            </w:r>
            <w:r w:rsidR="005A6BF9">
              <w:rPr>
                <w:rFonts w:ascii="Tahoma" w:hAnsi="Tahoma" w:cs="Tahoma"/>
              </w:rPr>
              <w:t>/2</w:t>
            </w:r>
            <w:r w:rsidR="002C56AD">
              <w:rPr>
                <w:rFonts w:ascii="Tahoma" w:hAnsi="Tahoma" w:cs="Tahoma"/>
              </w:rPr>
              <w:t>2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8A765A" w:rsidRPr="003A7F60" w:rsidRDefault="008A765A" w:rsidP="008A765A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Olaines 2.vidusskola</w:t>
            </w:r>
          </w:p>
          <w:p w:rsidR="008A765A" w:rsidRDefault="008A765A" w:rsidP="008A765A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Skolas iela 1, Olaine, Olaines novads, LV-2114, Latvija</w:t>
            </w:r>
          </w:p>
          <w:p w:rsidR="002F1AE5" w:rsidRPr="002F1AE5" w:rsidRDefault="008A765A" w:rsidP="008A765A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90000032804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Publisko iepirkumu likuma 8.</w:t>
            </w:r>
            <w:r w:rsidRPr="002F1AE5">
              <w:rPr>
                <w:rFonts w:ascii="Tahoma" w:hAnsi="Tahoma" w:cs="Tahoma"/>
                <w:noProof/>
                <w:vertAlign w:val="superscript"/>
              </w:rPr>
              <w:t>2</w:t>
            </w:r>
            <w:r w:rsidRPr="002F1AE5">
              <w:rPr>
                <w:rFonts w:ascii="Tahoma" w:hAnsi="Tahoma" w:cs="Tahoma"/>
                <w:noProof/>
              </w:rPr>
              <w:t xml:space="preserve"> panta iepirkums</w:t>
            </w:r>
          </w:p>
        </w:tc>
      </w:tr>
      <w:tr w:rsidR="00BE7DD1" w:rsidRPr="000166BA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6E2995" w:rsidRDefault="005A6BF9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Mēbeļu piegāde Olaines 2.vidusskolai</w:t>
            </w:r>
          </w:p>
        </w:tc>
      </w:tr>
      <w:tr w:rsidR="00BE7DD1" w:rsidRPr="00FD7679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7B5215" w:rsidRDefault="007B5215" w:rsidP="007B5215">
            <w:pPr>
              <w:rPr>
                <w:rFonts w:ascii="Tahoma" w:hAnsi="Tahoma" w:cs="Tahoma"/>
                <w:noProof/>
                <w:lang w:val="lv-LV"/>
              </w:rPr>
            </w:pPr>
          </w:p>
          <w:p w:rsidR="007B5215" w:rsidRPr="007B5215" w:rsidRDefault="007B5215" w:rsidP="007B5215">
            <w:pPr>
              <w:rPr>
                <w:rFonts w:ascii="Tahoma" w:hAnsi="Tahoma" w:cs="Tahoma"/>
                <w:noProof/>
                <w:lang w:val="lv-LV"/>
              </w:rPr>
            </w:pPr>
            <w:r w:rsidRPr="007B5215">
              <w:rPr>
                <w:rFonts w:ascii="Tahoma" w:hAnsi="Tahoma" w:cs="Tahoma"/>
                <w:noProof/>
                <w:lang w:val="lv-LV"/>
              </w:rPr>
              <w:t>1.daļa „</w:t>
            </w:r>
            <w:r w:rsidR="005A6BF9">
              <w:rPr>
                <w:rFonts w:ascii="Tahoma" w:hAnsi="Tahoma" w:cs="Tahoma"/>
                <w:noProof/>
                <w:lang w:val="lv-LV"/>
              </w:rPr>
              <w:t>Mēbeļu piegāde</w:t>
            </w:r>
            <w:r w:rsidRPr="007B5215">
              <w:rPr>
                <w:rFonts w:ascii="Tahoma" w:hAnsi="Tahoma" w:cs="Tahoma"/>
                <w:noProof/>
                <w:lang w:val="lv-LV"/>
              </w:rPr>
              <w:t>”</w:t>
            </w:r>
          </w:p>
          <w:p w:rsidR="007B5215" w:rsidRPr="007B5215" w:rsidRDefault="007B5215" w:rsidP="007B5215">
            <w:pPr>
              <w:rPr>
                <w:rFonts w:ascii="Tahoma" w:hAnsi="Tahoma" w:cs="Tahoma"/>
                <w:noProof/>
                <w:lang w:val="lv-LV"/>
              </w:rPr>
            </w:pPr>
            <w:r w:rsidRPr="007B5215">
              <w:rPr>
                <w:rFonts w:ascii="Tahoma" w:hAnsi="Tahoma" w:cs="Tahoma"/>
                <w:noProof/>
                <w:lang w:val="lv-LV"/>
              </w:rPr>
              <w:t>2.daļa „</w:t>
            </w:r>
            <w:r w:rsidR="005A6BF9">
              <w:rPr>
                <w:rFonts w:ascii="Tahoma" w:hAnsi="Tahoma" w:cs="Tahoma"/>
                <w:noProof/>
                <w:lang w:val="lv-LV"/>
              </w:rPr>
              <w:t>Aktu zāles krēslu piegāde</w:t>
            </w:r>
            <w:r w:rsidRPr="007B5215">
              <w:rPr>
                <w:rFonts w:ascii="Tahoma" w:hAnsi="Tahoma" w:cs="Tahoma"/>
                <w:noProof/>
                <w:lang w:val="lv-LV"/>
              </w:rPr>
              <w:t>”</w:t>
            </w:r>
          </w:p>
          <w:p w:rsidR="00BE7DD1" w:rsidRPr="00232D0C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232D0C" w:rsidRDefault="00F20E01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21.06</w:t>
            </w:r>
            <w:r w:rsidR="00993689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F20E01" w:rsidP="004B7D22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04</w:t>
            </w:r>
            <w:r w:rsidR="004956DF">
              <w:rPr>
                <w:rFonts w:ascii="Tahoma" w:hAnsi="Tahoma" w:cs="Tahoma"/>
                <w:noProof/>
                <w:lang w:val="lv-LV"/>
              </w:rPr>
              <w:t>.0</w:t>
            </w:r>
            <w:r>
              <w:rPr>
                <w:rFonts w:ascii="Tahoma" w:hAnsi="Tahoma" w:cs="Tahoma"/>
                <w:noProof/>
                <w:lang w:val="lv-LV"/>
              </w:rPr>
              <w:t>7</w:t>
            </w:r>
            <w:r w:rsidR="00993689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86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9"/>
              <w:gridCol w:w="3178"/>
              <w:gridCol w:w="1971"/>
              <w:gridCol w:w="1885"/>
            </w:tblGrid>
            <w:tr w:rsidR="00140EA3" w:rsidRPr="00444A8E" w:rsidTr="00286A49">
              <w:tc>
                <w:tcPr>
                  <w:tcW w:w="829" w:type="dxa"/>
                  <w:vMerge w:val="restart"/>
                  <w:vAlign w:val="center"/>
                </w:tcPr>
                <w:p w:rsidR="00140EA3" w:rsidRPr="00444A8E" w:rsidRDefault="00140EA3" w:rsidP="00286A49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N.p.k.</w:t>
                  </w:r>
                </w:p>
              </w:tc>
              <w:tc>
                <w:tcPr>
                  <w:tcW w:w="3178" w:type="dxa"/>
                  <w:vMerge w:val="restart"/>
                  <w:shd w:val="clear" w:color="auto" w:fill="auto"/>
                  <w:vAlign w:val="center"/>
                </w:tcPr>
                <w:p w:rsidR="00140EA3" w:rsidRPr="00444A8E" w:rsidRDefault="00140EA3" w:rsidP="00286A49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856" w:type="dxa"/>
                  <w:gridSpan w:val="2"/>
                  <w:shd w:val="clear" w:color="auto" w:fill="auto"/>
                  <w:vAlign w:val="center"/>
                </w:tcPr>
                <w:p w:rsidR="00140EA3" w:rsidRPr="00442AB4" w:rsidRDefault="00140EA3" w:rsidP="00286A49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2AB4"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 EUR</w:t>
                  </w:r>
                </w:p>
                <w:p w:rsidR="00140EA3" w:rsidRPr="00444A8E" w:rsidRDefault="00140EA3" w:rsidP="00286A49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2AB4">
                    <w:rPr>
                      <w:rFonts w:ascii="Tahoma" w:hAnsi="Tahoma" w:cs="Tahoma"/>
                      <w:b/>
                      <w:noProof/>
                      <w:lang w:val="lv-LV"/>
                    </w:rPr>
                    <w:t>(bez PVN)</w:t>
                  </w:r>
                </w:p>
              </w:tc>
            </w:tr>
            <w:tr w:rsidR="00140EA3" w:rsidTr="00286A49">
              <w:tc>
                <w:tcPr>
                  <w:tcW w:w="829" w:type="dxa"/>
                  <w:vMerge/>
                  <w:vAlign w:val="center"/>
                </w:tcPr>
                <w:p w:rsidR="00140EA3" w:rsidRPr="00444A8E" w:rsidRDefault="00140EA3" w:rsidP="00286A49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</w:p>
              </w:tc>
              <w:tc>
                <w:tcPr>
                  <w:tcW w:w="3178" w:type="dxa"/>
                  <w:vMerge/>
                  <w:shd w:val="clear" w:color="auto" w:fill="auto"/>
                  <w:vAlign w:val="center"/>
                </w:tcPr>
                <w:p w:rsidR="00140EA3" w:rsidRPr="00444A8E" w:rsidRDefault="00140EA3" w:rsidP="00286A49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</w:p>
              </w:tc>
              <w:tc>
                <w:tcPr>
                  <w:tcW w:w="1971" w:type="dxa"/>
                  <w:shd w:val="clear" w:color="auto" w:fill="auto"/>
                  <w:vAlign w:val="center"/>
                </w:tcPr>
                <w:p w:rsidR="00140EA3" w:rsidRDefault="00140EA3" w:rsidP="00286A49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1.daļa</w:t>
                  </w:r>
                </w:p>
              </w:tc>
              <w:tc>
                <w:tcPr>
                  <w:tcW w:w="1885" w:type="dxa"/>
                  <w:vAlign w:val="center"/>
                </w:tcPr>
                <w:p w:rsidR="00140EA3" w:rsidRDefault="00140EA3" w:rsidP="00286A49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2.daļa</w:t>
                  </w:r>
                </w:p>
              </w:tc>
            </w:tr>
            <w:tr w:rsidR="00140EA3" w:rsidRPr="00444A8E" w:rsidTr="00286A49">
              <w:trPr>
                <w:trHeight w:val="137"/>
              </w:trPr>
              <w:tc>
                <w:tcPr>
                  <w:tcW w:w="829" w:type="dxa"/>
                  <w:vAlign w:val="center"/>
                </w:tcPr>
                <w:p w:rsidR="00140EA3" w:rsidRPr="00444A8E" w:rsidRDefault="00140EA3" w:rsidP="00286A49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3178" w:type="dxa"/>
                  <w:shd w:val="clear" w:color="auto" w:fill="auto"/>
                  <w:vAlign w:val="center"/>
                </w:tcPr>
                <w:p w:rsidR="00140EA3" w:rsidRPr="00444A8E" w:rsidRDefault="00755A8F" w:rsidP="00F20E01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</w:t>
                  </w:r>
                  <w:r w:rsidR="00F20E01">
                    <w:rPr>
                      <w:rFonts w:ascii="Tahoma" w:hAnsi="Tahoma" w:cs="Tahoma"/>
                      <w:noProof/>
                      <w:lang w:val="lv-LV"/>
                    </w:rPr>
                    <w:t>Lazurīts S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”</w:t>
                  </w:r>
                </w:p>
              </w:tc>
              <w:tc>
                <w:tcPr>
                  <w:tcW w:w="1971" w:type="dxa"/>
                  <w:shd w:val="clear" w:color="auto" w:fill="auto"/>
                  <w:vAlign w:val="center"/>
                </w:tcPr>
                <w:p w:rsidR="00140EA3" w:rsidRPr="00444A8E" w:rsidRDefault="00F20E01" w:rsidP="00286A49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4 269,83</w:t>
                  </w:r>
                </w:p>
              </w:tc>
              <w:tc>
                <w:tcPr>
                  <w:tcW w:w="1885" w:type="dxa"/>
                  <w:vAlign w:val="center"/>
                </w:tcPr>
                <w:p w:rsidR="00140EA3" w:rsidRPr="00444A8E" w:rsidRDefault="00F20E01" w:rsidP="00286A49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9 297,50</w:t>
                  </w:r>
                </w:p>
              </w:tc>
            </w:tr>
            <w:tr w:rsidR="00140EA3" w:rsidTr="00286A49">
              <w:trPr>
                <w:trHeight w:val="137"/>
              </w:trPr>
              <w:tc>
                <w:tcPr>
                  <w:tcW w:w="829" w:type="dxa"/>
                  <w:vAlign w:val="center"/>
                </w:tcPr>
                <w:p w:rsidR="00140EA3" w:rsidRPr="00444A8E" w:rsidRDefault="00140EA3" w:rsidP="00286A49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2.</w:t>
                  </w:r>
                </w:p>
              </w:tc>
              <w:tc>
                <w:tcPr>
                  <w:tcW w:w="3178" w:type="dxa"/>
                  <w:shd w:val="clear" w:color="auto" w:fill="auto"/>
                  <w:vAlign w:val="center"/>
                </w:tcPr>
                <w:p w:rsidR="00140EA3" w:rsidRDefault="00755A8F" w:rsidP="00F20E01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</w:t>
                  </w:r>
                  <w:r w:rsidR="00F20E01">
                    <w:rPr>
                      <w:rFonts w:ascii="Tahoma" w:hAnsi="Tahoma" w:cs="Tahoma"/>
                      <w:noProof/>
                      <w:lang w:val="lv-LV"/>
                    </w:rPr>
                    <w:t>FAB Company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”</w:t>
                  </w:r>
                </w:p>
              </w:tc>
              <w:tc>
                <w:tcPr>
                  <w:tcW w:w="1971" w:type="dxa"/>
                  <w:shd w:val="clear" w:color="auto" w:fill="auto"/>
                  <w:vAlign w:val="center"/>
                </w:tcPr>
                <w:p w:rsidR="00140EA3" w:rsidRDefault="00F20E01" w:rsidP="00286A49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3 033,20</w:t>
                  </w:r>
                </w:p>
              </w:tc>
              <w:tc>
                <w:tcPr>
                  <w:tcW w:w="1885" w:type="dxa"/>
                  <w:vAlign w:val="center"/>
                </w:tcPr>
                <w:p w:rsidR="00140EA3" w:rsidRDefault="00F20E01" w:rsidP="00286A49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13 250,00</w:t>
                  </w:r>
                </w:p>
              </w:tc>
            </w:tr>
            <w:tr w:rsidR="00140EA3" w:rsidTr="00286A49">
              <w:trPr>
                <w:trHeight w:val="137"/>
              </w:trPr>
              <w:tc>
                <w:tcPr>
                  <w:tcW w:w="829" w:type="dxa"/>
                  <w:vAlign w:val="center"/>
                </w:tcPr>
                <w:p w:rsidR="00140EA3" w:rsidRPr="00444A8E" w:rsidRDefault="00140EA3" w:rsidP="00286A49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3.</w:t>
                  </w:r>
                </w:p>
              </w:tc>
              <w:tc>
                <w:tcPr>
                  <w:tcW w:w="3178" w:type="dxa"/>
                  <w:shd w:val="clear" w:color="auto" w:fill="auto"/>
                  <w:vAlign w:val="center"/>
                </w:tcPr>
                <w:p w:rsidR="00140EA3" w:rsidRDefault="00755A8F" w:rsidP="00F20E01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</w:t>
                  </w:r>
                  <w:r w:rsidR="00F20E01">
                    <w:rPr>
                      <w:rFonts w:ascii="Tahoma" w:hAnsi="Tahoma" w:cs="Tahoma"/>
                      <w:noProof/>
                      <w:lang w:val="lv-LV"/>
                    </w:rPr>
                    <w:t>PINUS E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”</w:t>
                  </w:r>
                </w:p>
              </w:tc>
              <w:tc>
                <w:tcPr>
                  <w:tcW w:w="1971" w:type="dxa"/>
                  <w:shd w:val="clear" w:color="auto" w:fill="auto"/>
                  <w:vAlign w:val="center"/>
                </w:tcPr>
                <w:p w:rsidR="00140EA3" w:rsidRDefault="00140EA3" w:rsidP="00286A49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</w:p>
              </w:tc>
              <w:tc>
                <w:tcPr>
                  <w:tcW w:w="1885" w:type="dxa"/>
                  <w:vAlign w:val="center"/>
                </w:tcPr>
                <w:p w:rsidR="00140EA3" w:rsidRDefault="00F20E01" w:rsidP="00286A49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11 250,00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F20E01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14.07</w:t>
            </w:r>
            <w:r w:rsidR="00993689" w:rsidRPr="009446DB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9446DB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Pr="00BE7DD1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83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78"/>
              <w:gridCol w:w="2388"/>
              <w:gridCol w:w="2268"/>
            </w:tblGrid>
            <w:tr w:rsidR="007B5215" w:rsidRPr="00FD7679" w:rsidTr="007A00A0">
              <w:tc>
                <w:tcPr>
                  <w:tcW w:w="3178" w:type="dxa"/>
                  <w:vMerge w:val="restart"/>
                  <w:shd w:val="clear" w:color="auto" w:fill="auto"/>
                  <w:vAlign w:val="center"/>
                </w:tcPr>
                <w:p w:rsidR="007B5215" w:rsidRPr="00444A8E" w:rsidRDefault="007B5215" w:rsidP="00286A49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4656" w:type="dxa"/>
                  <w:gridSpan w:val="2"/>
                  <w:shd w:val="clear" w:color="auto" w:fill="auto"/>
                  <w:vAlign w:val="center"/>
                </w:tcPr>
                <w:p w:rsidR="007B5215" w:rsidRPr="00442AB4" w:rsidRDefault="007B5215" w:rsidP="00286A49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</w:t>
                  </w:r>
                  <w:r w:rsidRPr="00442AB4">
                    <w:rPr>
                      <w:rFonts w:ascii="Tahoma" w:hAnsi="Tahoma" w:cs="Tahoma"/>
                      <w:b/>
                      <w:noProof/>
                      <w:lang w:val="lv-LV"/>
                    </w:rPr>
                    <w:t>cena EUR</w:t>
                  </w:r>
                </w:p>
                <w:p w:rsidR="007B5215" w:rsidRPr="00444A8E" w:rsidRDefault="007B5215" w:rsidP="00286A49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2AB4">
                    <w:rPr>
                      <w:rFonts w:ascii="Tahoma" w:hAnsi="Tahoma" w:cs="Tahoma"/>
                      <w:b/>
                      <w:noProof/>
                      <w:lang w:val="lv-LV"/>
                    </w:rPr>
                    <w:t>(bez PVN)</w:t>
                  </w:r>
                </w:p>
              </w:tc>
            </w:tr>
            <w:tr w:rsidR="007B5215" w:rsidTr="007A00A0">
              <w:tc>
                <w:tcPr>
                  <w:tcW w:w="3178" w:type="dxa"/>
                  <w:vMerge/>
                  <w:shd w:val="clear" w:color="auto" w:fill="auto"/>
                  <w:vAlign w:val="center"/>
                </w:tcPr>
                <w:p w:rsidR="007B5215" w:rsidRPr="00444A8E" w:rsidRDefault="007B5215" w:rsidP="00286A49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</w:p>
              </w:tc>
              <w:tc>
                <w:tcPr>
                  <w:tcW w:w="2388" w:type="dxa"/>
                  <w:shd w:val="clear" w:color="auto" w:fill="auto"/>
                  <w:vAlign w:val="center"/>
                </w:tcPr>
                <w:p w:rsidR="007B5215" w:rsidRDefault="007B5215" w:rsidP="00286A49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1.daļa</w:t>
                  </w:r>
                </w:p>
              </w:tc>
              <w:tc>
                <w:tcPr>
                  <w:tcW w:w="2268" w:type="dxa"/>
                  <w:vAlign w:val="center"/>
                </w:tcPr>
                <w:p w:rsidR="007B5215" w:rsidRDefault="007B5215" w:rsidP="00286A49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2.daļa</w:t>
                  </w:r>
                </w:p>
              </w:tc>
            </w:tr>
            <w:tr w:rsidR="007B5215" w:rsidRPr="00444A8E" w:rsidTr="007A00A0">
              <w:trPr>
                <w:trHeight w:val="137"/>
              </w:trPr>
              <w:tc>
                <w:tcPr>
                  <w:tcW w:w="3178" w:type="dxa"/>
                  <w:shd w:val="clear" w:color="auto" w:fill="auto"/>
                  <w:vAlign w:val="center"/>
                </w:tcPr>
                <w:p w:rsidR="007B5215" w:rsidRPr="00444A8E" w:rsidRDefault="007C5001" w:rsidP="000C15B2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</w:t>
                  </w:r>
                  <w:r w:rsidR="000C15B2">
                    <w:rPr>
                      <w:rFonts w:ascii="Tahoma" w:hAnsi="Tahoma" w:cs="Tahoma"/>
                      <w:noProof/>
                      <w:lang w:val="lv-LV"/>
                    </w:rPr>
                    <w:t>FAB Company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”</w:t>
                  </w:r>
                </w:p>
              </w:tc>
              <w:tc>
                <w:tcPr>
                  <w:tcW w:w="2388" w:type="dxa"/>
                  <w:shd w:val="clear" w:color="auto" w:fill="auto"/>
                  <w:vAlign w:val="center"/>
                </w:tcPr>
                <w:p w:rsidR="007B5215" w:rsidRPr="00444A8E" w:rsidRDefault="000C15B2" w:rsidP="00286A49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3 076,20</w:t>
                  </w:r>
                </w:p>
              </w:tc>
              <w:tc>
                <w:tcPr>
                  <w:tcW w:w="2268" w:type="dxa"/>
                  <w:vAlign w:val="center"/>
                </w:tcPr>
                <w:p w:rsidR="007B5215" w:rsidRPr="00444A8E" w:rsidRDefault="007B5215" w:rsidP="00286A49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</w:p>
              </w:tc>
            </w:tr>
            <w:tr w:rsidR="007B5215" w:rsidTr="007A00A0">
              <w:trPr>
                <w:trHeight w:val="137"/>
              </w:trPr>
              <w:tc>
                <w:tcPr>
                  <w:tcW w:w="3178" w:type="dxa"/>
                  <w:shd w:val="clear" w:color="auto" w:fill="auto"/>
                  <w:vAlign w:val="center"/>
                </w:tcPr>
                <w:p w:rsidR="007B5215" w:rsidRDefault="007C5001" w:rsidP="000C15B2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</w:t>
                  </w:r>
                  <w:r w:rsidR="000C15B2">
                    <w:rPr>
                      <w:rFonts w:ascii="Tahoma" w:hAnsi="Tahoma" w:cs="Tahoma"/>
                      <w:noProof/>
                      <w:lang w:val="lv-LV"/>
                    </w:rPr>
                    <w:t>PINUS E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”</w:t>
                  </w:r>
                </w:p>
              </w:tc>
              <w:tc>
                <w:tcPr>
                  <w:tcW w:w="2388" w:type="dxa"/>
                  <w:shd w:val="clear" w:color="auto" w:fill="auto"/>
                  <w:vAlign w:val="center"/>
                </w:tcPr>
                <w:p w:rsidR="007B5215" w:rsidRDefault="007B5215" w:rsidP="00286A49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7B5215" w:rsidRDefault="000C15B2" w:rsidP="00286A49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11 250,00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FD7679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394AB6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:rsidR="007B5215" w:rsidRPr="007B5215" w:rsidRDefault="007B5215" w:rsidP="007B5215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7B5215">
              <w:rPr>
                <w:rFonts w:ascii="Tahoma" w:hAnsi="Tahoma" w:cs="Tahoma"/>
                <w:b/>
                <w:noProof/>
                <w:lang w:val="lv-LV"/>
              </w:rPr>
              <w:t>SIA „</w:t>
            </w:r>
            <w:r w:rsidR="001C33C7">
              <w:rPr>
                <w:rFonts w:ascii="Tahoma" w:hAnsi="Tahoma" w:cs="Tahoma"/>
                <w:b/>
                <w:noProof/>
                <w:lang w:val="lv-LV"/>
              </w:rPr>
              <w:t>FAB Company</w:t>
            </w:r>
            <w:r w:rsidRPr="007B5215">
              <w:rPr>
                <w:rFonts w:ascii="Tahoma" w:hAnsi="Tahoma" w:cs="Tahoma"/>
                <w:b/>
                <w:noProof/>
                <w:lang w:val="lv-LV"/>
              </w:rPr>
              <w:t>”</w:t>
            </w:r>
            <w:r w:rsidRPr="007B5215">
              <w:rPr>
                <w:rFonts w:ascii="Tahoma" w:hAnsi="Tahoma" w:cs="Tahoma"/>
                <w:noProof/>
                <w:lang w:val="lv-LV"/>
              </w:rPr>
              <w:t>,</w:t>
            </w:r>
            <w:r w:rsidRPr="007B5215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7B5215">
              <w:rPr>
                <w:rFonts w:ascii="Tahoma" w:hAnsi="Tahoma" w:cs="Tahoma"/>
                <w:noProof/>
                <w:lang w:val="lv-LV"/>
              </w:rPr>
              <w:t>reģ. Nr.</w:t>
            </w:r>
            <w:r w:rsidR="001C33C7">
              <w:rPr>
                <w:rFonts w:ascii="Tahoma" w:hAnsi="Tahoma" w:cs="Tahoma"/>
                <w:noProof/>
                <w:lang w:val="lv-LV"/>
              </w:rPr>
              <w:t>40103871066</w:t>
            </w:r>
            <w:r w:rsidRPr="007B5215">
              <w:rPr>
                <w:rFonts w:ascii="Tahoma" w:hAnsi="Tahoma" w:cs="Tahoma"/>
                <w:noProof/>
                <w:lang w:val="lv-LV"/>
              </w:rPr>
              <w:t xml:space="preserve"> nav izslēdzama PIL 8.</w:t>
            </w:r>
            <w:r w:rsidRPr="007B5215">
              <w:rPr>
                <w:rFonts w:ascii="Tahoma" w:hAnsi="Tahoma" w:cs="Tahoma"/>
                <w:noProof/>
                <w:vertAlign w:val="superscript"/>
                <w:lang w:val="lv-LV"/>
              </w:rPr>
              <w:t>2</w:t>
            </w:r>
            <w:r w:rsidRPr="007B5215">
              <w:rPr>
                <w:rFonts w:ascii="Tahoma" w:hAnsi="Tahoma" w:cs="Tahoma"/>
                <w:noProof/>
                <w:lang w:val="lv-LV"/>
              </w:rPr>
              <w:t xml:space="preserve"> panta piektajā daļā </w:t>
            </w:r>
            <w:r w:rsidR="00BD0F30">
              <w:rPr>
                <w:rFonts w:ascii="Tahoma" w:hAnsi="Tahoma" w:cs="Tahoma"/>
                <w:noProof/>
                <w:lang w:val="lv-LV"/>
              </w:rPr>
              <w:t xml:space="preserve">minēto apstākļu dēļ, </w:t>
            </w:r>
            <w:r w:rsidRPr="007B5215">
              <w:rPr>
                <w:rFonts w:ascii="Tahoma" w:hAnsi="Tahoma" w:cs="Tahoma"/>
                <w:noProof/>
                <w:lang w:val="lv-LV"/>
              </w:rPr>
              <w:t>atbilst visām Nolikuma prasībām</w:t>
            </w:r>
            <w:r w:rsidR="008B0BB7" w:rsidRPr="008B0BB7">
              <w:rPr>
                <w:rFonts w:ascii="Tahoma" w:hAnsi="Tahoma" w:cs="Tahoma"/>
                <w:noProof/>
                <w:lang w:val="lv-LV"/>
              </w:rPr>
              <w:t xml:space="preserve"> un ir iesniegusi piedāvājumu ar viszemāko piedāvāto kopējo  līgumcenu. </w:t>
            </w:r>
          </w:p>
          <w:p w:rsidR="00BE7DD1" w:rsidRPr="00A10CC2" w:rsidRDefault="007B5215" w:rsidP="004620CA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7B5215">
              <w:rPr>
                <w:rFonts w:ascii="Tahoma" w:hAnsi="Tahoma" w:cs="Tahoma"/>
                <w:b/>
                <w:noProof/>
                <w:lang w:val="lv-LV"/>
              </w:rPr>
              <w:t>SIA „</w:t>
            </w:r>
            <w:r w:rsidR="004620CA">
              <w:rPr>
                <w:rFonts w:ascii="Tahoma" w:hAnsi="Tahoma" w:cs="Tahoma"/>
                <w:b/>
                <w:noProof/>
                <w:lang w:val="lv-LV"/>
              </w:rPr>
              <w:t>PINUS E</w:t>
            </w:r>
            <w:r w:rsidRPr="007B5215">
              <w:rPr>
                <w:rFonts w:ascii="Tahoma" w:hAnsi="Tahoma" w:cs="Tahoma"/>
                <w:b/>
                <w:noProof/>
                <w:lang w:val="lv-LV"/>
              </w:rPr>
              <w:t>”</w:t>
            </w:r>
            <w:r w:rsidRPr="007B5215">
              <w:rPr>
                <w:rFonts w:ascii="Tahoma" w:hAnsi="Tahoma" w:cs="Tahoma"/>
                <w:noProof/>
                <w:lang w:val="lv-LV"/>
              </w:rPr>
              <w:t>,</w:t>
            </w:r>
            <w:r w:rsidRPr="007B5215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7B5215">
              <w:rPr>
                <w:rFonts w:ascii="Tahoma" w:hAnsi="Tahoma" w:cs="Tahoma"/>
                <w:noProof/>
                <w:lang w:val="lv-LV"/>
              </w:rPr>
              <w:t>reģ. Nr.</w:t>
            </w:r>
            <w:r w:rsidR="004620CA">
              <w:rPr>
                <w:rFonts w:ascii="Tahoma" w:hAnsi="Tahoma" w:cs="Tahoma"/>
                <w:noProof/>
                <w:lang w:val="lv-LV"/>
              </w:rPr>
              <w:t>40003471761</w:t>
            </w:r>
            <w:r w:rsidRPr="007B5215">
              <w:rPr>
                <w:rFonts w:ascii="Tahoma" w:hAnsi="Tahoma" w:cs="Tahoma"/>
                <w:noProof/>
                <w:lang w:val="lv-LV"/>
              </w:rPr>
              <w:t xml:space="preserve"> nav izslēdzama PIL 8.</w:t>
            </w:r>
            <w:r w:rsidRPr="007B5215">
              <w:rPr>
                <w:rFonts w:ascii="Tahoma" w:hAnsi="Tahoma" w:cs="Tahoma"/>
                <w:noProof/>
                <w:vertAlign w:val="superscript"/>
                <w:lang w:val="lv-LV"/>
              </w:rPr>
              <w:t>2</w:t>
            </w:r>
            <w:r w:rsidRPr="007B5215">
              <w:rPr>
                <w:rFonts w:ascii="Tahoma" w:hAnsi="Tahoma" w:cs="Tahoma"/>
                <w:noProof/>
                <w:lang w:val="lv-LV"/>
              </w:rPr>
              <w:t xml:space="preserve"> panta piektajā daļā </w:t>
            </w:r>
            <w:r w:rsidR="004620CA">
              <w:rPr>
                <w:rFonts w:ascii="Tahoma" w:hAnsi="Tahoma" w:cs="Tahoma"/>
                <w:noProof/>
                <w:lang w:val="lv-LV"/>
              </w:rPr>
              <w:t>minēto apstākļu dēļ un</w:t>
            </w:r>
            <w:r w:rsidR="00BD0F30">
              <w:rPr>
                <w:rFonts w:ascii="Tahoma" w:hAnsi="Tahoma" w:cs="Tahoma"/>
                <w:noProof/>
                <w:lang w:val="lv-LV"/>
              </w:rPr>
              <w:t xml:space="preserve"> </w:t>
            </w:r>
            <w:r w:rsidRPr="007B5215">
              <w:rPr>
                <w:rFonts w:ascii="Tahoma" w:hAnsi="Tahoma" w:cs="Tahoma"/>
                <w:noProof/>
                <w:lang w:val="lv-LV"/>
              </w:rPr>
              <w:t>atbilst visām Nolikuma prasībām</w:t>
            </w:r>
            <w:r w:rsidR="008B0BB7" w:rsidRPr="00A10CC2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RPr="00FD7679" w:rsidTr="00E06D28">
        <w:tc>
          <w:tcPr>
            <w:tcW w:w="2802" w:type="dxa"/>
            <w:vAlign w:val="center"/>
          </w:tcPr>
          <w:p w:rsidR="00BE7DD1" w:rsidRPr="00345D54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345D54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8A738E" w:rsidRPr="00AE77D0" w:rsidRDefault="008A738E" w:rsidP="008A738E">
            <w:pPr>
              <w:rPr>
                <w:rFonts w:ascii="Tahoma" w:hAnsi="Tahoma" w:cs="Tahoma"/>
                <w:b/>
                <w:lang w:val="lv-LV"/>
              </w:rPr>
            </w:pPr>
            <w:r w:rsidRPr="00AE77D0">
              <w:rPr>
                <w:rFonts w:ascii="Tahoma" w:hAnsi="Tahoma" w:cs="Tahoma"/>
                <w:b/>
                <w:lang w:val="lv-LV"/>
              </w:rPr>
              <w:t>2.daļa „</w:t>
            </w:r>
            <w:r w:rsidRPr="00AE77D0">
              <w:rPr>
                <w:rFonts w:ascii="Tahoma" w:hAnsi="Tahoma" w:cs="Tahoma"/>
                <w:b/>
                <w:noProof/>
                <w:lang w:val="lv-LV"/>
              </w:rPr>
              <w:t>Aktu zāles krēslu piegāde</w:t>
            </w:r>
            <w:r w:rsidRPr="00AE77D0">
              <w:rPr>
                <w:rFonts w:ascii="Tahoma" w:hAnsi="Tahoma" w:cs="Tahoma"/>
                <w:b/>
                <w:lang w:val="lv-LV"/>
              </w:rPr>
              <w:t>”</w:t>
            </w:r>
          </w:p>
          <w:p w:rsidR="00FD7679" w:rsidRPr="00FD7679" w:rsidRDefault="00FD7679" w:rsidP="00FD7679">
            <w:pPr>
              <w:numPr>
                <w:ilvl w:val="0"/>
                <w:numId w:val="4"/>
              </w:numPr>
              <w:spacing w:after="120"/>
              <w:ind w:left="351" w:hanging="283"/>
              <w:jc w:val="both"/>
              <w:rPr>
                <w:rFonts w:ascii="Tahoma" w:hAnsi="Tahoma" w:cs="Tahoma"/>
                <w:lang w:val="lv-LV"/>
              </w:rPr>
            </w:pPr>
            <w:r w:rsidRPr="00FD7679">
              <w:rPr>
                <w:rFonts w:ascii="Tahoma" w:hAnsi="Tahoma" w:cs="Tahoma"/>
                <w:lang w:val="lv-LV"/>
              </w:rPr>
              <w:t xml:space="preserve">Komisija, vērtējot Pretendenta SIA „Lazurīts S” piedāvājumu iepirkuma </w:t>
            </w:r>
            <w:r w:rsidRPr="00FD7679">
              <w:rPr>
                <w:rFonts w:ascii="Tahoma" w:hAnsi="Tahoma" w:cs="Tahoma"/>
                <w:i/>
                <w:lang w:val="lv-LV"/>
              </w:rPr>
              <w:t>2.daļā “Aktu zāles krēslu piegāde”</w:t>
            </w:r>
            <w:r w:rsidRPr="00FD7679">
              <w:rPr>
                <w:rFonts w:ascii="Tahoma" w:hAnsi="Tahoma" w:cs="Tahoma"/>
                <w:lang w:val="lv-LV"/>
              </w:rPr>
              <w:t xml:space="preserve">, secina, ka Pretendents SIA „Lazurīts S” iesniedzis piedāvājumu, kas neatbilst Nolikuma 1.pielikuma „Tehniskā specifikācija” 1.punkta „Preces apraksts” prasībām. </w:t>
            </w:r>
          </w:p>
          <w:p w:rsidR="00FD7679" w:rsidRPr="00FD7679" w:rsidRDefault="00FD7679" w:rsidP="00FD7679">
            <w:pPr>
              <w:spacing w:after="120"/>
              <w:ind w:left="351" w:hanging="283"/>
              <w:jc w:val="both"/>
              <w:rPr>
                <w:rFonts w:ascii="Tahoma" w:hAnsi="Tahoma" w:cs="Tahoma"/>
                <w:lang w:val="lv-LV"/>
              </w:rPr>
            </w:pPr>
            <w:r>
              <w:rPr>
                <w:rFonts w:ascii="Tahoma" w:hAnsi="Tahoma" w:cs="Tahoma"/>
                <w:lang w:val="lv-LV"/>
              </w:rPr>
              <w:t xml:space="preserve">     Komisija skaidro</w:t>
            </w:r>
            <w:r w:rsidRPr="00FD7679">
              <w:rPr>
                <w:rFonts w:ascii="Tahoma" w:hAnsi="Tahoma" w:cs="Tahoma"/>
                <w:lang w:val="lv-LV"/>
              </w:rPr>
              <w:t xml:space="preserve">, ka SIA „Lazurīts S” iesniegtajā tehniskajā piedāvājumā dots: augstums 880cm, platums 430cm un dziļums 470cm, kas neatbilst preces apraksta prasībām, kur minēts, ka visi norādītie izmēri nedrīkst atšķirties </w:t>
            </w:r>
            <w:r w:rsidRPr="00FD7679">
              <w:rPr>
                <w:rFonts w:ascii="Tahoma" w:hAnsi="Tahoma" w:cs="Tahoma"/>
                <w:bCs/>
                <w:color w:val="000000"/>
                <w:lang w:val="lv-LV" w:eastAsia="lv-LV"/>
              </w:rPr>
              <w:t>±10%.</w:t>
            </w:r>
          </w:p>
          <w:p w:rsidR="00FD7679" w:rsidRDefault="00FD7679" w:rsidP="00FD7679">
            <w:pPr>
              <w:spacing w:after="60"/>
              <w:ind w:left="351" w:hanging="283"/>
              <w:jc w:val="both"/>
              <w:rPr>
                <w:rFonts w:ascii="Tahoma" w:hAnsi="Tahoma" w:cs="Tahoma"/>
                <w:lang w:val="lv-LV"/>
              </w:rPr>
            </w:pPr>
            <w:r>
              <w:rPr>
                <w:rFonts w:ascii="Tahoma" w:hAnsi="Tahoma" w:cs="Tahoma"/>
                <w:lang w:val="lv-LV"/>
              </w:rPr>
              <w:t xml:space="preserve">    </w:t>
            </w:r>
            <w:r w:rsidRPr="00FD7679">
              <w:rPr>
                <w:rFonts w:ascii="Tahoma" w:hAnsi="Tahoma" w:cs="Tahoma"/>
                <w:lang w:val="lv-LV"/>
              </w:rPr>
              <w:t xml:space="preserve">Komisija </w:t>
            </w:r>
            <w:r w:rsidRPr="00FD7679">
              <w:rPr>
                <w:rFonts w:ascii="Tahoma" w:hAnsi="Tahoma" w:cs="Tahoma"/>
                <w:b/>
                <w:lang w:val="lv-LV"/>
              </w:rPr>
              <w:t>nolemj</w:t>
            </w:r>
            <w:r w:rsidRPr="00FD7679">
              <w:rPr>
                <w:rFonts w:ascii="Tahoma" w:hAnsi="Tahoma" w:cs="Tahoma"/>
                <w:lang w:val="lv-LV"/>
              </w:rPr>
              <w:t xml:space="preserve"> Pretendenta SIA „Lazurīts S” piedāvājumu turpmāk nevērtēt un </w:t>
            </w:r>
            <w:r w:rsidRPr="00FD7679">
              <w:rPr>
                <w:rFonts w:ascii="Tahoma" w:hAnsi="Tahoma" w:cs="Tahoma"/>
                <w:u w:val="single"/>
                <w:lang w:val="lv-LV"/>
              </w:rPr>
              <w:t xml:space="preserve">izslēgt Pretendentu SIA „Lazurīts S” no dalības iepirkuma </w:t>
            </w:r>
            <w:r w:rsidRPr="00FD7679">
              <w:rPr>
                <w:rFonts w:ascii="Tahoma" w:hAnsi="Tahoma" w:cs="Tahoma"/>
                <w:i/>
                <w:u w:val="single"/>
                <w:lang w:val="lv-LV"/>
              </w:rPr>
              <w:t>2.daļā “Aktu zāles krēslu piegāde”</w:t>
            </w:r>
            <w:r w:rsidRPr="00FD7679">
              <w:rPr>
                <w:rFonts w:ascii="Tahoma" w:hAnsi="Tahoma" w:cs="Tahoma"/>
                <w:u w:val="single"/>
                <w:lang w:val="lv-LV"/>
              </w:rPr>
              <w:t>, tehnisko piedāvājumu atbilstības pārbaudes vērtēšanas stadijā</w:t>
            </w:r>
            <w:r w:rsidRPr="00FD7679">
              <w:rPr>
                <w:rFonts w:ascii="Tahoma" w:hAnsi="Tahoma" w:cs="Tahoma"/>
                <w:lang w:val="lv-LV"/>
              </w:rPr>
              <w:t>, pamatojoties uz Nolikuma 4.4.punktu.</w:t>
            </w:r>
          </w:p>
          <w:p w:rsidR="000017AC" w:rsidRPr="000017AC" w:rsidRDefault="000017AC" w:rsidP="000017AC">
            <w:pPr>
              <w:numPr>
                <w:ilvl w:val="0"/>
                <w:numId w:val="4"/>
              </w:numPr>
              <w:spacing w:after="120"/>
              <w:ind w:left="351" w:hanging="283"/>
              <w:jc w:val="both"/>
              <w:rPr>
                <w:rFonts w:ascii="Tahoma" w:hAnsi="Tahoma" w:cs="Tahoma"/>
                <w:lang w:val="lv-LV"/>
              </w:rPr>
            </w:pPr>
            <w:r w:rsidRPr="000017AC">
              <w:rPr>
                <w:rFonts w:ascii="Tahoma" w:hAnsi="Tahoma" w:cs="Tahoma"/>
                <w:lang w:val="lv-LV"/>
              </w:rPr>
              <w:t xml:space="preserve">Komisija, vērtējot Pretendenta SIA „FAB Company” piedāvājumu, secina, ka </w:t>
            </w:r>
            <w:r w:rsidRPr="000017AC">
              <w:rPr>
                <w:rFonts w:ascii="Tahoma" w:hAnsi="Tahoma" w:cs="Tahoma"/>
                <w:lang w:val="lv-LV"/>
              </w:rPr>
              <w:lastRenderedPageBreak/>
              <w:t xml:space="preserve">Pretendents SIA “FAB Company” iesniedzis piedāvājumu, kas neatbilst Nolikuma 2.4.punkta prasībām. </w:t>
            </w:r>
          </w:p>
          <w:p w:rsidR="000017AC" w:rsidRPr="000017AC" w:rsidRDefault="000017AC" w:rsidP="000017AC">
            <w:pPr>
              <w:spacing w:after="120"/>
              <w:ind w:left="351" w:hanging="283"/>
              <w:jc w:val="both"/>
              <w:rPr>
                <w:rFonts w:ascii="Tahoma" w:hAnsi="Tahoma" w:cs="Tahoma"/>
                <w:lang w:val="lv-LV"/>
              </w:rPr>
            </w:pPr>
            <w:r>
              <w:rPr>
                <w:rFonts w:ascii="Tahoma" w:hAnsi="Tahoma" w:cs="Tahoma"/>
                <w:lang w:val="lv-LV"/>
              </w:rPr>
              <w:t xml:space="preserve">     Komisija skaidro</w:t>
            </w:r>
            <w:r w:rsidRPr="000017AC">
              <w:rPr>
                <w:rFonts w:ascii="Tahoma" w:hAnsi="Tahoma" w:cs="Tahoma"/>
                <w:lang w:val="lv-LV"/>
              </w:rPr>
              <w:t>, ka SIA „FAB Company” iesniegtā pieredze (piedāvājuma 6.lpp.) neatbilst Nolikuma 2.4.2.punkta prasībai “</w:t>
            </w:r>
            <w:r w:rsidRPr="000017AC">
              <w:rPr>
                <w:rFonts w:ascii="Tahoma" w:hAnsi="Tahoma" w:cs="Tahoma"/>
                <w:i/>
                <w:lang w:val="lv-LV"/>
              </w:rPr>
              <w:t xml:space="preserve">Tiks uzskatīts, ka Pretendentam ir pieredze līdzīgu preču piegādē un uzstādīšanā, ja tas ir piegādājis un uzstādījis skolas mēbeles (solus, krēslus, skapjus un tml.) vismaz 2 (diviem) pasūtītājiem un </w:t>
            </w:r>
            <w:r w:rsidRPr="000017AC">
              <w:rPr>
                <w:rFonts w:ascii="Tahoma" w:hAnsi="Tahoma" w:cs="Tahoma"/>
                <w:i/>
                <w:u w:val="single"/>
                <w:lang w:val="lv-LV"/>
              </w:rPr>
              <w:t>katra līguma kopējā summa ir vienāda vai lielāka par šim iepirkumam piedāvāto līguma summu</w:t>
            </w:r>
            <w:r w:rsidRPr="000017AC">
              <w:rPr>
                <w:rFonts w:ascii="Tahoma" w:hAnsi="Tahoma" w:cs="Tahoma"/>
                <w:lang w:val="lv-LV"/>
              </w:rPr>
              <w:t>”.</w:t>
            </w:r>
          </w:p>
          <w:p w:rsidR="00C3562B" w:rsidRPr="000017AC" w:rsidRDefault="000017AC" w:rsidP="000017AC">
            <w:pPr>
              <w:spacing w:after="120"/>
              <w:ind w:left="351" w:hanging="283"/>
              <w:jc w:val="both"/>
              <w:rPr>
                <w:rFonts w:ascii="Tahoma" w:hAnsi="Tahoma" w:cs="Tahoma"/>
                <w:lang w:val="lv-LV"/>
              </w:rPr>
            </w:pPr>
            <w:r>
              <w:rPr>
                <w:rFonts w:ascii="Tahoma" w:hAnsi="Tahoma" w:cs="Tahoma"/>
                <w:lang w:val="lv-LV"/>
              </w:rPr>
              <w:t xml:space="preserve">     </w:t>
            </w:r>
            <w:r w:rsidRPr="000017AC">
              <w:rPr>
                <w:rFonts w:ascii="Tahoma" w:hAnsi="Tahoma" w:cs="Tahoma"/>
                <w:lang w:val="lv-LV"/>
              </w:rPr>
              <w:t xml:space="preserve">Komisija </w:t>
            </w:r>
            <w:r w:rsidRPr="000017AC">
              <w:rPr>
                <w:rFonts w:ascii="Tahoma" w:hAnsi="Tahoma" w:cs="Tahoma"/>
                <w:b/>
                <w:lang w:val="lv-LV"/>
              </w:rPr>
              <w:t>nolemj</w:t>
            </w:r>
            <w:r w:rsidRPr="000017AC">
              <w:rPr>
                <w:rFonts w:ascii="Tahoma" w:hAnsi="Tahoma" w:cs="Tahoma"/>
                <w:lang w:val="lv-LV"/>
              </w:rPr>
              <w:t xml:space="preserve"> Pretendenta SIA „FAB Company” piedāvājumu turpmāk nevērtēt un </w:t>
            </w:r>
            <w:r w:rsidRPr="000017AC">
              <w:rPr>
                <w:rFonts w:ascii="Tahoma" w:hAnsi="Tahoma" w:cs="Tahoma"/>
                <w:u w:val="single"/>
                <w:lang w:val="lv-LV"/>
              </w:rPr>
              <w:t xml:space="preserve">izslēgt Pretendentu SIA „FAB Company” no dalības iepirkuma </w:t>
            </w:r>
            <w:r w:rsidRPr="000017AC">
              <w:rPr>
                <w:rFonts w:ascii="Tahoma" w:hAnsi="Tahoma" w:cs="Tahoma"/>
                <w:i/>
                <w:u w:val="single"/>
                <w:lang w:val="lv-LV"/>
              </w:rPr>
              <w:t>2.daļā “Aktu zāles krēslu piegāde”</w:t>
            </w:r>
            <w:r w:rsidRPr="000017AC">
              <w:rPr>
                <w:rFonts w:ascii="Tahoma" w:hAnsi="Tahoma" w:cs="Tahoma"/>
                <w:u w:val="single"/>
                <w:lang w:val="lv-LV"/>
              </w:rPr>
              <w:t xml:space="preserve"> piedāvājumu atlases pārbaudes vērtēšanas stadijā</w:t>
            </w:r>
            <w:r w:rsidRPr="000017AC">
              <w:rPr>
                <w:rFonts w:ascii="Tahoma" w:hAnsi="Tahoma" w:cs="Tahoma"/>
                <w:lang w:val="lv-LV"/>
              </w:rPr>
              <w:t>, pamatojoties uz Nolikuma 4.3.punktu.</w:t>
            </w:r>
          </w:p>
        </w:tc>
      </w:tr>
    </w:tbl>
    <w:p w:rsidR="00BE7DD1" w:rsidRPr="00FC0981" w:rsidRDefault="00BE7DD1" w:rsidP="00BE7DD1">
      <w:pPr>
        <w:rPr>
          <w:lang w:val="lv-LV"/>
        </w:rPr>
      </w:pPr>
    </w:p>
    <w:p w:rsidR="00BD0C28" w:rsidRPr="00AD09B2" w:rsidRDefault="00BD0C28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</w:p>
    <w:sectPr w:rsidR="00BD0C28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>
    <w:nsid w:val="48E961FF"/>
    <w:multiLevelType w:val="hybridMultilevel"/>
    <w:tmpl w:val="605AB986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2B345B9"/>
    <w:multiLevelType w:val="hybridMultilevel"/>
    <w:tmpl w:val="0A90760C"/>
    <w:lvl w:ilvl="0" w:tplc="0426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">
    <w:nsid w:val="7589615E"/>
    <w:multiLevelType w:val="hybridMultilevel"/>
    <w:tmpl w:val="4AB6BC1E"/>
    <w:lvl w:ilvl="0" w:tplc="0426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017AC"/>
    <w:rsid w:val="0001097E"/>
    <w:rsid w:val="000166BA"/>
    <w:rsid w:val="0009438E"/>
    <w:rsid w:val="000C15B2"/>
    <w:rsid w:val="000D4743"/>
    <w:rsid w:val="000D53EC"/>
    <w:rsid w:val="001146B1"/>
    <w:rsid w:val="00122C57"/>
    <w:rsid w:val="00140EA3"/>
    <w:rsid w:val="001947A2"/>
    <w:rsid w:val="001B7BCB"/>
    <w:rsid w:val="001C33C7"/>
    <w:rsid w:val="001D063B"/>
    <w:rsid w:val="00232D0C"/>
    <w:rsid w:val="002C56AD"/>
    <w:rsid w:val="002F1AE5"/>
    <w:rsid w:val="00345D54"/>
    <w:rsid w:val="00371054"/>
    <w:rsid w:val="00375695"/>
    <w:rsid w:val="00394AB6"/>
    <w:rsid w:val="003C35A6"/>
    <w:rsid w:val="003D1C71"/>
    <w:rsid w:val="004070AA"/>
    <w:rsid w:val="00407761"/>
    <w:rsid w:val="00444A8E"/>
    <w:rsid w:val="004620CA"/>
    <w:rsid w:val="00463EFB"/>
    <w:rsid w:val="004956DF"/>
    <w:rsid w:val="004B7D22"/>
    <w:rsid w:val="0057496C"/>
    <w:rsid w:val="00585220"/>
    <w:rsid w:val="005A6BF9"/>
    <w:rsid w:val="005B0A69"/>
    <w:rsid w:val="0063523A"/>
    <w:rsid w:val="00636166"/>
    <w:rsid w:val="00664791"/>
    <w:rsid w:val="00676901"/>
    <w:rsid w:val="006A1A71"/>
    <w:rsid w:val="006E2995"/>
    <w:rsid w:val="006E7FD2"/>
    <w:rsid w:val="007076B3"/>
    <w:rsid w:val="00741404"/>
    <w:rsid w:val="00755A8F"/>
    <w:rsid w:val="00795618"/>
    <w:rsid w:val="007A00A0"/>
    <w:rsid w:val="007A3CAB"/>
    <w:rsid w:val="007B5215"/>
    <w:rsid w:val="007C5001"/>
    <w:rsid w:val="007D0B24"/>
    <w:rsid w:val="00831DEE"/>
    <w:rsid w:val="008609AF"/>
    <w:rsid w:val="00891970"/>
    <w:rsid w:val="008A0B1A"/>
    <w:rsid w:val="008A738E"/>
    <w:rsid w:val="008A765A"/>
    <w:rsid w:val="008B0BB7"/>
    <w:rsid w:val="008D5A67"/>
    <w:rsid w:val="008F266D"/>
    <w:rsid w:val="009309AA"/>
    <w:rsid w:val="009446DB"/>
    <w:rsid w:val="009732B8"/>
    <w:rsid w:val="009745C3"/>
    <w:rsid w:val="00993689"/>
    <w:rsid w:val="00994290"/>
    <w:rsid w:val="009A2B9E"/>
    <w:rsid w:val="009B041B"/>
    <w:rsid w:val="00A02264"/>
    <w:rsid w:val="00A02F10"/>
    <w:rsid w:val="00A10CC2"/>
    <w:rsid w:val="00A177F8"/>
    <w:rsid w:val="00A3244E"/>
    <w:rsid w:val="00A43466"/>
    <w:rsid w:val="00A96BAF"/>
    <w:rsid w:val="00AD09B2"/>
    <w:rsid w:val="00AE0A04"/>
    <w:rsid w:val="00AE77D0"/>
    <w:rsid w:val="00B3166E"/>
    <w:rsid w:val="00B644E9"/>
    <w:rsid w:val="00B7174D"/>
    <w:rsid w:val="00B76354"/>
    <w:rsid w:val="00BC269E"/>
    <w:rsid w:val="00BD0C28"/>
    <w:rsid w:val="00BD0F30"/>
    <w:rsid w:val="00BE63D8"/>
    <w:rsid w:val="00BE7DD1"/>
    <w:rsid w:val="00C206E2"/>
    <w:rsid w:val="00C3562B"/>
    <w:rsid w:val="00C4440A"/>
    <w:rsid w:val="00CA18E3"/>
    <w:rsid w:val="00CB6BD0"/>
    <w:rsid w:val="00CC6FCA"/>
    <w:rsid w:val="00D030FB"/>
    <w:rsid w:val="00D215A1"/>
    <w:rsid w:val="00D332D3"/>
    <w:rsid w:val="00D67BCC"/>
    <w:rsid w:val="00DB0770"/>
    <w:rsid w:val="00DB61CD"/>
    <w:rsid w:val="00E06D28"/>
    <w:rsid w:val="00E165E0"/>
    <w:rsid w:val="00E85B56"/>
    <w:rsid w:val="00EE1B79"/>
    <w:rsid w:val="00F20E01"/>
    <w:rsid w:val="00F40DD8"/>
    <w:rsid w:val="00F418A8"/>
    <w:rsid w:val="00F470AC"/>
    <w:rsid w:val="00FC0981"/>
    <w:rsid w:val="00FD7679"/>
    <w:rsid w:val="00FF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0981"/>
    <w:pPr>
      <w:ind w:left="720"/>
      <w:contextualSpacing/>
    </w:pPr>
  </w:style>
  <w:style w:type="paragraph" w:customStyle="1" w:styleId="Rakstz">
    <w:name w:val="Rakstz."/>
    <w:basedOn w:val="Normal"/>
    <w:rsid w:val="00FD7679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0981"/>
    <w:pPr>
      <w:ind w:left="720"/>
      <w:contextualSpacing/>
    </w:pPr>
  </w:style>
  <w:style w:type="paragraph" w:customStyle="1" w:styleId="Rakstz">
    <w:name w:val="Rakstz."/>
    <w:basedOn w:val="Normal"/>
    <w:rsid w:val="00FD7679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2117</Words>
  <Characters>1208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119</cp:revision>
  <cp:lastPrinted>2015-02-05T09:08:00Z</cp:lastPrinted>
  <dcterms:created xsi:type="dcterms:W3CDTF">2015-02-05T08:30:00Z</dcterms:created>
  <dcterms:modified xsi:type="dcterms:W3CDTF">2016-07-14T13:01:00Z</dcterms:modified>
</cp:coreProperties>
</file>