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7B" w:rsidRDefault="00F22A79">
      <w:r>
        <w:t>Pašvaldības policijas notikumi no 12.08.-19.08.</w:t>
      </w:r>
    </w:p>
    <w:p w:rsidR="001C357B" w:rsidRDefault="00F22A79">
      <w:r>
        <w:t>Uz ekspertīzi „ANPREN” nogādāta 1 persona.</w:t>
      </w:r>
    </w:p>
    <w:p w:rsidR="001C357B" w:rsidRDefault="00F22A79">
      <w:r>
        <w:t>Izbraukts uz 6 ģimenes konfliktiem, 1 persona aizturēta un nogādāta VP.</w:t>
      </w:r>
    </w:p>
    <w:p w:rsidR="001C357B" w:rsidRDefault="00F22A79">
      <w:r>
        <w:t>Nogādātas dzīvesvietā</w:t>
      </w:r>
      <w:r>
        <w:t xml:space="preserve"> vai atskurbšanai 6 personas, kuras bija tādā reibuma stāvoklī, ka nespēja patstāvīgi pārvietoties.</w:t>
      </w:r>
    </w:p>
    <w:p w:rsidR="001C357B" w:rsidRDefault="00F22A79">
      <w:r>
        <w:t>1 persona nodota NMPD.</w:t>
      </w:r>
    </w:p>
    <w:p w:rsidR="001C357B" w:rsidRDefault="00F22A79">
      <w:r>
        <w:t>Izteikts aizrādījums motorollera īpašniekam, par motorollera novietošanu daudzdzīvokļu nama kāpņutelpā.</w:t>
      </w:r>
    </w:p>
    <w:p w:rsidR="001C357B" w:rsidRDefault="00F22A79">
      <w:r>
        <w:t>Sastādīts administratīvā pārk</w:t>
      </w:r>
      <w:r>
        <w:t>āpuma protokols par mājdzīvnieku ganīšanu Olaines pilsētas teritorijā.</w:t>
      </w:r>
    </w:p>
    <w:p w:rsidR="001C357B" w:rsidRDefault="00F22A79">
      <w:r>
        <w:t>Tika nodrošināta sabiedriskā kārtība piespiedu izlikšanā no dzīvokļa.</w:t>
      </w:r>
    </w:p>
    <w:p w:rsidR="00F22A79" w:rsidRPr="00D71450" w:rsidRDefault="00F22A79" w:rsidP="00F22A79">
      <w:pPr>
        <w:pStyle w:val="NormalWeb"/>
        <w:spacing w:before="0" w:beforeAutospacing="0" w:after="0" w:afterAutospacing="0" w:line="285" w:lineRule="atLeast"/>
        <w:ind w:right="-199"/>
        <w:jc w:val="both"/>
        <w:rPr>
          <w:rFonts w:ascii="Arial" w:hAnsi="Arial" w:cs="Arial"/>
          <w:sz w:val="28"/>
          <w:szCs w:val="28"/>
        </w:rPr>
      </w:pPr>
      <w:r w:rsidRPr="00D71450">
        <w:rPr>
          <w:rFonts w:ascii="Arial" w:hAnsi="Arial" w:cs="Arial"/>
          <w:sz w:val="28"/>
          <w:szCs w:val="28"/>
        </w:rPr>
        <w:t>Pašvaldības policijas aktualitātes</w:t>
      </w:r>
    </w:p>
    <w:p w:rsidR="00F22A79" w:rsidRPr="00EB7E74" w:rsidRDefault="00F22A79" w:rsidP="00F22A79">
      <w:pPr>
        <w:pStyle w:val="NormalWeb"/>
        <w:spacing w:before="0" w:beforeAutospacing="0" w:after="0" w:afterAutospacing="0" w:line="285" w:lineRule="atLeast"/>
        <w:ind w:right="-199"/>
        <w:jc w:val="both"/>
        <w:rPr>
          <w:rFonts w:ascii="Arial" w:hAnsi="Arial" w:cs="Arial"/>
          <w:b/>
          <w:sz w:val="18"/>
          <w:szCs w:val="18"/>
        </w:rPr>
      </w:pPr>
      <w:r w:rsidRPr="009205D3">
        <w:rPr>
          <w:rFonts w:ascii="Arial" w:hAnsi="Arial" w:cs="Arial"/>
          <w:b/>
          <w:sz w:val="18"/>
          <w:szCs w:val="18"/>
        </w:rPr>
        <w:t xml:space="preserve">no </w:t>
      </w:r>
      <w:r>
        <w:rPr>
          <w:rFonts w:ascii="Arial" w:hAnsi="Arial" w:cs="Arial"/>
          <w:b/>
          <w:sz w:val="18"/>
          <w:szCs w:val="18"/>
        </w:rPr>
        <w:t>20</w:t>
      </w:r>
      <w:r w:rsidRPr="009205D3">
        <w:rPr>
          <w:rFonts w:ascii="Arial" w:hAnsi="Arial" w:cs="Arial"/>
          <w:b/>
          <w:sz w:val="18"/>
          <w:szCs w:val="18"/>
        </w:rPr>
        <w:t>.0</w:t>
      </w:r>
      <w:r>
        <w:rPr>
          <w:rFonts w:ascii="Arial" w:hAnsi="Arial" w:cs="Arial"/>
          <w:b/>
          <w:sz w:val="18"/>
          <w:szCs w:val="18"/>
        </w:rPr>
        <w:t>8</w:t>
      </w:r>
      <w:r w:rsidRPr="009205D3">
        <w:rPr>
          <w:rFonts w:ascii="Arial" w:hAnsi="Arial" w:cs="Arial"/>
          <w:b/>
          <w:sz w:val="18"/>
          <w:szCs w:val="18"/>
        </w:rPr>
        <w:t xml:space="preserve">.2013. līdz </w:t>
      </w:r>
      <w:r>
        <w:rPr>
          <w:rFonts w:ascii="Arial" w:hAnsi="Arial" w:cs="Arial"/>
          <w:b/>
          <w:sz w:val="18"/>
          <w:szCs w:val="18"/>
        </w:rPr>
        <w:t>26</w:t>
      </w:r>
      <w:r w:rsidRPr="009205D3">
        <w:rPr>
          <w:rFonts w:ascii="Arial" w:hAnsi="Arial" w:cs="Arial"/>
          <w:b/>
          <w:sz w:val="18"/>
          <w:szCs w:val="18"/>
        </w:rPr>
        <w:t>.0</w:t>
      </w:r>
      <w:r>
        <w:rPr>
          <w:rFonts w:ascii="Arial" w:hAnsi="Arial" w:cs="Arial"/>
          <w:b/>
          <w:sz w:val="18"/>
          <w:szCs w:val="18"/>
        </w:rPr>
        <w:t>8</w:t>
      </w:r>
      <w:r w:rsidRPr="009205D3">
        <w:rPr>
          <w:rFonts w:ascii="Arial" w:hAnsi="Arial" w:cs="Arial"/>
          <w:b/>
          <w:sz w:val="18"/>
          <w:szCs w:val="18"/>
        </w:rPr>
        <w:t>.2013.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</w:p>
    <w:p w:rsidR="00F22A79" w:rsidRDefault="00F22A79" w:rsidP="00F22A79">
      <w:pPr>
        <w:pStyle w:val="NormalWeb"/>
        <w:spacing w:before="0" w:beforeAutospacing="0" w:after="0" w:afterAutospacing="0"/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24.08. plkst.04:20 tika saņemts izsaukums uz Olaini, Zemgales ielu 49, kur mājas pagalmā notika kautiņš. Izbraukts uz notikuma vietu, kautiņš pārtraukts, viens no kautiņa dalībniekiem aizturēts un nogādāts VP RRP Olaines iecirknī.</w:t>
      </w:r>
    </w:p>
    <w:p w:rsidR="00F22A79" w:rsidRDefault="00F22A79" w:rsidP="00F22A79">
      <w:pPr>
        <w:pStyle w:val="NormalWeb"/>
        <w:spacing w:before="0" w:beforeAutospacing="0" w:after="0" w:afterAutospacing="0"/>
        <w:ind w:right="-241"/>
        <w:jc w:val="both"/>
        <w:rPr>
          <w:rFonts w:ascii="Arial" w:hAnsi="Arial" w:cs="Arial"/>
          <w:sz w:val="18"/>
          <w:szCs w:val="18"/>
        </w:rPr>
      </w:pP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21.08. plkst.17:30 saņemta informācija par Olaines mežā pie moto trases atrastu nedetonējušu kaujas lādiņu. Paziņots VP, izsaukti speciālie dienesti (NBS sapieri). Nodrošināta policijas klātbūtne apkārtnē operatīvo dienestu darbības laikā.</w:t>
      </w:r>
    </w:p>
    <w:p w:rsidR="00F22A79" w:rsidRDefault="00F22A79" w:rsidP="00F22A79">
      <w:pPr>
        <w:spacing w:after="0" w:line="240" w:lineRule="auto"/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Sniedzot palīdzību VP, uz narkoloģisko ekspertīzi ANPREN nogādātas 2 personas.</w:t>
      </w:r>
    </w:p>
    <w:p w:rsidR="00F22A79" w:rsidRDefault="00F22A79" w:rsidP="00F22A79">
      <w:pPr>
        <w:spacing w:after="0" w:line="240" w:lineRule="auto"/>
        <w:ind w:right="-241"/>
        <w:jc w:val="both"/>
        <w:rPr>
          <w:rFonts w:ascii="Arial" w:hAnsi="Arial" w:cs="Arial"/>
          <w:sz w:val="18"/>
          <w:szCs w:val="18"/>
        </w:rPr>
      </w:pP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 w:rsidRPr="00EC40B2">
        <w:rPr>
          <w:rFonts w:ascii="Arial" w:hAnsi="Arial" w:cs="Arial"/>
          <w:sz w:val="18"/>
          <w:szCs w:val="18"/>
        </w:rPr>
        <w:t xml:space="preserve">Izbraukts uz </w:t>
      </w:r>
      <w:r>
        <w:rPr>
          <w:rFonts w:ascii="Arial" w:hAnsi="Arial" w:cs="Arial"/>
          <w:sz w:val="18"/>
          <w:szCs w:val="18"/>
        </w:rPr>
        <w:t xml:space="preserve">6 ģimenes skandāliem, 1 konfliktu starp kaimiņiem un konfliktu tirdzniecības centra teritorijā. Divas personas stiprā alkohola reibuma stāvoklī, kas uzvedās agresīvi, uz iesniegumu pamata aizturētas un nogādātas VP RRP Olaines iecirknī atskurbšanai, pārējie konflikti </w:t>
      </w:r>
      <w:r w:rsidRPr="00EC40B2">
        <w:rPr>
          <w:rFonts w:ascii="Arial" w:hAnsi="Arial" w:cs="Arial"/>
          <w:sz w:val="18"/>
          <w:szCs w:val="18"/>
        </w:rPr>
        <w:t>pārrunu ce</w:t>
      </w:r>
      <w:r>
        <w:rPr>
          <w:rFonts w:ascii="Arial" w:hAnsi="Arial" w:cs="Arial"/>
          <w:sz w:val="18"/>
          <w:szCs w:val="18"/>
        </w:rPr>
        <w:t>ļa, puses samierinot, atrisināti</w:t>
      </w:r>
      <w:r w:rsidRPr="00EC40B2">
        <w:rPr>
          <w:rFonts w:ascii="Arial" w:hAnsi="Arial" w:cs="Arial"/>
          <w:sz w:val="18"/>
          <w:szCs w:val="18"/>
        </w:rPr>
        <w:t xml:space="preserve"> uz vietas. Ietei</w:t>
      </w:r>
      <w:r>
        <w:rPr>
          <w:rFonts w:ascii="Arial" w:hAnsi="Arial" w:cs="Arial"/>
          <w:sz w:val="18"/>
          <w:szCs w:val="18"/>
        </w:rPr>
        <w:t xml:space="preserve">kts ar iesniegumiem griezties kompetentās iestādēs. 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 xml:space="preserve">Brīdinātas 4 personas, kuras alkohola reibuma stāvoklī atradās sabiedriskās vietās un traucēja sabiedrisko kārtību </w:t>
      </w:r>
      <w:proofErr w:type="gramStart"/>
      <w:r>
        <w:rPr>
          <w:rFonts w:ascii="Arial" w:eastAsia="Times New Roman" w:hAnsi="Arial" w:cs="Arial"/>
          <w:sz w:val="18"/>
          <w:szCs w:val="18"/>
          <w:lang w:eastAsia="lv-LV"/>
        </w:rPr>
        <w:t>(</w:t>
      </w:r>
      <w:proofErr w:type="gramEnd"/>
      <w:r>
        <w:rPr>
          <w:rFonts w:ascii="Arial" w:eastAsia="Times New Roman" w:hAnsi="Arial" w:cs="Arial"/>
          <w:sz w:val="18"/>
          <w:szCs w:val="18"/>
          <w:lang w:eastAsia="lv-LV"/>
        </w:rPr>
        <w:t>2-pie dzīvojamām mājām Olainē, Stacijas ielā 20 un Olainē, Zemgales ielā 45, 1- Olainē, Kūdras ielā 17a, 1-dzīvojamās mājas kāpņu telpā Olainē, Stacijas ielā 36).</w:t>
      </w:r>
      <w:r w:rsidRPr="00231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Sakarā ar to, ka savus personas datus un dzīves vietas adreses nosaukt varēja, atlaistas un mājās, pēc pašu lūguma, nogādātas ar policijas transportu.</w:t>
      </w:r>
    </w:p>
    <w:p w:rsidR="00F22A79" w:rsidRPr="00735642" w:rsidRDefault="00F22A79" w:rsidP="00F22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Brīdināti 2 dzīvokļu īpašnieki/īrnieki Jaunolainē, Meža ielā 3 (20.08. plkst.22:58) un Olainē, Zemgales ielā 35 (21.08. plkst.04:39) par apkārtējo iedzīvotāju naktsmiera traucēšanu, </w:t>
      </w:r>
      <w:r w:rsidRPr="00735642">
        <w:rPr>
          <w:rFonts w:ascii="Arial" w:hAnsi="Arial" w:cs="Arial"/>
          <w:sz w:val="18"/>
          <w:szCs w:val="18"/>
        </w:rPr>
        <w:t xml:space="preserve">skaļi atskaņojot skaņu aparatūru un citādi trokšņojot vēlā vakara stundā. Trokšņošana pārtraukta. 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Brīdinātas 2 personas par trokšņošanu vēlā nakts stundā un iedzīvotāju naktsmiera traucēšanu Olainē, Kūdras ielā 27 (24.08. plkst.23:12) un Olainē, </w:t>
      </w:r>
      <w:proofErr w:type="spellStart"/>
      <w:r>
        <w:rPr>
          <w:rFonts w:ascii="Arial" w:hAnsi="Arial" w:cs="Arial"/>
          <w:sz w:val="18"/>
          <w:szCs w:val="18"/>
        </w:rPr>
        <w:t>Zeiferta</w:t>
      </w:r>
      <w:proofErr w:type="spellEnd"/>
      <w:r>
        <w:rPr>
          <w:rFonts w:ascii="Arial" w:hAnsi="Arial" w:cs="Arial"/>
          <w:sz w:val="18"/>
          <w:szCs w:val="18"/>
        </w:rPr>
        <w:t xml:space="preserve"> ielā 11 (25.08. plkst.01:00). Trokšņošanas pārtrauktas. Viens no trokšņotājiem (atskaņoja skaļu mūziku automašīnā), sakarā ar agresīvu uzvešanos un nepakļaušanos policijas darbinieku likumīgām prasībām, aizturēts un nogādāts VP RRP Olaines iecirknī.</w:t>
      </w:r>
    </w:p>
    <w:p w:rsidR="00F22A79" w:rsidRDefault="00F22A79" w:rsidP="00F22A79">
      <w:pPr>
        <w:jc w:val="both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hAnsi="Arial" w:cs="Arial"/>
          <w:sz w:val="18"/>
          <w:szCs w:val="18"/>
        </w:rPr>
        <w:t>Brīdināta 1 kompānija Olainē, Zemgales ielā 18 (25.08. plkst.01:40) par trokšņošanu vēlā nakts stundā un iedzīvotāju naktsmiera traucēšanu. Trokšņošana pārtraukta, kompānija izklīdināta.</w:t>
      </w:r>
      <w:r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</w:p>
    <w:p w:rsidR="00F22A79" w:rsidRDefault="00F22A79" w:rsidP="00F22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lastRenderedPageBreak/>
        <w:t>Brīdināta 1 persona par uzturēšanos bez iemesla pirmskolas izglītības iestādes „Magonīte’ teritorijā Jaunolainē. Nepiederoša persona no bērnu dārza teritorijas izraidīta.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Brīdināta 1 persona par sabiedriskās kartības traucēšanu dzīvojamās mājas kāpņu telpā Olainē, Drustu gatvē 10. Persona no minētās kāpņu telpas izraidīta.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Brīdināti kādas mājas īpašnieki </w:t>
      </w:r>
      <w:proofErr w:type="spellStart"/>
      <w:r>
        <w:rPr>
          <w:rFonts w:ascii="Arial" w:hAnsi="Arial" w:cs="Arial"/>
          <w:sz w:val="18"/>
          <w:szCs w:val="18"/>
        </w:rPr>
        <w:t>Pēterniekos</w:t>
      </w:r>
      <w:proofErr w:type="spellEnd"/>
      <w:r>
        <w:rPr>
          <w:rFonts w:ascii="Arial" w:hAnsi="Arial" w:cs="Arial"/>
          <w:sz w:val="18"/>
          <w:szCs w:val="18"/>
        </w:rPr>
        <w:t xml:space="preserve"> par dzīvnieku turēšanas noteikumu neievērošanu un pienācīgu mājdzīvnieku nekopšanu. Veiktas pārrunas.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Veikta plānota tirdzniecības objekta Olainē, </w:t>
      </w:r>
      <w:proofErr w:type="spellStart"/>
      <w:r>
        <w:rPr>
          <w:rFonts w:ascii="Arial" w:hAnsi="Arial" w:cs="Arial"/>
          <w:sz w:val="18"/>
          <w:szCs w:val="18"/>
        </w:rPr>
        <w:t>Zeiferta</w:t>
      </w:r>
      <w:proofErr w:type="spellEnd"/>
      <w:r>
        <w:rPr>
          <w:rFonts w:ascii="Arial" w:hAnsi="Arial" w:cs="Arial"/>
          <w:sz w:val="18"/>
          <w:szCs w:val="18"/>
        </w:rPr>
        <w:t xml:space="preserve"> ielā 5a pārbaude. Par tirdzniecības noteikumu pārkāpumiem</w:t>
      </w:r>
      <w:r w:rsidRPr="00EF74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uzsākta administratīvā lietvedība.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Uzsākta administratīvā lietvedība par kāpņu telpas piegružošanu ar celtniecības atkritumiem Olainē, </w:t>
      </w:r>
      <w:proofErr w:type="spellStart"/>
      <w:r>
        <w:rPr>
          <w:rFonts w:ascii="Arial" w:hAnsi="Arial" w:cs="Arial"/>
          <w:sz w:val="18"/>
          <w:szCs w:val="18"/>
        </w:rPr>
        <w:t>Dalbes</w:t>
      </w:r>
      <w:proofErr w:type="spellEnd"/>
      <w:r>
        <w:rPr>
          <w:rFonts w:ascii="Arial" w:hAnsi="Arial" w:cs="Arial"/>
          <w:sz w:val="18"/>
          <w:szCs w:val="18"/>
        </w:rPr>
        <w:t xml:space="preserve"> ielā 8.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Uzsākta administratīvā lietvedība par vides piesārņošanu, degvielai noplūstot no a/m pie dzīvojamās mājas Olainē, </w:t>
      </w:r>
      <w:proofErr w:type="spellStart"/>
      <w:r>
        <w:rPr>
          <w:rFonts w:ascii="Arial" w:hAnsi="Arial" w:cs="Arial"/>
          <w:sz w:val="18"/>
          <w:szCs w:val="18"/>
        </w:rPr>
        <w:t>Zeiferta</w:t>
      </w:r>
      <w:proofErr w:type="spellEnd"/>
      <w:r>
        <w:rPr>
          <w:rFonts w:ascii="Arial" w:hAnsi="Arial" w:cs="Arial"/>
          <w:sz w:val="18"/>
          <w:szCs w:val="18"/>
        </w:rPr>
        <w:t xml:space="preserve"> ielā 16.</w:t>
      </w:r>
    </w:p>
    <w:p w:rsidR="00F22A79" w:rsidRDefault="00F22A79" w:rsidP="00F22A79">
      <w:pPr>
        <w:ind w:right="-2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 Jelgavas mazo dzīvnieku izolatoru nogādāts 1 Olaines novada teritorijā (Stūnīšos, Gaismas ielā) klaiņojošs suns.</w:t>
      </w:r>
    </w:p>
    <w:p w:rsidR="00F22A79" w:rsidRDefault="00F22A79" w:rsidP="00F22A79">
      <w:r>
        <w:rPr>
          <w:rFonts w:ascii="Arial" w:hAnsi="Arial" w:cs="Arial"/>
          <w:sz w:val="18"/>
          <w:szCs w:val="18"/>
        </w:rPr>
        <w:t>Pastiprināts darbs sakarā ar teritoriju un zemes gabalu sakopšanu- uzsāktas administratīvās lietvedības, izteikti brīdinājumu pārkāpumu novēršanai, sastādīti administratīvā pārkāpuma</w:t>
      </w:r>
      <w:bookmarkStart w:id="0" w:name="_GoBack"/>
      <w:bookmarkEnd w:id="0"/>
    </w:p>
    <w:sectPr w:rsidR="00F22A7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A79">
      <w:pPr>
        <w:spacing w:after="0" w:line="240" w:lineRule="auto"/>
      </w:pPr>
      <w:r>
        <w:separator/>
      </w:r>
    </w:p>
  </w:endnote>
  <w:endnote w:type="continuationSeparator" w:id="0">
    <w:p w:rsidR="00000000" w:rsidRDefault="00F2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A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22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57B"/>
    <w:rsid w:val="001C357B"/>
    <w:rsid w:val="00F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A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A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2588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</cp:lastModifiedBy>
  <cp:revision>2</cp:revision>
  <dcterms:created xsi:type="dcterms:W3CDTF">2013-12-03T08:19:00Z</dcterms:created>
  <dcterms:modified xsi:type="dcterms:W3CDTF">2013-12-03T08:19:00Z</dcterms:modified>
</cp:coreProperties>
</file>