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201</w:t>
      </w:r>
      <w:r w:rsidR="00832786">
        <w:rPr>
          <w:rFonts w:ascii="Tahoma" w:hAnsi="Tahoma" w:cs="Tahoma"/>
          <w:b/>
          <w:sz w:val="22"/>
          <w:szCs w:val="22"/>
          <w:lang w:val="lv-LV"/>
        </w:rPr>
        <w:t>7</w:t>
      </w:r>
      <w:r w:rsidR="001205D1">
        <w:rPr>
          <w:rFonts w:ascii="Tahoma" w:hAnsi="Tahoma" w:cs="Tahoma"/>
          <w:b/>
          <w:sz w:val="22"/>
          <w:szCs w:val="22"/>
          <w:lang w:val="lv-LV"/>
        </w:rPr>
        <w:t>/17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DB61CD">
        <w:rPr>
          <w:rFonts w:ascii="Tahoma" w:hAnsi="Tahoma" w:cs="Tahoma"/>
          <w:b/>
          <w:bCs/>
          <w:sz w:val="22"/>
          <w:szCs w:val="22"/>
          <w:lang w:val="lv-LV"/>
        </w:rPr>
        <w:t>Ārējā apgaismojuma izbūve un daļēja rekonstrukcija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832786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3.maijā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832786" w:rsidTr="00423C1E">
        <w:tc>
          <w:tcPr>
            <w:tcW w:w="2802" w:type="dxa"/>
            <w:vAlign w:val="center"/>
          </w:tcPr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2786" w:rsidRPr="002F1AE5" w:rsidRDefault="00832786" w:rsidP="00423C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2017/17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832786" w:rsidRPr="00C928CD" w:rsidRDefault="00832786" w:rsidP="00423C1E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832786" w:rsidRPr="002F1AE5" w:rsidRDefault="00832786" w:rsidP="00423C1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832786" w:rsidRPr="002F1AE5" w:rsidRDefault="00832786" w:rsidP="00423C1E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832786" w:rsidRPr="001002B2" w:rsidTr="00423C1E">
        <w:tc>
          <w:tcPr>
            <w:tcW w:w="2802" w:type="dxa"/>
            <w:vAlign w:val="center"/>
          </w:tcPr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2786" w:rsidRPr="001002B2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832786" w:rsidRPr="006573D7" w:rsidTr="00423C1E">
        <w:tc>
          <w:tcPr>
            <w:tcW w:w="2802" w:type="dxa"/>
            <w:vAlign w:val="center"/>
          </w:tcPr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2786" w:rsidRPr="006E2995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</w:t>
            </w:r>
          </w:p>
        </w:tc>
      </w:tr>
      <w:tr w:rsidR="00832786" w:rsidTr="00423C1E">
        <w:trPr>
          <w:trHeight w:val="722"/>
        </w:trPr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832786" w:rsidRPr="00232D0C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832786" w:rsidRPr="00232D0C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20.04.2017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832786" w:rsidRPr="00232D0C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02.05.2017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832786" w:rsidRPr="00444A8E" w:rsidTr="00423C1E">
              <w:tc>
                <w:tcPr>
                  <w:tcW w:w="851" w:type="dxa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32786" w:rsidRPr="00444A8E" w:rsidTr="00423C1E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832786" w:rsidRDefault="00832786" w:rsidP="00423C1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32786" w:rsidRDefault="00832786" w:rsidP="00423C1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2786" w:rsidRDefault="00832786" w:rsidP="00423C1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D44FDA">
                    <w:rPr>
                      <w:rFonts w:ascii="Tahoma" w:hAnsi="Tahoma" w:cs="Tahoma"/>
                      <w:noProof/>
                      <w:lang w:val="lv-LV"/>
                    </w:rPr>
                    <w:t>70 244,68</w:t>
                  </w:r>
                </w:p>
              </w:tc>
            </w:tr>
          </w:tbl>
          <w:p w:rsidR="00832786" w:rsidRPr="00444A8E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32786" w:rsidRPr="006573D7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832786" w:rsidRPr="008C68B2" w:rsidRDefault="00832786" w:rsidP="00423C1E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iepirkuma </w:t>
            </w:r>
            <w:r w:rsidRPr="00A85201">
              <w:rPr>
                <w:rFonts w:ascii="Tahoma" w:hAnsi="Tahoma" w:cs="Tahoma"/>
                <w:lang w:val="lv-LV"/>
              </w:rPr>
              <w:t>ONP 2017/1</w:t>
            </w:r>
            <w:r>
              <w:rPr>
                <w:rFonts w:ascii="Tahoma" w:hAnsi="Tahoma" w:cs="Tahoma"/>
                <w:lang w:val="lv-LV"/>
              </w:rPr>
              <w:t>7</w:t>
            </w:r>
            <w:r w:rsidRPr="00A85201">
              <w:rPr>
                <w:rFonts w:ascii="Tahoma" w:hAnsi="Tahoma" w:cs="Tahoma"/>
                <w:lang w:val="lv-LV"/>
              </w:rPr>
              <w:t xml:space="preserve"> „</w:t>
            </w:r>
            <w:r>
              <w:rPr>
                <w:rFonts w:ascii="Tahoma" w:hAnsi="Tahoma" w:cs="Tahoma"/>
                <w:noProof/>
                <w:lang w:val="lv-LV"/>
              </w:rPr>
              <w:t xml:space="preserve"> Ārējā apgaismojuma izbūve un daļēja rekonstrukcija Olaines novadā</w:t>
            </w:r>
            <w:r w:rsidRPr="008C68B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>
              <w:rPr>
                <w:rFonts w:ascii="Tahoma" w:hAnsi="Tahoma" w:cs="Tahoma"/>
                <w:noProof/>
                <w:lang w:val="lv-LV"/>
              </w:rPr>
              <w:t>Ražošanas komerciālā firma „Elekoms” SIA</w:t>
            </w:r>
            <w:r w:rsidRPr="008C68B2">
              <w:rPr>
                <w:rFonts w:ascii="Tahoma" w:hAnsi="Tahoma" w:cs="Tahoma"/>
                <w:lang w:val="lv-LV"/>
              </w:rPr>
              <w:t xml:space="preserve"> Pretendenta pieteikumā </w:t>
            </w:r>
            <w:r>
              <w:rPr>
                <w:rFonts w:ascii="Tahoma" w:hAnsi="Tahoma" w:cs="Tahoma"/>
                <w:lang w:val="lv-LV"/>
              </w:rPr>
              <w:t>ir pieļauta aritmētiska kļūda</w:t>
            </w:r>
            <w:r w:rsidR="006573D7" w:rsidRPr="006573D7">
              <w:rPr>
                <w:rFonts w:ascii="Tahoma" w:hAnsi="Tahoma" w:cs="Tahoma"/>
                <w:lang w:val="lv-LV"/>
              </w:rPr>
              <w:t xml:space="preserve"> </w:t>
            </w:r>
            <w:r w:rsidR="006573D7" w:rsidRPr="006573D7">
              <w:rPr>
                <w:rFonts w:ascii="Tahoma" w:hAnsi="Tahoma" w:cs="Tahoma"/>
                <w:lang w:val="lv-LV"/>
              </w:rPr>
              <w:t>Lokālajā tāmē Nr.</w:t>
            </w:r>
            <w:r w:rsidR="006573D7" w:rsidRPr="006573D7">
              <w:rPr>
                <w:rFonts w:ascii="Tahoma" w:hAnsi="Tahoma" w:cs="Tahoma"/>
                <w:lang w:val="lv-LV"/>
              </w:rPr>
              <w:t>2</w:t>
            </w:r>
            <w:r w:rsidRPr="008C68B2">
              <w:rPr>
                <w:rFonts w:ascii="Tahoma" w:hAnsi="Tahoma" w:cs="Tahoma"/>
                <w:lang w:val="lv-LV"/>
              </w:rPr>
              <w:t>.</w:t>
            </w:r>
            <w:bookmarkStart w:id="0" w:name="_GoBack"/>
            <w:bookmarkEnd w:id="0"/>
          </w:p>
          <w:p w:rsidR="00832786" w:rsidRPr="008C68B2" w:rsidRDefault="00832786" w:rsidP="00423C1E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 xml:space="preserve">Pēc kļūdu labošanas, saskaņā ar Nolikuma 4.5.2.punktu, piedāvātā kopējā līgumcena sastāda </w:t>
            </w:r>
            <w:r>
              <w:rPr>
                <w:rFonts w:ascii="Tahoma" w:hAnsi="Tahoma" w:cs="Tahoma"/>
                <w:lang w:val="lv-LV"/>
              </w:rPr>
              <w:t>70 245</w:t>
            </w:r>
            <w:r w:rsidRPr="008C68B2">
              <w:rPr>
                <w:rFonts w:ascii="Tahoma" w:hAnsi="Tahoma" w:cs="Tahoma"/>
                <w:lang w:val="lv-LV"/>
              </w:rPr>
              <w:t>,</w:t>
            </w:r>
            <w:r>
              <w:rPr>
                <w:rFonts w:ascii="Tahoma" w:hAnsi="Tahoma" w:cs="Tahoma"/>
                <w:lang w:val="lv-LV"/>
              </w:rPr>
              <w:t>26</w:t>
            </w:r>
            <w:r w:rsidRPr="008C68B2">
              <w:rPr>
                <w:rFonts w:ascii="Tahoma" w:hAnsi="Tahoma" w:cs="Tahoma"/>
                <w:lang w:val="lv-LV"/>
              </w:rPr>
              <w:t xml:space="preserve"> EUR bez PVN.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832786" w:rsidRPr="00444A8E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832786" w:rsidRPr="00444A8E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03.05.2017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  <w:p w:rsidR="00832786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32786" w:rsidRPr="006573D7" w:rsidTr="00423C1E">
              <w:tc>
                <w:tcPr>
                  <w:tcW w:w="4491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32786" w:rsidRPr="00444A8E" w:rsidTr="00423C1E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32786" w:rsidRPr="00444A8E" w:rsidRDefault="00832786" w:rsidP="00423C1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70 245,26</w:t>
                  </w:r>
                </w:p>
              </w:tc>
            </w:tr>
          </w:tbl>
          <w:p w:rsidR="00832786" w:rsidRPr="00444A8E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32786" w:rsidRPr="006573D7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832786" w:rsidRPr="00A10CC2" w:rsidRDefault="00832786" w:rsidP="00423C1E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40103093371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>
              <w:rPr>
                <w:rFonts w:ascii="Tahoma" w:hAnsi="Tahoma" w:cs="Tahoma"/>
                <w:noProof/>
                <w:lang w:val="lv-LV"/>
              </w:rPr>
              <w:t>ar viszemāko piedāvāto kopējo  līgumcenu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2786" w:rsidTr="00423C1E">
        <w:tc>
          <w:tcPr>
            <w:tcW w:w="2802" w:type="dxa"/>
            <w:vAlign w:val="center"/>
          </w:tcPr>
          <w:p w:rsidR="00832786" w:rsidRPr="00BE7DD1" w:rsidRDefault="00832786" w:rsidP="00423C1E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832786" w:rsidRPr="00232D0C" w:rsidRDefault="00832786" w:rsidP="00423C1E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747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 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45</cp:revision>
  <cp:lastPrinted>2015-02-05T09:08:00Z</cp:lastPrinted>
  <dcterms:created xsi:type="dcterms:W3CDTF">2015-02-05T08:30:00Z</dcterms:created>
  <dcterms:modified xsi:type="dcterms:W3CDTF">2017-05-03T11:35:00Z</dcterms:modified>
</cp:coreProperties>
</file>