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86632">
        <w:rPr>
          <w:rFonts w:ascii="Tahoma" w:hAnsi="Tahoma" w:cs="Tahoma"/>
          <w:b/>
          <w:sz w:val="22"/>
          <w:szCs w:val="22"/>
          <w:lang w:val="lv-LV"/>
        </w:rPr>
        <w:t>ONP 2016/13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0499B">
        <w:rPr>
          <w:rFonts w:ascii="Tahoma" w:hAnsi="Tahoma" w:cs="Tahoma"/>
          <w:b/>
          <w:sz w:val="22"/>
          <w:szCs w:val="22"/>
          <w:lang w:val="lv-LV"/>
        </w:rPr>
        <w:t xml:space="preserve">Olaines </w:t>
      </w:r>
      <w:r w:rsidR="00786632">
        <w:rPr>
          <w:rFonts w:ascii="Tahoma" w:hAnsi="Tahoma" w:cs="Tahoma"/>
          <w:b/>
          <w:sz w:val="22"/>
          <w:szCs w:val="22"/>
          <w:lang w:val="lv-LV"/>
        </w:rPr>
        <w:t>SPII “Ābelīte” ēkas korpusa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87670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 w:rsidRPr="00643CC3">
        <w:rPr>
          <w:rFonts w:ascii="Tahoma" w:hAnsi="Tahoma" w:cs="Tahoma"/>
          <w:lang w:val="lv-LV"/>
        </w:rPr>
        <w:t>2016</w:t>
      </w:r>
      <w:r w:rsidR="004E5A22" w:rsidRPr="00643CC3">
        <w:rPr>
          <w:rFonts w:ascii="Tahoma" w:hAnsi="Tahoma" w:cs="Tahoma"/>
          <w:lang w:val="lv-LV"/>
        </w:rPr>
        <w:t xml:space="preserve">.gada </w:t>
      </w:r>
      <w:r w:rsidR="00786632">
        <w:rPr>
          <w:rFonts w:ascii="Tahoma" w:hAnsi="Tahoma" w:cs="Tahoma"/>
          <w:lang w:val="lv-LV"/>
        </w:rPr>
        <w:t>27</w:t>
      </w:r>
      <w:r w:rsidR="007C5FFB" w:rsidRPr="00643CC3">
        <w:rPr>
          <w:rFonts w:ascii="Tahoma" w:hAnsi="Tahoma" w:cs="Tahoma"/>
          <w:lang w:val="lv-LV"/>
        </w:rPr>
        <w:t>.</w:t>
      </w:r>
      <w:r w:rsidR="00056AA3" w:rsidRPr="00643CC3">
        <w:rPr>
          <w:rFonts w:ascii="Tahoma" w:hAnsi="Tahoma" w:cs="Tahoma"/>
          <w:lang w:val="lv-LV"/>
        </w:rPr>
        <w:t>maijā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786632">
              <w:rPr>
                <w:rFonts w:ascii="Tahoma" w:hAnsi="Tahoma" w:cs="Tahoma"/>
              </w:rPr>
              <w:t>2016/13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3C69DC" w:rsidRPr="003A7F60" w:rsidRDefault="003C69DC" w:rsidP="003C69D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3C69DC" w:rsidRDefault="003C69DC" w:rsidP="003C69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2F1AE5" w:rsidRPr="002F1AE5" w:rsidRDefault="003C69DC" w:rsidP="003C69D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F7F1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786632" w:rsidRDefault="00786632" w:rsidP="003F7F10">
            <w:pPr>
              <w:rPr>
                <w:rFonts w:ascii="Tahoma" w:hAnsi="Tahoma" w:cs="Tahoma"/>
                <w:noProof/>
                <w:lang w:val="lv-LV"/>
              </w:rPr>
            </w:pPr>
            <w:r w:rsidRPr="00786632">
              <w:rPr>
                <w:rFonts w:ascii="Tahoma" w:hAnsi="Tahoma" w:cs="Tahoma"/>
                <w:lang w:val="lv-LV"/>
              </w:rPr>
              <w:t>Olaines SPII “Ābelīte” ēkas korpusa remontdarbi</w:t>
            </w:r>
          </w:p>
        </w:tc>
      </w:tr>
      <w:tr w:rsidR="00BE7DD1" w:rsidRPr="003F7F10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56200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09.05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6200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7410AA">
              <w:rPr>
                <w:rFonts w:ascii="Tahoma" w:hAnsi="Tahoma" w:cs="Tahoma"/>
                <w:noProof/>
                <w:lang w:val="lv-LV"/>
              </w:rPr>
              <w:t>.05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B17B71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PS “Būvsabiedrība Ota un partneri”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166 156,35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732F6F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DA5B35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141 109,11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4E336B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DA5B35" w:rsidP="00B17B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B17B71">
                    <w:rPr>
                      <w:rFonts w:ascii="Tahoma" w:hAnsi="Tahoma" w:cs="Tahoma"/>
                      <w:noProof/>
                      <w:lang w:val="lv-LV"/>
                    </w:rPr>
                    <w:t>BūvBalsts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165 432,84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B2090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</w:t>
            </w:r>
            <w:bookmarkStart w:id="0" w:name="_GoBack"/>
            <w:bookmarkEnd w:id="0"/>
            <w:r w:rsidR="009661D8" w:rsidRPr="00643CC3">
              <w:rPr>
                <w:rFonts w:ascii="Tahoma" w:hAnsi="Tahoma" w:cs="Tahoma"/>
                <w:noProof/>
                <w:lang w:val="lv-LV"/>
              </w:rPr>
              <w:t>.05</w:t>
            </w:r>
            <w:r w:rsidR="00876703" w:rsidRPr="00643CC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43CC3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B2090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B17B71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B17B71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141 105,36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B2090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B97668" w:rsidP="00B9766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I.K.Būve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40003777875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 </w:t>
            </w:r>
          </w:p>
        </w:tc>
      </w:tr>
      <w:tr w:rsidR="00BE7DD1" w:rsidRPr="00B2090F" w:rsidTr="00035211">
        <w:tc>
          <w:tcPr>
            <w:tcW w:w="2802" w:type="dxa"/>
            <w:vAlign w:val="center"/>
          </w:tcPr>
          <w:p w:rsidR="00BE7DD1" w:rsidRPr="00F754D2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F754D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F6728B" w:rsidRPr="00F6728B" w:rsidRDefault="00F6728B" w:rsidP="00F6728B">
            <w:pPr>
              <w:spacing w:after="120"/>
              <w:contextualSpacing/>
              <w:jc w:val="both"/>
              <w:rPr>
                <w:rFonts w:ascii="Tahoma" w:hAnsi="Tahoma" w:cs="Tahoma"/>
                <w:lang w:val="lv-LV" w:eastAsia="en-US"/>
              </w:rPr>
            </w:pPr>
            <w:r w:rsidRPr="00F6728B">
              <w:rPr>
                <w:rFonts w:ascii="Tahoma" w:hAnsi="Tahoma" w:cs="Tahoma"/>
                <w:lang w:val="lv-LV" w:eastAsia="en-US"/>
              </w:rPr>
              <w:t xml:space="preserve">Komisija </w:t>
            </w:r>
            <w:r w:rsidRPr="00F6728B">
              <w:rPr>
                <w:rFonts w:ascii="Tahoma" w:hAnsi="Tahoma" w:cs="Tahoma"/>
                <w:lang w:val="lv-LV"/>
              </w:rPr>
              <w:t xml:space="preserve">vērtējot Pretendenta SIA „BūvBalts” iesniegto piedāvājumu, secina, ka Pretendents SIA „BūvBalsts” iesniedzis piedāvājumu, kas neatbilst Nolikuma 2.4. punkta prasībām. </w:t>
            </w:r>
          </w:p>
          <w:p w:rsidR="00F6728B" w:rsidRPr="00F6728B" w:rsidRDefault="00F6728B" w:rsidP="00F6728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6728B">
              <w:rPr>
                <w:rFonts w:ascii="Tahoma" w:hAnsi="Tahoma" w:cs="Tahoma"/>
                <w:lang w:val="lv-LV"/>
              </w:rPr>
              <w:t>Komisija skaidro, ka SIA „BūvBalsts” piedāvājumā iesniegtā pieredze (piedāvājuma 33.-35.lpp.) neatbilst Nolikuma 2.4.2.1.punkta un 2.4.2.2.punkta prasībai.</w:t>
            </w:r>
          </w:p>
          <w:p w:rsidR="00BE7DD1" w:rsidRPr="00127433" w:rsidRDefault="00F6728B" w:rsidP="00F6728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6728B">
              <w:rPr>
                <w:rFonts w:ascii="Tahoma" w:hAnsi="Tahoma" w:cs="Tahoma"/>
                <w:lang w:val="lv-LV"/>
              </w:rPr>
              <w:t xml:space="preserve">Komisija </w:t>
            </w:r>
            <w:r w:rsidRPr="00F6728B">
              <w:rPr>
                <w:rFonts w:ascii="Tahoma" w:hAnsi="Tahoma" w:cs="Tahoma"/>
                <w:b/>
                <w:lang w:val="lv-LV"/>
              </w:rPr>
              <w:t>nolemj</w:t>
            </w:r>
            <w:r w:rsidRPr="00F6728B">
              <w:rPr>
                <w:rFonts w:ascii="Tahoma" w:hAnsi="Tahoma" w:cs="Tahoma"/>
                <w:lang w:val="lv-LV"/>
              </w:rPr>
              <w:t xml:space="preserve"> Pretendenta SIA „BūvBalsts” piedāvājumu turpmāk nevērtēt un izslēgt Pretendentu SIA „BūvBalsts” no dalības iepirkuma piedāvājumu atlases pārbaudes vērtēšanas stadijā, pamatojoties uz Nolikuma 4.3.punktu.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127F12" w:rsidRPr="000A048E" w:rsidRDefault="00127F12" w:rsidP="00127F12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4A673F" w:rsidRPr="00AD09B2" w:rsidSect="0090565F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56AA3"/>
    <w:rsid w:val="00060589"/>
    <w:rsid w:val="000614A6"/>
    <w:rsid w:val="000A4414"/>
    <w:rsid w:val="000C3DF5"/>
    <w:rsid w:val="000C6DFA"/>
    <w:rsid w:val="000D0F22"/>
    <w:rsid w:val="000D53EC"/>
    <w:rsid w:val="00127433"/>
    <w:rsid w:val="00127F12"/>
    <w:rsid w:val="001567D8"/>
    <w:rsid w:val="001D04C7"/>
    <w:rsid w:val="002113EA"/>
    <w:rsid w:val="002144CB"/>
    <w:rsid w:val="00232D0C"/>
    <w:rsid w:val="002C1EFE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3C69DC"/>
    <w:rsid w:val="003F7F10"/>
    <w:rsid w:val="004070AA"/>
    <w:rsid w:val="00444A8E"/>
    <w:rsid w:val="004478E6"/>
    <w:rsid w:val="004510F1"/>
    <w:rsid w:val="00463EFB"/>
    <w:rsid w:val="00481F6F"/>
    <w:rsid w:val="00491AB5"/>
    <w:rsid w:val="004956DF"/>
    <w:rsid w:val="00495A18"/>
    <w:rsid w:val="004A1CFD"/>
    <w:rsid w:val="004A673F"/>
    <w:rsid w:val="004E09CC"/>
    <w:rsid w:val="004E336B"/>
    <w:rsid w:val="004E5A22"/>
    <w:rsid w:val="004F6105"/>
    <w:rsid w:val="0050499B"/>
    <w:rsid w:val="00540670"/>
    <w:rsid w:val="0056200E"/>
    <w:rsid w:val="0057496C"/>
    <w:rsid w:val="005B5564"/>
    <w:rsid w:val="006022E4"/>
    <w:rsid w:val="00620699"/>
    <w:rsid w:val="0063523A"/>
    <w:rsid w:val="00636827"/>
    <w:rsid w:val="00643CC3"/>
    <w:rsid w:val="00657159"/>
    <w:rsid w:val="006575C4"/>
    <w:rsid w:val="00676901"/>
    <w:rsid w:val="00690A63"/>
    <w:rsid w:val="00692D7E"/>
    <w:rsid w:val="00696E19"/>
    <w:rsid w:val="006A0AC9"/>
    <w:rsid w:val="006D394A"/>
    <w:rsid w:val="006E2995"/>
    <w:rsid w:val="006E7FD2"/>
    <w:rsid w:val="00700D93"/>
    <w:rsid w:val="007076B3"/>
    <w:rsid w:val="00716AFD"/>
    <w:rsid w:val="00732F6F"/>
    <w:rsid w:val="00733502"/>
    <w:rsid w:val="00736FFB"/>
    <w:rsid w:val="007410AA"/>
    <w:rsid w:val="007530C3"/>
    <w:rsid w:val="007842C8"/>
    <w:rsid w:val="00786632"/>
    <w:rsid w:val="00795618"/>
    <w:rsid w:val="007C5FFB"/>
    <w:rsid w:val="00831DEE"/>
    <w:rsid w:val="008444BD"/>
    <w:rsid w:val="008469C2"/>
    <w:rsid w:val="008609AF"/>
    <w:rsid w:val="00876703"/>
    <w:rsid w:val="008F266D"/>
    <w:rsid w:val="0090565F"/>
    <w:rsid w:val="009309AA"/>
    <w:rsid w:val="009661D8"/>
    <w:rsid w:val="0098258F"/>
    <w:rsid w:val="00993B9F"/>
    <w:rsid w:val="009A2B9E"/>
    <w:rsid w:val="00A10C81"/>
    <w:rsid w:val="00A10CC2"/>
    <w:rsid w:val="00A26D3C"/>
    <w:rsid w:val="00A72078"/>
    <w:rsid w:val="00AA3F26"/>
    <w:rsid w:val="00AC3E51"/>
    <w:rsid w:val="00AD068E"/>
    <w:rsid w:val="00AD09B2"/>
    <w:rsid w:val="00AD3D73"/>
    <w:rsid w:val="00AE0A04"/>
    <w:rsid w:val="00AE4909"/>
    <w:rsid w:val="00B11020"/>
    <w:rsid w:val="00B17B71"/>
    <w:rsid w:val="00B2090F"/>
    <w:rsid w:val="00B435D8"/>
    <w:rsid w:val="00B47185"/>
    <w:rsid w:val="00B64A19"/>
    <w:rsid w:val="00B7192E"/>
    <w:rsid w:val="00B72625"/>
    <w:rsid w:val="00B72F4C"/>
    <w:rsid w:val="00B97668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771AE"/>
    <w:rsid w:val="00C80983"/>
    <w:rsid w:val="00C811E0"/>
    <w:rsid w:val="00C907BA"/>
    <w:rsid w:val="00D03B28"/>
    <w:rsid w:val="00D17158"/>
    <w:rsid w:val="00D215A1"/>
    <w:rsid w:val="00D30A63"/>
    <w:rsid w:val="00D332D3"/>
    <w:rsid w:val="00D41E4E"/>
    <w:rsid w:val="00D74F29"/>
    <w:rsid w:val="00DA5B35"/>
    <w:rsid w:val="00DB0770"/>
    <w:rsid w:val="00DC7BA5"/>
    <w:rsid w:val="00E06D28"/>
    <w:rsid w:val="00E165E0"/>
    <w:rsid w:val="00E85B56"/>
    <w:rsid w:val="00EC45B0"/>
    <w:rsid w:val="00ED0B47"/>
    <w:rsid w:val="00ED0F0B"/>
    <w:rsid w:val="00ED6B37"/>
    <w:rsid w:val="00EE4C74"/>
    <w:rsid w:val="00EF6891"/>
    <w:rsid w:val="00F470AC"/>
    <w:rsid w:val="00F6728B"/>
    <w:rsid w:val="00F754D2"/>
    <w:rsid w:val="00F8787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150</cp:revision>
  <cp:lastPrinted>2015-02-05T09:08:00Z</cp:lastPrinted>
  <dcterms:created xsi:type="dcterms:W3CDTF">2015-02-05T08:30:00Z</dcterms:created>
  <dcterms:modified xsi:type="dcterms:W3CDTF">2016-05-31T08:52:00Z</dcterms:modified>
</cp:coreProperties>
</file>