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02" w:rsidRPr="00C12FAA" w:rsidRDefault="00255002" w:rsidP="00255002">
      <w:pPr>
        <w:pStyle w:val="Heading8"/>
        <w:rPr>
          <w:rFonts w:ascii="Times New Roman" w:hAnsi="Times New Roman"/>
          <w:caps w:val="0"/>
          <w:szCs w:val="24"/>
        </w:rPr>
      </w:pPr>
      <w:r w:rsidRPr="00C12FAA">
        <w:rPr>
          <w:rFonts w:ascii="Times New Roman" w:hAnsi="Times New Roman"/>
          <w:caps w:val="0"/>
          <w:szCs w:val="24"/>
        </w:rPr>
        <w:t>Iepirkuma procedūras</w:t>
      </w:r>
    </w:p>
    <w:p w:rsidR="00255002" w:rsidRPr="00C12FAA" w:rsidRDefault="00255002" w:rsidP="00255002">
      <w:pPr>
        <w:pStyle w:val="BodyText"/>
        <w:rPr>
          <w:rFonts w:ascii="Times New Roman" w:hAnsi="Times New Roman"/>
          <w:b/>
        </w:rPr>
      </w:pPr>
      <w:bookmarkStart w:id="0" w:name="_GoBack"/>
      <w:bookmarkEnd w:id="0"/>
    </w:p>
    <w:p w:rsidR="00255002" w:rsidRPr="00C818B9" w:rsidRDefault="00255002" w:rsidP="00255002">
      <w:pPr>
        <w:pStyle w:val="nDaa"/>
        <w:tabs>
          <w:tab w:val="center" w:pos="4513"/>
          <w:tab w:val="right" w:pos="8666"/>
        </w:tabs>
        <w:rPr>
          <w:sz w:val="24"/>
        </w:rPr>
      </w:pPr>
      <w:r w:rsidRPr="007F2C70">
        <w:rPr>
          <w:sz w:val="24"/>
        </w:rPr>
        <w:t>“Ū</w:t>
      </w:r>
      <w:r>
        <w:rPr>
          <w:sz w:val="24"/>
        </w:rPr>
        <w:t>d</w:t>
      </w:r>
      <w:r w:rsidRPr="00C818B9">
        <w:rPr>
          <w:sz w:val="24"/>
        </w:rPr>
        <w:t xml:space="preserve">ensapgādes un kanalizācijas tīklu būvniecība </w:t>
      </w:r>
    </w:p>
    <w:p w:rsidR="00255002" w:rsidRPr="00C818B9" w:rsidRDefault="00255002" w:rsidP="00255002">
      <w:pPr>
        <w:pStyle w:val="nDaa"/>
        <w:tabs>
          <w:tab w:val="center" w:pos="4513"/>
          <w:tab w:val="right" w:pos="8666"/>
        </w:tabs>
        <w:rPr>
          <w:sz w:val="24"/>
        </w:rPr>
      </w:pPr>
      <w:r w:rsidRPr="00C818B9">
        <w:rPr>
          <w:sz w:val="24"/>
        </w:rPr>
        <w:t xml:space="preserve">ERAF projekta „Ūdenssaimniecības attīstība Olaines novada </w:t>
      </w:r>
      <w:proofErr w:type="spellStart"/>
      <w:r w:rsidRPr="00C818B9">
        <w:rPr>
          <w:sz w:val="24"/>
        </w:rPr>
        <w:t>Grēnes</w:t>
      </w:r>
      <w:proofErr w:type="spellEnd"/>
      <w:r w:rsidRPr="00C818B9">
        <w:rPr>
          <w:sz w:val="24"/>
        </w:rPr>
        <w:t xml:space="preserve"> ciemā” (3DP/3.4.1.1.0/13/APIA/CFLA/014)  ietvaros </w:t>
      </w:r>
    </w:p>
    <w:p w:rsidR="00255002" w:rsidRPr="00834483" w:rsidRDefault="00255002" w:rsidP="00255002">
      <w:pPr>
        <w:pStyle w:val="nDaa"/>
        <w:tabs>
          <w:tab w:val="center" w:pos="4513"/>
          <w:tab w:val="right" w:pos="8666"/>
        </w:tabs>
        <w:rPr>
          <w:b w:val="0"/>
          <w:sz w:val="24"/>
        </w:rPr>
      </w:pPr>
      <w:r w:rsidRPr="00C818B9">
        <w:rPr>
          <w:b w:val="0"/>
          <w:sz w:val="24"/>
        </w:rPr>
        <w:t>(iepirkums IDN: ERAF Olaine, AS OUS 2014/01)</w:t>
      </w:r>
    </w:p>
    <w:p w:rsidR="00255002" w:rsidRPr="00834483" w:rsidRDefault="00255002" w:rsidP="00255002">
      <w:pPr>
        <w:jc w:val="center"/>
        <w:rPr>
          <w:rFonts w:ascii="Arial" w:hAnsi="Arial" w:cs="Arial"/>
          <w:bCs/>
        </w:rPr>
      </w:pPr>
    </w:p>
    <w:p w:rsidR="00255002" w:rsidRPr="00C12FAA" w:rsidRDefault="00255002" w:rsidP="00255002">
      <w:pPr>
        <w:pStyle w:val="BodyText"/>
        <w:rPr>
          <w:rFonts w:ascii="Times New Roman" w:hAnsi="Times New Roman"/>
          <w:b/>
          <w:sz w:val="24"/>
          <w:szCs w:val="24"/>
        </w:rPr>
      </w:pPr>
      <w:r w:rsidRPr="00C12FAA">
        <w:rPr>
          <w:rFonts w:ascii="Times New Roman" w:hAnsi="Times New Roman"/>
          <w:b/>
          <w:sz w:val="24"/>
          <w:szCs w:val="24"/>
        </w:rPr>
        <w:t>komisijas sanāksmes</w:t>
      </w:r>
      <w:r w:rsidRPr="00C12FAA">
        <w:rPr>
          <w:rFonts w:ascii="Times New Roman" w:hAnsi="Times New Roman"/>
          <w:b/>
          <w:sz w:val="24"/>
        </w:rPr>
        <w:t xml:space="preserve"> </w:t>
      </w:r>
    </w:p>
    <w:p w:rsidR="00255002" w:rsidRPr="00C12FAA" w:rsidRDefault="00255002" w:rsidP="00255002">
      <w:pPr>
        <w:pStyle w:val="BodyText"/>
        <w:rPr>
          <w:rFonts w:ascii="Times New Roman" w:hAnsi="Times New Roman"/>
          <w:b/>
        </w:rPr>
      </w:pPr>
    </w:p>
    <w:p w:rsidR="00255002" w:rsidRPr="00C12FAA" w:rsidRDefault="00255002" w:rsidP="00255002">
      <w:pPr>
        <w:pStyle w:val="BodyText"/>
        <w:rPr>
          <w:rFonts w:ascii="Times New Roman" w:hAnsi="Times New Roman"/>
          <w:b/>
          <w:sz w:val="24"/>
        </w:rPr>
      </w:pPr>
      <w:smartTag w:uri="schemas-tilde-lv/tildestengine" w:element="veidnes">
        <w:smartTagPr>
          <w:attr w:name="id" w:val="-1"/>
          <w:attr w:name="baseform" w:val="PROTOKOLS"/>
          <w:attr w:name="text" w:val="PROTOKOLS"/>
        </w:smartTagPr>
        <w:r w:rsidRPr="00C12FAA">
          <w:rPr>
            <w:rFonts w:ascii="Times New Roman" w:hAnsi="Times New Roman"/>
            <w:b/>
          </w:rPr>
          <w:t>PROTOKOLS</w:t>
        </w:r>
      </w:smartTag>
      <w:r w:rsidRPr="00C12FAA">
        <w:rPr>
          <w:rFonts w:ascii="Times New Roman" w:hAnsi="Times New Roman"/>
          <w:b/>
        </w:rPr>
        <w:t xml:space="preserve"> Nr.</w:t>
      </w:r>
      <w:r>
        <w:rPr>
          <w:rFonts w:ascii="Times New Roman" w:hAnsi="Times New Roman"/>
          <w:b/>
        </w:rPr>
        <w:t>3</w:t>
      </w:r>
    </w:p>
    <w:p w:rsidR="00255002" w:rsidRPr="00C12FAA" w:rsidRDefault="00255002" w:rsidP="00255002">
      <w:pPr>
        <w:pStyle w:val="Header"/>
        <w:tabs>
          <w:tab w:val="clear" w:pos="4153"/>
          <w:tab w:val="clear" w:pos="8306"/>
        </w:tabs>
        <w:rPr>
          <w:sz w:val="22"/>
        </w:rPr>
      </w:pPr>
    </w:p>
    <w:p w:rsidR="00255002" w:rsidRPr="00C12FAA" w:rsidRDefault="00255002" w:rsidP="00255002">
      <w:pPr>
        <w:rPr>
          <w:sz w:val="22"/>
        </w:rPr>
      </w:pPr>
      <w:r w:rsidRPr="00C12FAA">
        <w:rPr>
          <w:sz w:val="22"/>
        </w:rPr>
        <w:t>201</w:t>
      </w:r>
      <w:r>
        <w:rPr>
          <w:sz w:val="22"/>
        </w:rPr>
        <w:t>4</w:t>
      </w:r>
      <w:r w:rsidRPr="00C12FAA">
        <w:rPr>
          <w:sz w:val="22"/>
        </w:rPr>
        <w:t xml:space="preserve">.gada </w:t>
      </w:r>
      <w:r>
        <w:rPr>
          <w:sz w:val="22"/>
        </w:rPr>
        <w:t xml:space="preserve">27.martā </w:t>
      </w:r>
      <w:r w:rsidRPr="00C12FAA">
        <w:rPr>
          <w:sz w:val="22"/>
        </w:rPr>
        <w:tab/>
      </w:r>
      <w:r w:rsidRPr="00C12FAA">
        <w:rPr>
          <w:sz w:val="22"/>
        </w:rPr>
        <w:tab/>
      </w:r>
      <w:r w:rsidRPr="00C12FAA">
        <w:rPr>
          <w:sz w:val="22"/>
        </w:rPr>
        <w:tab/>
      </w:r>
      <w:r w:rsidRPr="00C12FAA">
        <w:rPr>
          <w:sz w:val="22"/>
        </w:rPr>
        <w:tab/>
      </w:r>
      <w:r w:rsidRPr="00C12FAA">
        <w:rPr>
          <w:sz w:val="22"/>
        </w:rPr>
        <w:tab/>
      </w:r>
      <w:r w:rsidRPr="00C12FAA">
        <w:rPr>
          <w:sz w:val="22"/>
        </w:rPr>
        <w:tab/>
      </w:r>
      <w:r w:rsidRPr="00C12FAA">
        <w:rPr>
          <w:sz w:val="22"/>
        </w:rPr>
        <w:tab/>
      </w:r>
      <w:r w:rsidRPr="00C12FAA">
        <w:rPr>
          <w:sz w:val="22"/>
        </w:rPr>
        <w:tab/>
      </w:r>
      <w:r>
        <w:rPr>
          <w:sz w:val="22"/>
        </w:rPr>
        <w:t xml:space="preserve">         </w:t>
      </w:r>
      <w:r w:rsidRPr="00C12FAA">
        <w:rPr>
          <w:sz w:val="22"/>
        </w:rPr>
        <w:t>O</w:t>
      </w:r>
      <w:r>
        <w:rPr>
          <w:sz w:val="22"/>
        </w:rPr>
        <w:t>lainē</w:t>
      </w:r>
    </w:p>
    <w:p w:rsidR="00255002" w:rsidRPr="00C12FAA" w:rsidRDefault="00255002" w:rsidP="00255002">
      <w:pPr>
        <w:rPr>
          <w:sz w:val="22"/>
        </w:rPr>
      </w:pPr>
    </w:p>
    <w:p w:rsidR="00255002" w:rsidRPr="00C12FAA" w:rsidRDefault="00255002" w:rsidP="00255002">
      <w:pPr>
        <w:rPr>
          <w:sz w:val="22"/>
        </w:rPr>
      </w:pPr>
      <w:r w:rsidRPr="00C12FAA">
        <w:rPr>
          <w:sz w:val="22"/>
        </w:rPr>
        <w:t>Sanāksmi sāk</w:t>
      </w:r>
      <w:r>
        <w:rPr>
          <w:sz w:val="22"/>
        </w:rPr>
        <w:t xml:space="preserve"> </w:t>
      </w:r>
      <w:r w:rsidRPr="00C12FAA">
        <w:rPr>
          <w:sz w:val="22"/>
        </w:rPr>
        <w:t xml:space="preserve"> plkst.</w:t>
      </w:r>
      <w:r>
        <w:rPr>
          <w:sz w:val="22"/>
        </w:rPr>
        <w:t>11</w:t>
      </w:r>
      <w:r w:rsidRPr="00C12FAA">
        <w:rPr>
          <w:sz w:val="22"/>
        </w:rPr>
        <w:t>.00, beidz plkst.1</w:t>
      </w:r>
      <w:r>
        <w:rPr>
          <w:sz w:val="22"/>
        </w:rPr>
        <w:t>2</w:t>
      </w:r>
      <w:r w:rsidRPr="00C12FAA">
        <w:rPr>
          <w:sz w:val="22"/>
        </w:rPr>
        <w:t>.</w:t>
      </w:r>
      <w:r>
        <w:rPr>
          <w:sz w:val="22"/>
        </w:rPr>
        <w:t>00</w:t>
      </w:r>
    </w:p>
    <w:p w:rsidR="00255002" w:rsidRPr="00C12FAA" w:rsidRDefault="00255002" w:rsidP="00255002">
      <w:pPr>
        <w:rPr>
          <w:sz w:val="22"/>
        </w:rPr>
      </w:pPr>
    </w:p>
    <w:p w:rsidR="00255002" w:rsidRPr="00C12FAA" w:rsidRDefault="00255002" w:rsidP="00255002">
      <w:pPr>
        <w:pStyle w:val="Heading1"/>
        <w:rPr>
          <w:rFonts w:ascii="Times New Roman" w:hAnsi="Times New Roman"/>
          <w:sz w:val="22"/>
        </w:rPr>
      </w:pPr>
      <w:r w:rsidRPr="00C12FAA">
        <w:rPr>
          <w:rFonts w:ascii="Times New Roman" w:hAnsi="Times New Roman"/>
          <w:sz w:val="22"/>
        </w:rPr>
        <w:t>DARBA KĀRTĪBA</w:t>
      </w:r>
    </w:p>
    <w:p w:rsidR="00255002" w:rsidRPr="00C12FAA" w:rsidRDefault="00255002" w:rsidP="00255002">
      <w:pPr>
        <w:rPr>
          <w:sz w:val="22"/>
        </w:rPr>
      </w:pPr>
    </w:p>
    <w:p w:rsidR="00255002" w:rsidRDefault="0017121C" w:rsidP="00255002">
      <w:pPr>
        <w:pStyle w:val="Punkts"/>
        <w:numPr>
          <w:ilvl w:val="0"/>
          <w:numId w:val="2"/>
        </w:numPr>
        <w:tabs>
          <w:tab w:val="clear" w:pos="720"/>
          <w:tab w:val="num" w:pos="426"/>
        </w:tabs>
        <w:ind w:hanging="720"/>
        <w:jc w:val="both"/>
        <w:rPr>
          <w:rFonts w:ascii="Times New Roman" w:hAnsi="Times New Roman"/>
          <w:b w:val="0"/>
          <w:sz w:val="24"/>
        </w:rPr>
      </w:pPr>
      <w:r>
        <w:rPr>
          <w:rFonts w:ascii="Times New Roman" w:hAnsi="Times New Roman"/>
          <w:b w:val="0"/>
          <w:sz w:val="24"/>
        </w:rPr>
        <w:t>Pa</w:t>
      </w:r>
      <w:r w:rsidR="00255002">
        <w:rPr>
          <w:rFonts w:ascii="Times New Roman" w:hAnsi="Times New Roman"/>
          <w:b w:val="0"/>
          <w:sz w:val="24"/>
        </w:rPr>
        <w:t>r atbilžu sniegšanu uz ieinteresēto piegādātāju jautājumiem</w:t>
      </w:r>
    </w:p>
    <w:p w:rsidR="004D1740" w:rsidRPr="004D1740" w:rsidRDefault="004D1740" w:rsidP="004D1740">
      <w:pPr>
        <w:pStyle w:val="Apakpunkts"/>
        <w:numPr>
          <w:ilvl w:val="0"/>
          <w:numId w:val="0"/>
        </w:numPr>
      </w:pPr>
    </w:p>
    <w:p w:rsidR="00255002" w:rsidRPr="00C12FAA" w:rsidRDefault="00255002" w:rsidP="00255002">
      <w:pPr>
        <w:pStyle w:val="ListParagraph"/>
        <w:rPr>
          <w:sz w:val="22"/>
          <w:lang w:val="lv-LV"/>
        </w:rPr>
      </w:pPr>
    </w:p>
    <w:p w:rsidR="00255002" w:rsidRPr="00C12FAA" w:rsidRDefault="00255002" w:rsidP="00255002">
      <w:pPr>
        <w:ind w:left="720"/>
        <w:rPr>
          <w:sz w:val="22"/>
        </w:rPr>
      </w:pPr>
    </w:p>
    <w:p w:rsidR="00255002" w:rsidRPr="00C12FAA" w:rsidRDefault="00255002" w:rsidP="00255002">
      <w:pPr>
        <w:jc w:val="both"/>
        <w:rPr>
          <w:sz w:val="22"/>
        </w:rPr>
      </w:pPr>
      <w:r w:rsidRPr="00C12FAA">
        <w:rPr>
          <w:sz w:val="22"/>
        </w:rPr>
        <w:t xml:space="preserve">Iepirkumu komisija izveidota ar AS „Olaines ūdens un siltums”  valdes priekšsēdētāja </w:t>
      </w:r>
      <w:r>
        <w:rPr>
          <w:sz w:val="22"/>
        </w:rPr>
        <w:t xml:space="preserve">Mārča </w:t>
      </w:r>
      <w:proofErr w:type="spellStart"/>
      <w:r>
        <w:rPr>
          <w:sz w:val="22"/>
        </w:rPr>
        <w:t>Mazura</w:t>
      </w:r>
      <w:proofErr w:type="spellEnd"/>
      <w:r>
        <w:rPr>
          <w:sz w:val="22"/>
        </w:rPr>
        <w:t xml:space="preserve"> </w:t>
      </w:r>
      <w:r w:rsidRPr="00C12FAA">
        <w:rPr>
          <w:sz w:val="22"/>
        </w:rPr>
        <w:t xml:space="preserve"> 201</w:t>
      </w:r>
      <w:r>
        <w:rPr>
          <w:sz w:val="22"/>
        </w:rPr>
        <w:t>4</w:t>
      </w:r>
      <w:r w:rsidRPr="00C12FAA">
        <w:rPr>
          <w:sz w:val="22"/>
        </w:rPr>
        <w:t xml:space="preserve">.gada </w:t>
      </w:r>
      <w:r>
        <w:rPr>
          <w:sz w:val="22"/>
        </w:rPr>
        <w:t>24</w:t>
      </w:r>
      <w:r w:rsidRPr="00C12FAA">
        <w:rPr>
          <w:sz w:val="22"/>
        </w:rPr>
        <w:t>.</w:t>
      </w:r>
      <w:r>
        <w:rPr>
          <w:sz w:val="22"/>
        </w:rPr>
        <w:t xml:space="preserve">februāra  </w:t>
      </w:r>
      <w:r w:rsidRPr="00C12FAA">
        <w:rPr>
          <w:sz w:val="22"/>
        </w:rPr>
        <w:t>rīkojumu Nr.</w:t>
      </w:r>
      <w:r>
        <w:rPr>
          <w:sz w:val="22"/>
        </w:rPr>
        <w:t>83</w:t>
      </w:r>
      <w:r w:rsidRPr="00C12FAA">
        <w:rPr>
          <w:sz w:val="22"/>
        </w:rPr>
        <w:t>.</w:t>
      </w:r>
    </w:p>
    <w:p w:rsidR="00255002" w:rsidRDefault="00255002" w:rsidP="00255002">
      <w:pPr>
        <w:jc w:val="both"/>
        <w:rPr>
          <w:sz w:val="22"/>
        </w:rPr>
      </w:pPr>
    </w:p>
    <w:p w:rsidR="00255002" w:rsidRPr="00C12FAA" w:rsidRDefault="00255002" w:rsidP="00255002">
      <w:pPr>
        <w:jc w:val="both"/>
        <w:rPr>
          <w:sz w:val="22"/>
        </w:rPr>
      </w:pPr>
      <w:r w:rsidRPr="00C12FAA">
        <w:rPr>
          <w:sz w:val="22"/>
        </w:rPr>
        <w:t xml:space="preserve">Sanāksmi vada </w:t>
      </w:r>
      <w:r>
        <w:rPr>
          <w:sz w:val="22"/>
        </w:rPr>
        <w:t>i</w:t>
      </w:r>
      <w:r w:rsidRPr="00C12FAA">
        <w:rPr>
          <w:sz w:val="22"/>
        </w:rPr>
        <w:t xml:space="preserve">epirkuma  komisijas priekšsēdētājs </w:t>
      </w:r>
      <w:r>
        <w:rPr>
          <w:sz w:val="22"/>
        </w:rPr>
        <w:t xml:space="preserve">Viesturs Liepa </w:t>
      </w:r>
      <w:r w:rsidRPr="00C12FAA">
        <w:rPr>
          <w:sz w:val="22"/>
        </w:rPr>
        <w:t xml:space="preserve"> </w:t>
      </w:r>
    </w:p>
    <w:p w:rsidR="00255002" w:rsidRPr="00C12FAA" w:rsidRDefault="00255002" w:rsidP="00255002">
      <w:pPr>
        <w:rPr>
          <w:sz w:val="22"/>
        </w:rPr>
      </w:pPr>
    </w:p>
    <w:p w:rsidR="00255002" w:rsidRPr="00C12FAA" w:rsidRDefault="00255002" w:rsidP="00255002">
      <w:pPr>
        <w:jc w:val="both"/>
        <w:rPr>
          <w:sz w:val="22"/>
        </w:rPr>
      </w:pPr>
      <w:r w:rsidRPr="00C12FAA">
        <w:rPr>
          <w:sz w:val="22"/>
        </w:rPr>
        <w:t xml:space="preserve">Sanāksmē piedalās: Iepirkuma  komisijas priekšsēdētājs </w:t>
      </w:r>
      <w:r>
        <w:rPr>
          <w:sz w:val="22"/>
        </w:rPr>
        <w:t xml:space="preserve">Viesturs Liepa </w:t>
      </w:r>
      <w:r w:rsidRPr="00C12FAA">
        <w:rPr>
          <w:sz w:val="22"/>
        </w:rPr>
        <w:t xml:space="preserve"> </w:t>
      </w:r>
    </w:p>
    <w:p w:rsidR="00255002" w:rsidRPr="00C12FAA" w:rsidRDefault="00255002" w:rsidP="00255002">
      <w:pPr>
        <w:rPr>
          <w:sz w:val="22"/>
        </w:rPr>
      </w:pPr>
    </w:p>
    <w:p w:rsidR="00255002" w:rsidRPr="00C12FAA" w:rsidRDefault="00255002" w:rsidP="00255002">
      <w:pPr>
        <w:rPr>
          <w:sz w:val="22"/>
        </w:rPr>
      </w:pPr>
      <w:r w:rsidRPr="00C12FAA">
        <w:rPr>
          <w:sz w:val="22"/>
        </w:rPr>
        <w:t xml:space="preserve">Iepirkuma </w:t>
      </w:r>
      <w:r>
        <w:rPr>
          <w:sz w:val="22"/>
        </w:rPr>
        <w:t>k</w:t>
      </w:r>
      <w:r w:rsidRPr="00C12FAA">
        <w:rPr>
          <w:sz w:val="22"/>
        </w:rPr>
        <w:t>omisijas locekļi:</w:t>
      </w:r>
    </w:p>
    <w:p w:rsidR="00255002" w:rsidRPr="00C12FAA" w:rsidRDefault="00255002" w:rsidP="00255002">
      <w:pPr>
        <w:rPr>
          <w:sz w:val="22"/>
        </w:rPr>
      </w:pPr>
      <w:r w:rsidRPr="00C12FAA">
        <w:tab/>
      </w:r>
      <w:r w:rsidRPr="00C12FAA">
        <w:rPr>
          <w:sz w:val="22"/>
        </w:rPr>
        <w:tab/>
      </w:r>
      <w:r>
        <w:rPr>
          <w:sz w:val="22"/>
        </w:rPr>
        <w:t xml:space="preserve">Mārcis </w:t>
      </w:r>
      <w:proofErr w:type="spellStart"/>
      <w:r>
        <w:rPr>
          <w:sz w:val="22"/>
        </w:rPr>
        <w:t>Mazurs</w:t>
      </w:r>
      <w:proofErr w:type="spellEnd"/>
      <w:r>
        <w:rPr>
          <w:sz w:val="22"/>
        </w:rPr>
        <w:t xml:space="preserve"> </w:t>
      </w:r>
      <w:r w:rsidRPr="00C12FAA">
        <w:rPr>
          <w:sz w:val="22"/>
        </w:rPr>
        <w:t xml:space="preserve">   </w:t>
      </w:r>
      <w:r>
        <w:rPr>
          <w:sz w:val="22"/>
        </w:rPr>
        <w:t>-</w:t>
      </w:r>
      <w:r w:rsidRPr="00C12FAA">
        <w:rPr>
          <w:sz w:val="22"/>
        </w:rPr>
        <w:t xml:space="preserve"> AS „Olaines ūdens un siltums”  valdes </w:t>
      </w:r>
      <w:r>
        <w:rPr>
          <w:sz w:val="22"/>
        </w:rPr>
        <w:t>priekšsēdētājs</w:t>
      </w:r>
    </w:p>
    <w:p w:rsidR="00255002" w:rsidRPr="00C12FAA" w:rsidRDefault="00255002" w:rsidP="00255002">
      <w:pPr>
        <w:rPr>
          <w:sz w:val="22"/>
        </w:rPr>
      </w:pPr>
      <w:r w:rsidRPr="00C12FAA">
        <w:rPr>
          <w:sz w:val="22"/>
        </w:rPr>
        <w:tab/>
      </w:r>
      <w:r w:rsidRPr="00C12FAA">
        <w:rPr>
          <w:sz w:val="22"/>
        </w:rPr>
        <w:tab/>
      </w:r>
      <w:r>
        <w:rPr>
          <w:sz w:val="22"/>
        </w:rPr>
        <w:t>Normunds Ozoliņš</w:t>
      </w:r>
      <w:r w:rsidRPr="00C12FAA">
        <w:rPr>
          <w:sz w:val="22"/>
        </w:rPr>
        <w:t xml:space="preserve">      -</w:t>
      </w:r>
      <w:r>
        <w:rPr>
          <w:sz w:val="22"/>
        </w:rPr>
        <w:t xml:space="preserve"> </w:t>
      </w:r>
      <w:r w:rsidRPr="00C12FAA">
        <w:rPr>
          <w:sz w:val="22"/>
        </w:rPr>
        <w:t xml:space="preserve"> AS „Olaines ūde</w:t>
      </w:r>
      <w:r>
        <w:rPr>
          <w:sz w:val="22"/>
        </w:rPr>
        <w:t>ns un siltums”  valdes loceklis</w:t>
      </w:r>
    </w:p>
    <w:p w:rsidR="00255002" w:rsidRPr="00C12FAA" w:rsidRDefault="00255002" w:rsidP="00255002">
      <w:pPr>
        <w:rPr>
          <w:sz w:val="22"/>
        </w:rPr>
      </w:pPr>
    </w:p>
    <w:p w:rsidR="00255002" w:rsidRPr="00C12FAA" w:rsidRDefault="00255002" w:rsidP="00255002">
      <w:pPr>
        <w:ind w:firstLine="720"/>
        <w:rPr>
          <w:sz w:val="22"/>
        </w:rPr>
      </w:pPr>
    </w:p>
    <w:p w:rsidR="00255002" w:rsidRPr="00C12FAA" w:rsidRDefault="00255002" w:rsidP="00255002">
      <w:pPr>
        <w:rPr>
          <w:sz w:val="22"/>
        </w:rPr>
      </w:pPr>
      <w:r>
        <w:rPr>
          <w:sz w:val="22"/>
        </w:rPr>
        <w:t xml:space="preserve">Sekretāre </w:t>
      </w:r>
      <w:r w:rsidRPr="00C12FAA">
        <w:rPr>
          <w:sz w:val="22"/>
        </w:rPr>
        <w:t xml:space="preserve"> – Tamāra Levicka </w:t>
      </w:r>
      <w:r>
        <w:rPr>
          <w:sz w:val="22"/>
        </w:rPr>
        <w:tab/>
      </w:r>
    </w:p>
    <w:p w:rsidR="00255002" w:rsidRPr="00C12FAA" w:rsidRDefault="00255002" w:rsidP="00255002">
      <w:pPr>
        <w:jc w:val="center"/>
        <w:rPr>
          <w:sz w:val="22"/>
        </w:rPr>
      </w:pPr>
      <w:r w:rsidRPr="00C12FAA">
        <w:rPr>
          <w:sz w:val="22"/>
        </w:rPr>
        <w:t>1.p.</w:t>
      </w:r>
    </w:p>
    <w:p w:rsidR="00255002" w:rsidRPr="00A93E61" w:rsidRDefault="007B0BB5" w:rsidP="00255002">
      <w:pPr>
        <w:pStyle w:val="Punkts"/>
        <w:numPr>
          <w:ilvl w:val="0"/>
          <w:numId w:val="0"/>
        </w:numPr>
        <w:ind w:left="720"/>
        <w:jc w:val="center"/>
        <w:rPr>
          <w:rFonts w:ascii="Times New Roman" w:hAnsi="Times New Roman"/>
          <w:b w:val="0"/>
          <w:sz w:val="24"/>
        </w:rPr>
      </w:pPr>
      <w:r>
        <w:rPr>
          <w:rFonts w:ascii="Times New Roman" w:hAnsi="Times New Roman"/>
          <w:b w:val="0"/>
          <w:sz w:val="24"/>
        </w:rPr>
        <w:t>Pa</w:t>
      </w:r>
      <w:r w:rsidR="00255002">
        <w:rPr>
          <w:rFonts w:ascii="Times New Roman" w:hAnsi="Times New Roman"/>
          <w:b w:val="0"/>
          <w:sz w:val="24"/>
        </w:rPr>
        <w:t>r atbilžu sniegšanu uz ieinteresēto piegādātāju jautājumiem</w:t>
      </w:r>
    </w:p>
    <w:p w:rsidR="00255002" w:rsidRPr="00C12FAA" w:rsidRDefault="00255002" w:rsidP="00255002">
      <w:pPr>
        <w:rPr>
          <w:sz w:val="22"/>
        </w:rPr>
      </w:pPr>
    </w:p>
    <w:p w:rsidR="00255002" w:rsidRDefault="00255002" w:rsidP="00255002">
      <w:pPr>
        <w:rPr>
          <w:sz w:val="22"/>
        </w:rPr>
      </w:pPr>
      <w:r>
        <w:rPr>
          <w:sz w:val="22"/>
        </w:rPr>
        <w:tab/>
        <w:t>Iepirkuma komisijas priekšsēdētājs Viesturs Liepa informē iepirkuma komisijas locekļus</w:t>
      </w:r>
      <w:r w:rsidR="0017121C">
        <w:rPr>
          <w:sz w:val="22"/>
        </w:rPr>
        <w:t>,</w:t>
      </w:r>
      <w:r>
        <w:rPr>
          <w:sz w:val="22"/>
        </w:rPr>
        <w:t xml:space="preserve"> ka ir saņemti vairāki Ieinteresēto  piegādātāju jautājumi</w:t>
      </w:r>
      <w:r w:rsidR="0017121C">
        <w:rPr>
          <w:sz w:val="22"/>
        </w:rPr>
        <w:t>,</w:t>
      </w:r>
      <w:r>
        <w:rPr>
          <w:sz w:val="22"/>
        </w:rPr>
        <w:t xml:space="preserve"> uz kuriem nepieciešams sniegt Iepirkuma komisijas atbildes, tai skaitā:</w:t>
      </w:r>
    </w:p>
    <w:p w:rsidR="00255002" w:rsidRPr="001D118E" w:rsidRDefault="00255002" w:rsidP="00255002">
      <w:pPr>
        <w:rPr>
          <w:b/>
        </w:rPr>
      </w:pPr>
      <w:r w:rsidRPr="001D118E">
        <w:rPr>
          <w:b/>
        </w:rPr>
        <w:t>1. Ieinteresēto piegādātāju  jautājums:</w:t>
      </w:r>
    </w:p>
    <w:p w:rsidR="00F607E8" w:rsidRDefault="00F607E8" w:rsidP="00F607E8">
      <w:pPr>
        <w:ind w:firstLine="720"/>
        <w:jc w:val="both"/>
      </w:pPr>
      <w:r>
        <w:t xml:space="preserve">1. Paskaidrojuma rakstā minēti sūkņa </w:t>
      </w:r>
      <w:smartTag w:uri="urn:schemas-microsoft-com:office:smarttags" w:element="stockticker">
        <w:r>
          <w:t>KSS</w:t>
        </w:r>
      </w:smartTag>
      <w:r>
        <w:t>-2 parametri Q=7,80 l/s, Hmin=18,0 m, sūknētavas tehniskajā rasējumā Q=7,50 l/s; H=10 mm, savukārt materiālu tabulās minēti parametri Q=6,50 l/s, Hmin=10,00 m. Lūdzu precizēt</w:t>
      </w:r>
      <w:r w:rsidR="0017121C">
        <w:t>,</w:t>
      </w:r>
      <w:r>
        <w:t xml:space="preserve"> kuri ir pareizie parametri?</w:t>
      </w:r>
    </w:p>
    <w:p w:rsidR="00F607E8" w:rsidRDefault="00F607E8" w:rsidP="00F607E8">
      <w:pPr>
        <w:ind w:firstLine="720"/>
        <w:jc w:val="both"/>
      </w:pPr>
      <w:r w:rsidRPr="00124703">
        <w:rPr>
          <w:b/>
          <w:sz w:val="22"/>
        </w:rPr>
        <w:t>Iepirkuma komisijas atbilde</w:t>
      </w:r>
      <w:r w:rsidR="0017121C">
        <w:rPr>
          <w:b/>
          <w:sz w:val="22"/>
        </w:rPr>
        <w:t>:</w:t>
      </w:r>
    </w:p>
    <w:p w:rsidR="001C4661" w:rsidRDefault="00F607E8" w:rsidP="00F607E8">
      <w:pPr>
        <w:ind w:firstLine="720"/>
        <w:jc w:val="both"/>
      </w:pPr>
      <w:r>
        <w:t>Iepirkuma līguma ietv</w:t>
      </w:r>
      <w:r w:rsidR="0017121C">
        <w:t>a</w:t>
      </w:r>
      <w:r>
        <w:t>ros nepie</w:t>
      </w:r>
      <w:r w:rsidR="0017121C">
        <w:t>c</w:t>
      </w:r>
      <w:r>
        <w:t>iešams veikt KSS-2 uzstādīšanu</w:t>
      </w:r>
      <w:r w:rsidR="0017121C">
        <w:t>,</w:t>
      </w:r>
      <w:r>
        <w:t xml:space="preserve"> kas atbilst sekojošiem tehniskiem par</w:t>
      </w:r>
      <w:r w:rsidR="00422AE7">
        <w:t>a</w:t>
      </w:r>
      <w:r>
        <w:t>metriem:</w:t>
      </w:r>
      <w:r w:rsidR="001C4661" w:rsidRPr="001C4661">
        <w:t xml:space="preserve"> </w:t>
      </w:r>
    </w:p>
    <w:p w:rsidR="001C4661" w:rsidRDefault="001C4661" w:rsidP="001C4661">
      <w:pPr>
        <w:ind w:firstLine="720"/>
        <w:jc w:val="both"/>
      </w:pPr>
      <w:r>
        <w:t>„</w:t>
      </w:r>
      <w:r w:rsidR="0020194C" w:rsidRPr="0020194C">
        <w:t xml:space="preserve">Sadzīves kanalizācijas sūkņu stacijas korpuss - </w:t>
      </w:r>
      <w:proofErr w:type="spellStart"/>
      <w:r w:rsidR="0020194C" w:rsidRPr="0020194C">
        <w:t>armētas</w:t>
      </w:r>
      <w:proofErr w:type="spellEnd"/>
      <w:r w:rsidR="0020194C" w:rsidRPr="0020194C">
        <w:t xml:space="preserve"> </w:t>
      </w:r>
      <w:proofErr w:type="spellStart"/>
      <w:r w:rsidR="0020194C" w:rsidRPr="0020194C">
        <w:t>stiklašķiedras</w:t>
      </w:r>
      <w:proofErr w:type="spellEnd"/>
      <w:r w:rsidR="0020194C" w:rsidRPr="0020194C">
        <w:t>, rūpnieciski ražot</w:t>
      </w:r>
      <w:r w:rsidR="00422AE7">
        <w:t>a</w:t>
      </w:r>
      <w:r w:rsidR="0020194C" w:rsidRPr="0020194C">
        <w:t>, ar stiprības ribām Ø1800, H =5,41 m, iegremdējams sadzīves kanalizācijas sūknis,</w:t>
      </w:r>
      <w:r w:rsidR="00422AE7">
        <w:t xml:space="preserve"> Q = 7,5 l/s, </w:t>
      </w:r>
      <w:proofErr w:type="spellStart"/>
      <w:r w:rsidR="00422AE7">
        <w:t>Hmin</w:t>
      </w:r>
      <w:proofErr w:type="spellEnd"/>
      <w:r w:rsidR="00422AE7">
        <w:t xml:space="preserve"> = 10,00 m (2g</w:t>
      </w:r>
      <w:r w:rsidR="0020194C" w:rsidRPr="0020194C">
        <w:t xml:space="preserve">b.), uzskalošanas vārsts, sūkņa izcelšanas ķēde ar </w:t>
      </w:r>
      <w:proofErr w:type="spellStart"/>
      <w:r w:rsidR="0020194C" w:rsidRPr="0020194C">
        <w:t>šeikeļiem</w:t>
      </w:r>
      <w:proofErr w:type="spellEnd"/>
      <w:r w:rsidR="0020194C" w:rsidRPr="0020194C">
        <w:t xml:space="preserve"> (2gb.), AISI316; līmeņa sensoru caurule ar hidrostatisko līmeņa devēju PE d63, elektromagnētiskais plūsmas mērītājs IP68 DN100, </w:t>
      </w:r>
      <w:proofErr w:type="spellStart"/>
      <w:r w:rsidR="0020194C" w:rsidRPr="0020194C">
        <w:t>pludi</w:t>
      </w:r>
      <w:proofErr w:type="spellEnd"/>
      <w:r w:rsidR="0020194C" w:rsidRPr="0020194C">
        <w:t xml:space="preserve"> ENM-10 </w:t>
      </w:r>
      <w:r w:rsidR="00422AE7">
        <w:t>(</w:t>
      </w:r>
      <w:r w:rsidR="0020194C" w:rsidRPr="0020194C">
        <w:t>2 g</w:t>
      </w:r>
      <w:r w:rsidR="00422AE7">
        <w:t>a</w:t>
      </w:r>
      <w:r w:rsidR="0020194C" w:rsidRPr="0020194C">
        <w:t>b.</w:t>
      </w:r>
      <w:r w:rsidR="00422AE7">
        <w:t>)</w:t>
      </w:r>
      <w:r w:rsidR="0020194C" w:rsidRPr="0020194C">
        <w:t xml:space="preserve">, </w:t>
      </w:r>
      <w:proofErr w:type="spellStart"/>
      <w:r w:rsidR="0020194C" w:rsidRPr="0020194C">
        <w:t>vadulas</w:t>
      </w:r>
      <w:proofErr w:type="spellEnd"/>
      <w:r w:rsidR="0020194C" w:rsidRPr="0020194C">
        <w:t xml:space="preserve"> 2x2 collas 4kpl., AISI304, PE ventilācijas caurule DN100, </w:t>
      </w:r>
      <w:r w:rsidR="0020194C" w:rsidRPr="00C11265">
        <w:t>2gb., automātikas un apziņošanas sistēma (sūkņu stacijas un tās iekārtu novērošanai, darbības</w:t>
      </w:r>
      <w:r w:rsidR="0020194C" w:rsidRPr="0020194C">
        <w:t xml:space="preserve"> regulēšanai un ziņošanai uz centrālo kontroles punktu, kura uzraudzību veiks operators), sadzīves </w:t>
      </w:r>
      <w:r w:rsidR="0020194C" w:rsidRPr="0020194C">
        <w:lastRenderedPageBreak/>
        <w:t>kanalizācijas sūkņu stacijas tvertnes enkurojošie stiprinājumi pie dzelzsbetona pamata plātnes, AISI304, nerūsējošā tērauda kāpnes ar pretslīdes gropēm, AISI316, salokāma servisa platformiņa, AISI304, teleskopisks iekāpšanas rokturis, AISI304, aizslēdzams siltināts vāks, alumīnija.</w:t>
      </w:r>
      <w:r w:rsidR="00422AE7">
        <w:t xml:space="preserve"> </w:t>
      </w:r>
      <w:r w:rsidR="0020194C" w:rsidRPr="0020194C">
        <w:t>Nerūsējošā tērauda grozs (rupjā piesārņojuma aizturēšanai) ar vadulēm, AISI30</w:t>
      </w:r>
      <w:r w:rsidR="0020194C">
        <w:t>4</w:t>
      </w:r>
      <w:r>
        <w:rPr>
          <w:color w:val="FF0000"/>
        </w:rPr>
        <w:t>.</w:t>
      </w:r>
      <w:r>
        <w:t>”</w:t>
      </w:r>
    </w:p>
    <w:p w:rsidR="00131FBD" w:rsidRDefault="00131FBD" w:rsidP="00131FBD">
      <w:pPr>
        <w:ind w:firstLine="720"/>
        <w:jc w:val="both"/>
      </w:pPr>
      <w:r>
        <w:t xml:space="preserve">Precizētas Iepirkuma nolikumā </w:t>
      </w:r>
      <w:r w:rsidRPr="00834483">
        <w:t xml:space="preserve">(A pielikums) </w:t>
      </w:r>
      <w:r>
        <w:t xml:space="preserve"> Tehniskās specifikācijas  </w:t>
      </w:r>
      <w:r w:rsidR="00194D54">
        <w:t xml:space="preserve">un kanalizācijas sūkņu stacijas KSS-2 shēmas korekcijas </w:t>
      </w:r>
      <w:r>
        <w:t>s</w:t>
      </w:r>
      <w:r w:rsidR="00422AE7">
        <w:t>katīt pielikumā.</w:t>
      </w:r>
    </w:p>
    <w:p w:rsidR="001C4661" w:rsidRDefault="001C4661" w:rsidP="001C4661">
      <w:pPr>
        <w:ind w:firstLine="720"/>
        <w:jc w:val="both"/>
      </w:pPr>
    </w:p>
    <w:p w:rsidR="001C4661" w:rsidRPr="001D118E" w:rsidRDefault="001C4661" w:rsidP="001D118E">
      <w:pPr>
        <w:jc w:val="both"/>
        <w:rPr>
          <w:b/>
        </w:rPr>
      </w:pPr>
      <w:r w:rsidRPr="001D118E">
        <w:rPr>
          <w:b/>
        </w:rPr>
        <w:t>2. Ieinteresēto piegādātāju  jautājums:</w:t>
      </w:r>
    </w:p>
    <w:p w:rsidR="00F607E8" w:rsidRDefault="001C4661" w:rsidP="00F607E8">
      <w:pPr>
        <w:jc w:val="both"/>
      </w:pPr>
      <w:r>
        <w:tab/>
      </w:r>
      <w:r w:rsidR="00F607E8">
        <w:t xml:space="preserve"> Paskaidrojuma rakstā minēti sūkņa </w:t>
      </w:r>
      <w:smartTag w:uri="urn:schemas-microsoft-com:office:smarttags" w:element="stockticker">
        <w:r w:rsidR="00F607E8">
          <w:t>KSS</w:t>
        </w:r>
      </w:smartTag>
      <w:r w:rsidR="00F607E8">
        <w:t>-3 parametri Q=5,80 l/s, Hmin=16,0 m, sūknētavas tehniskajā rasējumā Q=7,50 l/s; H=10 m, savukārt materiālu tabulā minēti parametri Q=3,50 l/s, Hmin=10,00 m. Lūdzu precizēt</w:t>
      </w:r>
      <w:r w:rsidR="00422AE7">
        <w:t>,</w:t>
      </w:r>
      <w:r w:rsidR="00F607E8">
        <w:t xml:space="preserve"> kuri ir pareizie parametri?</w:t>
      </w:r>
    </w:p>
    <w:p w:rsidR="001C4661" w:rsidRDefault="001C4661" w:rsidP="00F607E8">
      <w:pPr>
        <w:jc w:val="both"/>
      </w:pPr>
    </w:p>
    <w:p w:rsidR="001C4661" w:rsidRDefault="001C4661" w:rsidP="001D118E">
      <w:pPr>
        <w:jc w:val="both"/>
      </w:pPr>
      <w:r w:rsidRPr="00124703">
        <w:rPr>
          <w:b/>
          <w:sz w:val="22"/>
        </w:rPr>
        <w:t>Iepirkuma komisijas atbilde</w:t>
      </w:r>
    </w:p>
    <w:p w:rsidR="001C4661" w:rsidRDefault="00422AE7" w:rsidP="001C4661">
      <w:pPr>
        <w:jc w:val="both"/>
      </w:pPr>
      <w:r>
        <w:t>Iepirkuma līguma ietvaros nepiec</w:t>
      </w:r>
      <w:r w:rsidR="001C4661">
        <w:t>iešams veikt KSS-</w:t>
      </w:r>
      <w:r>
        <w:t>3</w:t>
      </w:r>
      <w:r w:rsidR="001C4661">
        <w:t xml:space="preserve"> uzstādīšanu</w:t>
      </w:r>
      <w:r>
        <w:t>,</w:t>
      </w:r>
      <w:r w:rsidR="001C4661">
        <w:t xml:space="preserve"> kas at</w:t>
      </w:r>
      <w:r>
        <w:t>bilst sekojošiem tehniskiem para</w:t>
      </w:r>
      <w:r w:rsidR="001C4661">
        <w:t>metriem</w:t>
      </w:r>
      <w:r>
        <w:t>:</w:t>
      </w:r>
    </w:p>
    <w:p w:rsidR="001C4661" w:rsidRDefault="001C4661" w:rsidP="001C4661">
      <w:pPr>
        <w:jc w:val="both"/>
      </w:pPr>
      <w:r>
        <w:t>„</w:t>
      </w:r>
      <w:r w:rsidR="0020194C" w:rsidRPr="0020194C">
        <w:t xml:space="preserve">Sadzīves kanalizācijas sūkņu stacijas korpuss - </w:t>
      </w:r>
      <w:proofErr w:type="spellStart"/>
      <w:r w:rsidR="0020194C" w:rsidRPr="0020194C">
        <w:t>armētas</w:t>
      </w:r>
      <w:proofErr w:type="spellEnd"/>
      <w:r w:rsidR="0020194C" w:rsidRPr="0020194C">
        <w:t xml:space="preserve"> </w:t>
      </w:r>
      <w:proofErr w:type="spellStart"/>
      <w:r w:rsidR="0020194C" w:rsidRPr="0020194C">
        <w:t>stiklašķiedras</w:t>
      </w:r>
      <w:proofErr w:type="spellEnd"/>
      <w:r w:rsidR="0020194C" w:rsidRPr="0020194C">
        <w:t xml:space="preserve">, rūpnieciski ražota, ar stiprības ribām Ø1800, H = 4,48m, iegremdējams sadzīves kanalizācijas sūknis, Q = 3,5 l/s, </w:t>
      </w:r>
      <w:proofErr w:type="spellStart"/>
      <w:r w:rsidR="0020194C" w:rsidRPr="0020194C">
        <w:t>Hmin</w:t>
      </w:r>
      <w:proofErr w:type="spellEnd"/>
      <w:r w:rsidR="0020194C" w:rsidRPr="0020194C">
        <w:t xml:space="preserve"> = 10,00 m (2gb.), uzskalošanas vārsts, sūkņa izcelšanas ķēde ar </w:t>
      </w:r>
      <w:proofErr w:type="spellStart"/>
      <w:r w:rsidR="0020194C" w:rsidRPr="0020194C">
        <w:t>šeikeļiem</w:t>
      </w:r>
      <w:proofErr w:type="spellEnd"/>
      <w:r w:rsidR="0020194C" w:rsidRPr="0020194C">
        <w:t xml:space="preserve"> (2gb.), AISI316; līmeņa sensoru caurule ar hidrostatisko līmeņa devēju PE d63, elektromagnētiskais plūsmas mērītājs IP68 DN100, </w:t>
      </w:r>
      <w:proofErr w:type="spellStart"/>
      <w:r w:rsidR="0020194C" w:rsidRPr="0020194C">
        <w:t>pludi</w:t>
      </w:r>
      <w:proofErr w:type="spellEnd"/>
      <w:r w:rsidR="0020194C" w:rsidRPr="0020194C">
        <w:t xml:space="preserve"> ENM-10 2 </w:t>
      </w:r>
      <w:proofErr w:type="spellStart"/>
      <w:r w:rsidR="0020194C" w:rsidRPr="0020194C">
        <w:t>gb</w:t>
      </w:r>
      <w:proofErr w:type="spellEnd"/>
      <w:r w:rsidR="0020194C" w:rsidRPr="0020194C">
        <w:t xml:space="preserve">., </w:t>
      </w:r>
      <w:proofErr w:type="spellStart"/>
      <w:r w:rsidR="0020194C" w:rsidRPr="0020194C">
        <w:t>vadulas</w:t>
      </w:r>
      <w:proofErr w:type="spellEnd"/>
      <w:r w:rsidR="0020194C" w:rsidRPr="0020194C">
        <w:t xml:space="preserve"> 2x2 collas 4kpl., AISI304, PE ventilācijas caurule DN100, 2gb., automātikas un apziņošanas sistēma (sūkņu stacijas un tās iekārtu novērošanai, darbības regulēšanai un ziņošanai uz centrālo kontroles punktu, kura uzraudzību veiks operators), sadzīves kanalizācijas sūkņu stacijas tvertnes enkurojošie stiprinājumi pie dzelzsbetona pamata plātnes, AISI304, nerūsējošā tērauda kāpnes ar pretslīdes gropēm, AISI316, salokāma servisa platformiņa, AISI304, teleskopisks iekāpšanas rokturis, AISI304, aizslēdzams siltināts vāks, alumīnija.</w:t>
      </w:r>
      <w:r w:rsidR="00422AE7">
        <w:t xml:space="preserve"> </w:t>
      </w:r>
      <w:r w:rsidR="0020194C" w:rsidRPr="0020194C">
        <w:t>Nerūsējošā tērauda grozs (rupjā piesārņojuma aizturēšanai) ar vadulēm, AISI304</w:t>
      </w:r>
      <w:r w:rsidR="0020194C">
        <w:t>”</w:t>
      </w:r>
      <w:r w:rsidR="002377F8">
        <w:rPr>
          <w:color w:val="FF0000"/>
        </w:rPr>
        <w:t>.</w:t>
      </w:r>
    </w:p>
    <w:p w:rsidR="001C4661" w:rsidRDefault="002377F8" w:rsidP="002377F8">
      <w:pPr>
        <w:ind w:firstLine="720"/>
        <w:jc w:val="both"/>
      </w:pPr>
      <w:r>
        <w:t>Precizētas Iepirkuma nolikumā</w:t>
      </w:r>
      <w:r w:rsidR="00131FBD">
        <w:t xml:space="preserve"> </w:t>
      </w:r>
      <w:r w:rsidR="00131FBD" w:rsidRPr="00834483">
        <w:t xml:space="preserve">(A pielikums) </w:t>
      </w:r>
      <w:r>
        <w:t xml:space="preserve"> Tehniskās specifikācijas </w:t>
      </w:r>
      <w:r w:rsidR="00194D54">
        <w:t>un</w:t>
      </w:r>
      <w:r>
        <w:t xml:space="preserve"> </w:t>
      </w:r>
      <w:r w:rsidR="00194D54">
        <w:t xml:space="preserve">kanalizācijas sūkņu stacijas KSS-3 shēmas korekcijas </w:t>
      </w:r>
      <w:r w:rsidR="00131FBD">
        <w:t>s</w:t>
      </w:r>
      <w:r w:rsidR="00EE7B55">
        <w:t>k</w:t>
      </w:r>
      <w:r>
        <w:t>atīt pielikumā</w:t>
      </w:r>
      <w:r w:rsidR="00EE7B55">
        <w:t>.</w:t>
      </w:r>
    </w:p>
    <w:p w:rsidR="001C4661" w:rsidRDefault="001C4661" w:rsidP="001C4661">
      <w:pPr>
        <w:jc w:val="both"/>
      </w:pPr>
    </w:p>
    <w:p w:rsidR="001D118E" w:rsidRDefault="001D118E" w:rsidP="001C4661">
      <w:pPr>
        <w:jc w:val="both"/>
      </w:pPr>
    </w:p>
    <w:p w:rsidR="001D118E" w:rsidRPr="001D118E" w:rsidRDefault="001D118E" w:rsidP="001D118E">
      <w:pPr>
        <w:jc w:val="both"/>
        <w:rPr>
          <w:b/>
        </w:rPr>
      </w:pPr>
      <w:r w:rsidRPr="001D118E">
        <w:rPr>
          <w:b/>
        </w:rPr>
        <w:t>3. Ieinteresēto piegādātāju  jautājums:</w:t>
      </w:r>
    </w:p>
    <w:p w:rsidR="00F607E8" w:rsidRDefault="00F607E8" w:rsidP="00F607E8">
      <w:pPr>
        <w:jc w:val="both"/>
      </w:pPr>
      <w:r>
        <w:t xml:space="preserve"> Paskaidrojuma raksta sadaļā „Sadzīves kanalizācijas sūkņu stacija (</w:t>
      </w:r>
      <w:smartTag w:uri="urn:schemas-microsoft-com:office:smarttags" w:element="stockticker">
        <w:r>
          <w:t>KSS</w:t>
        </w:r>
      </w:smartTag>
      <w:r>
        <w:t xml:space="preserve">-1)” rakstīts, ka sūkņi jāaprīko ar </w:t>
      </w:r>
      <w:proofErr w:type="spellStart"/>
      <w:r>
        <w:t>griezējmehānismu</w:t>
      </w:r>
      <w:proofErr w:type="spellEnd"/>
      <w:r>
        <w:t xml:space="preserve"> un uzduļķošanas vārstu. Ja šādas jaudas sūkņiem tehnoloģiski nav iespējas pievienot </w:t>
      </w:r>
      <w:proofErr w:type="spellStart"/>
      <w:r>
        <w:t>griezējmehānismu</w:t>
      </w:r>
      <w:proofErr w:type="spellEnd"/>
      <w:r>
        <w:t xml:space="preserve"> un skalošanas vārstu</w:t>
      </w:r>
      <w:r w:rsidR="00EE7B55">
        <w:t>,</w:t>
      </w:r>
      <w:r>
        <w:t xml:space="preserve"> vai ir atļauts piegādāt sūkņus bez </w:t>
      </w:r>
      <w:proofErr w:type="spellStart"/>
      <w:r>
        <w:t>griezējmehānisma</w:t>
      </w:r>
      <w:proofErr w:type="spellEnd"/>
      <w:r>
        <w:t xml:space="preserve"> un skalošanas vārsta?</w:t>
      </w:r>
    </w:p>
    <w:p w:rsidR="001D118E" w:rsidRDefault="001D118E" w:rsidP="001D118E">
      <w:pPr>
        <w:jc w:val="both"/>
        <w:rPr>
          <w:b/>
          <w:sz w:val="22"/>
        </w:rPr>
      </w:pPr>
      <w:r w:rsidRPr="00124703">
        <w:rPr>
          <w:b/>
          <w:sz w:val="22"/>
        </w:rPr>
        <w:t>Iepirkuma komisijas atbilde</w:t>
      </w:r>
      <w:r w:rsidR="00EE7B55">
        <w:rPr>
          <w:b/>
          <w:sz w:val="22"/>
        </w:rPr>
        <w:t>:</w:t>
      </w:r>
    </w:p>
    <w:p w:rsidR="001D118E" w:rsidRPr="001D118E" w:rsidRDefault="001D118E" w:rsidP="001D118E">
      <w:pPr>
        <w:jc w:val="both"/>
      </w:pPr>
      <w:r w:rsidRPr="001D118E">
        <w:rPr>
          <w:sz w:val="22"/>
        </w:rPr>
        <w:t xml:space="preserve">Iepirkuma </w:t>
      </w:r>
      <w:r>
        <w:rPr>
          <w:sz w:val="22"/>
        </w:rPr>
        <w:t xml:space="preserve">līguma priekšmets ir </w:t>
      </w:r>
      <w:r w:rsidRPr="003D7A23">
        <w:t>kanalizācijas sūkņu stacijas</w:t>
      </w:r>
      <w:r>
        <w:t xml:space="preserve">  KSS2 un KSS3</w:t>
      </w:r>
      <w:r w:rsidR="00EE7B55">
        <w:t>,</w:t>
      </w:r>
      <w:r>
        <w:t xml:space="preserve"> uz kurām nav attiecināms  „Sadzīves kanalizācijas sūkņu stacija (</w:t>
      </w:r>
      <w:smartTag w:uri="urn:schemas-microsoft-com:office:smarttags" w:element="stockticker">
        <w:r>
          <w:t>KSS</w:t>
        </w:r>
      </w:smartTag>
      <w:r>
        <w:t>-1)” aprak</w:t>
      </w:r>
      <w:r w:rsidR="00EE7B55">
        <w:t>s</w:t>
      </w:r>
      <w:r>
        <w:t>ts. Prasīb</w:t>
      </w:r>
      <w:r w:rsidR="00EE7B55">
        <w:t>a</w:t>
      </w:r>
      <w:r>
        <w:t xml:space="preserve">s KSS2 un KSS 3 aprīkojumam lūdzam skatīt attiecīgi atbildē uz 1. un 2.  jautājumu. </w:t>
      </w:r>
    </w:p>
    <w:p w:rsidR="001D118E" w:rsidRDefault="001D118E" w:rsidP="001C4661">
      <w:pPr>
        <w:jc w:val="both"/>
      </w:pPr>
    </w:p>
    <w:p w:rsidR="00255002" w:rsidRPr="00973EED" w:rsidRDefault="001D118E" w:rsidP="00255002">
      <w:pPr>
        <w:rPr>
          <w:b/>
          <w:sz w:val="22"/>
        </w:rPr>
      </w:pPr>
      <w:r>
        <w:rPr>
          <w:b/>
          <w:sz w:val="22"/>
        </w:rPr>
        <w:t>4</w:t>
      </w:r>
      <w:r w:rsidR="00255002" w:rsidRPr="00973EED">
        <w:rPr>
          <w:b/>
          <w:sz w:val="22"/>
        </w:rPr>
        <w:t>. Ieinteresēt</w:t>
      </w:r>
      <w:r w:rsidR="00255002">
        <w:rPr>
          <w:b/>
          <w:sz w:val="22"/>
        </w:rPr>
        <w:t>o</w:t>
      </w:r>
      <w:r w:rsidR="00255002" w:rsidRPr="00973EED">
        <w:rPr>
          <w:b/>
          <w:sz w:val="22"/>
        </w:rPr>
        <w:t xml:space="preserve"> pretendent</w:t>
      </w:r>
      <w:r w:rsidR="00255002">
        <w:rPr>
          <w:b/>
          <w:sz w:val="22"/>
        </w:rPr>
        <w:t>u</w:t>
      </w:r>
      <w:r w:rsidR="00255002" w:rsidRPr="00973EED">
        <w:rPr>
          <w:b/>
          <w:sz w:val="22"/>
        </w:rPr>
        <w:t xml:space="preserve"> jautājums:</w:t>
      </w:r>
    </w:p>
    <w:p w:rsidR="001826F5" w:rsidRDefault="001826F5" w:rsidP="00D74A9A">
      <w:pPr>
        <w:jc w:val="both"/>
      </w:pPr>
      <w:r>
        <w:t xml:space="preserve">Vai pretendents būs izpildījis konkursa nolikuma 9.3.2.punkta prasības, ja par būvdarbu vadītāju un projekta vadītāju tiks piedāvāta viena persona, kas atbilst abiem speciālistiem izvirzītajām prasībām? </w:t>
      </w:r>
    </w:p>
    <w:p w:rsidR="001D118E" w:rsidRDefault="001D118E" w:rsidP="001D118E">
      <w:pPr>
        <w:jc w:val="both"/>
        <w:rPr>
          <w:b/>
          <w:sz w:val="22"/>
        </w:rPr>
      </w:pPr>
      <w:r w:rsidRPr="00124703">
        <w:rPr>
          <w:b/>
          <w:sz w:val="22"/>
        </w:rPr>
        <w:t>Iepirkuma komisijas atbilde</w:t>
      </w:r>
      <w:r w:rsidR="00EE7B55">
        <w:rPr>
          <w:b/>
          <w:sz w:val="22"/>
        </w:rPr>
        <w:t>:</w:t>
      </w:r>
    </w:p>
    <w:p w:rsidR="004D1740" w:rsidRDefault="004D1740" w:rsidP="004D1740">
      <w:pPr>
        <w:jc w:val="both"/>
      </w:pPr>
      <w:r>
        <w:t xml:space="preserve">Iepirkuma  nolikuma 9.3.2.punkta </w:t>
      </w:r>
      <w:r w:rsidRPr="00C11265">
        <w:t xml:space="preserve">prasības </w:t>
      </w:r>
      <w:r w:rsidR="00C11265">
        <w:t>būs</w:t>
      </w:r>
      <w:r w:rsidRPr="00C11265">
        <w:t xml:space="preserve"> </w:t>
      </w:r>
      <w:r w:rsidR="00C11265" w:rsidRPr="00C11265">
        <w:t xml:space="preserve">izpildītas </w:t>
      </w:r>
      <w:r w:rsidRPr="00C11265">
        <w:t>arī gadījumā</w:t>
      </w:r>
      <w:r>
        <w:t>, ja  būvdarbu vadītāj</w:t>
      </w:r>
      <w:r w:rsidR="00EE7B55">
        <w:t>s</w:t>
      </w:r>
      <w:r>
        <w:t xml:space="preserve"> un projekta vadītāj</w:t>
      </w:r>
      <w:r w:rsidR="00EE7B55">
        <w:t>s</w:t>
      </w:r>
      <w:r>
        <w:t xml:space="preserve"> ir  viena  un tā pati persona, kas atbilst abiem speciālistiem izvirzītajām k</w:t>
      </w:r>
      <w:r w:rsidR="00EE7B55">
        <w:t>v</w:t>
      </w:r>
      <w:r>
        <w:t xml:space="preserve">alifikācijas prasībām. </w:t>
      </w:r>
    </w:p>
    <w:p w:rsidR="00131FBD" w:rsidRDefault="00131FBD" w:rsidP="004D1740">
      <w:pPr>
        <w:jc w:val="both"/>
      </w:pPr>
    </w:p>
    <w:p w:rsidR="00131FBD" w:rsidRPr="00973EED" w:rsidRDefault="00131FBD" w:rsidP="00131FBD">
      <w:pPr>
        <w:rPr>
          <w:b/>
          <w:sz w:val="22"/>
        </w:rPr>
      </w:pPr>
      <w:r>
        <w:rPr>
          <w:b/>
          <w:sz w:val="22"/>
        </w:rPr>
        <w:t>5</w:t>
      </w:r>
      <w:r w:rsidRPr="00973EED">
        <w:rPr>
          <w:b/>
          <w:sz w:val="22"/>
        </w:rPr>
        <w:t>. Ieinteresēt</w:t>
      </w:r>
      <w:r>
        <w:rPr>
          <w:b/>
          <w:sz w:val="22"/>
        </w:rPr>
        <w:t>o</w:t>
      </w:r>
      <w:r w:rsidRPr="00973EED">
        <w:rPr>
          <w:b/>
          <w:sz w:val="22"/>
        </w:rPr>
        <w:t xml:space="preserve"> pretendent</w:t>
      </w:r>
      <w:r>
        <w:rPr>
          <w:b/>
          <w:sz w:val="22"/>
        </w:rPr>
        <w:t>u</w:t>
      </w:r>
      <w:r w:rsidRPr="00973EED">
        <w:rPr>
          <w:b/>
          <w:sz w:val="22"/>
        </w:rPr>
        <w:t xml:space="preserve"> jautājums:</w:t>
      </w:r>
    </w:p>
    <w:p w:rsidR="00131FBD" w:rsidRDefault="00131FBD" w:rsidP="00EE7B55">
      <w:pPr>
        <w:autoSpaceDE w:val="0"/>
        <w:autoSpaceDN w:val="0"/>
        <w:adjustRightInd w:val="0"/>
      </w:pPr>
      <w:r w:rsidRPr="00131FBD">
        <w:t>Vai Piegādātājs  var mainīt sūkn</w:t>
      </w:r>
      <w:r w:rsidR="00EE7B55">
        <w:t xml:space="preserve">ētavu  KSS 2 un KSS 3 izmērus (diametru un </w:t>
      </w:r>
      <w:r w:rsidRPr="00131FBD">
        <w:t>augstumu) atbilstoši piedāvātajiem sūkņiem</w:t>
      </w:r>
      <w:r w:rsidR="00EE7B55">
        <w:t>?</w:t>
      </w:r>
    </w:p>
    <w:p w:rsidR="00BE7436" w:rsidRDefault="00BE7436" w:rsidP="00EE7B55">
      <w:pPr>
        <w:autoSpaceDE w:val="0"/>
        <w:autoSpaceDN w:val="0"/>
        <w:adjustRightInd w:val="0"/>
      </w:pPr>
    </w:p>
    <w:p w:rsidR="00131FBD" w:rsidRDefault="00131FBD" w:rsidP="00131FBD">
      <w:pPr>
        <w:jc w:val="both"/>
        <w:rPr>
          <w:b/>
          <w:sz w:val="22"/>
        </w:rPr>
      </w:pPr>
      <w:r w:rsidRPr="00124703">
        <w:rPr>
          <w:b/>
          <w:sz w:val="22"/>
        </w:rPr>
        <w:lastRenderedPageBreak/>
        <w:t>Iepirkuma komisijas atbilde</w:t>
      </w:r>
      <w:r w:rsidR="00EE7B55">
        <w:rPr>
          <w:b/>
          <w:sz w:val="22"/>
        </w:rPr>
        <w:t>:</w:t>
      </w:r>
    </w:p>
    <w:p w:rsidR="00131FBD" w:rsidRDefault="00131FBD" w:rsidP="00131FBD">
      <w:pPr>
        <w:jc w:val="both"/>
      </w:pPr>
      <w:r>
        <w:t>Piedāvājums sagatavojams</w:t>
      </w:r>
      <w:r w:rsidR="00EE7B55">
        <w:t xml:space="preserve">  saskaņā </w:t>
      </w:r>
      <w:r w:rsidR="00C11265">
        <w:t xml:space="preserve">ar </w:t>
      </w:r>
      <w:r w:rsidR="00EE7B55">
        <w:t>prasībām, kas norādīta</w:t>
      </w:r>
      <w:r>
        <w:t xml:space="preserve">s  </w:t>
      </w:r>
      <w:r w:rsidRPr="00C11265">
        <w:t>precizēta</w:t>
      </w:r>
      <w:r w:rsidR="00C11265" w:rsidRPr="00C11265">
        <w:t>jā</w:t>
      </w:r>
      <w:r w:rsidRPr="00C11265">
        <w:t>s</w:t>
      </w:r>
      <w:r w:rsidR="00C11265" w:rsidRPr="00C11265">
        <w:t xml:space="preserve"> Iepirkuma</w:t>
      </w:r>
      <w:r w:rsidR="00C11265">
        <w:t xml:space="preserve"> nolikuma</w:t>
      </w:r>
      <w:r>
        <w:t xml:space="preserve"> </w:t>
      </w:r>
      <w:r w:rsidRPr="00834483">
        <w:t xml:space="preserve">(A pielikums) </w:t>
      </w:r>
      <w:r w:rsidR="00C11265">
        <w:t xml:space="preserve"> Tehniskajās specifikācijā</w:t>
      </w:r>
      <w:r>
        <w:t>s. Lūdzam skatīt  iepirkuma komisijas atbild</w:t>
      </w:r>
      <w:r w:rsidR="00EE7B55">
        <w:t>es</w:t>
      </w:r>
      <w:r>
        <w:t xml:space="preserve"> uz 1. uz 2. </w:t>
      </w:r>
      <w:r w:rsidR="00EE7B55">
        <w:t>j</w:t>
      </w:r>
      <w:r>
        <w:t>autājumu. Izmaiņas norādītajos tehnisk</w:t>
      </w:r>
      <w:r w:rsidR="00194D54">
        <w:t>ajo</w:t>
      </w:r>
      <w:r>
        <w:t>s parametros nav atļautas.</w:t>
      </w:r>
    </w:p>
    <w:p w:rsidR="00131FBD" w:rsidRDefault="00131FBD" w:rsidP="00131FBD">
      <w:pPr>
        <w:jc w:val="both"/>
      </w:pPr>
      <w:r>
        <w:t xml:space="preserve">   </w:t>
      </w:r>
    </w:p>
    <w:p w:rsidR="007B0BB5" w:rsidRDefault="007B0BB5" w:rsidP="00D74A9A">
      <w:pPr>
        <w:jc w:val="both"/>
      </w:pPr>
    </w:p>
    <w:p w:rsidR="004D1740" w:rsidRPr="0076579C" w:rsidRDefault="004D1740" w:rsidP="00EE7B55">
      <w:pPr>
        <w:jc w:val="both"/>
        <w:rPr>
          <w:i/>
          <w:sz w:val="22"/>
          <w:szCs w:val="22"/>
        </w:rPr>
      </w:pPr>
      <w:r>
        <w:rPr>
          <w:sz w:val="22"/>
        </w:rPr>
        <w:t>Ņemot vērā, ka citi Ieinteresēto piegādātāju jautājumi  nav saņemti</w:t>
      </w:r>
      <w:r w:rsidR="00EE7B55">
        <w:rPr>
          <w:sz w:val="22"/>
        </w:rPr>
        <w:t>,</w:t>
      </w:r>
      <w:r>
        <w:rPr>
          <w:sz w:val="22"/>
        </w:rPr>
        <w:t xml:space="preserve"> iepirkuma komisija nolemj slēgt sanāksmi</w:t>
      </w:r>
      <w:r w:rsidR="00EE7B55">
        <w:rPr>
          <w:sz w:val="22"/>
        </w:rPr>
        <w:t xml:space="preserve">, </w:t>
      </w:r>
      <w:r>
        <w:rPr>
          <w:sz w:val="22"/>
        </w:rPr>
        <w:t xml:space="preserve"> protokolu   </w:t>
      </w:r>
      <w:r w:rsidR="00EE7B55">
        <w:rPr>
          <w:sz w:val="22"/>
        </w:rPr>
        <w:t xml:space="preserve">ar </w:t>
      </w:r>
      <w:r>
        <w:rPr>
          <w:sz w:val="22"/>
        </w:rPr>
        <w:t xml:space="preserve">sanāksmes dalībnieku jautājumiem un atbildēm publicējot  </w:t>
      </w:r>
      <w:r w:rsidRPr="005A5F05">
        <w:t xml:space="preserve">Olaines novada pašvaldības interneta mājas lapā  </w:t>
      </w:r>
      <w:hyperlink r:id="rId7" w:history="1">
        <w:r w:rsidRPr="0076579C">
          <w:rPr>
            <w:i/>
            <w:sz w:val="22"/>
            <w:szCs w:val="22"/>
          </w:rPr>
          <w:t>www.olaine.lv</w:t>
        </w:r>
      </w:hyperlink>
    </w:p>
    <w:p w:rsidR="004D1740" w:rsidRPr="00C12FAA" w:rsidRDefault="004D1740" w:rsidP="00EE7B55">
      <w:pPr>
        <w:jc w:val="both"/>
        <w:rPr>
          <w:sz w:val="22"/>
        </w:rPr>
      </w:pPr>
    </w:p>
    <w:p w:rsidR="00C11265" w:rsidRDefault="00C11265" w:rsidP="004D1740">
      <w:pPr>
        <w:rPr>
          <w:sz w:val="22"/>
        </w:rPr>
      </w:pPr>
    </w:p>
    <w:p w:rsidR="00C11265" w:rsidRDefault="00C11265" w:rsidP="004D1740">
      <w:pPr>
        <w:rPr>
          <w:sz w:val="22"/>
        </w:rPr>
      </w:pPr>
    </w:p>
    <w:p w:rsidR="004D1740" w:rsidRPr="00C12FAA" w:rsidRDefault="004D1740" w:rsidP="004D1740">
      <w:pPr>
        <w:rPr>
          <w:sz w:val="22"/>
        </w:rPr>
      </w:pPr>
      <w:r w:rsidRPr="00C12FAA">
        <w:rPr>
          <w:sz w:val="22"/>
        </w:rPr>
        <w:t xml:space="preserve">Iepirkuma komisijas priekšsēdētājs </w:t>
      </w:r>
      <w:r w:rsidRPr="00C12FAA">
        <w:rPr>
          <w:sz w:val="22"/>
        </w:rPr>
        <w:tab/>
      </w:r>
      <w:r w:rsidRPr="00C12FAA">
        <w:rPr>
          <w:sz w:val="22"/>
        </w:rPr>
        <w:tab/>
      </w:r>
      <w:r w:rsidRPr="00C12FAA">
        <w:rPr>
          <w:sz w:val="22"/>
        </w:rPr>
        <w:tab/>
      </w:r>
      <w:r w:rsidRPr="00C12FAA">
        <w:rPr>
          <w:sz w:val="22"/>
        </w:rPr>
        <w:tab/>
      </w:r>
      <w:r w:rsidRPr="00C12FAA">
        <w:rPr>
          <w:sz w:val="22"/>
        </w:rPr>
        <w:tab/>
      </w:r>
      <w:r w:rsidRPr="00C12FAA">
        <w:rPr>
          <w:sz w:val="22"/>
        </w:rPr>
        <w:tab/>
      </w:r>
      <w:r>
        <w:rPr>
          <w:sz w:val="22"/>
        </w:rPr>
        <w:t xml:space="preserve">V.Liepa </w:t>
      </w:r>
    </w:p>
    <w:p w:rsidR="004D1740" w:rsidRPr="00C12FAA" w:rsidRDefault="004D1740" w:rsidP="004D1740">
      <w:pPr>
        <w:rPr>
          <w:sz w:val="22"/>
        </w:rPr>
      </w:pPr>
    </w:p>
    <w:p w:rsidR="004D1740" w:rsidRPr="00C12FAA" w:rsidRDefault="004D1740" w:rsidP="004D1740">
      <w:pPr>
        <w:rPr>
          <w:sz w:val="22"/>
        </w:rPr>
      </w:pPr>
    </w:p>
    <w:p w:rsidR="004D1740" w:rsidRPr="00C12FAA" w:rsidRDefault="004D1740" w:rsidP="004D1740">
      <w:pPr>
        <w:rPr>
          <w:sz w:val="22"/>
        </w:rPr>
      </w:pPr>
      <w:r w:rsidRPr="00C12FAA">
        <w:rPr>
          <w:sz w:val="22"/>
        </w:rPr>
        <w:t xml:space="preserve">Iepirkuma  komisijas locekļi </w:t>
      </w:r>
      <w:r w:rsidRPr="00C12FAA">
        <w:rPr>
          <w:sz w:val="22"/>
        </w:rPr>
        <w:tab/>
      </w:r>
      <w:r w:rsidRPr="00C12FAA">
        <w:rPr>
          <w:sz w:val="22"/>
        </w:rPr>
        <w:tab/>
      </w:r>
      <w:r w:rsidRPr="00C12FAA">
        <w:rPr>
          <w:sz w:val="22"/>
        </w:rPr>
        <w:tab/>
      </w:r>
      <w:r w:rsidRPr="00C12FAA">
        <w:rPr>
          <w:sz w:val="22"/>
        </w:rPr>
        <w:tab/>
      </w:r>
      <w:r w:rsidRPr="00C12FAA">
        <w:rPr>
          <w:sz w:val="22"/>
        </w:rPr>
        <w:tab/>
      </w:r>
      <w:r w:rsidRPr="00C12FAA">
        <w:rPr>
          <w:sz w:val="22"/>
        </w:rPr>
        <w:tab/>
      </w:r>
      <w:r w:rsidRPr="00C12FAA">
        <w:rPr>
          <w:sz w:val="22"/>
        </w:rPr>
        <w:tab/>
      </w:r>
      <w:proofErr w:type="spellStart"/>
      <w:r>
        <w:rPr>
          <w:sz w:val="22"/>
        </w:rPr>
        <w:t>M.Mazurs</w:t>
      </w:r>
      <w:proofErr w:type="spellEnd"/>
      <w:r w:rsidRPr="00C12FAA">
        <w:rPr>
          <w:sz w:val="22"/>
        </w:rPr>
        <w:t xml:space="preserve">  </w:t>
      </w:r>
    </w:p>
    <w:p w:rsidR="004D1740" w:rsidRPr="00C12FAA" w:rsidRDefault="004D1740" w:rsidP="004D1740">
      <w:pPr>
        <w:rPr>
          <w:sz w:val="22"/>
        </w:rPr>
      </w:pPr>
    </w:p>
    <w:p w:rsidR="004D1740" w:rsidRPr="00C12FAA" w:rsidRDefault="004D1740" w:rsidP="004D1740">
      <w:pPr>
        <w:rPr>
          <w:sz w:val="22"/>
        </w:rPr>
      </w:pPr>
    </w:p>
    <w:p w:rsidR="004D1740" w:rsidRPr="00C12FAA" w:rsidRDefault="004D1740" w:rsidP="004D1740">
      <w:pPr>
        <w:ind w:left="6480" w:firstLine="720"/>
        <w:rPr>
          <w:sz w:val="22"/>
        </w:rPr>
      </w:pPr>
      <w:r>
        <w:rPr>
          <w:sz w:val="22"/>
        </w:rPr>
        <w:t>N.Ozoliņš</w:t>
      </w:r>
    </w:p>
    <w:p w:rsidR="004D1740" w:rsidRDefault="004D1740" w:rsidP="004D1740">
      <w:pPr>
        <w:ind w:left="6480" w:firstLine="720"/>
        <w:rPr>
          <w:sz w:val="22"/>
        </w:rPr>
      </w:pPr>
    </w:p>
    <w:p w:rsidR="004D1740" w:rsidRPr="00156F62" w:rsidRDefault="004D1740" w:rsidP="004D1740">
      <w:pPr>
        <w:rPr>
          <w:sz w:val="22"/>
        </w:rPr>
      </w:pPr>
      <w:r w:rsidRPr="00156F62">
        <w:rPr>
          <w:sz w:val="22"/>
        </w:rPr>
        <w:t xml:space="preserve">                                                                                                    </w:t>
      </w:r>
      <w:r>
        <w:rPr>
          <w:sz w:val="22"/>
        </w:rPr>
        <w:tab/>
      </w:r>
      <w:r>
        <w:rPr>
          <w:sz w:val="22"/>
        </w:rPr>
        <w:tab/>
      </w:r>
      <w:r>
        <w:rPr>
          <w:sz w:val="22"/>
        </w:rPr>
        <w:tab/>
      </w:r>
    </w:p>
    <w:p w:rsidR="004D1740" w:rsidRPr="00156F62" w:rsidRDefault="004D1740" w:rsidP="004D1740">
      <w:pPr>
        <w:rPr>
          <w:sz w:val="22"/>
        </w:rPr>
      </w:pPr>
      <w:r>
        <w:rPr>
          <w:sz w:val="22"/>
        </w:rPr>
        <w:t>Sekretāre</w:t>
      </w:r>
      <w:r w:rsidRPr="00156F62">
        <w:rPr>
          <w:sz w:val="22"/>
        </w:rPr>
        <w:t xml:space="preserve"> T.Levicka</w:t>
      </w:r>
    </w:p>
    <w:p w:rsidR="004D1740" w:rsidRDefault="004D1740" w:rsidP="00D74A9A">
      <w:pPr>
        <w:jc w:val="both"/>
      </w:pPr>
    </w:p>
    <w:sectPr w:rsidR="004D1740" w:rsidSect="004D1740">
      <w:pgSz w:w="11906" w:h="16838"/>
      <w:pgMar w:top="1440" w:right="907" w:bottom="993"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BA"/>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1135"/>
        </w:tabs>
        <w:ind w:left="1135" w:hanging="851"/>
      </w:pPr>
      <w:rPr>
        <w:rFonts w:hint="default"/>
      </w:rPr>
    </w:lvl>
    <w:lvl w:ilvl="2">
      <w:start w:val="1"/>
      <w:numFmt w:val="decimal"/>
      <w:pStyle w:val="Paragrfs"/>
      <w:lvlText w:val="%1.%2.%3."/>
      <w:lvlJc w:val="left"/>
      <w:pPr>
        <w:tabs>
          <w:tab w:val="num" w:pos="1702"/>
        </w:tabs>
        <w:ind w:left="1702"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
    <w:nsid w:val="2D2B7606"/>
    <w:multiLevelType w:val="multilevel"/>
    <w:tmpl w:val="04ACA0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6F9A343F"/>
    <w:multiLevelType w:val="hybridMultilevel"/>
    <w:tmpl w:val="FFF897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A9A"/>
    <w:rsid w:val="000914FC"/>
    <w:rsid w:val="00131FBD"/>
    <w:rsid w:val="0015639F"/>
    <w:rsid w:val="0017121C"/>
    <w:rsid w:val="00174252"/>
    <w:rsid w:val="001826F5"/>
    <w:rsid w:val="00194D54"/>
    <w:rsid w:val="001C4661"/>
    <w:rsid w:val="001D118E"/>
    <w:rsid w:val="001D1859"/>
    <w:rsid w:val="0020194C"/>
    <w:rsid w:val="002377F8"/>
    <w:rsid w:val="00255002"/>
    <w:rsid w:val="003D7A23"/>
    <w:rsid w:val="00422AE7"/>
    <w:rsid w:val="004D1740"/>
    <w:rsid w:val="0058124E"/>
    <w:rsid w:val="007B0BB5"/>
    <w:rsid w:val="008D6839"/>
    <w:rsid w:val="00BE7436"/>
    <w:rsid w:val="00C11265"/>
    <w:rsid w:val="00C53816"/>
    <w:rsid w:val="00CE7F1F"/>
    <w:rsid w:val="00D74A9A"/>
    <w:rsid w:val="00EE7B55"/>
    <w:rsid w:val="00F60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4E"/>
    <w:rPr>
      <w:sz w:val="24"/>
      <w:szCs w:val="24"/>
    </w:rPr>
  </w:style>
  <w:style w:type="paragraph" w:styleId="Heading1">
    <w:name w:val="heading 1"/>
    <w:basedOn w:val="Normal"/>
    <w:next w:val="Normal"/>
    <w:link w:val="Heading1Char"/>
    <w:qFormat/>
    <w:rsid w:val="00255002"/>
    <w:pPr>
      <w:keepNext/>
      <w:jc w:val="center"/>
      <w:outlineLvl w:val="0"/>
    </w:pPr>
    <w:rPr>
      <w:rFonts w:ascii="Franklin Gothic Book" w:hAnsi="Franklin Gothic Book"/>
      <w:szCs w:val="20"/>
      <w:lang w:eastAsia="ru-RU"/>
    </w:rPr>
  </w:style>
  <w:style w:type="paragraph" w:styleId="Heading8">
    <w:name w:val="heading 8"/>
    <w:basedOn w:val="Normal"/>
    <w:next w:val="Normal"/>
    <w:link w:val="Heading8Char"/>
    <w:qFormat/>
    <w:rsid w:val="00255002"/>
    <w:pPr>
      <w:keepNext/>
      <w:jc w:val="center"/>
      <w:outlineLvl w:val="7"/>
    </w:pPr>
    <w:rPr>
      <w:rFonts w:ascii="Verdana" w:hAnsi="Verdana"/>
      <w:b/>
      <w:caps/>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002"/>
    <w:rPr>
      <w:rFonts w:ascii="Franklin Gothic Book" w:hAnsi="Franklin Gothic Book"/>
      <w:sz w:val="24"/>
      <w:lang w:eastAsia="ru-RU"/>
    </w:rPr>
  </w:style>
  <w:style w:type="character" w:customStyle="1" w:styleId="Heading8Char">
    <w:name w:val="Heading 8 Char"/>
    <w:basedOn w:val="DefaultParagraphFont"/>
    <w:link w:val="Heading8"/>
    <w:rsid w:val="00255002"/>
    <w:rPr>
      <w:rFonts w:ascii="Verdana" w:hAnsi="Verdana"/>
      <w:b/>
      <w:caps/>
      <w:sz w:val="24"/>
      <w:lang w:eastAsia="ru-RU"/>
    </w:rPr>
  </w:style>
  <w:style w:type="paragraph" w:styleId="Header">
    <w:name w:val="header"/>
    <w:basedOn w:val="Normal"/>
    <w:link w:val="HeaderChar"/>
    <w:semiHidden/>
    <w:rsid w:val="00255002"/>
    <w:pPr>
      <w:tabs>
        <w:tab w:val="center" w:pos="4153"/>
        <w:tab w:val="right" w:pos="8306"/>
      </w:tabs>
    </w:pPr>
    <w:rPr>
      <w:sz w:val="20"/>
      <w:szCs w:val="20"/>
      <w:lang w:eastAsia="ru-RU"/>
    </w:rPr>
  </w:style>
  <w:style w:type="character" w:customStyle="1" w:styleId="HeaderChar">
    <w:name w:val="Header Char"/>
    <w:basedOn w:val="DefaultParagraphFont"/>
    <w:link w:val="Header"/>
    <w:semiHidden/>
    <w:rsid w:val="00255002"/>
    <w:rPr>
      <w:lang w:eastAsia="ru-RU"/>
    </w:rPr>
  </w:style>
  <w:style w:type="paragraph" w:styleId="BodyText">
    <w:name w:val="Body Text"/>
    <w:basedOn w:val="Normal"/>
    <w:link w:val="BodyTextChar"/>
    <w:semiHidden/>
    <w:rsid w:val="00255002"/>
    <w:pPr>
      <w:jc w:val="center"/>
    </w:pPr>
    <w:rPr>
      <w:rFonts w:ascii="Tahoma" w:hAnsi="Tahoma"/>
      <w:sz w:val="22"/>
      <w:szCs w:val="20"/>
      <w:lang w:eastAsia="ru-RU"/>
    </w:rPr>
  </w:style>
  <w:style w:type="character" w:customStyle="1" w:styleId="BodyTextChar">
    <w:name w:val="Body Text Char"/>
    <w:basedOn w:val="DefaultParagraphFont"/>
    <w:link w:val="BodyText"/>
    <w:semiHidden/>
    <w:rsid w:val="00255002"/>
    <w:rPr>
      <w:rFonts w:ascii="Tahoma" w:hAnsi="Tahoma"/>
      <w:sz w:val="22"/>
      <w:lang w:eastAsia="ru-RU"/>
    </w:rPr>
  </w:style>
  <w:style w:type="paragraph" w:customStyle="1" w:styleId="nDaa">
    <w:name w:val="nDaļa"/>
    <w:basedOn w:val="Normal"/>
    <w:rsid w:val="00255002"/>
    <w:pPr>
      <w:suppressAutoHyphens/>
      <w:jc w:val="center"/>
    </w:pPr>
    <w:rPr>
      <w:rFonts w:ascii="Arial" w:hAnsi="Arial" w:cs="Arial"/>
      <w:b/>
      <w:bCs/>
      <w:sz w:val="20"/>
      <w:lang w:eastAsia="ru-RU"/>
    </w:rPr>
  </w:style>
  <w:style w:type="paragraph" w:styleId="ListParagraph">
    <w:name w:val="List Paragraph"/>
    <w:basedOn w:val="Normal"/>
    <w:uiPriority w:val="34"/>
    <w:qFormat/>
    <w:rsid w:val="00255002"/>
    <w:pPr>
      <w:ind w:left="720"/>
    </w:pPr>
    <w:rPr>
      <w:sz w:val="20"/>
      <w:szCs w:val="20"/>
      <w:lang w:val="en-GB" w:eastAsia="ru-RU"/>
    </w:rPr>
  </w:style>
  <w:style w:type="paragraph" w:customStyle="1" w:styleId="Punkts">
    <w:name w:val="Punkts"/>
    <w:basedOn w:val="Normal"/>
    <w:next w:val="Apakpunkts"/>
    <w:rsid w:val="00255002"/>
    <w:pPr>
      <w:numPr>
        <w:numId w:val="3"/>
      </w:numPr>
    </w:pPr>
    <w:rPr>
      <w:rFonts w:ascii="Arial" w:hAnsi="Arial"/>
      <w:b/>
      <w:sz w:val="20"/>
    </w:rPr>
  </w:style>
  <w:style w:type="paragraph" w:customStyle="1" w:styleId="Apakpunkts">
    <w:name w:val="Apakšpunkts"/>
    <w:basedOn w:val="Normal"/>
    <w:rsid w:val="00255002"/>
    <w:pPr>
      <w:numPr>
        <w:ilvl w:val="1"/>
        <w:numId w:val="3"/>
      </w:numPr>
    </w:pPr>
    <w:rPr>
      <w:rFonts w:ascii="Arial" w:hAnsi="Arial"/>
      <w:b/>
      <w:sz w:val="20"/>
    </w:rPr>
  </w:style>
  <w:style w:type="paragraph" w:customStyle="1" w:styleId="Paragrfs">
    <w:name w:val="Paragrāfs"/>
    <w:basedOn w:val="Normal"/>
    <w:next w:val="Normal"/>
    <w:rsid w:val="00255002"/>
    <w:pPr>
      <w:numPr>
        <w:ilvl w:val="2"/>
        <w:numId w:val="3"/>
      </w:numPr>
      <w:tabs>
        <w:tab w:val="clear" w:pos="1702"/>
        <w:tab w:val="num" w:pos="851"/>
      </w:tabs>
      <w:ind w:left="851"/>
      <w:jc w:val="both"/>
    </w:pPr>
    <w:rPr>
      <w:rFonts w:ascii="Arial" w:hAnsi="Arial"/>
      <w:sz w:val="20"/>
    </w:rPr>
  </w:style>
  <w:style w:type="paragraph" w:customStyle="1" w:styleId="Rindkopa">
    <w:name w:val="Rindkopa"/>
    <w:basedOn w:val="Normal"/>
    <w:next w:val="Punkts"/>
    <w:rsid w:val="007B0BB5"/>
    <w:pPr>
      <w:ind w:left="851"/>
      <w:jc w:val="both"/>
    </w:pPr>
    <w:rPr>
      <w:rFonts w:ascii="Arial" w:hAnsi="Arial"/>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24E"/>
    <w:rPr>
      <w:sz w:val="24"/>
      <w:szCs w:val="24"/>
    </w:rPr>
  </w:style>
  <w:style w:type="paragraph" w:styleId="Heading1">
    <w:name w:val="heading 1"/>
    <w:basedOn w:val="Normal"/>
    <w:next w:val="Normal"/>
    <w:link w:val="Heading1Char"/>
    <w:qFormat/>
    <w:rsid w:val="00255002"/>
    <w:pPr>
      <w:keepNext/>
      <w:jc w:val="center"/>
      <w:outlineLvl w:val="0"/>
    </w:pPr>
    <w:rPr>
      <w:rFonts w:ascii="Franklin Gothic Book" w:hAnsi="Franklin Gothic Book"/>
      <w:szCs w:val="20"/>
      <w:lang w:eastAsia="ru-RU"/>
    </w:rPr>
  </w:style>
  <w:style w:type="paragraph" w:styleId="Heading8">
    <w:name w:val="heading 8"/>
    <w:basedOn w:val="Normal"/>
    <w:next w:val="Normal"/>
    <w:link w:val="Heading8Char"/>
    <w:qFormat/>
    <w:rsid w:val="00255002"/>
    <w:pPr>
      <w:keepNext/>
      <w:jc w:val="center"/>
      <w:outlineLvl w:val="7"/>
    </w:pPr>
    <w:rPr>
      <w:rFonts w:ascii="Verdana" w:hAnsi="Verdana"/>
      <w:b/>
      <w:caps/>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5002"/>
    <w:rPr>
      <w:rFonts w:ascii="Franklin Gothic Book" w:hAnsi="Franklin Gothic Book"/>
      <w:sz w:val="24"/>
      <w:lang w:eastAsia="ru-RU"/>
    </w:rPr>
  </w:style>
  <w:style w:type="character" w:customStyle="1" w:styleId="Heading8Char">
    <w:name w:val="Heading 8 Char"/>
    <w:basedOn w:val="DefaultParagraphFont"/>
    <w:link w:val="Heading8"/>
    <w:rsid w:val="00255002"/>
    <w:rPr>
      <w:rFonts w:ascii="Verdana" w:hAnsi="Verdana"/>
      <w:b/>
      <w:caps/>
      <w:sz w:val="24"/>
      <w:lang w:eastAsia="ru-RU"/>
    </w:rPr>
  </w:style>
  <w:style w:type="paragraph" w:styleId="Header">
    <w:name w:val="header"/>
    <w:basedOn w:val="Normal"/>
    <w:link w:val="HeaderChar"/>
    <w:semiHidden/>
    <w:rsid w:val="00255002"/>
    <w:pPr>
      <w:tabs>
        <w:tab w:val="center" w:pos="4153"/>
        <w:tab w:val="right" w:pos="8306"/>
      </w:tabs>
    </w:pPr>
    <w:rPr>
      <w:sz w:val="20"/>
      <w:szCs w:val="20"/>
      <w:lang w:eastAsia="ru-RU"/>
    </w:rPr>
  </w:style>
  <w:style w:type="character" w:customStyle="1" w:styleId="HeaderChar">
    <w:name w:val="Header Char"/>
    <w:basedOn w:val="DefaultParagraphFont"/>
    <w:link w:val="Header"/>
    <w:semiHidden/>
    <w:rsid w:val="00255002"/>
    <w:rPr>
      <w:lang w:eastAsia="ru-RU"/>
    </w:rPr>
  </w:style>
  <w:style w:type="paragraph" w:styleId="BodyText">
    <w:name w:val="Body Text"/>
    <w:basedOn w:val="Normal"/>
    <w:link w:val="BodyTextChar"/>
    <w:semiHidden/>
    <w:rsid w:val="00255002"/>
    <w:pPr>
      <w:jc w:val="center"/>
    </w:pPr>
    <w:rPr>
      <w:rFonts w:ascii="Tahoma" w:hAnsi="Tahoma"/>
      <w:sz w:val="22"/>
      <w:szCs w:val="20"/>
      <w:lang w:eastAsia="ru-RU"/>
    </w:rPr>
  </w:style>
  <w:style w:type="character" w:customStyle="1" w:styleId="BodyTextChar">
    <w:name w:val="Body Text Char"/>
    <w:basedOn w:val="DefaultParagraphFont"/>
    <w:link w:val="BodyText"/>
    <w:semiHidden/>
    <w:rsid w:val="00255002"/>
    <w:rPr>
      <w:rFonts w:ascii="Tahoma" w:hAnsi="Tahoma"/>
      <w:sz w:val="22"/>
      <w:lang w:eastAsia="ru-RU"/>
    </w:rPr>
  </w:style>
  <w:style w:type="paragraph" w:customStyle="1" w:styleId="nDaa">
    <w:name w:val="nDaļa"/>
    <w:basedOn w:val="Normal"/>
    <w:rsid w:val="00255002"/>
    <w:pPr>
      <w:suppressAutoHyphens/>
      <w:jc w:val="center"/>
    </w:pPr>
    <w:rPr>
      <w:rFonts w:ascii="Arial" w:hAnsi="Arial" w:cs="Arial"/>
      <w:b/>
      <w:bCs/>
      <w:sz w:val="20"/>
      <w:lang w:eastAsia="ru-RU"/>
    </w:rPr>
  </w:style>
  <w:style w:type="paragraph" w:styleId="ListParagraph">
    <w:name w:val="List Paragraph"/>
    <w:basedOn w:val="Normal"/>
    <w:uiPriority w:val="34"/>
    <w:qFormat/>
    <w:rsid w:val="00255002"/>
    <w:pPr>
      <w:ind w:left="720"/>
    </w:pPr>
    <w:rPr>
      <w:sz w:val="20"/>
      <w:szCs w:val="20"/>
      <w:lang w:val="en-GB" w:eastAsia="ru-RU"/>
    </w:rPr>
  </w:style>
  <w:style w:type="paragraph" w:customStyle="1" w:styleId="Punkts">
    <w:name w:val="Punkts"/>
    <w:basedOn w:val="Normal"/>
    <w:next w:val="Apakpunkts"/>
    <w:rsid w:val="00255002"/>
    <w:pPr>
      <w:numPr>
        <w:numId w:val="3"/>
      </w:numPr>
    </w:pPr>
    <w:rPr>
      <w:rFonts w:ascii="Arial" w:hAnsi="Arial"/>
      <w:b/>
      <w:sz w:val="20"/>
    </w:rPr>
  </w:style>
  <w:style w:type="paragraph" w:customStyle="1" w:styleId="Apakpunkts">
    <w:name w:val="Apakšpunkts"/>
    <w:basedOn w:val="Normal"/>
    <w:rsid w:val="00255002"/>
    <w:pPr>
      <w:numPr>
        <w:ilvl w:val="1"/>
        <w:numId w:val="3"/>
      </w:numPr>
    </w:pPr>
    <w:rPr>
      <w:rFonts w:ascii="Arial" w:hAnsi="Arial"/>
      <w:b/>
      <w:sz w:val="20"/>
    </w:rPr>
  </w:style>
  <w:style w:type="paragraph" w:customStyle="1" w:styleId="Paragrfs">
    <w:name w:val="Paragrāfs"/>
    <w:basedOn w:val="Normal"/>
    <w:next w:val="Normal"/>
    <w:rsid w:val="00255002"/>
    <w:pPr>
      <w:numPr>
        <w:ilvl w:val="2"/>
        <w:numId w:val="3"/>
      </w:numPr>
      <w:tabs>
        <w:tab w:val="clear" w:pos="1702"/>
        <w:tab w:val="num" w:pos="851"/>
      </w:tabs>
      <w:ind w:left="851"/>
      <w:jc w:val="both"/>
    </w:pPr>
    <w:rPr>
      <w:rFonts w:ascii="Arial" w:hAnsi="Arial"/>
      <w:sz w:val="20"/>
    </w:rPr>
  </w:style>
  <w:style w:type="paragraph" w:customStyle="1" w:styleId="Rindkopa">
    <w:name w:val="Rindkopa"/>
    <w:basedOn w:val="Normal"/>
    <w:next w:val="Punkts"/>
    <w:rsid w:val="007B0BB5"/>
    <w:pPr>
      <w:ind w:left="851"/>
      <w:jc w:val="both"/>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olai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0C33F5-8E4B-496A-A5D8-928078482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4165</Words>
  <Characters>2375</Characters>
  <Application>Microsoft Office Word</Application>
  <DocSecurity>0</DocSecurity>
  <Lines>19</Lines>
  <Paragraphs>13</Paragraphs>
  <ScaleCrop>false</ScaleCrop>
  <HeadingPairs>
    <vt:vector size="2" baseType="variant">
      <vt:variant>
        <vt:lpstr>Title</vt:lpstr>
      </vt:variant>
      <vt:variant>
        <vt:i4>1</vt:i4>
      </vt:variant>
    </vt:vector>
  </HeadingPairs>
  <TitlesOfParts>
    <vt:vector size="1" baseType="lpstr">
      <vt:lpstr>1</vt:lpstr>
    </vt:vector>
  </TitlesOfParts>
  <Company>OUS</Company>
  <LinksUpToDate>false</LinksUpToDate>
  <CharactersWithSpaces>6527</CharactersWithSpaces>
  <SharedDoc>false</SharedDoc>
  <HLinks>
    <vt:vector size="6" baseType="variant">
      <vt:variant>
        <vt:i4>1245276</vt:i4>
      </vt:variant>
      <vt:variant>
        <vt:i4>0</vt:i4>
      </vt:variant>
      <vt:variant>
        <vt:i4>0</vt:i4>
      </vt:variant>
      <vt:variant>
        <vt:i4>5</vt:i4>
      </vt:variant>
      <vt:variant>
        <vt:lpwstr>http://www.olaine.lv/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Vera</dc:creator>
  <cp:lastModifiedBy>Irina</cp:lastModifiedBy>
  <cp:revision>2</cp:revision>
  <dcterms:created xsi:type="dcterms:W3CDTF">2014-03-28T11:32:00Z</dcterms:created>
  <dcterms:modified xsi:type="dcterms:W3CDTF">2014-03-28T11:32:00Z</dcterms:modified>
</cp:coreProperties>
</file>