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B6" w:rsidRPr="0003047E" w:rsidRDefault="004162B6" w:rsidP="004162B6">
      <w:pPr>
        <w:rPr>
          <w:sz w:val="20"/>
        </w:rPr>
      </w:pPr>
      <w:bookmarkStart w:id="0" w:name="_GoBack"/>
      <w:bookmarkEnd w:id="0"/>
      <w:r w:rsidRPr="0003047E">
        <w:rPr>
          <w:sz w:val="20"/>
        </w:rPr>
        <w:t>RĪGĀ</w:t>
      </w:r>
    </w:p>
    <w:tbl>
      <w:tblPr>
        <w:tblW w:w="0" w:type="auto"/>
        <w:tblLook w:val="01E0" w:firstRow="1" w:lastRow="1" w:firstColumn="1" w:lastColumn="1" w:noHBand="0" w:noVBand="0"/>
      </w:tblPr>
      <w:tblGrid>
        <w:gridCol w:w="468"/>
        <w:gridCol w:w="1800"/>
        <w:gridCol w:w="540"/>
        <w:gridCol w:w="2160"/>
      </w:tblGrid>
      <w:tr w:rsidR="004162B6" w:rsidRPr="0003047E" w:rsidTr="004162B6">
        <w:trPr>
          <w:trHeight w:val="483"/>
        </w:trPr>
        <w:tc>
          <w:tcPr>
            <w:tcW w:w="468" w:type="dxa"/>
            <w:vAlign w:val="center"/>
          </w:tcPr>
          <w:p w:rsidR="004162B6" w:rsidRPr="0003047E" w:rsidRDefault="004162B6" w:rsidP="004162B6">
            <w:pPr>
              <w:jc w:val="center"/>
              <w:rPr>
                <w:sz w:val="20"/>
                <w:lang w:eastAsia="lv-LV"/>
              </w:rPr>
            </w:pPr>
          </w:p>
        </w:tc>
        <w:tc>
          <w:tcPr>
            <w:tcW w:w="1800" w:type="dxa"/>
            <w:tcBorders>
              <w:bottom w:val="single" w:sz="4" w:space="0" w:color="auto"/>
            </w:tcBorders>
            <w:vAlign w:val="center"/>
          </w:tcPr>
          <w:p w:rsidR="004162B6" w:rsidRPr="0003047E" w:rsidRDefault="00F16051" w:rsidP="004162B6">
            <w:pPr>
              <w:jc w:val="center"/>
              <w:rPr>
                <w:sz w:val="20"/>
                <w:lang w:eastAsia="lv-LV"/>
              </w:rPr>
            </w:pPr>
            <w:r>
              <w:rPr>
                <w:sz w:val="20"/>
                <w:lang w:eastAsia="lv-LV"/>
              </w:rPr>
              <w:t>20.03.2014.</w:t>
            </w:r>
          </w:p>
        </w:tc>
        <w:tc>
          <w:tcPr>
            <w:tcW w:w="540" w:type="dxa"/>
            <w:vAlign w:val="center"/>
          </w:tcPr>
          <w:p w:rsidR="004162B6" w:rsidRPr="0003047E" w:rsidRDefault="004162B6" w:rsidP="004162B6">
            <w:pPr>
              <w:jc w:val="center"/>
              <w:rPr>
                <w:sz w:val="20"/>
                <w:lang w:eastAsia="lv-LV"/>
              </w:rPr>
            </w:pPr>
            <w:r w:rsidRPr="0003047E">
              <w:rPr>
                <w:sz w:val="20"/>
                <w:lang w:eastAsia="lv-LV"/>
              </w:rPr>
              <w:t>Nr.</w:t>
            </w:r>
          </w:p>
        </w:tc>
        <w:tc>
          <w:tcPr>
            <w:tcW w:w="2160" w:type="dxa"/>
            <w:tcBorders>
              <w:bottom w:val="single" w:sz="4" w:space="0" w:color="auto"/>
            </w:tcBorders>
            <w:vAlign w:val="center"/>
          </w:tcPr>
          <w:p w:rsidR="004162B6" w:rsidRPr="0003047E" w:rsidRDefault="00F16051" w:rsidP="004162B6">
            <w:pPr>
              <w:rPr>
                <w:sz w:val="20"/>
                <w:lang w:eastAsia="lv-LV"/>
              </w:rPr>
            </w:pPr>
            <w:r>
              <w:rPr>
                <w:sz w:val="20"/>
                <w:lang w:eastAsia="lv-LV"/>
              </w:rPr>
              <w:t>39-2-40/1616</w:t>
            </w:r>
          </w:p>
        </w:tc>
      </w:tr>
      <w:tr w:rsidR="004162B6" w:rsidRPr="0003047E" w:rsidTr="004162B6">
        <w:trPr>
          <w:trHeight w:val="547"/>
        </w:trPr>
        <w:tc>
          <w:tcPr>
            <w:tcW w:w="468" w:type="dxa"/>
            <w:vAlign w:val="center"/>
          </w:tcPr>
          <w:p w:rsidR="004162B6" w:rsidRPr="0003047E" w:rsidRDefault="004162B6" w:rsidP="004162B6">
            <w:pPr>
              <w:rPr>
                <w:sz w:val="20"/>
                <w:lang w:eastAsia="lv-LV"/>
              </w:rPr>
            </w:pPr>
            <w:r w:rsidRPr="0003047E">
              <w:rPr>
                <w:sz w:val="20"/>
                <w:lang w:eastAsia="lv-LV"/>
              </w:rPr>
              <w:t>Uz</w:t>
            </w:r>
          </w:p>
        </w:tc>
        <w:tc>
          <w:tcPr>
            <w:tcW w:w="1800" w:type="dxa"/>
            <w:tcBorders>
              <w:top w:val="single" w:sz="4" w:space="0" w:color="auto"/>
              <w:bottom w:val="single" w:sz="4" w:space="0" w:color="auto"/>
            </w:tcBorders>
            <w:vAlign w:val="center"/>
          </w:tcPr>
          <w:p w:rsidR="004162B6" w:rsidRPr="0003047E" w:rsidRDefault="004162B6" w:rsidP="004162B6">
            <w:pPr>
              <w:rPr>
                <w:sz w:val="20"/>
                <w:lang w:eastAsia="lv-LV"/>
              </w:rPr>
            </w:pPr>
          </w:p>
        </w:tc>
        <w:tc>
          <w:tcPr>
            <w:tcW w:w="540" w:type="dxa"/>
            <w:vAlign w:val="center"/>
          </w:tcPr>
          <w:p w:rsidR="004162B6" w:rsidRPr="0003047E" w:rsidRDefault="004162B6" w:rsidP="004162B6">
            <w:pPr>
              <w:rPr>
                <w:sz w:val="20"/>
                <w:lang w:eastAsia="lv-LV"/>
              </w:rPr>
            </w:pPr>
            <w:r w:rsidRPr="0003047E">
              <w:rPr>
                <w:sz w:val="20"/>
                <w:lang w:eastAsia="lv-LV"/>
              </w:rPr>
              <w:t>Nr.</w:t>
            </w:r>
          </w:p>
        </w:tc>
        <w:tc>
          <w:tcPr>
            <w:tcW w:w="2160" w:type="dxa"/>
            <w:tcBorders>
              <w:top w:val="single" w:sz="4" w:space="0" w:color="auto"/>
              <w:bottom w:val="single" w:sz="4" w:space="0" w:color="auto"/>
            </w:tcBorders>
            <w:vAlign w:val="center"/>
          </w:tcPr>
          <w:p w:rsidR="004162B6" w:rsidRPr="0003047E" w:rsidRDefault="004162B6" w:rsidP="004162B6">
            <w:pPr>
              <w:rPr>
                <w:sz w:val="20"/>
                <w:lang w:eastAsia="lv-LV"/>
              </w:rPr>
            </w:pPr>
          </w:p>
        </w:tc>
      </w:tr>
    </w:tbl>
    <w:p w:rsidR="0091186D" w:rsidRPr="0003047E" w:rsidRDefault="0091186D" w:rsidP="00AF3917">
      <w:pPr>
        <w:ind w:left="4395"/>
        <w:jc w:val="right"/>
        <w:rPr>
          <w:b/>
          <w:color w:val="FF0000"/>
          <w:szCs w:val="24"/>
        </w:rPr>
      </w:pPr>
    </w:p>
    <w:p w:rsidR="00AF3917" w:rsidRDefault="002C1211" w:rsidP="00AF3917">
      <w:pPr>
        <w:ind w:left="4395"/>
        <w:jc w:val="right"/>
        <w:rPr>
          <w:b/>
          <w:szCs w:val="24"/>
        </w:rPr>
      </w:pPr>
      <w:r w:rsidRPr="005E67DE">
        <w:rPr>
          <w:b/>
          <w:szCs w:val="24"/>
        </w:rPr>
        <w:t>AS „Olaines ūdens un siltums”</w:t>
      </w:r>
    </w:p>
    <w:p w:rsidR="00876A7E" w:rsidRPr="00274B98" w:rsidRDefault="002D4863" w:rsidP="00AF3917">
      <w:pPr>
        <w:ind w:left="4395"/>
        <w:jc w:val="right"/>
        <w:rPr>
          <w:szCs w:val="24"/>
        </w:rPr>
      </w:pPr>
      <w:r w:rsidRPr="00274B98">
        <w:rPr>
          <w:szCs w:val="24"/>
        </w:rPr>
        <w:t>olainesus@mail.lainnet.lv</w:t>
      </w:r>
    </w:p>
    <w:p w:rsidR="00FE6FAF" w:rsidRDefault="006E2DEA" w:rsidP="00FE6FAF">
      <w:pPr>
        <w:ind w:left="5760"/>
        <w:jc w:val="right"/>
        <w:rPr>
          <w:szCs w:val="24"/>
        </w:rPr>
      </w:pPr>
      <w:hyperlink r:id="rId9" w:history="1">
        <w:r w:rsidR="002149DF" w:rsidRPr="00167C20">
          <w:rPr>
            <w:rStyle w:val="Hyperlink"/>
            <w:szCs w:val="24"/>
          </w:rPr>
          <w:t>viesturs.liepa@inbox.lv</w:t>
        </w:r>
      </w:hyperlink>
    </w:p>
    <w:p w:rsidR="002149DF" w:rsidRPr="005E67DE" w:rsidRDefault="002149DF" w:rsidP="00FE6FAF">
      <w:pPr>
        <w:ind w:left="5760"/>
        <w:jc w:val="right"/>
        <w:rPr>
          <w:szCs w:val="24"/>
        </w:rPr>
      </w:pPr>
    </w:p>
    <w:p w:rsidR="004162B6" w:rsidRPr="00B51233" w:rsidRDefault="004162B6" w:rsidP="004162B6">
      <w:pPr>
        <w:jc w:val="right"/>
        <w:rPr>
          <w:szCs w:val="24"/>
        </w:rPr>
      </w:pPr>
    </w:p>
    <w:p w:rsidR="00AF3917" w:rsidRPr="005E67DE" w:rsidRDefault="00AF3917">
      <w:pPr>
        <w:rPr>
          <w:bCs/>
          <w:i/>
          <w:szCs w:val="24"/>
        </w:rPr>
      </w:pPr>
      <w:r w:rsidRPr="002C1211">
        <w:rPr>
          <w:i/>
          <w:szCs w:val="24"/>
        </w:rPr>
        <w:t xml:space="preserve">Par </w:t>
      </w:r>
      <w:r w:rsidR="006E329A">
        <w:rPr>
          <w:i/>
          <w:szCs w:val="24"/>
        </w:rPr>
        <w:t>atzinum</w:t>
      </w:r>
      <w:r w:rsidR="002C1211" w:rsidRPr="002C1211">
        <w:rPr>
          <w:i/>
          <w:szCs w:val="24"/>
        </w:rPr>
        <w:t xml:space="preserve">u </w:t>
      </w:r>
      <w:r w:rsidRPr="005E67DE">
        <w:rPr>
          <w:bCs/>
          <w:i/>
          <w:szCs w:val="24"/>
        </w:rPr>
        <w:t>līguma</w:t>
      </w:r>
      <w:r w:rsidR="002C1211" w:rsidRPr="005E67DE">
        <w:rPr>
          <w:bCs/>
          <w:i/>
          <w:szCs w:val="24"/>
        </w:rPr>
        <w:t xml:space="preserve"> </w:t>
      </w:r>
      <w:r w:rsidRPr="005E67DE">
        <w:rPr>
          <w:i/>
          <w:caps/>
          <w:szCs w:val="24"/>
        </w:rPr>
        <w:t>N</w:t>
      </w:r>
      <w:r w:rsidRPr="005E67DE">
        <w:rPr>
          <w:i/>
          <w:szCs w:val="24"/>
        </w:rPr>
        <w:t>r.</w:t>
      </w:r>
      <w:r w:rsidRPr="005E67DE">
        <w:rPr>
          <w:i/>
          <w:caps/>
          <w:szCs w:val="24"/>
        </w:rPr>
        <w:t xml:space="preserve"> </w:t>
      </w:r>
      <w:r w:rsidR="002C1211" w:rsidRPr="005E67DE">
        <w:rPr>
          <w:i/>
          <w:caps/>
          <w:szCs w:val="24"/>
        </w:rPr>
        <w:t>3DP/3.4.1.1.0/13/APIA/CFLA/014/135</w:t>
      </w:r>
      <w:r w:rsidRPr="005E67DE">
        <w:rPr>
          <w:b/>
          <w:i/>
          <w:szCs w:val="24"/>
        </w:rPr>
        <w:t xml:space="preserve"> </w:t>
      </w:r>
    </w:p>
    <w:p w:rsidR="004162B6" w:rsidRPr="005E67DE" w:rsidRDefault="002149DF" w:rsidP="00414D9A">
      <w:pPr>
        <w:pStyle w:val="Title"/>
        <w:jc w:val="left"/>
        <w:rPr>
          <w:i/>
        </w:rPr>
      </w:pPr>
      <w:r>
        <w:rPr>
          <w:b w:val="0"/>
          <w:i/>
        </w:rPr>
        <w:t>b</w:t>
      </w:r>
      <w:r w:rsidR="006E329A">
        <w:rPr>
          <w:b w:val="0"/>
          <w:i/>
        </w:rPr>
        <w:t xml:space="preserve">ūvniecības </w:t>
      </w:r>
      <w:r w:rsidR="002C1211" w:rsidRPr="005E67DE">
        <w:rPr>
          <w:b w:val="0"/>
          <w:i/>
        </w:rPr>
        <w:t>iepirkumam ar ID</w:t>
      </w:r>
      <w:r w:rsidR="00013178">
        <w:rPr>
          <w:b w:val="0"/>
          <w:i/>
        </w:rPr>
        <w:t xml:space="preserve"> Nr. ERAF Olaine, AS OUS 2014/01</w:t>
      </w:r>
    </w:p>
    <w:p w:rsidR="0098583A" w:rsidRPr="00B51233" w:rsidRDefault="0098583A" w:rsidP="004162B6">
      <w:pPr>
        <w:jc w:val="both"/>
        <w:rPr>
          <w:szCs w:val="24"/>
        </w:rPr>
      </w:pPr>
    </w:p>
    <w:p w:rsidR="002C1F55" w:rsidRDefault="004162B6" w:rsidP="0098583A">
      <w:pPr>
        <w:ind w:firstLine="709"/>
        <w:jc w:val="both"/>
        <w:rPr>
          <w:szCs w:val="24"/>
        </w:rPr>
      </w:pPr>
      <w:r w:rsidRPr="00B51233">
        <w:rPr>
          <w:szCs w:val="24"/>
        </w:rPr>
        <w:t>Centrālā</w:t>
      </w:r>
      <w:r w:rsidR="00085515">
        <w:rPr>
          <w:szCs w:val="24"/>
        </w:rPr>
        <w:t xml:space="preserve"> finanšu un līgumu aģentūra</w:t>
      </w:r>
      <w:r w:rsidRPr="00B51233">
        <w:rPr>
          <w:szCs w:val="24"/>
        </w:rPr>
        <w:t xml:space="preserve"> (turpmāk – CFLA)</w:t>
      </w:r>
      <w:r w:rsidR="00AF6853" w:rsidRPr="00B51233">
        <w:rPr>
          <w:szCs w:val="24"/>
        </w:rPr>
        <w:t xml:space="preserve"> saskaņā </w:t>
      </w:r>
      <w:r w:rsidR="00B51233" w:rsidRPr="00B51233">
        <w:rPr>
          <w:szCs w:val="24"/>
        </w:rPr>
        <w:t>ar Ministru kabineta</w:t>
      </w:r>
      <w:r w:rsidR="002C1211">
        <w:rPr>
          <w:szCs w:val="24"/>
        </w:rPr>
        <w:t xml:space="preserve"> 2007.gada 26.jūnija</w:t>
      </w:r>
      <w:r w:rsidR="00B51233" w:rsidRPr="00B51233">
        <w:rPr>
          <w:szCs w:val="24"/>
        </w:rPr>
        <w:t xml:space="preserve"> noteikumu</w:t>
      </w:r>
      <w:r w:rsidR="00AF6853" w:rsidRPr="00B51233">
        <w:rPr>
          <w:szCs w:val="24"/>
        </w:rPr>
        <w:t xml:space="preserve"> Nr.419 </w:t>
      </w:r>
      <w:r w:rsidR="002C1211" w:rsidRPr="005E67DE">
        <w:rPr>
          <w:szCs w:val="24"/>
        </w:rPr>
        <w:t>„Kārtība, kādā Eiropas Savienības struktūrfondu un Kohēzijas fonda vadībā iesaistītās institūcijas nodrošina plānošanas dokumentu sagatavošanu un šo fondu ieviešanu”</w:t>
      </w:r>
      <w:r w:rsidR="006E329A">
        <w:rPr>
          <w:szCs w:val="24"/>
        </w:rPr>
        <w:t xml:space="preserve"> (turpmāk- MK noteikumi Nr.419) </w:t>
      </w:r>
      <w:r w:rsidR="00DC7D99" w:rsidRPr="005E67DE">
        <w:rPr>
          <w:szCs w:val="24"/>
        </w:rPr>
        <w:t>32.1.</w:t>
      </w:r>
      <w:r w:rsidR="006B01EC" w:rsidRPr="005E67DE">
        <w:rPr>
          <w:szCs w:val="24"/>
        </w:rPr>
        <w:t xml:space="preserve"> </w:t>
      </w:r>
      <w:r w:rsidR="00AF6853" w:rsidRPr="005E67DE">
        <w:rPr>
          <w:szCs w:val="24"/>
        </w:rPr>
        <w:t xml:space="preserve">apakšpunktu </w:t>
      </w:r>
      <w:r w:rsidR="00875586" w:rsidRPr="005E67DE">
        <w:rPr>
          <w:szCs w:val="24"/>
        </w:rPr>
        <w:t xml:space="preserve">ir veikusi </w:t>
      </w:r>
      <w:r w:rsidR="00DC7D99" w:rsidRPr="005E67DE">
        <w:rPr>
          <w:szCs w:val="24"/>
        </w:rPr>
        <w:t xml:space="preserve">AS „Olaines ūdens un siltums” (turpmāk- Saņēmējs) </w:t>
      </w:r>
      <w:r w:rsidR="00875586" w:rsidRPr="005E67DE">
        <w:rPr>
          <w:szCs w:val="24"/>
        </w:rPr>
        <w:t xml:space="preserve">projekta </w:t>
      </w:r>
      <w:r w:rsidR="00DC7D99" w:rsidRPr="005E67DE">
        <w:rPr>
          <w:szCs w:val="24"/>
        </w:rPr>
        <w:t>„Ūdenssaimniecības attīstība Olaines novada Grēnes ciemā” Nr.3DP/3.4.1.1.0/13/APIA/CFLA/014/135</w:t>
      </w:r>
      <w:r w:rsidR="00B46400">
        <w:rPr>
          <w:szCs w:val="24"/>
        </w:rPr>
        <w:t xml:space="preserve"> (turpmāk- Projekts)</w:t>
      </w:r>
      <w:r w:rsidR="00AF6853" w:rsidRPr="005E67DE">
        <w:rPr>
          <w:szCs w:val="24"/>
        </w:rPr>
        <w:t xml:space="preserve"> </w:t>
      </w:r>
      <w:r w:rsidR="006E329A">
        <w:rPr>
          <w:szCs w:val="24"/>
        </w:rPr>
        <w:t>īstenošanas laikā</w:t>
      </w:r>
      <w:r w:rsidR="00085515" w:rsidRPr="005E67DE">
        <w:rPr>
          <w:szCs w:val="24"/>
        </w:rPr>
        <w:t xml:space="preserve"> </w:t>
      </w:r>
      <w:r w:rsidR="00875586" w:rsidRPr="005E67DE">
        <w:rPr>
          <w:szCs w:val="24"/>
        </w:rPr>
        <w:t xml:space="preserve">izsludinātā </w:t>
      </w:r>
      <w:r w:rsidR="00AF6853" w:rsidRPr="005E67DE">
        <w:rPr>
          <w:szCs w:val="24"/>
        </w:rPr>
        <w:t>iepirkuma</w:t>
      </w:r>
      <w:r w:rsidR="006E329A">
        <w:rPr>
          <w:szCs w:val="24"/>
        </w:rPr>
        <w:t xml:space="preserve"> ar identifikācijas numuru </w:t>
      </w:r>
      <w:r w:rsidR="006E329A" w:rsidRPr="005E67DE">
        <w:rPr>
          <w:szCs w:val="24"/>
        </w:rPr>
        <w:t>ID Nr.</w:t>
      </w:r>
      <w:r w:rsidR="006E329A">
        <w:rPr>
          <w:szCs w:val="24"/>
        </w:rPr>
        <w:t xml:space="preserve"> </w:t>
      </w:r>
      <w:r w:rsidR="006E329A" w:rsidRPr="005E67DE">
        <w:rPr>
          <w:szCs w:val="24"/>
        </w:rPr>
        <w:t>ERAF Olaine, AS OUS 2014/0</w:t>
      </w:r>
      <w:r w:rsidR="006E329A">
        <w:rPr>
          <w:szCs w:val="24"/>
        </w:rPr>
        <w:t xml:space="preserve">1 </w:t>
      </w:r>
      <w:r w:rsidR="00DC7D99" w:rsidRPr="005E67DE">
        <w:rPr>
          <w:szCs w:val="24"/>
        </w:rPr>
        <w:t>„Ūdensapgādes un</w:t>
      </w:r>
      <w:r w:rsidR="00013178">
        <w:rPr>
          <w:szCs w:val="24"/>
        </w:rPr>
        <w:t xml:space="preserve"> kanalizācijas tīklu būvniecība</w:t>
      </w:r>
      <w:r w:rsidR="00DC7D99" w:rsidRPr="005E67DE">
        <w:rPr>
          <w:szCs w:val="24"/>
        </w:rPr>
        <w:t xml:space="preserve"> ERAF projekta „Ūdenssaimniecības attīstība Olaines novada Grēnes ciemā” (3DP/3.4.1.1.0/13/APIA/</w:t>
      </w:r>
      <w:r w:rsidR="00013178">
        <w:rPr>
          <w:szCs w:val="24"/>
        </w:rPr>
        <w:t>CFLA/014) ietvaros</w:t>
      </w:r>
      <w:r w:rsidR="00DC7D99" w:rsidRPr="005E67DE">
        <w:rPr>
          <w:szCs w:val="24"/>
        </w:rPr>
        <w:t>”</w:t>
      </w:r>
      <w:r w:rsidR="00AF6853" w:rsidRPr="005E67DE">
        <w:rPr>
          <w:szCs w:val="24"/>
        </w:rPr>
        <w:t xml:space="preserve"> </w:t>
      </w:r>
      <w:r w:rsidR="00DC7D99" w:rsidRPr="005E67DE">
        <w:rPr>
          <w:szCs w:val="24"/>
        </w:rPr>
        <w:t>dokumentācijas</w:t>
      </w:r>
      <w:r w:rsidR="006E329A">
        <w:rPr>
          <w:szCs w:val="24"/>
        </w:rPr>
        <w:t xml:space="preserve"> (turpmāk- Nolikums)</w:t>
      </w:r>
      <w:r w:rsidR="00DC7D99" w:rsidRPr="005E67DE">
        <w:rPr>
          <w:szCs w:val="24"/>
        </w:rPr>
        <w:t xml:space="preserve"> </w:t>
      </w:r>
      <w:r w:rsidR="006E329A">
        <w:rPr>
          <w:szCs w:val="24"/>
        </w:rPr>
        <w:t>pirms</w:t>
      </w:r>
      <w:r w:rsidR="00AF6853" w:rsidRPr="005E67DE">
        <w:rPr>
          <w:szCs w:val="24"/>
        </w:rPr>
        <w:t>pārbaudi.</w:t>
      </w:r>
    </w:p>
    <w:p w:rsidR="00FE6FAF" w:rsidRDefault="00FE6FAF" w:rsidP="00F40B35">
      <w:pPr>
        <w:ind w:firstLine="709"/>
        <w:mirrorIndents/>
        <w:jc w:val="both"/>
        <w:rPr>
          <w:szCs w:val="24"/>
        </w:rPr>
      </w:pPr>
    </w:p>
    <w:p w:rsidR="00B51233" w:rsidRDefault="00B51233" w:rsidP="00F40B35">
      <w:pPr>
        <w:ind w:firstLine="709"/>
        <w:mirrorIndents/>
        <w:jc w:val="both"/>
        <w:rPr>
          <w:szCs w:val="24"/>
        </w:rPr>
      </w:pPr>
      <w:r w:rsidRPr="00F40B35">
        <w:rPr>
          <w:szCs w:val="24"/>
        </w:rPr>
        <w:t>I</w:t>
      </w:r>
      <w:r w:rsidR="007515C9" w:rsidRPr="00F40B35">
        <w:rPr>
          <w:szCs w:val="24"/>
        </w:rPr>
        <w:t>zvērtējot</w:t>
      </w:r>
      <w:r w:rsidRPr="00F40B35">
        <w:rPr>
          <w:szCs w:val="24"/>
        </w:rPr>
        <w:t xml:space="preserve"> </w:t>
      </w:r>
      <w:r w:rsidR="0078586F" w:rsidRPr="00F40B35">
        <w:rPr>
          <w:szCs w:val="24"/>
        </w:rPr>
        <w:t>Nolikuma atbilstību normatīvo aktu un noslēgtā līguma nosacījumiem, CFLA ir konstatējusi un norāda tālāk minēto.</w:t>
      </w:r>
    </w:p>
    <w:p w:rsidR="00F40B35" w:rsidRPr="00F40B35" w:rsidRDefault="00F40B35" w:rsidP="00F40B35">
      <w:pPr>
        <w:ind w:firstLine="709"/>
        <w:mirrorIndents/>
        <w:jc w:val="both"/>
        <w:rPr>
          <w:szCs w:val="24"/>
        </w:rPr>
      </w:pPr>
    </w:p>
    <w:p w:rsidR="00B51233" w:rsidRPr="00F40B35" w:rsidRDefault="00F40B35" w:rsidP="00F40B35">
      <w:pPr>
        <w:ind w:firstLine="720"/>
        <w:mirrorIndents/>
        <w:jc w:val="both"/>
        <w:rPr>
          <w:szCs w:val="24"/>
        </w:rPr>
      </w:pPr>
      <w:r>
        <w:rPr>
          <w:b/>
          <w:szCs w:val="24"/>
        </w:rPr>
        <w:t xml:space="preserve">1. </w:t>
      </w:r>
      <w:r w:rsidR="00311BB9">
        <w:rPr>
          <w:b/>
          <w:szCs w:val="24"/>
        </w:rPr>
        <w:t>Nolikuma 3.5.</w:t>
      </w:r>
      <w:r w:rsidR="0078586F" w:rsidRPr="00F40B35">
        <w:rPr>
          <w:b/>
          <w:szCs w:val="24"/>
        </w:rPr>
        <w:t>punktā</w:t>
      </w:r>
      <w:r w:rsidR="0078586F" w:rsidRPr="00F40B35">
        <w:rPr>
          <w:szCs w:val="24"/>
        </w:rPr>
        <w:t xml:space="preserve"> ir </w:t>
      </w:r>
      <w:r w:rsidR="006E415A">
        <w:rPr>
          <w:szCs w:val="24"/>
        </w:rPr>
        <w:t>noteikta kārtība</w:t>
      </w:r>
      <w:r w:rsidR="002D4863">
        <w:rPr>
          <w:szCs w:val="24"/>
        </w:rPr>
        <w:t>,</w:t>
      </w:r>
      <w:r w:rsidR="006E415A">
        <w:rPr>
          <w:szCs w:val="24"/>
        </w:rPr>
        <w:t xml:space="preserve"> kādā p</w:t>
      </w:r>
      <w:r w:rsidR="00684E7A" w:rsidRPr="00F40B35">
        <w:rPr>
          <w:szCs w:val="24"/>
        </w:rPr>
        <w:t>asūtītājs saziņas dokumentu</w:t>
      </w:r>
      <w:r w:rsidR="006E415A">
        <w:rPr>
          <w:szCs w:val="24"/>
        </w:rPr>
        <w:t>s</w:t>
      </w:r>
      <w:r w:rsidR="00684E7A" w:rsidRPr="00F40B35">
        <w:rPr>
          <w:szCs w:val="24"/>
        </w:rPr>
        <w:t xml:space="preserve"> nosūta uz </w:t>
      </w:r>
      <w:r w:rsidR="006E415A">
        <w:rPr>
          <w:szCs w:val="24"/>
        </w:rPr>
        <w:t>i</w:t>
      </w:r>
      <w:r w:rsidR="00684E7A" w:rsidRPr="00F40B35">
        <w:rPr>
          <w:szCs w:val="24"/>
        </w:rPr>
        <w:t>einteresētā piegādātāja pas</w:t>
      </w:r>
      <w:r w:rsidR="006E415A">
        <w:rPr>
          <w:szCs w:val="24"/>
        </w:rPr>
        <w:t>ta adresi vai faksa numuru, ko i</w:t>
      </w:r>
      <w:r w:rsidR="00684E7A" w:rsidRPr="00F40B35">
        <w:rPr>
          <w:szCs w:val="24"/>
        </w:rPr>
        <w:t>einteresētais piegādātājs, saņemot Nolik</w:t>
      </w:r>
      <w:r w:rsidR="006E415A">
        <w:rPr>
          <w:szCs w:val="24"/>
        </w:rPr>
        <w:t>umu, norādījis i</w:t>
      </w:r>
      <w:r w:rsidR="00E05F5E" w:rsidRPr="00F40B35">
        <w:rPr>
          <w:szCs w:val="24"/>
        </w:rPr>
        <w:t>einteresētā pieg</w:t>
      </w:r>
      <w:r w:rsidR="00684E7A" w:rsidRPr="00F40B35">
        <w:rPr>
          <w:szCs w:val="24"/>
        </w:rPr>
        <w:t>ādātāja kontaktinformācijas veidlapā (E pielikums).</w:t>
      </w:r>
    </w:p>
    <w:p w:rsidR="00684E7A" w:rsidRPr="00F40B35" w:rsidRDefault="00B46400" w:rsidP="00244A3C">
      <w:pPr>
        <w:ind w:firstLine="720"/>
        <w:mirrorIndents/>
        <w:jc w:val="both"/>
        <w:rPr>
          <w:szCs w:val="24"/>
        </w:rPr>
      </w:pPr>
      <w:r>
        <w:rPr>
          <w:szCs w:val="24"/>
        </w:rPr>
        <w:t>Ņemot vērā, ka E piel</w:t>
      </w:r>
      <w:r w:rsidR="006E415A">
        <w:rPr>
          <w:szCs w:val="24"/>
        </w:rPr>
        <w:t>ikums nav pievienots N</w:t>
      </w:r>
      <w:r>
        <w:rPr>
          <w:szCs w:val="24"/>
        </w:rPr>
        <w:t>olikumam, lūdzam svītrot</w:t>
      </w:r>
      <w:r w:rsidR="00244A3C">
        <w:rPr>
          <w:szCs w:val="24"/>
        </w:rPr>
        <w:t xml:space="preserve"> atsauci uz šo pielikumu.</w:t>
      </w:r>
    </w:p>
    <w:p w:rsidR="001C2B4D" w:rsidRPr="001C2B4D" w:rsidRDefault="00814416" w:rsidP="001C2B4D">
      <w:pPr>
        <w:ind w:firstLine="720"/>
        <w:mirrorIndents/>
        <w:jc w:val="both"/>
        <w:rPr>
          <w:szCs w:val="24"/>
        </w:rPr>
      </w:pPr>
      <w:r>
        <w:rPr>
          <w:noProof/>
          <w:szCs w:val="24"/>
          <w:lang w:eastAsia="lv-LV"/>
        </w:rPr>
        <mc:AlternateContent>
          <mc:Choice Requires="wpc">
            <w:drawing>
              <wp:anchor distT="0" distB="0" distL="114300" distR="114300" simplePos="0" relativeHeight="251658240" behindDoc="1" locked="0" layoutInCell="1" allowOverlap="1">
                <wp:simplePos x="0" y="0"/>
                <wp:positionH relativeFrom="page">
                  <wp:posOffset>152400</wp:posOffset>
                </wp:positionH>
                <wp:positionV relativeFrom="page">
                  <wp:posOffset>7072630</wp:posOffset>
                </wp:positionV>
                <wp:extent cx="6057900" cy="3771900"/>
                <wp:effectExtent l="0" t="0" r="0" b="0"/>
                <wp:wrapNone/>
                <wp:docPr id="2" name="Canvas 1"/>
                <wp:cNvGraphicFramePr>
                  <a:graphicFrameLocks xmlns:a="http://schemas.openxmlformats.org/drawingml/2006/main"/>
                </wp:cNvGraphicFramePr>
                <a:graphic xmlns:a="http://schemas.openxmlformats.org/drawingml/2006/main">
                  <a:graphicData uri="http://schemas.microsoft.com/office/word/2010/wordprocessingCanvas">
                    <wpc:wpc>
                      <wpc:bg>
                        <a:blipFill dpi="0" rotWithShape="1">
                          <a:blip r:embed="rId10"/>
                          <a:srcRect/>
                          <a:stretch>
                            <a:fillRect/>
                          </a:stretch>
                        </a:blipFill>
                      </wpc:bg>
                      <wpc:whole/>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12pt;margin-top:556.9pt;width:477pt;height:297pt;z-index:-251658240;mso-position-horizontal-relative:page;mso-position-vertical-relative:page" coordsize="60579,377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7719;visibility:visible;mso-wrap-style:square" filled="t">
                  <v:fill r:id="rId11" o:title="" recolor="t" rotate="t" o:detectmouseclick="t" type="frame"/>
                  <v:path o:connecttype="none"/>
                </v:shape>
                <w10:wrap anchorx="page" anchory="page"/>
              </v:group>
            </w:pict>
          </mc:Fallback>
        </mc:AlternateContent>
      </w:r>
      <w:r w:rsidR="001C2B4D">
        <w:rPr>
          <w:b/>
          <w:szCs w:val="24"/>
        </w:rPr>
        <w:t>2</w:t>
      </w:r>
      <w:r w:rsidR="00311BB9">
        <w:rPr>
          <w:b/>
          <w:szCs w:val="24"/>
        </w:rPr>
        <w:t>. Nolikuma 4.1.</w:t>
      </w:r>
      <w:r w:rsidR="001C2B4D" w:rsidRPr="001C2B4D">
        <w:rPr>
          <w:b/>
          <w:szCs w:val="24"/>
        </w:rPr>
        <w:t>punktā</w:t>
      </w:r>
      <w:r w:rsidR="001C2B4D" w:rsidRPr="001C2B4D">
        <w:rPr>
          <w:szCs w:val="24"/>
        </w:rPr>
        <w:t xml:space="preserve"> iepirkuma priekšmeta aprakstā būvdarbu apjoms kanalizācijas spiedvadu izbūvei Grēnes ciemā ir norādīts L 145m. Projekta ietvaros kā sasniedzam</w:t>
      </w:r>
      <w:r w:rsidR="0064260D">
        <w:rPr>
          <w:szCs w:val="24"/>
        </w:rPr>
        <w:t>ais</w:t>
      </w:r>
      <w:r w:rsidR="001C2B4D" w:rsidRPr="001C2B4D">
        <w:rPr>
          <w:szCs w:val="24"/>
        </w:rPr>
        <w:t xml:space="preserve"> rezultāt</w:t>
      </w:r>
      <w:r w:rsidR="0064260D">
        <w:rPr>
          <w:szCs w:val="24"/>
        </w:rPr>
        <w:t>s</w:t>
      </w:r>
      <w:r w:rsidR="001C2B4D" w:rsidRPr="001C2B4D">
        <w:rPr>
          <w:szCs w:val="24"/>
        </w:rPr>
        <w:t xml:space="preserve"> ir </w:t>
      </w:r>
      <w:r w:rsidR="0064260D" w:rsidRPr="001C2B4D">
        <w:rPr>
          <w:szCs w:val="24"/>
        </w:rPr>
        <w:t>norādīt</w:t>
      </w:r>
      <w:r w:rsidR="0064260D">
        <w:rPr>
          <w:szCs w:val="24"/>
        </w:rPr>
        <w:t>s</w:t>
      </w:r>
      <w:r w:rsidR="0064260D" w:rsidRPr="001C2B4D">
        <w:rPr>
          <w:szCs w:val="24"/>
        </w:rPr>
        <w:t xml:space="preserve"> </w:t>
      </w:r>
      <w:r w:rsidR="001C2B4D" w:rsidRPr="001C2B4D">
        <w:rPr>
          <w:szCs w:val="24"/>
        </w:rPr>
        <w:t>spiedvadu izbūve</w:t>
      </w:r>
      <w:r w:rsidR="0064260D">
        <w:rPr>
          <w:szCs w:val="24"/>
        </w:rPr>
        <w:t>,</w:t>
      </w:r>
      <w:r w:rsidR="001C2B4D" w:rsidRPr="001C2B4D">
        <w:rPr>
          <w:szCs w:val="24"/>
        </w:rPr>
        <w:t xml:space="preserve"> 329m.</w:t>
      </w:r>
    </w:p>
    <w:p w:rsidR="001C2B4D" w:rsidRPr="001C2B4D" w:rsidRDefault="001C2B4D" w:rsidP="001C2B4D">
      <w:pPr>
        <w:ind w:firstLine="720"/>
        <w:mirrorIndents/>
        <w:jc w:val="both"/>
        <w:rPr>
          <w:szCs w:val="24"/>
        </w:rPr>
      </w:pPr>
      <w:r w:rsidRPr="001C2B4D">
        <w:rPr>
          <w:szCs w:val="24"/>
        </w:rPr>
        <w:t>Ņemot vērā iepriekš minēto, lūdzam veikt izmaiņas</w:t>
      </w:r>
      <w:r w:rsidR="0003200B">
        <w:rPr>
          <w:szCs w:val="24"/>
        </w:rPr>
        <w:t xml:space="preserve"> minētā Nolikuma</w:t>
      </w:r>
      <w:r w:rsidRPr="001C2B4D">
        <w:rPr>
          <w:szCs w:val="24"/>
        </w:rPr>
        <w:t xml:space="preserve"> </w:t>
      </w:r>
      <w:r w:rsidR="0003200B">
        <w:rPr>
          <w:szCs w:val="24"/>
        </w:rPr>
        <w:t>punktā</w:t>
      </w:r>
      <w:r w:rsidR="00525517">
        <w:rPr>
          <w:szCs w:val="24"/>
        </w:rPr>
        <w:t xml:space="preserve">, </w:t>
      </w:r>
      <w:r w:rsidRPr="001C2B4D">
        <w:rPr>
          <w:szCs w:val="24"/>
        </w:rPr>
        <w:t>papildināt</w:t>
      </w:r>
      <w:r w:rsidR="00525517">
        <w:rPr>
          <w:szCs w:val="24"/>
        </w:rPr>
        <w:t xml:space="preserve"> to</w:t>
      </w:r>
      <w:r w:rsidRPr="001C2B4D">
        <w:rPr>
          <w:szCs w:val="24"/>
        </w:rPr>
        <w:t xml:space="preserve"> </w:t>
      </w:r>
      <w:r w:rsidR="00525517">
        <w:rPr>
          <w:szCs w:val="24"/>
        </w:rPr>
        <w:t>ar atbilstošiem darbu apjomiem, kā arī veikt šīs izmaiņas citos atbilstošajos Nolikuma punktos un pielikumos.</w:t>
      </w:r>
    </w:p>
    <w:p w:rsidR="003C0114" w:rsidRDefault="00311BB9" w:rsidP="006A50B9">
      <w:pPr>
        <w:ind w:firstLine="720"/>
        <w:jc w:val="both"/>
        <w:rPr>
          <w:szCs w:val="24"/>
        </w:rPr>
      </w:pPr>
      <w:r>
        <w:rPr>
          <w:b/>
          <w:szCs w:val="24"/>
        </w:rPr>
        <w:t>3</w:t>
      </w:r>
      <w:r w:rsidR="00F40B35" w:rsidRPr="003B0B7E">
        <w:rPr>
          <w:b/>
          <w:szCs w:val="24"/>
        </w:rPr>
        <w:t xml:space="preserve">. </w:t>
      </w:r>
      <w:r w:rsidR="00C15F33" w:rsidRPr="003B0B7E">
        <w:rPr>
          <w:b/>
          <w:szCs w:val="24"/>
        </w:rPr>
        <w:t>Nolikuma 7.1.punktā</w:t>
      </w:r>
      <w:r w:rsidR="00C15F33" w:rsidRPr="003B0B7E">
        <w:rPr>
          <w:szCs w:val="24"/>
        </w:rPr>
        <w:t xml:space="preserve"> </w:t>
      </w:r>
      <w:r w:rsidR="00C15F33" w:rsidRPr="00F40B35">
        <w:rPr>
          <w:szCs w:val="24"/>
        </w:rPr>
        <w:t xml:space="preserve">noteikts, </w:t>
      </w:r>
      <w:r w:rsidR="004452D8">
        <w:rPr>
          <w:szCs w:val="24"/>
        </w:rPr>
        <w:t>ka</w:t>
      </w:r>
      <w:r w:rsidR="0064260D">
        <w:rPr>
          <w:szCs w:val="24"/>
        </w:rPr>
        <w:t>,</w:t>
      </w:r>
      <w:r w:rsidR="004452D8">
        <w:rPr>
          <w:szCs w:val="24"/>
        </w:rPr>
        <w:t xml:space="preserve"> iesniedzot piedāvājumu, p</w:t>
      </w:r>
      <w:r w:rsidR="003C0114">
        <w:rPr>
          <w:szCs w:val="24"/>
        </w:rPr>
        <w:t xml:space="preserve">retendents iesniedz piedāvājuma nodrošinājumu 2% apmērā no paredzamās </w:t>
      </w:r>
      <w:r>
        <w:rPr>
          <w:szCs w:val="24"/>
        </w:rPr>
        <w:t>būvdarbu</w:t>
      </w:r>
      <w:r w:rsidR="003C0114">
        <w:rPr>
          <w:szCs w:val="24"/>
        </w:rPr>
        <w:t xml:space="preserve"> kopējās cenas,</w:t>
      </w:r>
      <w:r w:rsidR="0064260D">
        <w:rPr>
          <w:szCs w:val="24"/>
        </w:rPr>
        <w:t xml:space="preserve"> </w:t>
      </w:r>
      <w:r>
        <w:rPr>
          <w:szCs w:val="24"/>
        </w:rPr>
        <w:t>18</w:t>
      </w:r>
      <w:r w:rsidR="0064260D">
        <w:rPr>
          <w:szCs w:val="24"/>
        </w:rPr>
        <w:t xml:space="preserve"> </w:t>
      </w:r>
      <w:r>
        <w:rPr>
          <w:szCs w:val="24"/>
        </w:rPr>
        <w:t>500</w:t>
      </w:r>
      <w:r w:rsidR="003C0114">
        <w:rPr>
          <w:szCs w:val="24"/>
        </w:rPr>
        <w:t xml:space="preserve"> EUR apmērā</w:t>
      </w:r>
      <w:r w:rsidR="002D4863">
        <w:rPr>
          <w:szCs w:val="24"/>
        </w:rPr>
        <w:t xml:space="preserve"> (bez PVN)</w:t>
      </w:r>
      <w:r w:rsidR="003C0114">
        <w:rPr>
          <w:szCs w:val="24"/>
        </w:rPr>
        <w:t>.</w:t>
      </w:r>
    </w:p>
    <w:p w:rsidR="004452D8" w:rsidRDefault="004452D8" w:rsidP="006A50B9">
      <w:pPr>
        <w:ind w:firstLine="720"/>
        <w:jc w:val="both"/>
        <w:rPr>
          <w:szCs w:val="24"/>
        </w:rPr>
      </w:pPr>
      <w:r>
        <w:rPr>
          <w:szCs w:val="24"/>
        </w:rPr>
        <w:lastRenderedPageBreak/>
        <w:t>Atbilstoši Vides aizsardzības un reģionālās attīstības ministrijas (turpmāk- VARAM) izstrādāto Iepirkuma vadlīniju sabiedrisko pakalpojumu sniedzējiem (turpmāk- Vadlīnijas) Nolikuma parauga 7.7.punktā sniegtajam skaidrojumam piedāvājuma nodrošinājuma apmēru nosaka, ņemot vērā iepirkuma paredzamo līgumcenu, tas ir, pasūtītāja noteikto paredzamo līgumcenu šim iepirkumam.</w:t>
      </w:r>
    </w:p>
    <w:p w:rsidR="004452D8" w:rsidRDefault="004452D8" w:rsidP="006A50B9">
      <w:pPr>
        <w:ind w:firstLine="720"/>
        <w:jc w:val="both"/>
        <w:rPr>
          <w:szCs w:val="24"/>
        </w:rPr>
      </w:pPr>
      <w:r>
        <w:rPr>
          <w:szCs w:val="24"/>
        </w:rPr>
        <w:t xml:space="preserve">Ņemot vērā </w:t>
      </w:r>
      <w:r w:rsidR="0064260D">
        <w:rPr>
          <w:szCs w:val="24"/>
        </w:rPr>
        <w:t xml:space="preserve">iepriekš </w:t>
      </w:r>
      <w:r>
        <w:rPr>
          <w:szCs w:val="24"/>
        </w:rPr>
        <w:t>minēto, kā arī to, ka Nolikuma 7.1.punktā norādītā summa aritmētiski nav 2% no paredzamās līgumcenas, lūdzam precizēt Nolikuma 7.1.punktu,</w:t>
      </w:r>
      <w:r w:rsidR="0064260D">
        <w:rPr>
          <w:szCs w:val="24"/>
        </w:rPr>
        <w:t xml:space="preserve"> </w:t>
      </w:r>
      <w:r>
        <w:rPr>
          <w:szCs w:val="24"/>
        </w:rPr>
        <w:t>paredzot piedāvājuma nodrošinājumu tikai kā konkrētu summu.</w:t>
      </w:r>
    </w:p>
    <w:p w:rsidR="004452D8" w:rsidRPr="00EC0E98" w:rsidRDefault="004452D8" w:rsidP="006A50B9">
      <w:pPr>
        <w:ind w:firstLine="720"/>
        <w:jc w:val="both"/>
        <w:rPr>
          <w:szCs w:val="24"/>
        </w:rPr>
      </w:pPr>
      <w:r>
        <w:rPr>
          <w:szCs w:val="24"/>
        </w:rPr>
        <w:t xml:space="preserve">Vienlaikus vēršam uzmanību, ka </w:t>
      </w:r>
      <w:r w:rsidRPr="004452D8">
        <w:rPr>
          <w:b/>
          <w:szCs w:val="24"/>
        </w:rPr>
        <w:t>D2 pielikumā: Piedāvājuma nodrošinājuma veidne</w:t>
      </w:r>
      <w:r w:rsidR="00EC0E98">
        <w:rPr>
          <w:szCs w:val="24"/>
        </w:rPr>
        <w:t xml:space="preserve"> summa ir norādīta latos. Lūdzam precizēt minētajā pielikumā norādīto valūtu.</w:t>
      </w:r>
    </w:p>
    <w:p w:rsidR="00374317" w:rsidRDefault="00EC0E98" w:rsidP="00F40B35">
      <w:pPr>
        <w:ind w:firstLine="720"/>
        <w:jc w:val="both"/>
        <w:rPr>
          <w:szCs w:val="24"/>
        </w:rPr>
      </w:pPr>
      <w:r>
        <w:rPr>
          <w:b/>
          <w:szCs w:val="24"/>
        </w:rPr>
        <w:t>4</w:t>
      </w:r>
      <w:r w:rsidR="00311BB9" w:rsidRPr="00374317">
        <w:rPr>
          <w:b/>
          <w:szCs w:val="24"/>
        </w:rPr>
        <w:t>. Nolikuma 9.1.3.</w:t>
      </w:r>
      <w:r w:rsidR="00E52E83">
        <w:rPr>
          <w:b/>
          <w:szCs w:val="24"/>
        </w:rPr>
        <w:t xml:space="preserve">(a) </w:t>
      </w:r>
      <w:r w:rsidR="00311BB9" w:rsidRPr="00374317">
        <w:rPr>
          <w:b/>
          <w:szCs w:val="24"/>
        </w:rPr>
        <w:t>apakšpunktā</w:t>
      </w:r>
      <w:r w:rsidR="00311BB9">
        <w:rPr>
          <w:szCs w:val="24"/>
        </w:rPr>
        <w:t xml:space="preserve"> ir noteikts, ka pretendentam ir jā</w:t>
      </w:r>
      <w:r w:rsidR="00374317">
        <w:rPr>
          <w:szCs w:val="24"/>
        </w:rPr>
        <w:t xml:space="preserve">piesaista projekta vadītājs ar augstāko izglītību inženierzinātnēs. </w:t>
      </w:r>
    </w:p>
    <w:p w:rsidR="00374317" w:rsidRDefault="00374317" w:rsidP="00F40B35">
      <w:pPr>
        <w:ind w:firstLine="720"/>
        <w:jc w:val="both"/>
        <w:rPr>
          <w:szCs w:val="24"/>
        </w:rPr>
      </w:pPr>
      <w:r>
        <w:rPr>
          <w:szCs w:val="24"/>
        </w:rPr>
        <w:t>Saskaņā ar spēkā esošiem normatīv</w:t>
      </w:r>
      <w:r w:rsidR="0092122C">
        <w:rPr>
          <w:szCs w:val="24"/>
        </w:rPr>
        <w:t>ajiem</w:t>
      </w:r>
      <w:r>
        <w:rPr>
          <w:szCs w:val="24"/>
        </w:rPr>
        <w:t xml:space="preserve"> aktiem būvniecības jomā projektu vadītājs nav būvniecības procesa dalībnieks un līdz ar to arī būvniecības</w:t>
      </w:r>
      <w:r w:rsidR="00274B98">
        <w:rPr>
          <w:szCs w:val="24"/>
        </w:rPr>
        <w:t xml:space="preserve"> </w:t>
      </w:r>
      <w:r>
        <w:rPr>
          <w:szCs w:val="24"/>
        </w:rPr>
        <w:t>līguma subjekts. Tāpat attiecībā uz projekta vadītāja nepieciešamību vēršam uzmanību, ka būvniecības procesu regulējošie normatīvie akti neizvirza šādu prasību, un līdz ar to arī pasūtītājam nav pamata izvirzīt šādu papildu prasību pretendentam. Vienlaikus CFLA uzskata, ka šādu prasību iekļaušana iepirkuma nolikumā var gan nepamatoti sašaurināt pretendentu loku, gan arī sadārdzināt pretendentu piedāvājumu summu. Papildus tam saskaņā ar Ministru kabineta 2008.gada 28.jūlija noteikumu Nr.606 „Noteikumi par darbības programmas „Infrastruktūra un pakalpojumi” papildinājuma 3.4.1.1.aktivitāti „Ūdenssaimniecības infrastruktūras attīstība apdzīvotās vietās ar iedzīvotāju skaitu līdz 2000” nosacījumiem administratīvās izmaksas, tai skaitā atsevišķi izdalītās projekta vadības izmaksas nav attiecināmas no ERAF finansējuma.</w:t>
      </w:r>
    </w:p>
    <w:p w:rsidR="00E52E83" w:rsidRDefault="00374317" w:rsidP="00F40B35">
      <w:pPr>
        <w:ind w:firstLine="720"/>
        <w:jc w:val="both"/>
        <w:rPr>
          <w:szCs w:val="24"/>
        </w:rPr>
      </w:pPr>
      <w:r>
        <w:rPr>
          <w:szCs w:val="24"/>
        </w:rPr>
        <w:t>Ņemot vērā iepriekš minēto, lūdzam svītrot attiecīgo</w:t>
      </w:r>
      <w:r w:rsidR="00260D4D">
        <w:rPr>
          <w:szCs w:val="24"/>
        </w:rPr>
        <w:t>s</w:t>
      </w:r>
      <w:r>
        <w:rPr>
          <w:szCs w:val="24"/>
        </w:rPr>
        <w:t xml:space="preserve"> Nolikuma 9.1.3.(a), 9.3.2.2., 10.3.5.</w:t>
      </w:r>
      <w:r w:rsidR="00E52E83">
        <w:rPr>
          <w:szCs w:val="24"/>
        </w:rPr>
        <w:t>(b) apakšpunktus, kā arī atbilstoši precizēt Nolikuma D4 pielikumu: „Galveno speciālistu saraksts”.</w:t>
      </w:r>
    </w:p>
    <w:p w:rsidR="00E52E83" w:rsidRDefault="00EC0E98" w:rsidP="00F40B35">
      <w:pPr>
        <w:ind w:firstLine="720"/>
        <w:jc w:val="both"/>
        <w:rPr>
          <w:szCs w:val="24"/>
        </w:rPr>
      </w:pPr>
      <w:r>
        <w:rPr>
          <w:b/>
          <w:szCs w:val="24"/>
        </w:rPr>
        <w:t>5</w:t>
      </w:r>
      <w:r w:rsidR="00E52E83" w:rsidRPr="00BC37C1">
        <w:rPr>
          <w:b/>
          <w:szCs w:val="24"/>
        </w:rPr>
        <w:t>.</w:t>
      </w:r>
      <w:r w:rsidR="00BC37C1">
        <w:rPr>
          <w:b/>
          <w:szCs w:val="24"/>
        </w:rPr>
        <w:t xml:space="preserve"> </w:t>
      </w:r>
      <w:r w:rsidR="00E52E83" w:rsidRPr="00BC37C1">
        <w:rPr>
          <w:b/>
          <w:szCs w:val="24"/>
        </w:rPr>
        <w:t>Nolikuma 9.1.3.(b) apakšpunktā</w:t>
      </w:r>
      <w:r w:rsidR="00E52E83">
        <w:rPr>
          <w:szCs w:val="24"/>
        </w:rPr>
        <w:t xml:space="preserve"> ir noteikts, ka pretendentam jānodrošina būvdarbu vadītājs ar sertifikātu</w:t>
      </w:r>
      <w:r w:rsidR="00274B98">
        <w:rPr>
          <w:szCs w:val="24"/>
        </w:rPr>
        <w:t xml:space="preserve"> būvdarbu vadīšanas un</w:t>
      </w:r>
      <w:r w:rsidR="00E52E83" w:rsidRPr="00274B98">
        <w:rPr>
          <w:szCs w:val="24"/>
          <w:u w:val="single"/>
        </w:rPr>
        <w:t xml:space="preserve"> būvuzraudzības</w:t>
      </w:r>
      <w:r w:rsidR="00E52E83">
        <w:rPr>
          <w:szCs w:val="24"/>
        </w:rPr>
        <w:t xml:space="preserve"> jomā.</w:t>
      </w:r>
    </w:p>
    <w:p w:rsidR="00047F7C" w:rsidRDefault="00047F7C" w:rsidP="00F40B35">
      <w:pPr>
        <w:ind w:firstLine="720"/>
        <w:jc w:val="both"/>
        <w:rPr>
          <w:szCs w:val="24"/>
        </w:rPr>
      </w:pPr>
      <w:r>
        <w:rPr>
          <w:szCs w:val="24"/>
        </w:rPr>
        <w:t xml:space="preserve">Ņemot vērā </w:t>
      </w:r>
      <w:r w:rsidR="00E52E83">
        <w:rPr>
          <w:szCs w:val="24"/>
        </w:rPr>
        <w:t>plānoto līguma priekšmetu</w:t>
      </w:r>
      <w:r>
        <w:rPr>
          <w:szCs w:val="24"/>
        </w:rPr>
        <w:t xml:space="preserve"> – būvniecības darbu veikšana un izvirzīto prasību, ka pretendentam jāpiesaista </w:t>
      </w:r>
      <w:r w:rsidRPr="00274B98">
        <w:rPr>
          <w:szCs w:val="24"/>
          <w:u w:val="single"/>
        </w:rPr>
        <w:t>būvdarbu vadītājs</w:t>
      </w:r>
      <w:r w:rsidR="00274B98">
        <w:rPr>
          <w:szCs w:val="24"/>
        </w:rPr>
        <w:t xml:space="preserve">, </w:t>
      </w:r>
      <w:r>
        <w:rPr>
          <w:szCs w:val="24"/>
        </w:rPr>
        <w:t xml:space="preserve">CFLA ieskatā </w:t>
      </w:r>
      <w:r w:rsidR="00E52E83">
        <w:rPr>
          <w:szCs w:val="24"/>
        </w:rPr>
        <w:t xml:space="preserve">šāda prasība </w:t>
      </w:r>
      <w:r w:rsidR="00DD4A2A">
        <w:rPr>
          <w:szCs w:val="24"/>
        </w:rPr>
        <w:t>rada risku, ka pasūtītājs nepamatoti ierobežo pretendentu loku</w:t>
      </w:r>
      <w:r>
        <w:rPr>
          <w:szCs w:val="24"/>
        </w:rPr>
        <w:t>.</w:t>
      </w:r>
      <w:r w:rsidR="00DD4A2A">
        <w:rPr>
          <w:szCs w:val="24"/>
        </w:rPr>
        <w:t xml:space="preserve"> </w:t>
      </w:r>
    </w:p>
    <w:p w:rsidR="00311BB9" w:rsidRDefault="00047F7C" w:rsidP="00F40B35">
      <w:pPr>
        <w:ind w:firstLine="720"/>
        <w:jc w:val="both"/>
        <w:rPr>
          <w:szCs w:val="24"/>
        </w:rPr>
      </w:pPr>
      <w:r>
        <w:rPr>
          <w:szCs w:val="24"/>
        </w:rPr>
        <w:t xml:space="preserve">Ņemot vērā minēto, lūdzam izvērtēt un </w:t>
      </w:r>
      <w:r w:rsidR="00DD4A2A">
        <w:rPr>
          <w:szCs w:val="24"/>
        </w:rPr>
        <w:t xml:space="preserve">precizēt minēto </w:t>
      </w:r>
      <w:r>
        <w:rPr>
          <w:szCs w:val="24"/>
        </w:rPr>
        <w:t>N</w:t>
      </w:r>
      <w:r w:rsidR="00DD4A2A">
        <w:rPr>
          <w:szCs w:val="24"/>
        </w:rPr>
        <w:t>olikuma punktu.</w:t>
      </w:r>
    </w:p>
    <w:p w:rsidR="009060A0" w:rsidRDefault="00755ED3" w:rsidP="00F40B35">
      <w:pPr>
        <w:ind w:firstLine="720"/>
        <w:jc w:val="both"/>
        <w:rPr>
          <w:szCs w:val="24"/>
        </w:rPr>
      </w:pPr>
      <w:r>
        <w:rPr>
          <w:b/>
          <w:szCs w:val="24"/>
        </w:rPr>
        <w:t>6</w:t>
      </w:r>
      <w:r w:rsidR="00F40B35" w:rsidRPr="00F40B35">
        <w:rPr>
          <w:b/>
          <w:szCs w:val="24"/>
        </w:rPr>
        <w:t xml:space="preserve">. </w:t>
      </w:r>
      <w:r w:rsidR="00502563" w:rsidRPr="00F40B35">
        <w:rPr>
          <w:b/>
          <w:szCs w:val="24"/>
        </w:rPr>
        <w:t>Nolikuma 9.2.punktā</w:t>
      </w:r>
      <w:r w:rsidR="00502563" w:rsidRPr="00F40B35">
        <w:rPr>
          <w:szCs w:val="24"/>
        </w:rPr>
        <w:t xml:space="preserve"> ir noteikts, ka pretendenta </w:t>
      </w:r>
      <w:r w:rsidR="00502563" w:rsidRPr="00274B98">
        <w:rPr>
          <w:szCs w:val="24"/>
          <w:u w:val="single"/>
        </w:rPr>
        <w:t>gada kopējam finanšu vidējam</w:t>
      </w:r>
      <w:r w:rsidR="00502563" w:rsidRPr="00F40B35">
        <w:rPr>
          <w:szCs w:val="24"/>
        </w:rPr>
        <w:t xml:space="preserve"> apgrozījumam </w:t>
      </w:r>
      <w:r w:rsidR="008C721A" w:rsidRPr="00F40B35">
        <w:rPr>
          <w:szCs w:val="24"/>
        </w:rPr>
        <w:t xml:space="preserve">pēdējo trīs gadu laikā </w:t>
      </w:r>
      <w:r w:rsidR="00DD4A2A">
        <w:rPr>
          <w:szCs w:val="24"/>
        </w:rPr>
        <w:t>būvniecības</w:t>
      </w:r>
      <w:r w:rsidR="008C721A" w:rsidRPr="00F40B35">
        <w:rPr>
          <w:szCs w:val="24"/>
        </w:rPr>
        <w:t xml:space="preserve"> jomā vismaz 2 (divas) reizes </w:t>
      </w:r>
      <w:r w:rsidR="0092122C">
        <w:rPr>
          <w:szCs w:val="24"/>
        </w:rPr>
        <w:t>jā</w:t>
      </w:r>
      <w:r w:rsidR="00274B98">
        <w:rPr>
          <w:szCs w:val="24"/>
        </w:rPr>
        <w:t xml:space="preserve">pārsniedz piedāvāto </w:t>
      </w:r>
      <w:r w:rsidR="00DD4A2A">
        <w:rPr>
          <w:szCs w:val="24"/>
        </w:rPr>
        <w:t>līgumcenu (bez PVN)</w:t>
      </w:r>
      <w:r w:rsidR="008C721A" w:rsidRPr="00F40B35">
        <w:rPr>
          <w:szCs w:val="24"/>
        </w:rPr>
        <w:t>.</w:t>
      </w:r>
    </w:p>
    <w:p w:rsidR="00EC0E98" w:rsidRPr="00F40B35" w:rsidRDefault="00EC0E98" w:rsidP="00F40B35">
      <w:pPr>
        <w:ind w:firstLine="720"/>
        <w:jc w:val="both"/>
        <w:rPr>
          <w:szCs w:val="24"/>
        </w:rPr>
      </w:pPr>
      <w:r>
        <w:rPr>
          <w:szCs w:val="24"/>
        </w:rPr>
        <w:t>No pašreizējās redakcijas nav saprotams, kādam (katra gada</w:t>
      </w:r>
      <w:r w:rsidR="00047F7C">
        <w:rPr>
          <w:szCs w:val="24"/>
        </w:rPr>
        <w:t>, vidējam</w:t>
      </w:r>
      <w:r>
        <w:rPr>
          <w:szCs w:val="24"/>
        </w:rPr>
        <w:t xml:space="preserve"> vai kopējam 3 gadu laikā) apgrozījumam ir jābūt vismaz 2 reizes lielākam par piedāvāto līgumcenu.</w:t>
      </w:r>
    </w:p>
    <w:p w:rsidR="00FA710B" w:rsidRDefault="00EC0E98" w:rsidP="00F40B35">
      <w:pPr>
        <w:ind w:firstLine="720"/>
        <w:jc w:val="both"/>
        <w:rPr>
          <w:szCs w:val="24"/>
        </w:rPr>
      </w:pPr>
      <w:r>
        <w:rPr>
          <w:szCs w:val="24"/>
        </w:rPr>
        <w:t>Papildus l</w:t>
      </w:r>
      <w:r w:rsidR="006A547D">
        <w:rPr>
          <w:szCs w:val="24"/>
        </w:rPr>
        <w:t>ūdzam ņemt vērā, ka saskaņā ar Iepirkumu uzraudzības biroja (turpmāk- IUB) sniegto viedokli (</w:t>
      </w:r>
      <w:hyperlink r:id="rId12" w:history="1">
        <w:r w:rsidR="006A547D" w:rsidRPr="005E1DA2">
          <w:rPr>
            <w:rStyle w:val="Hyperlink"/>
            <w:szCs w:val="24"/>
          </w:rPr>
          <w:t>http://www.iub.gov.lv/files/upload/Parkapumi_pirmsparbaudes_M_lapai-8pdf</w:t>
        </w:r>
      </w:hyperlink>
      <w:r w:rsidR="006A547D">
        <w:rPr>
          <w:szCs w:val="24"/>
        </w:rPr>
        <w:t xml:space="preserve">) prasība par nepieciešamo finanšu apgrozījumu ir saistīta ar pretendenta darbības finansiālajiem rādītājiem (kapacitāti) un raksturo tā spējas uzņemties finansiālas saistības, IUB ieskatā ar šo personu palīdzību nevar tikt izpildīta prasība par nepieciešamo finanšu apgrozījumu pretendentam, jo minētās personas neuzņemas finansiālu atbildību par līgumu. IUB uzskata, ka minēto prasību var apliecināt pats pretendents vai arī pretendents kopā ar citu tirgus dalībnieku palīdzību, </w:t>
      </w:r>
      <w:r w:rsidR="00553293">
        <w:rPr>
          <w:szCs w:val="24"/>
        </w:rPr>
        <w:t>piemēram, apvieno</w:t>
      </w:r>
      <w:r w:rsidR="0092122C">
        <w:rPr>
          <w:szCs w:val="24"/>
        </w:rPr>
        <w:t>jo</w:t>
      </w:r>
      <w:r w:rsidR="00553293">
        <w:rPr>
          <w:szCs w:val="24"/>
        </w:rPr>
        <w:t>ties personu apvienībā, kura kopumā ir atbildīga par līguma izpildi, t.sk. finansiālām saistībām. Attiecīgi, lai nerastos strīdi, IUB iesaka iepriekš norādīto iekļaut iepirkuma procedūras dokumentācijā.</w:t>
      </w:r>
    </w:p>
    <w:p w:rsidR="00451B63" w:rsidRDefault="00B05B68" w:rsidP="00867FD0">
      <w:pPr>
        <w:ind w:firstLine="720"/>
        <w:jc w:val="both"/>
        <w:rPr>
          <w:szCs w:val="24"/>
        </w:rPr>
      </w:pPr>
      <w:r>
        <w:rPr>
          <w:szCs w:val="24"/>
        </w:rPr>
        <w:t xml:space="preserve">Ņemot vērā minēto, kā arī, lai visiem pretendentiem būtu viennozīmīgi saprotamas Nolikuma prasības, lūdzam precizēt Nolikuma </w:t>
      </w:r>
      <w:r w:rsidR="00867FD0">
        <w:rPr>
          <w:szCs w:val="24"/>
        </w:rPr>
        <w:t>10.3</w:t>
      </w:r>
      <w:r>
        <w:rPr>
          <w:szCs w:val="24"/>
        </w:rPr>
        <w:t>.</w:t>
      </w:r>
      <w:r w:rsidR="00867FD0">
        <w:rPr>
          <w:szCs w:val="24"/>
        </w:rPr>
        <w:t>2.apakšpunkta</w:t>
      </w:r>
      <w:r>
        <w:rPr>
          <w:szCs w:val="24"/>
        </w:rPr>
        <w:t xml:space="preserve"> nosacījumus </w:t>
      </w:r>
      <w:r w:rsidR="00260D4D">
        <w:rPr>
          <w:szCs w:val="24"/>
        </w:rPr>
        <w:t>at</w:t>
      </w:r>
      <w:r>
        <w:rPr>
          <w:szCs w:val="24"/>
        </w:rPr>
        <w:t>tiecībā uz pretendenta iespējām balstīties uz citu personu finanšu apgrozīju</w:t>
      </w:r>
      <w:r w:rsidR="00EC0E98">
        <w:rPr>
          <w:szCs w:val="24"/>
        </w:rPr>
        <w:t>mu (ņemot vērā IUB skaidrojumu), kā arī precīzi noteikt, kādu informāciju par apgrozījumu (katra gada</w:t>
      </w:r>
      <w:r w:rsidR="00047F7C">
        <w:rPr>
          <w:szCs w:val="24"/>
        </w:rPr>
        <w:t>, vidējo</w:t>
      </w:r>
      <w:r w:rsidR="00EC0E98">
        <w:rPr>
          <w:szCs w:val="24"/>
        </w:rPr>
        <w:t xml:space="preserve"> vai kopējo) pretendentam jānorāda.</w:t>
      </w:r>
    </w:p>
    <w:p w:rsidR="008422AD" w:rsidRDefault="00EC0E98" w:rsidP="00274B98">
      <w:pPr>
        <w:ind w:firstLine="720"/>
        <w:jc w:val="both"/>
        <w:rPr>
          <w:szCs w:val="24"/>
        </w:rPr>
      </w:pPr>
      <w:r>
        <w:rPr>
          <w:szCs w:val="24"/>
        </w:rPr>
        <w:lastRenderedPageBreak/>
        <w:t>Vienlaikus lūdzam precizēt Nolikuma 9.3.3. un 10.3.2.apakšpunktu ar nosacījumiem, tieši kāda informācija pretendentam jānorāda, ja pretendents balstās uz citu personu tehniskajām un profesionālajām spējām.</w:t>
      </w:r>
      <w:r w:rsidR="00274B98">
        <w:rPr>
          <w:szCs w:val="24"/>
        </w:rPr>
        <w:t xml:space="preserve"> </w:t>
      </w:r>
    </w:p>
    <w:p w:rsidR="00867FD0" w:rsidRPr="004D0C9B" w:rsidRDefault="0092122C" w:rsidP="00867FD0">
      <w:pPr>
        <w:ind w:firstLine="720"/>
        <w:jc w:val="both"/>
        <w:rPr>
          <w:szCs w:val="24"/>
        </w:rPr>
      </w:pPr>
      <w:r>
        <w:rPr>
          <w:b/>
          <w:szCs w:val="24"/>
        </w:rPr>
        <w:t>7</w:t>
      </w:r>
      <w:r w:rsidR="00867FD0" w:rsidRPr="004D0C9B">
        <w:rPr>
          <w:b/>
          <w:szCs w:val="24"/>
        </w:rPr>
        <w:t xml:space="preserve">. Nolikuma </w:t>
      </w:r>
      <w:r w:rsidR="00BF6A09" w:rsidRPr="004D0C9B">
        <w:rPr>
          <w:b/>
          <w:szCs w:val="24"/>
        </w:rPr>
        <w:t>A pielikum</w:t>
      </w:r>
      <w:r w:rsidR="00EE1FB4">
        <w:rPr>
          <w:b/>
          <w:szCs w:val="24"/>
        </w:rPr>
        <w:t>a</w:t>
      </w:r>
      <w:r w:rsidR="00BF6A09" w:rsidRPr="004D0C9B">
        <w:rPr>
          <w:b/>
          <w:szCs w:val="24"/>
        </w:rPr>
        <w:t xml:space="preserve"> „Tehniskā specifikācija” 1.20.apakšpunktā</w:t>
      </w:r>
      <w:r w:rsidR="00867FD0" w:rsidRPr="004D0C9B">
        <w:rPr>
          <w:szCs w:val="24"/>
        </w:rPr>
        <w:t xml:space="preserve"> </w:t>
      </w:r>
      <w:r w:rsidR="00BF6A09" w:rsidRPr="004D0C9B">
        <w:rPr>
          <w:szCs w:val="24"/>
        </w:rPr>
        <w:t xml:space="preserve">ir noteiktas prasības materiālu kvalitātei un to piegādei. </w:t>
      </w:r>
    </w:p>
    <w:p w:rsidR="00BF6A09" w:rsidRPr="004D0C9B" w:rsidRDefault="00BF6A09" w:rsidP="00867FD0">
      <w:pPr>
        <w:ind w:firstLine="720"/>
        <w:jc w:val="both"/>
        <w:rPr>
          <w:szCs w:val="24"/>
        </w:rPr>
      </w:pPr>
      <w:r w:rsidRPr="004D0C9B">
        <w:rPr>
          <w:szCs w:val="24"/>
        </w:rPr>
        <w:t xml:space="preserve">Vēršam uzmanību, ka tehniskajā projektā vai iepirkuma dokumentācijā norādīto būvizstrādājumu </w:t>
      </w:r>
      <w:r w:rsidR="00260D4D" w:rsidRPr="004D0C9B">
        <w:rPr>
          <w:szCs w:val="24"/>
        </w:rPr>
        <w:t>nomai</w:t>
      </w:r>
      <w:r w:rsidR="00260D4D">
        <w:rPr>
          <w:szCs w:val="24"/>
        </w:rPr>
        <w:t>ņa</w:t>
      </w:r>
      <w:r w:rsidR="00260D4D" w:rsidRPr="004D0C9B">
        <w:rPr>
          <w:szCs w:val="24"/>
        </w:rPr>
        <w:t xml:space="preserve"> </w:t>
      </w:r>
      <w:r w:rsidRPr="004D0C9B">
        <w:rPr>
          <w:szCs w:val="24"/>
        </w:rPr>
        <w:t xml:space="preserve">iespējama tikai </w:t>
      </w:r>
      <w:r w:rsidR="00260D4D">
        <w:rPr>
          <w:szCs w:val="24"/>
        </w:rPr>
        <w:t>pret</w:t>
      </w:r>
      <w:r w:rsidR="00260D4D" w:rsidRPr="004D0C9B">
        <w:rPr>
          <w:szCs w:val="24"/>
        </w:rPr>
        <w:t xml:space="preserve"> </w:t>
      </w:r>
      <w:r w:rsidRPr="004D0C9B">
        <w:rPr>
          <w:szCs w:val="24"/>
        </w:rPr>
        <w:t>ekvivalentiem būvizstrādājumiem, tas ir, atbilstošiem pēc visiem izvirzītajiem tehniskajiem parametriem. Savukārt attiecībā p</w:t>
      </w:r>
      <w:r w:rsidR="00047F7C">
        <w:rPr>
          <w:szCs w:val="24"/>
        </w:rPr>
        <w:t xml:space="preserve">ar </w:t>
      </w:r>
      <w:r w:rsidRPr="004D0C9B">
        <w:rPr>
          <w:szCs w:val="24"/>
        </w:rPr>
        <w:t xml:space="preserve">iepirkumā paredzēto iekārtu </w:t>
      </w:r>
      <w:r w:rsidR="00260D4D" w:rsidRPr="004D0C9B">
        <w:rPr>
          <w:szCs w:val="24"/>
        </w:rPr>
        <w:t>nomai</w:t>
      </w:r>
      <w:r w:rsidR="00260D4D">
        <w:rPr>
          <w:szCs w:val="24"/>
        </w:rPr>
        <w:t>ņu</w:t>
      </w:r>
      <w:r w:rsidRPr="004D0C9B">
        <w:rPr>
          <w:szCs w:val="24"/>
        </w:rPr>
        <w:t xml:space="preserve"> norādām, ka </w:t>
      </w:r>
      <w:r w:rsidR="00260D4D">
        <w:rPr>
          <w:szCs w:val="24"/>
        </w:rPr>
        <w:t>tas</w:t>
      </w:r>
      <w:r w:rsidRPr="004D0C9B">
        <w:rPr>
          <w:szCs w:val="24"/>
        </w:rPr>
        <w:t xml:space="preserve"> iespējam</w:t>
      </w:r>
      <w:r w:rsidR="00260D4D">
        <w:rPr>
          <w:szCs w:val="24"/>
        </w:rPr>
        <w:t>s</w:t>
      </w:r>
      <w:r w:rsidRPr="004D0C9B">
        <w:rPr>
          <w:szCs w:val="24"/>
        </w:rPr>
        <w:t xml:space="preserve"> tikai tādā gadījumā, ja iepirkuma dokumentācijā jau ir precīzi pateikts, kādas iekārtas un pie kādiem nosacījumiem varētu tikt nomainītas. Pretējā gadījumā gan būvmateriālu, gan arī iekārtu nomaiņa var tikt uzskatīta par būtiskiem līguma grozījumiem.</w:t>
      </w:r>
    </w:p>
    <w:p w:rsidR="00A63A31" w:rsidRPr="004D0C9B" w:rsidRDefault="00A63A31" w:rsidP="00867FD0">
      <w:pPr>
        <w:ind w:firstLine="720"/>
        <w:jc w:val="both"/>
        <w:rPr>
          <w:szCs w:val="24"/>
        </w:rPr>
      </w:pPr>
      <w:r w:rsidRPr="004D0C9B">
        <w:rPr>
          <w:szCs w:val="24"/>
        </w:rPr>
        <w:t xml:space="preserve">Lūdzam izvērtēt nepieciešamību precizēt Nolikuma </w:t>
      </w:r>
      <w:r w:rsidR="00C637EC" w:rsidRPr="004D0C9B">
        <w:rPr>
          <w:szCs w:val="24"/>
        </w:rPr>
        <w:t>A pielikuma apakšpunktu, kā arī ņemt šo skaidrojumu vērā līguma izpildes laikā.</w:t>
      </w:r>
    </w:p>
    <w:p w:rsidR="004D0C9B" w:rsidRDefault="00274B98" w:rsidP="00274B98">
      <w:pPr>
        <w:ind w:firstLine="720"/>
        <w:mirrorIndents/>
        <w:jc w:val="both"/>
        <w:rPr>
          <w:szCs w:val="24"/>
        </w:rPr>
      </w:pPr>
      <w:r>
        <w:rPr>
          <w:b/>
          <w:szCs w:val="24"/>
        </w:rPr>
        <w:t>8</w:t>
      </w:r>
      <w:r w:rsidR="00A05B41" w:rsidRPr="00216409">
        <w:rPr>
          <w:b/>
          <w:szCs w:val="24"/>
        </w:rPr>
        <w:t xml:space="preserve">. </w:t>
      </w:r>
      <w:r w:rsidR="00B44C77">
        <w:rPr>
          <w:b/>
          <w:szCs w:val="24"/>
        </w:rPr>
        <w:t>Nolikuma</w:t>
      </w:r>
      <w:r w:rsidR="00A05B41" w:rsidRPr="00216409">
        <w:rPr>
          <w:b/>
          <w:szCs w:val="24"/>
        </w:rPr>
        <w:t xml:space="preserve"> C </w:t>
      </w:r>
      <w:r w:rsidR="00AD4421" w:rsidRPr="00216409">
        <w:rPr>
          <w:b/>
          <w:szCs w:val="24"/>
        </w:rPr>
        <w:t>pielikum</w:t>
      </w:r>
      <w:r w:rsidR="00AD4421">
        <w:rPr>
          <w:b/>
          <w:szCs w:val="24"/>
        </w:rPr>
        <w:t>a</w:t>
      </w:r>
      <w:r w:rsidR="00AD4421" w:rsidRPr="00216409">
        <w:rPr>
          <w:b/>
          <w:szCs w:val="24"/>
        </w:rPr>
        <w:t xml:space="preserve"> </w:t>
      </w:r>
      <w:r w:rsidR="00A05B41" w:rsidRPr="00216409">
        <w:rPr>
          <w:b/>
          <w:szCs w:val="24"/>
        </w:rPr>
        <w:t>„Iepirkuma</w:t>
      </w:r>
      <w:r w:rsidR="00A05B41">
        <w:rPr>
          <w:b/>
          <w:szCs w:val="24"/>
        </w:rPr>
        <w:t xml:space="preserve"> līguma projekts” </w:t>
      </w:r>
      <w:r w:rsidR="00216409" w:rsidRPr="00216409">
        <w:rPr>
          <w:b/>
          <w:szCs w:val="24"/>
        </w:rPr>
        <w:t>S</w:t>
      </w:r>
      <w:r w:rsidR="00A05B41" w:rsidRPr="00216409">
        <w:rPr>
          <w:b/>
          <w:szCs w:val="24"/>
        </w:rPr>
        <w:t xml:space="preserve">peciālo noteikumu </w:t>
      </w:r>
      <w:r w:rsidR="007E574F" w:rsidRPr="007E574F">
        <w:rPr>
          <w:b/>
          <w:szCs w:val="24"/>
        </w:rPr>
        <w:t>3.1.punktā, 3.5.punktā</w:t>
      </w:r>
      <w:r w:rsidR="007E574F">
        <w:rPr>
          <w:b/>
          <w:szCs w:val="24"/>
        </w:rPr>
        <w:t>, 12.3.</w:t>
      </w:r>
      <w:r w:rsidR="007E574F" w:rsidRPr="007E574F">
        <w:rPr>
          <w:b/>
          <w:szCs w:val="24"/>
        </w:rPr>
        <w:t xml:space="preserve"> un 13.1.punktā</w:t>
      </w:r>
      <w:r w:rsidR="00EE1FB4">
        <w:rPr>
          <w:b/>
          <w:szCs w:val="24"/>
        </w:rPr>
        <w:t xml:space="preserve"> un </w:t>
      </w:r>
      <w:r w:rsidR="00EE1FB4" w:rsidRPr="004D0C9B">
        <w:rPr>
          <w:b/>
          <w:szCs w:val="24"/>
        </w:rPr>
        <w:t>A pielikum</w:t>
      </w:r>
      <w:r w:rsidR="00EE1FB4">
        <w:rPr>
          <w:b/>
          <w:szCs w:val="24"/>
        </w:rPr>
        <w:t>a „Tehniskā specifikācija” 1.23</w:t>
      </w:r>
      <w:r w:rsidR="00EE1FB4" w:rsidRPr="004D0C9B">
        <w:rPr>
          <w:b/>
          <w:szCs w:val="24"/>
        </w:rPr>
        <w:t>.apakšpunktā</w:t>
      </w:r>
      <w:r w:rsidR="007E574F" w:rsidRPr="007E574F">
        <w:rPr>
          <w:b/>
          <w:szCs w:val="24"/>
        </w:rPr>
        <w:t xml:space="preserve"> </w:t>
      </w:r>
      <w:r w:rsidR="007E574F" w:rsidRPr="007E574F">
        <w:rPr>
          <w:szCs w:val="24"/>
        </w:rPr>
        <w:t xml:space="preserve">paredzētas inženiera tiesības saistībā ar grozījumu veikšanu noslēgtajā līgumā. </w:t>
      </w:r>
      <w:r w:rsidR="004D0C9B">
        <w:rPr>
          <w:szCs w:val="24"/>
        </w:rPr>
        <w:t>Norādām, ka, ievērojot Eiropas Komisijas skaidrojumus, kā arī Eiropas Savienības Tiesas praksi, veicamo būvdarbu apjoma palielināšana, iek</w:t>
      </w:r>
      <w:r w:rsidR="003B5F62">
        <w:rPr>
          <w:szCs w:val="24"/>
        </w:rPr>
        <w:t xml:space="preserve">ļaujot papildu darbus un veicot samaksu par tiem </w:t>
      </w:r>
      <w:r w:rsidR="00AD4421">
        <w:rPr>
          <w:szCs w:val="24"/>
        </w:rPr>
        <w:t>(</w:t>
      </w:r>
      <w:r w:rsidR="003B5F62">
        <w:rPr>
          <w:szCs w:val="24"/>
        </w:rPr>
        <w:t>līgumcenas palielināšanas</w:t>
      </w:r>
      <w:r w:rsidR="004D0C9B">
        <w:rPr>
          <w:szCs w:val="24"/>
        </w:rPr>
        <w:t xml:space="preserve"> </w:t>
      </w:r>
      <w:r w:rsidR="003B5F62">
        <w:rPr>
          <w:szCs w:val="24"/>
        </w:rPr>
        <w:t>gadījums)</w:t>
      </w:r>
      <w:r w:rsidR="00F804C4">
        <w:rPr>
          <w:szCs w:val="24"/>
        </w:rPr>
        <w:t>,</w:t>
      </w:r>
      <w:r w:rsidR="003B5F62">
        <w:rPr>
          <w:szCs w:val="24"/>
        </w:rPr>
        <w:t xml:space="preserve"> vai arī samazināšana, kā arī līguma izpildes termiņa pagarināšana, var tikt atzīta par būtiskiem līguma grozījumiem. Lai tiktu nodrošināta vienlīdzīga attieksme pret iespējamajiem pretendentiem, līguma darbības laikā nedrīkst tikt veikti būtiski grozījumi (grozījumi, kas saistīti ar piedāvājuma nosacījumu, kuri tika izvērtēti iepirkuma procedūrā, izmaiņām, kas varētu būt būtiski ietekmējuši iesniegtos piedāvājumus, tajā skaitā izmaiņas attiecībā uz darba apjoma vai cenas samazinājumu, vai palielinājumu), ja vien tie nav detalizēti atrunāti iepirkuma dokumentācijā.</w:t>
      </w:r>
    </w:p>
    <w:p w:rsidR="00274B98" w:rsidRDefault="00755ED3" w:rsidP="00274B98">
      <w:pPr>
        <w:ind w:firstLine="720"/>
        <w:jc w:val="both"/>
        <w:rPr>
          <w:szCs w:val="24"/>
        </w:rPr>
      </w:pPr>
      <w:r>
        <w:rPr>
          <w:szCs w:val="24"/>
        </w:rPr>
        <w:t>Papildus tam vēršam uzmanību, ka pasūtītājam, izvērtējot papildu pakalpojumu nepieciešamību, ir jāievēro</w:t>
      </w:r>
      <w:r w:rsidR="00274B98">
        <w:rPr>
          <w:szCs w:val="24"/>
        </w:rPr>
        <w:t xml:space="preserve"> </w:t>
      </w:r>
      <w:r>
        <w:rPr>
          <w:szCs w:val="24"/>
        </w:rPr>
        <w:t>VARAM Vadlīnijā</w:t>
      </w:r>
      <w:r w:rsidR="000F4B98">
        <w:rPr>
          <w:szCs w:val="24"/>
        </w:rPr>
        <w:t>s</w:t>
      </w:r>
      <w:r>
        <w:rPr>
          <w:szCs w:val="24"/>
        </w:rPr>
        <w:t xml:space="preserve"> noteiktās līgumcenu robežas.</w:t>
      </w:r>
      <w:r w:rsidR="00274B98">
        <w:rPr>
          <w:szCs w:val="24"/>
        </w:rPr>
        <w:t xml:space="preserve"> </w:t>
      </w:r>
    </w:p>
    <w:p w:rsidR="00755ED3" w:rsidRDefault="00274B98" w:rsidP="00274B98">
      <w:pPr>
        <w:ind w:firstLine="720"/>
        <w:jc w:val="both"/>
        <w:rPr>
          <w:szCs w:val="24"/>
        </w:rPr>
      </w:pPr>
      <w:r>
        <w:rPr>
          <w:szCs w:val="24"/>
        </w:rPr>
        <w:t>Ņ</w:t>
      </w:r>
      <w:r w:rsidR="00755ED3">
        <w:rPr>
          <w:szCs w:val="24"/>
        </w:rPr>
        <w:t>emot vērā minēto, lūdzam izvērtēt nepieciešamību precizēt minētos Nolikuma punktus un ņemt vērā šo skaidrojumu līguma izpildes laikā.</w:t>
      </w:r>
    </w:p>
    <w:p w:rsidR="00755ED3" w:rsidRDefault="00755ED3" w:rsidP="00BC37C1">
      <w:pPr>
        <w:ind w:firstLine="720"/>
        <w:jc w:val="both"/>
        <w:rPr>
          <w:szCs w:val="24"/>
        </w:rPr>
      </w:pPr>
      <w:r>
        <w:rPr>
          <w:szCs w:val="24"/>
        </w:rPr>
        <w:t>Šādu grozījumu par papildu darbiem gadījumā AS „Olaines ūdens un siltums” būs jānodrošina un jāiesniedz CFLA pierādījumi papildu darbu nepieciešamībai. Nepietiekama pamatojuma gadījumā CFLA var lemt par līguma ietvaros radušos izmaksu pilnīgu vai daļēju neattiecināšanu.</w:t>
      </w:r>
    </w:p>
    <w:p w:rsidR="009A25BE" w:rsidRPr="00AD2A29" w:rsidRDefault="00236795" w:rsidP="00BC37C1">
      <w:pPr>
        <w:ind w:firstLine="720"/>
        <w:jc w:val="both"/>
        <w:rPr>
          <w:szCs w:val="24"/>
        </w:rPr>
      </w:pPr>
      <w:r>
        <w:rPr>
          <w:b/>
          <w:szCs w:val="24"/>
        </w:rPr>
        <w:t>9</w:t>
      </w:r>
      <w:r w:rsidR="00C176D4" w:rsidRPr="00AD2A29">
        <w:rPr>
          <w:b/>
          <w:szCs w:val="24"/>
        </w:rPr>
        <w:t xml:space="preserve">. Nolikuma C pielikuma „Iepirkuma līguma projekts” Speciālo noteikumu 14.7.punktā </w:t>
      </w:r>
      <w:r w:rsidR="003E38C6" w:rsidRPr="00AD2A29">
        <w:rPr>
          <w:szCs w:val="24"/>
        </w:rPr>
        <w:t>noteikts</w:t>
      </w:r>
      <w:r w:rsidR="008C0C1C" w:rsidRPr="00AD2A29">
        <w:rPr>
          <w:szCs w:val="24"/>
        </w:rPr>
        <w:t>, ka pasūtītājs veic maksājumus 45 dienu laikā.</w:t>
      </w:r>
    </w:p>
    <w:p w:rsidR="00C176D4" w:rsidRPr="00AD2A29" w:rsidRDefault="00AD2A29" w:rsidP="00BC37C1">
      <w:pPr>
        <w:ind w:firstLine="720"/>
        <w:jc w:val="both"/>
        <w:rPr>
          <w:szCs w:val="24"/>
        </w:rPr>
      </w:pPr>
      <w:r w:rsidRPr="00AD2A29">
        <w:rPr>
          <w:szCs w:val="24"/>
        </w:rPr>
        <w:t>Norādām, ka ar 2013.gada 1.augustu ir stājušies spēkā grozījumi Civillikumā (1668.1- 1668.11 pantos), no kuru redakcijas izriet, ka publiskajam pasūtītājam samaksa par līguma izpildi ir veicama 30 dienu laikā no Civillikuma 1668.2 pantā noteikto nosacījuma izpildes brīža.</w:t>
      </w:r>
    </w:p>
    <w:p w:rsidR="006A50B9" w:rsidRDefault="00AD2A29" w:rsidP="00AD2A29">
      <w:pPr>
        <w:ind w:firstLine="720"/>
        <w:jc w:val="both"/>
        <w:rPr>
          <w:szCs w:val="24"/>
        </w:rPr>
      </w:pPr>
      <w:r w:rsidRPr="00AD2A29">
        <w:rPr>
          <w:szCs w:val="24"/>
        </w:rPr>
        <w:t xml:space="preserve">Ņemot vērā minēto, lūdzam </w:t>
      </w:r>
      <w:r w:rsidR="00EE1FB4">
        <w:rPr>
          <w:szCs w:val="24"/>
        </w:rPr>
        <w:t xml:space="preserve">precizēt </w:t>
      </w:r>
      <w:r w:rsidR="00236795">
        <w:rPr>
          <w:b/>
          <w:szCs w:val="24"/>
        </w:rPr>
        <w:t>Speciāl</w:t>
      </w:r>
      <w:r w:rsidRPr="00AD2A29">
        <w:rPr>
          <w:b/>
          <w:szCs w:val="24"/>
        </w:rPr>
        <w:t xml:space="preserve">o </w:t>
      </w:r>
      <w:r w:rsidR="00EE1FB4" w:rsidRPr="00AD2A29">
        <w:rPr>
          <w:b/>
          <w:szCs w:val="24"/>
        </w:rPr>
        <w:t>noteikum</w:t>
      </w:r>
      <w:r w:rsidR="00236795">
        <w:rPr>
          <w:b/>
          <w:szCs w:val="24"/>
        </w:rPr>
        <w:t>u</w:t>
      </w:r>
      <w:r w:rsidR="00EE1FB4" w:rsidRPr="00AD2A29">
        <w:rPr>
          <w:szCs w:val="24"/>
        </w:rPr>
        <w:t xml:space="preserve"> </w:t>
      </w:r>
      <w:r w:rsidRPr="00AD2A29">
        <w:rPr>
          <w:szCs w:val="24"/>
        </w:rPr>
        <w:t xml:space="preserve">14.7.punktā </w:t>
      </w:r>
      <w:r w:rsidR="00EE1FB4" w:rsidRPr="00AD2A29">
        <w:rPr>
          <w:szCs w:val="24"/>
        </w:rPr>
        <w:t>paredzēt</w:t>
      </w:r>
      <w:r w:rsidR="00EE1FB4">
        <w:rPr>
          <w:szCs w:val="24"/>
        </w:rPr>
        <w:t>o</w:t>
      </w:r>
      <w:r w:rsidR="00EE1FB4" w:rsidRPr="00AD2A29">
        <w:rPr>
          <w:szCs w:val="24"/>
        </w:rPr>
        <w:t xml:space="preserve"> </w:t>
      </w:r>
      <w:r w:rsidRPr="00AD2A29">
        <w:rPr>
          <w:szCs w:val="24"/>
        </w:rPr>
        <w:t xml:space="preserve">maksāšanas </w:t>
      </w:r>
      <w:r w:rsidR="00EE1FB4" w:rsidRPr="00AD2A29">
        <w:rPr>
          <w:szCs w:val="24"/>
        </w:rPr>
        <w:t>kārtīb</w:t>
      </w:r>
      <w:r w:rsidR="00EE1FB4">
        <w:rPr>
          <w:szCs w:val="24"/>
        </w:rPr>
        <w:t xml:space="preserve">u </w:t>
      </w:r>
      <w:r w:rsidRPr="00AD2A29">
        <w:rPr>
          <w:szCs w:val="24"/>
        </w:rPr>
        <w:t>atbilstoši Civillikuma 1668.2 panta regulējumam.</w:t>
      </w:r>
    </w:p>
    <w:p w:rsidR="00483A81" w:rsidRPr="00AD2A29" w:rsidRDefault="00BC37C1" w:rsidP="006A50B9">
      <w:pPr>
        <w:ind w:firstLine="720"/>
        <w:jc w:val="both"/>
        <w:rPr>
          <w:szCs w:val="24"/>
        </w:rPr>
      </w:pPr>
      <w:r w:rsidRPr="00AD2A29">
        <w:rPr>
          <w:b/>
          <w:szCs w:val="24"/>
        </w:rPr>
        <w:t>1</w:t>
      </w:r>
      <w:r w:rsidR="00236795">
        <w:rPr>
          <w:b/>
          <w:szCs w:val="24"/>
        </w:rPr>
        <w:t>0</w:t>
      </w:r>
      <w:r w:rsidRPr="00AD2A29">
        <w:rPr>
          <w:b/>
          <w:szCs w:val="24"/>
        </w:rPr>
        <w:t xml:space="preserve">. </w:t>
      </w:r>
      <w:r w:rsidR="000C41EC" w:rsidRPr="00AD2A29">
        <w:rPr>
          <w:b/>
          <w:szCs w:val="24"/>
        </w:rPr>
        <w:t>Nolikuma C</w:t>
      </w:r>
      <w:r w:rsidR="005C474A" w:rsidRPr="00AD2A29">
        <w:rPr>
          <w:b/>
          <w:szCs w:val="24"/>
        </w:rPr>
        <w:t>1</w:t>
      </w:r>
      <w:r w:rsidR="000C41EC" w:rsidRPr="00AD2A29">
        <w:rPr>
          <w:b/>
          <w:szCs w:val="24"/>
        </w:rPr>
        <w:t xml:space="preserve"> pielikuma „</w:t>
      </w:r>
      <w:r w:rsidR="005C474A" w:rsidRPr="00AD2A29">
        <w:rPr>
          <w:b/>
          <w:szCs w:val="24"/>
        </w:rPr>
        <w:t>Piedāvājuma pielikums</w:t>
      </w:r>
      <w:r w:rsidR="000C41EC" w:rsidRPr="00AD2A29">
        <w:rPr>
          <w:b/>
          <w:szCs w:val="24"/>
        </w:rPr>
        <w:t xml:space="preserve">” </w:t>
      </w:r>
      <w:r w:rsidR="00AF10E3" w:rsidRPr="00AD2A29">
        <w:rPr>
          <w:b/>
          <w:szCs w:val="24"/>
        </w:rPr>
        <w:t>Līguma noteikumu 8.7., 14.8.</w:t>
      </w:r>
      <w:r w:rsidR="00AD2A29" w:rsidRPr="00AD2A29">
        <w:rPr>
          <w:b/>
          <w:szCs w:val="24"/>
        </w:rPr>
        <w:t xml:space="preserve"> </w:t>
      </w:r>
      <w:r w:rsidR="001F0A1D" w:rsidRPr="00AD2A29">
        <w:rPr>
          <w:b/>
          <w:szCs w:val="24"/>
        </w:rPr>
        <w:t>apakšpunktos</w:t>
      </w:r>
      <w:r w:rsidR="001F0A1D" w:rsidRPr="00AD2A29">
        <w:rPr>
          <w:szCs w:val="24"/>
        </w:rPr>
        <w:t xml:space="preserve"> </w:t>
      </w:r>
      <w:r w:rsidR="00AD2A29" w:rsidRPr="00AD2A29">
        <w:rPr>
          <w:szCs w:val="24"/>
        </w:rPr>
        <w:t>noteikts līgumsoda limits 15% apmērā no līguma summas</w:t>
      </w:r>
      <w:r w:rsidR="001F0A1D" w:rsidRPr="00AD2A29">
        <w:rPr>
          <w:szCs w:val="24"/>
        </w:rPr>
        <w:t>.</w:t>
      </w:r>
    </w:p>
    <w:p w:rsidR="006A50B9" w:rsidRPr="00AD2A29" w:rsidRDefault="00AD2A29" w:rsidP="00AD2A29">
      <w:pPr>
        <w:ind w:firstLine="720"/>
        <w:jc w:val="both"/>
        <w:rPr>
          <w:szCs w:val="24"/>
        </w:rPr>
      </w:pPr>
      <w:r w:rsidRPr="00AD2A29">
        <w:rPr>
          <w:szCs w:val="24"/>
        </w:rPr>
        <w:t>Lūdzam ņemt vērā</w:t>
      </w:r>
      <w:r w:rsidR="001F0A1D" w:rsidRPr="00AD2A29">
        <w:rPr>
          <w:szCs w:val="24"/>
        </w:rPr>
        <w:t xml:space="preserve">, ka </w:t>
      </w:r>
      <w:r w:rsidRPr="00AD2A29">
        <w:rPr>
          <w:szCs w:val="24"/>
        </w:rPr>
        <w:t>no</w:t>
      </w:r>
      <w:r w:rsidR="001F0A1D" w:rsidRPr="00AD2A29">
        <w:rPr>
          <w:szCs w:val="24"/>
        </w:rPr>
        <w:t xml:space="preserve"> 2014.gada 1.janvār</w:t>
      </w:r>
      <w:r w:rsidR="000F4B98">
        <w:rPr>
          <w:szCs w:val="24"/>
        </w:rPr>
        <w:t>a</w:t>
      </w:r>
      <w:r w:rsidR="001F0A1D" w:rsidRPr="00AD2A29">
        <w:rPr>
          <w:szCs w:val="24"/>
        </w:rPr>
        <w:t xml:space="preserve"> ir stājušies spēkā grozījumi Civillikuma 1716.</w:t>
      </w:r>
      <w:r w:rsidRPr="00AD2A29">
        <w:rPr>
          <w:szCs w:val="24"/>
        </w:rPr>
        <w:t xml:space="preserve"> un 1717.</w:t>
      </w:r>
      <w:r w:rsidR="001F0A1D" w:rsidRPr="00AD2A29">
        <w:rPr>
          <w:szCs w:val="24"/>
        </w:rPr>
        <w:t>pantā</w:t>
      </w:r>
      <w:r w:rsidRPr="00AD2A29">
        <w:rPr>
          <w:szCs w:val="24"/>
        </w:rPr>
        <w:t>.</w:t>
      </w:r>
      <w:r w:rsidR="007931E1" w:rsidRPr="00AD2A29">
        <w:rPr>
          <w:szCs w:val="24"/>
        </w:rPr>
        <w:t xml:space="preserve"> </w:t>
      </w:r>
      <w:r>
        <w:rPr>
          <w:szCs w:val="24"/>
        </w:rPr>
        <w:t xml:space="preserve">Lūdzam </w:t>
      </w:r>
      <w:r w:rsidR="007E574F">
        <w:rPr>
          <w:szCs w:val="24"/>
        </w:rPr>
        <w:t>precizēt C1 pielikuma „Piedāvājuma pielikums”</w:t>
      </w:r>
      <w:r w:rsidR="00123ECA">
        <w:rPr>
          <w:szCs w:val="24"/>
        </w:rPr>
        <w:t xml:space="preserve"> 8.7. un 14.8.</w:t>
      </w:r>
      <w:r w:rsidR="00236795">
        <w:rPr>
          <w:szCs w:val="24"/>
        </w:rPr>
        <w:t xml:space="preserve"> </w:t>
      </w:r>
      <w:r w:rsidR="00123ECA">
        <w:rPr>
          <w:szCs w:val="24"/>
        </w:rPr>
        <w:t>apakšpunkt</w:t>
      </w:r>
      <w:r w:rsidR="000F4B98">
        <w:rPr>
          <w:szCs w:val="24"/>
        </w:rPr>
        <w:t>us</w:t>
      </w:r>
      <w:r w:rsidR="00123ECA">
        <w:rPr>
          <w:szCs w:val="24"/>
        </w:rPr>
        <w:t xml:space="preserve"> atbilstoši Civillikuma 1716.panta regulējumam.</w:t>
      </w:r>
    </w:p>
    <w:p w:rsidR="002E4CEF" w:rsidRPr="00502B69" w:rsidRDefault="002E4CEF" w:rsidP="00F40B35">
      <w:pPr>
        <w:mirrorIndents/>
        <w:jc w:val="both"/>
        <w:rPr>
          <w:szCs w:val="24"/>
        </w:rPr>
      </w:pPr>
    </w:p>
    <w:p w:rsidR="00B51233" w:rsidRDefault="007E11F5" w:rsidP="006A50B9">
      <w:pPr>
        <w:ind w:firstLine="720"/>
        <w:jc w:val="both"/>
        <w:rPr>
          <w:szCs w:val="24"/>
        </w:rPr>
      </w:pPr>
      <w:r>
        <w:rPr>
          <w:szCs w:val="24"/>
        </w:rPr>
        <w:t xml:space="preserve">Ņemot vērā </w:t>
      </w:r>
      <w:r w:rsidR="000F4B98">
        <w:rPr>
          <w:szCs w:val="24"/>
        </w:rPr>
        <w:t xml:space="preserve">iepriekš </w:t>
      </w:r>
      <w:r w:rsidR="005F4AD6" w:rsidRPr="00F40B35">
        <w:rPr>
          <w:szCs w:val="24"/>
        </w:rPr>
        <w:t xml:space="preserve">minēto, </w:t>
      </w:r>
      <w:r w:rsidR="00165D18" w:rsidRPr="00F40B35">
        <w:rPr>
          <w:szCs w:val="24"/>
        </w:rPr>
        <w:t>CFLA saskaņā ar Ministru kabineta noteikumu Nr.419 39.2.apakšpunktu</w:t>
      </w:r>
      <w:r w:rsidR="00F847F4" w:rsidRPr="00F40B35">
        <w:rPr>
          <w:szCs w:val="24"/>
        </w:rPr>
        <w:t xml:space="preserve"> </w:t>
      </w:r>
      <w:r w:rsidR="00165D18" w:rsidRPr="00F40B35">
        <w:rPr>
          <w:szCs w:val="24"/>
        </w:rPr>
        <w:t xml:space="preserve">sniedz </w:t>
      </w:r>
      <w:r w:rsidR="00165D18" w:rsidRPr="00F40B35">
        <w:rPr>
          <w:b/>
          <w:szCs w:val="24"/>
        </w:rPr>
        <w:t>atzinumu ar iebildumiem</w:t>
      </w:r>
      <w:r w:rsidR="00165D18" w:rsidRPr="00F40B35">
        <w:rPr>
          <w:szCs w:val="24"/>
        </w:rPr>
        <w:t>.</w:t>
      </w:r>
    </w:p>
    <w:p w:rsidR="00FE6FAF" w:rsidRDefault="00FE6FAF" w:rsidP="006A50B9">
      <w:pPr>
        <w:ind w:firstLine="720"/>
        <w:jc w:val="both"/>
        <w:rPr>
          <w:szCs w:val="24"/>
        </w:rPr>
      </w:pPr>
    </w:p>
    <w:p w:rsidR="00A17BEB" w:rsidRDefault="008709D1" w:rsidP="006A50B9">
      <w:pPr>
        <w:ind w:firstLine="720"/>
        <w:jc w:val="both"/>
        <w:rPr>
          <w:szCs w:val="24"/>
        </w:rPr>
      </w:pPr>
      <w:r w:rsidRPr="009A25BE">
        <w:rPr>
          <w:szCs w:val="24"/>
        </w:rPr>
        <w:lastRenderedPageBreak/>
        <w:t xml:space="preserve">Lūdzam </w:t>
      </w:r>
      <w:r w:rsidR="008B05A0" w:rsidRPr="009A25BE">
        <w:rPr>
          <w:szCs w:val="24"/>
        </w:rPr>
        <w:t>izvērtēt Nolikumu un ar grozījumiem labot Nolikuma punktus saskaņā ar šo atzinumu, ievērojot VARAM Vadlīnijās noteikto attiecībā uz grozījumiem Nolikumā, izvērtējot nepieciešamību pagarināt piedāvājumu iesniegšanas laiku.</w:t>
      </w:r>
    </w:p>
    <w:p w:rsidR="008709D1" w:rsidRPr="00F40B35" w:rsidRDefault="00A17BEB" w:rsidP="006A50B9">
      <w:pPr>
        <w:ind w:firstLine="720"/>
        <w:jc w:val="both"/>
        <w:rPr>
          <w:szCs w:val="24"/>
        </w:rPr>
      </w:pPr>
      <w:r w:rsidRPr="009A25BE">
        <w:rPr>
          <w:szCs w:val="24"/>
        </w:rPr>
        <w:t>Lūdzam</w:t>
      </w:r>
      <w:r w:rsidRPr="00F40B35">
        <w:rPr>
          <w:szCs w:val="24"/>
        </w:rPr>
        <w:t xml:space="preserve"> </w:t>
      </w:r>
      <w:r w:rsidR="00B20953" w:rsidRPr="009A25BE">
        <w:rPr>
          <w:szCs w:val="24"/>
        </w:rPr>
        <w:t>mēneša laikā</w:t>
      </w:r>
      <w:r w:rsidR="00B20953" w:rsidRPr="00F40B35">
        <w:rPr>
          <w:szCs w:val="24"/>
        </w:rPr>
        <w:t xml:space="preserve"> pēc šā atzinuma saņemšanas rakstiski informēt CFLA par</w:t>
      </w:r>
      <w:r w:rsidRPr="00F40B35">
        <w:rPr>
          <w:szCs w:val="24"/>
        </w:rPr>
        <w:t xml:space="preserve"> konstatēto</w:t>
      </w:r>
      <w:r w:rsidR="00B20953" w:rsidRPr="00F40B35">
        <w:rPr>
          <w:szCs w:val="24"/>
        </w:rPr>
        <w:t xml:space="preserve"> pārkāpum</w:t>
      </w:r>
      <w:r w:rsidR="00B20953" w:rsidRPr="009A25BE">
        <w:rPr>
          <w:szCs w:val="24"/>
        </w:rPr>
        <w:t xml:space="preserve">u </w:t>
      </w:r>
      <w:r w:rsidR="00B20953" w:rsidRPr="00F40B35">
        <w:rPr>
          <w:szCs w:val="24"/>
        </w:rPr>
        <w:t>novēršanu</w:t>
      </w:r>
      <w:r w:rsidRPr="00F40B35">
        <w:rPr>
          <w:szCs w:val="24"/>
        </w:rPr>
        <w:t>, iesniedzot Nolikuma grozījumu redakciju</w:t>
      </w:r>
      <w:r w:rsidR="00B20953" w:rsidRPr="00F40B35">
        <w:rPr>
          <w:szCs w:val="24"/>
        </w:rPr>
        <w:t>.</w:t>
      </w:r>
    </w:p>
    <w:p w:rsidR="00A17BEB" w:rsidRPr="009A25BE" w:rsidRDefault="00A17BEB" w:rsidP="006A50B9">
      <w:pPr>
        <w:ind w:firstLine="720"/>
        <w:jc w:val="both"/>
        <w:rPr>
          <w:szCs w:val="24"/>
        </w:rPr>
      </w:pPr>
    </w:p>
    <w:p w:rsidR="007B4567" w:rsidRPr="00F40B35" w:rsidRDefault="007B4567" w:rsidP="006A50B9">
      <w:pPr>
        <w:ind w:firstLine="720"/>
        <w:jc w:val="both"/>
        <w:rPr>
          <w:szCs w:val="24"/>
        </w:rPr>
      </w:pPr>
      <w:r w:rsidRPr="00F40B35">
        <w:rPr>
          <w:szCs w:val="24"/>
        </w:rPr>
        <w:t xml:space="preserve">Neskaidrību gadījumā par atzinumā </w:t>
      </w:r>
      <w:r w:rsidR="00E80BEA" w:rsidRPr="00F40B35">
        <w:rPr>
          <w:szCs w:val="24"/>
        </w:rPr>
        <w:t>minētajiem</w:t>
      </w:r>
      <w:r w:rsidRPr="00F40B35">
        <w:rPr>
          <w:szCs w:val="24"/>
        </w:rPr>
        <w:t xml:space="preserve"> p</w:t>
      </w:r>
      <w:r w:rsidR="008404A9" w:rsidRPr="00F40B35">
        <w:rPr>
          <w:szCs w:val="24"/>
        </w:rPr>
        <w:t>ārk</w:t>
      </w:r>
      <w:r w:rsidRPr="00F40B35">
        <w:rPr>
          <w:szCs w:val="24"/>
        </w:rPr>
        <w:t xml:space="preserve">āpumiem </w:t>
      </w:r>
      <w:r w:rsidR="00085515" w:rsidRPr="00F40B35">
        <w:rPr>
          <w:szCs w:val="24"/>
        </w:rPr>
        <w:t>aicinām</w:t>
      </w:r>
      <w:r w:rsidRPr="00F40B35">
        <w:rPr>
          <w:szCs w:val="24"/>
        </w:rPr>
        <w:t xml:space="preserve"> konsultēties ar CFLA </w:t>
      </w:r>
      <w:r w:rsidR="00A17BEB" w:rsidRPr="009A25BE">
        <w:rPr>
          <w:szCs w:val="24"/>
        </w:rPr>
        <w:t xml:space="preserve">Eiropas Savienības fondu ūdenssaimniecības projektu nodaļas vecāko referenti Elitu Arbidāni (tālrunis: 27065885; e-pasts: </w:t>
      </w:r>
      <w:hyperlink r:id="rId13" w:history="1">
        <w:r w:rsidR="008422AD" w:rsidRPr="00E971A2">
          <w:rPr>
            <w:rStyle w:val="Hyperlink"/>
            <w:szCs w:val="24"/>
          </w:rPr>
          <w:t>elita.arbidane@cfla.gov.lv</w:t>
        </w:r>
      </w:hyperlink>
      <w:r w:rsidR="00A17BEB" w:rsidRPr="009A25BE">
        <w:rPr>
          <w:szCs w:val="24"/>
        </w:rPr>
        <w:t>)</w:t>
      </w:r>
      <w:r w:rsidR="008422AD">
        <w:rPr>
          <w:szCs w:val="24"/>
        </w:rPr>
        <w:t xml:space="preserve"> vai</w:t>
      </w:r>
      <w:r w:rsidR="00FE6FAF">
        <w:rPr>
          <w:szCs w:val="24"/>
        </w:rPr>
        <w:t xml:space="preserve"> Eiropas Savienības fondu veselības un satiksmes projektu nodaļas vadītājas vietnieci Liānu Teilāni (tālrunis: 27058283; e-pasts: liana.teilane@cfla.gov.lv)</w:t>
      </w:r>
      <w:r w:rsidRPr="00F40B35">
        <w:rPr>
          <w:szCs w:val="24"/>
        </w:rPr>
        <w:t xml:space="preserve">. </w:t>
      </w:r>
      <w:r w:rsidR="00085515" w:rsidRPr="00F40B35">
        <w:rPr>
          <w:szCs w:val="24"/>
        </w:rPr>
        <w:t>P</w:t>
      </w:r>
      <w:r w:rsidRPr="00F40B35">
        <w:rPr>
          <w:szCs w:val="24"/>
        </w:rPr>
        <w:t>irms nepieciešamo grozījumu publicēšanas finansējuma saņē</w:t>
      </w:r>
      <w:r w:rsidR="00A17BEB" w:rsidRPr="00F40B35">
        <w:rPr>
          <w:szCs w:val="24"/>
        </w:rPr>
        <w:t>mēja mājas lapā</w:t>
      </w:r>
      <w:r w:rsidRPr="00F40B35">
        <w:rPr>
          <w:szCs w:val="24"/>
        </w:rPr>
        <w:t xml:space="preserve"> veiktos precizējumus </w:t>
      </w:r>
      <w:r w:rsidR="00085515" w:rsidRPr="00F40B35">
        <w:rPr>
          <w:szCs w:val="24"/>
        </w:rPr>
        <w:t xml:space="preserve">lūdzam </w:t>
      </w:r>
      <w:r w:rsidRPr="00F40B35">
        <w:rPr>
          <w:szCs w:val="24"/>
        </w:rPr>
        <w:t>saskaņot ar CFLA atbildīgo darbinieku.</w:t>
      </w:r>
    </w:p>
    <w:p w:rsidR="00E80BEA" w:rsidRDefault="00E80BEA" w:rsidP="00F40B35">
      <w:pPr>
        <w:mirrorIndents/>
        <w:jc w:val="both"/>
        <w:rPr>
          <w:szCs w:val="24"/>
        </w:rPr>
      </w:pPr>
    </w:p>
    <w:p w:rsidR="00236795" w:rsidRDefault="00236795" w:rsidP="00F40B35">
      <w:pPr>
        <w:mirrorIndents/>
        <w:jc w:val="both"/>
        <w:rPr>
          <w:szCs w:val="24"/>
        </w:rPr>
      </w:pPr>
    </w:p>
    <w:p w:rsidR="00236795" w:rsidRDefault="00236795" w:rsidP="00F40B35">
      <w:pPr>
        <w:mirrorIndents/>
        <w:jc w:val="both"/>
        <w:rPr>
          <w:szCs w:val="24"/>
        </w:rPr>
      </w:pPr>
    </w:p>
    <w:p w:rsidR="00236795" w:rsidRPr="007B4567" w:rsidRDefault="00236795" w:rsidP="00F40B35">
      <w:pPr>
        <w:mirrorIndents/>
        <w:jc w:val="both"/>
        <w:rPr>
          <w:szCs w:val="24"/>
        </w:rPr>
      </w:pPr>
    </w:p>
    <w:p w:rsidR="009A25BE" w:rsidRPr="0003047E" w:rsidRDefault="009A25BE" w:rsidP="00B077E4">
      <w:pPr>
        <w:jc w:val="both"/>
        <w:rPr>
          <w:szCs w:val="24"/>
        </w:rPr>
      </w:pPr>
    </w:p>
    <w:p w:rsidR="0087345A" w:rsidRPr="00B51233" w:rsidRDefault="0087345A" w:rsidP="00E216AB">
      <w:pPr>
        <w:rPr>
          <w:szCs w:val="24"/>
        </w:rPr>
      </w:pPr>
      <w:r w:rsidRPr="00BC37C1">
        <w:rPr>
          <w:szCs w:val="24"/>
        </w:rPr>
        <w:t>Direktor</w:t>
      </w:r>
      <w:r w:rsidR="00E216AB" w:rsidRPr="00BC37C1">
        <w:rPr>
          <w:szCs w:val="24"/>
        </w:rPr>
        <w:t>e</w:t>
      </w:r>
      <w:r w:rsidR="00CB5240" w:rsidRPr="00BC37C1">
        <w:rPr>
          <w:szCs w:val="24"/>
        </w:rPr>
        <w:tab/>
      </w:r>
      <w:r w:rsidR="00CB5240" w:rsidRPr="00BC37C1">
        <w:rPr>
          <w:szCs w:val="24"/>
        </w:rPr>
        <w:tab/>
      </w:r>
      <w:r w:rsidRPr="00BC37C1">
        <w:rPr>
          <w:szCs w:val="24"/>
        </w:rPr>
        <w:t>        </w:t>
      </w:r>
      <w:r w:rsidR="00E216AB" w:rsidRPr="00BC37C1">
        <w:rPr>
          <w:szCs w:val="24"/>
        </w:rPr>
        <w:tab/>
      </w:r>
      <w:r w:rsidR="00E216AB" w:rsidRPr="00BC37C1">
        <w:rPr>
          <w:szCs w:val="24"/>
        </w:rPr>
        <w:tab/>
      </w:r>
      <w:r w:rsidR="00E216AB" w:rsidRPr="00BC37C1">
        <w:rPr>
          <w:szCs w:val="24"/>
        </w:rPr>
        <w:tab/>
      </w:r>
      <w:r w:rsidR="00E216AB" w:rsidRPr="00BC37C1">
        <w:rPr>
          <w:szCs w:val="24"/>
        </w:rPr>
        <w:tab/>
      </w:r>
      <w:r w:rsidR="00E216AB" w:rsidRPr="00BC37C1">
        <w:rPr>
          <w:szCs w:val="24"/>
        </w:rPr>
        <w:tab/>
      </w:r>
      <w:r w:rsidR="00E216AB" w:rsidRPr="00BC37C1">
        <w:rPr>
          <w:szCs w:val="24"/>
        </w:rPr>
        <w:tab/>
      </w:r>
      <w:r w:rsidR="00E216AB" w:rsidRPr="00BC37C1">
        <w:rPr>
          <w:szCs w:val="24"/>
        </w:rPr>
        <w:tab/>
      </w:r>
      <w:r w:rsidR="00E216AB" w:rsidRPr="00BC37C1">
        <w:rPr>
          <w:szCs w:val="24"/>
        </w:rPr>
        <w:tab/>
        <w:t>A.Krūmiņa</w:t>
      </w:r>
      <w:r w:rsidRPr="00B51233">
        <w:rPr>
          <w:szCs w:val="24"/>
        </w:rPr>
        <w:t xml:space="preserve"> </w:t>
      </w:r>
    </w:p>
    <w:p w:rsidR="003A3FCE" w:rsidRDefault="003A3FCE">
      <w:pPr>
        <w:rPr>
          <w:color w:val="FF0000"/>
          <w:sz w:val="20"/>
        </w:rPr>
      </w:pPr>
    </w:p>
    <w:p w:rsidR="00236795" w:rsidRDefault="00236795">
      <w:pPr>
        <w:rPr>
          <w:color w:val="FF0000"/>
          <w:sz w:val="20"/>
        </w:rPr>
      </w:pPr>
    </w:p>
    <w:p w:rsidR="00236795" w:rsidRDefault="00236795">
      <w:pPr>
        <w:rPr>
          <w:color w:val="FF0000"/>
          <w:sz w:val="20"/>
        </w:rPr>
      </w:pPr>
    </w:p>
    <w:p w:rsidR="00236795" w:rsidRDefault="00236795">
      <w:pPr>
        <w:rPr>
          <w:color w:val="FF0000"/>
          <w:sz w:val="20"/>
        </w:rPr>
      </w:pPr>
    </w:p>
    <w:p w:rsidR="00236795" w:rsidRDefault="00236795">
      <w:pPr>
        <w:rPr>
          <w:color w:val="FF0000"/>
          <w:sz w:val="20"/>
        </w:rPr>
      </w:pPr>
    </w:p>
    <w:p w:rsidR="00236795" w:rsidRDefault="00236795">
      <w:pPr>
        <w:rPr>
          <w:color w:val="FF0000"/>
          <w:sz w:val="20"/>
        </w:rPr>
      </w:pPr>
    </w:p>
    <w:p w:rsidR="001E0B18" w:rsidRDefault="009A25BE">
      <w:pPr>
        <w:rPr>
          <w:i/>
          <w:sz w:val="20"/>
        </w:rPr>
      </w:pPr>
      <w:r w:rsidRPr="009A25BE">
        <w:rPr>
          <w:i/>
          <w:sz w:val="20"/>
        </w:rPr>
        <w:t>Arbidāne 27065885</w:t>
      </w:r>
    </w:p>
    <w:p w:rsidR="00FE6FAF" w:rsidRDefault="00FE6FAF">
      <w:pPr>
        <w:rPr>
          <w:i/>
          <w:sz w:val="20"/>
        </w:rPr>
      </w:pPr>
    </w:p>
    <w:p w:rsidR="00236795" w:rsidRDefault="00236795">
      <w:pPr>
        <w:rPr>
          <w:i/>
          <w:sz w:val="20"/>
        </w:rPr>
      </w:pPr>
    </w:p>
    <w:p w:rsidR="00236795" w:rsidRDefault="00236795">
      <w:pPr>
        <w:rPr>
          <w:i/>
          <w:sz w:val="20"/>
        </w:rPr>
      </w:pPr>
    </w:p>
    <w:p w:rsidR="00236795" w:rsidRDefault="00236795">
      <w:pPr>
        <w:rPr>
          <w:i/>
          <w:sz w:val="20"/>
        </w:rPr>
      </w:pPr>
    </w:p>
    <w:p w:rsidR="00236795" w:rsidRDefault="00236795">
      <w:pPr>
        <w:rPr>
          <w:i/>
          <w:sz w:val="20"/>
        </w:rPr>
      </w:pPr>
    </w:p>
    <w:p w:rsidR="00236795" w:rsidRDefault="00236795">
      <w:pPr>
        <w:rPr>
          <w:i/>
          <w:sz w:val="20"/>
        </w:rPr>
      </w:pPr>
    </w:p>
    <w:p w:rsidR="00236795" w:rsidRDefault="00236795">
      <w:pPr>
        <w:rPr>
          <w:i/>
          <w:sz w:val="20"/>
        </w:rPr>
      </w:pPr>
    </w:p>
    <w:p w:rsidR="00236795" w:rsidRDefault="00236795">
      <w:pPr>
        <w:rPr>
          <w:i/>
          <w:sz w:val="20"/>
        </w:rPr>
      </w:pPr>
    </w:p>
    <w:p w:rsidR="00FE6FAF" w:rsidRPr="009A25BE" w:rsidRDefault="00FE6FAF" w:rsidP="00FE6FAF">
      <w:pPr>
        <w:rPr>
          <w:i/>
          <w:sz w:val="20"/>
        </w:rPr>
      </w:pPr>
      <w:r w:rsidRPr="00DA652F">
        <w:rPr>
          <w:sz w:val="18"/>
          <w:szCs w:val="18"/>
        </w:rPr>
        <w:t>DOKUMENTS PARAKSTĪTS ELEKTRONISKI AR DROŠU ELEKTRONISKO PARAKSTU UN SATUR LAIKA ZĪMOGU</w:t>
      </w:r>
    </w:p>
    <w:p w:rsidR="00FE6FAF" w:rsidRPr="009A25BE" w:rsidRDefault="00FE6FAF">
      <w:pPr>
        <w:rPr>
          <w:i/>
          <w:sz w:val="20"/>
        </w:rPr>
      </w:pPr>
    </w:p>
    <w:sectPr w:rsidR="00FE6FAF" w:rsidRPr="009A25BE" w:rsidSect="001151EE">
      <w:headerReference w:type="even" r:id="rId14"/>
      <w:headerReference w:type="default" r:id="rId15"/>
      <w:footerReference w:type="default" r:id="rId16"/>
      <w:headerReference w:type="first" r:id="rId17"/>
      <w:pgSz w:w="11906" w:h="16838" w:code="9"/>
      <w:pgMar w:top="1440" w:right="1080" w:bottom="1440" w:left="1080" w:header="425" w:footer="709" w:gutter="0"/>
      <w:paperSrc w:first="12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EA" w:rsidRDefault="006E2DEA">
      <w:r>
        <w:separator/>
      </w:r>
    </w:p>
  </w:endnote>
  <w:endnote w:type="continuationSeparator" w:id="0">
    <w:p w:rsidR="006E2DEA" w:rsidRDefault="006E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Swiss TL">
    <w:panose1 w:val="020B0504020202020204"/>
    <w:charset w:val="BA"/>
    <w:family w:val="swiss"/>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4F" w:rsidRDefault="007E574F">
    <w:pPr>
      <w:pStyle w:val="Footer"/>
    </w:pPr>
  </w:p>
  <w:p w:rsidR="007E574F" w:rsidRDefault="007E574F">
    <w:pPr>
      <w:pStyle w:val="Footer"/>
    </w:pPr>
  </w:p>
  <w:p w:rsidR="007E574F" w:rsidRDefault="007E574F">
    <w:pPr>
      <w:pStyle w:val="Footer"/>
    </w:pPr>
  </w:p>
  <w:p w:rsidR="007E574F" w:rsidRDefault="007E5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EA" w:rsidRDefault="006E2DEA">
      <w:r>
        <w:separator/>
      </w:r>
    </w:p>
  </w:footnote>
  <w:footnote w:type="continuationSeparator" w:id="0">
    <w:p w:rsidR="006E2DEA" w:rsidRDefault="006E2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4F" w:rsidRPr="001B0FB2" w:rsidRDefault="001C41F1" w:rsidP="004162B6">
    <w:pPr>
      <w:pStyle w:val="Header"/>
      <w:jc w:val="center"/>
      <w:rPr>
        <w:rFonts w:ascii="Swiss TL" w:hAnsi="Swiss TL"/>
      </w:rPr>
    </w:pPr>
    <w:r w:rsidRPr="001B0FB2">
      <w:rPr>
        <w:rStyle w:val="PageNumber"/>
        <w:rFonts w:ascii="Swiss TL" w:hAnsi="Swiss TL"/>
      </w:rPr>
      <w:fldChar w:fldCharType="begin"/>
    </w:r>
    <w:r w:rsidR="007E574F" w:rsidRPr="001B0FB2">
      <w:rPr>
        <w:rStyle w:val="PageNumber"/>
        <w:rFonts w:ascii="Swiss TL" w:hAnsi="Swiss TL"/>
      </w:rPr>
      <w:instrText xml:space="preserve"> PAGE </w:instrText>
    </w:r>
    <w:r w:rsidRPr="001B0FB2">
      <w:rPr>
        <w:rStyle w:val="PageNumber"/>
        <w:rFonts w:ascii="Swiss TL" w:hAnsi="Swiss TL"/>
      </w:rPr>
      <w:fldChar w:fldCharType="separate"/>
    </w:r>
    <w:r w:rsidR="007E574F">
      <w:rPr>
        <w:rStyle w:val="PageNumber"/>
        <w:rFonts w:ascii="Swiss TL" w:hAnsi="Swiss TL"/>
        <w:noProof/>
      </w:rPr>
      <w:t>2</w:t>
    </w:r>
    <w:r w:rsidRPr="001B0FB2">
      <w:rPr>
        <w:rStyle w:val="PageNumber"/>
        <w:rFonts w:ascii="Swiss TL" w:hAnsi="Swiss 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4F" w:rsidRDefault="001C41F1" w:rsidP="004162B6">
    <w:pPr>
      <w:pStyle w:val="Header"/>
      <w:jc w:val="center"/>
    </w:pPr>
    <w:r>
      <w:rPr>
        <w:rStyle w:val="PageNumber"/>
      </w:rPr>
      <w:fldChar w:fldCharType="begin"/>
    </w:r>
    <w:r w:rsidR="007E574F">
      <w:rPr>
        <w:rStyle w:val="PageNumber"/>
      </w:rPr>
      <w:instrText xml:space="preserve"> PAGE </w:instrText>
    </w:r>
    <w:r>
      <w:rPr>
        <w:rStyle w:val="PageNumber"/>
      </w:rPr>
      <w:fldChar w:fldCharType="separate"/>
    </w:r>
    <w:r w:rsidR="00814416">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4F" w:rsidRDefault="007E574F" w:rsidP="009B6512">
    <w:pPr>
      <w:pStyle w:val="Header"/>
      <w:jc w:val="right"/>
    </w:pPr>
  </w:p>
  <w:p w:rsidR="007E574F" w:rsidRDefault="006F4D35" w:rsidP="004162B6">
    <w:pPr>
      <w:pStyle w:val="Header"/>
    </w:pPr>
    <w:r>
      <w:rPr>
        <w:noProof/>
        <w:lang w:eastAsia="lv-LV"/>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6985</wp:posOffset>
          </wp:positionV>
          <wp:extent cx="1714500" cy="827405"/>
          <wp:effectExtent l="19050" t="0" r="0" b="0"/>
          <wp:wrapNone/>
          <wp:docPr id="1" name="Picture 8" descr="logo_cfcu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cfcu_BW"/>
                  <pic:cNvPicPr>
                    <a:picLocks noChangeAspect="1" noChangeArrowheads="1"/>
                  </pic:cNvPicPr>
                </pic:nvPicPr>
                <pic:blipFill>
                  <a:blip r:embed="rId1"/>
                  <a:srcRect/>
                  <a:stretch>
                    <a:fillRect/>
                  </a:stretch>
                </pic:blipFill>
                <pic:spPr bwMode="auto">
                  <a:xfrm>
                    <a:off x="0" y="0"/>
                    <a:ext cx="1714500" cy="827405"/>
                  </a:xfrm>
                  <a:prstGeom prst="rect">
                    <a:avLst/>
                  </a:prstGeom>
                  <a:noFill/>
                  <a:ln w="9525">
                    <a:noFill/>
                    <a:miter lim="800000"/>
                    <a:headEnd/>
                    <a:tailEnd/>
                  </a:ln>
                </pic:spPr>
              </pic:pic>
            </a:graphicData>
          </a:graphic>
        </wp:anchor>
      </w:drawing>
    </w:r>
  </w:p>
  <w:p w:rsidR="007E574F" w:rsidRDefault="007E574F" w:rsidP="004162B6">
    <w:pPr>
      <w:pStyle w:val="Header"/>
    </w:pPr>
  </w:p>
  <w:p w:rsidR="007E574F" w:rsidRDefault="007E574F" w:rsidP="004162B6">
    <w:pPr>
      <w:pStyle w:val="Header"/>
    </w:pPr>
  </w:p>
  <w:p w:rsidR="007E574F" w:rsidRDefault="007E574F" w:rsidP="004162B6">
    <w:pPr>
      <w:pStyle w:val="Header"/>
    </w:pPr>
  </w:p>
  <w:p w:rsidR="007E574F" w:rsidRDefault="007E574F" w:rsidP="004162B6">
    <w:pPr>
      <w:pStyle w:val="Header"/>
    </w:pPr>
  </w:p>
  <w:p w:rsidR="007E574F" w:rsidRPr="007E3CA2" w:rsidRDefault="007E574F" w:rsidP="00736C65">
    <w:pPr>
      <w:spacing w:before="120" w:after="120"/>
      <w:ind w:left="3600" w:right="-6"/>
      <w:jc w:val="right"/>
      <w:rPr>
        <w:b/>
        <w:spacing w:val="36"/>
        <w:sz w:val="17"/>
        <w:szCs w:val="17"/>
      </w:rPr>
    </w:pPr>
    <w:r>
      <w:rPr>
        <w:rFonts w:ascii="Swiss TL" w:hAnsi="Swiss TL"/>
        <w:b/>
        <w:spacing w:val="36"/>
        <w:sz w:val="17"/>
        <w:szCs w:val="17"/>
      </w:rPr>
      <w:t xml:space="preserve">      </w:t>
    </w:r>
    <w:r w:rsidRPr="007E3CA2">
      <w:rPr>
        <w:b/>
        <w:spacing w:val="36"/>
        <w:sz w:val="17"/>
        <w:szCs w:val="17"/>
      </w:rPr>
      <w:t>CENTRĀLĀ FINANŠU UN LĪGUMU AĢENTŪRA</w:t>
    </w:r>
  </w:p>
  <w:p w:rsidR="007E574F" w:rsidRPr="007E3CA2" w:rsidRDefault="007E574F" w:rsidP="00736C65">
    <w:pPr>
      <w:ind w:right="-6"/>
      <w:jc w:val="right"/>
      <w:rPr>
        <w:spacing w:val="6"/>
        <w:sz w:val="14"/>
        <w:szCs w:val="14"/>
      </w:rPr>
    </w:pPr>
    <w:r w:rsidRPr="007E3CA2">
      <w:rPr>
        <w:spacing w:val="6"/>
        <w:sz w:val="14"/>
        <w:szCs w:val="14"/>
      </w:rPr>
      <w:t xml:space="preserve"> Smilšu iela 1, Rīga, LV-1919, tālrunis (371) 22306116 (mob.), fakss (371) 67 357841</w:t>
    </w:r>
  </w:p>
  <w:p w:rsidR="007E574F" w:rsidRPr="007E3CA2" w:rsidRDefault="007E574F" w:rsidP="00736C65">
    <w:pPr>
      <w:ind w:right="-6"/>
      <w:jc w:val="right"/>
      <w:rPr>
        <w:spacing w:val="6"/>
        <w:sz w:val="14"/>
        <w:szCs w:val="14"/>
      </w:rPr>
    </w:pPr>
    <w:r w:rsidRPr="007E3CA2">
      <w:rPr>
        <w:spacing w:val="6"/>
        <w:sz w:val="14"/>
        <w:szCs w:val="14"/>
      </w:rPr>
      <w:t xml:space="preserve">e-pasts: </w:t>
    </w:r>
    <w:hyperlink r:id="rId2" w:history="1">
      <w:r w:rsidRPr="007E3CA2">
        <w:rPr>
          <w:rStyle w:val="Hyperlink"/>
          <w:spacing w:val="6"/>
          <w:sz w:val="14"/>
          <w:szCs w:val="14"/>
        </w:rPr>
        <w:t>cfla@cfla.gov.lv</w:t>
      </w:r>
    </w:hyperlink>
    <w:r w:rsidRPr="007E3CA2">
      <w:rPr>
        <w:spacing w:val="6"/>
        <w:sz w:val="14"/>
        <w:szCs w:val="14"/>
      </w:rPr>
      <w:t>; www.cfla.gov.lv</w:t>
    </w:r>
  </w:p>
  <w:p w:rsidR="007E574F" w:rsidRDefault="007E574F" w:rsidP="00736C65">
    <w:pPr>
      <w:spacing w:before="120" w:after="120"/>
      <w:ind w:left="3600" w:right="-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08C"/>
    <w:multiLevelType w:val="hybridMultilevel"/>
    <w:tmpl w:val="6E9819A4"/>
    <w:lvl w:ilvl="0" w:tplc="1CFEC3C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106649B4"/>
    <w:multiLevelType w:val="hybridMultilevel"/>
    <w:tmpl w:val="95A683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69E253F"/>
    <w:multiLevelType w:val="hybridMultilevel"/>
    <w:tmpl w:val="34864928"/>
    <w:lvl w:ilvl="0" w:tplc="8682C53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B6"/>
    <w:rsid w:val="00005206"/>
    <w:rsid w:val="00005EBF"/>
    <w:rsid w:val="00013178"/>
    <w:rsid w:val="0002596E"/>
    <w:rsid w:val="0003047E"/>
    <w:rsid w:val="000319A2"/>
    <w:rsid w:val="0003200B"/>
    <w:rsid w:val="00037DA9"/>
    <w:rsid w:val="0004657D"/>
    <w:rsid w:val="00047F7C"/>
    <w:rsid w:val="00053B10"/>
    <w:rsid w:val="00056298"/>
    <w:rsid w:val="00084B32"/>
    <w:rsid w:val="00085515"/>
    <w:rsid w:val="000A6083"/>
    <w:rsid w:val="000C41EC"/>
    <w:rsid w:val="000D60F4"/>
    <w:rsid w:val="000D65A6"/>
    <w:rsid w:val="000F4B98"/>
    <w:rsid w:val="0011426F"/>
    <w:rsid w:val="001151EE"/>
    <w:rsid w:val="00123ECA"/>
    <w:rsid w:val="00127D1B"/>
    <w:rsid w:val="00144F2F"/>
    <w:rsid w:val="00146281"/>
    <w:rsid w:val="00165D18"/>
    <w:rsid w:val="001A4952"/>
    <w:rsid w:val="001B2D7C"/>
    <w:rsid w:val="001C2B4D"/>
    <w:rsid w:val="001C41F1"/>
    <w:rsid w:val="001E0B18"/>
    <w:rsid w:val="001F0A1D"/>
    <w:rsid w:val="001F6068"/>
    <w:rsid w:val="001F78A7"/>
    <w:rsid w:val="00200738"/>
    <w:rsid w:val="00204C82"/>
    <w:rsid w:val="002149DF"/>
    <w:rsid w:val="00216409"/>
    <w:rsid w:val="00220437"/>
    <w:rsid w:val="002214A7"/>
    <w:rsid w:val="002259CA"/>
    <w:rsid w:val="00236795"/>
    <w:rsid w:val="00244A3C"/>
    <w:rsid w:val="00260D4D"/>
    <w:rsid w:val="00262C68"/>
    <w:rsid w:val="0026735A"/>
    <w:rsid w:val="00274B98"/>
    <w:rsid w:val="00282886"/>
    <w:rsid w:val="00285E00"/>
    <w:rsid w:val="002A626C"/>
    <w:rsid w:val="002C1211"/>
    <w:rsid w:val="002C159E"/>
    <w:rsid w:val="002C1F55"/>
    <w:rsid w:val="002D2322"/>
    <w:rsid w:val="002D246A"/>
    <w:rsid w:val="002D4863"/>
    <w:rsid w:val="002E4CEF"/>
    <w:rsid w:val="002F79B1"/>
    <w:rsid w:val="00311BB9"/>
    <w:rsid w:val="003644A8"/>
    <w:rsid w:val="0037100E"/>
    <w:rsid w:val="0037424F"/>
    <w:rsid w:val="00374317"/>
    <w:rsid w:val="003A368D"/>
    <w:rsid w:val="003A3FCE"/>
    <w:rsid w:val="003A48D6"/>
    <w:rsid w:val="003B0B7E"/>
    <w:rsid w:val="003B5F62"/>
    <w:rsid w:val="003C0114"/>
    <w:rsid w:val="003D2C88"/>
    <w:rsid w:val="003D3BA8"/>
    <w:rsid w:val="003E05B3"/>
    <w:rsid w:val="003E178A"/>
    <w:rsid w:val="003E38C6"/>
    <w:rsid w:val="003F0E20"/>
    <w:rsid w:val="00407FA4"/>
    <w:rsid w:val="00414D9A"/>
    <w:rsid w:val="004162B6"/>
    <w:rsid w:val="0042634D"/>
    <w:rsid w:val="00436B29"/>
    <w:rsid w:val="004452D8"/>
    <w:rsid w:val="00445690"/>
    <w:rsid w:val="00451B63"/>
    <w:rsid w:val="00464684"/>
    <w:rsid w:val="00483A81"/>
    <w:rsid w:val="004D0C9B"/>
    <w:rsid w:val="004D7127"/>
    <w:rsid w:val="004E0197"/>
    <w:rsid w:val="004F613C"/>
    <w:rsid w:val="00502563"/>
    <w:rsid w:val="00502B69"/>
    <w:rsid w:val="00510932"/>
    <w:rsid w:val="00515109"/>
    <w:rsid w:val="0051597B"/>
    <w:rsid w:val="0052437F"/>
    <w:rsid w:val="00525517"/>
    <w:rsid w:val="00533E99"/>
    <w:rsid w:val="00535E70"/>
    <w:rsid w:val="00553293"/>
    <w:rsid w:val="00557EF8"/>
    <w:rsid w:val="00594E16"/>
    <w:rsid w:val="0059525A"/>
    <w:rsid w:val="0059738F"/>
    <w:rsid w:val="005B2936"/>
    <w:rsid w:val="005B3AAE"/>
    <w:rsid w:val="005B6A73"/>
    <w:rsid w:val="005C474A"/>
    <w:rsid w:val="005D799F"/>
    <w:rsid w:val="005E67DE"/>
    <w:rsid w:val="005F4AD6"/>
    <w:rsid w:val="00636629"/>
    <w:rsid w:val="006412C4"/>
    <w:rsid w:val="0064260D"/>
    <w:rsid w:val="006536F0"/>
    <w:rsid w:val="006550BE"/>
    <w:rsid w:val="006824FC"/>
    <w:rsid w:val="00684E7A"/>
    <w:rsid w:val="006A50B9"/>
    <w:rsid w:val="006A547D"/>
    <w:rsid w:val="006A7E6E"/>
    <w:rsid w:val="006B01EC"/>
    <w:rsid w:val="006B11AA"/>
    <w:rsid w:val="006B273F"/>
    <w:rsid w:val="006C334F"/>
    <w:rsid w:val="006D5204"/>
    <w:rsid w:val="006E2DEA"/>
    <w:rsid w:val="006E329A"/>
    <w:rsid w:val="006E415A"/>
    <w:rsid w:val="006F4D35"/>
    <w:rsid w:val="006F5836"/>
    <w:rsid w:val="007013E4"/>
    <w:rsid w:val="007240B0"/>
    <w:rsid w:val="00736C65"/>
    <w:rsid w:val="007515C9"/>
    <w:rsid w:val="00755ED3"/>
    <w:rsid w:val="0078586F"/>
    <w:rsid w:val="007931E1"/>
    <w:rsid w:val="007A13AD"/>
    <w:rsid w:val="007A5D85"/>
    <w:rsid w:val="007B4567"/>
    <w:rsid w:val="007C33E5"/>
    <w:rsid w:val="007E11F5"/>
    <w:rsid w:val="007E30F9"/>
    <w:rsid w:val="007E4ABC"/>
    <w:rsid w:val="007E574F"/>
    <w:rsid w:val="007F192C"/>
    <w:rsid w:val="008001CC"/>
    <w:rsid w:val="00807E7D"/>
    <w:rsid w:val="00814416"/>
    <w:rsid w:val="008404A9"/>
    <w:rsid w:val="008409F7"/>
    <w:rsid w:val="008422AD"/>
    <w:rsid w:val="008525D1"/>
    <w:rsid w:val="00860946"/>
    <w:rsid w:val="00867FD0"/>
    <w:rsid w:val="008709D1"/>
    <w:rsid w:val="0087345A"/>
    <w:rsid w:val="00875586"/>
    <w:rsid w:val="00876A7E"/>
    <w:rsid w:val="008937E9"/>
    <w:rsid w:val="008A263E"/>
    <w:rsid w:val="008A641F"/>
    <w:rsid w:val="008B05A0"/>
    <w:rsid w:val="008B2954"/>
    <w:rsid w:val="008C0C1C"/>
    <w:rsid w:val="008C5BE2"/>
    <w:rsid w:val="008C721A"/>
    <w:rsid w:val="008D51AD"/>
    <w:rsid w:val="008D74B8"/>
    <w:rsid w:val="008E00BB"/>
    <w:rsid w:val="00901AA5"/>
    <w:rsid w:val="009060A0"/>
    <w:rsid w:val="0091186D"/>
    <w:rsid w:val="0092122C"/>
    <w:rsid w:val="009239D4"/>
    <w:rsid w:val="00930934"/>
    <w:rsid w:val="00952AAB"/>
    <w:rsid w:val="00963581"/>
    <w:rsid w:val="00964E20"/>
    <w:rsid w:val="009835E0"/>
    <w:rsid w:val="0098583A"/>
    <w:rsid w:val="0099292E"/>
    <w:rsid w:val="009A25BE"/>
    <w:rsid w:val="009B6512"/>
    <w:rsid w:val="009F3BED"/>
    <w:rsid w:val="009F6FF7"/>
    <w:rsid w:val="00A05B41"/>
    <w:rsid w:val="00A17BEB"/>
    <w:rsid w:val="00A21C72"/>
    <w:rsid w:val="00A339DF"/>
    <w:rsid w:val="00A3470C"/>
    <w:rsid w:val="00A37936"/>
    <w:rsid w:val="00A461F1"/>
    <w:rsid w:val="00A50897"/>
    <w:rsid w:val="00A60B42"/>
    <w:rsid w:val="00A63A31"/>
    <w:rsid w:val="00AA4E26"/>
    <w:rsid w:val="00AB1251"/>
    <w:rsid w:val="00AB1F94"/>
    <w:rsid w:val="00AC4763"/>
    <w:rsid w:val="00AD2A29"/>
    <w:rsid w:val="00AD3BAB"/>
    <w:rsid w:val="00AD4421"/>
    <w:rsid w:val="00AD6697"/>
    <w:rsid w:val="00AE3047"/>
    <w:rsid w:val="00AF10E3"/>
    <w:rsid w:val="00AF2D60"/>
    <w:rsid w:val="00AF3917"/>
    <w:rsid w:val="00AF6853"/>
    <w:rsid w:val="00B0008D"/>
    <w:rsid w:val="00B05B68"/>
    <w:rsid w:val="00B06220"/>
    <w:rsid w:val="00B077E4"/>
    <w:rsid w:val="00B20953"/>
    <w:rsid w:val="00B44C77"/>
    <w:rsid w:val="00B46400"/>
    <w:rsid w:val="00B51233"/>
    <w:rsid w:val="00B77EC8"/>
    <w:rsid w:val="00B86D89"/>
    <w:rsid w:val="00BB1FFF"/>
    <w:rsid w:val="00BB32D4"/>
    <w:rsid w:val="00BC2446"/>
    <w:rsid w:val="00BC263F"/>
    <w:rsid w:val="00BC37C1"/>
    <w:rsid w:val="00BF6A09"/>
    <w:rsid w:val="00C15F33"/>
    <w:rsid w:val="00C176D4"/>
    <w:rsid w:val="00C267D9"/>
    <w:rsid w:val="00C330B4"/>
    <w:rsid w:val="00C4372A"/>
    <w:rsid w:val="00C52A39"/>
    <w:rsid w:val="00C637EC"/>
    <w:rsid w:val="00C743BF"/>
    <w:rsid w:val="00C7538D"/>
    <w:rsid w:val="00C75B7A"/>
    <w:rsid w:val="00CB5240"/>
    <w:rsid w:val="00CE44C8"/>
    <w:rsid w:val="00D07A3D"/>
    <w:rsid w:val="00D22370"/>
    <w:rsid w:val="00D335B4"/>
    <w:rsid w:val="00D36A65"/>
    <w:rsid w:val="00D420FE"/>
    <w:rsid w:val="00D54BF9"/>
    <w:rsid w:val="00D67B56"/>
    <w:rsid w:val="00D77996"/>
    <w:rsid w:val="00D870C0"/>
    <w:rsid w:val="00D91922"/>
    <w:rsid w:val="00DA43AC"/>
    <w:rsid w:val="00DA7B25"/>
    <w:rsid w:val="00DC7D99"/>
    <w:rsid w:val="00DD4A2A"/>
    <w:rsid w:val="00DE2443"/>
    <w:rsid w:val="00DE3A74"/>
    <w:rsid w:val="00DE6AF0"/>
    <w:rsid w:val="00DF0121"/>
    <w:rsid w:val="00DF1405"/>
    <w:rsid w:val="00E05F5E"/>
    <w:rsid w:val="00E0603F"/>
    <w:rsid w:val="00E16287"/>
    <w:rsid w:val="00E216AB"/>
    <w:rsid w:val="00E21D4D"/>
    <w:rsid w:val="00E254B0"/>
    <w:rsid w:val="00E26A85"/>
    <w:rsid w:val="00E378C1"/>
    <w:rsid w:val="00E52E83"/>
    <w:rsid w:val="00E75DD9"/>
    <w:rsid w:val="00E80BEA"/>
    <w:rsid w:val="00E93965"/>
    <w:rsid w:val="00EB1B56"/>
    <w:rsid w:val="00EB27EB"/>
    <w:rsid w:val="00EC0E98"/>
    <w:rsid w:val="00EC645A"/>
    <w:rsid w:val="00ED660D"/>
    <w:rsid w:val="00EE1FB4"/>
    <w:rsid w:val="00EE3598"/>
    <w:rsid w:val="00F1518F"/>
    <w:rsid w:val="00F16051"/>
    <w:rsid w:val="00F4034F"/>
    <w:rsid w:val="00F40B35"/>
    <w:rsid w:val="00F41B0A"/>
    <w:rsid w:val="00F535EC"/>
    <w:rsid w:val="00F610CE"/>
    <w:rsid w:val="00F67C67"/>
    <w:rsid w:val="00F804C4"/>
    <w:rsid w:val="00F84554"/>
    <w:rsid w:val="00F847F4"/>
    <w:rsid w:val="00F8670D"/>
    <w:rsid w:val="00F94E7F"/>
    <w:rsid w:val="00FA2577"/>
    <w:rsid w:val="00FA51A2"/>
    <w:rsid w:val="00FA710B"/>
    <w:rsid w:val="00FA7C9D"/>
    <w:rsid w:val="00FB1702"/>
    <w:rsid w:val="00FE6FAF"/>
    <w:rsid w:val="00FF2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B6"/>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2B6"/>
    <w:pPr>
      <w:tabs>
        <w:tab w:val="center" w:pos="4153"/>
        <w:tab w:val="right" w:pos="8306"/>
      </w:tabs>
    </w:pPr>
  </w:style>
  <w:style w:type="character" w:customStyle="1" w:styleId="HeaderChar">
    <w:name w:val="Header Char"/>
    <w:link w:val="Header"/>
    <w:rsid w:val="004162B6"/>
    <w:rPr>
      <w:rFonts w:ascii="Times New Roman" w:eastAsia="Times New Roman" w:hAnsi="Times New Roman" w:cs="Times New Roman"/>
      <w:sz w:val="24"/>
      <w:szCs w:val="20"/>
    </w:rPr>
  </w:style>
  <w:style w:type="paragraph" w:styleId="Footer">
    <w:name w:val="footer"/>
    <w:basedOn w:val="Normal"/>
    <w:link w:val="FooterChar"/>
    <w:rsid w:val="004162B6"/>
    <w:pPr>
      <w:tabs>
        <w:tab w:val="center" w:pos="4153"/>
        <w:tab w:val="right" w:pos="8306"/>
      </w:tabs>
    </w:pPr>
  </w:style>
  <w:style w:type="character" w:customStyle="1" w:styleId="FooterChar">
    <w:name w:val="Footer Char"/>
    <w:link w:val="Footer"/>
    <w:rsid w:val="004162B6"/>
    <w:rPr>
      <w:rFonts w:ascii="Times New Roman" w:eastAsia="Times New Roman" w:hAnsi="Times New Roman" w:cs="Times New Roman"/>
      <w:sz w:val="24"/>
      <w:szCs w:val="20"/>
    </w:rPr>
  </w:style>
  <w:style w:type="character" w:styleId="PageNumber">
    <w:name w:val="page number"/>
    <w:basedOn w:val="DefaultParagraphFont"/>
    <w:rsid w:val="004162B6"/>
  </w:style>
  <w:style w:type="character" w:styleId="Hyperlink">
    <w:name w:val="Hyperlink"/>
    <w:rsid w:val="004162B6"/>
    <w:rPr>
      <w:color w:val="0000FF"/>
      <w:u w:val="single"/>
    </w:rPr>
  </w:style>
  <w:style w:type="paragraph" w:styleId="Title">
    <w:name w:val="Title"/>
    <w:basedOn w:val="Normal"/>
    <w:link w:val="TitleChar"/>
    <w:qFormat/>
    <w:rsid w:val="004162B6"/>
    <w:pPr>
      <w:jc w:val="center"/>
    </w:pPr>
    <w:rPr>
      <w:b/>
      <w:bCs/>
      <w:szCs w:val="24"/>
    </w:rPr>
  </w:style>
  <w:style w:type="character" w:customStyle="1" w:styleId="TitleChar">
    <w:name w:val="Title Char"/>
    <w:link w:val="Title"/>
    <w:rsid w:val="004162B6"/>
    <w:rPr>
      <w:rFonts w:ascii="Times New Roman" w:eastAsia="Times New Roman" w:hAnsi="Times New Roman" w:cs="Times New Roman"/>
      <w:b/>
      <w:bCs/>
      <w:sz w:val="24"/>
      <w:szCs w:val="24"/>
    </w:rPr>
  </w:style>
  <w:style w:type="character" w:styleId="CommentReference">
    <w:name w:val="annotation reference"/>
    <w:uiPriority w:val="99"/>
    <w:semiHidden/>
    <w:unhideWhenUsed/>
    <w:rsid w:val="00BB1FFF"/>
    <w:rPr>
      <w:sz w:val="16"/>
      <w:szCs w:val="16"/>
    </w:rPr>
  </w:style>
  <w:style w:type="paragraph" w:styleId="CommentText">
    <w:name w:val="annotation text"/>
    <w:basedOn w:val="Normal"/>
    <w:link w:val="CommentTextChar"/>
    <w:uiPriority w:val="99"/>
    <w:semiHidden/>
    <w:unhideWhenUsed/>
    <w:rsid w:val="00BB1FFF"/>
    <w:rPr>
      <w:sz w:val="20"/>
    </w:rPr>
  </w:style>
  <w:style w:type="character" w:customStyle="1" w:styleId="CommentTextChar">
    <w:name w:val="Comment Text Char"/>
    <w:link w:val="CommentText"/>
    <w:uiPriority w:val="99"/>
    <w:semiHidden/>
    <w:rsid w:val="00BB1FF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B1FFF"/>
    <w:rPr>
      <w:b/>
      <w:bCs/>
    </w:rPr>
  </w:style>
  <w:style w:type="character" w:customStyle="1" w:styleId="CommentSubjectChar">
    <w:name w:val="Comment Subject Char"/>
    <w:link w:val="CommentSubject"/>
    <w:uiPriority w:val="99"/>
    <w:semiHidden/>
    <w:rsid w:val="00BB1FFF"/>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BB1FFF"/>
    <w:rPr>
      <w:rFonts w:ascii="Tahoma" w:hAnsi="Tahoma"/>
      <w:sz w:val="16"/>
      <w:szCs w:val="16"/>
    </w:rPr>
  </w:style>
  <w:style w:type="character" w:customStyle="1" w:styleId="BalloonTextChar">
    <w:name w:val="Balloon Text Char"/>
    <w:link w:val="BalloonText"/>
    <w:uiPriority w:val="99"/>
    <w:semiHidden/>
    <w:rsid w:val="00BB1FFF"/>
    <w:rPr>
      <w:rFonts w:ascii="Tahoma" w:eastAsia="Times New Roman" w:hAnsi="Tahoma" w:cs="Tahoma"/>
      <w:sz w:val="16"/>
      <w:szCs w:val="16"/>
      <w:lang w:eastAsia="en-US"/>
    </w:rPr>
  </w:style>
  <w:style w:type="paragraph" w:styleId="FootnoteText">
    <w:name w:val="footnote text"/>
    <w:basedOn w:val="Normal"/>
    <w:link w:val="FootnoteTextChar"/>
    <w:uiPriority w:val="99"/>
    <w:semiHidden/>
    <w:unhideWhenUsed/>
    <w:rsid w:val="00AF6853"/>
    <w:rPr>
      <w:sz w:val="20"/>
    </w:rPr>
  </w:style>
  <w:style w:type="character" w:customStyle="1" w:styleId="FootnoteTextChar">
    <w:name w:val="Footnote Text Char"/>
    <w:basedOn w:val="DefaultParagraphFont"/>
    <w:link w:val="FootnoteText"/>
    <w:uiPriority w:val="99"/>
    <w:semiHidden/>
    <w:rsid w:val="00AF6853"/>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AF6853"/>
    <w:rPr>
      <w:vertAlign w:val="superscript"/>
    </w:rPr>
  </w:style>
  <w:style w:type="paragraph" w:styleId="ListParagraph">
    <w:name w:val="List Paragraph"/>
    <w:basedOn w:val="Normal"/>
    <w:uiPriority w:val="34"/>
    <w:qFormat/>
    <w:rsid w:val="00B51233"/>
    <w:pPr>
      <w:ind w:left="720"/>
      <w:contextualSpacing/>
    </w:pPr>
  </w:style>
  <w:style w:type="character" w:styleId="LineNumber">
    <w:name w:val="line number"/>
    <w:basedOn w:val="DefaultParagraphFont"/>
    <w:uiPriority w:val="99"/>
    <w:semiHidden/>
    <w:unhideWhenUsed/>
    <w:rsid w:val="00AB1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B6"/>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2B6"/>
    <w:pPr>
      <w:tabs>
        <w:tab w:val="center" w:pos="4153"/>
        <w:tab w:val="right" w:pos="8306"/>
      </w:tabs>
    </w:pPr>
  </w:style>
  <w:style w:type="character" w:customStyle="1" w:styleId="HeaderChar">
    <w:name w:val="Header Char"/>
    <w:link w:val="Header"/>
    <w:rsid w:val="004162B6"/>
    <w:rPr>
      <w:rFonts w:ascii="Times New Roman" w:eastAsia="Times New Roman" w:hAnsi="Times New Roman" w:cs="Times New Roman"/>
      <w:sz w:val="24"/>
      <w:szCs w:val="20"/>
    </w:rPr>
  </w:style>
  <w:style w:type="paragraph" w:styleId="Footer">
    <w:name w:val="footer"/>
    <w:basedOn w:val="Normal"/>
    <w:link w:val="FooterChar"/>
    <w:rsid w:val="004162B6"/>
    <w:pPr>
      <w:tabs>
        <w:tab w:val="center" w:pos="4153"/>
        <w:tab w:val="right" w:pos="8306"/>
      </w:tabs>
    </w:pPr>
  </w:style>
  <w:style w:type="character" w:customStyle="1" w:styleId="FooterChar">
    <w:name w:val="Footer Char"/>
    <w:link w:val="Footer"/>
    <w:rsid w:val="004162B6"/>
    <w:rPr>
      <w:rFonts w:ascii="Times New Roman" w:eastAsia="Times New Roman" w:hAnsi="Times New Roman" w:cs="Times New Roman"/>
      <w:sz w:val="24"/>
      <w:szCs w:val="20"/>
    </w:rPr>
  </w:style>
  <w:style w:type="character" w:styleId="PageNumber">
    <w:name w:val="page number"/>
    <w:basedOn w:val="DefaultParagraphFont"/>
    <w:rsid w:val="004162B6"/>
  </w:style>
  <w:style w:type="character" w:styleId="Hyperlink">
    <w:name w:val="Hyperlink"/>
    <w:rsid w:val="004162B6"/>
    <w:rPr>
      <w:color w:val="0000FF"/>
      <w:u w:val="single"/>
    </w:rPr>
  </w:style>
  <w:style w:type="paragraph" w:styleId="Title">
    <w:name w:val="Title"/>
    <w:basedOn w:val="Normal"/>
    <w:link w:val="TitleChar"/>
    <w:qFormat/>
    <w:rsid w:val="004162B6"/>
    <w:pPr>
      <w:jc w:val="center"/>
    </w:pPr>
    <w:rPr>
      <w:b/>
      <w:bCs/>
      <w:szCs w:val="24"/>
    </w:rPr>
  </w:style>
  <w:style w:type="character" w:customStyle="1" w:styleId="TitleChar">
    <w:name w:val="Title Char"/>
    <w:link w:val="Title"/>
    <w:rsid w:val="004162B6"/>
    <w:rPr>
      <w:rFonts w:ascii="Times New Roman" w:eastAsia="Times New Roman" w:hAnsi="Times New Roman" w:cs="Times New Roman"/>
      <w:b/>
      <w:bCs/>
      <w:sz w:val="24"/>
      <w:szCs w:val="24"/>
    </w:rPr>
  </w:style>
  <w:style w:type="character" w:styleId="CommentReference">
    <w:name w:val="annotation reference"/>
    <w:uiPriority w:val="99"/>
    <w:semiHidden/>
    <w:unhideWhenUsed/>
    <w:rsid w:val="00BB1FFF"/>
    <w:rPr>
      <w:sz w:val="16"/>
      <w:szCs w:val="16"/>
    </w:rPr>
  </w:style>
  <w:style w:type="paragraph" w:styleId="CommentText">
    <w:name w:val="annotation text"/>
    <w:basedOn w:val="Normal"/>
    <w:link w:val="CommentTextChar"/>
    <w:uiPriority w:val="99"/>
    <w:semiHidden/>
    <w:unhideWhenUsed/>
    <w:rsid w:val="00BB1FFF"/>
    <w:rPr>
      <w:sz w:val="20"/>
    </w:rPr>
  </w:style>
  <w:style w:type="character" w:customStyle="1" w:styleId="CommentTextChar">
    <w:name w:val="Comment Text Char"/>
    <w:link w:val="CommentText"/>
    <w:uiPriority w:val="99"/>
    <w:semiHidden/>
    <w:rsid w:val="00BB1FF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B1FFF"/>
    <w:rPr>
      <w:b/>
      <w:bCs/>
    </w:rPr>
  </w:style>
  <w:style w:type="character" w:customStyle="1" w:styleId="CommentSubjectChar">
    <w:name w:val="Comment Subject Char"/>
    <w:link w:val="CommentSubject"/>
    <w:uiPriority w:val="99"/>
    <w:semiHidden/>
    <w:rsid w:val="00BB1FFF"/>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BB1FFF"/>
    <w:rPr>
      <w:rFonts w:ascii="Tahoma" w:hAnsi="Tahoma"/>
      <w:sz w:val="16"/>
      <w:szCs w:val="16"/>
    </w:rPr>
  </w:style>
  <w:style w:type="character" w:customStyle="1" w:styleId="BalloonTextChar">
    <w:name w:val="Balloon Text Char"/>
    <w:link w:val="BalloonText"/>
    <w:uiPriority w:val="99"/>
    <w:semiHidden/>
    <w:rsid w:val="00BB1FFF"/>
    <w:rPr>
      <w:rFonts w:ascii="Tahoma" w:eastAsia="Times New Roman" w:hAnsi="Tahoma" w:cs="Tahoma"/>
      <w:sz w:val="16"/>
      <w:szCs w:val="16"/>
      <w:lang w:eastAsia="en-US"/>
    </w:rPr>
  </w:style>
  <w:style w:type="paragraph" w:styleId="FootnoteText">
    <w:name w:val="footnote text"/>
    <w:basedOn w:val="Normal"/>
    <w:link w:val="FootnoteTextChar"/>
    <w:uiPriority w:val="99"/>
    <w:semiHidden/>
    <w:unhideWhenUsed/>
    <w:rsid w:val="00AF6853"/>
    <w:rPr>
      <w:sz w:val="20"/>
    </w:rPr>
  </w:style>
  <w:style w:type="character" w:customStyle="1" w:styleId="FootnoteTextChar">
    <w:name w:val="Footnote Text Char"/>
    <w:basedOn w:val="DefaultParagraphFont"/>
    <w:link w:val="FootnoteText"/>
    <w:uiPriority w:val="99"/>
    <w:semiHidden/>
    <w:rsid w:val="00AF6853"/>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AF6853"/>
    <w:rPr>
      <w:vertAlign w:val="superscript"/>
    </w:rPr>
  </w:style>
  <w:style w:type="paragraph" w:styleId="ListParagraph">
    <w:name w:val="List Paragraph"/>
    <w:basedOn w:val="Normal"/>
    <w:uiPriority w:val="34"/>
    <w:qFormat/>
    <w:rsid w:val="00B51233"/>
    <w:pPr>
      <w:ind w:left="720"/>
      <w:contextualSpacing/>
    </w:pPr>
  </w:style>
  <w:style w:type="character" w:styleId="LineNumber">
    <w:name w:val="line number"/>
    <w:basedOn w:val="DefaultParagraphFont"/>
    <w:uiPriority w:val="99"/>
    <w:semiHidden/>
    <w:unhideWhenUsed/>
    <w:rsid w:val="00AB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ita.arbidane@cfl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ub.gov.lv/files/upload/Parkapumi_pirmsparbaudes_M_lapai-8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iesturs.liepa@inbox.l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mailto:cfla@cfla.gov.lv"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6D47-9248-4194-8E5C-031AC0C2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7168</Words>
  <Characters>4087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11233</CharactersWithSpaces>
  <SharedDoc>false</SharedDoc>
  <HLinks>
    <vt:vector size="24" baseType="variant">
      <vt:variant>
        <vt:i4>3932163</vt:i4>
      </vt:variant>
      <vt:variant>
        <vt:i4>6</vt:i4>
      </vt:variant>
      <vt:variant>
        <vt:i4>0</vt:i4>
      </vt:variant>
      <vt:variant>
        <vt:i4>5</vt:i4>
      </vt:variant>
      <vt:variant>
        <vt:lpwstr>mailto:elita.arbidane@cfla.gov.lv</vt:lpwstr>
      </vt:variant>
      <vt:variant>
        <vt:lpwstr/>
      </vt:variant>
      <vt:variant>
        <vt:i4>786542</vt:i4>
      </vt:variant>
      <vt:variant>
        <vt:i4>3</vt:i4>
      </vt:variant>
      <vt:variant>
        <vt:i4>0</vt:i4>
      </vt:variant>
      <vt:variant>
        <vt:i4>5</vt:i4>
      </vt:variant>
      <vt:variant>
        <vt:lpwstr>http://www.iub.gov.lv/files/upload/Parkapumi_pirmsparbaudes_M_lapai-8pdf</vt:lpwstr>
      </vt:variant>
      <vt:variant>
        <vt:lpwstr/>
      </vt:variant>
      <vt:variant>
        <vt:i4>5832737</vt:i4>
      </vt:variant>
      <vt:variant>
        <vt:i4>0</vt:i4>
      </vt:variant>
      <vt:variant>
        <vt:i4>0</vt:i4>
      </vt:variant>
      <vt:variant>
        <vt:i4>5</vt:i4>
      </vt:variant>
      <vt:variant>
        <vt:lpwstr>mailto:viesturs.liepa@inbox.lv</vt:lpwstr>
      </vt:variant>
      <vt:variant>
        <vt:lpwstr/>
      </vt:variant>
      <vt:variant>
        <vt:i4>5701677</vt:i4>
      </vt:variant>
      <vt:variant>
        <vt:i4>6</vt:i4>
      </vt:variant>
      <vt:variant>
        <vt:i4>0</vt:i4>
      </vt:variant>
      <vt:variant>
        <vt:i4>5</vt:i4>
      </vt:variant>
      <vt:variant>
        <vt:lpwstr>mailto:cfla@cfla.gov.lv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cf-silea</dc:creator>
  <cp:lastModifiedBy>Irina</cp:lastModifiedBy>
  <cp:revision>2</cp:revision>
  <dcterms:created xsi:type="dcterms:W3CDTF">2014-03-31T14:35:00Z</dcterms:created>
  <dcterms:modified xsi:type="dcterms:W3CDTF">2014-03-31T14:35:00Z</dcterms:modified>
</cp:coreProperties>
</file>