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92" w:rsidRPr="00FE0EDD" w:rsidRDefault="00AD6DC6" w:rsidP="00AD6DC6">
      <w:pPr>
        <w:pStyle w:val="Rindkopa"/>
        <w:ind w:left="0"/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ab/>
      </w:r>
      <w:r w:rsidR="00AF3792" w:rsidRPr="00FE0EDD">
        <w:rPr>
          <w:rFonts w:cs="Arial"/>
          <w:bCs/>
          <w:lang w:eastAsia="en-US"/>
        </w:rPr>
        <w:t>AS „Olaines ūdens un siltums”, vien. reģ. nr. 50003182001</w:t>
      </w:r>
      <w:bookmarkStart w:id="0" w:name="_Toc380051894"/>
      <w:bookmarkStart w:id="1" w:name="_Toc380140501"/>
      <w:r w:rsidR="00AF3792" w:rsidRPr="00FE0EDD">
        <w:rPr>
          <w:rFonts w:cs="Arial"/>
          <w:bCs/>
          <w:lang w:eastAsia="en-US"/>
        </w:rPr>
        <w:t>, Kūdras iela 27, Olaine,</w:t>
      </w:r>
      <w:bookmarkEnd w:id="0"/>
      <w:bookmarkEnd w:id="1"/>
      <w:r w:rsidR="00AF3792" w:rsidRPr="00FE0EDD">
        <w:rPr>
          <w:rFonts w:cs="Arial"/>
          <w:bCs/>
          <w:lang w:eastAsia="en-US"/>
        </w:rPr>
        <w:t xml:space="preserve">  </w:t>
      </w:r>
      <w:bookmarkStart w:id="2" w:name="_Toc380051895"/>
      <w:bookmarkStart w:id="3" w:name="_Toc380140502"/>
      <w:r w:rsidR="00AF3792" w:rsidRPr="00FE0EDD">
        <w:rPr>
          <w:rFonts w:cs="Arial"/>
          <w:bCs/>
          <w:lang w:eastAsia="en-US"/>
        </w:rPr>
        <w:t>Olaines novads, LV-2114</w:t>
      </w:r>
      <w:bookmarkEnd w:id="2"/>
      <w:bookmarkEnd w:id="3"/>
      <w:r w:rsidR="00F26B80">
        <w:rPr>
          <w:rFonts w:cs="Arial"/>
          <w:bCs/>
          <w:lang w:eastAsia="en-US"/>
        </w:rPr>
        <w:t xml:space="preserve">, </w:t>
      </w:r>
      <w:r w:rsidR="00CD6F37" w:rsidRPr="00FE0EDD">
        <w:rPr>
          <w:rFonts w:cs="Arial"/>
          <w:bCs/>
          <w:lang w:eastAsia="en-US"/>
        </w:rPr>
        <w:t>tel.nr.:6796</w:t>
      </w:r>
      <w:r w:rsidR="00AF3792" w:rsidRPr="00FE0EDD">
        <w:rPr>
          <w:rFonts w:cs="Arial"/>
          <w:bCs/>
          <w:lang w:eastAsia="en-US"/>
        </w:rPr>
        <w:t>3102</w:t>
      </w:r>
      <w:r w:rsidR="00CD6F37" w:rsidRPr="00FE0EDD">
        <w:rPr>
          <w:rFonts w:cs="Arial"/>
          <w:bCs/>
          <w:lang w:eastAsia="en-US"/>
        </w:rPr>
        <w:t xml:space="preserve">, </w:t>
      </w:r>
      <w:r w:rsidR="00F26B80">
        <w:rPr>
          <w:rFonts w:cs="Arial"/>
          <w:bCs/>
          <w:lang w:eastAsia="en-US"/>
        </w:rPr>
        <w:t xml:space="preserve">26411988 </w:t>
      </w:r>
      <w:r w:rsidR="00CD6F37" w:rsidRPr="00FE0EDD">
        <w:rPr>
          <w:rFonts w:cs="Arial"/>
          <w:bCs/>
          <w:lang w:eastAsia="en-US"/>
        </w:rPr>
        <w:t xml:space="preserve">faksa nr.: </w:t>
      </w:r>
      <w:r w:rsidR="00AF3792" w:rsidRPr="00FE0EDD">
        <w:rPr>
          <w:rFonts w:cs="Arial"/>
          <w:bCs/>
          <w:lang w:eastAsia="en-US"/>
        </w:rPr>
        <w:t>67146711</w:t>
      </w:r>
      <w:r w:rsidR="00CD6F37" w:rsidRPr="00FE0EDD">
        <w:rPr>
          <w:rFonts w:cs="Arial"/>
          <w:bCs/>
          <w:lang w:eastAsia="en-US"/>
        </w:rPr>
        <w:t>,</w:t>
      </w:r>
      <w:r w:rsidR="00FE0EDD">
        <w:rPr>
          <w:rFonts w:cs="Arial"/>
          <w:bCs/>
          <w:lang w:eastAsia="en-US"/>
        </w:rPr>
        <w:t xml:space="preserve">                                                      </w:t>
      </w:r>
      <w:r w:rsidR="00CD6F37" w:rsidRPr="00FE0EDD">
        <w:rPr>
          <w:rFonts w:cs="Arial"/>
          <w:bCs/>
          <w:lang w:eastAsia="en-US"/>
        </w:rPr>
        <w:t>e-pasts:</w:t>
      </w:r>
      <w:r w:rsidR="00663357" w:rsidRPr="00FE0EDD">
        <w:rPr>
          <w:rFonts w:cs="Arial"/>
          <w:bCs/>
          <w:lang w:eastAsia="en-US"/>
        </w:rPr>
        <w:t xml:space="preserve"> </w:t>
      </w:r>
      <w:hyperlink r:id="rId5" w:history="1">
        <w:r w:rsidR="00AF3792" w:rsidRPr="00FE0EDD">
          <w:rPr>
            <w:rFonts w:cs="Arial"/>
            <w:bCs/>
            <w:lang w:eastAsia="en-US"/>
          </w:rPr>
          <w:t>viestus.liepa@inbox.lv</w:t>
        </w:r>
      </w:hyperlink>
      <w:r w:rsidR="00AF3792" w:rsidRPr="00FE0EDD">
        <w:rPr>
          <w:rFonts w:cs="Arial"/>
          <w:bCs/>
          <w:lang w:eastAsia="en-US"/>
        </w:rPr>
        <w:t>.</w:t>
      </w:r>
    </w:p>
    <w:p w:rsidR="00AF3792" w:rsidRDefault="00AF3792" w:rsidP="00FE0EDD">
      <w:pPr>
        <w:pStyle w:val="Punkts"/>
        <w:numPr>
          <w:ilvl w:val="0"/>
          <w:numId w:val="0"/>
        </w:numPr>
        <w:tabs>
          <w:tab w:val="center" w:pos="4513"/>
          <w:tab w:val="right" w:pos="8666"/>
        </w:tabs>
        <w:ind w:hanging="709"/>
        <w:jc w:val="both"/>
        <w:rPr>
          <w:b w:val="0"/>
        </w:rPr>
      </w:pPr>
    </w:p>
    <w:p w:rsidR="00AF3792" w:rsidRPr="00331878" w:rsidRDefault="007562BA" w:rsidP="00AF3792">
      <w:pPr>
        <w:pStyle w:val="nDaa"/>
        <w:tabs>
          <w:tab w:val="center" w:pos="4513"/>
          <w:tab w:val="right" w:pos="8666"/>
        </w:tabs>
        <w:jc w:val="both"/>
        <w:rPr>
          <w:b w:val="0"/>
        </w:rPr>
      </w:pPr>
      <w:r w:rsidRPr="007562BA">
        <w:t>Paziņo par izmaiņā</w:t>
      </w:r>
      <w:r w:rsidR="00F26B80">
        <w:t>m</w:t>
      </w:r>
      <w:r>
        <w:rPr>
          <w:b w:val="0"/>
        </w:rPr>
        <w:t xml:space="preserve"> </w:t>
      </w:r>
      <w:r w:rsidR="00AF3792">
        <w:rPr>
          <w:b w:val="0"/>
        </w:rPr>
        <w:t>iepirkuma procedūr</w:t>
      </w:r>
      <w:r>
        <w:rPr>
          <w:b w:val="0"/>
        </w:rPr>
        <w:t xml:space="preserve">as </w:t>
      </w:r>
      <w:r w:rsidR="00AF3792">
        <w:rPr>
          <w:b w:val="0"/>
        </w:rPr>
        <w:t xml:space="preserve"> „</w:t>
      </w:r>
      <w:r w:rsidR="00AF3792" w:rsidRPr="007562BA">
        <w:rPr>
          <w:b w:val="0"/>
        </w:rPr>
        <w:t>Ūdensapgādes un kanalizācijas tīklu būvniecība</w:t>
      </w:r>
      <w:r w:rsidR="00331878" w:rsidRPr="007562BA">
        <w:rPr>
          <w:b w:val="0"/>
        </w:rPr>
        <w:t>s</w:t>
      </w:r>
      <w:r w:rsidR="00AF3792" w:rsidRPr="007562BA">
        <w:rPr>
          <w:b w:val="0"/>
        </w:rPr>
        <w:t xml:space="preserve">  ERAF projekta „Ūdenssaimniecības attīstība Olaines novada </w:t>
      </w:r>
      <w:proofErr w:type="spellStart"/>
      <w:r w:rsidR="00AF3792" w:rsidRPr="007562BA">
        <w:rPr>
          <w:b w:val="0"/>
        </w:rPr>
        <w:t>Grēnes</w:t>
      </w:r>
      <w:proofErr w:type="spellEnd"/>
      <w:r w:rsidR="00AF3792" w:rsidRPr="007562BA">
        <w:rPr>
          <w:b w:val="0"/>
        </w:rPr>
        <w:t xml:space="preserve"> ciemā” (3DP/3.4.1.1.0/13/APIA/CFLA/014)  </w:t>
      </w:r>
      <w:r w:rsidR="00AF3792" w:rsidRPr="007562BA">
        <w:rPr>
          <w:b w:val="0"/>
          <w:color w:val="000000"/>
        </w:rPr>
        <w:t xml:space="preserve">ietvaros </w:t>
      </w:r>
      <w:r w:rsidR="00331878" w:rsidRPr="007562BA">
        <w:rPr>
          <w:b w:val="0"/>
          <w:color w:val="000000"/>
        </w:rPr>
        <w:t xml:space="preserve"> būvuzraudzība”</w:t>
      </w:r>
      <w:r w:rsidR="00AF3792" w:rsidRPr="00F0760D">
        <w:rPr>
          <w:color w:val="000000"/>
        </w:rPr>
        <w:t xml:space="preserve"> </w:t>
      </w:r>
      <w:r w:rsidR="00AF3792" w:rsidRPr="00F0760D">
        <w:rPr>
          <w:b w:val="0"/>
          <w:color w:val="000000"/>
        </w:rPr>
        <w:t>(iepirkums IDN: ERAF Olaine, AS OUS 2014/0</w:t>
      </w:r>
      <w:r w:rsidR="00331878">
        <w:rPr>
          <w:b w:val="0"/>
          <w:color w:val="000000"/>
        </w:rPr>
        <w:t>2</w:t>
      </w:r>
      <w:r w:rsidR="00AF3792" w:rsidRPr="00F0760D">
        <w:rPr>
          <w:b w:val="0"/>
          <w:color w:val="000000"/>
        </w:rPr>
        <w:t>)</w:t>
      </w:r>
      <w:r>
        <w:rPr>
          <w:b w:val="0"/>
          <w:color w:val="000000"/>
        </w:rPr>
        <w:t xml:space="preserve"> dokumentācijā</w:t>
      </w:r>
      <w:r w:rsidR="00331878">
        <w:rPr>
          <w:b w:val="0"/>
          <w:color w:val="000000"/>
        </w:rPr>
        <w:t>.</w:t>
      </w:r>
    </w:p>
    <w:p w:rsidR="00FE0EDD" w:rsidRPr="00331878" w:rsidRDefault="00AD6DC6" w:rsidP="00AD6DC6">
      <w:pPr>
        <w:spacing w:before="120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ab/>
      </w:r>
      <w:r w:rsidR="00FE0EDD" w:rsidRPr="005C69EF">
        <w:rPr>
          <w:rFonts w:ascii="Arial" w:hAnsi="Arial" w:cs="Arial"/>
          <w:spacing w:val="-4"/>
          <w:sz w:val="20"/>
          <w:szCs w:val="20"/>
        </w:rPr>
        <w:t xml:space="preserve">Iepirkuma priekšmets </w:t>
      </w:r>
      <w:r w:rsidR="00331878" w:rsidRPr="00331878">
        <w:rPr>
          <w:rFonts w:ascii="Arial" w:hAnsi="Arial" w:cs="Arial"/>
          <w:spacing w:val="-4"/>
          <w:sz w:val="20"/>
          <w:szCs w:val="20"/>
        </w:rPr>
        <w:t xml:space="preserve">ir Inženiera pienākumu izpilde, saskaņā ar Starptautiskās Inženierkonsultantu Federācijas (FIDIC) izstrādātajiem  „Būvniecības darbu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="00331878" w:rsidRPr="00331878">
          <w:rPr>
            <w:rFonts w:ascii="Arial" w:hAnsi="Arial" w:cs="Arial"/>
            <w:spacing w:val="-4"/>
            <w:sz w:val="20"/>
            <w:szCs w:val="20"/>
          </w:rPr>
          <w:t>līguma</w:t>
        </w:r>
      </w:smartTag>
      <w:r w:rsidR="00331878" w:rsidRPr="00331878">
        <w:rPr>
          <w:rFonts w:ascii="Arial" w:hAnsi="Arial" w:cs="Arial"/>
          <w:spacing w:val="-4"/>
          <w:sz w:val="20"/>
          <w:szCs w:val="20"/>
        </w:rPr>
        <w:t xml:space="preserve"> noteikumi būvniecības un inženierdarbiem, kuru projektēšanu veic pasūtītājs” noteikumiem  un būvuzraudzība,  Latvijas Republikas normatīvajos tiesību aktos noteiktajā kārtībā, sekojošiem būvdarbiem:</w:t>
      </w:r>
    </w:p>
    <w:p w:rsidR="00FE0EDD" w:rsidRPr="00EE517D" w:rsidRDefault="00FE0EDD" w:rsidP="00FE0EDD">
      <w:pPr>
        <w:pStyle w:val="naiskr"/>
        <w:numPr>
          <w:ilvl w:val="0"/>
          <w:numId w:val="2"/>
        </w:numPr>
        <w:ind w:left="42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Jaunu, pilnībā aprīkotu ūdensapgādes tīklu  </w:t>
      </w:r>
      <w:r w:rsidRPr="00EE517D">
        <w:rPr>
          <w:rFonts w:ascii="Arial" w:hAnsi="Arial" w:cs="Arial"/>
          <w:sz w:val="20"/>
          <w:szCs w:val="20"/>
        </w:rPr>
        <w:t>izbūve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Grēn</w:t>
      </w:r>
      <w:r w:rsidR="00F0760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proofErr w:type="spellEnd"/>
      <w:r>
        <w:rPr>
          <w:rFonts w:ascii="Arial" w:hAnsi="Arial" w:cs="Arial"/>
          <w:sz w:val="20"/>
          <w:szCs w:val="20"/>
        </w:rPr>
        <w:t xml:space="preserve"> ciemā  L 3395 m</w:t>
      </w:r>
      <w:r w:rsidRPr="00EE517D">
        <w:rPr>
          <w:rFonts w:ascii="Arial" w:hAnsi="Arial" w:cs="Arial"/>
          <w:sz w:val="20"/>
          <w:szCs w:val="20"/>
        </w:rPr>
        <w:t>;</w:t>
      </w:r>
    </w:p>
    <w:p w:rsidR="00FE0EDD" w:rsidRDefault="00FE0EDD" w:rsidP="00FE0EDD">
      <w:pPr>
        <w:pStyle w:val="naiskr"/>
        <w:numPr>
          <w:ilvl w:val="0"/>
          <w:numId w:val="2"/>
        </w:numPr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Jaunu pilnībā aprīkotu kanalizācijas tīklu izbūve</w:t>
      </w:r>
      <w:r w:rsidRPr="00F64E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0760D">
        <w:rPr>
          <w:rFonts w:ascii="Arial" w:hAnsi="Arial" w:cs="Arial"/>
          <w:sz w:val="20"/>
          <w:szCs w:val="20"/>
        </w:rPr>
        <w:t>Grēne</w:t>
      </w:r>
      <w:r>
        <w:rPr>
          <w:rFonts w:ascii="Arial" w:hAnsi="Arial" w:cs="Arial"/>
          <w:sz w:val="20"/>
          <w:szCs w:val="20"/>
        </w:rPr>
        <w:t>s</w:t>
      </w:r>
      <w:proofErr w:type="spellEnd"/>
      <w:r>
        <w:rPr>
          <w:rFonts w:ascii="Arial" w:hAnsi="Arial" w:cs="Arial"/>
          <w:sz w:val="20"/>
          <w:szCs w:val="20"/>
        </w:rPr>
        <w:t xml:space="preserve"> ciemā  L 2970 m</w:t>
      </w:r>
      <w:r w:rsidRPr="00EE517D">
        <w:rPr>
          <w:rFonts w:ascii="Arial" w:hAnsi="Arial" w:cs="Arial"/>
          <w:sz w:val="20"/>
          <w:szCs w:val="20"/>
        </w:rPr>
        <w:t>;</w:t>
      </w:r>
    </w:p>
    <w:p w:rsidR="00FE0EDD" w:rsidRDefault="00FE0EDD" w:rsidP="00FE0EDD">
      <w:pPr>
        <w:pStyle w:val="naiskr"/>
        <w:numPr>
          <w:ilvl w:val="0"/>
          <w:numId w:val="2"/>
        </w:numPr>
        <w:ind w:left="709" w:hanging="283"/>
        <w:rPr>
          <w:rFonts w:ascii="Arial" w:hAnsi="Arial" w:cs="Arial"/>
          <w:sz w:val="20"/>
          <w:szCs w:val="20"/>
        </w:rPr>
      </w:pPr>
      <w:r w:rsidRPr="0004458C">
        <w:rPr>
          <w:rFonts w:ascii="Arial" w:hAnsi="Arial" w:cs="Arial"/>
          <w:sz w:val="20"/>
          <w:szCs w:val="20"/>
        </w:rPr>
        <w:t>Kana</w:t>
      </w:r>
      <w:r w:rsidR="00F0760D">
        <w:rPr>
          <w:rFonts w:ascii="Arial" w:hAnsi="Arial" w:cs="Arial"/>
          <w:sz w:val="20"/>
          <w:szCs w:val="20"/>
        </w:rPr>
        <w:t xml:space="preserve">lizācijas spiedvada izbūve </w:t>
      </w:r>
      <w:proofErr w:type="spellStart"/>
      <w:r w:rsidR="00F0760D">
        <w:rPr>
          <w:rFonts w:ascii="Arial" w:hAnsi="Arial" w:cs="Arial"/>
          <w:sz w:val="20"/>
          <w:szCs w:val="20"/>
        </w:rPr>
        <w:t>Grēne</w:t>
      </w:r>
      <w:r w:rsidRPr="0004458C">
        <w:rPr>
          <w:rFonts w:ascii="Arial" w:hAnsi="Arial" w:cs="Arial"/>
          <w:sz w:val="20"/>
          <w:szCs w:val="20"/>
        </w:rPr>
        <w:t>s</w:t>
      </w:r>
      <w:proofErr w:type="spellEnd"/>
      <w:r w:rsidRPr="0004458C">
        <w:rPr>
          <w:rFonts w:ascii="Arial" w:hAnsi="Arial" w:cs="Arial"/>
          <w:sz w:val="20"/>
          <w:szCs w:val="20"/>
        </w:rPr>
        <w:t xml:space="preserve"> ciemā  </w:t>
      </w:r>
      <w:r w:rsidR="007562BA" w:rsidRPr="00AC1AE7">
        <w:rPr>
          <w:rFonts w:ascii="Arial" w:hAnsi="Arial" w:cs="Arial"/>
          <w:b/>
        </w:rPr>
        <w:t>L 329</w:t>
      </w:r>
      <w:r w:rsidR="007562BA" w:rsidRPr="00AC7EAE">
        <w:rPr>
          <w:b/>
        </w:rPr>
        <w:t xml:space="preserve"> </w:t>
      </w:r>
      <w:r w:rsidRPr="0004458C">
        <w:rPr>
          <w:rFonts w:ascii="Arial" w:hAnsi="Arial" w:cs="Arial"/>
          <w:sz w:val="20"/>
          <w:szCs w:val="20"/>
        </w:rPr>
        <w:t xml:space="preserve">m; </w:t>
      </w:r>
    </w:p>
    <w:p w:rsidR="00FE0EDD" w:rsidRPr="0004458C" w:rsidRDefault="00FE0EDD" w:rsidP="00FE0EDD">
      <w:pPr>
        <w:pStyle w:val="naiskr"/>
        <w:numPr>
          <w:ilvl w:val="0"/>
          <w:numId w:val="2"/>
        </w:numPr>
        <w:ind w:left="709" w:hanging="283"/>
        <w:rPr>
          <w:rFonts w:ascii="Arial" w:hAnsi="Arial" w:cs="Arial"/>
          <w:sz w:val="20"/>
          <w:szCs w:val="20"/>
        </w:rPr>
      </w:pPr>
      <w:r w:rsidRPr="0004458C">
        <w:rPr>
          <w:rFonts w:ascii="Arial" w:hAnsi="Arial" w:cs="Arial"/>
          <w:sz w:val="20"/>
          <w:szCs w:val="20"/>
        </w:rPr>
        <w:t>Divu (2) pilnībā aprīkot</w:t>
      </w:r>
      <w:r w:rsidR="00F0760D">
        <w:rPr>
          <w:rFonts w:ascii="Arial" w:hAnsi="Arial" w:cs="Arial"/>
          <w:sz w:val="20"/>
          <w:szCs w:val="20"/>
        </w:rPr>
        <w:t>u</w:t>
      </w:r>
      <w:r w:rsidRPr="0004458C">
        <w:rPr>
          <w:rFonts w:ascii="Arial" w:hAnsi="Arial" w:cs="Arial"/>
          <w:sz w:val="20"/>
          <w:szCs w:val="20"/>
        </w:rPr>
        <w:t xml:space="preserve">  kanalizācijas sūkņu staciju  izbūve </w:t>
      </w:r>
      <w:proofErr w:type="spellStart"/>
      <w:r w:rsidRPr="0004458C">
        <w:rPr>
          <w:rFonts w:ascii="Arial" w:hAnsi="Arial" w:cs="Arial"/>
          <w:sz w:val="20"/>
          <w:szCs w:val="20"/>
        </w:rPr>
        <w:t>Grēn</w:t>
      </w:r>
      <w:r w:rsidR="00F0760D">
        <w:rPr>
          <w:rFonts w:ascii="Arial" w:hAnsi="Arial" w:cs="Arial"/>
          <w:sz w:val="20"/>
          <w:szCs w:val="20"/>
        </w:rPr>
        <w:t>e</w:t>
      </w:r>
      <w:r w:rsidRPr="0004458C">
        <w:rPr>
          <w:rFonts w:ascii="Arial" w:hAnsi="Arial" w:cs="Arial"/>
          <w:sz w:val="20"/>
          <w:szCs w:val="20"/>
        </w:rPr>
        <w:t>s</w:t>
      </w:r>
      <w:proofErr w:type="spellEnd"/>
      <w:r w:rsidRPr="0004458C">
        <w:rPr>
          <w:rFonts w:ascii="Arial" w:hAnsi="Arial" w:cs="Arial"/>
          <w:sz w:val="20"/>
          <w:szCs w:val="20"/>
        </w:rPr>
        <w:t xml:space="preserve"> ciemā  (Q</w:t>
      </w:r>
      <w:r w:rsidRPr="0004458C">
        <w:rPr>
          <w:rFonts w:ascii="Arial" w:hAnsi="Arial" w:cs="Arial"/>
          <w:sz w:val="20"/>
          <w:szCs w:val="20"/>
          <w:vertAlign w:val="subscript"/>
        </w:rPr>
        <w:t>1</w:t>
      </w:r>
      <w:r w:rsidRPr="0004458C">
        <w:rPr>
          <w:rFonts w:ascii="Arial" w:hAnsi="Arial" w:cs="Arial"/>
          <w:sz w:val="20"/>
          <w:szCs w:val="20"/>
        </w:rPr>
        <w:t>=7,5l/s</w:t>
      </w:r>
      <w:r>
        <w:rPr>
          <w:rFonts w:ascii="Arial" w:hAnsi="Arial" w:cs="Arial"/>
          <w:sz w:val="20"/>
          <w:szCs w:val="20"/>
        </w:rPr>
        <w:t xml:space="preserve"> X 2</w:t>
      </w:r>
      <w:r w:rsidRPr="0004458C">
        <w:rPr>
          <w:rFonts w:ascii="Arial" w:hAnsi="Arial" w:cs="Arial"/>
          <w:sz w:val="20"/>
          <w:szCs w:val="20"/>
        </w:rPr>
        <w:t>; Q</w:t>
      </w:r>
      <w:r w:rsidRPr="0004458C">
        <w:rPr>
          <w:rFonts w:ascii="Arial" w:hAnsi="Arial" w:cs="Arial"/>
          <w:sz w:val="20"/>
          <w:szCs w:val="20"/>
          <w:vertAlign w:val="subscript"/>
        </w:rPr>
        <w:t>2</w:t>
      </w:r>
      <w:r w:rsidRPr="0004458C">
        <w:rPr>
          <w:rFonts w:ascii="Arial" w:hAnsi="Arial" w:cs="Arial"/>
          <w:sz w:val="20"/>
          <w:szCs w:val="20"/>
        </w:rPr>
        <w:t>= 3,5 l/s</w:t>
      </w:r>
      <w:r>
        <w:rPr>
          <w:rFonts w:ascii="Arial" w:hAnsi="Arial" w:cs="Arial"/>
          <w:sz w:val="20"/>
          <w:szCs w:val="20"/>
        </w:rPr>
        <w:t xml:space="preserve"> X2</w:t>
      </w:r>
      <w:r w:rsidRPr="0004458C">
        <w:rPr>
          <w:rFonts w:ascii="Arial" w:hAnsi="Arial" w:cs="Arial"/>
          <w:sz w:val="20"/>
          <w:szCs w:val="20"/>
        </w:rPr>
        <w:t>)</w:t>
      </w:r>
    </w:p>
    <w:p w:rsidR="00A7119F" w:rsidRPr="007A6FCD" w:rsidRDefault="00072E65" w:rsidP="00A7119F">
      <w:pPr>
        <w:pStyle w:val="nDaa"/>
        <w:tabs>
          <w:tab w:val="center" w:pos="4513"/>
          <w:tab w:val="right" w:pos="8666"/>
        </w:tabs>
        <w:jc w:val="both"/>
        <w:rPr>
          <w:rFonts w:cs="Times New Roman"/>
          <w:b w:val="0"/>
          <w:bCs w:val="0"/>
          <w:lang w:eastAsia="lv-LV"/>
        </w:rPr>
      </w:pPr>
      <w:r w:rsidRPr="007A6FCD">
        <w:rPr>
          <w:rFonts w:cs="Times New Roman"/>
          <w:b w:val="0"/>
          <w:bCs w:val="0"/>
          <w:lang w:eastAsia="lv-LV"/>
        </w:rPr>
        <w:t>Iepirkuma proc</w:t>
      </w:r>
      <w:r w:rsidR="00A0718D">
        <w:rPr>
          <w:rFonts w:cs="Times New Roman"/>
          <w:b w:val="0"/>
          <w:bCs w:val="0"/>
          <w:lang w:eastAsia="lv-LV"/>
        </w:rPr>
        <w:t xml:space="preserve">edūras dokumentācija </w:t>
      </w:r>
      <w:r w:rsidR="007562BA" w:rsidRPr="00AC7EAE">
        <w:rPr>
          <w:rFonts w:cs="Times New Roman"/>
          <w:bCs w:val="0"/>
          <w:lang w:eastAsia="lv-LV"/>
        </w:rPr>
        <w:t>un tās precizējumi</w:t>
      </w:r>
      <w:r w:rsidR="007562BA">
        <w:rPr>
          <w:rFonts w:cs="Times New Roman"/>
          <w:b w:val="0"/>
          <w:bCs w:val="0"/>
          <w:lang w:eastAsia="lv-LV"/>
        </w:rPr>
        <w:t xml:space="preserve"> </w:t>
      </w:r>
      <w:r w:rsidR="00A0718D">
        <w:rPr>
          <w:rFonts w:cs="Times New Roman"/>
          <w:b w:val="0"/>
          <w:bCs w:val="0"/>
          <w:lang w:eastAsia="lv-LV"/>
        </w:rPr>
        <w:t>ir pieejam</w:t>
      </w:r>
      <w:r w:rsidR="00F26B80">
        <w:rPr>
          <w:rFonts w:cs="Times New Roman"/>
          <w:b w:val="0"/>
          <w:bCs w:val="0"/>
          <w:lang w:eastAsia="lv-LV"/>
        </w:rPr>
        <w:t>i</w:t>
      </w:r>
      <w:r w:rsidRPr="007A6FCD">
        <w:rPr>
          <w:rFonts w:cs="Times New Roman"/>
          <w:b w:val="0"/>
          <w:bCs w:val="0"/>
          <w:lang w:eastAsia="lv-LV"/>
        </w:rPr>
        <w:t xml:space="preserve"> Olaines novada domes interneta mājas lapā </w:t>
      </w:r>
      <w:hyperlink r:id="rId6" w:history="1">
        <w:r w:rsidRPr="007562BA">
          <w:rPr>
            <w:rFonts w:cs="Times New Roman"/>
            <w:b w:val="0"/>
            <w:bCs w:val="0"/>
            <w:lang w:eastAsia="lv-LV"/>
          </w:rPr>
          <w:t>www.olaine.lv</w:t>
        </w:r>
      </w:hyperlink>
      <w:r w:rsidRPr="007562BA">
        <w:rPr>
          <w:rFonts w:cs="Times New Roman"/>
          <w:b w:val="0"/>
          <w:bCs w:val="0"/>
          <w:lang w:eastAsia="lv-LV"/>
        </w:rPr>
        <w:t>. Ar iepirkuma nolikumu</w:t>
      </w:r>
      <w:r w:rsidR="00571DD8" w:rsidRPr="007562BA">
        <w:rPr>
          <w:rFonts w:cs="Times New Roman"/>
          <w:b w:val="0"/>
          <w:bCs w:val="0"/>
          <w:lang w:eastAsia="lv-LV"/>
        </w:rPr>
        <w:t xml:space="preserve"> papīra formātā </w:t>
      </w:r>
      <w:r w:rsidRPr="007562BA">
        <w:rPr>
          <w:rFonts w:cs="Times New Roman"/>
          <w:b w:val="0"/>
          <w:bCs w:val="0"/>
          <w:lang w:eastAsia="lv-LV"/>
        </w:rPr>
        <w:t xml:space="preserve"> iespējams </w:t>
      </w:r>
      <w:r w:rsidR="00A0718D" w:rsidRPr="007562BA">
        <w:rPr>
          <w:rFonts w:cs="Times New Roman"/>
          <w:b w:val="0"/>
          <w:bCs w:val="0"/>
          <w:lang w:eastAsia="lv-LV"/>
        </w:rPr>
        <w:t xml:space="preserve">iepazīties </w:t>
      </w:r>
      <w:r w:rsidR="00FE0EDD" w:rsidRPr="007562BA">
        <w:rPr>
          <w:b w:val="0"/>
          <w:bCs w:val="0"/>
        </w:rPr>
        <w:t>AS „Olaines ūdens un siltums”</w:t>
      </w:r>
      <w:r w:rsidR="00FE0EDD" w:rsidRPr="007562BA">
        <w:rPr>
          <w:rFonts w:cs="Times New Roman"/>
          <w:b w:val="0"/>
          <w:bCs w:val="0"/>
          <w:lang w:eastAsia="lv-LV"/>
        </w:rPr>
        <w:t xml:space="preserve"> </w:t>
      </w:r>
      <w:r w:rsidR="005B47AD" w:rsidRPr="007562BA">
        <w:rPr>
          <w:rFonts w:cs="Times New Roman"/>
          <w:b w:val="0"/>
          <w:bCs w:val="0"/>
          <w:lang w:eastAsia="lv-LV"/>
        </w:rPr>
        <w:t>kantora telpās</w:t>
      </w:r>
      <w:r w:rsidR="00A0718D" w:rsidRPr="007562BA">
        <w:rPr>
          <w:rFonts w:cs="Times New Roman"/>
          <w:b w:val="0"/>
          <w:bCs w:val="0"/>
          <w:lang w:eastAsia="lv-LV"/>
        </w:rPr>
        <w:t>,</w:t>
      </w:r>
      <w:r w:rsidR="00F0760D" w:rsidRPr="007562BA">
        <w:rPr>
          <w:rFonts w:cs="Times New Roman"/>
          <w:b w:val="0"/>
          <w:bCs w:val="0"/>
          <w:lang w:eastAsia="lv-LV"/>
        </w:rPr>
        <w:t xml:space="preserve"> iepriekš telefo</w:t>
      </w:r>
      <w:r w:rsidR="00F0760D">
        <w:rPr>
          <w:rFonts w:cs="Times New Roman"/>
          <w:b w:val="0"/>
          <w:bCs w:val="0"/>
          <w:lang w:eastAsia="lv-LV"/>
        </w:rPr>
        <w:t>niski (</w:t>
      </w:r>
      <w:r w:rsidR="005B47AD" w:rsidRPr="007A6FCD">
        <w:rPr>
          <w:rFonts w:cs="Times New Roman"/>
          <w:b w:val="0"/>
          <w:bCs w:val="0"/>
          <w:lang w:eastAsia="lv-LV"/>
        </w:rPr>
        <w:t>tel.nr.:6796</w:t>
      </w:r>
      <w:r w:rsidR="00FE0EDD">
        <w:rPr>
          <w:rFonts w:cs="Times New Roman"/>
          <w:b w:val="0"/>
          <w:bCs w:val="0"/>
          <w:lang w:eastAsia="lv-LV"/>
        </w:rPr>
        <w:t>3102</w:t>
      </w:r>
      <w:r w:rsidR="005B47AD" w:rsidRPr="007A6FCD">
        <w:rPr>
          <w:rFonts w:cs="Times New Roman"/>
          <w:b w:val="0"/>
          <w:bCs w:val="0"/>
          <w:lang w:eastAsia="lv-LV"/>
        </w:rPr>
        <w:t>) saskaņojot plānoto apmeklējuma laiku.</w:t>
      </w:r>
    </w:p>
    <w:p w:rsidR="005B47AD" w:rsidRPr="007A6FCD" w:rsidRDefault="005B47AD" w:rsidP="00A7119F">
      <w:pPr>
        <w:pStyle w:val="nDaa"/>
        <w:tabs>
          <w:tab w:val="center" w:pos="4513"/>
          <w:tab w:val="right" w:pos="8666"/>
        </w:tabs>
        <w:jc w:val="both"/>
        <w:rPr>
          <w:rFonts w:cs="Times New Roman"/>
          <w:b w:val="0"/>
          <w:bCs w:val="0"/>
          <w:lang w:eastAsia="lv-LV"/>
        </w:rPr>
      </w:pPr>
    </w:p>
    <w:p w:rsidR="007562BA" w:rsidRPr="00CD6F37" w:rsidRDefault="007562BA" w:rsidP="007562BA">
      <w:pPr>
        <w:pStyle w:val="Rindkopa"/>
        <w:ind w:left="0"/>
      </w:pPr>
      <w:r>
        <w:t>Ņemot vērā izmaiņas iepirkuma procedūras dokumentācijā</w:t>
      </w:r>
      <w:r w:rsidR="00F26B80">
        <w:t>,</w:t>
      </w:r>
      <w:r>
        <w:t xml:space="preserve"> p</w:t>
      </w:r>
      <w:r w:rsidRPr="00E20449">
        <w:t>iedāvājumu</w:t>
      </w:r>
      <w:r>
        <w:t xml:space="preserve"> iesniegšanas termiņš tiek pagarināts un Pretendenti savus </w:t>
      </w:r>
      <w:r w:rsidRPr="0067389B">
        <w:rPr>
          <w:b/>
        </w:rPr>
        <w:t>Piedāvājumus var iesniegt līdz 201</w:t>
      </w:r>
      <w:r>
        <w:rPr>
          <w:b/>
        </w:rPr>
        <w:t>4</w:t>
      </w:r>
      <w:r w:rsidRPr="0067389B">
        <w:rPr>
          <w:b/>
        </w:rPr>
        <w:t xml:space="preserve">.gada </w:t>
      </w:r>
      <w:r>
        <w:rPr>
          <w:b/>
        </w:rPr>
        <w:t>23</w:t>
      </w:r>
      <w:r w:rsidRPr="0067389B">
        <w:rPr>
          <w:b/>
        </w:rPr>
        <w:t>.</w:t>
      </w:r>
      <w:r>
        <w:rPr>
          <w:b/>
        </w:rPr>
        <w:t>aprīlim</w:t>
      </w:r>
      <w:r w:rsidRPr="0067389B">
        <w:rPr>
          <w:b/>
        </w:rPr>
        <w:t>, plkst. 1</w:t>
      </w:r>
      <w:r>
        <w:rPr>
          <w:b/>
        </w:rPr>
        <w:t>1</w:t>
      </w:r>
      <w:r w:rsidRPr="0067389B">
        <w:rPr>
          <w:b/>
        </w:rPr>
        <w:t>.00.</w:t>
      </w:r>
    </w:p>
    <w:p w:rsidR="007562BA" w:rsidRPr="007562BA" w:rsidRDefault="007562BA" w:rsidP="007562BA"/>
    <w:sectPr w:rsidR="007562BA" w:rsidRPr="007562BA" w:rsidSect="00F26B80"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1189"/>
    <w:multiLevelType w:val="multilevel"/>
    <w:tmpl w:val="C13CC72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277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>
    <w:nsid w:val="5A036711"/>
    <w:multiLevelType w:val="hybridMultilevel"/>
    <w:tmpl w:val="6D20BC1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F2780"/>
    <w:multiLevelType w:val="hybridMultilevel"/>
    <w:tmpl w:val="FC3AF7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347D8"/>
    <w:multiLevelType w:val="multilevel"/>
    <w:tmpl w:val="F25C32DA"/>
    <w:lvl w:ilvl="0">
      <w:start w:val="1"/>
      <w:numFmt w:val="decimal"/>
      <w:pStyle w:val="Punk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63A04D90"/>
    <w:multiLevelType w:val="hybridMultilevel"/>
    <w:tmpl w:val="9F9E1218"/>
    <w:lvl w:ilvl="0" w:tplc="37785C28">
      <w:start w:val="201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060F47"/>
    <w:multiLevelType w:val="hybridMultilevel"/>
    <w:tmpl w:val="E3D4C306"/>
    <w:lvl w:ilvl="0" w:tplc="37785C28">
      <w:start w:val="201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CD6F37"/>
    <w:rsid w:val="000641BE"/>
    <w:rsid w:val="00072E65"/>
    <w:rsid w:val="00083BBC"/>
    <w:rsid w:val="000D6D94"/>
    <w:rsid w:val="001958D6"/>
    <w:rsid w:val="00197CE7"/>
    <w:rsid w:val="001B01C9"/>
    <w:rsid w:val="001F3BD0"/>
    <w:rsid w:val="002658ED"/>
    <w:rsid w:val="0028610A"/>
    <w:rsid w:val="002D063B"/>
    <w:rsid w:val="0031374C"/>
    <w:rsid w:val="00331878"/>
    <w:rsid w:val="003F6FEB"/>
    <w:rsid w:val="00456D23"/>
    <w:rsid w:val="00533E59"/>
    <w:rsid w:val="00571DD8"/>
    <w:rsid w:val="005B47AD"/>
    <w:rsid w:val="005B5E19"/>
    <w:rsid w:val="00663357"/>
    <w:rsid w:val="00673664"/>
    <w:rsid w:val="006920F1"/>
    <w:rsid w:val="006D7B9E"/>
    <w:rsid w:val="00721C4F"/>
    <w:rsid w:val="00741A0E"/>
    <w:rsid w:val="007562BA"/>
    <w:rsid w:val="007A6FCD"/>
    <w:rsid w:val="007C31AC"/>
    <w:rsid w:val="007D45A4"/>
    <w:rsid w:val="00843E3A"/>
    <w:rsid w:val="00866E45"/>
    <w:rsid w:val="00897BAD"/>
    <w:rsid w:val="00900C35"/>
    <w:rsid w:val="00942CB9"/>
    <w:rsid w:val="00A0718D"/>
    <w:rsid w:val="00A7119F"/>
    <w:rsid w:val="00A8430D"/>
    <w:rsid w:val="00A878C5"/>
    <w:rsid w:val="00AC1AE7"/>
    <w:rsid w:val="00AD6DC6"/>
    <w:rsid w:val="00AD6E59"/>
    <w:rsid w:val="00AF3792"/>
    <w:rsid w:val="00B913DC"/>
    <w:rsid w:val="00BC78BD"/>
    <w:rsid w:val="00C035DC"/>
    <w:rsid w:val="00C127CB"/>
    <w:rsid w:val="00CD6F37"/>
    <w:rsid w:val="00D73986"/>
    <w:rsid w:val="00D840A0"/>
    <w:rsid w:val="00D84FBE"/>
    <w:rsid w:val="00E67C3D"/>
    <w:rsid w:val="00E707F5"/>
    <w:rsid w:val="00F06558"/>
    <w:rsid w:val="00F0760D"/>
    <w:rsid w:val="00F26B80"/>
    <w:rsid w:val="00F3360D"/>
    <w:rsid w:val="00FE0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F3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6F37"/>
    <w:pPr>
      <w:keepNext/>
      <w:keepLines/>
      <w:spacing w:before="48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D6F37"/>
    <w:pPr>
      <w:keepNext/>
      <w:keepLines/>
      <w:spacing w:before="20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D6F37"/>
    <w:pPr>
      <w:keepNext/>
      <w:keepLines/>
      <w:spacing w:before="200"/>
      <w:outlineLvl w:val="2"/>
    </w:pPr>
    <w:rPr>
      <w:rFonts w:ascii="Calibri" w:eastAsia="Calibri" w:hAnsi="Calibri" w:cs="Arial"/>
      <w:b/>
      <w:bCs/>
      <w:sz w:val="26"/>
      <w:szCs w:val="26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A7119F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6F3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D6F37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D6F37"/>
    <w:rPr>
      <w:rFonts w:cs="Arial"/>
      <w:b/>
      <w:bCs/>
      <w:sz w:val="26"/>
      <w:szCs w:val="26"/>
      <w:lang w:val="en-GB" w:eastAsia="en-US"/>
    </w:rPr>
  </w:style>
  <w:style w:type="paragraph" w:customStyle="1" w:styleId="Punkts">
    <w:name w:val="Punkts"/>
    <w:basedOn w:val="Normal"/>
    <w:next w:val="Normal"/>
    <w:rsid w:val="00CD6F37"/>
    <w:pPr>
      <w:numPr>
        <w:numId w:val="6"/>
      </w:numPr>
    </w:pPr>
    <w:rPr>
      <w:rFonts w:ascii="Arial" w:hAnsi="Arial"/>
      <w:b/>
      <w:sz w:val="20"/>
    </w:rPr>
  </w:style>
  <w:style w:type="paragraph" w:customStyle="1" w:styleId="Rindkopa">
    <w:name w:val="Rindkopa"/>
    <w:basedOn w:val="Normal"/>
    <w:next w:val="Punkts"/>
    <w:rsid w:val="00CD6F37"/>
    <w:pPr>
      <w:ind w:left="851"/>
      <w:jc w:val="both"/>
    </w:pPr>
    <w:rPr>
      <w:rFonts w:ascii="Arial" w:hAnsi="Arial"/>
      <w:sz w:val="20"/>
    </w:rPr>
  </w:style>
  <w:style w:type="character" w:customStyle="1" w:styleId="Heading1Char1">
    <w:name w:val="Heading 1 Char1"/>
    <w:basedOn w:val="DefaultParagraphFont"/>
    <w:link w:val="Heading1"/>
    <w:uiPriority w:val="9"/>
    <w:rsid w:val="00CD6F37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customStyle="1" w:styleId="Heading2Char1">
    <w:name w:val="Heading 2 Char1"/>
    <w:basedOn w:val="DefaultParagraphFont"/>
    <w:link w:val="Heading2"/>
    <w:uiPriority w:val="9"/>
    <w:semiHidden/>
    <w:rsid w:val="00CD6F37"/>
    <w:rPr>
      <w:rFonts w:ascii="Cambria" w:eastAsia="Times New Roman" w:hAnsi="Cambria" w:cs="Times New Roman"/>
      <w:b/>
      <w:bCs/>
      <w:color w:val="4F81BD"/>
      <w:sz w:val="26"/>
      <w:szCs w:val="26"/>
      <w:lang w:eastAsia="lv-LV"/>
    </w:rPr>
  </w:style>
  <w:style w:type="character" w:customStyle="1" w:styleId="Heading3Char1">
    <w:name w:val="Heading 3 Char1"/>
    <w:basedOn w:val="DefaultParagraphFont"/>
    <w:link w:val="Heading3"/>
    <w:uiPriority w:val="9"/>
    <w:semiHidden/>
    <w:rsid w:val="00CD6F37"/>
    <w:rPr>
      <w:rFonts w:ascii="Cambria" w:eastAsia="Times New Roman" w:hAnsi="Cambria" w:cs="Times New Roman"/>
      <w:b/>
      <w:bCs/>
      <w:color w:val="4F81BD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663357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A7119F"/>
    <w:rPr>
      <w:rFonts w:ascii="Times New Roman" w:eastAsia="Times New Roman" w:hAnsi="Times New Roman"/>
      <w:b/>
      <w:bCs/>
      <w:i/>
      <w:iCs/>
      <w:sz w:val="26"/>
      <w:szCs w:val="26"/>
      <w:lang w:val="en-GB" w:eastAsia="en-US"/>
    </w:rPr>
  </w:style>
  <w:style w:type="paragraph" w:customStyle="1" w:styleId="nDaa">
    <w:name w:val="nDaļa"/>
    <w:basedOn w:val="Normal"/>
    <w:rsid w:val="00A7119F"/>
    <w:pPr>
      <w:jc w:val="center"/>
    </w:pPr>
    <w:rPr>
      <w:rFonts w:ascii="Arial" w:hAnsi="Arial" w:cs="Arial"/>
      <w:b/>
      <w:bCs/>
      <w:sz w:val="20"/>
      <w:lang w:eastAsia="en-US"/>
    </w:rPr>
  </w:style>
  <w:style w:type="paragraph" w:customStyle="1" w:styleId="naiskr">
    <w:name w:val="naiskr"/>
    <w:basedOn w:val="Normal"/>
    <w:rsid w:val="00A7119F"/>
    <w:pPr>
      <w:spacing w:before="75" w:after="75"/>
    </w:pPr>
  </w:style>
  <w:style w:type="paragraph" w:styleId="CommentText">
    <w:name w:val="annotation text"/>
    <w:basedOn w:val="Normal"/>
    <w:link w:val="CommentTextChar"/>
    <w:semiHidden/>
    <w:rsid w:val="007C31AC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7C31AC"/>
    <w:rPr>
      <w:rFonts w:ascii="Times New Roman" w:eastAsia="Times New Roman" w:hAnsi="Times New Roman"/>
      <w:lang w:eastAsia="en-US"/>
    </w:rPr>
  </w:style>
  <w:style w:type="paragraph" w:customStyle="1" w:styleId="Apakpunkts">
    <w:name w:val="Apakšpunkts"/>
    <w:basedOn w:val="Normal"/>
    <w:rsid w:val="00E707F5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Rindkopa"/>
    <w:rsid w:val="00E707F5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character" w:customStyle="1" w:styleId="apple-style-span">
    <w:name w:val="apple-style-span"/>
    <w:basedOn w:val="DefaultParagraphFont"/>
    <w:rsid w:val="00E707F5"/>
  </w:style>
  <w:style w:type="paragraph" w:styleId="ListParagraph">
    <w:name w:val="List Paragraph"/>
    <w:basedOn w:val="Normal"/>
    <w:uiPriority w:val="34"/>
    <w:qFormat/>
    <w:rsid w:val="00E707F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laine.lv" TargetMode="External"/><Relationship Id="rId5" Type="http://schemas.openxmlformats.org/officeDocument/2006/relationships/hyperlink" Target="mailto:viestus.liepa@inbox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1135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SIA „Zeiferti”, vien</vt:lpstr>
    </vt:vector>
  </TitlesOfParts>
  <Company/>
  <LinksUpToDate>false</LinksUpToDate>
  <CharactersWithSpaces>1779</CharactersWithSpaces>
  <SharedDoc>false</SharedDoc>
  <HLinks>
    <vt:vector size="12" baseType="variant">
      <vt:variant>
        <vt:i4>1245276</vt:i4>
      </vt:variant>
      <vt:variant>
        <vt:i4>3</vt:i4>
      </vt:variant>
      <vt:variant>
        <vt:i4>0</vt:i4>
      </vt:variant>
      <vt:variant>
        <vt:i4>5</vt:i4>
      </vt:variant>
      <vt:variant>
        <vt:lpwstr>http://www.olaine.lv/</vt:lpwstr>
      </vt:variant>
      <vt:variant>
        <vt:lpwstr/>
      </vt:variant>
      <vt:variant>
        <vt:i4>65661</vt:i4>
      </vt:variant>
      <vt:variant>
        <vt:i4>0</vt:i4>
      </vt:variant>
      <vt:variant>
        <vt:i4>0</vt:i4>
      </vt:variant>
      <vt:variant>
        <vt:i4>5</vt:i4>
      </vt:variant>
      <vt:variant>
        <vt:lpwstr>mailto:viestus.liepa@inbox.lv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SIA „Zeiferti”, vien</dc:title>
  <dc:creator>User</dc:creator>
  <cp:lastModifiedBy>tamara</cp:lastModifiedBy>
  <cp:revision>3</cp:revision>
  <dcterms:created xsi:type="dcterms:W3CDTF">2014-03-31T05:23:00Z</dcterms:created>
  <dcterms:modified xsi:type="dcterms:W3CDTF">2014-03-31T05:26:00Z</dcterms:modified>
</cp:coreProperties>
</file>