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5E7D0E">
        <w:rPr>
          <w:rFonts w:ascii="Tahoma" w:hAnsi="Tahoma" w:cs="Tahoma"/>
          <w:b/>
          <w:sz w:val="22"/>
          <w:szCs w:val="22"/>
          <w:lang w:val="lv-LV"/>
        </w:rPr>
        <w:t>ONP 2016/49</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E01FB8">
        <w:rPr>
          <w:rFonts w:ascii="Tahoma" w:hAnsi="Tahoma" w:cs="Tahoma"/>
          <w:b/>
          <w:bCs/>
          <w:sz w:val="22"/>
          <w:szCs w:val="22"/>
          <w:lang w:val="lv-LV"/>
        </w:rPr>
        <w:t xml:space="preserve">Būvprojekta izstrāde </w:t>
      </w:r>
      <w:r w:rsidR="005E7D0E">
        <w:rPr>
          <w:rFonts w:ascii="Tahoma" w:hAnsi="Tahoma" w:cs="Tahoma"/>
          <w:b/>
          <w:bCs/>
          <w:sz w:val="22"/>
          <w:szCs w:val="22"/>
          <w:lang w:val="lv-LV"/>
        </w:rPr>
        <w:t>Misas ielas rekonstrukcijai Olaines pilsētā</w:t>
      </w:r>
      <w:r w:rsidRPr="00510233">
        <w:rPr>
          <w:rFonts w:ascii="Tahoma" w:hAnsi="Tahoma" w:cs="Tahoma"/>
          <w:b/>
          <w:sz w:val="22"/>
          <w:szCs w:val="22"/>
          <w:lang w:val="lv-LV"/>
        </w:rPr>
        <w:t>”</w:t>
      </w:r>
    </w:p>
    <w:p w:rsidR="00BE7DD1" w:rsidRPr="00BB2F49"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1522F7" w:rsidP="00AD09B2">
      <w:pPr>
        <w:spacing w:after="120"/>
        <w:ind w:hanging="142"/>
        <w:rPr>
          <w:rFonts w:ascii="Tahoma" w:hAnsi="Tahoma" w:cs="Tahoma"/>
          <w:b/>
        </w:rPr>
      </w:pPr>
      <w:r>
        <w:rPr>
          <w:rFonts w:ascii="Tahoma" w:hAnsi="Tahoma" w:cs="Tahoma"/>
          <w:lang w:val="lv-LV"/>
        </w:rPr>
        <w:t xml:space="preserve">2016.gada </w:t>
      </w:r>
      <w:r w:rsidR="00E01FB8">
        <w:rPr>
          <w:rFonts w:ascii="Tahoma" w:hAnsi="Tahoma" w:cs="Tahoma"/>
          <w:lang w:val="lv-LV"/>
        </w:rPr>
        <w:t>2</w:t>
      </w:r>
      <w:r w:rsidR="00FB28FE">
        <w:rPr>
          <w:rFonts w:ascii="Tahoma" w:hAnsi="Tahoma" w:cs="Tahoma"/>
          <w:lang w:val="lv-LV"/>
        </w:rPr>
        <w:t>9</w:t>
      </w:r>
      <w:r w:rsidR="004070AA" w:rsidRPr="0011785F">
        <w:rPr>
          <w:rFonts w:ascii="Tahoma" w:hAnsi="Tahoma" w:cs="Tahoma"/>
          <w:lang w:val="lv-LV"/>
        </w:rPr>
        <w:t>.</w:t>
      </w:r>
      <w:r w:rsidRPr="0011785F">
        <w:rPr>
          <w:rFonts w:ascii="Tahoma" w:hAnsi="Tahoma" w:cs="Tahoma"/>
          <w:lang w:val="lv-LV"/>
        </w:rPr>
        <w:t>novembrī</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BB2F49" w:rsidP="002F1AE5">
            <w:pPr>
              <w:rPr>
                <w:rFonts w:ascii="Tahoma" w:hAnsi="Tahoma" w:cs="Tahoma"/>
              </w:rPr>
            </w:pPr>
            <w:r>
              <w:rPr>
                <w:rFonts w:ascii="Tahoma" w:hAnsi="Tahoma" w:cs="Tahoma"/>
              </w:rPr>
              <w:t>ONP</w:t>
            </w:r>
            <w:r w:rsidR="00FA6678">
              <w:rPr>
                <w:rFonts w:ascii="Tahoma" w:hAnsi="Tahoma" w:cs="Tahoma"/>
              </w:rPr>
              <w:t xml:space="preserve"> </w:t>
            </w:r>
            <w:r w:rsidR="005E7D0E">
              <w:rPr>
                <w:rFonts w:ascii="Tahoma" w:hAnsi="Tahoma" w:cs="Tahoma"/>
              </w:rPr>
              <w:t>2016/49</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BE7DD1" w:rsidRPr="00603FD5" w:rsidRDefault="002F1AE5" w:rsidP="002F1AE5">
            <w:pPr>
              <w:rPr>
                <w:rFonts w:ascii="Tahoma" w:hAnsi="Tahoma" w:cs="Tahoma"/>
                <w:b/>
                <w:noProof/>
              </w:rPr>
            </w:pPr>
            <w:r w:rsidRPr="00603FD5">
              <w:rPr>
                <w:rFonts w:ascii="Tahoma" w:hAnsi="Tahoma" w:cs="Tahoma"/>
                <w:b/>
                <w:noProof/>
              </w:rPr>
              <w:t>Olaines novada pašvaldība</w:t>
            </w:r>
          </w:p>
          <w:p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rsidR="00603FD5" w:rsidRPr="002F1AE5" w:rsidRDefault="00D01EDB" w:rsidP="00603FD5">
            <w:pPr>
              <w:rPr>
                <w:rFonts w:ascii="Tahoma" w:hAnsi="Tahoma" w:cs="Tahoma"/>
                <w:noProof/>
              </w:rPr>
            </w:pPr>
            <w:r>
              <w:rPr>
                <w:rFonts w:ascii="Tahoma" w:hAnsi="Tahoma" w:cs="Tahoma"/>
                <w:noProof/>
              </w:rPr>
              <w:t xml:space="preserve">Reģistrācijas Nr: </w:t>
            </w:r>
            <w:r w:rsidR="002F1AE5" w:rsidRPr="002F1AE5">
              <w:rPr>
                <w:rFonts w:ascii="Tahoma" w:hAnsi="Tahoma" w:cs="Tahoma"/>
                <w:noProof/>
              </w:rPr>
              <w:t>90000024332</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5E7D0E"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E01FB8" w:rsidRDefault="00E01FB8" w:rsidP="005E7D0E">
            <w:pPr>
              <w:rPr>
                <w:rFonts w:ascii="Tahoma" w:hAnsi="Tahoma" w:cs="Tahoma"/>
                <w:noProof/>
                <w:lang w:val="lv-LV"/>
              </w:rPr>
            </w:pPr>
            <w:r w:rsidRPr="00E01FB8">
              <w:rPr>
                <w:rFonts w:ascii="Tahoma" w:hAnsi="Tahoma" w:cs="Tahoma"/>
                <w:noProof/>
                <w:lang w:val="lv-LV"/>
              </w:rPr>
              <w:t xml:space="preserve">Būvprojekta izstrāde </w:t>
            </w:r>
            <w:r w:rsidR="005E7D0E">
              <w:rPr>
                <w:rFonts w:ascii="Tahoma" w:hAnsi="Tahoma" w:cs="Tahoma"/>
                <w:noProof/>
                <w:lang w:val="lv-LV"/>
              </w:rPr>
              <w:t>Misas ielas rekonstrukcijai Olaines pilsētā</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E01FB8" w:rsidP="002F1AE5">
            <w:pPr>
              <w:rPr>
                <w:rFonts w:ascii="Tahoma" w:hAnsi="Tahoma" w:cs="Tahoma"/>
                <w:noProof/>
                <w:lang w:val="lv-LV"/>
              </w:rPr>
            </w:pPr>
            <w:r>
              <w:rPr>
                <w:rFonts w:ascii="Tahoma" w:hAnsi="Tahoma" w:cs="Tahoma"/>
                <w:noProof/>
                <w:lang w:val="lv-LV"/>
              </w:rPr>
              <w:t>31</w:t>
            </w:r>
            <w:r w:rsidR="00BB2F49">
              <w:rPr>
                <w:rFonts w:ascii="Tahoma" w:hAnsi="Tahoma" w:cs="Tahoma"/>
                <w:noProof/>
                <w:lang w:val="lv-LV"/>
              </w:rPr>
              <w:t>.10</w:t>
            </w:r>
            <w:r w:rsidR="00E216EC">
              <w:rPr>
                <w:rFonts w:ascii="Tahoma" w:hAnsi="Tahoma" w:cs="Tahoma"/>
                <w:noProof/>
                <w:lang w:val="lv-LV"/>
              </w:rPr>
              <w:t>.2016</w:t>
            </w:r>
            <w:r w:rsidR="002F1AE5" w:rsidRPr="00232D0C">
              <w:rPr>
                <w:rFonts w:ascii="Tahoma" w:hAnsi="Tahoma" w:cs="Tahoma"/>
                <w:noProof/>
                <w:lang w:val="lv-LV"/>
              </w:rPr>
              <w:t>.</w:t>
            </w:r>
          </w:p>
        </w:tc>
      </w:tr>
      <w:tr w:rsidR="00BE7DD1" w:rsidRPr="00BB2F49"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E01FB8" w:rsidP="002F1AE5">
            <w:pPr>
              <w:rPr>
                <w:rFonts w:ascii="Tahoma" w:hAnsi="Tahoma" w:cs="Tahoma"/>
                <w:noProof/>
                <w:lang w:val="lv-LV"/>
              </w:rPr>
            </w:pPr>
            <w:r>
              <w:rPr>
                <w:rFonts w:ascii="Tahoma" w:hAnsi="Tahoma" w:cs="Tahoma"/>
                <w:noProof/>
                <w:lang w:val="lv-LV"/>
              </w:rPr>
              <w:t>14</w:t>
            </w:r>
            <w:r w:rsidR="001522F7">
              <w:rPr>
                <w:rFonts w:ascii="Tahoma" w:hAnsi="Tahoma" w:cs="Tahoma"/>
                <w:noProof/>
                <w:lang w:val="lv-LV"/>
              </w:rPr>
              <w:t>.11</w:t>
            </w:r>
            <w:r w:rsidR="00E216EC">
              <w:rPr>
                <w:rFonts w:ascii="Tahoma" w:hAnsi="Tahoma" w:cs="Tahoma"/>
                <w:noProof/>
                <w:lang w:val="lv-LV"/>
              </w:rPr>
              <w:t>.2016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0F6F14" w:rsidP="004956DF">
                  <w:pPr>
                    <w:rPr>
                      <w:rFonts w:ascii="Tahoma" w:hAnsi="Tahoma" w:cs="Tahoma"/>
                      <w:noProof/>
                      <w:lang w:val="lv-LV"/>
                    </w:rPr>
                  </w:pPr>
                  <w:r>
                    <w:rPr>
                      <w:rFonts w:ascii="Tahoma" w:hAnsi="Tahoma" w:cs="Tahoma"/>
                      <w:noProof/>
                      <w:lang w:val="lv-LV"/>
                    </w:rPr>
                    <w:t>SIA “JOE”</w:t>
                  </w:r>
                </w:p>
              </w:tc>
              <w:tc>
                <w:tcPr>
                  <w:tcW w:w="3215" w:type="dxa"/>
                  <w:shd w:val="clear" w:color="auto" w:fill="auto"/>
                  <w:vAlign w:val="center"/>
                </w:tcPr>
                <w:p w:rsidR="00D215A1" w:rsidRPr="00444A8E" w:rsidRDefault="0028288F" w:rsidP="001522F7">
                  <w:pPr>
                    <w:jc w:val="center"/>
                    <w:rPr>
                      <w:rFonts w:ascii="Tahoma" w:hAnsi="Tahoma" w:cs="Tahoma"/>
                      <w:noProof/>
                      <w:lang w:val="lv-LV"/>
                    </w:rPr>
                  </w:pPr>
                  <w:r>
                    <w:rPr>
                      <w:rFonts w:ascii="Tahoma" w:hAnsi="Tahoma" w:cs="Tahoma"/>
                      <w:noProof/>
                      <w:lang w:val="lv-LV"/>
                    </w:rPr>
                    <w:t>8 400,00</w:t>
                  </w:r>
                </w:p>
              </w:tc>
            </w:tr>
            <w:tr w:rsidR="001762AA" w:rsidRPr="00444A8E" w:rsidTr="00C206E2">
              <w:trPr>
                <w:trHeight w:val="137"/>
              </w:trPr>
              <w:tc>
                <w:tcPr>
                  <w:tcW w:w="851" w:type="dxa"/>
                  <w:vAlign w:val="center"/>
                </w:tcPr>
                <w:p w:rsidR="001762AA" w:rsidRPr="00444A8E" w:rsidRDefault="008B58E6" w:rsidP="006C1926">
                  <w:pPr>
                    <w:jc w:val="center"/>
                    <w:rPr>
                      <w:rFonts w:ascii="Tahoma" w:hAnsi="Tahoma" w:cs="Tahoma"/>
                      <w:noProof/>
                      <w:lang w:val="lv-LV"/>
                    </w:rPr>
                  </w:pPr>
                  <w:r>
                    <w:rPr>
                      <w:rFonts w:ascii="Tahoma" w:hAnsi="Tahoma" w:cs="Tahoma"/>
                      <w:noProof/>
                      <w:lang w:val="lv-LV"/>
                    </w:rPr>
                    <w:t>2</w:t>
                  </w:r>
                  <w:r w:rsidR="001762AA">
                    <w:rPr>
                      <w:rFonts w:ascii="Tahoma" w:hAnsi="Tahoma" w:cs="Tahoma"/>
                      <w:noProof/>
                      <w:lang w:val="lv-LV"/>
                    </w:rPr>
                    <w:t>.</w:t>
                  </w:r>
                </w:p>
              </w:tc>
              <w:tc>
                <w:tcPr>
                  <w:tcW w:w="3685" w:type="dxa"/>
                  <w:shd w:val="clear" w:color="auto" w:fill="auto"/>
                  <w:vAlign w:val="center"/>
                </w:tcPr>
                <w:p w:rsidR="001762AA" w:rsidRDefault="000F6F14" w:rsidP="004956DF">
                  <w:pPr>
                    <w:rPr>
                      <w:rFonts w:ascii="Tahoma" w:hAnsi="Tahoma" w:cs="Tahoma"/>
                      <w:noProof/>
                      <w:lang w:val="lv-LV"/>
                    </w:rPr>
                  </w:pPr>
                  <w:r>
                    <w:rPr>
                      <w:rFonts w:ascii="Tahoma" w:hAnsi="Tahoma" w:cs="Tahoma"/>
                      <w:noProof/>
                      <w:lang w:val="lv-LV"/>
                    </w:rPr>
                    <w:t>SIA “Ceļu Komforts”</w:t>
                  </w:r>
                </w:p>
              </w:tc>
              <w:tc>
                <w:tcPr>
                  <w:tcW w:w="3215" w:type="dxa"/>
                  <w:shd w:val="clear" w:color="auto" w:fill="auto"/>
                  <w:vAlign w:val="center"/>
                </w:tcPr>
                <w:p w:rsidR="001762AA" w:rsidRDefault="0028288F" w:rsidP="001522F7">
                  <w:pPr>
                    <w:jc w:val="center"/>
                    <w:rPr>
                      <w:rFonts w:ascii="Tahoma" w:hAnsi="Tahoma" w:cs="Tahoma"/>
                      <w:noProof/>
                      <w:lang w:val="lv-LV"/>
                    </w:rPr>
                  </w:pPr>
                  <w:r>
                    <w:rPr>
                      <w:rFonts w:ascii="Tahoma" w:hAnsi="Tahoma" w:cs="Tahoma"/>
                      <w:noProof/>
                      <w:lang w:val="lv-LV"/>
                    </w:rPr>
                    <w:t>8 000,00</w:t>
                  </w:r>
                </w:p>
              </w:tc>
            </w:tr>
            <w:tr w:rsidR="001762AA" w:rsidRPr="00444A8E" w:rsidTr="00C206E2">
              <w:trPr>
                <w:trHeight w:val="137"/>
              </w:trPr>
              <w:tc>
                <w:tcPr>
                  <w:tcW w:w="851" w:type="dxa"/>
                  <w:vAlign w:val="center"/>
                </w:tcPr>
                <w:p w:rsidR="001762AA" w:rsidRPr="00444A8E" w:rsidRDefault="008B58E6" w:rsidP="006C1926">
                  <w:pPr>
                    <w:jc w:val="center"/>
                    <w:rPr>
                      <w:rFonts w:ascii="Tahoma" w:hAnsi="Tahoma" w:cs="Tahoma"/>
                      <w:noProof/>
                      <w:lang w:val="lv-LV"/>
                    </w:rPr>
                  </w:pPr>
                  <w:r>
                    <w:rPr>
                      <w:rFonts w:ascii="Tahoma" w:hAnsi="Tahoma" w:cs="Tahoma"/>
                      <w:noProof/>
                      <w:lang w:val="lv-LV"/>
                    </w:rPr>
                    <w:t>3</w:t>
                  </w:r>
                  <w:r w:rsidR="001762AA">
                    <w:rPr>
                      <w:rFonts w:ascii="Tahoma" w:hAnsi="Tahoma" w:cs="Tahoma"/>
                      <w:noProof/>
                      <w:lang w:val="lv-LV"/>
                    </w:rPr>
                    <w:t>.</w:t>
                  </w:r>
                </w:p>
              </w:tc>
              <w:tc>
                <w:tcPr>
                  <w:tcW w:w="3685" w:type="dxa"/>
                  <w:shd w:val="clear" w:color="auto" w:fill="auto"/>
                  <w:vAlign w:val="center"/>
                </w:tcPr>
                <w:p w:rsidR="001762AA" w:rsidRDefault="000F6F14" w:rsidP="004956DF">
                  <w:pPr>
                    <w:rPr>
                      <w:rFonts w:ascii="Tahoma" w:hAnsi="Tahoma" w:cs="Tahoma"/>
                      <w:noProof/>
                      <w:lang w:val="lv-LV"/>
                    </w:rPr>
                  </w:pPr>
                  <w:r>
                    <w:rPr>
                      <w:rFonts w:ascii="Tahoma" w:hAnsi="Tahoma" w:cs="Tahoma"/>
                      <w:noProof/>
                      <w:lang w:val="lv-LV"/>
                    </w:rPr>
                    <w:t>SIA “PRO VIA”</w:t>
                  </w:r>
                </w:p>
              </w:tc>
              <w:tc>
                <w:tcPr>
                  <w:tcW w:w="3215" w:type="dxa"/>
                  <w:shd w:val="clear" w:color="auto" w:fill="auto"/>
                  <w:vAlign w:val="center"/>
                </w:tcPr>
                <w:p w:rsidR="001762AA" w:rsidRDefault="0028288F" w:rsidP="001522F7">
                  <w:pPr>
                    <w:jc w:val="center"/>
                    <w:rPr>
                      <w:rFonts w:ascii="Tahoma" w:hAnsi="Tahoma" w:cs="Tahoma"/>
                      <w:noProof/>
                      <w:lang w:val="lv-LV"/>
                    </w:rPr>
                  </w:pPr>
                  <w:r>
                    <w:rPr>
                      <w:rFonts w:ascii="Tahoma" w:hAnsi="Tahoma" w:cs="Tahoma"/>
                      <w:noProof/>
                      <w:lang w:val="lv-LV"/>
                    </w:rPr>
                    <w:t>21 891,00</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RPr="00BB2F49"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1762AA" w:rsidP="002F1AE5">
            <w:pPr>
              <w:rPr>
                <w:rFonts w:ascii="Tahoma" w:hAnsi="Tahoma" w:cs="Tahoma"/>
                <w:noProof/>
                <w:lang w:val="lv-LV"/>
              </w:rPr>
            </w:pPr>
            <w:r>
              <w:rPr>
                <w:rFonts w:ascii="Tahoma" w:hAnsi="Tahoma" w:cs="Tahoma"/>
                <w:noProof/>
                <w:lang w:val="lv-LV"/>
              </w:rPr>
              <w:t>2</w:t>
            </w:r>
            <w:r w:rsidR="00FB28FE">
              <w:rPr>
                <w:rFonts w:ascii="Tahoma" w:hAnsi="Tahoma" w:cs="Tahoma"/>
                <w:noProof/>
                <w:lang w:val="lv-LV"/>
              </w:rPr>
              <w:t>9</w:t>
            </w:r>
            <w:r w:rsidR="001522F7" w:rsidRPr="0011785F">
              <w:rPr>
                <w:rFonts w:ascii="Tahoma" w:hAnsi="Tahoma" w:cs="Tahoma"/>
                <w:noProof/>
                <w:lang w:val="lv-LV"/>
              </w:rPr>
              <w:t>.11</w:t>
            </w:r>
            <w:r w:rsidR="00E216EC" w:rsidRPr="0011785F">
              <w:rPr>
                <w:rFonts w:ascii="Tahoma" w:hAnsi="Tahoma" w:cs="Tahoma"/>
                <w:noProof/>
                <w:lang w:val="lv-LV"/>
              </w:rPr>
              <w:t>.2016</w:t>
            </w:r>
            <w:r w:rsidR="002F1AE5" w:rsidRPr="0011785F">
              <w:rPr>
                <w:rFonts w:ascii="Tahoma" w:hAnsi="Tahoma" w:cs="Tahoma"/>
                <w:noProof/>
                <w:lang w:val="lv-LV"/>
              </w:rPr>
              <w:t>.</w:t>
            </w:r>
          </w:p>
        </w:tc>
      </w:tr>
      <w:tr w:rsidR="00BE7DD1"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7320E3"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E85B56" w:rsidRPr="00444A8E" w:rsidTr="00C206E2">
              <w:trPr>
                <w:trHeight w:val="156"/>
              </w:trPr>
              <w:tc>
                <w:tcPr>
                  <w:tcW w:w="4491" w:type="dxa"/>
                  <w:shd w:val="clear" w:color="auto" w:fill="auto"/>
                  <w:vAlign w:val="center"/>
                </w:tcPr>
                <w:p w:rsidR="00E85B56" w:rsidRPr="00444A8E" w:rsidRDefault="00D57522" w:rsidP="0015417F">
                  <w:pPr>
                    <w:rPr>
                      <w:rFonts w:ascii="Tahoma" w:hAnsi="Tahoma" w:cs="Tahoma"/>
                      <w:noProof/>
                      <w:lang w:val="lv-LV"/>
                    </w:rPr>
                  </w:pPr>
                  <w:r>
                    <w:rPr>
                      <w:rFonts w:ascii="Tahoma" w:hAnsi="Tahoma" w:cs="Tahoma"/>
                      <w:noProof/>
                      <w:lang w:val="lv-LV"/>
                    </w:rPr>
                    <w:t>SIA “Ceļu Komforts”</w:t>
                  </w:r>
                </w:p>
              </w:tc>
              <w:tc>
                <w:tcPr>
                  <w:tcW w:w="3260" w:type="dxa"/>
                  <w:shd w:val="clear" w:color="auto" w:fill="auto"/>
                  <w:vAlign w:val="center"/>
                </w:tcPr>
                <w:p w:rsidR="00E85B56" w:rsidRPr="00444A8E" w:rsidRDefault="0028288F" w:rsidP="006C1926">
                  <w:pPr>
                    <w:jc w:val="center"/>
                    <w:rPr>
                      <w:rFonts w:ascii="Tahoma" w:hAnsi="Tahoma" w:cs="Tahoma"/>
                      <w:noProof/>
                      <w:lang w:val="lv-LV"/>
                    </w:rPr>
                  </w:pPr>
                  <w:r>
                    <w:rPr>
                      <w:rFonts w:ascii="Tahoma" w:hAnsi="Tahoma" w:cs="Tahoma"/>
                      <w:noProof/>
                      <w:lang w:val="lv-LV"/>
                    </w:rPr>
                    <w:t>9 500,00</w:t>
                  </w:r>
                </w:p>
              </w:tc>
            </w:tr>
          </w:tbl>
          <w:p w:rsidR="00BE7DD1" w:rsidRPr="00444A8E" w:rsidRDefault="00BE7DD1" w:rsidP="002F1AE5">
            <w:pPr>
              <w:rPr>
                <w:rFonts w:ascii="Tahoma" w:hAnsi="Tahoma" w:cs="Tahoma"/>
                <w:noProof/>
                <w:lang w:val="lv-LV"/>
              </w:rPr>
            </w:pPr>
          </w:p>
        </w:tc>
      </w:tr>
      <w:tr w:rsidR="009C4879" w:rsidRPr="007320E3" w:rsidTr="00E06D28">
        <w:tc>
          <w:tcPr>
            <w:tcW w:w="2802" w:type="dxa"/>
            <w:vAlign w:val="center"/>
          </w:tcPr>
          <w:p w:rsidR="009C4879" w:rsidRDefault="009C4879" w:rsidP="00A10CC2">
            <w:pPr>
              <w:rPr>
                <w:rFonts w:ascii="Tahoma" w:hAnsi="Tahoma" w:cs="Tahoma"/>
                <w:b/>
                <w:lang w:val="lv-LV"/>
              </w:rPr>
            </w:pPr>
            <w:r>
              <w:rPr>
                <w:rFonts w:ascii="Tahoma" w:hAnsi="Tahoma" w:cs="Tahoma"/>
                <w:b/>
                <w:lang w:val="lv-LV"/>
              </w:rPr>
              <w:t>Finanšu kļūdas</w:t>
            </w:r>
          </w:p>
        </w:tc>
        <w:tc>
          <w:tcPr>
            <w:tcW w:w="8256" w:type="dxa"/>
            <w:vAlign w:val="center"/>
          </w:tcPr>
          <w:p w:rsidR="009C4879" w:rsidRPr="009C4879" w:rsidRDefault="009C4879" w:rsidP="009C4879">
            <w:pPr>
              <w:spacing w:after="120"/>
              <w:jc w:val="both"/>
              <w:rPr>
                <w:rFonts w:ascii="Tahoma" w:hAnsi="Tahoma" w:cs="Tahoma"/>
                <w:lang w:val="lv-LV"/>
              </w:rPr>
            </w:pPr>
            <w:r w:rsidRPr="009C4879">
              <w:rPr>
                <w:rFonts w:ascii="Tahoma" w:hAnsi="Tahoma" w:cs="Tahoma"/>
                <w:lang w:val="lv-LV"/>
              </w:rPr>
              <w:t>Saskaņā ar iepirkuma ONP 2016/49 „</w:t>
            </w:r>
            <w:r w:rsidRPr="009C4879">
              <w:rPr>
                <w:rFonts w:ascii="Tahoma" w:hAnsi="Tahoma" w:cs="Tahoma"/>
                <w:lang w:val="lv-LV" w:eastAsia="en-US"/>
              </w:rPr>
              <w:t>Būvprojekta izstrāde gājēju celiņa “Būvprojekta izstrāde Misas ielas rekonstrukcijai Olaines pilsētā</w:t>
            </w:r>
            <w:r w:rsidRPr="009C4879">
              <w:rPr>
                <w:rFonts w:ascii="Tahoma" w:hAnsi="Tahoma" w:cs="Tahoma"/>
                <w:lang w:val="lv-LV"/>
              </w:rPr>
              <w:t>” Nolikuma 4.5.1.punktu, pirms finanšu piedāvājumu vērtēšanas, Komisija pārbauda, vai piedāvājumā nav pieļautas aritmētiskās vai pārrakstīšanās kļūdas un konstatē, ka SIA „Ceļu Komforts” Pretendenta pieteikumā iesniedzis piedāvāto līgumcenu tikai par projektēšanas pakalpojumu sniegšanu, iepirkuma kopējā summā neiekļaujot cenu par autoruzraudzību.</w:t>
            </w:r>
          </w:p>
          <w:p w:rsidR="009C4879" w:rsidRPr="009C4879" w:rsidRDefault="009C4879" w:rsidP="009C4879">
            <w:pPr>
              <w:spacing w:after="120"/>
              <w:jc w:val="both"/>
              <w:rPr>
                <w:rFonts w:ascii="Tahoma" w:hAnsi="Tahoma" w:cs="Tahoma"/>
                <w:lang w:val="lv-LV"/>
              </w:rPr>
            </w:pPr>
            <w:r w:rsidRPr="009C4879">
              <w:rPr>
                <w:rFonts w:ascii="Tahoma" w:hAnsi="Tahoma" w:cs="Tahoma"/>
                <w:lang w:val="lv-LV"/>
              </w:rPr>
              <w:t xml:space="preserve">Pēc kļūdu labošanas, saskaņā ar Nolikuma 4.5.2.punktu, piedāvātā kopējā līgumcena </w:t>
            </w:r>
            <w:r>
              <w:rPr>
                <w:rFonts w:ascii="Tahoma" w:hAnsi="Tahoma" w:cs="Tahoma"/>
                <w:lang w:val="lv-LV"/>
              </w:rPr>
              <w:t xml:space="preserve">sastāda </w:t>
            </w:r>
            <w:r w:rsidRPr="009C4879">
              <w:rPr>
                <w:rFonts w:ascii="Tahoma" w:hAnsi="Tahoma" w:cs="Tahoma"/>
                <w:lang w:val="lv-LV"/>
              </w:rPr>
              <w:t>9 500,00</w:t>
            </w:r>
            <w:r w:rsidRPr="009C4879">
              <w:rPr>
                <w:rFonts w:ascii="Tahoma" w:hAnsi="Tahoma" w:cs="Tahoma"/>
                <w:b/>
                <w:lang w:val="lv-LV"/>
              </w:rPr>
              <w:t xml:space="preserve"> </w:t>
            </w:r>
            <w:r w:rsidRPr="009C4879">
              <w:rPr>
                <w:rFonts w:ascii="Tahoma" w:hAnsi="Tahoma" w:cs="Tahoma"/>
                <w:lang w:val="lv-LV"/>
              </w:rPr>
              <w:t>EUR</w:t>
            </w:r>
            <w:r w:rsidRPr="009C4879">
              <w:rPr>
                <w:rFonts w:ascii="Tahoma" w:hAnsi="Tahoma" w:cs="Tahoma"/>
                <w:b/>
                <w:lang w:val="lv-LV"/>
              </w:rPr>
              <w:t xml:space="preserve"> </w:t>
            </w:r>
            <w:r w:rsidRPr="009C4879">
              <w:rPr>
                <w:rFonts w:ascii="Tahoma" w:hAnsi="Tahoma" w:cs="Tahoma"/>
                <w:lang w:val="lv-LV"/>
              </w:rPr>
              <w:t>bez PVN.</w:t>
            </w:r>
          </w:p>
        </w:tc>
      </w:tr>
      <w:tr w:rsidR="00BE7DD1" w:rsidRPr="007320E3"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963085" w:rsidP="0069782A">
            <w:pPr>
              <w:spacing w:after="60"/>
              <w:ind w:left="34"/>
              <w:jc w:val="both"/>
              <w:rPr>
                <w:rFonts w:ascii="Tahoma" w:hAnsi="Tahoma" w:cs="Tahoma"/>
                <w:noProof/>
                <w:lang w:val="lv-LV"/>
              </w:rPr>
            </w:pPr>
            <w:r w:rsidRPr="00ED0F0B">
              <w:rPr>
                <w:rFonts w:ascii="Tahoma" w:hAnsi="Tahoma" w:cs="Tahoma"/>
                <w:b/>
                <w:lang w:val="lv-LV" w:eastAsia="en-US"/>
              </w:rPr>
              <w:t>SIA „</w:t>
            </w:r>
            <w:r>
              <w:rPr>
                <w:rFonts w:ascii="Tahoma" w:hAnsi="Tahoma" w:cs="Tahoma"/>
                <w:b/>
                <w:lang w:val="lv-LV" w:eastAsia="en-US"/>
              </w:rPr>
              <w:t>Ceļu Komforts</w:t>
            </w:r>
            <w:r w:rsidRPr="00ED0F0B">
              <w:rPr>
                <w:rFonts w:ascii="Tahoma" w:hAnsi="Tahoma" w:cs="Tahoma"/>
                <w:b/>
                <w:lang w:val="lv-LV" w:eastAsia="en-US"/>
              </w:rPr>
              <w:t>”</w:t>
            </w:r>
            <w:r w:rsidRPr="00ED0F0B">
              <w:rPr>
                <w:rFonts w:ascii="Tahoma" w:eastAsia="Calibri" w:hAnsi="Tahoma" w:cs="Tahoma"/>
                <w:lang w:val="lv-LV" w:eastAsia="en-US"/>
              </w:rPr>
              <w:t xml:space="preserve">, reģ. Nr. </w:t>
            </w:r>
            <w:r>
              <w:rPr>
                <w:rFonts w:ascii="Tahoma" w:hAnsi="Tahoma" w:cs="Tahoma"/>
                <w:lang w:val="lv-LV" w:eastAsia="en-US"/>
              </w:rPr>
              <w:t>44103040845</w:t>
            </w:r>
            <w:r w:rsidRPr="00ED0F0B">
              <w:rPr>
                <w:rFonts w:ascii="Tahoma" w:hAnsi="Tahoma" w:cs="Tahoma"/>
                <w:lang w:val="lv-LV" w:eastAsia="en-US"/>
              </w:rPr>
              <w:t xml:space="preserve"> nav izslēdzama PIL 8.</w:t>
            </w:r>
            <w:r w:rsidRPr="00ED0F0B">
              <w:rPr>
                <w:rFonts w:ascii="Tahoma" w:hAnsi="Tahoma" w:cs="Tahoma"/>
                <w:vertAlign w:val="superscript"/>
                <w:lang w:val="lv-LV" w:eastAsia="en-US"/>
              </w:rPr>
              <w:t>2</w:t>
            </w:r>
            <w:r w:rsidRPr="00ED0F0B">
              <w:rPr>
                <w:rFonts w:ascii="Tahoma" w:hAnsi="Tahoma" w:cs="Tahoma"/>
                <w:lang w:val="lv-LV" w:eastAsia="en-US"/>
              </w:rPr>
              <w:t xml:space="preserve"> panta pi</w:t>
            </w:r>
            <w:r>
              <w:rPr>
                <w:rFonts w:ascii="Tahoma" w:hAnsi="Tahoma" w:cs="Tahoma"/>
                <w:lang w:val="lv-LV" w:eastAsia="en-US"/>
              </w:rPr>
              <w:t>ektajā daļā minēto apstākļu dēļ, atbilst visām Nolikuma prasībām un ir iesniegusi piedāvājumu ar viszemāko piedāvāto kopējo līgumcenu.</w:t>
            </w:r>
          </w:p>
        </w:tc>
      </w:tr>
      <w:tr w:rsidR="00BE7DD1" w:rsidRPr="007320E3" w:rsidTr="00E06D28">
        <w:tc>
          <w:tcPr>
            <w:tcW w:w="2802" w:type="dxa"/>
            <w:vAlign w:val="center"/>
          </w:tcPr>
          <w:p w:rsidR="00BE7DD1" w:rsidRPr="00BE7DD1" w:rsidRDefault="00BE7DD1" w:rsidP="002F1AE5">
            <w:pPr>
              <w:rPr>
                <w:rFonts w:ascii="Tahoma" w:hAnsi="Tahoma" w:cs="Tahoma"/>
                <w:b/>
                <w:lang w:val="lv-LV"/>
              </w:rPr>
            </w:pPr>
            <w:r w:rsidRPr="00DF1FD1">
              <w:rPr>
                <w:rFonts w:ascii="Tahoma" w:hAnsi="Tahoma" w:cs="Tahoma"/>
                <w:b/>
                <w:lang w:val="lv-LV"/>
              </w:rPr>
              <w:t>Informācija par noraidītajiem pretendentiem</w:t>
            </w:r>
          </w:p>
        </w:tc>
        <w:tc>
          <w:tcPr>
            <w:tcW w:w="8256" w:type="dxa"/>
            <w:vAlign w:val="center"/>
          </w:tcPr>
          <w:p w:rsidR="00DF1FD1" w:rsidRDefault="00DF1FD1" w:rsidP="00DF1FD1">
            <w:pPr>
              <w:spacing w:after="120"/>
              <w:jc w:val="both"/>
              <w:rPr>
                <w:rFonts w:ascii="Tahoma" w:hAnsi="Tahoma" w:cs="Tahoma"/>
                <w:lang w:val="lv-LV"/>
              </w:rPr>
            </w:pPr>
            <w:r>
              <w:rPr>
                <w:rFonts w:ascii="Tahoma" w:hAnsi="Tahoma" w:cs="Tahoma"/>
                <w:lang w:val="lv-LV"/>
              </w:rPr>
              <w:t xml:space="preserve">Komisija, vērtējot Pretendenta SIA „JOE” piedāvājumu, secina, ka Pretendents SIA „JOE” iesniedzis piedāvājumu, kas neatbilst Nolikuma 2.4.4.punkta prasībām. </w:t>
            </w:r>
          </w:p>
          <w:p w:rsidR="00DF1FD1" w:rsidRDefault="00DF1FD1" w:rsidP="00DF1FD1">
            <w:pPr>
              <w:spacing w:after="120"/>
              <w:jc w:val="both"/>
              <w:rPr>
                <w:rFonts w:ascii="Tahoma" w:hAnsi="Tahoma" w:cs="Tahoma"/>
                <w:u w:val="single"/>
                <w:lang w:val="lv-LV"/>
              </w:rPr>
            </w:pPr>
            <w:r>
              <w:rPr>
                <w:rFonts w:ascii="Tahoma" w:hAnsi="Tahoma" w:cs="Tahoma"/>
                <w:lang w:val="lv-LV"/>
              </w:rPr>
              <w:t xml:space="preserve">Komisija skaidro, ka Pretendents SIA „JOE” piedāvājumā nav iesniedzis informāciju par visiem galvenajiem piedāvātajiem speciālistiem, saskaņā ar Nolikuma 3.1. un 3.2. pielikumā dotajām standarta formām, līdz ar to, Komisija nevar izvērtēt atbilstību Nolikuma 2.4.4. punktam, ka Pretendenta piedāvātajiem </w:t>
            </w:r>
            <w:r>
              <w:rPr>
                <w:rFonts w:ascii="Tahoma" w:hAnsi="Tahoma" w:cs="Tahoma"/>
                <w:u w:val="single"/>
                <w:lang w:val="lv-LV"/>
              </w:rPr>
              <w:t>visu būvprojekta daļu vadītājiem jābūt attiecīgi sertificētiem, ar pieredzi vismaz 2 (divu) līdzīgas nozīmes objektu inženierdaļu projektēšanā, kur viņi ir bijuši savu daļu vadītāji.</w:t>
            </w:r>
          </w:p>
          <w:p w:rsidR="00BE7DD1" w:rsidRPr="00232D0C" w:rsidRDefault="00DF1FD1" w:rsidP="00DF1FD1">
            <w:pPr>
              <w:rPr>
                <w:rFonts w:ascii="Tahoma" w:hAnsi="Tahoma" w:cs="Tahoma"/>
                <w:noProof/>
                <w:lang w:val="lv-LV"/>
              </w:rPr>
            </w:pPr>
            <w:r>
              <w:rPr>
                <w:rFonts w:ascii="Tahoma" w:hAnsi="Tahoma" w:cs="Tahoma"/>
                <w:lang w:val="lv-LV"/>
              </w:rPr>
              <w:lastRenderedPageBreak/>
              <w:t xml:space="preserve">Komisija </w:t>
            </w:r>
            <w:r>
              <w:rPr>
                <w:rFonts w:ascii="Tahoma" w:hAnsi="Tahoma" w:cs="Tahoma"/>
                <w:b/>
                <w:lang w:val="lv-LV"/>
              </w:rPr>
              <w:t>nolemj</w:t>
            </w:r>
            <w:r>
              <w:rPr>
                <w:rFonts w:ascii="Tahoma" w:hAnsi="Tahoma" w:cs="Tahoma"/>
                <w:lang w:val="lv-LV"/>
              </w:rPr>
              <w:t xml:space="preserve"> Pretendenta SIA „JOE” piedāvājumu turpmāk nevērtēt un izslēgt Pretendentu SIA „JOE” no dalības iepirkuma piedāvājumu atlases pārbaudes vērtēšanas stadijā, pamatojoties uz Nolikuma 4.3.punktu.</w:t>
            </w:r>
          </w:p>
        </w:tc>
      </w:tr>
    </w:tbl>
    <w:p w:rsidR="00AD09B2" w:rsidRDefault="00AD09B2" w:rsidP="00BE7DD1">
      <w:pPr>
        <w:rPr>
          <w:rFonts w:ascii="Tahoma" w:hAnsi="Tahoma" w:cs="Tahoma"/>
          <w:sz w:val="22"/>
          <w:szCs w:val="22"/>
          <w:lang w:val="lv-LV"/>
        </w:rPr>
      </w:pPr>
    </w:p>
    <w:p w:rsidR="00706038" w:rsidRDefault="00706038" w:rsidP="00BE7DD1">
      <w:pPr>
        <w:rPr>
          <w:rFonts w:ascii="Tahoma" w:hAnsi="Tahoma" w:cs="Tahoma"/>
          <w:sz w:val="22"/>
          <w:szCs w:val="22"/>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D53EC"/>
    <w:rsid w:val="000F6F14"/>
    <w:rsid w:val="0011785F"/>
    <w:rsid w:val="001522F7"/>
    <w:rsid w:val="0015417F"/>
    <w:rsid w:val="001762AA"/>
    <w:rsid w:val="00182B38"/>
    <w:rsid w:val="001B1953"/>
    <w:rsid w:val="001C317B"/>
    <w:rsid w:val="0023052B"/>
    <w:rsid w:val="00232D0C"/>
    <w:rsid w:val="0028288F"/>
    <w:rsid w:val="002F1AE5"/>
    <w:rsid w:val="0032339A"/>
    <w:rsid w:val="004070AA"/>
    <w:rsid w:val="00444A8E"/>
    <w:rsid w:val="00463EFB"/>
    <w:rsid w:val="004956DF"/>
    <w:rsid w:val="0057496C"/>
    <w:rsid w:val="005E7D0E"/>
    <w:rsid w:val="00603FD5"/>
    <w:rsid w:val="0063523A"/>
    <w:rsid w:val="00676901"/>
    <w:rsid w:val="0069782A"/>
    <w:rsid w:val="006E7FD2"/>
    <w:rsid w:val="00706038"/>
    <w:rsid w:val="007076B3"/>
    <w:rsid w:val="007320E3"/>
    <w:rsid w:val="00795618"/>
    <w:rsid w:val="00807DA1"/>
    <w:rsid w:val="00831DEE"/>
    <w:rsid w:val="008609AF"/>
    <w:rsid w:val="008A6F67"/>
    <w:rsid w:val="008B58E6"/>
    <w:rsid w:val="009309AA"/>
    <w:rsid w:val="00963085"/>
    <w:rsid w:val="009732BA"/>
    <w:rsid w:val="00992681"/>
    <w:rsid w:val="009A2B9E"/>
    <w:rsid w:val="009C4879"/>
    <w:rsid w:val="00A10CC2"/>
    <w:rsid w:val="00A30626"/>
    <w:rsid w:val="00AD09B2"/>
    <w:rsid w:val="00AE0A04"/>
    <w:rsid w:val="00B60833"/>
    <w:rsid w:val="00B77846"/>
    <w:rsid w:val="00BB2F49"/>
    <w:rsid w:val="00BC269E"/>
    <w:rsid w:val="00BE63D8"/>
    <w:rsid w:val="00BE7DD1"/>
    <w:rsid w:val="00C07CB1"/>
    <w:rsid w:val="00C206E2"/>
    <w:rsid w:val="00D01EDB"/>
    <w:rsid w:val="00D215A1"/>
    <w:rsid w:val="00D332D3"/>
    <w:rsid w:val="00D57522"/>
    <w:rsid w:val="00DB0770"/>
    <w:rsid w:val="00DF1FD1"/>
    <w:rsid w:val="00E01FB8"/>
    <w:rsid w:val="00E06D28"/>
    <w:rsid w:val="00E165E0"/>
    <w:rsid w:val="00E216EC"/>
    <w:rsid w:val="00E85B56"/>
    <w:rsid w:val="00EB6994"/>
    <w:rsid w:val="00F15743"/>
    <w:rsid w:val="00F470AC"/>
    <w:rsid w:val="00FA6678"/>
    <w:rsid w:val="00FB2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1870</Words>
  <Characters>1066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75</cp:revision>
  <cp:lastPrinted>2015-02-05T09:08:00Z</cp:lastPrinted>
  <dcterms:created xsi:type="dcterms:W3CDTF">2015-02-05T08:30:00Z</dcterms:created>
  <dcterms:modified xsi:type="dcterms:W3CDTF">2017-01-02T14:30:00Z</dcterms:modified>
</cp:coreProperties>
</file>