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02" w:rsidRPr="00C12FAA" w:rsidRDefault="00255002" w:rsidP="00255002">
      <w:pPr>
        <w:pStyle w:val="Heading8"/>
        <w:rPr>
          <w:rFonts w:ascii="Times New Roman" w:hAnsi="Times New Roman"/>
          <w:caps w:val="0"/>
          <w:szCs w:val="24"/>
        </w:rPr>
      </w:pPr>
      <w:bookmarkStart w:id="0" w:name="_GoBack"/>
      <w:bookmarkEnd w:id="0"/>
      <w:r w:rsidRPr="00C12FAA">
        <w:rPr>
          <w:rFonts w:ascii="Times New Roman" w:hAnsi="Times New Roman"/>
          <w:caps w:val="0"/>
          <w:szCs w:val="24"/>
        </w:rPr>
        <w:t>Iepirkuma procedūras</w:t>
      </w:r>
    </w:p>
    <w:p w:rsidR="00255002" w:rsidRPr="00C12FAA" w:rsidRDefault="00255002" w:rsidP="00255002">
      <w:pPr>
        <w:pStyle w:val="BodyText"/>
        <w:rPr>
          <w:rFonts w:ascii="Times New Roman" w:hAnsi="Times New Roman"/>
          <w:b/>
        </w:rPr>
      </w:pPr>
    </w:p>
    <w:p w:rsidR="00255002" w:rsidRPr="00C818B9" w:rsidRDefault="00255002" w:rsidP="00255002">
      <w:pPr>
        <w:pStyle w:val="nDaa"/>
        <w:tabs>
          <w:tab w:val="center" w:pos="4513"/>
          <w:tab w:val="right" w:pos="8666"/>
        </w:tabs>
        <w:rPr>
          <w:sz w:val="24"/>
        </w:rPr>
      </w:pPr>
      <w:r w:rsidRPr="007F2C70">
        <w:rPr>
          <w:sz w:val="24"/>
        </w:rPr>
        <w:t>“Ū</w:t>
      </w:r>
      <w:r>
        <w:rPr>
          <w:sz w:val="24"/>
        </w:rPr>
        <w:t>d</w:t>
      </w:r>
      <w:r w:rsidRPr="00C818B9">
        <w:rPr>
          <w:sz w:val="24"/>
        </w:rPr>
        <w:t>ensapgādes un kanalizācijas tīklu būvniecība</w:t>
      </w:r>
      <w:r w:rsidR="00E51FC2">
        <w:rPr>
          <w:sz w:val="24"/>
        </w:rPr>
        <w:t>s</w:t>
      </w:r>
      <w:r w:rsidRPr="00C818B9">
        <w:rPr>
          <w:sz w:val="24"/>
        </w:rPr>
        <w:t xml:space="preserve"> </w:t>
      </w:r>
    </w:p>
    <w:p w:rsidR="00255002" w:rsidRPr="00C818B9" w:rsidRDefault="00255002" w:rsidP="00255002">
      <w:pPr>
        <w:pStyle w:val="nDaa"/>
        <w:tabs>
          <w:tab w:val="center" w:pos="4513"/>
          <w:tab w:val="right" w:pos="8666"/>
        </w:tabs>
        <w:rPr>
          <w:sz w:val="24"/>
        </w:rPr>
      </w:pPr>
      <w:r w:rsidRPr="00C818B9">
        <w:rPr>
          <w:sz w:val="24"/>
        </w:rPr>
        <w:t xml:space="preserve">ERAF projekta „Ūdenssaimniecības attīstība Olaines novada </w:t>
      </w:r>
      <w:proofErr w:type="spellStart"/>
      <w:r w:rsidRPr="00C818B9">
        <w:rPr>
          <w:sz w:val="24"/>
        </w:rPr>
        <w:t>Grēnes</w:t>
      </w:r>
      <w:proofErr w:type="spellEnd"/>
      <w:r w:rsidRPr="00C818B9">
        <w:rPr>
          <w:sz w:val="24"/>
        </w:rPr>
        <w:t xml:space="preserve"> ciemā” (3DP/3.4.1.1.0/13/APIA/CFLA/014)  ietvaros </w:t>
      </w:r>
      <w:r w:rsidR="00E51FC2">
        <w:rPr>
          <w:sz w:val="24"/>
        </w:rPr>
        <w:t>būvuzraudzība”</w:t>
      </w:r>
    </w:p>
    <w:p w:rsidR="00255002" w:rsidRPr="00834483" w:rsidRDefault="00255002" w:rsidP="00255002">
      <w:pPr>
        <w:pStyle w:val="nDaa"/>
        <w:tabs>
          <w:tab w:val="center" w:pos="4513"/>
          <w:tab w:val="right" w:pos="8666"/>
        </w:tabs>
        <w:rPr>
          <w:b w:val="0"/>
          <w:sz w:val="24"/>
        </w:rPr>
      </w:pPr>
      <w:r w:rsidRPr="00C818B9">
        <w:rPr>
          <w:b w:val="0"/>
          <w:sz w:val="24"/>
        </w:rPr>
        <w:t>(iepirkums IDN: ERAF Olaine, AS OUS 2014/0</w:t>
      </w:r>
      <w:r w:rsidR="00E51FC2">
        <w:rPr>
          <w:b w:val="0"/>
          <w:sz w:val="24"/>
        </w:rPr>
        <w:t>2</w:t>
      </w:r>
      <w:r w:rsidRPr="00C818B9">
        <w:rPr>
          <w:b w:val="0"/>
          <w:sz w:val="24"/>
        </w:rPr>
        <w:t>)</w:t>
      </w:r>
    </w:p>
    <w:p w:rsidR="00255002" w:rsidRPr="00834483" w:rsidRDefault="00255002" w:rsidP="00255002">
      <w:pPr>
        <w:jc w:val="center"/>
        <w:rPr>
          <w:rFonts w:ascii="Arial" w:hAnsi="Arial" w:cs="Arial"/>
          <w:bCs/>
        </w:rPr>
      </w:pPr>
    </w:p>
    <w:p w:rsidR="00255002" w:rsidRPr="00C12FAA" w:rsidRDefault="00255002" w:rsidP="00255002">
      <w:pPr>
        <w:pStyle w:val="BodyText"/>
        <w:rPr>
          <w:rFonts w:ascii="Times New Roman" w:hAnsi="Times New Roman"/>
          <w:b/>
          <w:sz w:val="24"/>
          <w:szCs w:val="24"/>
        </w:rPr>
      </w:pPr>
      <w:r w:rsidRPr="00C12FAA">
        <w:rPr>
          <w:rFonts w:ascii="Times New Roman" w:hAnsi="Times New Roman"/>
          <w:b/>
          <w:sz w:val="24"/>
          <w:szCs w:val="24"/>
        </w:rPr>
        <w:t>komisijas sanāksmes</w:t>
      </w:r>
      <w:r w:rsidRPr="00C12FAA">
        <w:rPr>
          <w:rFonts w:ascii="Times New Roman" w:hAnsi="Times New Roman"/>
          <w:b/>
          <w:sz w:val="24"/>
        </w:rPr>
        <w:t xml:space="preserve"> </w:t>
      </w:r>
    </w:p>
    <w:p w:rsidR="00255002" w:rsidRPr="00C12FAA" w:rsidRDefault="00255002" w:rsidP="00255002">
      <w:pPr>
        <w:pStyle w:val="BodyText"/>
        <w:rPr>
          <w:rFonts w:ascii="Times New Roman" w:hAnsi="Times New Roman"/>
          <w:b/>
        </w:rPr>
      </w:pPr>
    </w:p>
    <w:p w:rsidR="00255002" w:rsidRPr="00C12FAA" w:rsidRDefault="00255002" w:rsidP="00255002">
      <w:pPr>
        <w:pStyle w:val="BodyText"/>
        <w:rPr>
          <w:rFonts w:ascii="Times New Roman" w:hAnsi="Times New Roman"/>
          <w:b/>
          <w:sz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12FAA">
          <w:rPr>
            <w:rFonts w:ascii="Times New Roman" w:hAnsi="Times New Roman"/>
            <w:b/>
          </w:rPr>
          <w:t>PROTOKOLS</w:t>
        </w:r>
      </w:smartTag>
      <w:r w:rsidRPr="00C12FAA">
        <w:rPr>
          <w:rFonts w:ascii="Times New Roman" w:hAnsi="Times New Roman"/>
          <w:b/>
        </w:rPr>
        <w:t xml:space="preserve"> Nr.</w:t>
      </w:r>
      <w:r w:rsidR="00C76955">
        <w:rPr>
          <w:rFonts w:ascii="Times New Roman" w:hAnsi="Times New Roman"/>
          <w:b/>
        </w:rPr>
        <w:t>4</w:t>
      </w:r>
    </w:p>
    <w:p w:rsidR="00255002" w:rsidRPr="00C12FAA" w:rsidRDefault="00255002" w:rsidP="00255002">
      <w:pPr>
        <w:pStyle w:val="Header"/>
        <w:tabs>
          <w:tab w:val="clear" w:pos="4153"/>
          <w:tab w:val="clear" w:pos="8306"/>
        </w:tabs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>201</w:t>
      </w:r>
      <w:r>
        <w:rPr>
          <w:sz w:val="22"/>
        </w:rPr>
        <w:t>4</w:t>
      </w:r>
      <w:r w:rsidRPr="00C12FAA">
        <w:rPr>
          <w:sz w:val="22"/>
        </w:rPr>
        <w:t>.gada</w:t>
      </w:r>
      <w:r w:rsidR="00276E42">
        <w:rPr>
          <w:sz w:val="22"/>
        </w:rPr>
        <w:t xml:space="preserve"> 8.aprīlī </w:t>
      </w:r>
      <w:r>
        <w:rPr>
          <w:sz w:val="22"/>
        </w:rPr>
        <w:t xml:space="preserve"> </w:t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>
        <w:rPr>
          <w:sz w:val="22"/>
        </w:rPr>
        <w:t xml:space="preserve">         </w:t>
      </w:r>
      <w:r w:rsidRPr="00C12FAA">
        <w:rPr>
          <w:sz w:val="22"/>
        </w:rPr>
        <w:t>O</w:t>
      </w:r>
      <w:r>
        <w:rPr>
          <w:sz w:val="22"/>
        </w:rPr>
        <w:t>lainē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>Sanāksmi sāk</w:t>
      </w:r>
      <w:r>
        <w:rPr>
          <w:sz w:val="22"/>
        </w:rPr>
        <w:t xml:space="preserve"> </w:t>
      </w:r>
      <w:r w:rsidRPr="00C12FAA">
        <w:rPr>
          <w:sz w:val="22"/>
        </w:rPr>
        <w:t xml:space="preserve"> plkst.</w:t>
      </w:r>
      <w:r w:rsidR="00276E42">
        <w:rPr>
          <w:sz w:val="22"/>
        </w:rPr>
        <w:t>14</w:t>
      </w:r>
      <w:r w:rsidRPr="00C12FAA">
        <w:rPr>
          <w:sz w:val="22"/>
        </w:rPr>
        <w:t>.00, beidz plkst.1</w:t>
      </w:r>
      <w:r w:rsidR="00276E42">
        <w:rPr>
          <w:sz w:val="22"/>
        </w:rPr>
        <w:t>5</w:t>
      </w:r>
      <w:r w:rsidRPr="00C12FAA">
        <w:rPr>
          <w:sz w:val="22"/>
        </w:rPr>
        <w:t>.</w:t>
      </w:r>
      <w:r>
        <w:rPr>
          <w:sz w:val="22"/>
        </w:rPr>
        <w:t>00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pStyle w:val="Heading1"/>
        <w:rPr>
          <w:rFonts w:ascii="Times New Roman" w:hAnsi="Times New Roman"/>
          <w:sz w:val="22"/>
        </w:rPr>
      </w:pPr>
      <w:r w:rsidRPr="00C12FAA">
        <w:rPr>
          <w:rFonts w:ascii="Times New Roman" w:hAnsi="Times New Roman"/>
          <w:sz w:val="22"/>
        </w:rPr>
        <w:t>DARBA KĀRTĪBA</w:t>
      </w:r>
    </w:p>
    <w:p w:rsidR="00255002" w:rsidRPr="00C12FAA" w:rsidRDefault="00255002" w:rsidP="00255002">
      <w:pPr>
        <w:rPr>
          <w:sz w:val="22"/>
        </w:rPr>
      </w:pPr>
    </w:p>
    <w:p w:rsidR="00FA230F" w:rsidRDefault="00FA230F" w:rsidP="00255002">
      <w:pPr>
        <w:pStyle w:val="ListParagraph"/>
        <w:rPr>
          <w:sz w:val="22"/>
          <w:lang w:val="lv-LV"/>
        </w:rPr>
      </w:pPr>
      <w:r>
        <w:rPr>
          <w:sz w:val="22"/>
          <w:lang w:val="lv-LV"/>
        </w:rPr>
        <w:t>1.Pa</w:t>
      </w:r>
      <w:r w:rsidR="00276E42">
        <w:rPr>
          <w:sz w:val="22"/>
          <w:lang w:val="lv-LV"/>
        </w:rPr>
        <w:t>r izmaiņām Iepirkuma dokumentos</w:t>
      </w:r>
    </w:p>
    <w:p w:rsidR="00FA230F" w:rsidRPr="00C12FAA" w:rsidRDefault="00FA230F" w:rsidP="00FA230F">
      <w:pPr>
        <w:pStyle w:val="ListParagraph"/>
        <w:tabs>
          <w:tab w:val="left" w:pos="7797"/>
        </w:tabs>
        <w:rPr>
          <w:sz w:val="22"/>
          <w:lang w:val="lv-LV"/>
        </w:rPr>
      </w:pPr>
    </w:p>
    <w:p w:rsidR="00255002" w:rsidRPr="00C12FAA" w:rsidRDefault="00255002" w:rsidP="00255002">
      <w:pPr>
        <w:ind w:left="720"/>
        <w:rPr>
          <w:sz w:val="22"/>
        </w:rPr>
      </w:pPr>
    </w:p>
    <w:p w:rsidR="00255002" w:rsidRPr="00C12FAA" w:rsidRDefault="00255002" w:rsidP="00255002">
      <w:pPr>
        <w:jc w:val="both"/>
        <w:rPr>
          <w:sz w:val="22"/>
        </w:rPr>
      </w:pPr>
      <w:r w:rsidRPr="00C12FAA">
        <w:rPr>
          <w:sz w:val="22"/>
        </w:rPr>
        <w:t xml:space="preserve">Iepirkumu komisija izveidota ar AS „Olaines ūdens un siltums”  valdes priekšsēdētāja </w:t>
      </w:r>
      <w:r>
        <w:rPr>
          <w:sz w:val="22"/>
        </w:rPr>
        <w:t xml:space="preserve">Mārča </w:t>
      </w:r>
      <w:proofErr w:type="spellStart"/>
      <w:r>
        <w:rPr>
          <w:sz w:val="22"/>
        </w:rPr>
        <w:t>Mazura</w:t>
      </w:r>
      <w:proofErr w:type="spellEnd"/>
      <w:r>
        <w:rPr>
          <w:sz w:val="22"/>
        </w:rPr>
        <w:t xml:space="preserve"> </w:t>
      </w:r>
      <w:r w:rsidRPr="00C12FAA">
        <w:rPr>
          <w:sz w:val="22"/>
        </w:rPr>
        <w:t xml:space="preserve"> 201</w:t>
      </w:r>
      <w:r>
        <w:rPr>
          <w:sz w:val="22"/>
        </w:rPr>
        <w:t>4</w:t>
      </w:r>
      <w:r w:rsidRPr="00C12FAA">
        <w:rPr>
          <w:sz w:val="22"/>
        </w:rPr>
        <w:t xml:space="preserve">.gada </w:t>
      </w:r>
      <w:r>
        <w:rPr>
          <w:sz w:val="22"/>
        </w:rPr>
        <w:t>24</w:t>
      </w:r>
      <w:r w:rsidRPr="00C12FAA">
        <w:rPr>
          <w:sz w:val="22"/>
        </w:rPr>
        <w:t>.</w:t>
      </w:r>
      <w:r>
        <w:rPr>
          <w:sz w:val="22"/>
        </w:rPr>
        <w:t xml:space="preserve">februāra  </w:t>
      </w:r>
      <w:r w:rsidRPr="00C12FAA">
        <w:rPr>
          <w:sz w:val="22"/>
        </w:rPr>
        <w:t>rīkojumu Nr.</w:t>
      </w:r>
      <w:r>
        <w:rPr>
          <w:sz w:val="22"/>
        </w:rPr>
        <w:t>83</w:t>
      </w:r>
      <w:r w:rsidRPr="00C12FAA">
        <w:rPr>
          <w:sz w:val="22"/>
        </w:rPr>
        <w:t>.</w:t>
      </w:r>
    </w:p>
    <w:p w:rsidR="00255002" w:rsidRDefault="00255002" w:rsidP="00255002">
      <w:pPr>
        <w:jc w:val="both"/>
        <w:rPr>
          <w:sz w:val="22"/>
        </w:rPr>
      </w:pPr>
    </w:p>
    <w:p w:rsidR="00255002" w:rsidRPr="00C12FAA" w:rsidRDefault="00255002" w:rsidP="00255002">
      <w:pPr>
        <w:jc w:val="both"/>
        <w:rPr>
          <w:sz w:val="22"/>
        </w:rPr>
      </w:pPr>
      <w:r w:rsidRPr="00C12FAA">
        <w:rPr>
          <w:sz w:val="22"/>
        </w:rPr>
        <w:t xml:space="preserve">Sanāksmi vada </w:t>
      </w:r>
      <w:r>
        <w:rPr>
          <w:sz w:val="22"/>
        </w:rPr>
        <w:t>i</w:t>
      </w:r>
      <w:r w:rsidRPr="00C12FAA">
        <w:rPr>
          <w:sz w:val="22"/>
        </w:rPr>
        <w:t xml:space="preserve">epirkuma  komisijas priekšsēdētājs </w:t>
      </w:r>
      <w:r>
        <w:rPr>
          <w:sz w:val="22"/>
        </w:rPr>
        <w:t xml:space="preserve">Viesturs Liepa </w:t>
      </w:r>
      <w:r w:rsidRPr="00C12FAA">
        <w:rPr>
          <w:sz w:val="22"/>
        </w:rPr>
        <w:t xml:space="preserve"> 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jc w:val="both"/>
        <w:rPr>
          <w:sz w:val="22"/>
        </w:rPr>
      </w:pPr>
      <w:r w:rsidRPr="00C12FAA">
        <w:rPr>
          <w:sz w:val="22"/>
        </w:rPr>
        <w:t xml:space="preserve">Sanāksmē piedalās: Iepirkuma  komisijas priekšsēdētājs </w:t>
      </w:r>
      <w:r>
        <w:rPr>
          <w:sz w:val="22"/>
        </w:rPr>
        <w:t xml:space="preserve">Viesturs Liepa </w:t>
      </w:r>
      <w:r w:rsidRPr="00C12FAA">
        <w:rPr>
          <w:sz w:val="22"/>
        </w:rPr>
        <w:t xml:space="preserve"> 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 xml:space="preserve">Iepirkuma </w:t>
      </w:r>
      <w:r>
        <w:rPr>
          <w:sz w:val="22"/>
        </w:rPr>
        <w:t>k</w:t>
      </w:r>
      <w:r w:rsidRPr="00C12FAA">
        <w:rPr>
          <w:sz w:val="22"/>
        </w:rPr>
        <w:t xml:space="preserve">omisijas </w:t>
      </w:r>
      <w:proofErr w:type="spellStart"/>
      <w:r w:rsidRPr="00C12FAA">
        <w:rPr>
          <w:sz w:val="22"/>
        </w:rPr>
        <w:t>lcekļi</w:t>
      </w:r>
      <w:proofErr w:type="spellEnd"/>
      <w:r w:rsidRPr="00C12FAA">
        <w:rPr>
          <w:sz w:val="22"/>
        </w:rPr>
        <w:t>:</w:t>
      </w:r>
    </w:p>
    <w:p w:rsidR="00255002" w:rsidRPr="00C12FAA" w:rsidRDefault="00255002" w:rsidP="00255002">
      <w:pPr>
        <w:rPr>
          <w:sz w:val="22"/>
        </w:rPr>
      </w:pPr>
      <w:r w:rsidRPr="00C12FAA">
        <w:tab/>
      </w:r>
      <w:r w:rsidRPr="00C12FAA">
        <w:rPr>
          <w:sz w:val="22"/>
        </w:rPr>
        <w:tab/>
      </w:r>
      <w:r>
        <w:rPr>
          <w:sz w:val="22"/>
        </w:rPr>
        <w:t xml:space="preserve">Mārcis </w:t>
      </w:r>
      <w:proofErr w:type="spellStart"/>
      <w:r>
        <w:rPr>
          <w:sz w:val="22"/>
        </w:rPr>
        <w:t>Mazurs</w:t>
      </w:r>
      <w:proofErr w:type="spellEnd"/>
      <w:r>
        <w:rPr>
          <w:sz w:val="22"/>
        </w:rPr>
        <w:t xml:space="preserve"> </w:t>
      </w:r>
      <w:r w:rsidRPr="00C12FAA">
        <w:rPr>
          <w:sz w:val="22"/>
        </w:rPr>
        <w:t xml:space="preserve">   </w:t>
      </w:r>
      <w:r>
        <w:rPr>
          <w:sz w:val="22"/>
        </w:rPr>
        <w:t>-</w:t>
      </w:r>
      <w:r w:rsidRPr="00C12FAA">
        <w:rPr>
          <w:sz w:val="22"/>
        </w:rPr>
        <w:t xml:space="preserve"> AS „Olaines ūdens un siltums”  valdes </w:t>
      </w:r>
      <w:r>
        <w:rPr>
          <w:sz w:val="22"/>
        </w:rPr>
        <w:t>priekšsēdētājs</w:t>
      </w: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ab/>
      </w:r>
      <w:r w:rsidRPr="00C12FAA">
        <w:rPr>
          <w:sz w:val="22"/>
        </w:rPr>
        <w:tab/>
      </w:r>
      <w:r>
        <w:rPr>
          <w:sz w:val="22"/>
        </w:rPr>
        <w:t>Normunds Ozoliņš</w:t>
      </w:r>
      <w:r w:rsidRPr="00C12FAA">
        <w:rPr>
          <w:sz w:val="22"/>
        </w:rPr>
        <w:t xml:space="preserve">      -</w:t>
      </w:r>
      <w:r>
        <w:rPr>
          <w:sz w:val="22"/>
        </w:rPr>
        <w:t xml:space="preserve"> </w:t>
      </w:r>
      <w:r w:rsidRPr="00C12FAA">
        <w:rPr>
          <w:sz w:val="22"/>
        </w:rPr>
        <w:t xml:space="preserve"> AS „Olaines ūde</w:t>
      </w:r>
      <w:r>
        <w:rPr>
          <w:sz w:val="22"/>
        </w:rPr>
        <w:t>ns un siltums”  valdes loceklis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ind w:firstLine="720"/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>
        <w:rPr>
          <w:sz w:val="22"/>
        </w:rPr>
        <w:t xml:space="preserve">Sekretāre </w:t>
      </w:r>
      <w:r w:rsidRPr="00C12FAA">
        <w:rPr>
          <w:sz w:val="22"/>
        </w:rPr>
        <w:t xml:space="preserve"> – Tamāra Levicka </w:t>
      </w:r>
      <w:r>
        <w:rPr>
          <w:sz w:val="22"/>
        </w:rPr>
        <w:tab/>
      </w:r>
    </w:p>
    <w:p w:rsidR="00DB55A6" w:rsidRDefault="00DB55A6" w:rsidP="00255002">
      <w:pPr>
        <w:jc w:val="center"/>
        <w:rPr>
          <w:sz w:val="22"/>
        </w:rPr>
      </w:pPr>
    </w:p>
    <w:p w:rsidR="00DB55A6" w:rsidRDefault="00DB55A6" w:rsidP="00255002">
      <w:pPr>
        <w:jc w:val="center"/>
        <w:rPr>
          <w:sz w:val="22"/>
        </w:rPr>
      </w:pPr>
    </w:p>
    <w:p w:rsidR="00255002" w:rsidRPr="00C12FAA" w:rsidRDefault="00255002" w:rsidP="00255002">
      <w:pPr>
        <w:jc w:val="center"/>
        <w:rPr>
          <w:sz w:val="22"/>
        </w:rPr>
      </w:pPr>
      <w:r w:rsidRPr="00C12FAA">
        <w:rPr>
          <w:sz w:val="22"/>
        </w:rPr>
        <w:t>1.p.</w:t>
      </w:r>
    </w:p>
    <w:p w:rsidR="00FA230F" w:rsidRPr="00276E42" w:rsidRDefault="00276E42" w:rsidP="00FA230F">
      <w:pPr>
        <w:jc w:val="center"/>
        <w:rPr>
          <w:b/>
          <w:sz w:val="22"/>
        </w:rPr>
      </w:pPr>
      <w:r w:rsidRPr="00276E42">
        <w:rPr>
          <w:b/>
          <w:sz w:val="22"/>
        </w:rPr>
        <w:t>Par izmaiņām Iepirkuma dokumentos</w:t>
      </w:r>
    </w:p>
    <w:p w:rsidR="00FA230F" w:rsidRPr="00C12FAA" w:rsidRDefault="00FA230F" w:rsidP="00FA230F">
      <w:pPr>
        <w:jc w:val="center"/>
        <w:rPr>
          <w:sz w:val="22"/>
        </w:rPr>
      </w:pPr>
    </w:p>
    <w:p w:rsidR="00276E42" w:rsidRPr="00363885" w:rsidRDefault="00276E42" w:rsidP="00276E42">
      <w:pPr>
        <w:pStyle w:val="nDaa"/>
        <w:tabs>
          <w:tab w:val="center" w:pos="426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4"/>
          <w:lang w:eastAsia="lv-LV"/>
        </w:rPr>
      </w:pP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ab/>
      </w: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ab/>
        <w:t>Iepirkuma komisijas priekšsēdētājs Viesturs Liepa informē iepirkuma komisijas locekļus, ka</w:t>
      </w:r>
      <w:r>
        <w:rPr>
          <w:rFonts w:ascii="Times New Roman" w:hAnsi="Times New Roman" w:cs="Times New Roman"/>
          <w:b w:val="0"/>
          <w:bCs w:val="0"/>
          <w:sz w:val="24"/>
          <w:lang w:eastAsia="lv-LV"/>
        </w:rPr>
        <w:t>,</w:t>
      </w: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 xml:space="preserve"> neraugoties uz to</w:t>
      </w:r>
      <w:r>
        <w:rPr>
          <w:rFonts w:ascii="Times New Roman" w:hAnsi="Times New Roman" w:cs="Times New Roman"/>
          <w:b w:val="0"/>
          <w:bCs w:val="0"/>
          <w:sz w:val="24"/>
          <w:lang w:eastAsia="lv-LV"/>
        </w:rPr>
        <w:t>, ka</w:t>
      </w: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 xml:space="preserve"> Iepirkuma komisija 2014.gada 2</w:t>
      </w:r>
      <w:r>
        <w:rPr>
          <w:rFonts w:ascii="Times New Roman" w:hAnsi="Times New Roman" w:cs="Times New Roman"/>
          <w:b w:val="0"/>
          <w:bCs w:val="0"/>
          <w:sz w:val="24"/>
          <w:lang w:eastAsia="lv-LV"/>
        </w:rPr>
        <w:t>7</w:t>
      </w: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.martā ir veikusi Iepirkuma  dokumentācijas precizēšanu</w:t>
      </w:r>
      <w:r>
        <w:rPr>
          <w:rFonts w:ascii="Times New Roman" w:hAnsi="Times New Roman" w:cs="Times New Roman"/>
          <w:b w:val="0"/>
          <w:bCs w:val="0"/>
          <w:sz w:val="24"/>
          <w:lang w:eastAsia="lv-LV"/>
        </w:rPr>
        <w:t>,</w:t>
      </w: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 xml:space="preserve"> Iep</w:t>
      </w:r>
      <w:r>
        <w:rPr>
          <w:rFonts w:ascii="Times New Roman" w:hAnsi="Times New Roman" w:cs="Times New Roman"/>
          <w:b w:val="0"/>
          <w:bCs w:val="0"/>
          <w:sz w:val="24"/>
          <w:lang w:eastAsia="lv-LV"/>
        </w:rPr>
        <w:t>irkuma dokumentu atkārtota</w:t>
      </w: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s caurskatīšanas laikā ir konstatētas atsevišķas redakcionālas nepilnības, kuras neieci</w:t>
      </w:r>
      <w:r w:rsidR="00860AF4">
        <w:rPr>
          <w:rFonts w:ascii="Times New Roman" w:hAnsi="Times New Roman" w:cs="Times New Roman"/>
          <w:b w:val="0"/>
          <w:bCs w:val="0"/>
          <w:sz w:val="24"/>
          <w:lang w:eastAsia="lv-LV"/>
        </w:rPr>
        <w:t>ešam</w:t>
      </w: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s novēr</w:t>
      </w:r>
      <w:r w:rsidR="00860AF4">
        <w:rPr>
          <w:rFonts w:ascii="Times New Roman" w:hAnsi="Times New Roman" w:cs="Times New Roman"/>
          <w:b w:val="0"/>
          <w:bCs w:val="0"/>
          <w:sz w:val="24"/>
          <w:lang w:eastAsia="lv-LV"/>
        </w:rPr>
        <w:t>s</w:t>
      </w: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 xml:space="preserve">t. </w:t>
      </w:r>
    </w:p>
    <w:p w:rsidR="00276E42" w:rsidRPr="00363885" w:rsidRDefault="00276E42" w:rsidP="00276E42">
      <w:r w:rsidRPr="008A20F7">
        <w:tab/>
        <w:t>Pēc Iepirkuma dokumentācijas izskatīšanas  iepirkuma komisija vien</w:t>
      </w:r>
      <w:r>
        <w:t>b</w:t>
      </w:r>
      <w:r w:rsidRPr="008A20F7">
        <w:t>al</w:t>
      </w:r>
      <w:r>
        <w:t>s</w:t>
      </w:r>
      <w:r w:rsidRPr="008A20F7">
        <w:t xml:space="preserve">īgi ar </w:t>
      </w:r>
      <w:r w:rsidRPr="00363885">
        <w:t xml:space="preserve"> trim balsīm ”par” nolem</w:t>
      </w:r>
      <w:r>
        <w:t>j</w:t>
      </w:r>
      <w:r w:rsidRPr="00363885">
        <w:t>:</w:t>
      </w:r>
    </w:p>
    <w:p w:rsidR="00276E42" w:rsidRPr="008A20F7" w:rsidRDefault="00276E42" w:rsidP="00276E42">
      <w:pPr>
        <w:rPr>
          <w:rFonts w:ascii="Tahoma" w:hAnsi="Tahoma" w:cs="Tahoma"/>
        </w:rPr>
      </w:pPr>
    </w:p>
    <w:p w:rsidR="00276E42" w:rsidRDefault="00276E42" w:rsidP="00276E42">
      <w:pPr>
        <w:jc w:val="both"/>
        <w:rPr>
          <w:bCs/>
        </w:rPr>
      </w:pPr>
      <w:r w:rsidRPr="008A20F7">
        <w:rPr>
          <w:bCs/>
        </w:rPr>
        <w:t xml:space="preserve">1.1 </w:t>
      </w:r>
      <w:r>
        <w:rPr>
          <w:bCs/>
        </w:rPr>
        <w:t>Veikt redakcionāla</w:t>
      </w:r>
      <w:r w:rsidRPr="008A20F7">
        <w:rPr>
          <w:bCs/>
        </w:rPr>
        <w:t>s izmaiņas iepirkuma  „</w:t>
      </w:r>
      <w:r w:rsidR="00087537" w:rsidRPr="00A25B3B">
        <w:t xml:space="preserve">Ūdensapgādes un kanalizācijas tīklu būvniecības ERAF projekta „Ūdenssaimniecības attīstība Olaines novada </w:t>
      </w:r>
      <w:proofErr w:type="spellStart"/>
      <w:r w:rsidR="00087537" w:rsidRPr="00A25B3B">
        <w:t>Grēnes</w:t>
      </w:r>
      <w:proofErr w:type="spellEnd"/>
      <w:r w:rsidR="00087537" w:rsidRPr="00A25B3B">
        <w:t xml:space="preserve"> ciemā” (3DP/3.4.1.1.0/13/APIA/CFLA/014) ietvaros būvuzraudzība” (iepirkums IDN: ERAF Olaine, AS OUS 2014/02)</w:t>
      </w:r>
      <w:r w:rsidR="00087537">
        <w:t xml:space="preserve"> </w:t>
      </w:r>
      <w:r>
        <w:rPr>
          <w:bCs/>
        </w:rPr>
        <w:t>dokumentācijā, tai skaitā:</w:t>
      </w:r>
    </w:p>
    <w:p w:rsidR="00276E42" w:rsidRDefault="00276E42" w:rsidP="00276E42">
      <w:pPr>
        <w:rPr>
          <w:bCs/>
        </w:rPr>
      </w:pPr>
    </w:p>
    <w:p w:rsidR="00276E42" w:rsidRDefault="00276E42" w:rsidP="00566540">
      <w:pPr>
        <w:spacing w:before="240"/>
      </w:pPr>
      <w:r>
        <w:rPr>
          <w:bCs/>
        </w:rPr>
        <w:t>1.1.1.</w:t>
      </w:r>
      <w:r w:rsidR="00087537" w:rsidRPr="00087537">
        <w:t xml:space="preserve"> </w:t>
      </w:r>
      <w:r w:rsidR="00087537">
        <w:t>Precizēt iepirkuma nolikuma (11. lpp.)  punktu  10.3.3.</w:t>
      </w:r>
      <w:r w:rsidR="00860AF4">
        <w:t>,</w:t>
      </w:r>
      <w:r w:rsidR="00087537">
        <w:t xml:space="preserve"> </w:t>
      </w:r>
      <w:r w:rsidR="00C33E13">
        <w:t>ai</w:t>
      </w:r>
      <w:r w:rsidR="00087537">
        <w:t>zstājot tā treš</w:t>
      </w:r>
      <w:r w:rsidR="00860AF4">
        <w:t>ā</w:t>
      </w:r>
      <w:r w:rsidR="00087537">
        <w:t xml:space="preserve"> rindas tekstu  „</w:t>
      </w:r>
      <w:r w:rsidR="00566540">
        <w:t>...</w:t>
      </w:r>
      <w:r w:rsidR="00566540" w:rsidRPr="00566540">
        <w:rPr>
          <w:b/>
          <w:i/>
        </w:rPr>
        <w:t>g</w:t>
      </w:r>
      <w:r w:rsidR="00087537" w:rsidRPr="00566540">
        <w:rPr>
          <w:b/>
          <w:i/>
        </w:rPr>
        <w:t xml:space="preserve">ada kopējo finanšu apgrozījumu attiecībā uz </w:t>
      </w:r>
      <w:r w:rsidR="00087537" w:rsidRPr="00566540">
        <w:rPr>
          <w:b/>
          <w:i/>
          <w:u w:val="single"/>
        </w:rPr>
        <w:t>būvdarbiem</w:t>
      </w:r>
      <w:r w:rsidR="00566540" w:rsidRPr="00566540">
        <w:rPr>
          <w:b/>
          <w:i/>
        </w:rPr>
        <w:t>…”</w:t>
      </w:r>
      <w:r w:rsidR="00566540">
        <w:rPr>
          <w:b/>
          <w:color w:val="FF0000"/>
        </w:rPr>
        <w:t xml:space="preserve"> </w:t>
      </w:r>
      <w:r w:rsidR="00087537" w:rsidRPr="007709B2">
        <w:rPr>
          <w:b/>
        </w:rPr>
        <w:t xml:space="preserve"> </w:t>
      </w:r>
      <w:r w:rsidR="00566540" w:rsidRPr="00566540">
        <w:t>ar tekstu</w:t>
      </w:r>
      <w:r w:rsidR="00566540">
        <w:rPr>
          <w:b/>
        </w:rPr>
        <w:t xml:space="preserve">   „ …. </w:t>
      </w:r>
      <w:r w:rsidR="00566540" w:rsidRPr="00566540">
        <w:rPr>
          <w:b/>
          <w:i/>
        </w:rPr>
        <w:t xml:space="preserve">gada kopējo finanšu apgrozījumu attiecībā uz </w:t>
      </w:r>
      <w:r w:rsidR="00566540" w:rsidRPr="00566540">
        <w:rPr>
          <w:b/>
          <w:i/>
          <w:u w:val="single"/>
        </w:rPr>
        <w:t>būvuzraudzību</w:t>
      </w:r>
      <w:r w:rsidR="00566540" w:rsidRPr="00566540">
        <w:rPr>
          <w:b/>
          <w:i/>
        </w:rPr>
        <w:t xml:space="preserve">…” </w:t>
      </w:r>
      <w:r>
        <w:t>;</w:t>
      </w:r>
    </w:p>
    <w:p w:rsidR="00566540" w:rsidRPr="00566540" w:rsidRDefault="00276E42" w:rsidP="00276E42">
      <w:pPr>
        <w:pStyle w:val="Pielikum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60AF4">
        <w:rPr>
          <w:rFonts w:ascii="Times New Roman" w:hAnsi="Times New Roman" w:cs="Times New Roman"/>
          <w:b w:val="0"/>
          <w:bCs w:val="0"/>
        </w:rPr>
        <w:lastRenderedPageBreak/>
        <w:t>1.1.2</w:t>
      </w:r>
      <w:r w:rsidRPr="00557B54">
        <w:rPr>
          <w:rFonts w:ascii="Times New Roman" w:hAnsi="Times New Roman" w:cs="Times New Roman"/>
          <w:b w:val="0"/>
          <w:bCs w:val="0"/>
        </w:rPr>
        <w:t xml:space="preserve">. </w:t>
      </w:r>
      <w:r w:rsidR="00566540" w:rsidRPr="00860AF4">
        <w:rPr>
          <w:rFonts w:ascii="Times New Roman" w:hAnsi="Times New Roman" w:cs="Times New Roman"/>
          <w:b w:val="0"/>
          <w:bCs w:val="0"/>
        </w:rPr>
        <w:t>Precizēt</w:t>
      </w:r>
      <w:r w:rsidR="00566540" w:rsidRPr="005665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iepirkuma nolikuma (11. lpp.)  punktu  10.3.4.</w:t>
      </w:r>
      <w:r w:rsidR="00860AF4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566540" w:rsidRPr="005665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C33E13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566540" w:rsidRPr="00566540">
        <w:rPr>
          <w:rFonts w:ascii="Times New Roman" w:hAnsi="Times New Roman" w:cs="Times New Roman"/>
          <w:b w:val="0"/>
          <w:bCs w:val="0"/>
          <w:sz w:val="22"/>
          <w:szCs w:val="22"/>
        </w:rPr>
        <w:t>izstājot tā sestajā rind</w:t>
      </w:r>
      <w:r w:rsidR="00860AF4">
        <w:rPr>
          <w:rFonts w:ascii="Times New Roman" w:hAnsi="Times New Roman" w:cs="Times New Roman"/>
          <w:b w:val="0"/>
          <w:bCs w:val="0"/>
          <w:sz w:val="22"/>
          <w:szCs w:val="22"/>
        </w:rPr>
        <w:t>ā</w:t>
      </w:r>
      <w:r w:rsidR="00566540" w:rsidRPr="0056654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tekstu</w:t>
      </w:r>
      <w:r w:rsidR="00566540" w:rsidRPr="00566540">
        <w:rPr>
          <w:rFonts w:ascii="Times New Roman" w:hAnsi="Times New Roman" w:cs="Times New Roman"/>
          <w:sz w:val="22"/>
          <w:szCs w:val="22"/>
        </w:rPr>
        <w:t xml:space="preserve">  </w:t>
      </w:r>
      <w:r w:rsidR="00566540" w:rsidRPr="00C33E13">
        <w:rPr>
          <w:rFonts w:ascii="Times New Roman" w:hAnsi="Times New Roman" w:cs="Times New Roman"/>
          <w:b w:val="0"/>
          <w:sz w:val="22"/>
          <w:szCs w:val="22"/>
        </w:rPr>
        <w:t>„...</w:t>
      </w:r>
      <w:r w:rsidR="00566540" w:rsidRPr="00C33E13">
        <w:rPr>
          <w:rFonts w:ascii="Times New Roman" w:hAnsi="Times New Roman" w:cs="Times New Roman"/>
          <w:b w:val="0"/>
          <w:i/>
          <w:sz w:val="22"/>
          <w:szCs w:val="22"/>
        </w:rPr>
        <w:t xml:space="preserve">un pasūtītāju </w:t>
      </w:r>
      <w:r w:rsidR="00566540" w:rsidRPr="00C33E13">
        <w:rPr>
          <w:rFonts w:ascii="Times New Roman" w:hAnsi="Times New Roman" w:cs="Times New Roman"/>
          <w:b w:val="0"/>
          <w:i/>
          <w:sz w:val="22"/>
          <w:szCs w:val="22"/>
          <w:u w:val="single"/>
        </w:rPr>
        <w:t xml:space="preserve">(četru) </w:t>
      </w:r>
      <w:r w:rsidR="00566540" w:rsidRPr="00C33E13">
        <w:rPr>
          <w:rFonts w:ascii="Times New Roman" w:hAnsi="Times New Roman" w:cs="Times New Roman"/>
          <w:b w:val="0"/>
          <w:i/>
          <w:sz w:val="22"/>
          <w:szCs w:val="22"/>
        </w:rPr>
        <w:t>atsauksmes par to …”</w:t>
      </w:r>
      <w:r w:rsidR="00566540" w:rsidRPr="00566540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="00566540" w:rsidRPr="00566540">
        <w:rPr>
          <w:rFonts w:ascii="Times New Roman" w:hAnsi="Times New Roman" w:cs="Times New Roman"/>
          <w:b w:val="0"/>
          <w:sz w:val="22"/>
          <w:szCs w:val="22"/>
        </w:rPr>
        <w:t xml:space="preserve"> ar tekstu   </w:t>
      </w:r>
      <w:r w:rsidR="00566540" w:rsidRPr="00C33E13">
        <w:rPr>
          <w:rFonts w:ascii="Times New Roman" w:hAnsi="Times New Roman" w:cs="Times New Roman"/>
          <w:sz w:val="22"/>
          <w:szCs w:val="22"/>
        </w:rPr>
        <w:t xml:space="preserve">„ …. </w:t>
      </w:r>
      <w:r w:rsidR="00566540" w:rsidRPr="00C33E13">
        <w:rPr>
          <w:rFonts w:ascii="Times New Roman" w:hAnsi="Times New Roman" w:cs="Times New Roman"/>
          <w:i/>
          <w:sz w:val="22"/>
          <w:szCs w:val="22"/>
        </w:rPr>
        <w:t xml:space="preserve">un pasūtītāju </w:t>
      </w:r>
      <w:r w:rsidR="00566540" w:rsidRPr="00C33E13">
        <w:rPr>
          <w:rFonts w:ascii="Times New Roman" w:hAnsi="Times New Roman" w:cs="Times New Roman"/>
          <w:i/>
          <w:sz w:val="22"/>
          <w:szCs w:val="22"/>
          <w:u w:val="single"/>
        </w:rPr>
        <w:t>(trīs)</w:t>
      </w:r>
      <w:r w:rsidR="00566540" w:rsidRPr="00C33E13">
        <w:rPr>
          <w:rFonts w:ascii="Times New Roman" w:hAnsi="Times New Roman" w:cs="Times New Roman"/>
          <w:i/>
          <w:sz w:val="22"/>
          <w:szCs w:val="22"/>
        </w:rPr>
        <w:t xml:space="preserve"> atsauksmes par to …”</w:t>
      </w:r>
    </w:p>
    <w:p w:rsidR="00566540" w:rsidRDefault="00566540" w:rsidP="00276E42">
      <w:pPr>
        <w:pStyle w:val="Pielikums"/>
        <w:jc w:val="left"/>
        <w:rPr>
          <w:rFonts w:ascii="Times New Roman" w:hAnsi="Times New Roman" w:cs="Times New Roman"/>
          <w:b w:val="0"/>
          <w:bCs w:val="0"/>
        </w:rPr>
      </w:pPr>
    </w:p>
    <w:p w:rsidR="00566540" w:rsidRDefault="00566540" w:rsidP="00276E42">
      <w:pPr>
        <w:pStyle w:val="Pielikums"/>
        <w:jc w:val="left"/>
        <w:rPr>
          <w:rFonts w:ascii="Times New Roman" w:hAnsi="Times New Roman" w:cs="Times New Roman"/>
          <w:b w:val="0"/>
          <w:bCs w:val="0"/>
        </w:rPr>
      </w:pPr>
    </w:p>
    <w:p w:rsidR="00C33E13" w:rsidRDefault="00C33E13" w:rsidP="00276E42">
      <w:pPr>
        <w:pStyle w:val="Pielikums"/>
        <w:jc w:val="left"/>
        <w:rPr>
          <w:rFonts w:ascii="Times New Roman" w:hAnsi="Times New Roman" w:cs="Times New Roman"/>
          <w:b w:val="0"/>
          <w:bCs w:val="0"/>
        </w:rPr>
      </w:pPr>
    </w:p>
    <w:p w:rsidR="00C33E13" w:rsidRPr="00C33E13" w:rsidRDefault="00C33E13" w:rsidP="00276E42">
      <w:pPr>
        <w:pStyle w:val="Pielikum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</w:rPr>
        <w:t>1.1.3.</w:t>
      </w:r>
      <w:r w:rsidRPr="00C33E13"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Precizēt iepirkuma nolikuma 31</w:t>
      </w:r>
      <w:r w:rsidRPr="00C33E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lpp.  doto pielikumu  D1   Pieteikuma dalībai iepirkuma procedūrā veidne, aizstājot veidnes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Pr="00C33E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punkta  a. apakšpunktā </w:t>
      </w:r>
      <w:r w:rsidRPr="00C33E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doto  informāciju </w:t>
      </w:r>
      <w:r w:rsidRPr="00AC5995">
        <w:rPr>
          <w:rFonts w:ascii="Times New Roman" w:hAnsi="Times New Roman" w:cs="Times New Roman"/>
          <w:bCs w:val="0"/>
          <w:i/>
          <w:sz w:val="22"/>
          <w:szCs w:val="22"/>
        </w:rPr>
        <w:t>„-</w:t>
      </w:r>
      <w:r w:rsidR="00AC5995">
        <w:rPr>
          <w:rFonts w:ascii="Times New Roman" w:hAnsi="Times New Roman" w:cs="Times New Roman"/>
          <w:bCs w:val="0"/>
          <w:i/>
          <w:sz w:val="22"/>
          <w:szCs w:val="22"/>
        </w:rPr>
        <w:t xml:space="preserve"> k</w:t>
      </w:r>
      <w:r w:rsidRPr="00AC5995">
        <w:rPr>
          <w:rFonts w:ascii="Times New Roman" w:hAnsi="Times New Roman" w:cs="Times New Roman"/>
          <w:bCs w:val="0"/>
          <w:i/>
          <w:sz w:val="22"/>
          <w:szCs w:val="22"/>
        </w:rPr>
        <w:t xml:space="preserve">analizācijas spiedvada izbūve </w:t>
      </w:r>
      <w:proofErr w:type="spellStart"/>
      <w:r w:rsidRPr="00AC5995">
        <w:rPr>
          <w:rFonts w:ascii="Times New Roman" w:hAnsi="Times New Roman" w:cs="Times New Roman"/>
          <w:bCs w:val="0"/>
          <w:i/>
          <w:sz w:val="22"/>
          <w:szCs w:val="22"/>
        </w:rPr>
        <w:t>Grēnes</w:t>
      </w:r>
      <w:proofErr w:type="spellEnd"/>
      <w:r w:rsidRPr="00AC5995">
        <w:rPr>
          <w:rFonts w:ascii="Times New Roman" w:hAnsi="Times New Roman" w:cs="Times New Roman"/>
          <w:bCs w:val="0"/>
          <w:i/>
          <w:sz w:val="22"/>
          <w:szCs w:val="22"/>
        </w:rPr>
        <w:t xml:space="preserve"> ciemā  L 145 m„</w:t>
      </w:r>
      <w:r w:rsidRPr="00C33E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ar  </w:t>
      </w:r>
      <w:r w:rsidRPr="00AC5995">
        <w:rPr>
          <w:rFonts w:ascii="Times New Roman" w:hAnsi="Times New Roman" w:cs="Times New Roman"/>
          <w:bCs w:val="0"/>
          <w:i/>
          <w:sz w:val="22"/>
          <w:szCs w:val="22"/>
        </w:rPr>
        <w:t>„-</w:t>
      </w:r>
      <w:r w:rsidR="00AC5995" w:rsidRPr="00AC5995">
        <w:rPr>
          <w:rFonts w:ascii="Times New Roman" w:hAnsi="Times New Roman" w:cs="Times New Roman"/>
          <w:bCs w:val="0"/>
          <w:i/>
          <w:sz w:val="22"/>
          <w:szCs w:val="22"/>
        </w:rPr>
        <w:t xml:space="preserve"> k</w:t>
      </w:r>
      <w:r w:rsidRPr="00AC5995">
        <w:rPr>
          <w:rFonts w:ascii="Times New Roman" w:hAnsi="Times New Roman" w:cs="Times New Roman"/>
          <w:bCs w:val="0"/>
          <w:i/>
          <w:sz w:val="22"/>
          <w:szCs w:val="22"/>
        </w:rPr>
        <w:t xml:space="preserve">analizācijas spiedvada izbūve </w:t>
      </w:r>
      <w:proofErr w:type="spellStart"/>
      <w:r w:rsidRPr="00AC5995">
        <w:rPr>
          <w:rFonts w:ascii="Times New Roman" w:hAnsi="Times New Roman" w:cs="Times New Roman"/>
          <w:bCs w:val="0"/>
          <w:i/>
          <w:sz w:val="22"/>
          <w:szCs w:val="22"/>
        </w:rPr>
        <w:t>Grēnes</w:t>
      </w:r>
      <w:proofErr w:type="spellEnd"/>
      <w:r w:rsidRPr="00AC5995">
        <w:rPr>
          <w:rFonts w:ascii="Times New Roman" w:hAnsi="Times New Roman" w:cs="Times New Roman"/>
          <w:bCs w:val="0"/>
          <w:i/>
          <w:sz w:val="22"/>
          <w:szCs w:val="22"/>
        </w:rPr>
        <w:t xml:space="preserve"> ciemā  </w:t>
      </w:r>
      <w:r w:rsidRPr="00AC5995">
        <w:rPr>
          <w:rFonts w:ascii="Times New Roman" w:hAnsi="Times New Roman" w:cs="Times New Roman"/>
          <w:bCs w:val="0"/>
          <w:i/>
          <w:sz w:val="22"/>
          <w:szCs w:val="22"/>
          <w:u w:val="single"/>
        </w:rPr>
        <w:t>L 329</w:t>
      </w:r>
      <w:r w:rsidR="00AC5995" w:rsidRPr="00AC5995">
        <w:rPr>
          <w:rFonts w:ascii="Times New Roman" w:hAnsi="Times New Roman" w:cs="Times New Roman"/>
          <w:bCs w:val="0"/>
          <w:i/>
          <w:sz w:val="22"/>
          <w:szCs w:val="22"/>
          <w:u w:val="single"/>
        </w:rPr>
        <w:t xml:space="preserve"> m”</w:t>
      </w:r>
    </w:p>
    <w:p w:rsidR="00C33E13" w:rsidRPr="00C33E13" w:rsidRDefault="00C33E13" w:rsidP="00276E42">
      <w:pPr>
        <w:pStyle w:val="Pielikums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33E13" w:rsidRDefault="00C33E13" w:rsidP="00276E42">
      <w:pPr>
        <w:pStyle w:val="Pielikums"/>
        <w:jc w:val="left"/>
        <w:rPr>
          <w:rFonts w:ascii="Times New Roman" w:hAnsi="Times New Roman" w:cs="Times New Roman"/>
          <w:b w:val="0"/>
          <w:bCs w:val="0"/>
        </w:rPr>
      </w:pPr>
    </w:p>
    <w:p w:rsidR="00C33E13" w:rsidRDefault="00C33E13" w:rsidP="00276E42">
      <w:pPr>
        <w:pStyle w:val="Pielikums"/>
        <w:jc w:val="left"/>
        <w:rPr>
          <w:rFonts w:ascii="Times New Roman" w:hAnsi="Times New Roman" w:cs="Times New Roman"/>
          <w:b w:val="0"/>
          <w:bCs w:val="0"/>
        </w:rPr>
      </w:pPr>
    </w:p>
    <w:p w:rsidR="00276E42" w:rsidRDefault="00AC5995" w:rsidP="00276E42">
      <w:pPr>
        <w:rPr>
          <w:bCs/>
        </w:rPr>
      </w:pPr>
      <w:r>
        <w:rPr>
          <w:bCs/>
        </w:rPr>
        <w:t>1.1.4.</w:t>
      </w:r>
      <w:r w:rsidRPr="00AC5995">
        <w:t xml:space="preserve"> </w:t>
      </w:r>
      <w:bookmarkStart w:id="1" w:name="_Toc380660690"/>
      <w:r w:rsidRPr="0018602C">
        <w:rPr>
          <w:bCs/>
          <w:sz w:val="22"/>
          <w:szCs w:val="22"/>
        </w:rPr>
        <w:t xml:space="preserve">Precizēt iepirkuma nolikuma 37. lpp.  doto pielikumu  </w:t>
      </w:r>
      <w:r w:rsidRPr="0018602C">
        <w:t xml:space="preserve">D5  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Pr="0018602C">
          <w:t>CV</w:t>
        </w:r>
      </w:smartTag>
      <w:r w:rsidRPr="0018602C">
        <w:t xml:space="preserve"> veidne</w:t>
      </w:r>
      <w:bookmarkEnd w:id="1"/>
      <w:r w:rsidR="0018602C" w:rsidRPr="0018602C">
        <w:t xml:space="preserve">: </w:t>
      </w:r>
      <w:r w:rsidRPr="0018602C">
        <w:t xml:space="preserve"> punktā </w:t>
      </w:r>
      <w:r w:rsidRPr="00C76955">
        <w:rPr>
          <w:i/>
        </w:rPr>
        <w:t>9.</w:t>
      </w:r>
      <w:r w:rsidRPr="00C76955">
        <w:rPr>
          <w:rFonts w:ascii="Arial" w:hAnsi="Arial" w:cs="Arial"/>
          <w:i/>
          <w:sz w:val="20"/>
        </w:rPr>
        <w:t xml:space="preserve"> </w:t>
      </w:r>
      <w:r w:rsidR="0018602C" w:rsidRPr="00C76955">
        <w:rPr>
          <w:rFonts w:ascii="Arial" w:hAnsi="Arial" w:cs="Arial"/>
          <w:i/>
          <w:sz w:val="20"/>
        </w:rPr>
        <w:t>„</w:t>
      </w:r>
      <w:r w:rsidRPr="00C76955">
        <w:rPr>
          <w:rFonts w:ascii="Arial" w:hAnsi="Arial" w:cs="Arial"/>
          <w:i/>
          <w:sz w:val="20"/>
        </w:rPr>
        <w:t>Profesionālās darbības laikā veiktie nozīmīgākie projekti</w:t>
      </w:r>
      <w:r w:rsidR="0018602C" w:rsidRPr="00C76955">
        <w:rPr>
          <w:rFonts w:ascii="Arial" w:hAnsi="Arial" w:cs="Arial"/>
          <w:i/>
          <w:sz w:val="20"/>
        </w:rPr>
        <w:t>”</w:t>
      </w:r>
      <w:r>
        <w:t xml:space="preserve"> </w:t>
      </w:r>
      <w:r w:rsidR="0018602C">
        <w:t xml:space="preserve">doto atsauci un nolikuma punktu  </w:t>
      </w:r>
      <w:r>
        <w:t xml:space="preserve"> </w:t>
      </w:r>
      <w:r w:rsidRPr="0018602C">
        <w:rPr>
          <w:b/>
          <w:i/>
          <w:u w:val="single"/>
        </w:rPr>
        <w:t>9.3.4</w:t>
      </w:r>
      <w:r w:rsidRPr="0018602C">
        <w:rPr>
          <w:u w:val="single"/>
        </w:rPr>
        <w:t>.</w:t>
      </w:r>
      <w:r w:rsidR="00C76955">
        <w:rPr>
          <w:u w:val="single"/>
        </w:rPr>
        <w:t xml:space="preserve"> </w:t>
      </w:r>
      <w:r w:rsidR="00860AF4">
        <w:rPr>
          <w:u w:val="single"/>
        </w:rPr>
        <w:t>,</w:t>
      </w:r>
      <w:r w:rsidR="0018602C">
        <w:t xml:space="preserve">aizstājot ar atsauci uz </w:t>
      </w:r>
      <w:r>
        <w:t xml:space="preserve"> </w:t>
      </w:r>
      <w:r w:rsidR="0018602C">
        <w:t xml:space="preserve">punktu </w:t>
      </w:r>
      <w:r w:rsidRPr="0018602C">
        <w:rPr>
          <w:b/>
          <w:i/>
          <w:u w:val="single"/>
        </w:rPr>
        <w:t>9.3.2.1</w:t>
      </w:r>
      <w:r w:rsidRPr="0018602C">
        <w:rPr>
          <w:u w:val="single"/>
        </w:rPr>
        <w:t>.</w:t>
      </w:r>
    </w:p>
    <w:p w:rsidR="00C33E13" w:rsidRDefault="00C33E13" w:rsidP="00276E42">
      <w:pPr>
        <w:rPr>
          <w:bCs/>
        </w:rPr>
      </w:pPr>
    </w:p>
    <w:p w:rsidR="00C33E13" w:rsidRDefault="0018602C" w:rsidP="00276E42">
      <w:pPr>
        <w:rPr>
          <w:bCs/>
        </w:rPr>
      </w:pPr>
      <w:r>
        <w:rPr>
          <w:bCs/>
        </w:rPr>
        <w:t>1.1.5.</w:t>
      </w:r>
      <w:r w:rsidRPr="0018602C">
        <w:t xml:space="preserve"> </w:t>
      </w:r>
      <w:r>
        <w:t xml:space="preserve">Precizēt </w:t>
      </w:r>
      <w:r w:rsidR="00860AF4">
        <w:t>Iepirkuma nolikumam pievienotā</w:t>
      </w:r>
      <w:r w:rsidR="00C76955">
        <w:t xml:space="preserve"> </w:t>
      </w:r>
      <w:r w:rsidR="00C76955">
        <w:rPr>
          <w:szCs w:val="20"/>
        </w:rPr>
        <w:t xml:space="preserve">Iepirkuma līguma </w:t>
      </w:r>
      <w:r w:rsidR="00C76955" w:rsidRPr="00B50DD9">
        <w:rPr>
          <w:szCs w:val="20"/>
        </w:rPr>
        <w:t>Vispārīgie noteikum</w:t>
      </w:r>
      <w:r w:rsidR="00C76955">
        <w:rPr>
          <w:szCs w:val="20"/>
        </w:rPr>
        <w:t xml:space="preserve">u veidnes </w:t>
      </w:r>
      <w:r w:rsidR="00C76955" w:rsidRPr="00B50DD9">
        <w:rPr>
          <w:szCs w:val="20"/>
        </w:rPr>
        <w:t xml:space="preserve"> (LS-4.1</w:t>
      </w:r>
      <w:r w:rsidR="00C76955">
        <w:t xml:space="preserve">)  </w:t>
      </w:r>
      <w:r>
        <w:t>17.8.punkt</w:t>
      </w:r>
      <w:r w:rsidR="00C76955">
        <w:t xml:space="preserve">ā </w:t>
      </w:r>
      <w:r>
        <w:t xml:space="preserve"> norādīt</w:t>
      </w:r>
      <w:r w:rsidR="00C76955">
        <w:t xml:space="preserve">o  terminiņu </w:t>
      </w:r>
      <w:r w:rsidR="00C76955" w:rsidRPr="00C76955">
        <w:rPr>
          <w:b/>
          <w:i/>
        </w:rPr>
        <w:t>45 dienas</w:t>
      </w:r>
      <w:r w:rsidR="00860AF4">
        <w:rPr>
          <w:b/>
          <w:i/>
        </w:rPr>
        <w:t>,</w:t>
      </w:r>
      <w:r w:rsidR="00C76955">
        <w:t xml:space="preserve"> aizstājot ar termiņu </w:t>
      </w:r>
      <w:r w:rsidR="00C76955" w:rsidRPr="00C76955">
        <w:rPr>
          <w:b/>
          <w:i/>
        </w:rPr>
        <w:t>3</w:t>
      </w:r>
      <w:r w:rsidRPr="00C76955">
        <w:rPr>
          <w:b/>
          <w:i/>
        </w:rPr>
        <w:t>0 dienas</w:t>
      </w:r>
      <w:r w:rsidR="00860AF4">
        <w:rPr>
          <w:b/>
          <w:i/>
        </w:rPr>
        <w:t>.</w:t>
      </w:r>
    </w:p>
    <w:p w:rsidR="00AC5995" w:rsidRDefault="00AC5995" w:rsidP="00276E42">
      <w:pPr>
        <w:rPr>
          <w:bCs/>
        </w:rPr>
      </w:pPr>
    </w:p>
    <w:p w:rsidR="00AC5995" w:rsidRDefault="00AC5995" w:rsidP="00276E42">
      <w:pPr>
        <w:rPr>
          <w:bCs/>
        </w:rPr>
      </w:pPr>
    </w:p>
    <w:p w:rsidR="00276E42" w:rsidRDefault="00860AF4" w:rsidP="00276E42">
      <w:pPr>
        <w:rPr>
          <w:bCs/>
        </w:rPr>
      </w:pPr>
      <w:r>
        <w:rPr>
          <w:bCs/>
        </w:rPr>
        <w:t xml:space="preserve">1.2.Pārējie </w:t>
      </w:r>
      <w:r w:rsidR="00276E42">
        <w:rPr>
          <w:bCs/>
        </w:rPr>
        <w:t>iepirkuma nolikuma dokumenti netiek mainīti.</w:t>
      </w:r>
    </w:p>
    <w:p w:rsidR="00276E42" w:rsidRDefault="00276E42" w:rsidP="00276E42">
      <w:pPr>
        <w:rPr>
          <w:bCs/>
        </w:rPr>
      </w:pPr>
    </w:p>
    <w:p w:rsidR="00276E42" w:rsidRDefault="00276E42" w:rsidP="00276E42">
      <w:pPr>
        <w:rPr>
          <w:rFonts w:ascii="Tahoma" w:hAnsi="Tahoma" w:cs="Tahoma"/>
          <w:sz w:val="22"/>
          <w:szCs w:val="22"/>
        </w:rPr>
      </w:pPr>
      <w:r>
        <w:rPr>
          <w:bCs/>
        </w:rPr>
        <w:t xml:space="preserve">1.3. </w:t>
      </w:r>
      <w:r w:rsidRPr="005A5F05">
        <w:t>Iepirkum</w:t>
      </w:r>
      <w:r>
        <w:t>a</w:t>
      </w:r>
      <w:r w:rsidRPr="005A5F05">
        <w:t xml:space="preserve"> </w:t>
      </w:r>
      <w:r w:rsidR="00C76955">
        <w:t>„</w:t>
      </w:r>
      <w:r w:rsidR="00C76955" w:rsidRPr="00A25B3B">
        <w:t xml:space="preserve">Ūdensapgādes un kanalizācijas tīklu būvniecības ERAF projekta „Ūdenssaimniecības attīstība Olaines novada </w:t>
      </w:r>
      <w:proofErr w:type="spellStart"/>
      <w:r w:rsidR="00C76955" w:rsidRPr="00A25B3B">
        <w:t>Grēnes</w:t>
      </w:r>
      <w:proofErr w:type="spellEnd"/>
      <w:r w:rsidR="00C76955" w:rsidRPr="00A25B3B">
        <w:t xml:space="preserve"> ciemā” (3DP/3.4.1.1.0/13/APIA/CFLA/014) ietvaros būvuzraudzība” (iepirkums IDN: ERAF Olaine, AS OUS 2014/02</w:t>
      </w:r>
      <w:r w:rsidR="00C76955">
        <w:t xml:space="preserve">”dokumentācijas  </w:t>
      </w:r>
      <w:r>
        <w:t xml:space="preserve">precizētu redakciju publicēt </w:t>
      </w:r>
      <w:r w:rsidRPr="005A5F05">
        <w:t xml:space="preserve">  Olaines novada pašvaldības interneta mājas lapā  </w:t>
      </w:r>
      <w:hyperlink r:id="rId7" w:history="1">
        <w:r w:rsidRPr="005C6002">
          <w:rPr>
            <w:i/>
            <w:sz w:val="22"/>
            <w:szCs w:val="22"/>
          </w:rPr>
          <w:t>www.olaine.lv</w:t>
        </w:r>
      </w:hyperlink>
      <w:r>
        <w:t>, l</w:t>
      </w:r>
      <w:r>
        <w:rPr>
          <w:bCs/>
        </w:rPr>
        <w:t xml:space="preserve">ai  atvieglotu iespēju interesentiem  iepazīties ar iepirkuma dokumentācijas  izmaiņām.  Precizētās iepirkuma nolikuma vietas izcelt </w:t>
      </w:r>
      <w:r w:rsidR="0087252C" w:rsidRPr="0087252C">
        <w:rPr>
          <w:bCs/>
        </w:rPr>
        <w:t>sarkanā</w:t>
      </w:r>
      <w:r w:rsidR="0087252C">
        <w:rPr>
          <w:b/>
          <w:bCs/>
        </w:rPr>
        <w:t xml:space="preserve"> </w:t>
      </w:r>
      <w:r w:rsidR="0087252C">
        <w:rPr>
          <w:bCs/>
        </w:rPr>
        <w:t>krāsā</w:t>
      </w:r>
      <w:r>
        <w:rPr>
          <w:bCs/>
        </w:rPr>
        <w:t>, kā arī,  vienlaikus ar precizēto iepirkuma nolikumu, publicēt  Iepirkuma komisijas sanāksmes protokolu.</w:t>
      </w:r>
      <w:r>
        <w:t xml:space="preserve">  </w:t>
      </w:r>
    </w:p>
    <w:p w:rsidR="002F3CE8" w:rsidRDefault="002F3CE8" w:rsidP="00FA230F">
      <w:pPr>
        <w:rPr>
          <w:rFonts w:ascii="Tahoma" w:hAnsi="Tahoma" w:cs="Tahoma"/>
          <w:sz w:val="22"/>
          <w:szCs w:val="22"/>
        </w:rPr>
      </w:pPr>
    </w:p>
    <w:p w:rsidR="002F3CE8" w:rsidRPr="00BB0DC4" w:rsidRDefault="002F3CE8" w:rsidP="00FA230F">
      <w:pPr>
        <w:rPr>
          <w:bCs/>
        </w:rPr>
      </w:pPr>
    </w:p>
    <w:p w:rsidR="00C11265" w:rsidRDefault="00C11265" w:rsidP="004D1740">
      <w:pPr>
        <w:rPr>
          <w:sz w:val="22"/>
        </w:rPr>
      </w:pPr>
    </w:p>
    <w:p w:rsidR="00C11265" w:rsidRDefault="00C11265" w:rsidP="004D1740">
      <w:pPr>
        <w:rPr>
          <w:sz w:val="22"/>
        </w:rPr>
      </w:pPr>
    </w:p>
    <w:p w:rsidR="004D1740" w:rsidRPr="009A12CD" w:rsidRDefault="004D1740" w:rsidP="004D1740">
      <w:pPr>
        <w:rPr>
          <w:bCs/>
        </w:rPr>
      </w:pPr>
      <w:r w:rsidRPr="009A12CD">
        <w:rPr>
          <w:bCs/>
        </w:rPr>
        <w:t xml:space="preserve">Iepirkuma komisijas priekšsēdētājs </w:t>
      </w:r>
      <w:r w:rsidRPr="009A12CD">
        <w:rPr>
          <w:bCs/>
        </w:rPr>
        <w:tab/>
      </w:r>
      <w:r w:rsidRPr="009A12CD">
        <w:rPr>
          <w:bCs/>
        </w:rPr>
        <w:tab/>
      </w:r>
      <w:r w:rsidRPr="009A12CD">
        <w:rPr>
          <w:bCs/>
        </w:rPr>
        <w:tab/>
      </w:r>
      <w:r w:rsidRPr="009A12CD">
        <w:rPr>
          <w:bCs/>
        </w:rPr>
        <w:tab/>
      </w:r>
      <w:r w:rsidRPr="009A12CD">
        <w:rPr>
          <w:bCs/>
        </w:rPr>
        <w:tab/>
      </w:r>
      <w:r w:rsidRPr="009A12CD">
        <w:rPr>
          <w:bCs/>
        </w:rPr>
        <w:tab/>
        <w:t xml:space="preserve">V.Liepa </w:t>
      </w:r>
    </w:p>
    <w:p w:rsidR="004D1740" w:rsidRPr="009A12CD" w:rsidRDefault="004D1740" w:rsidP="004D1740">
      <w:pPr>
        <w:rPr>
          <w:bCs/>
        </w:rPr>
      </w:pPr>
    </w:p>
    <w:p w:rsidR="004D1740" w:rsidRPr="009A12CD" w:rsidRDefault="004D1740" w:rsidP="004D1740">
      <w:pPr>
        <w:rPr>
          <w:bCs/>
        </w:rPr>
      </w:pPr>
    </w:p>
    <w:p w:rsidR="004D1740" w:rsidRPr="009A12CD" w:rsidRDefault="004D1740" w:rsidP="004D1740">
      <w:pPr>
        <w:rPr>
          <w:bCs/>
        </w:rPr>
      </w:pPr>
      <w:r w:rsidRPr="009A12CD">
        <w:rPr>
          <w:bCs/>
        </w:rPr>
        <w:t xml:space="preserve">Iepirkuma  komisijas locekļi </w:t>
      </w:r>
      <w:r w:rsidRPr="009A12CD">
        <w:rPr>
          <w:bCs/>
        </w:rPr>
        <w:tab/>
      </w:r>
      <w:r w:rsidRPr="009A12CD">
        <w:rPr>
          <w:bCs/>
        </w:rPr>
        <w:tab/>
      </w:r>
      <w:r w:rsidRPr="009A12CD">
        <w:rPr>
          <w:bCs/>
        </w:rPr>
        <w:tab/>
      </w:r>
      <w:r w:rsidRPr="009A12CD">
        <w:rPr>
          <w:bCs/>
        </w:rPr>
        <w:tab/>
      </w:r>
      <w:r w:rsidRPr="009A12CD">
        <w:rPr>
          <w:bCs/>
        </w:rPr>
        <w:tab/>
      </w:r>
      <w:r w:rsidRPr="009A12CD">
        <w:rPr>
          <w:bCs/>
        </w:rPr>
        <w:tab/>
      </w:r>
      <w:r w:rsidRPr="009A12CD">
        <w:rPr>
          <w:bCs/>
        </w:rPr>
        <w:tab/>
      </w:r>
      <w:proofErr w:type="spellStart"/>
      <w:r w:rsidRPr="009A12CD">
        <w:rPr>
          <w:bCs/>
        </w:rPr>
        <w:t>M.Mazurs</w:t>
      </w:r>
      <w:proofErr w:type="spellEnd"/>
      <w:r w:rsidRPr="009A12CD">
        <w:rPr>
          <w:bCs/>
        </w:rPr>
        <w:t xml:space="preserve">  </w:t>
      </w:r>
    </w:p>
    <w:p w:rsidR="004D1740" w:rsidRPr="009A12CD" w:rsidRDefault="004D1740" w:rsidP="004D1740">
      <w:pPr>
        <w:rPr>
          <w:bCs/>
        </w:rPr>
      </w:pPr>
    </w:p>
    <w:p w:rsidR="004D1740" w:rsidRPr="009A12CD" w:rsidRDefault="004D1740" w:rsidP="004D1740">
      <w:pPr>
        <w:rPr>
          <w:bCs/>
        </w:rPr>
      </w:pPr>
    </w:p>
    <w:p w:rsidR="004D1740" w:rsidRPr="009A12CD" w:rsidRDefault="004D1740" w:rsidP="004D1740">
      <w:pPr>
        <w:ind w:left="6480" w:firstLine="720"/>
        <w:rPr>
          <w:bCs/>
        </w:rPr>
      </w:pPr>
      <w:r w:rsidRPr="009A12CD">
        <w:rPr>
          <w:bCs/>
        </w:rPr>
        <w:t>N.Ozoliņš</w:t>
      </w:r>
    </w:p>
    <w:p w:rsidR="004D1740" w:rsidRPr="009A12CD" w:rsidRDefault="004D1740" w:rsidP="004D1740">
      <w:pPr>
        <w:ind w:left="6480" w:firstLine="720"/>
        <w:rPr>
          <w:bCs/>
        </w:rPr>
      </w:pPr>
    </w:p>
    <w:p w:rsidR="004D1740" w:rsidRPr="009A12CD" w:rsidRDefault="004D1740" w:rsidP="004D1740">
      <w:pPr>
        <w:rPr>
          <w:bCs/>
        </w:rPr>
      </w:pPr>
      <w:r w:rsidRPr="009A12CD">
        <w:rPr>
          <w:bCs/>
        </w:rPr>
        <w:t xml:space="preserve">                                                                                                    </w:t>
      </w:r>
      <w:r w:rsidRPr="009A12CD">
        <w:rPr>
          <w:bCs/>
        </w:rPr>
        <w:tab/>
      </w:r>
      <w:r w:rsidRPr="009A12CD">
        <w:rPr>
          <w:bCs/>
        </w:rPr>
        <w:tab/>
      </w:r>
      <w:r w:rsidRPr="009A12CD">
        <w:rPr>
          <w:bCs/>
        </w:rPr>
        <w:tab/>
      </w:r>
    </w:p>
    <w:p w:rsidR="00220C06" w:rsidRPr="009A12CD" w:rsidRDefault="00220C06" w:rsidP="004D1740">
      <w:pPr>
        <w:rPr>
          <w:bCs/>
        </w:rPr>
      </w:pPr>
    </w:p>
    <w:p w:rsidR="004D1740" w:rsidRPr="009A12CD" w:rsidRDefault="004D1740" w:rsidP="004D1740">
      <w:pPr>
        <w:rPr>
          <w:bCs/>
        </w:rPr>
      </w:pPr>
      <w:r w:rsidRPr="009A12CD">
        <w:rPr>
          <w:bCs/>
        </w:rPr>
        <w:t>Sekretāre T.Levicka</w:t>
      </w:r>
    </w:p>
    <w:p w:rsidR="004D1740" w:rsidRPr="009A12CD" w:rsidRDefault="004D1740" w:rsidP="00D74A9A">
      <w:pPr>
        <w:jc w:val="both"/>
        <w:rPr>
          <w:bCs/>
        </w:rPr>
      </w:pPr>
    </w:p>
    <w:sectPr w:rsidR="004D1740" w:rsidRPr="009A12CD" w:rsidSect="00FA230F">
      <w:pgSz w:w="11906" w:h="16838"/>
      <w:pgMar w:top="1440" w:right="9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A343F"/>
    <w:multiLevelType w:val="hybridMultilevel"/>
    <w:tmpl w:val="FFF8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766D7A"/>
    <w:multiLevelType w:val="multilevel"/>
    <w:tmpl w:val="0CE89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9A"/>
    <w:rsid w:val="00030E85"/>
    <w:rsid w:val="00087537"/>
    <w:rsid w:val="000914FC"/>
    <w:rsid w:val="00131FBD"/>
    <w:rsid w:val="0015639F"/>
    <w:rsid w:val="0017121C"/>
    <w:rsid w:val="001826F5"/>
    <w:rsid w:val="0018602C"/>
    <w:rsid w:val="00194D54"/>
    <w:rsid w:val="001B71A4"/>
    <w:rsid w:val="001C4661"/>
    <w:rsid w:val="001D118E"/>
    <w:rsid w:val="001D1859"/>
    <w:rsid w:val="0020194C"/>
    <w:rsid w:val="00220C06"/>
    <w:rsid w:val="002377F8"/>
    <w:rsid w:val="00244BEC"/>
    <w:rsid w:val="00255002"/>
    <w:rsid w:val="00276E42"/>
    <w:rsid w:val="0028072F"/>
    <w:rsid w:val="002D6F57"/>
    <w:rsid w:val="002F3CE8"/>
    <w:rsid w:val="00336F98"/>
    <w:rsid w:val="003D7A23"/>
    <w:rsid w:val="003F29DC"/>
    <w:rsid w:val="00422AE7"/>
    <w:rsid w:val="0046227E"/>
    <w:rsid w:val="00487BC1"/>
    <w:rsid w:val="004D1740"/>
    <w:rsid w:val="0055121A"/>
    <w:rsid w:val="00566540"/>
    <w:rsid w:val="0058124E"/>
    <w:rsid w:val="00595202"/>
    <w:rsid w:val="00600B85"/>
    <w:rsid w:val="006C1076"/>
    <w:rsid w:val="007B0BB5"/>
    <w:rsid w:val="008151F7"/>
    <w:rsid w:val="00860AF4"/>
    <w:rsid w:val="0087252C"/>
    <w:rsid w:val="008B3EAE"/>
    <w:rsid w:val="008D6839"/>
    <w:rsid w:val="009A12CD"/>
    <w:rsid w:val="009E59C5"/>
    <w:rsid w:val="00A13229"/>
    <w:rsid w:val="00A25B3B"/>
    <w:rsid w:val="00A55A92"/>
    <w:rsid w:val="00AC5995"/>
    <w:rsid w:val="00AE0EC8"/>
    <w:rsid w:val="00B23D42"/>
    <w:rsid w:val="00B440AD"/>
    <w:rsid w:val="00B57DDE"/>
    <w:rsid w:val="00BB0DC4"/>
    <w:rsid w:val="00BE7436"/>
    <w:rsid w:val="00C11265"/>
    <w:rsid w:val="00C33E13"/>
    <w:rsid w:val="00C52D91"/>
    <w:rsid w:val="00C53816"/>
    <w:rsid w:val="00C76955"/>
    <w:rsid w:val="00C77A0C"/>
    <w:rsid w:val="00CE7F1F"/>
    <w:rsid w:val="00D74A9A"/>
    <w:rsid w:val="00DB55A6"/>
    <w:rsid w:val="00DE2748"/>
    <w:rsid w:val="00E51FC2"/>
    <w:rsid w:val="00E52F78"/>
    <w:rsid w:val="00EE7B55"/>
    <w:rsid w:val="00EF3473"/>
    <w:rsid w:val="00F607E8"/>
    <w:rsid w:val="00FA230F"/>
    <w:rsid w:val="00FC0331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002"/>
    <w:pPr>
      <w:keepNext/>
      <w:jc w:val="center"/>
      <w:outlineLvl w:val="0"/>
    </w:pPr>
    <w:rPr>
      <w:rFonts w:ascii="Franklin Gothic Book" w:hAnsi="Franklin Gothic Book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255002"/>
    <w:pPr>
      <w:keepNext/>
      <w:jc w:val="center"/>
      <w:outlineLvl w:val="7"/>
    </w:pPr>
    <w:rPr>
      <w:rFonts w:ascii="Verdana" w:hAnsi="Verdana"/>
      <w:b/>
      <w:caps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002"/>
    <w:rPr>
      <w:rFonts w:ascii="Franklin Gothic Book" w:hAnsi="Franklin Gothic Book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255002"/>
    <w:rPr>
      <w:rFonts w:ascii="Verdana" w:hAnsi="Verdana"/>
      <w:b/>
      <w:caps/>
      <w:sz w:val="24"/>
      <w:lang w:eastAsia="ru-RU"/>
    </w:rPr>
  </w:style>
  <w:style w:type="paragraph" w:styleId="Header">
    <w:name w:val="header"/>
    <w:basedOn w:val="Normal"/>
    <w:link w:val="HeaderChar"/>
    <w:semiHidden/>
    <w:rsid w:val="00255002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255002"/>
    <w:rPr>
      <w:lang w:eastAsia="ru-RU"/>
    </w:rPr>
  </w:style>
  <w:style w:type="paragraph" w:styleId="BodyText">
    <w:name w:val="Body Text"/>
    <w:basedOn w:val="Normal"/>
    <w:link w:val="BodyTextChar"/>
    <w:semiHidden/>
    <w:rsid w:val="00255002"/>
    <w:pPr>
      <w:jc w:val="center"/>
    </w:pPr>
    <w:rPr>
      <w:rFonts w:ascii="Tahoma" w:hAnsi="Tahoma"/>
      <w:sz w:val="2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55002"/>
    <w:rPr>
      <w:rFonts w:ascii="Tahoma" w:hAnsi="Tahoma"/>
      <w:sz w:val="22"/>
      <w:lang w:eastAsia="ru-RU"/>
    </w:rPr>
  </w:style>
  <w:style w:type="paragraph" w:customStyle="1" w:styleId="nDaa">
    <w:name w:val="nDaļa"/>
    <w:basedOn w:val="Normal"/>
    <w:rsid w:val="00255002"/>
    <w:pPr>
      <w:suppressAutoHyphens/>
      <w:jc w:val="center"/>
    </w:pPr>
    <w:rPr>
      <w:rFonts w:ascii="Arial" w:hAnsi="Arial" w:cs="Arial"/>
      <w:b/>
      <w:bCs/>
      <w:sz w:val="20"/>
      <w:lang w:eastAsia="ru-RU"/>
    </w:rPr>
  </w:style>
  <w:style w:type="paragraph" w:styleId="ListParagraph">
    <w:name w:val="List Paragraph"/>
    <w:basedOn w:val="Normal"/>
    <w:uiPriority w:val="34"/>
    <w:qFormat/>
    <w:rsid w:val="00255002"/>
    <w:pPr>
      <w:ind w:left="720"/>
    </w:pPr>
    <w:rPr>
      <w:sz w:val="20"/>
      <w:szCs w:val="20"/>
      <w:lang w:val="en-GB" w:eastAsia="ru-RU"/>
    </w:rPr>
  </w:style>
  <w:style w:type="paragraph" w:customStyle="1" w:styleId="Punkts">
    <w:name w:val="Punkts"/>
    <w:basedOn w:val="Normal"/>
    <w:next w:val="Apakpunkts"/>
    <w:rsid w:val="00255002"/>
    <w:pPr>
      <w:numPr>
        <w:numId w:val="3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rsid w:val="00255002"/>
    <w:pPr>
      <w:numPr>
        <w:ilvl w:val="1"/>
        <w:numId w:val="3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5002"/>
    <w:pPr>
      <w:numPr>
        <w:ilvl w:val="2"/>
        <w:numId w:val="3"/>
      </w:numPr>
      <w:tabs>
        <w:tab w:val="clear" w:pos="1702"/>
        <w:tab w:val="num" w:pos="851"/>
      </w:tabs>
      <w:ind w:left="851"/>
      <w:jc w:val="both"/>
    </w:pPr>
    <w:rPr>
      <w:rFonts w:ascii="Arial" w:hAnsi="Arial"/>
      <w:sz w:val="20"/>
    </w:rPr>
  </w:style>
  <w:style w:type="paragraph" w:customStyle="1" w:styleId="Rindkopa">
    <w:name w:val="Rindkopa"/>
    <w:basedOn w:val="Normal"/>
    <w:next w:val="Punkts"/>
    <w:rsid w:val="007B0BB5"/>
    <w:pPr>
      <w:ind w:left="851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B57DDE"/>
    <w:rPr>
      <w:color w:val="0000FF"/>
      <w:u w:val="single"/>
    </w:rPr>
  </w:style>
  <w:style w:type="paragraph" w:customStyle="1" w:styleId="Pielikums">
    <w:name w:val="Pielikums"/>
    <w:basedOn w:val="Normal"/>
    <w:rsid w:val="00276E42"/>
    <w:pPr>
      <w:jc w:val="right"/>
    </w:pPr>
    <w:rPr>
      <w:rFonts w:ascii="Arial" w:hAnsi="Arial" w:cs="Arial"/>
      <w:b/>
      <w:bCs/>
    </w:rPr>
  </w:style>
  <w:style w:type="paragraph" w:customStyle="1" w:styleId="c3">
    <w:name w:val="c3"/>
    <w:basedOn w:val="Normal"/>
    <w:rsid w:val="00C33E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002"/>
    <w:pPr>
      <w:keepNext/>
      <w:jc w:val="center"/>
      <w:outlineLvl w:val="0"/>
    </w:pPr>
    <w:rPr>
      <w:rFonts w:ascii="Franklin Gothic Book" w:hAnsi="Franklin Gothic Book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255002"/>
    <w:pPr>
      <w:keepNext/>
      <w:jc w:val="center"/>
      <w:outlineLvl w:val="7"/>
    </w:pPr>
    <w:rPr>
      <w:rFonts w:ascii="Verdana" w:hAnsi="Verdana"/>
      <w:b/>
      <w:caps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002"/>
    <w:rPr>
      <w:rFonts w:ascii="Franklin Gothic Book" w:hAnsi="Franklin Gothic Book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255002"/>
    <w:rPr>
      <w:rFonts w:ascii="Verdana" w:hAnsi="Verdana"/>
      <w:b/>
      <w:caps/>
      <w:sz w:val="24"/>
      <w:lang w:eastAsia="ru-RU"/>
    </w:rPr>
  </w:style>
  <w:style w:type="paragraph" w:styleId="Header">
    <w:name w:val="header"/>
    <w:basedOn w:val="Normal"/>
    <w:link w:val="HeaderChar"/>
    <w:semiHidden/>
    <w:rsid w:val="00255002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255002"/>
    <w:rPr>
      <w:lang w:eastAsia="ru-RU"/>
    </w:rPr>
  </w:style>
  <w:style w:type="paragraph" w:styleId="BodyText">
    <w:name w:val="Body Text"/>
    <w:basedOn w:val="Normal"/>
    <w:link w:val="BodyTextChar"/>
    <w:semiHidden/>
    <w:rsid w:val="00255002"/>
    <w:pPr>
      <w:jc w:val="center"/>
    </w:pPr>
    <w:rPr>
      <w:rFonts w:ascii="Tahoma" w:hAnsi="Tahoma"/>
      <w:sz w:val="2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55002"/>
    <w:rPr>
      <w:rFonts w:ascii="Tahoma" w:hAnsi="Tahoma"/>
      <w:sz w:val="22"/>
      <w:lang w:eastAsia="ru-RU"/>
    </w:rPr>
  </w:style>
  <w:style w:type="paragraph" w:customStyle="1" w:styleId="nDaa">
    <w:name w:val="nDaļa"/>
    <w:basedOn w:val="Normal"/>
    <w:rsid w:val="00255002"/>
    <w:pPr>
      <w:suppressAutoHyphens/>
      <w:jc w:val="center"/>
    </w:pPr>
    <w:rPr>
      <w:rFonts w:ascii="Arial" w:hAnsi="Arial" w:cs="Arial"/>
      <w:b/>
      <w:bCs/>
      <w:sz w:val="20"/>
      <w:lang w:eastAsia="ru-RU"/>
    </w:rPr>
  </w:style>
  <w:style w:type="paragraph" w:styleId="ListParagraph">
    <w:name w:val="List Paragraph"/>
    <w:basedOn w:val="Normal"/>
    <w:uiPriority w:val="34"/>
    <w:qFormat/>
    <w:rsid w:val="00255002"/>
    <w:pPr>
      <w:ind w:left="720"/>
    </w:pPr>
    <w:rPr>
      <w:sz w:val="20"/>
      <w:szCs w:val="20"/>
      <w:lang w:val="en-GB" w:eastAsia="ru-RU"/>
    </w:rPr>
  </w:style>
  <w:style w:type="paragraph" w:customStyle="1" w:styleId="Punkts">
    <w:name w:val="Punkts"/>
    <w:basedOn w:val="Normal"/>
    <w:next w:val="Apakpunkts"/>
    <w:rsid w:val="00255002"/>
    <w:pPr>
      <w:numPr>
        <w:numId w:val="3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rsid w:val="00255002"/>
    <w:pPr>
      <w:numPr>
        <w:ilvl w:val="1"/>
        <w:numId w:val="3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5002"/>
    <w:pPr>
      <w:numPr>
        <w:ilvl w:val="2"/>
        <w:numId w:val="3"/>
      </w:numPr>
      <w:tabs>
        <w:tab w:val="clear" w:pos="1702"/>
        <w:tab w:val="num" w:pos="851"/>
      </w:tabs>
      <w:ind w:left="851"/>
      <w:jc w:val="both"/>
    </w:pPr>
    <w:rPr>
      <w:rFonts w:ascii="Arial" w:hAnsi="Arial"/>
      <w:sz w:val="20"/>
    </w:rPr>
  </w:style>
  <w:style w:type="paragraph" w:customStyle="1" w:styleId="Rindkopa">
    <w:name w:val="Rindkopa"/>
    <w:basedOn w:val="Normal"/>
    <w:next w:val="Punkts"/>
    <w:rsid w:val="007B0BB5"/>
    <w:pPr>
      <w:ind w:left="851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B57DDE"/>
    <w:rPr>
      <w:color w:val="0000FF"/>
      <w:u w:val="single"/>
    </w:rPr>
  </w:style>
  <w:style w:type="paragraph" w:customStyle="1" w:styleId="Pielikums">
    <w:name w:val="Pielikums"/>
    <w:basedOn w:val="Normal"/>
    <w:rsid w:val="00276E42"/>
    <w:pPr>
      <w:jc w:val="right"/>
    </w:pPr>
    <w:rPr>
      <w:rFonts w:ascii="Arial" w:hAnsi="Arial" w:cs="Arial"/>
      <w:b/>
      <w:bCs/>
    </w:rPr>
  </w:style>
  <w:style w:type="paragraph" w:customStyle="1" w:styleId="c3">
    <w:name w:val="c3"/>
    <w:basedOn w:val="Normal"/>
    <w:rsid w:val="00C33E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lai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B589A-4E8B-43C1-8DE4-7D755EAA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3792</CharactersWithSpaces>
  <SharedDoc>false</SharedDoc>
  <HLinks>
    <vt:vector size="6" baseType="variant"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Vera</dc:creator>
  <cp:lastModifiedBy>Irina</cp:lastModifiedBy>
  <cp:revision>2</cp:revision>
  <dcterms:created xsi:type="dcterms:W3CDTF">2014-04-09T06:51:00Z</dcterms:created>
  <dcterms:modified xsi:type="dcterms:W3CDTF">2014-04-09T06:51:00Z</dcterms:modified>
</cp:coreProperties>
</file>