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02" w:rsidRPr="00737B05" w:rsidRDefault="00255002" w:rsidP="00255002">
      <w:pPr>
        <w:pStyle w:val="Heading8"/>
        <w:rPr>
          <w:rFonts w:ascii="Times New Roman" w:hAnsi="Times New Roman"/>
          <w:caps w:val="0"/>
          <w:szCs w:val="24"/>
        </w:rPr>
      </w:pPr>
      <w:bookmarkStart w:id="0" w:name="_GoBack"/>
      <w:bookmarkEnd w:id="0"/>
      <w:r w:rsidRPr="00737B05">
        <w:rPr>
          <w:rFonts w:ascii="Times New Roman" w:hAnsi="Times New Roman"/>
          <w:caps w:val="0"/>
          <w:szCs w:val="24"/>
        </w:rPr>
        <w:t>Iepirkuma procedūras</w:t>
      </w:r>
    </w:p>
    <w:p w:rsidR="00255002" w:rsidRPr="00737B05" w:rsidRDefault="00255002" w:rsidP="00255002">
      <w:pPr>
        <w:pStyle w:val="BodyText"/>
        <w:rPr>
          <w:rFonts w:ascii="Times New Roman" w:hAnsi="Times New Roman"/>
          <w:b/>
        </w:rPr>
      </w:pPr>
    </w:p>
    <w:p w:rsidR="00255002" w:rsidRPr="00737B05" w:rsidRDefault="00255002" w:rsidP="00255002">
      <w:pPr>
        <w:pStyle w:val="nDaa"/>
        <w:tabs>
          <w:tab w:val="center" w:pos="4513"/>
          <w:tab w:val="right" w:pos="8666"/>
        </w:tabs>
        <w:rPr>
          <w:rFonts w:ascii="Times New Roman" w:hAnsi="Times New Roman" w:cs="Times New Roman"/>
          <w:sz w:val="24"/>
        </w:rPr>
      </w:pPr>
      <w:r w:rsidRPr="00737B05">
        <w:rPr>
          <w:rFonts w:ascii="Times New Roman" w:hAnsi="Times New Roman" w:cs="Times New Roman"/>
          <w:sz w:val="24"/>
        </w:rPr>
        <w:t>“Ūdensapgādes un kanalizācijas tīklu būvniecība</w:t>
      </w:r>
      <w:r w:rsidR="00E51FC2" w:rsidRPr="00737B05">
        <w:rPr>
          <w:rFonts w:ascii="Times New Roman" w:hAnsi="Times New Roman" w:cs="Times New Roman"/>
          <w:sz w:val="24"/>
        </w:rPr>
        <w:t>s</w:t>
      </w:r>
      <w:r w:rsidRPr="00737B05">
        <w:rPr>
          <w:rFonts w:ascii="Times New Roman" w:hAnsi="Times New Roman" w:cs="Times New Roman"/>
          <w:sz w:val="24"/>
        </w:rPr>
        <w:t xml:space="preserve"> </w:t>
      </w:r>
    </w:p>
    <w:p w:rsidR="00255002" w:rsidRPr="00737B05" w:rsidRDefault="00255002" w:rsidP="00255002">
      <w:pPr>
        <w:pStyle w:val="nDaa"/>
        <w:tabs>
          <w:tab w:val="center" w:pos="4513"/>
          <w:tab w:val="right" w:pos="8666"/>
        </w:tabs>
        <w:rPr>
          <w:rFonts w:ascii="Times New Roman" w:hAnsi="Times New Roman" w:cs="Times New Roman"/>
          <w:sz w:val="24"/>
        </w:rPr>
      </w:pPr>
      <w:r w:rsidRPr="00737B05">
        <w:rPr>
          <w:rFonts w:ascii="Times New Roman" w:hAnsi="Times New Roman" w:cs="Times New Roman"/>
          <w:sz w:val="24"/>
        </w:rPr>
        <w:t xml:space="preserve">ERAF projekta „Ūdenssaimniecības attīstība Olaines novada Grēnes ciemā” (3DP/3.4.1.1.0/13/APIA/CFLA/014)  ietvaros </w:t>
      </w:r>
      <w:r w:rsidR="00E51FC2" w:rsidRPr="00737B05">
        <w:rPr>
          <w:rFonts w:ascii="Times New Roman" w:hAnsi="Times New Roman" w:cs="Times New Roman"/>
          <w:sz w:val="24"/>
        </w:rPr>
        <w:t>būvuzraudzība”</w:t>
      </w:r>
    </w:p>
    <w:p w:rsidR="00255002" w:rsidRPr="00737B05" w:rsidRDefault="00255002" w:rsidP="00255002">
      <w:pPr>
        <w:pStyle w:val="nDaa"/>
        <w:tabs>
          <w:tab w:val="center" w:pos="4513"/>
          <w:tab w:val="right" w:pos="8666"/>
        </w:tabs>
        <w:rPr>
          <w:rFonts w:ascii="Times New Roman" w:hAnsi="Times New Roman" w:cs="Times New Roman"/>
          <w:b w:val="0"/>
          <w:sz w:val="24"/>
        </w:rPr>
      </w:pPr>
      <w:r w:rsidRPr="00737B05">
        <w:rPr>
          <w:rFonts w:ascii="Times New Roman" w:hAnsi="Times New Roman" w:cs="Times New Roman"/>
          <w:b w:val="0"/>
          <w:sz w:val="24"/>
        </w:rPr>
        <w:t>(iepirkums IDN: ERAF Olaine, AS OUS 2014/0</w:t>
      </w:r>
      <w:r w:rsidR="00E51FC2" w:rsidRPr="00737B05">
        <w:rPr>
          <w:rFonts w:ascii="Times New Roman" w:hAnsi="Times New Roman" w:cs="Times New Roman"/>
          <w:b w:val="0"/>
          <w:sz w:val="24"/>
        </w:rPr>
        <w:t>2</w:t>
      </w:r>
      <w:r w:rsidRPr="00737B05">
        <w:rPr>
          <w:rFonts w:ascii="Times New Roman" w:hAnsi="Times New Roman" w:cs="Times New Roman"/>
          <w:b w:val="0"/>
          <w:sz w:val="24"/>
        </w:rPr>
        <w:t>)</w:t>
      </w:r>
    </w:p>
    <w:p w:rsidR="00255002" w:rsidRPr="00737B05" w:rsidRDefault="00255002" w:rsidP="00255002">
      <w:pPr>
        <w:jc w:val="center"/>
        <w:rPr>
          <w:bCs/>
        </w:rPr>
      </w:pPr>
    </w:p>
    <w:p w:rsidR="00255002" w:rsidRPr="00737B05" w:rsidRDefault="00255002" w:rsidP="00255002">
      <w:pPr>
        <w:pStyle w:val="BodyText"/>
        <w:rPr>
          <w:rFonts w:ascii="Times New Roman" w:hAnsi="Times New Roman"/>
          <w:b/>
          <w:sz w:val="24"/>
          <w:szCs w:val="24"/>
        </w:rPr>
      </w:pPr>
      <w:r w:rsidRPr="00737B05">
        <w:rPr>
          <w:rFonts w:ascii="Times New Roman" w:hAnsi="Times New Roman"/>
          <w:b/>
          <w:sz w:val="24"/>
          <w:szCs w:val="24"/>
        </w:rPr>
        <w:t>komisijas sanāksmes</w:t>
      </w:r>
      <w:r w:rsidRPr="00737B05">
        <w:rPr>
          <w:rFonts w:ascii="Times New Roman" w:hAnsi="Times New Roman"/>
          <w:b/>
          <w:sz w:val="24"/>
        </w:rPr>
        <w:t xml:space="preserve"> </w:t>
      </w:r>
    </w:p>
    <w:p w:rsidR="00255002" w:rsidRPr="00737B05" w:rsidRDefault="00255002" w:rsidP="00255002">
      <w:pPr>
        <w:pStyle w:val="BodyText"/>
        <w:rPr>
          <w:rFonts w:ascii="Times New Roman" w:hAnsi="Times New Roman"/>
          <w:b/>
        </w:rPr>
      </w:pPr>
    </w:p>
    <w:p w:rsidR="00255002" w:rsidRPr="00737B05" w:rsidRDefault="00255002" w:rsidP="00255002">
      <w:pPr>
        <w:pStyle w:val="BodyText"/>
        <w:rPr>
          <w:rFonts w:ascii="Times New Roman" w:hAnsi="Times New Roman"/>
          <w:b/>
          <w:sz w:val="24"/>
        </w:rPr>
      </w:pPr>
      <w:smartTag w:uri="schemas-tilde-lv/tildestengine" w:element="veidnes">
        <w:smartTagPr>
          <w:attr w:name="id" w:val="-1"/>
          <w:attr w:name="baseform" w:val="PROTOKOLS"/>
          <w:attr w:name="text" w:val="PROTOKOLS"/>
        </w:smartTagPr>
        <w:r w:rsidRPr="00737B05">
          <w:rPr>
            <w:rFonts w:ascii="Times New Roman" w:hAnsi="Times New Roman"/>
            <w:b/>
          </w:rPr>
          <w:t>PROTOKOLS</w:t>
        </w:r>
      </w:smartTag>
      <w:r w:rsidRPr="00737B05">
        <w:rPr>
          <w:rFonts w:ascii="Times New Roman" w:hAnsi="Times New Roman"/>
          <w:b/>
        </w:rPr>
        <w:t xml:space="preserve"> Nr.</w:t>
      </w:r>
      <w:r w:rsidR="00C67F2B" w:rsidRPr="00737B05">
        <w:rPr>
          <w:rFonts w:ascii="Times New Roman" w:hAnsi="Times New Roman"/>
          <w:b/>
        </w:rPr>
        <w:t>5</w:t>
      </w:r>
    </w:p>
    <w:p w:rsidR="00255002" w:rsidRPr="00737B05" w:rsidRDefault="00255002" w:rsidP="00255002">
      <w:pPr>
        <w:pStyle w:val="Header"/>
        <w:tabs>
          <w:tab w:val="clear" w:pos="4153"/>
          <w:tab w:val="clear" w:pos="8306"/>
        </w:tabs>
        <w:rPr>
          <w:sz w:val="22"/>
        </w:rPr>
      </w:pPr>
    </w:p>
    <w:p w:rsidR="00255002" w:rsidRPr="00737B05" w:rsidRDefault="00255002" w:rsidP="00255002">
      <w:pPr>
        <w:rPr>
          <w:sz w:val="22"/>
        </w:rPr>
      </w:pPr>
      <w:r w:rsidRPr="00737B05">
        <w:rPr>
          <w:sz w:val="22"/>
        </w:rPr>
        <w:t>2014.gada</w:t>
      </w:r>
      <w:r w:rsidR="00276E42" w:rsidRPr="00737B05">
        <w:rPr>
          <w:sz w:val="22"/>
        </w:rPr>
        <w:t xml:space="preserve"> </w:t>
      </w:r>
      <w:r w:rsidR="00C67F2B" w:rsidRPr="00737B05">
        <w:rPr>
          <w:sz w:val="22"/>
        </w:rPr>
        <w:t>15</w:t>
      </w:r>
      <w:r w:rsidR="00276E42" w:rsidRPr="00737B05">
        <w:rPr>
          <w:sz w:val="22"/>
        </w:rPr>
        <w:t xml:space="preserve">.aprīlī </w:t>
      </w:r>
      <w:r w:rsidRPr="00737B05">
        <w:rPr>
          <w:sz w:val="22"/>
        </w:rPr>
        <w:t xml:space="preserve"> </w:t>
      </w:r>
      <w:r w:rsidRPr="00737B05">
        <w:rPr>
          <w:sz w:val="22"/>
        </w:rPr>
        <w:tab/>
      </w:r>
      <w:r w:rsidRPr="00737B05">
        <w:rPr>
          <w:sz w:val="22"/>
        </w:rPr>
        <w:tab/>
      </w:r>
      <w:r w:rsidRPr="00737B05">
        <w:rPr>
          <w:sz w:val="22"/>
        </w:rPr>
        <w:tab/>
      </w:r>
      <w:r w:rsidRPr="00737B05">
        <w:rPr>
          <w:sz w:val="22"/>
        </w:rPr>
        <w:tab/>
      </w:r>
      <w:r w:rsidRPr="00737B05">
        <w:rPr>
          <w:sz w:val="22"/>
        </w:rPr>
        <w:tab/>
      </w:r>
      <w:r w:rsidRPr="00737B05">
        <w:rPr>
          <w:sz w:val="22"/>
        </w:rPr>
        <w:tab/>
      </w:r>
      <w:r w:rsidRPr="00737B05">
        <w:rPr>
          <w:sz w:val="22"/>
        </w:rPr>
        <w:tab/>
      </w:r>
      <w:r w:rsidRPr="00737B05">
        <w:rPr>
          <w:sz w:val="22"/>
        </w:rPr>
        <w:tab/>
        <w:t xml:space="preserve">         Olainē</w:t>
      </w:r>
    </w:p>
    <w:p w:rsidR="00255002" w:rsidRPr="00737B05" w:rsidRDefault="00255002" w:rsidP="00255002">
      <w:pPr>
        <w:rPr>
          <w:sz w:val="22"/>
        </w:rPr>
      </w:pPr>
    </w:p>
    <w:p w:rsidR="00255002" w:rsidRPr="00737B05" w:rsidRDefault="00255002" w:rsidP="00255002">
      <w:pPr>
        <w:rPr>
          <w:sz w:val="22"/>
        </w:rPr>
      </w:pPr>
      <w:r w:rsidRPr="00737B05">
        <w:rPr>
          <w:sz w:val="22"/>
        </w:rPr>
        <w:t>Sanāksmi sāk  plkst.</w:t>
      </w:r>
      <w:r w:rsidR="00276E42" w:rsidRPr="00737B05">
        <w:rPr>
          <w:sz w:val="22"/>
        </w:rPr>
        <w:t>14</w:t>
      </w:r>
      <w:r w:rsidRPr="00737B05">
        <w:rPr>
          <w:sz w:val="22"/>
        </w:rPr>
        <w:t>.</w:t>
      </w:r>
      <w:r w:rsidR="00C67F2B" w:rsidRPr="00737B05">
        <w:rPr>
          <w:sz w:val="22"/>
        </w:rPr>
        <w:t>3</w:t>
      </w:r>
      <w:r w:rsidRPr="00737B05">
        <w:rPr>
          <w:sz w:val="22"/>
        </w:rPr>
        <w:t>0, beidz plkst.1</w:t>
      </w:r>
      <w:r w:rsidR="00276E42" w:rsidRPr="00737B05">
        <w:rPr>
          <w:sz w:val="22"/>
        </w:rPr>
        <w:t>5</w:t>
      </w:r>
      <w:r w:rsidRPr="00737B05">
        <w:rPr>
          <w:sz w:val="22"/>
        </w:rPr>
        <w:t>.</w:t>
      </w:r>
      <w:r w:rsidR="00C67F2B" w:rsidRPr="00737B05">
        <w:rPr>
          <w:sz w:val="22"/>
        </w:rPr>
        <w:t>1</w:t>
      </w:r>
      <w:r w:rsidRPr="00737B05">
        <w:rPr>
          <w:sz w:val="22"/>
        </w:rPr>
        <w:t>0</w:t>
      </w:r>
    </w:p>
    <w:p w:rsidR="00255002" w:rsidRPr="00737B05" w:rsidRDefault="00255002" w:rsidP="00255002">
      <w:pPr>
        <w:rPr>
          <w:sz w:val="22"/>
        </w:rPr>
      </w:pPr>
    </w:p>
    <w:p w:rsidR="00255002" w:rsidRPr="00737B05" w:rsidRDefault="00255002" w:rsidP="00255002">
      <w:pPr>
        <w:pStyle w:val="Heading1"/>
        <w:rPr>
          <w:rFonts w:ascii="Times New Roman" w:hAnsi="Times New Roman"/>
          <w:sz w:val="22"/>
        </w:rPr>
      </w:pPr>
      <w:r w:rsidRPr="00737B05">
        <w:rPr>
          <w:rFonts w:ascii="Times New Roman" w:hAnsi="Times New Roman"/>
          <w:sz w:val="22"/>
        </w:rPr>
        <w:t>DARBA KĀRTĪBA</w:t>
      </w:r>
    </w:p>
    <w:p w:rsidR="00255002" w:rsidRPr="00737B05" w:rsidRDefault="00255002" w:rsidP="00255002">
      <w:pPr>
        <w:rPr>
          <w:sz w:val="22"/>
        </w:rPr>
      </w:pPr>
    </w:p>
    <w:p w:rsidR="00FA230F" w:rsidRPr="00737B05" w:rsidRDefault="00FA230F" w:rsidP="00255002">
      <w:pPr>
        <w:pStyle w:val="ListParagraph"/>
        <w:rPr>
          <w:sz w:val="22"/>
          <w:lang w:val="lv-LV"/>
        </w:rPr>
      </w:pPr>
      <w:r w:rsidRPr="00737B05">
        <w:rPr>
          <w:sz w:val="22"/>
          <w:lang w:val="lv-LV"/>
        </w:rPr>
        <w:t>1.Pa</w:t>
      </w:r>
      <w:r w:rsidR="00276E42" w:rsidRPr="00737B05">
        <w:rPr>
          <w:sz w:val="22"/>
          <w:lang w:val="lv-LV"/>
        </w:rPr>
        <w:t xml:space="preserve">r </w:t>
      </w:r>
      <w:r w:rsidR="00C67F2B" w:rsidRPr="00737B05">
        <w:rPr>
          <w:sz w:val="22"/>
          <w:lang w:val="lv-LV"/>
        </w:rPr>
        <w:t>atbilžu sniegšanu uz Ieinteresēto piegādātāju jautājumiem</w:t>
      </w:r>
    </w:p>
    <w:p w:rsidR="00FA230F" w:rsidRPr="00737B05" w:rsidRDefault="00FA230F" w:rsidP="00FA230F">
      <w:pPr>
        <w:pStyle w:val="ListParagraph"/>
        <w:tabs>
          <w:tab w:val="left" w:pos="7797"/>
        </w:tabs>
        <w:rPr>
          <w:sz w:val="22"/>
          <w:lang w:val="lv-LV"/>
        </w:rPr>
      </w:pPr>
    </w:p>
    <w:p w:rsidR="00255002" w:rsidRPr="00737B05" w:rsidRDefault="00255002" w:rsidP="00255002">
      <w:pPr>
        <w:ind w:left="720"/>
        <w:rPr>
          <w:sz w:val="22"/>
        </w:rPr>
      </w:pPr>
    </w:p>
    <w:p w:rsidR="00255002" w:rsidRPr="00737B05" w:rsidRDefault="00255002" w:rsidP="00255002">
      <w:pPr>
        <w:jc w:val="both"/>
        <w:rPr>
          <w:sz w:val="22"/>
        </w:rPr>
      </w:pPr>
      <w:r w:rsidRPr="00737B05">
        <w:rPr>
          <w:sz w:val="22"/>
        </w:rPr>
        <w:t>Iepirkumu komisija izveidota ar AS „Olaines ūdens un siltums”  valdes priekšsēdētāja Mārča Mazura  2014.gada 24.februāra  rīkojumu Nr.83.</w:t>
      </w:r>
    </w:p>
    <w:p w:rsidR="00255002" w:rsidRPr="00737B05" w:rsidRDefault="00255002" w:rsidP="00255002">
      <w:pPr>
        <w:jc w:val="both"/>
        <w:rPr>
          <w:sz w:val="22"/>
        </w:rPr>
      </w:pPr>
    </w:p>
    <w:p w:rsidR="00255002" w:rsidRPr="00737B05" w:rsidRDefault="00255002" w:rsidP="00255002">
      <w:pPr>
        <w:jc w:val="both"/>
        <w:rPr>
          <w:sz w:val="22"/>
        </w:rPr>
      </w:pPr>
      <w:r w:rsidRPr="00737B05">
        <w:rPr>
          <w:sz w:val="22"/>
        </w:rPr>
        <w:t xml:space="preserve">Sanāksmi vada iepirkuma  komisijas priekšsēdētājs Viesturs Liepa  </w:t>
      </w:r>
      <w:r w:rsidR="00737B05">
        <w:rPr>
          <w:sz w:val="22"/>
        </w:rPr>
        <w:t>- AS „Olaines ūdens un siltums” valdes loceklis</w:t>
      </w:r>
    </w:p>
    <w:p w:rsidR="00255002" w:rsidRPr="00737B05" w:rsidRDefault="00255002" w:rsidP="00255002">
      <w:pPr>
        <w:rPr>
          <w:sz w:val="22"/>
        </w:rPr>
      </w:pPr>
    </w:p>
    <w:p w:rsidR="00255002" w:rsidRPr="00737B05" w:rsidRDefault="00255002" w:rsidP="00255002">
      <w:pPr>
        <w:jc w:val="both"/>
        <w:rPr>
          <w:sz w:val="22"/>
        </w:rPr>
      </w:pPr>
      <w:r w:rsidRPr="00737B05">
        <w:rPr>
          <w:sz w:val="22"/>
        </w:rPr>
        <w:t xml:space="preserve">Sanāksmē piedalās: Iepirkuma  komisijas priekšsēdētājs Viesturs Liepa  </w:t>
      </w:r>
    </w:p>
    <w:p w:rsidR="00255002" w:rsidRPr="00737B05" w:rsidRDefault="00255002" w:rsidP="00255002">
      <w:pPr>
        <w:rPr>
          <w:sz w:val="22"/>
        </w:rPr>
      </w:pPr>
    </w:p>
    <w:p w:rsidR="00255002" w:rsidRPr="00737B05" w:rsidRDefault="00255002" w:rsidP="00255002">
      <w:pPr>
        <w:rPr>
          <w:sz w:val="22"/>
        </w:rPr>
      </w:pPr>
      <w:r w:rsidRPr="00737B05">
        <w:rPr>
          <w:sz w:val="22"/>
        </w:rPr>
        <w:t>Iepirkuma komisijas l</w:t>
      </w:r>
      <w:r w:rsidR="00737B05">
        <w:rPr>
          <w:sz w:val="22"/>
        </w:rPr>
        <w:t>o</w:t>
      </w:r>
      <w:r w:rsidRPr="00737B05">
        <w:rPr>
          <w:sz w:val="22"/>
        </w:rPr>
        <w:t>cekļi:</w:t>
      </w:r>
    </w:p>
    <w:p w:rsidR="00255002" w:rsidRPr="00737B05" w:rsidRDefault="00255002" w:rsidP="00255002">
      <w:pPr>
        <w:rPr>
          <w:sz w:val="22"/>
        </w:rPr>
      </w:pPr>
      <w:r w:rsidRPr="00737B05">
        <w:tab/>
      </w:r>
      <w:r w:rsidRPr="00737B05">
        <w:rPr>
          <w:sz w:val="22"/>
        </w:rPr>
        <w:tab/>
        <w:t>Mārcis Mazurs    - AS „Olaines ūdens un siltums”  valdes priekšsēdētājs</w:t>
      </w:r>
    </w:p>
    <w:p w:rsidR="00255002" w:rsidRPr="00737B05" w:rsidRDefault="00255002" w:rsidP="00255002">
      <w:pPr>
        <w:rPr>
          <w:sz w:val="22"/>
        </w:rPr>
      </w:pPr>
      <w:r w:rsidRPr="00737B05">
        <w:rPr>
          <w:sz w:val="22"/>
        </w:rPr>
        <w:tab/>
      </w:r>
      <w:r w:rsidRPr="00737B05">
        <w:rPr>
          <w:sz w:val="22"/>
        </w:rPr>
        <w:tab/>
        <w:t>Normunds Ozoliņš      -  AS „Olaines ūdens un siltums”  valdes loceklis</w:t>
      </w:r>
    </w:p>
    <w:p w:rsidR="00255002" w:rsidRPr="00737B05" w:rsidRDefault="00255002" w:rsidP="00255002">
      <w:pPr>
        <w:rPr>
          <w:sz w:val="22"/>
        </w:rPr>
      </w:pPr>
    </w:p>
    <w:p w:rsidR="00255002" w:rsidRPr="00737B05" w:rsidRDefault="00255002" w:rsidP="00255002">
      <w:pPr>
        <w:ind w:firstLine="720"/>
        <w:rPr>
          <w:sz w:val="22"/>
        </w:rPr>
      </w:pPr>
    </w:p>
    <w:p w:rsidR="00255002" w:rsidRPr="00737B05" w:rsidRDefault="00255002" w:rsidP="00255002">
      <w:pPr>
        <w:rPr>
          <w:sz w:val="22"/>
        </w:rPr>
      </w:pPr>
      <w:r w:rsidRPr="00737B05">
        <w:rPr>
          <w:sz w:val="22"/>
        </w:rPr>
        <w:t xml:space="preserve">Sekretāre  – Tamāra Levicka </w:t>
      </w:r>
      <w:r w:rsidRPr="00737B05">
        <w:rPr>
          <w:sz w:val="22"/>
        </w:rPr>
        <w:tab/>
      </w:r>
    </w:p>
    <w:p w:rsidR="00DB55A6" w:rsidRPr="00737B05" w:rsidRDefault="00DB55A6" w:rsidP="00255002">
      <w:pPr>
        <w:jc w:val="center"/>
        <w:rPr>
          <w:sz w:val="22"/>
        </w:rPr>
      </w:pPr>
    </w:p>
    <w:p w:rsidR="00DB55A6" w:rsidRPr="00737B05" w:rsidRDefault="00DB55A6" w:rsidP="00255002">
      <w:pPr>
        <w:jc w:val="center"/>
        <w:rPr>
          <w:sz w:val="22"/>
        </w:rPr>
      </w:pPr>
    </w:p>
    <w:p w:rsidR="00255002" w:rsidRPr="00737B05" w:rsidRDefault="00255002" w:rsidP="00255002">
      <w:pPr>
        <w:jc w:val="center"/>
        <w:rPr>
          <w:sz w:val="22"/>
        </w:rPr>
      </w:pPr>
      <w:r w:rsidRPr="00737B05">
        <w:rPr>
          <w:sz w:val="22"/>
        </w:rPr>
        <w:t>1.p.</w:t>
      </w:r>
    </w:p>
    <w:p w:rsidR="00FA230F" w:rsidRPr="00737B05" w:rsidRDefault="00C67F2B" w:rsidP="00FA230F">
      <w:pPr>
        <w:jc w:val="center"/>
        <w:rPr>
          <w:b/>
          <w:sz w:val="22"/>
        </w:rPr>
      </w:pPr>
      <w:r w:rsidRPr="00737B05">
        <w:rPr>
          <w:b/>
          <w:sz w:val="22"/>
        </w:rPr>
        <w:t>Par atbilžu sniegšanu uz Ieinteresēto piegādātāju jautājumiem</w:t>
      </w:r>
    </w:p>
    <w:p w:rsidR="00C67F2B" w:rsidRPr="00737B05" w:rsidRDefault="00C67F2B" w:rsidP="00FA230F">
      <w:pPr>
        <w:jc w:val="center"/>
        <w:rPr>
          <w:b/>
          <w:sz w:val="22"/>
        </w:rPr>
      </w:pPr>
    </w:p>
    <w:p w:rsidR="00C67F2B" w:rsidRPr="00737B05" w:rsidRDefault="00C67F2B" w:rsidP="00FA230F">
      <w:pPr>
        <w:jc w:val="center"/>
        <w:rPr>
          <w:sz w:val="22"/>
        </w:rPr>
      </w:pPr>
    </w:p>
    <w:p w:rsidR="00C67F2B" w:rsidRPr="00737B05" w:rsidRDefault="00C67F2B" w:rsidP="00FA230F">
      <w:pPr>
        <w:jc w:val="center"/>
        <w:rPr>
          <w:sz w:val="22"/>
        </w:rPr>
      </w:pPr>
    </w:p>
    <w:p w:rsidR="00276E42" w:rsidRPr="00737B05" w:rsidRDefault="00276E42" w:rsidP="00276E42">
      <w:pPr>
        <w:pStyle w:val="nDaa"/>
        <w:tabs>
          <w:tab w:val="center" w:pos="426"/>
          <w:tab w:val="right" w:pos="8666"/>
        </w:tabs>
        <w:jc w:val="both"/>
        <w:rPr>
          <w:rFonts w:ascii="Times New Roman" w:hAnsi="Times New Roman" w:cs="Times New Roman"/>
          <w:b w:val="0"/>
          <w:bCs w:val="0"/>
          <w:sz w:val="24"/>
          <w:lang w:eastAsia="lv-LV"/>
        </w:rPr>
      </w:pPr>
      <w:r w:rsidRPr="00737B05">
        <w:rPr>
          <w:rFonts w:ascii="Times New Roman" w:hAnsi="Times New Roman" w:cs="Times New Roman"/>
          <w:b w:val="0"/>
          <w:bCs w:val="0"/>
          <w:sz w:val="24"/>
          <w:lang w:eastAsia="lv-LV"/>
        </w:rPr>
        <w:tab/>
      </w:r>
      <w:r w:rsidRPr="00737B05">
        <w:rPr>
          <w:rFonts w:ascii="Times New Roman" w:hAnsi="Times New Roman" w:cs="Times New Roman"/>
          <w:b w:val="0"/>
          <w:bCs w:val="0"/>
          <w:sz w:val="24"/>
          <w:lang w:eastAsia="lv-LV"/>
        </w:rPr>
        <w:tab/>
        <w:t xml:space="preserve">Iepirkuma komisijas priekšsēdētājs Viesturs Liepa informē iepirkuma komisijas locekļus, ka </w:t>
      </w:r>
      <w:r w:rsidR="00C67F2B" w:rsidRPr="00737B05">
        <w:rPr>
          <w:rFonts w:ascii="Times New Roman" w:hAnsi="Times New Roman" w:cs="Times New Roman"/>
          <w:b w:val="0"/>
          <w:bCs w:val="0"/>
          <w:sz w:val="24"/>
          <w:lang w:eastAsia="lv-LV"/>
        </w:rPr>
        <w:t>2014.gada 15.aprīlī ir saņemts ieinteresētā pretendenta j</w:t>
      </w:r>
      <w:r w:rsidR="002A4C57">
        <w:rPr>
          <w:rFonts w:ascii="Times New Roman" w:hAnsi="Times New Roman" w:cs="Times New Roman"/>
          <w:b w:val="0"/>
          <w:bCs w:val="0"/>
          <w:sz w:val="24"/>
          <w:lang w:eastAsia="lv-LV"/>
        </w:rPr>
        <w:t>autājums par Iepirkuma nolikumu un Iepirkuma komisijai nepieciešams sniegt atbildi.</w:t>
      </w:r>
      <w:r w:rsidRPr="00737B05">
        <w:rPr>
          <w:rFonts w:ascii="Times New Roman" w:hAnsi="Times New Roman" w:cs="Times New Roman"/>
          <w:b w:val="0"/>
          <w:bCs w:val="0"/>
          <w:sz w:val="24"/>
          <w:lang w:eastAsia="lv-LV"/>
        </w:rPr>
        <w:t xml:space="preserve"> </w:t>
      </w:r>
    </w:p>
    <w:p w:rsidR="00C67F2B" w:rsidRPr="00737B05" w:rsidRDefault="00C67F2B" w:rsidP="00276E42">
      <w:pPr>
        <w:rPr>
          <w:bCs/>
        </w:rPr>
      </w:pPr>
    </w:p>
    <w:p w:rsidR="00C67F2B" w:rsidRPr="00737B05" w:rsidRDefault="001F2AF5" w:rsidP="00276E42">
      <w:pPr>
        <w:rPr>
          <w:b/>
          <w:bCs/>
        </w:rPr>
      </w:pPr>
      <w:r w:rsidRPr="00737B05">
        <w:rPr>
          <w:b/>
          <w:bCs/>
        </w:rPr>
        <w:t>Ieinteresētā piegādātāja jautājums:</w:t>
      </w:r>
    </w:p>
    <w:p w:rsidR="00C67F2B" w:rsidRPr="00737B05" w:rsidRDefault="001F2AF5" w:rsidP="00276E42">
      <w:pPr>
        <w:rPr>
          <w:bCs/>
          <w:i/>
        </w:rPr>
      </w:pPr>
      <w:r w:rsidRPr="00737B05">
        <w:rPr>
          <w:i/>
        </w:rPr>
        <w:t>„Nolikuma 9.1.3. punktā Pretendenta piedāvātajam būvuzraugam tiek prasīts spēkā esošs būvprakses sertifikāts ūdensapgādes un kanalizācijas sistēmu būvdarbu vadīšanas un būvuzraudzības jomā, taču tā kā iepirkuma priekšmets ir būvuzraudzības pakalpojumi un atbilstošās sertificējošās institūcijas izsniedz sertifikātus arī tikai būvuzraudzības jomā, lūdzam Jūs apstiprināt, ka par atbilstošu tiks uzskatīts speciālistam izsniegts spēkā esošs būvprakses sertifikāts ūdensapgādes un kanalizācijas sistēmu būvuzraudzībā.”</w:t>
      </w:r>
    </w:p>
    <w:p w:rsidR="00C67F2B" w:rsidRDefault="00C67F2B" w:rsidP="00276E42">
      <w:pPr>
        <w:rPr>
          <w:bCs/>
        </w:rPr>
      </w:pPr>
    </w:p>
    <w:p w:rsidR="002A4C57" w:rsidRDefault="002A4C57" w:rsidP="00276E42">
      <w:pPr>
        <w:rPr>
          <w:bCs/>
        </w:rPr>
      </w:pPr>
    </w:p>
    <w:p w:rsidR="002A4C57" w:rsidRPr="00737B05" w:rsidRDefault="002A4C57" w:rsidP="00276E42">
      <w:pPr>
        <w:rPr>
          <w:bCs/>
        </w:rPr>
      </w:pPr>
    </w:p>
    <w:p w:rsidR="00C67F2B" w:rsidRPr="00737B05" w:rsidRDefault="001F2AF5" w:rsidP="00276E42">
      <w:pPr>
        <w:rPr>
          <w:b/>
          <w:bCs/>
        </w:rPr>
      </w:pPr>
      <w:r w:rsidRPr="00737B05">
        <w:rPr>
          <w:b/>
          <w:bCs/>
        </w:rPr>
        <w:lastRenderedPageBreak/>
        <w:t>Iepirkuma komisijas atbilde:</w:t>
      </w:r>
    </w:p>
    <w:p w:rsidR="001F2AF5" w:rsidRPr="00737B05" w:rsidRDefault="001F2AF5" w:rsidP="00276E42">
      <w:r w:rsidRPr="00737B05">
        <w:t>Ņemot vērā</w:t>
      </w:r>
      <w:r w:rsidR="002A4C57">
        <w:t xml:space="preserve">, ka </w:t>
      </w:r>
      <w:r w:rsidRPr="00737B05">
        <w:t xml:space="preserve"> Iepirkuma  „Ūdensapgādes un kanalizācijas tīklu būvniecības ERAF projekta „Ūdenssaimniecības attīstība Olaines novada Grēnes ciemā” (3DP/3.4.1.1.0/13/APIA/CFLA/014) priekšmets ir būvuzraudzības pakalpojumu sniegšana</w:t>
      </w:r>
      <w:r w:rsidR="002A4C57">
        <w:t>,</w:t>
      </w:r>
      <w:r w:rsidRPr="00737B05">
        <w:t xml:space="preserve"> Iepirkuma komisija apstiprina, ka gadījumā,  ja   Pretendenta  </w:t>
      </w:r>
      <w:r w:rsidR="00700F37" w:rsidRPr="00737B05">
        <w:t xml:space="preserve">piedāvātais </w:t>
      </w:r>
      <w:r w:rsidRPr="00737B05">
        <w:t xml:space="preserve"> būvuzraug</w:t>
      </w:r>
      <w:r w:rsidR="00700F37" w:rsidRPr="00737B05">
        <w:t>s ir ieguvis augstāko izglītību inženierzinātnēs un tā</w:t>
      </w:r>
      <w:r w:rsidRPr="00737B05">
        <w:t xml:space="preserve"> atbilstība iepirkuma nol</w:t>
      </w:r>
      <w:r w:rsidR="00700F37" w:rsidRPr="00737B05">
        <w:t>ikuma 9.1.3. punkta prasībām ti</w:t>
      </w:r>
      <w:r w:rsidRPr="00737B05">
        <w:t>k</w:t>
      </w:r>
      <w:r w:rsidR="00700F37" w:rsidRPr="00737B05">
        <w:t>s</w:t>
      </w:r>
      <w:r w:rsidRPr="00737B05">
        <w:t xml:space="preserve"> </w:t>
      </w:r>
      <w:r w:rsidR="002A4C57">
        <w:rPr>
          <w:u w:val="single"/>
        </w:rPr>
        <w:t>nodrošināta  ar atbilstoša</w:t>
      </w:r>
      <w:r w:rsidRPr="00737B05">
        <w:rPr>
          <w:u w:val="single"/>
        </w:rPr>
        <w:t>s sertificējošā</w:t>
      </w:r>
      <w:r w:rsidR="00363C69" w:rsidRPr="00737B05">
        <w:rPr>
          <w:u w:val="single"/>
        </w:rPr>
        <w:t>s institūcijas izsniegt</w:t>
      </w:r>
      <w:r w:rsidR="00700F37" w:rsidRPr="00737B05">
        <w:rPr>
          <w:u w:val="single"/>
        </w:rPr>
        <w:t>u</w:t>
      </w:r>
      <w:r w:rsidR="00363C69" w:rsidRPr="00737B05">
        <w:rPr>
          <w:u w:val="single"/>
        </w:rPr>
        <w:t xml:space="preserve"> spēkā esoš</w:t>
      </w:r>
      <w:r w:rsidR="002A4C57">
        <w:rPr>
          <w:u w:val="single"/>
        </w:rPr>
        <w:t>u</w:t>
      </w:r>
      <w:r w:rsidR="00363C69" w:rsidRPr="00737B05">
        <w:rPr>
          <w:u w:val="single"/>
        </w:rPr>
        <w:t xml:space="preserve"> būvprakses sertifikāt</w:t>
      </w:r>
      <w:r w:rsidR="00700F37" w:rsidRPr="00737B05">
        <w:rPr>
          <w:u w:val="single"/>
        </w:rPr>
        <w:t>u</w:t>
      </w:r>
      <w:r w:rsidR="00363C69" w:rsidRPr="00737B05">
        <w:rPr>
          <w:u w:val="single"/>
        </w:rPr>
        <w:t xml:space="preserve"> ūdensapgādes un kanalizācijas sistēmu būvuzraudzībā</w:t>
      </w:r>
      <w:r w:rsidR="00DC7FC9">
        <w:rPr>
          <w:u w:val="single"/>
        </w:rPr>
        <w:t>,</w:t>
      </w:r>
      <w:r w:rsidR="00363C69" w:rsidRPr="00737B05">
        <w:t xml:space="preserve"> </w:t>
      </w:r>
      <w:r w:rsidR="00700F37" w:rsidRPr="00737B05">
        <w:rPr>
          <w:u w:val="single"/>
        </w:rPr>
        <w:t>I</w:t>
      </w:r>
      <w:r w:rsidR="00363C69" w:rsidRPr="00737B05">
        <w:rPr>
          <w:u w:val="single"/>
        </w:rPr>
        <w:t xml:space="preserve">epirkuma komisija </w:t>
      </w:r>
      <w:r w:rsidR="00700F37" w:rsidRPr="00737B05">
        <w:rPr>
          <w:u w:val="single"/>
        </w:rPr>
        <w:t xml:space="preserve">atzīs </w:t>
      </w:r>
      <w:r w:rsidR="00363C69" w:rsidRPr="00737B05">
        <w:rPr>
          <w:u w:val="single"/>
        </w:rPr>
        <w:t>to pa</w:t>
      </w:r>
      <w:r w:rsidR="00DC7FC9">
        <w:rPr>
          <w:u w:val="single"/>
        </w:rPr>
        <w:t>r</w:t>
      </w:r>
      <w:r w:rsidR="00363C69" w:rsidRPr="00737B05">
        <w:rPr>
          <w:u w:val="single"/>
        </w:rPr>
        <w:t xml:space="preserve"> atbilstošu iepirkuma nolikuma 9.1.3. punkta prasībām</w:t>
      </w:r>
      <w:r w:rsidR="00363C69" w:rsidRPr="00737B05">
        <w:t>.</w:t>
      </w:r>
    </w:p>
    <w:p w:rsidR="00C67F2B" w:rsidRPr="00737B05" w:rsidRDefault="00C67F2B" w:rsidP="00276E42"/>
    <w:p w:rsidR="00C67F2B" w:rsidRPr="00737B05" w:rsidRDefault="00C67F2B" w:rsidP="00276E42"/>
    <w:p w:rsidR="00C67F2B" w:rsidRPr="00737B05" w:rsidRDefault="00C67F2B" w:rsidP="00276E42"/>
    <w:p w:rsidR="002F3CE8" w:rsidRPr="00737B05" w:rsidRDefault="00363C69" w:rsidP="00FA230F">
      <w:pPr>
        <w:rPr>
          <w:sz w:val="22"/>
          <w:szCs w:val="22"/>
        </w:rPr>
      </w:pPr>
      <w:r w:rsidRPr="00737B05">
        <w:rPr>
          <w:bCs/>
        </w:rPr>
        <w:t xml:space="preserve">Iepirkuma komisijas atbildi  nosūtīt ieinteresētajam piegādātājam un  </w:t>
      </w:r>
      <w:r w:rsidR="00276E42" w:rsidRPr="00737B05">
        <w:t xml:space="preserve">publicēt   Olaines novada pašvaldības interneta mājas lapā  </w:t>
      </w:r>
      <w:hyperlink r:id="rId7" w:history="1">
        <w:r w:rsidR="00276E42" w:rsidRPr="00737B05">
          <w:rPr>
            <w:i/>
            <w:sz w:val="22"/>
            <w:szCs w:val="22"/>
          </w:rPr>
          <w:t>www.olaine.lv</w:t>
        </w:r>
      </w:hyperlink>
      <w:r w:rsidRPr="00737B05">
        <w:t>.</w:t>
      </w:r>
    </w:p>
    <w:p w:rsidR="002F3CE8" w:rsidRPr="00737B05" w:rsidRDefault="002F3CE8" w:rsidP="00FA230F">
      <w:pPr>
        <w:rPr>
          <w:bCs/>
        </w:rPr>
      </w:pPr>
    </w:p>
    <w:p w:rsidR="00C11265" w:rsidRPr="00737B05" w:rsidRDefault="00C11265" w:rsidP="004D1740">
      <w:pPr>
        <w:rPr>
          <w:sz w:val="22"/>
        </w:rPr>
      </w:pPr>
    </w:p>
    <w:p w:rsidR="00C11265" w:rsidRPr="00737B05" w:rsidRDefault="00C11265" w:rsidP="004D1740">
      <w:pPr>
        <w:rPr>
          <w:sz w:val="22"/>
        </w:rPr>
      </w:pPr>
    </w:p>
    <w:p w:rsidR="004D1740" w:rsidRPr="00737B05" w:rsidRDefault="004D1740" w:rsidP="004D1740">
      <w:pPr>
        <w:rPr>
          <w:bCs/>
        </w:rPr>
      </w:pPr>
      <w:r w:rsidRPr="00737B05">
        <w:rPr>
          <w:bCs/>
        </w:rPr>
        <w:t xml:space="preserve">Iepirkuma komisijas priekšsēdētājs </w:t>
      </w:r>
      <w:r w:rsidRPr="00737B05">
        <w:rPr>
          <w:bCs/>
        </w:rPr>
        <w:tab/>
      </w:r>
      <w:r w:rsidRPr="00737B05">
        <w:rPr>
          <w:bCs/>
        </w:rPr>
        <w:tab/>
      </w:r>
      <w:r w:rsidRPr="00737B05">
        <w:rPr>
          <w:bCs/>
        </w:rPr>
        <w:tab/>
      </w:r>
      <w:r w:rsidRPr="00737B05">
        <w:rPr>
          <w:bCs/>
        </w:rPr>
        <w:tab/>
      </w:r>
      <w:r w:rsidRPr="00737B05">
        <w:rPr>
          <w:bCs/>
        </w:rPr>
        <w:tab/>
      </w:r>
      <w:r w:rsidRPr="00737B05">
        <w:rPr>
          <w:bCs/>
        </w:rPr>
        <w:tab/>
        <w:t xml:space="preserve">V.Liepa </w:t>
      </w:r>
    </w:p>
    <w:p w:rsidR="004D1740" w:rsidRPr="00737B05" w:rsidRDefault="004D1740" w:rsidP="004D1740">
      <w:pPr>
        <w:rPr>
          <w:bCs/>
        </w:rPr>
      </w:pPr>
    </w:p>
    <w:p w:rsidR="004D1740" w:rsidRPr="00737B05" w:rsidRDefault="004D1740" w:rsidP="004D1740">
      <w:pPr>
        <w:rPr>
          <w:bCs/>
        </w:rPr>
      </w:pPr>
    </w:p>
    <w:p w:rsidR="004D1740" w:rsidRPr="00737B05" w:rsidRDefault="004D1740" w:rsidP="004D1740">
      <w:pPr>
        <w:rPr>
          <w:bCs/>
        </w:rPr>
      </w:pPr>
      <w:r w:rsidRPr="00737B05">
        <w:rPr>
          <w:bCs/>
        </w:rPr>
        <w:t xml:space="preserve">Iepirkuma  komisijas locekļi </w:t>
      </w:r>
      <w:r w:rsidRPr="00737B05">
        <w:rPr>
          <w:bCs/>
        </w:rPr>
        <w:tab/>
      </w:r>
      <w:r w:rsidRPr="00737B05">
        <w:rPr>
          <w:bCs/>
        </w:rPr>
        <w:tab/>
      </w:r>
      <w:r w:rsidRPr="00737B05">
        <w:rPr>
          <w:bCs/>
        </w:rPr>
        <w:tab/>
      </w:r>
      <w:r w:rsidRPr="00737B05">
        <w:rPr>
          <w:bCs/>
        </w:rPr>
        <w:tab/>
      </w:r>
      <w:r w:rsidRPr="00737B05">
        <w:rPr>
          <w:bCs/>
        </w:rPr>
        <w:tab/>
      </w:r>
      <w:r w:rsidRPr="00737B05">
        <w:rPr>
          <w:bCs/>
        </w:rPr>
        <w:tab/>
      </w:r>
      <w:r w:rsidRPr="00737B05">
        <w:rPr>
          <w:bCs/>
        </w:rPr>
        <w:tab/>
        <w:t xml:space="preserve">M.Mazurs  </w:t>
      </w:r>
    </w:p>
    <w:p w:rsidR="004D1740" w:rsidRPr="00737B05" w:rsidRDefault="004D1740" w:rsidP="004D1740">
      <w:pPr>
        <w:rPr>
          <w:bCs/>
        </w:rPr>
      </w:pPr>
    </w:p>
    <w:p w:rsidR="004D1740" w:rsidRPr="00737B05" w:rsidRDefault="004D1740" w:rsidP="004D1740">
      <w:pPr>
        <w:rPr>
          <w:bCs/>
        </w:rPr>
      </w:pPr>
    </w:p>
    <w:p w:rsidR="004D1740" w:rsidRPr="00737B05" w:rsidRDefault="004D1740" w:rsidP="004D1740">
      <w:pPr>
        <w:ind w:left="6480" w:firstLine="720"/>
        <w:rPr>
          <w:bCs/>
        </w:rPr>
      </w:pPr>
      <w:r w:rsidRPr="00737B05">
        <w:rPr>
          <w:bCs/>
        </w:rPr>
        <w:t>N.Ozoliņš</w:t>
      </w:r>
    </w:p>
    <w:p w:rsidR="004D1740" w:rsidRPr="00737B05" w:rsidRDefault="004D1740" w:rsidP="004D1740">
      <w:pPr>
        <w:ind w:left="6480" w:firstLine="720"/>
        <w:rPr>
          <w:bCs/>
        </w:rPr>
      </w:pPr>
    </w:p>
    <w:p w:rsidR="004D1740" w:rsidRPr="00737B05" w:rsidRDefault="004D1740" w:rsidP="004D1740">
      <w:pPr>
        <w:rPr>
          <w:bCs/>
        </w:rPr>
      </w:pPr>
      <w:r w:rsidRPr="00737B05">
        <w:rPr>
          <w:bCs/>
        </w:rPr>
        <w:t xml:space="preserve">                                                                                                    </w:t>
      </w:r>
      <w:r w:rsidRPr="00737B05">
        <w:rPr>
          <w:bCs/>
        </w:rPr>
        <w:tab/>
      </w:r>
      <w:r w:rsidRPr="00737B05">
        <w:rPr>
          <w:bCs/>
        </w:rPr>
        <w:tab/>
      </w:r>
      <w:r w:rsidRPr="00737B05">
        <w:rPr>
          <w:bCs/>
        </w:rPr>
        <w:tab/>
      </w:r>
    </w:p>
    <w:p w:rsidR="00220C06" w:rsidRPr="00737B05" w:rsidRDefault="00220C06" w:rsidP="004D1740">
      <w:pPr>
        <w:rPr>
          <w:bCs/>
        </w:rPr>
      </w:pPr>
    </w:p>
    <w:p w:rsidR="004D1740" w:rsidRPr="00737B05" w:rsidRDefault="004D1740" w:rsidP="004D1740">
      <w:pPr>
        <w:rPr>
          <w:bCs/>
        </w:rPr>
      </w:pPr>
      <w:r w:rsidRPr="00737B05">
        <w:rPr>
          <w:bCs/>
        </w:rPr>
        <w:t>Sekretāre T.Levicka</w:t>
      </w:r>
    </w:p>
    <w:p w:rsidR="004D1740" w:rsidRPr="00737B05" w:rsidRDefault="004D1740" w:rsidP="00D74A9A">
      <w:pPr>
        <w:jc w:val="both"/>
        <w:rPr>
          <w:bCs/>
        </w:rPr>
      </w:pPr>
    </w:p>
    <w:sectPr w:rsidR="004D1740" w:rsidRPr="00737B05" w:rsidSect="00FA230F">
      <w:pgSz w:w="11906" w:h="16838"/>
      <w:pgMar w:top="1440" w:right="90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BA"/>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135"/>
        </w:tabs>
        <w:ind w:left="1135" w:hanging="851"/>
      </w:pPr>
      <w:rPr>
        <w:rFonts w:hint="default"/>
      </w:rPr>
    </w:lvl>
    <w:lvl w:ilvl="2">
      <w:start w:val="1"/>
      <w:numFmt w:val="decimal"/>
      <w:pStyle w:val="Paragrfs"/>
      <w:lvlText w:val="%1.%2.%3."/>
      <w:lvlJc w:val="left"/>
      <w:pPr>
        <w:tabs>
          <w:tab w:val="num" w:pos="1702"/>
        </w:tabs>
        <w:ind w:left="1702"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2D2B7606"/>
    <w:multiLevelType w:val="multilevel"/>
    <w:tmpl w:val="04ACA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F9A343F"/>
    <w:multiLevelType w:val="hybridMultilevel"/>
    <w:tmpl w:val="FFF8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766D7A"/>
    <w:multiLevelType w:val="multilevel"/>
    <w:tmpl w:val="0CE89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9A"/>
    <w:rsid w:val="00030E85"/>
    <w:rsid w:val="00084CA7"/>
    <w:rsid w:val="00087537"/>
    <w:rsid w:val="000914FC"/>
    <w:rsid w:val="00131FBD"/>
    <w:rsid w:val="0015639F"/>
    <w:rsid w:val="0017121C"/>
    <w:rsid w:val="001826F5"/>
    <w:rsid w:val="0018602C"/>
    <w:rsid w:val="00194D54"/>
    <w:rsid w:val="001B71A4"/>
    <w:rsid w:val="001C4661"/>
    <w:rsid w:val="001D118E"/>
    <w:rsid w:val="001D1859"/>
    <w:rsid w:val="001F2AF5"/>
    <w:rsid w:val="001F5ED8"/>
    <w:rsid w:val="0020194C"/>
    <w:rsid w:val="00220C06"/>
    <w:rsid w:val="002377F8"/>
    <w:rsid w:val="00244BEC"/>
    <w:rsid w:val="00255002"/>
    <w:rsid w:val="00276E42"/>
    <w:rsid w:val="0028072F"/>
    <w:rsid w:val="002A4C57"/>
    <w:rsid w:val="002D6F57"/>
    <w:rsid w:val="002F3CE8"/>
    <w:rsid w:val="00336F98"/>
    <w:rsid w:val="00363C69"/>
    <w:rsid w:val="003D7A23"/>
    <w:rsid w:val="003F29DC"/>
    <w:rsid w:val="004223C6"/>
    <w:rsid w:val="00422AE7"/>
    <w:rsid w:val="00487BC1"/>
    <w:rsid w:val="004D1740"/>
    <w:rsid w:val="0055121A"/>
    <w:rsid w:val="00566540"/>
    <w:rsid w:val="0058124E"/>
    <w:rsid w:val="00595202"/>
    <w:rsid w:val="00600B85"/>
    <w:rsid w:val="006C1076"/>
    <w:rsid w:val="00700F37"/>
    <w:rsid w:val="00737B05"/>
    <w:rsid w:val="007B0BB5"/>
    <w:rsid w:val="008151F7"/>
    <w:rsid w:val="00860AF4"/>
    <w:rsid w:val="0087252C"/>
    <w:rsid w:val="008B3EAE"/>
    <w:rsid w:val="008D6839"/>
    <w:rsid w:val="00983AD2"/>
    <w:rsid w:val="009A12CD"/>
    <w:rsid w:val="009E59C5"/>
    <w:rsid w:val="009F419C"/>
    <w:rsid w:val="00A13229"/>
    <w:rsid w:val="00A25B3B"/>
    <w:rsid w:val="00A55A92"/>
    <w:rsid w:val="00AC5995"/>
    <w:rsid w:val="00AE0EC8"/>
    <w:rsid w:val="00B23D42"/>
    <w:rsid w:val="00B440AD"/>
    <w:rsid w:val="00B57DDE"/>
    <w:rsid w:val="00BB0DC4"/>
    <w:rsid w:val="00BE7436"/>
    <w:rsid w:val="00C11265"/>
    <w:rsid w:val="00C33E13"/>
    <w:rsid w:val="00C52D91"/>
    <w:rsid w:val="00C53816"/>
    <w:rsid w:val="00C67F2B"/>
    <w:rsid w:val="00C76955"/>
    <w:rsid w:val="00C77A0C"/>
    <w:rsid w:val="00CE7F1F"/>
    <w:rsid w:val="00D74A9A"/>
    <w:rsid w:val="00DB55A6"/>
    <w:rsid w:val="00DC7FC9"/>
    <w:rsid w:val="00DE2748"/>
    <w:rsid w:val="00E51FC2"/>
    <w:rsid w:val="00E52F78"/>
    <w:rsid w:val="00EE7B55"/>
    <w:rsid w:val="00EF3473"/>
    <w:rsid w:val="00F607E8"/>
    <w:rsid w:val="00FA230F"/>
    <w:rsid w:val="00FC0331"/>
    <w:rsid w:val="00FD2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4E"/>
    <w:rPr>
      <w:sz w:val="24"/>
      <w:szCs w:val="24"/>
    </w:rPr>
  </w:style>
  <w:style w:type="paragraph" w:styleId="Heading1">
    <w:name w:val="heading 1"/>
    <w:basedOn w:val="Normal"/>
    <w:next w:val="Normal"/>
    <w:link w:val="Heading1Char"/>
    <w:qFormat/>
    <w:rsid w:val="00255002"/>
    <w:pPr>
      <w:keepNext/>
      <w:jc w:val="center"/>
      <w:outlineLvl w:val="0"/>
    </w:pPr>
    <w:rPr>
      <w:rFonts w:ascii="Franklin Gothic Book" w:hAnsi="Franklin Gothic Book"/>
      <w:szCs w:val="20"/>
      <w:lang w:eastAsia="ru-RU"/>
    </w:rPr>
  </w:style>
  <w:style w:type="paragraph" w:styleId="Heading8">
    <w:name w:val="heading 8"/>
    <w:basedOn w:val="Normal"/>
    <w:next w:val="Normal"/>
    <w:link w:val="Heading8Char"/>
    <w:qFormat/>
    <w:rsid w:val="00255002"/>
    <w:pPr>
      <w:keepNext/>
      <w:jc w:val="center"/>
      <w:outlineLvl w:val="7"/>
    </w:pPr>
    <w:rPr>
      <w:rFonts w:ascii="Verdana" w:hAnsi="Verdana"/>
      <w:b/>
      <w:caps/>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002"/>
    <w:rPr>
      <w:rFonts w:ascii="Franklin Gothic Book" w:hAnsi="Franklin Gothic Book"/>
      <w:sz w:val="24"/>
      <w:lang w:eastAsia="ru-RU"/>
    </w:rPr>
  </w:style>
  <w:style w:type="character" w:customStyle="1" w:styleId="Heading8Char">
    <w:name w:val="Heading 8 Char"/>
    <w:basedOn w:val="DefaultParagraphFont"/>
    <w:link w:val="Heading8"/>
    <w:rsid w:val="00255002"/>
    <w:rPr>
      <w:rFonts w:ascii="Verdana" w:hAnsi="Verdana"/>
      <w:b/>
      <w:caps/>
      <w:sz w:val="24"/>
      <w:lang w:eastAsia="ru-RU"/>
    </w:rPr>
  </w:style>
  <w:style w:type="paragraph" w:styleId="Header">
    <w:name w:val="header"/>
    <w:basedOn w:val="Normal"/>
    <w:link w:val="HeaderChar"/>
    <w:semiHidden/>
    <w:rsid w:val="00255002"/>
    <w:pPr>
      <w:tabs>
        <w:tab w:val="center" w:pos="4153"/>
        <w:tab w:val="right" w:pos="8306"/>
      </w:tabs>
    </w:pPr>
    <w:rPr>
      <w:sz w:val="20"/>
      <w:szCs w:val="20"/>
      <w:lang w:eastAsia="ru-RU"/>
    </w:rPr>
  </w:style>
  <w:style w:type="character" w:customStyle="1" w:styleId="HeaderChar">
    <w:name w:val="Header Char"/>
    <w:basedOn w:val="DefaultParagraphFont"/>
    <w:link w:val="Header"/>
    <w:semiHidden/>
    <w:rsid w:val="00255002"/>
    <w:rPr>
      <w:lang w:eastAsia="ru-RU"/>
    </w:rPr>
  </w:style>
  <w:style w:type="paragraph" w:styleId="BodyText">
    <w:name w:val="Body Text"/>
    <w:basedOn w:val="Normal"/>
    <w:link w:val="BodyTextChar"/>
    <w:semiHidden/>
    <w:rsid w:val="00255002"/>
    <w:pPr>
      <w:jc w:val="center"/>
    </w:pPr>
    <w:rPr>
      <w:rFonts w:ascii="Tahoma" w:hAnsi="Tahoma"/>
      <w:sz w:val="22"/>
      <w:szCs w:val="20"/>
      <w:lang w:eastAsia="ru-RU"/>
    </w:rPr>
  </w:style>
  <w:style w:type="character" w:customStyle="1" w:styleId="BodyTextChar">
    <w:name w:val="Body Text Char"/>
    <w:basedOn w:val="DefaultParagraphFont"/>
    <w:link w:val="BodyText"/>
    <w:semiHidden/>
    <w:rsid w:val="00255002"/>
    <w:rPr>
      <w:rFonts w:ascii="Tahoma" w:hAnsi="Tahoma"/>
      <w:sz w:val="22"/>
      <w:lang w:eastAsia="ru-RU"/>
    </w:rPr>
  </w:style>
  <w:style w:type="paragraph" w:customStyle="1" w:styleId="nDaa">
    <w:name w:val="nDaļa"/>
    <w:basedOn w:val="Normal"/>
    <w:rsid w:val="00255002"/>
    <w:pPr>
      <w:suppressAutoHyphens/>
      <w:jc w:val="center"/>
    </w:pPr>
    <w:rPr>
      <w:rFonts w:ascii="Arial" w:hAnsi="Arial" w:cs="Arial"/>
      <w:b/>
      <w:bCs/>
      <w:sz w:val="20"/>
      <w:lang w:eastAsia="ru-RU"/>
    </w:rPr>
  </w:style>
  <w:style w:type="paragraph" w:styleId="ListParagraph">
    <w:name w:val="List Paragraph"/>
    <w:basedOn w:val="Normal"/>
    <w:uiPriority w:val="34"/>
    <w:qFormat/>
    <w:rsid w:val="00255002"/>
    <w:pPr>
      <w:ind w:left="720"/>
    </w:pPr>
    <w:rPr>
      <w:sz w:val="20"/>
      <w:szCs w:val="20"/>
      <w:lang w:val="en-GB" w:eastAsia="ru-RU"/>
    </w:rPr>
  </w:style>
  <w:style w:type="paragraph" w:customStyle="1" w:styleId="Punkts">
    <w:name w:val="Punkts"/>
    <w:basedOn w:val="Normal"/>
    <w:next w:val="Apakpunkts"/>
    <w:rsid w:val="00255002"/>
    <w:pPr>
      <w:numPr>
        <w:numId w:val="3"/>
      </w:numPr>
    </w:pPr>
    <w:rPr>
      <w:rFonts w:ascii="Arial" w:hAnsi="Arial"/>
      <w:b/>
      <w:sz w:val="20"/>
    </w:rPr>
  </w:style>
  <w:style w:type="paragraph" w:customStyle="1" w:styleId="Apakpunkts">
    <w:name w:val="Apakšpunkts"/>
    <w:basedOn w:val="Normal"/>
    <w:rsid w:val="00255002"/>
    <w:pPr>
      <w:numPr>
        <w:ilvl w:val="1"/>
        <w:numId w:val="3"/>
      </w:numPr>
    </w:pPr>
    <w:rPr>
      <w:rFonts w:ascii="Arial" w:hAnsi="Arial"/>
      <w:b/>
      <w:sz w:val="20"/>
    </w:rPr>
  </w:style>
  <w:style w:type="paragraph" w:customStyle="1" w:styleId="Paragrfs">
    <w:name w:val="Paragrāfs"/>
    <w:basedOn w:val="Normal"/>
    <w:next w:val="Normal"/>
    <w:rsid w:val="00255002"/>
    <w:pPr>
      <w:numPr>
        <w:ilvl w:val="2"/>
        <w:numId w:val="3"/>
      </w:numPr>
      <w:tabs>
        <w:tab w:val="clear" w:pos="1702"/>
        <w:tab w:val="num" w:pos="851"/>
      </w:tabs>
      <w:ind w:left="851"/>
      <w:jc w:val="both"/>
    </w:pPr>
    <w:rPr>
      <w:rFonts w:ascii="Arial" w:hAnsi="Arial"/>
      <w:sz w:val="20"/>
    </w:rPr>
  </w:style>
  <w:style w:type="paragraph" w:customStyle="1" w:styleId="Rindkopa">
    <w:name w:val="Rindkopa"/>
    <w:basedOn w:val="Normal"/>
    <w:next w:val="Punkts"/>
    <w:rsid w:val="007B0BB5"/>
    <w:pPr>
      <w:ind w:left="851"/>
      <w:jc w:val="both"/>
    </w:pPr>
    <w:rPr>
      <w:rFonts w:ascii="Arial" w:hAnsi="Arial"/>
      <w:sz w:val="20"/>
    </w:rPr>
  </w:style>
  <w:style w:type="character" w:styleId="Hyperlink">
    <w:name w:val="Hyperlink"/>
    <w:basedOn w:val="DefaultParagraphFont"/>
    <w:uiPriority w:val="99"/>
    <w:unhideWhenUsed/>
    <w:rsid w:val="00B57DDE"/>
    <w:rPr>
      <w:color w:val="0000FF"/>
      <w:u w:val="single"/>
    </w:rPr>
  </w:style>
  <w:style w:type="paragraph" w:customStyle="1" w:styleId="Pielikums">
    <w:name w:val="Pielikums"/>
    <w:basedOn w:val="Normal"/>
    <w:rsid w:val="00276E42"/>
    <w:pPr>
      <w:jc w:val="right"/>
    </w:pPr>
    <w:rPr>
      <w:rFonts w:ascii="Arial" w:hAnsi="Arial" w:cs="Arial"/>
      <w:b/>
      <w:bCs/>
    </w:rPr>
  </w:style>
  <w:style w:type="paragraph" w:customStyle="1" w:styleId="c3">
    <w:name w:val="c3"/>
    <w:basedOn w:val="Normal"/>
    <w:rsid w:val="00C33E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4E"/>
    <w:rPr>
      <w:sz w:val="24"/>
      <w:szCs w:val="24"/>
    </w:rPr>
  </w:style>
  <w:style w:type="paragraph" w:styleId="Heading1">
    <w:name w:val="heading 1"/>
    <w:basedOn w:val="Normal"/>
    <w:next w:val="Normal"/>
    <w:link w:val="Heading1Char"/>
    <w:qFormat/>
    <w:rsid w:val="00255002"/>
    <w:pPr>
      <w:keepNext/>
      <w:jc w:val="center"/>
      <w:outlineLvl w:val="0"/>
    </w:pPr>
    <w:rPr>
      <w:rFonts w:ascii="Franklin Gothic Book" w:hAnsi="Franklin Gothic Book"/>
      <w:szCs w:val="20"/>
      <w:lang w:eastAsia="ru-RU"/>
    </w:rPr>
  </w:style>
  <w:style w:type="paragraph" w:styleId="Heading8">
    <w:name w:val="heading 8"/>
    <w:basedOn w:val="Normal"/>
    <w:next w:val="Normal"/>
    <w:link w:val="Heading8Char"/>
    <w:qFormat/>
    <w:rsid w:val="00255002"/>
    <w:pPr>
      <w:keepNext/>
      <w:jc w:val="center"/>
      <w:outlineLvl w:val="7"/>
    </w:pPr>
    <w:rPr>
      <w:rFonts w:ascii="Verdana" w:hAnsi="Verdana"/>
      <w:b/>
      <w:caps/>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002"/>
    <w:rPr>
      <w:rFonts w:ascii="Franklin Gothic Book" w:hAnsi="Franklin Gothic Book"/>
      <w:sz w:val="24"/>
      <w:lang w:eastAsia="ru-RU"/>
    </w:rPr>
  </w:style>
  <w:style w:type="character" w:customStyle="1" w:styleId="Heading8Char">
    <w:name w:val="Heading 8 Char"/>
    <w:basedOn w:val="DefaultParagraphFont"/>
    <w:link w:val="Heading8"/>
    <w:rsid w:val="00255002"/>
    <w:rPr>
      <w:rFonts w:ascii="Verdana" w:hAnsi="Verdana"/>
      <w:b/>
      <w:caps/>
      <w:sz w:val="24"/>
      <w:lang w:eastAsia="ru-RU"/>
    </w:rPr>
  </w:style>
  <w:style w:type="paragraph" w:styleId="Header">
    <w:name w:val="header"/>
    <w:basedOn w:val="Normal"/>
    <w:link w:val="HeaderChar"/>
    <w:semiHidden/>
    <w:rsid w:val="00255002"/>
    <w:pPr>
      <w:tabs>
        <w:tab w:val="center" w:pos="4153"/>
        <w:tab w:val="right" w:pos="8306"/>
      </w:tabs>
    </w:pPr>
    <w:rPr>
      <w:sz w:val="20"/>
      <w:szCs w:val="20"/>
      <w:lang w:eastAsia="ru-RU"/>
    </w:rPr>
  </w:style>
  <w:style w:type="character" w:customStyle="1" w:styleId="HeaderChar">
    <w:name w:val="Header Char"/>
    <w:basedOn w:val="DefaultParagraphFont"/>
    <w:link w:val="Header"/>
    <w:semiHidden/>
    <w:rsid w:val="00255002"/>
    <w:rPr>
      <w:lang w:eastAsia="ru-RU"/>
    </w:rPr>
  </w:style>
  <w:style w:type="paragraph" w:styleId="BodyText">
    <w:name w:val="Body Text"/>
    <w:basedOn w:val="Normal"/>
    <w:link w:val="BodyTextChar"/>
    <w:semiHidden/>
    <w:rsid w:val="00255002"/>
    <w:pPr>
      <w:jc w:val="center"/>
    </w:pPr>
    <w:rPr>
      <w:rFonts w:ascii="Tahoma" w:hAnsi="Tahoma"/>
      <w:sz w:val="22"/>
      <w:szCs w:val="20"/>
      <w:lang w:eastAsia="ru-RU"/>
    </w:rPr>
  </w:style>
  <w:style w:type="character" w:customStyle="1" w:styleId="BodyTextChar">
    <w:name w:val="Body Text Char"/>
    <w:basedOn w:val="DefaultParagraphFont"/>
    <w:link w:val="BodyText"/>
    <w:semiHidden/>
    <w:rsid w:val="00255002"/>
    <w:rPr>
      <w:rFonts w:ascii="Tahoma" w:hAnsi="Tahoma"/>
      <w:sz w:val="22"/>
      <w:lang w:eastAsia="ru-RU"/>
    </w:rPr>
  </w:style>
  <w:style w:type="paragraph" w:customStyle="1" w:styleId="nDaa">
    <w:name w:val="nDaļa"/>
    <w:basedOn w:val="Normal"/>
    <w:rsid w:val="00255002"/>
    <w:pPr>
      <w:suppressAutoHyphens/>
      <w:jc w:val="center"/>
    </w:pPr>
    <w:rPr>
      <w:rFonts w:ascii="Arial" w:hAnsi="Arial" w:cs="Arial"/>
      <w:b/>
      <w:bCs/>
      <w:sz w:val="20"/>
      <w:lang w:eastAsia="ru-RU"/>
    </w:rPr>
  </w:style>
  <w:style w:type="paragraph" w:styleId="ListParagraph">
    <w:name w:val="List Paragraph"/>
    <w:basedOn w:val="Normal"/>
    <w:uiPriority w:val="34"/>
    <w:qFormat/>
    <w:rsid w:val="00255002"/>
    <w:pPr>
      <w:ind w:left="720"/>
    </w:pPr>
    <w:rPr>
      <w:sz w:val="20"/>
      <w:szCs w:val="20"/>
      <w:lang w:val="en-GB" w:eastAsia="ru-RU"/>
    </w:rPr>
  </w:style>
  <w:style w:type="paragraph" w:customStyle="1" w:styleId="Punkts">
    <w:name w:val="Punkts"/>
    <w:basedOn w:val="Normal"/>
    <w:next w:val="Apakpunkts"/>
    <w:rsid w:val="00255002"/>
    <w:pPr>
      <w:numPr>
        <w:numId w:val="3"/>
      </w:numPr>
    </w:pPr>
    <w:rPr>
      <w:rFonts w:ascii="Arial" w:hAnsi="Arial"/>
      <w:b/>
      <w:sz w:val="20"/>
    </w:rPr>
  </w:style>
  <w:style w:type="paragraph" w:customStyle="1" w:styleId="Apakpunkts">
    <w:name w:val="Apakšpunkts"/>
    <w:basedOn w:val="Normal"/>
    <w:rsid w:val="00255002"/>
    <w:pPr>
      <w:numPr>
        <w:ilvl w:val="1"/>
        <w:numId w:val="3"/>
      </w:numPr>
    </w:pPr>
    <w:rPr>
      <w:rFonts w:ascii="Arial" w:hAnsi="Arial"/>
      <w:b/>
      <w:sz w:val="20"/>
    </w:rPr>
  </w:style>
  <w:style w:type="paragraph" w:customStyle="1" w:styleId="Paragrfs">
    <w:name w:val="Paragrāfs"/>
    <w:basedOn w:val="Normal"/>
    <w:next w:val="Normal"/>
    <w:rsid w:val="00255002"/>
    <w:pPr>
      <w:numPr>
        <w:ilvl w:val="2"/>
        <w:numId w:val="3"/>
      </w:numPr>
      <w:tabs>
        <w:tab w:val="clear" w:pos="1702"/>
        <w:tab w:val="num" w:pos="851"/>
      </w:tabs>
      <w:ind w:left="851"/>
      <w:jc w:val="both"/>
    </w:pPr>
    <w:rPr>
      <w:rFonts w:ascii="Arial" w:hAnsi="Arial"/>
      <w:sz w:val="20"/>
    </w:rPr>
  </w:style>
  <w:style w:type="paragraph" w:customStyle="1" w:styleId="Rindkopa">
    <w:name w:val="Rindkopa"/>
    <w:basedOn w:val="Normal"/>
    <w:next w:val="Punkts"/>
    <w:rsid w:val="007B0BB5"/>
    <w:pPr>
      <w:ind w:left="851"/>
      <w:jc w:val="both"/>
    </w:pPr>
    <w:rPr>
      <w:rFonts w:ascii="Arial" w:hAnsi="Arial"/>
      <w:sz w:val="20"/>
    </w:rPr>
  </w:style>
  <w:style w:type="character" w:styleId="Hyperlink">
    <w:name w:val="Hyperlink"/>
    <w:basedOn w:val="DefaultParagraphFont"/>
    <w:uiPriority w:val="99"/>
    <w:unhideWhenUsed/>
    <w:rsid w:val="00B57DDE"/>
    <w:rPr>
      <w:color w:val="0000FF"/>
      <w:u w:val="single"/>
    </w:rPr>
  </w:style>
  <w:style w:type="paragraph" w:customStyle="1" w:styleId="Pielikums">
    <w:name w:val="Pielikums"/>
    <w:basedOn w:val="Normal"/>
    <w:rsid w:val="00276E42"/>
    <w:pPr>
      <w:jc w:val="right"/>
    </w:pPr>
    <w:rPr>
      <w:rFonts w:ascii="Arial" w:hAnsi="Arial" w:cs="Arial"/>
      <w:b/>
      <w:bCs/>
    </w:rPr>
  </w:style>
  <w:style w:type="paragraph" w:customStyle="1" w:styleId="c3">
    <w:name w:val="c3"/>
    <w:basedOn w:val="Normal"/>
    <w:rsid w:val="00C33E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lai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36F40-3408-45ED-BC62-5E1001EB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1901</Words>
  <Characters>1084</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2980</CharactersWithSpaces>
  <SharedDoc>false</SharedDoc>
  <HLinks>
    <vt:vector size="6" baseType="variant">
      <vt:variant>
        <vt:i4>1245276</vt:i4>
      </vt:variant>
      <vt:variant>
        <vt:i4>0</vt:i4>
      </vt:variant>
      <vt:variant>
        <vt:i4>0</vt:i4>
      </vt:variant>
      <vt:variant>
        <vt:i4>5</vt:i4>
      </vt:variant>
      <vt:variant>
        <vt:lpwstr>http://www.olaine.lv/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Vera</dc:creator>
  <cp:lastModifiedBy>Irina</cp:lastModifiedBy>
  <cp:revision>2</cp:revision>
  <dcterms:created xsi:type="dcterms:W3CDTF">2014-04-15T13:09:00Z</dcterms:created>
  <dcterms:modified xsi:type="dcterms:W3CDTF">2014-04-15T13:09:00Z</dcterms:modified>
</cp:coreProperties>
</file>