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5755F3">
        <w:rPr>
          <w:rFonts w:ascii="Tahoma" w:hAnsi="Tahoma" w:cs="Tahoma"/>
          <w:b/>
          <w:sz w:val="22"/>
          <w:szCs w:val="22"/>
          <w:lang w:val="lv-LV"/>
        </w:rPr>
        <w:t>ONP 2016/01</w:t>
      </w:r>
    </w:p>
    <w:p w:rsidR="005755F3" w:rsidRDefault="00BE7DD1" w:rsidP="00BE7DD1">
      <w:pPr>
        <w:jc w:val="center"/>
        <w:rPr>
          <w:rFonts w:ascii="Tahoma" w:hAnsi="Tahoma" w:cs="Tahoma"/>
          <w:b/>
          <w:bCs/>
          <w:sz w:val="22"/>
          <w:szCs w:val="22"/>
          <w:lang w:val="lv-LV"/>
        </w:rPr>
      </w:pPr>
      <w:r w:rsidRPr="00510233">
        <w:rPr>
          <w:rFonts w:ascii="Tahoma" w:hAnsi="Tahoma" w:cs="Tahoma"/>
          <w:b/>
          <w:sz w:val="22"/>
          <w:szCs w:val="22"/>
          <w:lang w:val="lv-LV"/>
        </w:rPr>
        <w:t>„</w:t>
      </w:r>
      <w:r w:rsidR="005755F3">
        <w:rPr>
          <w:rFonts w:ascii="Tahoma" w:hAnsi="Tahoma" w:cs="Tahoma"/>
          <w:b/>
          <w:bCs/>
          <w:sz w:val="22"/>
          <w:szCs w:val="22"/>
          <w:lang w:val="lv-LV"/>
        </w:rPr>
        <w:t xml:space="preserve">Medikamentu, medicīnas palīgmateriālu un higiēnas preču piegāde </w:t>
      </w:r>
    </w:p>
    <w:p w:rsidR="00BE7DD1" w:rsidRPr="00510233" w:rsidRDefault="005755F3" w:rsidP="00BE7DD1">
      <w:pPr>
        <w:jc w:val="center"/>
        <w:rPr>
          <w:rFonts w:ascii="Tahoma" w:hAnsi="Tahoma" w:cs="Tahoma"/>
          <w:b/>
          <w:sz w:val="22"/>
          <w:szCs w:val="22"/>
          <w:lang w:val="lv-LV"/>
        </w:rPr>
      </w:pPr>
      <w:r>
        <w:rPr>
          <w:rFonts w:ascii="Tahoma" w:hAnsi="Tahoma" w:cs="Tahoma"/>
          <w:b/>
          <w:bCs/>
          <w:sz w:val="22"/>
          <w:szCs w:val="22"/>
          <w:lang w:val="lv-LV"/>
        </w:rPr>
        <w:t>Olaines PA “Olaines sociālais dienests” vajadzībām</w:t>
      </w:r>
      <w:r w:rsidR="00BE7DD1" w:rsidRPr="00510233">
        <w:rPr>
          <w:rFonts w:ascii="Tahoma" w:hAnsi="Tahoma" w:cs="Tahoma"/>
          <w:b/>
          <w:sz w:val="22"/>
          <w:szCs w:val="22"/>
          <w:lang w:val="lv-LV"/>
        </w:rPr>
        <w:t>”</w:t>
      </w:r>
    </w:p>
    <w:p w:rsidR="00BE7DD1" w:rsidRPr="006E2995" w:rsidRDefault="00BE7DD1">
      <w:pPr>
        <w:rPr>
          <w:lang w:val="lv-LV"/>
        </w:rPr>
      </w:pPr>
    </w:p>
    <w:p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rsidR="000D53EC" w:rsidRDefault="000D53EC" w:rsidP="00E06D28">
      <w:pPr>
        <w:jc w:val="center"/>
        <w:rPr>
          <w:rFonts w:ascii="Tahoma" w:hAnsi="Tahoma" w:cs="Tahoma"/>
          <w:b/>
          <w:sz w:val="24"/>
          <w:szCs w:val="24"/>
        </w:rPr>
      </w:pPr>
    </w:p>
    <w:p w:rsidR="000D53EC" w:rsidRPr="0057496C" w:rsidRDefault="0001057E" w:rsidP="00AD09B2">
      <w:pPr>
        <w:spacing w:after="120"/>
        <w:ind w:hanging="142"/>
        <w:rPr>
          <w:rFonts w:ascii="Tahoma" w:hAnsi="Tahoma" w:cs="Tahoma"/>
          <w:b/>
        </w:rPr>
      </w:pPr>
      <w:r>
        <w:rPr>
          <w:rFonts w:ascii="Tahoma" w:hAnsi="Tahoma" w:cs="Tahoma"/>
          <w:lang w:val="lv-LV"/>
        </w:rPr>
        <w:t>2016.gada 22</w:t>
      </w:r>
      <w:r w:rsidR="008E5664">
        <w:rPr>
          <w:rFonts w:ascii="Tahoma" w:hAnsi="Tahoma" w:cs="Tahoma"/>
          <w:lang w:val="lv-LV"/>
        </w:rPr>
        <w:t>.</w:t>
      </w:r>
      <w:r>
        <w:rPr>
          <w:rFonts w:ascii="Tahoma" w:hAnsi="Tahoma" w:cs="Tahoma"/>
          <w:lang w:val="lv-LV"/>
        </w:rPr>
        <w:t>februārī</w:t>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1058" w:type="dxa"/>
        <w:tblInd w:w="-318" w:type="dxa"/>
        <w:tblLook w:val="04A0" w:firstRow="1" w:lastRow="0" w:firstColumn="1" w:lastColumn="0" w:noHBand="0" w:noVBand="1"/>
      </w:tblPr>
      <w:tblGrid>
        <w:gridCol w:w="2719"/>
        <w:gridCol w:w="8339"/>
      </w:tblGrid>
      <w:tr w:rsidR="00BE7DD1" w:rsidTr="00D66F99">
        <w:tc>
          <w:tcPr>
            <w:tcW w:w="2719"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339" w:type="dxa"/>
            <w:vAlign w:val="center"/>
          </w:tcPr>
          <w:p w:rsidR="00BE7DD1" w:rsidRPr="002F1AE5" w:rsidRDefault="00FA2E6A" w:rsidP="002F1AE5">
            <w:pPr>
              <w:rPr>
                <w:rFonts w:ascii="Tahoma" w:hAnsi="Tahoma" w:cs="Tahoma"/>
              </w:rPr>
            </w:pPr>
            <w:r>
              <w:rPr>
                <w:rFonts w:ascii="Tahoma" w:hAnsi="Tahoma" w:cs="Tahoma"/>
              </w:rPr>
              <w:t>ONP</w:t>
            </w:r>
            <w:r w:rsidR="00430448">
              <w:rPr>
                <w:rFonts w:ascii="Tahoma" w:hAnsi="Tahoma" w:cs="Tahoma"/>
              </w:rPr>
              <w:t xml:space="preserve"> </w:t>
            </w:r>
            <w:r>
              <w:rPr>
                <w:rFonts w:ascii="Tahoma" w:hAnsi="Tahoma" w:cs="Tahoma"/>
              </w:rPr>
              <w:t>2015/13</w:t>
            </w:r>
          </w:p>
        </w:tc>
      </w:tr>
      <w:tr w:rsidR="00BE7DD1" w:rsidTr="00D66F99">
        <w:tc>
          <w:tcPr>
            <w:tcW w:w="2719"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339" w:type="dxa"/>
            <w:vAlign w:val="center"/>
          </w:tcPr>
          <w:p w:rsidR="00111005" w:rsidRPr="003A7F60" w:rsidRDefault="00111005" w:rsidP="00111005">
            <w:pPr>
              <w:rPr>
                <w:rFonts w:ascii="Tahoma" w:hAnsi="Tahoma" w:cs="Tahoma"/>
                <w:b/>
                <w:noProof/>
              </w:rPr>
            </w:pPr>
            <w:r>
              <w:rPr>
                <w:rFonts w:ascii="Tahoma" w:hAnsi="Tahoma" w:cs="Tahoma"/>
                <w:b/>
                <w:noProof/>
              </w:rPr>
              <w:t>PA “Olaines sociālais dienests”</w:t>
            </w:r>
          </w:p>
          <w:p w:rsidR="00111005" w:rsidRDefault="00111005" w:rsidP="00111005">
            <w:pPr>
              <w:rPr>
                <w:rFonts w:ascii="Tahoma" w:hAnsi="Tahoma" w:cs="Tahoma"/>
                <w:noProof/>
              </w:rPr>
            </w:pPr>
            <w:r>
              <w:rPr>
                <w:rFonts w:ascii="Tahoma" w:hAnsi="Tahoma" w:cs="Tahoma"/>
                <w:noProof/>
              </w:rPr>
              <w:t>Zemgales iela 33, Olaine, Olaines novads, LV-2114, Latvija</w:t>
            </w:r>
          </w:p>
          <w:p w:rsidR="00FA2E6A" w:rsidRPr="002F1AE5" w:rsidRDefault="00111005" w:rsidP="00111005">
            <w:pPr>
              <w:rPr>
                <w:rFonts w:ascii="Tahoma" w:hAnsi="Tahoma" w:cs="Tahoma"/>
                <w:noProof/>
              </w:rPr>
            </w:pPr>
            <w:r>
              <w:rPr>
                <w:rFonts w:ascii="Tahoma" w:hAnsi="Tahoma" w:cs="Tahoma"/>
                <w:noProof/>
              </w:rPr>
              <w:t>Reģistrācijas  numurs: 90001638049</w:t>
            </w:r>
          </w:p>
        </w:tc>
      </w:tr>
      <w:tr w:rsidR="00BE7DD1" w:rsidTr="00D66F99">
        <w:tc>
          <w:tcPr>
            <w:tcW w:w="2719"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metode</w:t>
            </w:r>
          </w:p>
          <w:p w:rsidR="002F1AE5" w:rsidRPr="00BE7DD1" w:rsidRDefault="002F1AE5" w:rsidP="002F1AE5">
            <w:pPr>
              <w:rPr>
                <w:rFonts w:ascii="Tahoma" w:hAnsi="Tahoma" w:cs="Tahoma"/>
                <w:b/>
                <w:lang w:val="lv-LV"/>
              </w:rPr>
            </w:pPr>
          </w:p>
        </w:tc>
        <w:tc>
          <w:tcPr>
            <w:tcW w:w="8339" w:type="dxa"/>
            <w:vAlign w:val="center"/>
          </w:tcPr>
          <w:p w:rsidR="00BE7DD1" w:rsidRPr="002F1AE5" w:rsidRDefault="002F1AE5" w:rsidP="002F1AE5">
            <w:pPr>
              <w:rPr>
                <w:rFonts w:ascii="Tahoma" w:hAnsi="Tahoma" w:cs="Tahoma"/>
                <w:noProof/>
              </w:rPr>
            </w:pPr>
            <w:r w:rsidRPr="002F1AE5">
              <w:rPr>
                <w:rFonts w:ascii="Tahoma" w:hAnsi="Tahoma" w:cs="Tahoma"/>
                <w:noProof/>
              </w:rPr>
              <w:t>Publisko iepirkumu likuma 8.</w:t>
            </w:r>
            <w:r w:rsidRPr="002F1AE5">
              <w:rPr>
                <w:rFonts w:ascii="Tahoma" w:hAnsi="Tahoma" w:cs="Tahoma"/>
                <w:noProof/>
                <w:vertAlign w:val="superscript"/>
              </w:rPr>
              <w:t>2</w:t>
            </w:r>
            <w:r w:rsidRPr="002F1AE5">
              <w:rPr>
                <w:rFonts w:ascii="Tahoma" w:hAnsi="Tahoma" w:cs="Tahoma"/>
                <w:noProof/>
              </w:rPr>
              <w:t xml:space="preserve"> panta iepirkums</w:t>
            </w:r>
          </w:p>
        </w:tc>
      </w:tr>
      <w:tr w:rsidR="00BE7DD1" w:rsidRPr="004A0522" w:rsidTr="00D66F99">
        <w:tc>
          <w:tcPr>
            <w:tcW w:w="2719"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priekšmets</w:t>
            </w:r>
          </w:p>
          <w:p w:rsidR="002F1AE5" w:rsidRPr="00BE7DD1" w:rsidRDefault="002F1AE5" w:rsidP="002F1AE5">
            <w:pPr>
              <w:rPr>
                <w:rFonts w:ascii="Tahoma" w:hAnsi="Tahoma" w:cs="Tahoma"/>
                <w:b/>
                <w:lang w:val="lv-LV"/>
              </w:rPr>
            </w:pPr>
          </w:p>
        </w:tc>
        <w:tc>
          <w:tcPr>
            <w:tcW w:w="8339" w:type="dxa"/>
            <w:vAlign w:val="center"/>
          </w:tcPr>
          <w:p w:rsidR="00BE7DD1" w:rsidRPr="006E2995" w:rsidRDefault="00812656" w:rsidP="00FA2E6A">
            <w:pPr>
              <w:rPr>
                <w:rFonts w:ascii="Tahoma" w:hAnsi="Tahoma" w:cs="Tahoma"/>
                <w:noProof/>
                <w:lang w:val="lv-LV"/>
              </w:rPr>
            </w:pPr>
            <w:r>
              <w:rPr>
                <w:rFonts w:ascii="Tahoma" w:hAnsi="Tahoma" w:cs="Tahoma"/>
                <w:noProof/>
                <w:lang w:val="lv-LV"/>
              </w:rPr>
              <w:t>Medikamentu, medicīnas palīgmateriālu un higiēnas preču piegāde Olaines PA “Olaines sociālais dienests” vajadzībām</w:t>
            </w:r>
            <w:r w:rsidR="004A0522">
              <w:rPr>
                <w:rFonts w:ascii="Tahoma" w:hAnsi="Tahoma" w:cs="Tahoma"/>
                <w:noProof/>
                <w:lang w:val="lv-LV"/>
              </w:rPr>
              <w:t xml:space="preserve"> </w:t>
            </w:r>
          </w:p>
        </w:tc>
      </w:tr>
      <w:tr w:rsidR="00BE7DD1" w:rsidRPr="005C7831" w:rsidTr="00D66F99">
        <w:trPr>
          <w:trHeight w:val="722"/>
        </w:trPr>
        <w:tc>
          <w:tcPr>
            <w:tcW w:w="2719" w:type="dxa"/>
            <w:vAlign w:val="center"/>
          </w:tcPr>
          <w:p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339" w:type="dxa"/>
            <w:vAlign w:val="center"/>
          </w:tcPr>
          <w:p w:rsidR="005C7831" w:rsidRDefault="005C7831" w:rsidP="002F1AE5">
            <w:pPr>
              <w:rPr>
                <w:rFonts w:ascii="Tahoma" w:hAnsi="Tahoma" w:cs="Tahoma"/>
                <w:noProof/>
                <w:lang w:val="lv-LV"/>
              </w:rPr>
            </w:pPr>
          </w:p>
          <w:p w:rsidR="00BE7DD1" w:rsidRDefault="00341F97" w:rsidP="002F1AE5">
            <w:pPr>
              <w:rPr>
                <w:rFonts w:ascii="Tahoma" w:hAnsi="Tahoma" w:cs="Tahoma"/>
                <w:noProof/>
                <w:lang w:val="lv-LV"/>
              </w:rPr>
            </w:pPr>
            <w:r>
              <w:rPr>
                <w:rFonts w:ascii="Tahoma" w:hAnsi="Tahoma" w:cs="Tahoma"/>
                <w:noProof/>
                <w:lang w:val="lv-LV"/>
              </w:rPr>
              <w:t>1.daļa „</w:t>
            </w:r>
            <w:r w:rsidR="00812656">
              <w:rPr>
                <w:rFonts w:ascii="Tahoma" w:hAnsi="Tahoma" w:cs="Tahoma"/>
                <w:noProof/>
                <w:lang w:val="lv-LV"/>
              </w:rPr>
              <w:t>Medikamenti</w:t>
            </w:r>
            <w:r w:rsidR="005C7831">
              <w:rPr>
                <w:rFonts w:ascii="Tahoma" w:hAnsi="Tahoma" w:cs="Tahoma"/>
                <w:noProof/>
                <w:lang w:val="lv-LV"/>
              </w:rPr>
              <w:t>”</w:t>
            </w:r>
          </w:p>
          <w:p w:rsidR="005C7831" w:rsidRDefault="005C7831" w:rsidP="005C7831">
            <w:pPr>
              <w:rPr>
                <w:rFonts w:ascii="Tahoma" w:hAnsi="Tahoma" w:cs="Tahoma"/>
                <w:noProof/>
                <w:lang w:val="lv-LV"/>
              </w:rPr>
            </w:pPr>
            <w:r>
              <w:rPr>
                <w:rFonts w:ascii="Tahoma" w:hAnsi="Tahoma" w:cs="Tahoma"/>
                <w:noProof/>
                <w:lang w:val="lv-LV"/>
              </w:rPr>
              <w:t>2.daļa „</w:t>
            </w:r>
            <w:r w:rsidR="00812656">
              <w:rPr>
                <w:rFonts w:ascii="Tahoma" w:hAnsi="Tahoma" w:cs="Tahoma"/>
                <w:noProof/>
                <w:lang w:val="lv-LV"/>
              </w:rPr>
              <w:t>Medicīnas palīgmateriāli un higiēnas preces</w:t>
            </w:r>
            <w:r>
              <w:rPr>
                <w:rFonts w:ascii="Tahoma" w:hAnsi="Tahoma" w:cs="Tahoma"/>
                <w:noProof/>
                <w:lang w:val="lv-LV"/>
              </w:rPr>
              <w:t>”</w:t>
            </w:r>
          </w:p>
          <w:p w:rsidR="005C7831" w:rsidRPr="00232D0C" w:rsidRDefault="005C7831" w:rsidP="002F1AE5">
            <w:pPr>
              <w:rPr>
                <w:rFonts w:ascii="Tahoma" w:hAnsi="Tahoma" w:cs="Tahoma"/>
                <w:noProof/>
                <w:lang w:val="lv-LV"/>
              </w:rPr>
            </w:pPr>
          </w:p>
        </w:tc>
      </w:tr>
      <w:tr w:rsidR="00BE7DD1" w:rsidTr="00D66F99">
        <w:tc>
          <w:tcPr>
            <w:tcW w:w="2719"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339" w:type="dxa"/>
            <w:vAlign w:val="center"/>
          </w:tcPr>
          <w:p w:rsidR="00BE7DD1" w:rsidRPr="00232D0C" w:rsidRDefault="00812656" w:rsidP="002F1AE5">
            <w:pPr>
              <w:rPr>
                <w:rFonts w:ascii="Tahoma" w:hAnsi="Tahoma" w:cs="Tahoma"/>
                <w:noProof/>
                <w:lang w:val="lv-LV"/>
              </w:rPr>
            </w:pPr>
            <w:r>
              <w:rPr>
                <w:rFonts w:ascii="Tahoma" w:hAnsi="Tahoma" w:cs="Tahoma"/>
                <w:noProof/>
                <w:lang w:val="lv-LV"/>
              </w:rPr>
              <w:t>28.01.2016</w:t>
            </w:r>
            <w:r w:rsidR="002F1AE5" w:rsidRPr="00232D0C">
              <w:rPr>
                <w:rFonts w:ascii="Tahoma" w:hAnsi="Tahoma" w:cs="Tahoma"/>
                <w:noProof/>
                <w:lang w:val="lv-LV"/>
              </w:rPr>
              <w:t>.</w:t>
            </w:r>
          </w:p>
        </w:tc>
      </w:tr>
      <w:tr w:rsidR="00BE7DD1" w:rsidTr="00D66F99">
        <w:tc>
          <w:tcPr>
            <w:tcW w:w="2719"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339" w:type="dxa"/>
            <w:vAlign w:val="center"/>
          </w:tcPr>
          <w:p w:rsidR="00BE7DD1" w:rsidRPr="00232D0C" w:rsidRDefault="00341F97" w:rsidP="002F1AE5">
            <w:pPr>
              <w:rPr>
                <w:rFonts w:ascii="Tahoma" w:hAnsi="Tahoma" w:cs="Tahoma"/>
                <w:noProof/>
                <w:lang w:val="lv-LV"/>
              </w:rPr>
            </w:pPr>
            <w:r>
              <w:rPr>
                <w:rFonts w:ascii="Tahoma" w:hAnsi="Tahoma" w:cs="Tahoma"/>
                <w:noProof/>
                <w:lang w:val="lv-LV"/>
              </w:rPr>
              <w:t>08</w:t>
            </w:r>
            <w:r w:rsidR="00812656">
              <w:rPr>
                <w:rFonts w:ascii="Tahoma" w:hAnsi="Tahoma" w:cs="Tahoma"/>
                <w:noProof/>
                <w:lang w:val="lv-LV"/>
              </w:rPr>
              <w:t>.02.2016</w:t>
            </w:r>
            <w:r w:rsidR="002F1AE5" w:rsidRPr="00232D0C">
              <w:rPr>
                <w:rFonts w:ascii="Tahoma" w:hAnsi="Tahoma" w:cs="Tahoma"/>
                <w:noProof/>
                <w:lang w:val="lv-LV"/>
              </w:rPr>
              <w:t>.</w:t>
            </w:r>
          </w:p>
        </w:tc>
      </w:tr>
      <w:tr w:rsidR="00BE7DD1" w:rsidTr="00D66F99">
        <w:tc>
          <w:tcPr>
            <w:tcW w:w="2719" w:type="dxa"/>
            <w:vAlign w:val="center"/>
          </w:tcPr>
          <w:p w:rsidR="00BE7DD1" w:rsidRPr="00BE7DD1" w:rsidRDefault="00BE7DD1" w:rsidP="002F1AE5">
            <w:pPr>
              <w:rPr>
                <w:rFonts w:ascii="Tahoma" w:hAnsi="Tahoma" w:cs="Tahoma"/>
                <w:b/>
                <w:lang w:val="lv-LV"/>
              </w:rPr>
            </w:pPr>
            <w:r w:rsidRPr="00AA3155">
              <w:rPr>
                <w:rFonts w:ascii="Tahoma" w:hAnsi="Tahoma" w:cs="Tahoma"/>
                <w:b/>
                <w:lang w:val="lv-LV"/>
              </w:rPr>
              <w:t>Pretendentu nosaukumi un to piedāvātās līgumcenas vai vienības cenas, vai citi vērtējamie kritēriji</w:t>
            </w:r>
          </w:p>
        </w:tc>
        <w:tc>
          <w:tcPr>
            <w:tcW w:w="8339" w:type="dxa"/>
            <w:vAlign w:val="center"/>
          </w:tcPr>
          <w:tbl>
            <w:tblPr>
              <w:tblW w:w="7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3178"/>
              <w:gridCol w:w="1971"/>
              <w:gridCol w:w="1885"/>
            </w:tblGrid>
            <w:tr w:rsidR="00F212F1" w:rsidRPr="00444A8E" w:rsidTr="00FC3029">
              <w:tc>
                <w:tcPr>
                  <w:tcW w:w="829" w:type="dxa"/>
                  <w:vMerge w:val="restart"/>
                  <w:vAlign w:val="center"/>
                </w:tcPr>
                <w:p w:rsidR="00F212F1" w:rsidRPr="00444A8E" w:rsidRDefault="00F212F1" w:rsidP="006C1926">
                  <w:pPr>
                    <w:jc w:val="center"/>
                    <w:rPr>
                      <w:rFonts w:ascii="Tahoma" w:hAnsi="Tahoma" w:cs="Tahoma"/>
                      <w:b/>
                      <w:noProof/>
                      <w:lang w:val="lv-LV"/>
                    </w:rPr>
                  </w:pPr>
                  <w:r>
                    <w:rPr>
                      <w:rFonts w:ascii="Tahoma" w:hAnsi="Tahoma" w:cs="Tahoma"/>
                      <w:b/>
                      <w:noProof/>
                      <w:lang w:val="lv-LV"/>
                    </w:rPr>
                    <w:t>N.p.k.</w:t>
                  </w:r>
                </w:p>
              </w:tc>
              <w:tc>
                <w:tcPr>
                  <w:tcW w:w="3178" w:type="dxa"/>
                  <w:vMerge w:val="restart"/>
                  <w:shd w:val="clear" w:color="auto" w:fill="auto"/>
                  <w:vAlign w:val="center"/>
                </w:tcPr>
                <w:p w:rsidR="00F212F1" w:rsidRPr="00444A8E" w:rsidRDefault="00F212F1" w:rsidP="006C1926">
                  <w:pPr>
                    <w:jc w:val="center"/>
                    <w:rPr>
                      <w:rFonts w:ascii="Tahoma" w:hAnsi="Tahoma" w:cs="Tahoma"/>
                      <w:b/>
                      <w:noProof/>
                      <w:lang w:val="lv-LV"/>
                    </w:rPr>
                  </w:pPr>
                  <w:r w:rsidRPr="00444A8E">
                    <w:rPr>
                      <w:rFonts w:ascii="Tahoma" w:hAnsi="Tahoma" w:cs="Tahoma"/>
                      <w:b/>
                      <w:noProof/>
                      <w:lang w:val="lv-LV"/>
                    </w:rPr>
                    <w:t>Nosaukums</w:t>
                  </w:r>
                </w:p>
              </w:tc>
              <w:tc>
                <w:tcPr>
                  <w:tcW w:w="3856" w:type="dxa"/>
                  <w:gridSpan w:val="2"/>
                  <w:shd w:val="clear" w:color="auto" w:fill="auto"/>
                  <w:vAlign w:val="center"/>
                </w:tcPr>
                <w:p w:rsidR="00136121" w:rsidRDefault="00F212F1" w:rsidP="00F212F1">
                  <w:pPr>
                    <w:jc w:val="center"/>
                    <w:rPr>
                      <w:rFonts w:ascii="Tahoma" w:hAnsi="Tahoma" w:cs="Tahoma"/>
                      <w:b/>
                      <w:noProof/>
                      <w:lang w:val="lv-LV"/>
                    </w:rPr>
                  </w:pPr>
                  <w:r w:rsidRPr="00442AB4">
                    <w:rPr>
                      <w:rFonts w:ascii="Tahoma" w:hAnsi="Tahoma" w:cs="Tahoma"/>
                      <w:b/>
                      <w:noProof/>
                      <w:lang w:val="lv-LV"/>
                    </w:rPr>
                    <w:t xml:space="preserve">Piedāvātā </w:t>
                  </w:r>
                  <w:r w:rsidR="00136121">
                    <w:rPr>
                      <w:rFonts w:ascii="Tahoma" w:hAnsi="Tahoma" w:cs="Tahoma"/>
                      <w:b/>
                      <w:noProof/>
                      <w:lang w:val="lv-LV"/>
                    </w:rPr>
                    <w:t xml:space="preserve">preces kopējā </w:t>
                  </w:r>
                </w:p>
                <w:p w:rsidR="00F212F1" w:rsidRPr="00442AB4" w:rsidRDefault="00136121" w:rsidP="00F212F1">
                  <w:pPr>
                    <w:jc w:val="center"/>
                    <w:rPr>
                      <w:rFonts w:ascii="Tahoma" w:hAnsi="Tahoma" w:cs="Tahoma"/>
                      <w:b/>
                      <w:noProof/>
                      <w:lang w:val="lv-LV"/>
                    </w:rPr>
                  </w:pPr>
                  <w:r>
                    <w:rPr>
                      <w:rFonts w:ascii="Tahoma" w:hAnsi="Tahoma" w:cs="Tahoma"/>
                      <w:b/>
                      <w:noProof/>
                      <w:lang w:val="lv-LV"/>
                    </w:rPr>
                    <w:t xml:space="preserve">maksimālā vienības </w:t>
                  </w:r>
                  <w:r w:rsidR="00F212F1" w:rsidRPr="00442AB4">
                    <w:rPr>
                      <w:rFonts w:ascii="Tahoma" w:hAnsi="Tahoma" w:cs="Tahoma"/>
                      <w:b/>
                      <w:noProof/>
                      <w:lang w:val="lv-LV"/>
                    </w:rPr>
                    <w:t>cena EUR</w:t>
                  </w:r>
                </w:p>
                <w:p w:rsidR="00F212F1" w:rsidRPr="00444A8E" w:rsidRDefault="00F212F1" w:rsidP="00F212F1">
                  <w:pPr>
                    <w:jc w:val="center"/>
                    <w:rPr>
                      <w:rFonts w:ascii="Tahoma" w:hAnsi="Tahoma" w:cs="Tahoma"/>
                      <w:b/>
                      <w:noProof/>
                      <w:lang w:val="lv-LV"/>
                    </w:rPr>
                  </w:pPr>
                  <w:r w:rsidRPr="00442AB4">
                    <w:rPr>
                      <w:rFonts w:ascii="Tahoma" w:hAnsi="Tahoma" w:cs="Tahoma"/>
                      <w:b/>
                      <w:noProof/>
                      <w:lang w:val="lv-LV"/>
                    </w:rPr>
                    <w:t>(bez PVN)</w:t>
                  </w:r>
                </w:p>
              </w:tc>
            </w:tr>
            <w:tr w:rsidR="00F212F1" w:rsidRPr="00444A8E" w:rsidTr="00FC3029">
              <w:tc>
                <w:tcPr>
                  <w:tcW w:w="829" w:type="dxa"/>
                  <w:vMerge/>
                  <w:vAlign w:val="center"/>
                </w:tcPr>
                <w:p w:rsidR="00F212F1" w:rsidRPr="00444A8E" w:rsidRDefault="00F212F1" w:rsidP="006C1926">
                  <w:pPr>
                    <w:jc w:val="center"/>
                    <w:rPr>
                      <w:rFonts w:ascii="Tahoma" w:hAnsi="Tahoma" w:cs="Tahoma"/>
                      <w:b/>
                      <w:noProof/>
                      <w:lang w:val="lv-LV"/>
                    </w:rPr>
                  </w:pPr>
                </w:p>
              </w:tc>
              <w:tc>
                <w:tcPr>
                  <w:tcW w:w="3178" w:type="dxa"/>
                  <w:vMerge/>
                  <w:shd w:val="clear" w:color="auto" w:fill="auto"/>
                  <w:vAlign w:val="center"/>
                </w:tcPr>
                <w:p w:rsidR="00F212F1" w:rsidRPr="00444A8E" w:rsidRDefault="00F212F1" w:rsidP="006C1926">
                  <w:pPr>
                    <w:jc w:val="center"/>
                    <w:rPr>
                      <w:rFonts w:ascii="Tahoma" w:hAnsi="Tahoma" w:cs="Tahoma"/>
                      <w:b/>
                      <w:noProof/>
                      <w:lang w:val="lv-LV"/>
                    </w:rPr>
                  </w:pPr>
                </w:p>
              </w:tc>
              <w:tc>
                <w:tcPr>
                  <w:tcW w:w="1971" w:type="dxa"/>
                  <w:shd w:val="clear" w:color="auto" w:fill="auto"/>
                  <w:vAlign w:val="center"/>
                </w:tcPr>
                <w:p w:rsidR="00F212F1" w:rsidRDefault="00F212F1" w:rsidP="00F212F1">
                  <w:pPr>
                    <w:jc w:val="center"/>
                    <w:rPr>
                      <w:rFonts w:ascii="Tahoma" w:hAnsi="Tahoma" w:cs="Tahoma"/>
                      <w:b/>
                      <w:noProof/>
                      <w:lang w:val="lv-LV"/>
                    </w:rPr>
                  </w:pPr>
                  <w:r>
                    <w:rPr>
                      <w:rFonts w:ascii="Tahoma" w:hAnsi="Tahoma" w:cs="Tahoma"/>
                      <w:b/>
                      <w:noProof/>
                      <w:lang w:val="lv-LV"/>
                    </w:rPr>
                    <w:t>1.daļa</w:t>
                  </w:r>
                </w:p>
              </w:tc>
              <w:tc>
                <w:tcPr>
                  <w:tcW w:w="1885" w:type="dxa"/>
                  <w:vAlign w:val="center"/>
                </w:tcPr>
                <w:p w:rsidR="00F212F1" w:rsidRDefault="00F212F1" w:rsidP="00F212F1">
                  <w:pPr>
                    <w:jc w:val="center"/>
                    <w:rPr>
                      <w:rFonts w:ascii="Tahoma" w:hAnsi="Tahoma" w:cs="Tahoma"/>
                      <w:b/>
                      <w:noProof/>
                      <w:lang w:val="lv-LV"/>
                    </w:rPr>
                  </w:pPr>
                  <w:r>
                    <w:rPr>
                      <w:rFonts w:ascii="Tahoma" w:hAnsi="Tahoma" w:cs="Tahoma"/>
                      <w:b/>
                      <w:noProof/>
                      <w:lang w:val="lv-LV"/>
                    </w:rPr>
                    <w:t>2.daļa</w:t>
                  </w:r>
                </w:p>
              </w:tc>
            </w:tr>
            <w:tr w:rsidR="007E75F8" w:rsidRPr="00444A8E" w:rsidTr="00FC3029">
              <w:trPr>
                <w:trHeight w:val="137"/>
              </w:trPr>
              <w:tc>
                <w:tcPr>
                  <w:tcW w:w="829" w:type="dxa"/>
                  <w:vAlign w:val="center"/>
                </w:tcPr>
                <w:p w:rsidR="007E75F8" w:rsidRPr="00444A8E" w:rsidRDefault="007E75F8" w:rsidP="006C1926">
                  <w:pPr>
                    <w:jc w:val="center"/>
                    <w:rPr>
                      <w:rFonts w:ascii="Tahoma" w:hAnsi="Tahoma" w:cs="Tahoma"/>
                      <w:noProof/>
                      <w:lang w:val="lv-LV"/>
                    </w:rPr>
                  </w:pPr>
                  <w:r w:rsidRPr="00444A8E">
                    <w:rPr>
                      <w:rFonts w:ascii="Tahoma" w:hAnsi="Tahoma" w:cs="Tahoma"/>
                      <w:noProof/>
                      <w:lang w:val="lv-LV"/>
                    </w:rPr>
                    <w:t>1.</w:t>
                  </w:r>
                </w:p>
              </w:tc>
              <w:tc>
                <w:tcPr>
                  <w:tcW w:w="3178" w:type="dxa"/>
                  <w:shd w:val="clear" w:color="auto" w:fill="auto"/>
                  <w:vAlign w:val="center"/>
                </w:tcPr>
                <w:p w:rsidR="007E75F8" w:rsidRPr="00444A8E" w:rsidRDefault="00F212F1" w:rsidP="00FD48C6">
                  <w:pPr>
                    <w:rPr>
                      <w:rFonts w:ascii="Tahoma" w:hAnsi="Tahoma" w:cs="Tahoma"/>
                      <w:noProof/>
                      <w:lang w:val="lv-LV"/>
                    </w:rPr>
                  </w:pPr>
                  <w:r>
                    <w:rPr>
                      <w:rFonts w:ascii="Tahoma" w:hAnsi="Tahoma" w:cs="Tahoma"/>
                      <w:noProof/>
                      <w:lang w:val="lv-LV"/>
                    </w:rPr>
                    <w:t>SIA „</w:t>
                  </w:r>
                  <w:r w:rsidR="00FD48C6">
                    <w:rPr>
                      <w:rFonts w:ascii="Tahoma" w:hAnsi="Tahoma" w:cs="Tahoma"/>
                      <w:noProof/>
                      <w:lang w:val="lv-LV"/>
                    </w:rPr>
                    <w:t>MAGNUM MEDICAL</w:t>
                  </w:r>
                  <w:r>
                    <w:rPr>
                      <w:rFonts w:ascii="Tahoma" w:hAnsi="Tahoma" w:cs="Tahoma"/>
                      <w:noProof/>
                      <w:lang w:val="lv-LV"/>
                    </w:rPr>
                    <w:t>”</w:t>
                  </w:r>
                </w:p>
              </w:tc>
              <w:tc>
                <w:tcPr>
                  <w:tcW w:w="1971" w:type="dxa"/>
                  <w:shd w:val="clear" w:color="auto" w:fill="auto"/>
                  <w:vAlign w:val="center"/>
                </w:tcPr>
                <w:p w:rsidR="007E75F8" w:rsidRPr="00444A8E" w:rsidRDefault="00A86ABA" w:rsidP="006C1926">
                  <w:pPr>
                    <w:jc w:val="center"/>
                    <w:rPr>
                      <w:rFonts w:ascii="Tahoma" w:hAnsi="Tahoma" w:cs="Tahoma"/>
                      <w:noProof/>
                      <w:lang w:val="lv-LV"/>
                    </w:rPr>
                  </w:pPr>
                  <w:r>
                    <w:rPr>
                      <w:rFonts w:ascii="Tahoma" w:hAnsi="Tahoma" w:cs="Tahoma"/>
                      <w:noProof/>
                      <w:lang w:val="lv-LV"/>
                    </w:rPr>
                    <w:t>515,49</w:t>
                  </w:r>
                </w:p>
              </w:tc>
              <w:tc>
                <w:tcPr>
                  <w:tcW w:w="1885" w:type="dxa"/>
                  <w:vAlign w:val="center"/>
                </w:tcPr>
                <w:p w:rsidR="007E75F8" w:rsidRPr="00444A8E" w:rsidRDefault="00A86ABA" w:rsidP="00B43B60">
                  <w:pPr>
                    <w:jc w:val="center"/>
                    <w:rPr>
                      <w:rFonts w:ascii="Tahoma" w:hAnsi="Tahoma" w:cs="Tahoma"/>
                      <w:noProof/>
                      <w:lang w:val="lv-LV"/>
                    </w:rPr>
                  </w:pPr>
                  <w:r>
                    <w:rPr>
                      <w:rFonts w:ascii="Tahoma" w:hAnsi="Tahoma" w:cs="Tahoma"/>
                      <w:noProof/>
                      <w:lang w:val="lv-LV"/>
                    </w:rPr>
                    <w:t>19,89</w:t>
                  </w:r>
                </w:p>
              </w:tc>
            </w:tr>
            <w:tr w:rsidR="007E75F8" w:rsidRPr="00444A8E" w:rsidTr="00FC3029">
              <w:trPr>
                <w:trHeight w:val="137"/>
              </w:trPr>
              <w:tc>
                <w:tcPr>
                  <w:tcW w:w="829" w:type="dxa"/>
                  <w:vAlign w:val="center"/>
                </w:tcPr>
                <w:p w:rsidR="007E75F8" w:rsidRPr="00444A8E" w:rsidRDefault="007E75F8" w:rsidP="006C1926">
                  <w:pPr>
                    <w:jc w:val="center"/>
                    <w:rPr>
                      <w:rFonts w:ascii="Tahoma" w:hAnsi="Tahoma" w:cs="Tahoma"/>
                      <w:noProof/>
                      <w:lang w:val="lv-LV"/>
                    </w:rPr>
                  </w:pPr>
                  <w:r>
                    <w:rPr>
                      <w:rFonts w:ascii="Tahoma" w:hAnsi="Tahoma" w:cs="Tahoma"/>
                      <w:noProof/>
                      <w:lang w:val="lv-LV"/>
                    </w:rPr>
                    <w:t>2.</w:t>
                  </w:r>
                </w:p>
              </w:tc>
              <w:tc>
                <w:tcPr>
                  <w:tcW w:w="3178" w:type="dxa"/>
                  <w:shd w:val="clear" w:color="auto" w:fill="auto"/>
                  <w:vAlign w:val="center"/>
                </w:tcPr>
                <w:p w:rsidR="007E75F8" w:rsidRDefault="00FD48C6" w:rsidP="006E2995">
                  <w:pPr>
                    <w:rPr>
                      <w:rFonts w:ascii="Tahoma" w:hAnsi="Tahoma" w:cs="Tahoma"/>
                      <w:noProof/>
                      <w:lang w:val="lv-LV"/>
                    </w:rPr>
                  </w:pPr>
                  <w:r>
                    <w:rPr>
                      <w:rFonts w:ascii="Tahoma" w:hAnsi="Tahoma" w:cs="Tahoma"/>
                      <w:noProof/>
                      <w:lang w:val="lv-LV"/>
                    </w:rPr>
                    <w:t>AS “Recipe Plus”</w:t>
                  </w:r>
                </w:p>
              </w:tc>
              <w:tc>
                <w:tcPr>
                  <w:tcW w:w="1971" w:type="dxa"/>
                  <w:shd w:val="clear" w:color="auto" w:fill="auto"/>
                  <w:vAlign w:val="center"/>
                </w:tcPr>
                <w:p w:rsidR="007E75F8" w:rsidRDefault="00A86ABA" w:rsidP="006C1926">
                  <w:pPr>
                    <w:jc w:val="center"/>
                    <w:rPr>
                      <w:rFonts w:ascii="Tahoma" w:hAnsi="Tahoma" w:cs="Tahoma"/>
                      <w:noProof/>
                      <w:lang w:val="lv-LV"/>
                    </w:rPr>
                  </w:pPr>
                  <w:r>
                    <w:rPr>
                      <w:rFonts w:ascii="Tahoma" w:hAnsi="Tahoma" w:cs="Tahoma"/>
                      <w:noProof/>
                      <w:lang w:val="lv-LV"/>
                    </w:rPr>
                    <w:t>521,77</w:t>
                  </w:r>
                </w:p>
              </w:tc>
              <w:tc>
                <w:tcPr>
                  <w:tcW w:w="1885" w:type="dxa"/>
                  <w:vAlign w:val="center"/>
                </w:tcPr>
                <w:p w:rsidR="007E75F8" w:rsidRDefault="00A86ABA" w:rsidP="00B43B60">
                  <w:pPr>
                    <w:jc w:val="center"/>
                    <w:rPr>
                      <w:rFonts w:ascii="Tahoma" w:hAnsi="Tahoma" w:cs="Tahoma"/>
                      <w:noProof/>
                      <w:lang w:val="lv-LV"/>
                    </w:rPr>
                  </w:pPr>
                  <w:r>
                    <w:rPr>
                      <w:rFonts w:ascii="Tahoma" w:hAnsi="Tahoma" w:cs="Tahoma"/>
                      <w:noProof/>
                      <w:lang w:val="lv-LV"/>
                    </w:rPr>
                    <w:t>26,79</w:t>
                  </w:r>
                </w:p>
              </w:tc>
            </w:tr>
            <w:tr w:rsidR="007E75F8" w:rsidRPr="00444A8E" w:rsidTr="00FC3029">
              <w:trPr>
                <w:trHeight w:val="137"/>
              </w:trPr>
              <w:tc>
                <w:tcPr>
                  <w:tcW w:w="829" w:type="dxa"/>
                  <w:vAlign w:val="center"/>
                </w:tcPr>
                <w:p w:rsidR="007E75F8" w:rsidRPr="00444A8E" w:rsidRDefault="007E75F8" w:rsidP="006C1926">
                  <w:pPr>
                    <w:jc w:val="center"/>
                    <w:rPr>
                      <w:rFonts w:ascii="Tahoma" w:hAnsi="Tahoma" w:cs="Tahoma"/>
                      <w:noProof/>
                      <w:lang w:val="lv-LV"/>
                    </w:rPr>
                  </w:pPr>
                  <w:r>
                    <w:rPr>
                      <w:rFonts w:ascii="Tahoma" w:hAnsi="Tahoma" w:cs="Tahoma"/>
                      <w:noProof/>
                      <w:lang w:val="lv-LV"/>
                    </w:rPr>
                    <w:t>3.</w:t>
                  </w:r>
                </w:p>
              </w:tc>
              <w:tc>
                <w:tcPr>
                  <w:tcW w:w="3178" w:type="dxa"/>
                  <w:shd w:val="clear" w:color="auto" w:fill="auto"/>
                  <w:vAlign w:val="center"/>
                </w:tcPr>
                <w:p w:rsidR="007E75F8" w:rsidRDefault="00F212F1" w:rsidP="00FD48C6">
                  <w:pPr>
                    <w:rPr>
                      <w:rFonts w:ascii="Tahoma" w:hAnsi="Tahoma" w:cs="Tahoma"/>
                      <w:noProof/>
                      <w:lang w:val="lv-LV"/>
                    </w:rPr>
                  </w:pPr>
                  <w:r>
                    <w:rPr>
                      <w:rFonts w:ascii="Tahoma" w:hAnsi="Tahoma" w:cs="Tahoma"/>
                      <w:noProof/>
                      <w:lang w:val="lv-LV"/>
                    </w:rPr>
                    <w:t>SIA „</w:t>
                  </w:r>
                  <w:r w:rsidR="00FD48C6">
                    <w:rPr>
                      <w:rFonts w:ascii="Tahoma" w:hAnsi="Tahoma" w:cs="Tahoma"/>
                      <w:noProof/>
                      <w:lang w:val="lv-LV"/>
                    </w:rPr>
                    <w:t>Jelgavfarm</w:t>
                  </w:r>
                  <w:r>
                    <w:rPr>
                      <w:rFonts w:ascii="Tahoma" w:hAnsi="Tahoma" w:cs="Tahoma"/>
                      <w:noProof/>
                      <w:lang w:val="lv-LV"/>
                    </w:rPr>
                    <w:t>”</w:t>
                  </w:r>
                </w:p>
              </w:tc>
              <w:tc>
                <w:tcPr>
                  <w:tcW w:w="1971" w:type="dxa"/>
                  <w:shd w:val="clear" w:color="auto" w:fill="auto"/>
                  <w:vAlign w:val="center"/>
                </w:tcPr>
                <w:p w:rsidR="007E75F8" w:rsidRDefault="00A86ABA" w:rsidP="006C1926">
                  <w:pPr>
                    <w:jc w:val="center"/>
                    <w:rPr>
                      <w:rFonts w:ascii="Tahoma" w:hAnsi="Tahoma" w:cs="Tahoma"/>
                      <w:noProof/>
                      <w:lang w:val="lv-LV"/>
                    </w:rPr>
                  </w:pPr>
                  <w:r>
                    <w:rPr>
                      <w:rFonts w:ascii="Tahoma" w:hAnsi="Tahoma" w:cs="Tahoma"/>
                      <w:noProof/>
                      <w:lang w:val="lv-LV"/>
                    </w:rPr>
                    <w:t>497,24</w:t>
                  </w:r>
                </w:p>
              </w:tc>
              <w:tc>
                <w:tcPr>
                  <w:tcW w:w="1885" w:type="dxa"/>
                  <w:vAlign w:val="center"/>
                </w:tcPr>
                <w:p w:rsidR="007E75F8" w:rsidRDefault="007E75F8" w:rsidP="00B43B60">
                  <w:pPr>
                    <w:jc w:val="center"/>
                    <w:rPr>
                      <w:rFonts w:ascii="Tahoma" w:hAnsi="Tahoma" w:cs="Tahoma"/>
                      <w:noProof/>
                      <w:lang w:val="lv-LV"/>
                    </w:rPr>
                  </w:pPr>
                </w:p>
              </w:tc>
            </w:tr>
            <w:tr w:rsidR="007E75F8" w:rsidRPr="00444A8E" w:rsidTr="00FC3029">
              <w:trPr>
                <w:trHeight w:val="137"/>
              </w:trPr>
              <w:tc>
                <w:tcPr>
                  <w:tcW w:w="829" w:type="dxa"/>
                  <w:vAlign w:val="center"/>
                </w:tcPr>
                <w:p w:rsidR="007E75F8" w:rsidRDefault="00FD48C6" w:rsidP="006C1926">
                  <w:pPr>
                    <w:jc w:val="center"/>
                    <w:rPr>
                      <w:rFonts w:ascii="Tahoma" w:hAnsi="Tahoma" w:cs="Tahoma"/>
                      <w:noProof/>
                      <w:lang w:val="lv-LV"/>
                    </w:rPr>
                  </w:pPr>
                  <w:r>
                    <w:rPr>
                      <w:rFonts w:ascii="Tahoma" w:hAnsi="Tahoma" w:cs="Tahoma"/>
                      <w:noProof/>
                      <w:lang w:val="lv-LV"/>
                    </w:rPr>
                    <w:t>4</w:t>
                  </w:r>
                  <w:r w:rsidR="007E75F8">
                    <w:rPr>
                      <w:rFonts w:ascii="Tahoma" w:hAnsi="Tahoma" w:cs="Tahoma"/>
                      <w:noProof/>
                      <w:lang w:val="lv-LV"/>
                    </w:rPr>
                    <w:t>.</w:t>
                  </w:r>
                </w:p>
              </w:tc>
              <w:tc>
                <w:tcPr>
                  <w:tcW w:w="3178" w:type="dxa"/>
                  <w:shd w:val="clear" w:color="auto" w:fill="auto"/>
                  <w:vAlign w:val="center"/>
                </w:tcPr>
                <w:p w:rsidR="007E75F8" w:rsidRDefault="00F212F1" w:rsidP="00FD48C6">
                  <w:pPr>
                    <w:rPr>
                      <w:rFonts w:ascii="Tahoma" w:hAnsi="Tahoma" w:cs="Tahoma"/>
                      <w:noProof/>
                      <w:lang w:val="lv-LV"/>
                    </w:rPr>
                  </w:pPr>
                  <w:r>
                    <w:rPr>
                      <w:rFonts w:ascii="Tahoma" w:hAnsi="Tahoma" w:cs="Tahoma"/>
                      <w:noProof/>
                      <w:lang w:val="lv-LV"/>
                    </w:rPr>
                    <w:t>SIA „</w:t>
                  </w:r>
                  <w:r w:rsidR="00FD48C6">
                    <w:rPr>
                      <w:rFonts w:ascii="Tahoma" w:hAnsi="Tahoma" w:cs="Tahoma"/>
                      <w:noProof/>
                      <w:lang w:val="lv-LV"/>
                    </w:rPr>
                    <w:t>OneMed</w:t>
                  </w:r>
                  <w:r>
                    <w:rPr>
                      <w:rFonts w:ascii="Tahoma" w:hAnsi="Tahoma" w:cs="Tahoma"/>
                      <w:noProof/>
                      <w:lang w:val="lv-LV"/>
                    </w:rPr>
                    <w:t>”</w:t>
                  </w:r>
                </w:p>
              </w:tc>
              <w:tc>
                <w:tcPr>
                  <w:tcW w:w="1971" w:type="dxa"/>
                  <w:shd w:val="clear" w:color="auto" w:fill="auto"/>
                  <w:vAlign w:val="center"/>
                </w:tcPr>
                <w:p w:rsidR="007E75F8" w:rsidRDefault="007E75F8" w:rsidP="006C1926">
                  <w:pPr>
                    <w:jc w:val="center"/>
                    <w:rPr>
                      <w:rFonts w:ascii="Tahoma" w:hAnsi="Tahoma" w:cs="Tahoma"/>
                      <w:noProof/>
                      <w:lang w:val="lv-LV"/>
                    </w:rPr>
                  </w:pPr>
                </w:p>
              </w:tc>
              <w:tc>
                <w:tcPr>
                  <w:tcW w:w="1885" w:type="dxa"/>
                  <w:vAlign w:val="center"/>
                </w:tcPr>
                <w:p w:rsidR="007E75F8" w:rsidRDefault="00A86ABA" w:rsidP="00B43B60">
                  <w:pPr>
                    <w:jc w:val="center"/>
                    <w:rPr>
                      <w:rFonts w:ascii="Tahoma" w:hAnsi="Tahoma" w:cs="Tahoma"/>
                      <w:noProof/>
                      <w:lang w:val="lv-LV"/>
                    </w:rPr>
                  </w:pPr>
                  <w:r>
                    <w:rPr>
                      <w:rFonts w:ascii="Tahoma" w:hAnsi="Tahoma" w:cs="Tahoma"/>
                      <w:noProof/>
                      <w:lang w:val="lv-LV"/>
                    </w:rPr>
                    <w:t>35,84</w:t>
                  </w:r>
                </w:p>
              </w:tc>
            </w:tr>
          </w:tbl>
          <w:p w:rsidR="00BE7DD1" w:rsidRPr="00444A8E" w:rsidRDefault="00BE7DD1" w:rsidP="002F1AE5">
            <w:pPr>
              <w:rPr>
                <w:rFonts w:ascii="Tahoma" w:hAnsi="Tahoma" w:cs="Tahoma"/>
                <w:noProof/>
                <w:lang w:val="lv-LV"/>
              </w:rPr>
            </w:pPr>
          </w:p>
        </w:tc>
      </w:tr>
      <w:tr w:rsidR="00BE7DD1" w:rsidRPr="00DE5D58" w:rsidTr="00D66F99">
        <w:tc>
          <w:tcPr>
            <w:tcW w:w="2719"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339" w:type="dxa"/>
            <w:vAlign w:val="center"/>
          </w:tcPr>
          <w:p w:rsidR="00BE7DD1" w:rsidRPr="00444A8E" w:rsidRDefault="002F1AE5" w:rsidP="002F1AE5">
            <w:pPr>
              <w:rPr>
                <w:rFonts w:ascii="Tahoma" w:hAnsi="Tahoma" w:cs="Tahoma"/>
                <w:noProof/>
                <w:lang w:val="lv-LV"/>
              </w:rPr>
            </w:pPr>
            <w:r w:rsidRPr="00444A8E">
              <w:rPr>
                <w:rFonts w:ascii="Tahoma" w:hAnsi="Tahoma" w:cs="Tahoma"/>
                <w:noProof/>
                <w:lang w:val="lv-LV"/>
              </w:rPr>
              <w:t>Piedāvājums ar viszemāko</w:t>
            </w:r>
            <w:r w:rsidR="00DE5D58">
              <w:rPr>
                <w:rFonts w:ascii="Tahoma" w:hAnsi="Tahoma" w:cs="Tahoma"/>
                <w:noProof/>
                <w:lang w:val="lv-LV"/>
              </w:rPr>
              <w:t xml:space="preserve"> preces kopējo maksimālo vienības</w:t>
            </w:r>
            <w:r w:rsidRPr="00444A8E">
              <w:rPr>
                <w:rFonts w:ascii="Tahoma" w:hAnsi="Tahoma" w:cs="Tahoma"/>
                <w:noProof/>
                <w:lang w:val="lv-LV"/>
              </w:rPr>
              <w:t xml:space="preserve"> cenu</w:t>
            </w:r>
            <w:r w:rsidR="00DE5D58">
              <w:rPr>
                <w:rFonts w:ascii="Tahoma" w:hAnsi="Tahoma" w:cs="Tahoma"/>
                <w:noProof/>
                <w:lang w:val="lv-LV"/>
              </w:rPr>
              <w:t xml:space="preserve"> katrā iepirkuma daļā</w:t>
            </w:r>
          </w:p>
        </w:tc>
      </w:tr>
      <w:tr w:rsidR="00BE7DD1" w:rsidTr="00D66F99">
        <w:tc>
          <w:tcPr>
            <w:tcW w:w="2719"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339" w:type="dxa"/>
            <w:vAlign w:val="center"/>
          </w:tcPr>
          <w:p w:rsidR="00BE7DD1" w:rsidRPr="00444A8E" w:rsidRDefault="00DE5D58" w:rsidP="002F1AE5">
            <w:pPr>
              <w:rPr>
                <w:rFonts w:ascii="Tahoma" w:hAnsi="Tahoma" w:cs="Tahoma"/>
                <w:noProof/>
                <w:lang w:val="lv-LV"/>
              </w:rPr>
            </w:pPr>
            <w:r>
              <w:rPr>
                <w:rFonts w:ascii="Tahoma" w:hAnsi="Tahoma" w:cs="Tahoma"/>
                <w:noProof/>
                <w:lang w:val="lv-LV"/>
              </w:rPr>
              <w:t>22.02.2016</w:t>
            </w:r>
            <w:r w:rsidR="002F1AE5" w:rsidRPr="00444A8E">
              <w:rPr>
                <w:rFonts w:ascii="Tahoma" w:hAnsi="Tahoma" w:cs="Tahoma"/>
                <w:noProof/>
                <w:lang w:val="lv-LV"/>
              </w:rPr>
              <w:t>.</w:t>
            </w:r>
          </w:p>
        </w:tc>
      </w:tr>
      <w:tr w:rsidR="00BE7DD1" w:rsidTr="00D66F99">
        <w:tc>
          <w:tcPr>
            <w:tcW w:w="2719" w:type="dxa"/>
            <w:vAlign w:val="center"/>
          </w:tcPr>
          <w:p w:rsidR="00A10CC2" w:rsidRDefault="00A10CC2" w:rsidP="00A10CC2">
            <w:pPr>
              <w:rPr>
                <w:rFonts w:ascii="Tahoma" w:hAnsi="Tahoma" w:cs="Tahoma"/>
                <w:b/>
                <w:lang w:val="lv-LV"/>
              </w:rPr>
            </w:pPr>
          </w:p>
          <w:p w:rsidR="00BE7DD1" w:rsidRPr="00AA3155" w:rsidRDefault="00BE7DD1" w:rsidP="00A10CC2">
            <w:pPr>
              <w:rPr>
                <w:rFonts w:ascii="Tahoma" w:hAnsi="Tahoma" w:cs="Tahoma"/>
                <w:b/>
                <w:lang w:val="lv-LV"/>
              </w:rPr>
            </w:pPr>
            <w:r w:rsidRPr="00AA3155">
              <w:rPr>
                <w:rFonts w:ascii="Tahoma" w:hAnsi="Tahoma" w:cs="Tahoma"/>
                <w:b/>
                <w:lang w:val="lv-LV"/>
              </w:rPr>
              <w:t>Pretendenta nosaukums, ar kuru nolemts slēgt līgumu, līgumcena</w:t>
            </w:r>
          </w:p>
          <w:p w:rsidR="00A10CC2" w:rsidRPr="00BE7DD1" w:rsidRDefault="00A10CC2" w:rsidP="00A10CC2">
            <w:pPr>
              <w:rPr>
                <w:rFonts w:ascii="Tahoma" w:hAnsi="Tahoma" w:cs="Tahoma"/>
                <w:b/>
                <w:lang w:val="lv-LV"/>
              </w:rPr>
            </w:pPr>
          </w:p>
        </w:tc>
        <w:tc>
          <w:tcPr>
            <w:tcW w:w="8339" w:type="dxa"/>
            <w:vAlign w:val="center"/>
          </w:tcPr>
          <w:tbl>
            <w:tblPr>
              <w:tblW w:w="7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2388"/>
              <w:gridCol w:w="2268"/>
            </w:tblGrid>
            <w:tr w:rsidR="008A0023" w:rsidRPr="00444A8E" w:rsidTr="00BF587E">
              <w:tc>
                <w:tcPr>
                  <w:tcW w:w="3178" w:type="dxa"/>
                  <w:vMerge w:val="restart"/>
                  <w:shd w:val="clear" w:color="auto" w:fill="auto"/>
                  <w:vAlign w:val="center"/>
                </w:tcPr>
                <w:p w:rsidR="008A0023" w:rsidRPr="00444A8E" w:rsidRDefault="008A0023" w:rsidP="003C5F59">
                  <w:pPr>
                    <w:jc w:val="center"/>
                    <w:rPr>
                      <w:rFonts w:ascii="Tahoma" w:hAnsi="Tahoma" w:cs="Tahoma"/>
                      <w:b/>
                      <w:noProof/>
                      <w:lang w:val="lv-LV"/>
                    </w:rPr>
                  </w:pPr>
                  <w:r w:rsidRPr="00444A8E">
                    <w:rPr>
                      <w:rFonts w:ascii="Tahoma" w:hAnsi="Tahoma" w:cs="Tahoma"/>
                      <w:b/>
                      <w:noProof/>
                      <w:lang w:val="lv-LV"/>
                    </w:rPr>
                    <w:t>Nosaukums</w:t>
                  </w:r>
                </w:p>
              </w:tc>
              <w:tc>
                <w:tcPr>
                  <w:tcW w:w="4656" w:type="dxa"/>
                  <w:gridSpan w:val="2"/>
                  <w:shd w:val="clear" w:color="auto" w:fill="auto"/>
                  <w:vAlign w:val="center"/>
                </w:tcPr>
                <w:p w:rsidR="008A0023" w:rsidRDefault="008A0023" w:rsidP="003C5F59">
                  <w:pPr>
                    <w:jc w:val="center"/>
                    <w:rPr>
                      <w:rFonts w:ascii="Tahoma" w:hAnsi="Tahoma" w:cs="Tahoma"/>
                      <w:b/>
                      <w:noProof/>
                      <w:lang w:val="lv-LV"/>
                    </w:rPr>
                  </w:pPr>
                  <w:r w:rsidRPr="00442AB4">
                    <w:rPr>
                      <w:rFonts w:ascii="Tahoma" w:hAnsi="Tahoma" w:cs="Tahoma"/>
                      <w:b/>
                      <w:noProof/>
                      <w:lang w:val="lv-LV"/>
                    </w:rPr>
                    <w:t xml:space="preserve">Piedāvātā </w:t>
                  </w:r>
                  <w:r>
                    <w:rPr>
                      <w:rFonts w:ascii="Tahoma" w:hAnsi="Tahoma" w:cs="Tahoma"/>
                      <w:b/>
                      <w:noProof/>
                      <w:lang w:val="lv-LV"/>
                    </w:rPr>
                    <w:t xml:space="preserve">preces kopējā </w:t>
                  </w:r>
                </w:p>
                <w:p w:rsidR="008A0023" w:rsidRPr="00442AB4" w:rsidRDefault="008A0023" w:rsidP="003C5F59">
                  <w:pPr>
                    <w:jc w:val="center"/>
                    <w:rPr>
                      <w:rFonts w:ascii="Tahoma" w:hAnsi="Tahoma" w:cs="Tahoma"/>
                      <w:b/>
                      <w:noProof/>
                      <w:lang w:val="lv-LV"/>
                    </w:rPr>
                  </w:pPr>
                  <w:r>
                    <w:rPr>
                      <w:rFonts w:ascii="Tahoma" w:hAnsi="Tahoma" w:cs="Tahoma"/>
                      <w:b/>
                      <w:noProof/>
                      <w:lang w:val="lv-LV"/>
                    </w:rPr>
                    <w:t xml:space="preserve">maksimālā vienības </w:t>
                  </w:r>
                  <w:r w:rsidRPr="00442AB4">
                    <w:rPr>
                      <w:rFonts w:ascii="Tahoma" w:hAnsi="Tahoma" w:cs="Tahoma"/>
                      <w:b/>
                      <w:noProof/>
                      <w:lang w:val="lv-LV"/>
                    </w:rPr>
                    <w:t>cena EUR</w:t>
                  </w:r>
                </w:p>
                <w:p w:rsidR="008A0023" w:rsidRPr="00444A8E" w:rsidRDefault="008A0023" w:rsidP="003C5F59">
                  <w:pPr>
                    <w:jc w:val="center"/>
                    <w:rPr>
                      <w:rFonts w:ascii="Tahoma" w:hAnsi="Tahoma" w:cs="Tahoma"/>
                      <w:b/>
                      <w:noProof/>
                      <w:lang w:val="lv-LV"/>
                    </w:rPr>
                  </w:pPr>
                  <w:r w:rsidRPr="00442AB4">
                    <w:rPr>
                      <w:rFonts w:ascii="Tahoma" w:hAnsi="Tahoma" w:cs="Tahoma"/>
                      <w:b/>
                      <w:noProof/>
                      <w:lang w:val="lv-LV"/>
                    </w:rPr>
                    <w:t>(bez PVN)</w:t>
                  </w:r>
                </w:p>
              </w:tc>
            </w:tr>
            <w:tr w:rsidR="008A0023" w:rsidTr="00BF587E">
              <w:tc>
                <w:tcPr>
                  <w:tcW w:w="3178" w:type="dxa"/>
                  <w:vMerge/>
                  <w:shd w:val="clear" w:color="auto" w:fill="auto"/>
                  <w:vAlign w:val="center"/>
                </w:tcPr>
                <w:p w:rsidR="008A0023" w:rsidRPr="00444A8E" w:rsidRDefault="008A0023" w:rsidP="003C5F59">
                  <w:pPr>
                    <w:jc w:val="center"/>
                    <w:rPr>
                      <w:rFonts w:ascii="Tahoma" w:hAnsi="Tahoma" w:cs="Tahoma"/>
                      <w:b/>
                      <w:noProof/>
                      <w:lang w:val="lv-LV"/>
                    </w:rPr>
                  </w:pPr>
                </w:p>
              </w:tc>
              <w:tc>
                <w:tcPr>
                  <w:tcW w:w="2388" w:type="dxa"/>
                  <w:shd w:val="clear" w:color="auto" w:fill="auto"/>
                  <w:vAlign w:val="center"/>
                </w:tcPr>
                <w:p w:rsidR="008A0023" w:rsidRDefault="008A0023" w:rsidP="003C5F59">
                  <w:pPr>
                    <w:jc w:val="center"/>
                    <w:rPr>
                      <w:rFonts w:ascii="Tahoma" w:hAnsi="Tahoma" w:cs="Tahoma"/>
                      <w:b/>
                      <w:noProof/>
                      <w:lang w:val="lv-LV"/>
                    </w:rPr>
                  </w:pPr>
                  <w:r>
                    <w:rPr>
                      <w:rFonts w:ascii="Tahoma" w:hAnsi="Tahoma" w:cs="Tahoma"/>
                      <w:b/>
                      <w:noProof/>
                      <w:lang w:val="lv-LV"/>
                    </w:rPr>
                    <w:t>1.daļa</w:t>
                  </w:r>
                </w:p>
              </w:tc>
              <w:tc>
                <w:tcPr>
                  <w:tcW w:w="2268" w:type="dxa"/>
                  <w:vAlign w:val="center"/>
                </w:tcPr>
                <w:p w:rsidR="008A0023" w:rsidRDefault="008A0023" w:rsidP="003C5F59">
                  <w:pPr>
                    <w:jc w:val="center"/>
                    <w:rPr>
                      <w:rFonts w:ascii="Tahoma" w:hAnsi="Tahoma" w:cs="Tahoma"/>
                      <w:b/>
                      <w:noProof/>
                      <w:lang w:val="lv-LV"/>
                    </w:rPr>
                  </w:pPr>
                  <w:r>
                    <w:rPr>
                      <w:rFonts w:ascii="Tahoma" w:hAnsi="Tahoma" w:cs="Tahoma"/>
                      <w:b/>
                      <w:noProof/>
                      <w:lang w:val="lv-LV"/>
                    </w:rPr>
                    <w:t>2.daļa</w:t>
                  </w:r>
                </w:p>
              </w:tc>
            </w:tr>
            <w:tr w:rsidR="008A0023" w:rsidRPr="00444A8E" w:rsidTr="00BF587E">
              <w:trPr>
                <w:trHeight w:val="137"/>
              </w:trPr>
              <w:tc>
                <w:tcPr>
                  <w:tcW w:w="3178" w:type="dxa"/>
                  <w:shd w:val="clear" w:color="auto" w:fill="auto"/>
                  <w:vAlign w:val="center"/>
                </w:tcPr>
                <w:p w:rsidR="008A0023" w:rsidRPr="00444A8E" w:rsidRDefault="001D7293" w:rsidP="003C5F59">
                  <w:pPr>
                    <w:rPr>
                      <w:rFonts w:ascii="Tahoma" w:hAnsi="Tahoma" w:cs="Tahoma"/>
                      <w:noProof/>
                      <w:lang w:val="lv-LV"/>
                    </w:rPr>
                  </w:pPr>
                  <w:r>
                    <w:rPr>
                      <w:rFonts w:ascii="Tahoma" w:hAnsi="Tahoma" w:cs="Tahoma"/>
                      <w:noProof/>
                      <w:lang w:val="lv-LV"/>
                    </w:rPr>
                    <w:t>SIA „Jelgavfarm”</w:t>
                  </w:r>
                </w:p>
              </w:tc>
              <w:tc>
                <w:tcPr>
                  <w:tcW w:w="2388" w:type="dxa"/>
                  <w:shd w:val="clear" w:color="auto" w:fill="auto"/>
                  <w:vAlign w:val="center"/>
                </w:tcPr>
                <w:p w:rsidR="008A0023" w:rsidRPr="00444A8E" w:rsidRDefault="001D7293" w:rsidP="003C5F59">
                  <w:pPr>
                    <w:jc w:val="center"/>
                    <w:rPr>
                      <w:rFonts w:ascii="Tahoma" w:hAnsi="Tahoma" w:cs="Tahoma"/>
                      <w:noProof/>
                      <w:lang w:val="lv-LV"/>
                    </w:rPr>
                  </w:pPr>
                  <w:r>
                    <w:rPr>
                      <w:rFonts w:ascii="Tahoma" w:hAnsi="Tahoma" w:cs="Tahoma"/>
                      <w:noProof/>
                      <w:lang w:val="lv-LV"/>
                    </w:rPr>
                    <w:t>497,24</w:t>
                  </w:r>
                </w:p>
              </w:tc>
              <w:tc>
                <w:tcPr>
                  <w:tcW w:w="2268" w:type="dxa"/>
                  <w:vAlign w:val="center"/>
                </w:tcPr>
                <w:p w:rsidR="008A0023" w:rsidRPr="00444A8E" w:rsidRDefault="008A0023" w:rsidP="003C5F59">
                  <w:pPr>
                    <w:jc w:val="center"/>
                    <w:rPr>
                      <w:rFonts w:ascii="Tahoma" w:hAnsi="Tahoma" w:cs="Tahoma"/>
                      <w:noProof/>
                      <w:lang w:val="lv-LV"/>
                    </w:rPr>
                  </w:pPr>
                </w:p>
              </w:tc>
            </w:tr>
            <w:tr w:rsidR="008A0023" w:rsidTr="00BF587E">
              <w:trPr>
                <w:trHeight w:val="137"/>
              </w:trPr>
              <w:tc>
                <w:tcPr>
                  <w:tcW w:w="3178" w:type="dxa"/>
                  <w:shd w:val="clear" w:color="auto" w:fill="auto"/>
                  <w:vAlign w:val="center"/>
                </w:tcPr>
                <w:p w:rsidR="008A0023" w:rsidRDefault="001D7293" w:rsidP="001D7293">
                  <w:pPr>
                    <w:rPr>
                      <w:rFonts w:ascii="Tahoma" w:hAnsi="Tahoma" w:cs="Tahoma"/>
                      <w:noProof/>
                      <w:lang w:val="lv-LV"/>
                    </w:rPr>
                  </w:pPr>
                  <w:r>
                    <w:rPr>
                      <w:rFonts w:ascii="Tahoma" w:hAnsi="Tahoma" w:cs="Tahoma"/>
                      <w:noProof/>
                      <w:lang w:val="lv-LV"/>
                    </w:rPr>
                    <w:t>SIA „MAGNUM MEDICAL”</w:t>
                  </w:r>
                </w:p>
              </w:tc>
              <w:tc>
                <w:tcPr>
                  <w:tcW w:w="2388" w:type="dxa"/>
                  <w:shd w:val="clear" w:color="auto" w:fill="auto"/>
                  <w:vAlign w:val="center"/>
                </w:tcPr>
                <w:p w:rsidR="008A0023" w:rsidRDefault="008A0023" w:rsidP="003C5F59">
                  <w:pPr>
                    <w:jc w:val="center"/>
                    <w:rPr>
                      <w:rFonts w:ascii="Tahoma" w:hAnsi="Tahoma" w:cs="Tahoma"/>
                      <w:noProof/>
                      <w:lang w:val="lv-LV"/>
                    </w:rPr>
                  </w:pPr>
                </w:p>
              </w:tc>
              <w:tc>
                <w:tcPr>
                  <w:tcW w:w="2268" w:type="dxa"/>
                  <w:vAlign w:val="center"/>
                </w:tcPr>
                <w:p w:rsidR="008A0023" w:rsidRDefault="001D7293" w:rsidP="003C5F59">
                  <w:pPr>
                    <w:jc w:val="center"/>
                    <w:rPr>
                      <w:rFonts w:ascii="Tahoma" w:hAnsi="Tahoma" w:cs="Tahoma"/>
                      <w:noProof/>
                      <w:lang w:val="lv-LV"/>
                    </w:rPr>
                  </w:pPr>
                  <w:r>
                    <w:rPr>
                      <w:rFonts w:ascii="Tahoma" w:hAnsi="Tahoma" w:cs="Tahoma"/>
                      <w:noProof/>
                      <w:lang w:val="lv-LV"/>
                    </w:rPr>
                    <w:t>19,89</w:t>
                  </w:r>
                </w:p>
              </w:tc>
            </w:tr>
          </w:tbl>
          <w:p w:rsidR="00BE7DD1" w:rsidRPr="00444A8E" w:rsidRDefault="00BE7DD1" w:rsidP="002F1AE5">
            <w:pPr>
              <w:rPr>
                <w:rFonts w:ascii="Tahoma" w:hAnsi="Tahoma" w:cs="Tahoma"/>
                <w:noProof/>
                <w:lang w:val="lv-LV"/>
              </w:rPr>
            </w:pPr>
          </w:p>
        </w:tc>
      </w:tr>
      <w:tr w:rsidR="00BE7DD1" w:rsidRPr="005755F3" w:rsidTr="00D66F99">
        <w:tc>
          <w:tcPr>
            <w:tcW w:w="2719" w:type="dxa"/>
            <w:vAlign w:val="center"/>
          </w:tcPr>
          <w:p w:rsidR="00BE7DD1" w:rsidRPr="00BE7DD1" w:rsidRDefault="00BE7DD1" w:rsidP="002F1AE5">
            <w:pPr>
              <w:rPr>
                <w:rFonts w:ascii="Tahoma" w:hAnsi="Tahoma" w:cs="Tahoma"/>
                <w:b/>
                <w:lang w:val="lv-LV"/>
              </w:rPr>
            </w:pPr>
            <w:r w:rsidRPr="00F57E28">
              <w:rPr>
                <w:rFonts w:ascii="Tahoma" w:hAnsi="Tahoma" w:cs="Tahoma"/>
                <w:b/>
                <w:lang w:val="lv-LV"/>
              </w:rPr>
              <w:t>Par uzvarētāju noteiktā pretendenta salīdzinošās priekšrocības</w:t>
            </w:r>
          </w:p>
        </w:tc>
        <w:tc>
          <w:tcPr>
            <w:tcW w:w="8339" w:type="dxa"/>
            <w:vAlign w:val="center"/>
          </w:tcPr>
          <w:p w:rsidR="008A1FA6" w:rsidRDefault="008A1FA6" w:rsidP="00CE5D1C">
            <w:pPr>
              <w:spacing w:after="60"/>
              <w:ind w:left="34"/>
              <w:jc w:val="both"/>
              <w:rPr>
                <w:rFonts w:ascii="Tahoma" w:hAnsi="Tahoma" w:cs="Tahoma"/>
                <w:b/>
                <w:noProof/>
                <w:lang w:val="lv-LV"/>
              </w:rPr>
            </w:pPr>
          </w:p>
          <w:p w:rsidR="00BE7DD1" w:rsidRDefault="002F1AE5" w:rsidP="00CE5D1C">
            <w:pPr>
              <w:spacing w:after="60"/>
              <w:ind w:left="34"/>
              <w:jc w:val="both"/>
              <w:rPr>
                <w:rFonts w:ascii="Tahoma" w:hAnsi="Tahoma" w:cs="Tahoma"/>
                <w:noProof/>
                <w:lang w:val="lv-LV"/>
              </w:rPr>
            </w:pPr>
            <w:r w:rsidRPr="00430448">
              <w:rPr>
                <w:rFonts w:ascii="Tahoma" w:hAnsi="Tahoma" w:cs="Tahoma"/>
                <w:b/>
                <w:noProof/>
                <w:lang w:val="lv-LV"/>
              </w:rPr>
              <w:t>SIA „</w:t>
            </w:r>
            <w:r w:rsidR="00CE5D1C">
              <w:rPr>
                <w:rFonts w:ascii="Tahoma" w:hAnsi="Tahoma" w:cs="Tahoma"/>
                <w:b/>
                <w:noProof/>
                <w:lang w:val="lv-LV"/>
              </w:rPr>
              <w:t>Jelgavfarm</w:t>
            </w:r>
            <w:r w:rsidRPr="00430448">
              <w:rPr>
                <w:rFonts w:ascii="Tahoma" w:hAnsi="Tahoma" w:cs="Tahoma"/>
                <w:b/>
                <w:noProof/>
                <w:lang w:val="lv-LV"/>
              </w:rPr>
              <w:t>”</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sidR="00CE5D1C">
              <w:rPr>
                <w:rFonts w:ascii="Tahoma" w:hAnsi="Tahoma" w:cs="Tahoma"/>
                <w:noProof/>
                <w:lang w:val="lv-LV"/>
              </w:rPr>
              <w:t>41703004826</w:t>
            </w:r>
            <w:r w:rsidRPr="00A10CC2">
              <w:rPr>
                <w:rFonts w:ascii="Tahoma" w:hAnsi="Tahoma" w:cs="Tahoma"/>
                <w:noProof/>
                <w:lang w:val="lv-LV"/>
              </w:rPr>
              <w:t xml:space="preserve"> nav izslēdzama PIL 8.</w:t>
            </w:r>
            <w:r w:rsidRPr="00A10CC2">
              <w:rPr>
                <w:rFonts w:ascii="Tahoma" w:hAnsi="Tahoma" w:cs="Tahoma"/>
                <w:noProof/>
                <w:vertAlign w:val="superscript"/>
                <w:lang w:val="lv-LV"/>
              </w:rPr>
              <w:t>2</w:t>
            </w:r>
            <w:r w:rsidRPr="00A10CC2">
              <w:rPr>
                <w:rFonts w:ascii="Tahoma" w:hAnsi="Tahoma" w:cs="Tahoma"/>
                <w:noProof/>
                <w:lang w:val="lv-LV"/>
              </w:rPr>
              <w:t xml:space="preserve"> panta</w:t>
            </w:r>
            <w:r w:rsidR="00CE5D1C">
              <w:rPr>
                <w:rFonts w:ascii="Tahoma" w:hAnsi="Tahoma" w:cs="Tahoma"/>
                <w:noProof/>
                <w:lang w:val="lv-LV"/>
              </w:rPr>
              <w:t xml:space="preserve"> piektajā daļā</w:t>
            </w:r>
            <w:r w:rsidRPr="00A10CC2">
              <w:rPr>
                <w:rFonts w:ascii="Tahoma" w:hAnsi="Tahoma" w:cs="Tahoma"/>
                <w:noProof/>
                <w:lang w:val="lv-LV"/>
              </w:rPr>
              <w:t xml:space="preserve"> </w:t>
            </w:r>
            <w:r w:rsidR="00CE5D1C">
              <w:rPr>
                <w:rFonts w:ascii="Tahoma" w:hAnsi="Tahoma" w:cs="Tahoma"/>
                <w:noProof/>
                <w:lang w:val="lv-LV"/>
              </w:rPr>
              <w:t xml:space="preserve">minēto apstākļu dēļ un </w:t>
            </w:r>
            <w:r w:rsidRPr="00A10CC2">
              <w:rPr>
                <w:rFonts w:ascii="Tahoma" w:hAnsi="Tahoma" w:cs="Tahoma"/>
                <w:noProof/>
                <w:lang w:val="lv-LV"/>
              </w:rPr>
              <w:t xml:space="preserve">atbilst visām </w:t>
            </w:r>
            <w:r w:rsidR="004956DF">
              <w:rPr>
                <w:rFonts w:ascii="Tahoma" w:hAnsi="Tahoma" w:cs="Tahoma"/>
                <w:noProof/>
                <w:lang w:val="lv-LV"/>
              </w:rPr>
              <w:t>Nolikuma</w:t>
            </w:r>
            <w:r w:rsidR="00DB0770">
              <w:rPr>
                <w:rFonts w:ascii="Tahoma" w:hAnsi="Tahoma" w:cs="Tahoma"/>
                <w:noProof/>
                <w:lang w:val="lv-LV"/>
              </w:rPr>
              <w:t xml:space="preserve"> prasībām</w:t>
            </w:r>
            <w:r w:rsidR="00CF7C15" w:rsidRPr="00A10CC2">
              <w:rPr>
                <w:rFonts w:ascii="Tahoma" w:hAnsi="Tahoma" w:cs="Tahoma"/>
                <w:noProof/>
                <w:lang w:val="lv-LV"/>
              </w:rPr>
              <w:t>.</w:t>
            </w:r>
          </w:p>
          <w:p w:rsidR="001D7293" w:rsidRDefault="001D7293" w:rsidP="001E6232">
            <w:pPr>
              <w:spacing w:after="60"/>
              <w:ind w:left="34"/>
              <w:jc w:val="both"/>
              <w:rPr>
                <w:rFonts w:ascii="Tahoma" w:hAnsi="Tahoma" w:cs="Tahoma"/>
                <w:noProof/>
                <w:lang w:val="lv-LV"/>
              </w:rPr>
            </w:pPr>
            <w:r w:rsidRPr="00430448">
              <w:rPr>
                <w:rFonts w:ascii="Tahoma" w:hAnsi="Tahoma" w:cs="Tahoma"/>
                <w:b/>
                <w:noProof/>
                <w:lang w:val="lv-LV"/>
              </w:rPr>
              <w:t>SIA „</w:t>
            </w:r>
            <w:r>
              <w:rPr>
                <w:rFonts w:ascii="Tahoma" w:hAnsi="Tahoma" w:cs="Tahoma"/>
                <w:b/>
                <w:noProof/>
                <w:lang w:val="lv-LV"/>
              </w:rPr>
              <w:t>MAGNUM MEDICAL</w:t>
            </w:r>
            <w:r w:rsidRPr="00430448">
              <w:rPr>
                <w:rFonts w:ascii="Tahoma" w:hAnsi="Tahoma" w:cs="Tahoma"/>
                <w:b/>
                <w:noProof/>
                <w:lang w:val="lv-LV"/>
              </w:rPr>
              <w:t>”</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sidR="001E6232">
              <w:rPr>
                <w:rFonts w:ascii="Tahoma" w:hAnsi="Tahoma" w:cs="Tahoma"/>
                <w:noProof/>
                <w:lang w:val="lv-LV"/>
              </w:rPr>
              <w:t>40003060393</w:t>
            </w:r>
            <w:r w:rsidRPr="00A10CC2">
              <w:rPr>
                <w:rFonts w:ascii="Tahoma" w:hAnsi="Tahoma" w:cs="Tahoma"/>
                <w:noProof/>
                <w:lang w:val="lv-LV"/>
              </w:rPr>
              <w:t xml:space="preserve"> nav izslēdzama PIL 8.</w:t>
            </w:r>
            <w:r w:rsidRPr="00A10CC2">
              <w:rPr>
                <w:rFonts w:ascii="Tahoma" w:hAnsi="Tahoma" w:cs="Tahoma"/>
                <w:noProof/>
                <w:vertAlign w:val="superscript"/>
                <w:lang w:val="lv-LV"/>
              </w:rPr>
              <w:t>2</w:t>
            </w:r>
            <w:r w:rsidRPr="00A10CC2">
              <w:rPr>
                <w:rFonts w:ascii="Tahoma" w:hAnsi="Tahoma" w:cs="Tahoma"/>
                <w:noProof/>
                <w:lang w:val="lv-LV"/>
              </w:rPr>
              <w:t xml:space="preserve"> panta</w:t>
            </w:r>
            <w:r>
              <w:rPr>
                <w:rFonts w:ascii="Tahoma" w:hAnsi="Tahoma" w:cs="Tahoma"/>
                <w:noProof/>
                <w:lang w:val="lv-LV"/>
              </w:rPr>
              <w:t xml:space="preserve"> piektajā daļā</w:t>
            </w:r>
            <w:r w:rsidRPr="00A10CC2">
              <w:rPr>
                <w:rFonts w:ascii="Tahoma" w:hAnsi="Tahoma" w:cs="Tahoma"/>
                <w:noProof/>
                <w:lang w:val="lv-LV"/>
              </w:rPr>
              <w:t xml:space="preserve"> </w:t>
            </w:r>
            <w:r>
              <w:rPr>
                <w:rFonts w:ascii="Tahoma" w:hAnsi="Tahoma" w:cs="Tahoma"/>
                <w:noProof/>
                <w:lang w:val="lv-LV"/>
              </w:rPr>
              <w:t xml:space="preserve">minēto apstākļu dēļ un </w:t>
            </w:r>
            <w:r w:rsidRPr="00A10CC2">
              <w:rPr>
                <w:rFonts w:ascii="Tahoma" w:hAnsi="Tahoma" w:cs="Tahoma"/>
                <w:noProof/>
                <w:lang w:val="lv-LV"/>
              </w:rPr>
              <w:t xml:space="preserve">atbilst visām </w:t>
            </w:r>
            <w:r>
              <w:rPr>
                <w:rFonts w:ascii="Tahoma" w:hAnsi="Tahoma" w:cs="Tahoma"/>
                <w:noProof/>
                <w:lang w:val="lv-LV"/>
              </w:rPr>
              <w:t>Nolikuma prasībām</w:t>
            </w:r>
            <w:r w:rsidRPr="00A10CC2">
              <w:rPr>
                <w:rFonts w:ascii="Tahoma" w:hAnsi="Tahoma" w:cs="Tahoma"/>
                <w:noProof/>
                <w:lang w:val="lv-LV"/>
              </w:rPr>
              <w:t>.</w:t>
            </w:r>
          </w:p>
          <w:p w:rsidR="008A1FA6" w:rsidRPr="00A10CC2" w:rsidRDefault="008A1FA6" w:rsidP="001E6232">
            <w:pPr>
              <w:spacing w:after="60"/>
              <w:ind w:left="34"/>
              <w:jc w:val="both"/>
              <w:rPr>
                <w:rFonts w:ascii="Tahoma" w:hAnsi="Tahoma" w:cs="Tahoma"/>
                <w:noProof/>
                <w:lang w:val="lv-LV"/>
              </w:rPr>
            </w:pPr>
          </w:p>
        </w:tc>
      </w:tr>
      <w:tr w:rsidR="00BE7DD1" w:rsidRPr="00BB29B3" w:rsidTr="00D66F99">
        <w:tc>
          <w:tcPr>
            <w:tcW w:w="2719" w:type="dxa"/>
            <w:vAlign w:val="center"/>
          </w:tcPr>
          <w:p w:rsidR="00BE7DD1" w:rsidRPr="00BE7DD1" w:rsidRDefault="00BE7DD1" w:rsidP="002F1AE5">
            <w:pPr>
              <w:rPr>
                <w:rFonts w:ascii="Tahoma" w:hAnsi="Tahoma" w:cs="Tahoma"/>
                <w:b/>
                <w:lang w:val="lv-LV"/>
              </w:rPr>
            </w:pPr>
            <w:r w:rsidRPr="005F5FC6">
              <w:rPr>
                <w:rFonts w:ascii="Tahoma" w:hAnsi="Tahoma" w:cs="Tahoma"/>
                <w:b/>
                <w:lang w:val="lv-LV"/>
              </w:rPr>
              <w:t>Informācija par noraidītajiem pretendentiem</w:t>
            </w:r>
          </w:p>
        </w:tc>
        <w:tc>
          <w:tcPr>
            <w:tcW w:w="8339" w:type="dxa"/>
            <w:vAlign w:val="center"/>
          </w:tcPr>
          <w:p w:rsidR="00475106" w:rsidRDefault="00475106" w:rsidP="005F5FC6">
            <w:pPr>
              <w:rPr>
                <w:rFonts w:ascii="Tahoma" w:hAnsi="Tahoma" w:cs="Tahoma"/>
                <w:b/>
                <w:lang w:val="lv-LV"/>
              </w:rPr>
            </w:pPr>
          </w:p>
          <w:p w:rsidR="00F460F9" w:rsidRDefault="004C3911" w:rsidP="005F5FC6">
            <w:pPr>
              <w:rPr>
                <w:rFonts w:ascii="Tahoma" w:hAnsi="Tahoma" w:cs="Tahoma"/>
                <w:b/>
                <w:lang w:val="lv-LV"/>
              </w:rPr>
            </w:pPr>
            <w:r>
              <w:rPr>
                <w:rFonts w:ascii="Tahoma" w:hAnsi="Tahoma" w:cs="Tahoma"/>
                <w:b/>
                <w:lang w:val="lv-LV"/>
              </w:rPr>
              <w:t>2</w:t>
            </w:r>
            <w:r w:rsidR="005F5FC6" w:rsidRPr="005F5FC6">
              <w:rPr>
                <w:rFonts w:ascii="Tahoma" w:hAnsi="Tahoma" w:cs="Tahoma"/>
                <w:b/>
                <w:lang w:val="lv-LV"/>
              </w:rPr>
              <w:t>.daļa „</w:t>
            </w:r>
            <w:r>
              <w:rPr>
                <w:rFonts w:ascii="Tahoma" w:hAnsi="Tahoma" w:cs="Tahoma"/>
                <w:b/>
                <w:lang w:val="lv-LV"/>
              </w:rPr>
              <w:t>Medicīnas palīgmateriāli un higiēnas preces</w:t>
            </w:r>
            <w:r w:rsidR="005F5FC6" w:rsidRPr="005F5FC6">
              <w:rPr>
                <w:rFonts w:ascii="Tahoma" w:hAnsi="Tahoma" w:cs="Tahoma"/>
                <w:b/>
                <w:lang w:val="lv-LV"/>
              </w:rPr>
              <w:t>”</w:t>
            </w:r>
          </w:p>
          <w:p w:rsidR="00BB29B3" w:rsidRPr="00BB29B3" w:rsidRDefault="00BB29B3" w:rsidP="00BB29B3">
            <w:pPr>
              <w:spacing w:after="240" w:line="20" w:lineRule="atLeast"/>
              <w:ind w:firstLine="9"/>
              <w:jc w:val="both"/>
              <w:rPr>
                <w:rFonts w:ascii="Tahoma" w:hAnsi="Tahoma" w:cs="Tahoma"/>
                <w:lang w:val="lv-LV"/>
              </w:rPr>
            </w:pPr>
            <w:r w:rsidRPr="00BB29B3">
              <w:rPr>
                <w:rFonts w:ascii="Tahoma" w:hAnsi="Tahoma" w:cs="Tahoma"/>
                <w:lang w:val="lv-LV"/>
              </w:rPr>
              <w:t xml:space="preserve">Komisija, vērtējot Pretendenta SIA „OneMed” iesniegto piedāvājumu iepirkuma 2.daļā „Medicīnas palīgmateriāli un higiēnas preces”, secina, ka Pretendents SIA „OneMed” iesniedzis piedāvājumu, kas neatbilst Nolikuma 2.4. punkta prasībām. </w:t>
            </w:r>
          </w:p>
          <w:p w:rsidR="00A64E92" w:rsidRDefault="00A64E92" w:rsidP="00BB29B3">
            <w:pPr>
              <w:spacing w:after="120" w:line="20" w:lineRule="atLeast"/>
              <w:ind w:firstLine="9"/>
              <w:jc w:val="both"/>
              <w:rPr>
                <w:rFonts w:ascii="Tahoma" w:hAnsi="Tahoma" w:cs="Tahoma"/>
                <w:lang w:val="lv-LV"/>
              </w:rPr>
            </w:pPr>
          </w:p>
          <w:p w:rsidR="00A64E92" w:rsidRDefault="00A64E92" w:rsidP="00BB29B3">
            <w:pPr>
              <w:spacing w:after="120" w:line="20" w:lineRule="atLeast"/>
              <w:ind w:firstLine="9"/>
              <w:jc w:val="both"/>
              <w:rPr>
                <w:rFonts w:ascii="Tahoma" w:hAnsi="Tahoma" w:cs="Tahoma"/>
                <w:lang w:val="lv-LV"/>
              </w:rPr>
            </w:pPr>
          </w:p>
          <w:p w:rsidR="00C47954" w:rsidRDefault="00BB29B3" w:rsidP="00BB29B3">
            <w:pPr>
              <w:spacing w:after="120" w:line="20" w:lineRule="atLeast"/>
              <w:ind w:firstLine="9"/>
              <w:jc w:val="both"/>
              <w:rPr>
                <w:rFonts w:ascii="Tahoma" w:hAnsi="Tahoma" w:cs="Tahoma"/>
                <w:lang w:val="lv-LV"/>
              </w:rPr>
            </w:pPr>
            <w:r w:rsidRPr="00EE0D25">
              <w:rPr>
                <w:rFonts w:ascii="Tahoma" w:hAnsi="Tahoma" w:cs="Tahoma"/>
                <w:lang w:val="lv-LV"/>
              </w:rPr>
              <w:t>Komisija skaidro</w:t>
            </w:r>
            <w:r w:rsidRPr="00BB29B3">
              <w:rPr>
                <w:rFonts w:ascii="Tahoma" w:hAnsi="Tahoma" w:cs="Tahoma"/>
                <w:lang w:val="lv-LV"/>
              </w:rPr>
              <w:t>, ka SIA „OneMed” nav iesniegusi informāciju par Pretendenta pieredzi, līdz ar to, Komisija nevar pārliecināties par Pretendenta SIA „OneMed” atbilstību minimālajām prasībām attiecībā uz Pretendenta tehniskajām un profesionālajām spējām.</w:t>
            </w:r>
          </w:p>
          <w:p w:rsidR="00BB29B3" w:rsidRPr="00BB29B3" w:rsidRDefault="00BB29B3" w:rsidP="00BB29B3">
            <w:pPr>
              <w:spacing w:after="120" w:line="20" w:lineRule="atLeast"/>
              <w:ind w:firstLine="9"/>
              <w:jc w:val="both"/>
              <w:rPr>
                <w:rFonts w:ascii="Tahoma" w:hAnsi="Tahoma" w:cs="Tahoma"/>
                <w:lang w:val="lv-LV"/>
              </w:rPr>
            </w:pPr>
            <w:r w:rsidRPr="00BB29B3">
              <w:rPr>
                <w:rFonts w:ascii="Tahoma" w:hAnsi="Tahoma" w:cs="Tahoma"/>
                <w:lang w:val="lv-LV"/>
              </w:rPr>
              <w:t xml:space="preserve">Komisija </w:t>
            </w:r>
            <w:r w:rsidRPr="00BB29B3">
              <w:rPr>
                <w:rFonts w:ascii="Tahoma" w:hAnsi="Tahoma" w:cs="Tahoma"/>
                <w:b/>
                <w:lang w:val="lv-LV"/>
              </w:rPr>
              <w:t>nolemj</w:t>
            </w:r>
            <w:r w:rsidRPr="00BB29B3">
              <w:rPr>
                <w:rFonts w:ascii="Tahoma" w:hAnsi="Tahoma" w:cs="Tahoma"/>
                <w:lang w:val="lv-LV"/>
              </w:rPr>
              <w:t xml:space="preserve"> Pretendenta SIA „OneMed” piedāvājumu iepirkuma 2.daļā „Medicīnas palīgmateriāli un higiēnas preces” turpmāk nevērtēt un izslēgt Pretendentu SIA „OneMed” no dalības iepirkuma piedāvājumu atlases pārbaudes vērtēšanas stadijā, pamatojoties uz Nolikuma 4.3.punktu.</w:t>
            </w:r>
          </w:p>
          <w:p w:rsidR="005F5FC6" w:rsidRDefault="00BB29B3" w:rsidP="00EE0D25">
            <w:pPr>
              <w:spacing w:after="120" w:line="20" w:lineRule="atLeast"/>
              <w:ind w:firstLine="9"/>
              <w:jc w:val="both"/>
              <w:rPr>
                <w:rFonts w:ascii="Tahoma" w:hAnsi="Tahoma" w:cs="Tahoma"/>
                <w:lang w:val="lv-LV"/>
              </w:rPr>
            </w:pPr>
            <w:r w:rsidRPr="00BB29B3">
              <w:rPr>
                <w:rFonts w:ascii="Tahoma" w:hAnsi="Tahoma" w:cs="Tahoma"/>
                <w:lang w:val="lv-LV"/>
              </w:rPr>
              <w:t>Papildus SIA „OneMed” iesniegtajā Tehniskajā un finanšu piedāvājumā nav norādīta informācija par minimālo piegādes apjomu un piegādes laiku no pasūtījuma veikšanas brīža, kas neatbilst Nolikuma 1.pielikuma „Prasības preču piegādei un kvalitātei” 1.punkta 1.3. un 1.4. apakšpunkta prasībām. Minimālās piegādes apjomu Pretendents SIA “OneMed” minējis Pretendenta pieteikumā – EUR 50,00 (bez PVN), kas neatbilst Nolikuma 1.pielikuma „Prasības preču piegādei un kvalitātei” 1.punkta 1.4. apakšpunkta prasībām.</w:t>
            </w:r>
          </w:p>
          <w:p w:rsidR="00A64E92" w:rsidRPr="00EE0D25" w:rsidRDefault="00A64E92" w:rsidP="00EE0D25">
            <w:pPr>
              <w:spacing w:after="120" w:line="20" w:lineRule="atLeast"/>
              <w:ind w:firstLine="9"/>
              <w:jc w:val="both"/>
              <w:rPr>
                <w:rFonts w:ascii="Tahoma" w:hAnsi="Tahoma" w:cs="Tahoma"/>
                <w:sz w:val="22"/>
                <w:szCs w:val="22"/>
                <w:lang w:val="lv-LV"/>
              </w:rPr>
            </w:pPr>
          </w:p>
        </w:tc>
      </w:tr>
    </w:tbl>
    <w:p w:rsidR="00BE7DD1" w:rsidRPr="005F5FC6" w:rsidRDefault="00BE7DD1" w:rsidP="00BE7DD1">
      <w:pPr>
        <w:rPr>
          <w:lang w:val="lv-LV"/>
        </w:rPr>
      </w:pPr>
    </w:p>
    <w:p w:rsidR="00AD09B2" w:rsidRDefault="00AD09B2" w:rsidP="00BE7DD1">
      <w:pPr>
        <w:rPr>
          <w:rFonts w:ascii="Tahoma" w:hAnsi="Tahoma" w:cs="Tahoma"/>
          <w:sz w:val="22"/>
          <w:szCs w:val="22"/>
          <w:lang w:val="lv-LV"/>
        </w:rPr>
      </w:pPr>
    </w:p>
    <w:p w:rsidR="007076B3" w:rsidRPr="00AD09B2" w:rsidRDefault="007076B3" w:rsidP="00BE7DD1">
      <w:pPr>
        <w:rPr>
          <w:rFonts w:ascii="Tahoma" w:hAnsi="Tahoma" w:cs="Tahoma"/>
          <w:sz w:val="22"/>
          <w:szCs w:val="22"/>
          <w:lang w:val="lv-LV"/>
        </w:rPr>
      </w:pPr>
      <w:bookmarkStart w:id="0" w:name="_GoBack"/>
      <w:bookmarkEnd w:id="0"/>
    </w:p>
    <w:sectPr w:rsidR="007076B3"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nsid w:val="36454098"/>
    <w:multiLevelType w:val="hybridMultilevel"/>
    <w:tmpl w:val="167AABD6"/>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abstractNum w:abstractNumId="2">
    <w:nsid w:val="7BB526C4"/>
    <w:multiLevelType w:val="hybridMultilevel"/>
    <w:tmpl w:val="89C0FEBC"/>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1"/>
    <w:rsid w:val="0001057E"/>
    <w:rsid w:val="00053402"/>
    <w:rsid w:val="00094CBF"/>
    <w:rsid w:val="000D53EC"/>
    <w:rsid w:val="000F3C44"/>
    <w:rsid w:val="00111005"/>
    <w:rsid w:val="00136121"/>
    <w:rsid w:val="00151A42"/>
    <w:rsid w:val="001739EF"/>
    <w:rsid w:val="001D7293"/>
    <w:rsid w:val="001E6232"/>
    <w:rsid w:val="00226162"/>
    <w:rsid w:val="00232D0C"/>
    <w:rsid w:val="002F1AE5"/>
    <w:rsid w:val="00341B6F"/>
    <w:rsid w:val="00341F97"/>
    <w:rsid w:val="00404D6C"/>
    <w:rsid w:val="004070AA"/>
    <w:rsid w:val="00430448"/>
    <w:rsid w:val="00442AB4"/>
    <w:rsid w:val="00444A8E"/>
    <w:rsid w:val="00463EFB"/>
    <w:rsid w:val="0047398A"/>
    <w:rsid w:val="00475106"/>
    <w:rsid w:val="00480BF1"/>
    <w:rsid w:val="004956DF"/>
    <w:rsid w:val="004A0522"/>
    <w:rsid w:val="004A2AE6"/>
    <w:rsid w:val="004C3911"/>
    <w:rsid w:val="005275AF"/>
    <w:rsid w:val="005329B0"/>
    <w:rsid w:val="0057496C"/>
    <w:rsid w:val="005755F3"/>
    <w:rsid w:val="005816C2"/>
    <w:rsid w:val="005C7831"/>
    <w:rsid w:val="005E7799"/>
    <w:rsid w:val="005F5FC6"/>
    <w:rsid w:val="0063523A"/>
    <w:rsid w:val="00676901"/>
    <w:rsid w:val="006A6433"/>
    <w:rsid w:val="006E2995"/>
    <w:rsid w:val="006E5A7B"/>
    <w:rsid w:val="006E7FD2"/>
    <w:rsid w:val="007076B3"/>
    <w:rsid w:val="00732F6F"/>
    <w:rsid w:val="0078586B"/>
    <w:rsid w:val="00795618"/>
    <w:rsid w:val="007B591D"/>
    <w:rsid w:val="007E5E93"/>
    <w:rsid w:val="007E75F8"/>
    <w:rsid w:val="00812656"/>
    <w:rsid w:val="00831DEE"/>
    <w:rsid w:val="00840CC7"/>
    <w:rsid w:val="008609AF"/>
    <w:rsid w:val="00875803"/>
    <w:rsid w:val="008A0023"/>
    <w:rsid w:val="008A1FA6"/>
    <w:rsid w:val="008E5664"/>
    <w:rsid w:val="008F266D"/>
    <w:rsid w:val="009309AA"/>
    <w:rsid w:val="0094061E"/>
    <w:rsid w:val="00962A75"/>
    <w:rsid w:val="009764B9"/>
    <w:rsid w:val="009A2B9E"/>
    <w:rsid w:val="00A10CC2"/>
    <w:rsid w:val="00A64E92"/>
    <w:rsid w:val="00A86ABA"/>
    <w:rsid w:val="00AA3155"/>
    <w:rsid w:val="00AD09B2"/>
    <w:rsid w:val="00AE0A04"/>
    <w:rsid w:val="00AE374F"/>
    <w:rsid w:val="00AE45AE"/>
    <w:rsid w:val="00B62365"/>
    <w:rsid w:val="00B811C6"/>
    <w:rsid w:val="00BB29B3"/>
    <w:rsid w:val="00BC269E"/>
    <w:rsid w:val="00BE63D8"/>
    <w:rsid w:val="00BE7DD1"/>
    <w:rsid w:val="00BF587E"/>
    <w:rsid w:val="00C136D3"/>
    <w:rsid w:val="00C206E2"/>
    <w:rsid w:val="00C47954"/>
    <w:rsid w:val="00CE5D1C"/>
    <w:rsid w:val="00CF7C15"/>
    <w:rsid w:val="00D215A1"/>
    <w:rsid w:val="00D332D3"/>
    <w:rsid w:val="00D66F99"/>
    <w:rsid w:val="00DB0770"/>
    <w:rsid w:val="00DC7BA5"/>
    <w:rsid w:val="00DE3EE6"/>
    <w:rsid w:val="00DE5D58"/>
    <w:rsid w:val="00E01F76"/>
    <w:rsid w:val="00E06D28"/>
    <w:rsid w:val="00E165E0"/>
    <w:rsid w:val="00E366EE"/>
    <w:rsid w:val="00E85B56"/>
    <w:rsid w:val="00E86A1E"/>
    <w:rsid w:val="00EC45B0"/>
    <w:rsid w:val="00EE0D25"/>
    <w:rsid w:val="00EE651B"/>
    <w:rsid w:val="00F212F1"/>
    <w:rsid w:val="00F460F9"/>
    <w:rsid w:val="00F470AC"/>
    <w:rsid w:val="00F57E28"/>
    <w:rsid w:val="00FA2E6A"/>
    <w:rsid w:val="00FC3029"/>
    <w:rsid w:val="00FD48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8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B3B77-77A5-457B-9A6E-C65836E8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2064</Words>
  <Characters>1178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116</cp:revision>
  <cp:lastPrinted>2015-02-05T09:08:00Z</cp:lastPrinted>
  <dcterms:created xsi:type="dcterms:W3CDTF">2015-02-05T08:30:00Z</dcterms:created>
  <dcterms:modified xsi:type="dcterms:W3CDTF">2016-02-22T15:16:00Z</dcterms:modified>
</cp:coreProperties>
</file>