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0166BA">
        <w:rPr>
          <w:rFonts w:ascii="Tahoma" w:hAnsi="Tahoma" w:cs="Tahoma"/>
          <w:b/>
          <w:sz w:val="22"/>
          <w:szCs w:val="22"/>
          <w:lang w:val="lv-LV"/>
        </w:rPr>
        <w:t>ONP 2015/04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0166BA">
        <w:rPr>
          <w:rFonts w:ascii="Tahoma" w:hAnsi="Tahoma" w:cs="Tahoma"/>
          <w:b/>
          <w:bCs/>
          <w:sz w:val="22"/>
          <w:szCs w:val="22"/>
          <w:lang w:val="lv-LV"/>
        </w:rPr>
        <w:t>Soliņu un atkritumu urnu uzstādīšana Olaines novadā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0166BA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2015.gada 25</w:t>
      </w:r>
      <w:r w:rsidR="004070AA">
        <w:rPr>
          <w:rFonts w:ascii="Tahoma" w:hAnsi="Tahoma" w:cs="Tahoma"/>
          <w:lang w:val="lv-LV"/>
        </w:rPr>
        <w:t>.martā</w:t>
      </w:r>
      <w:r w:rsidR="009A2B9E" w:rsidRPr="0057496C">
        <w:rPr>
          <w:rFonts w:ascii="Tahoma" w:hAnsi="Tahoma" w:cs="Tahoma"/>
          <w:lang w:val="lv-LV"/>
        </w:rPr>
        <w:t xml:space="preserve"> 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B7635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2015/0</w:t>
            </w:r>
            <w:r w:rsidR="000166BA">
              <w:rPr>
                <w:rFonts w:ascii="Tahoma" w:hAnsi="Tahoma" w:cs="Tahoma"/>
              </w:rPr>
              <w:t>4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A43466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A43466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0166BA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E2995" w:rsidRDefault="000166BA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Soliņu un atkritumu urnu uzstādīšana Olaines novadā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0166BA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11</w:t>
            </w:r>
            <w:r w:rsidR="006A1A71">
              <w:rPr>
                <w:rFonts w:ascii="Tahoma" w:hAnsi="Tahoma" w:cs="Tahoma"/>
                <w:noProof/>
                <w:lang w:val="lv-LV"/>
              </w:rPr>
              <w:t>.03</w:t>
            </w:r>
            <w:r w:rsidR="004956DF">
              <w:rPr>
                <w:rFonts w:ascii="Tahoma" w:hAnsi="Tahoma" w:cs="Tahoma"/>
                <w:noProof/>
                <w:lang w:val="lv-LV"/>
              </w:rPr>
              <w:t>.2015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0166BA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23</w:t>
            </w:r>
            <w:r w:rsidR="004956DF">
              <w:rPr>
                <w:rFonts w:ascii="Tahoma" w:hAnsi="Tahoma" w:cs="Tahoma"/>
                <w:noProof/>
                <w:lang w:val="lv-LV"/>
              </w:rPr>
              <w:t>.03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D215A1" w:rsidRPr="00444A8E" w:rsidTr="006A1A71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215A1" w:rsidRPr="00444A8E" w:rsidRDefault="00371054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„MK Dizains”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215A1" w:rsidRPr="00444A8E" w:rsidRDefault="001146B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13 399,80</w:t>
                  </w:r>
                </w:p>
              </w:tc>
            </w:tr>
            <w:tr w:rsidR="006E2995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E2995" w:rsidRPr="00444A8E" w:rsidRDefault="006E2995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6E2995" w:rsidRDefault="00371054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UAB „Bipa”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E2995" w:rsidRDefault="001146B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19 688,00</w:t>
                  </w:r>
                </w:p>
              </w:tc>
            </w:tr>
            <w:tr w:rsidR="006A1A7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A1A71" w:rsidRDefault="006A1A7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6A1A71" w:rsidRDefault="00371054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„Clean R”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1A71" w:rsidRDefault="001146B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27 554,00</w:t>
                  </w:r>
                </w:p>
              </w:tc>
            </w:tr>
            <w:tr w:rsidR="006A1A7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A1A71" w:rsidRDefault="006A1A7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6A1A71" w:rsidRDefault="00371054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„ARENA SPORTS”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1A71" w:rsidRDefault="001146B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12 935,66</w:t>
                  </w:r>
                </w:p>
              </w:tc>
            </w:tr>
            <w:tr w:rsidR="00371054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371054" w:rsidRDefault="00371054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371054" w:rsidRDefault="00371054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„Z Company”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71054" w:rsidRDefault="001146B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14 306,00</w:t>
                  </w:r>
                </w:p>
              </w:tc>
            </w:tr>
            <w:tr w:rsidR="00371054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371054" w:rsidRDefault="00371054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371054" w:rsidRDefault="00371054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„SINOTS”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71054" w:rsidRDefault="001146B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19 649,12</w:t>
                  </w:r>
                </w:p>
              </w:tc>
            </w:tr>
            <w:tr w:rsidR="00371054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371054" w:rsidRDefault="00371054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371054" w:rsidRDefault="00371054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„MALIX”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71054" w:rsidRDefault="001146B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11 960,00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0166BA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25</w:t>
            </w:r>
            <w:r w:rsidR="004956DF">
              <w:rPr>
                <w:rFonts w:ascii="Tahoma" w:hAnsi="Tahoma" w:cs="Tahoma"/>
                <w:noProof/>
                <w:lang w:val="lv-LV"/>
              </w:rPr>
              <w:t>.03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B76354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371054" w:rsidP="006A1A7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„MALIX”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371054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11 960,00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B76354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0166BA" w:rsidP="000166BA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A43466">
              <w:rPr>
                <w:rFonts w:ascii="Tahoma" w:hAnsi="Tahoma" w:cs="Tahoma"/>
                <w:b/>
                <w:noProof/>
                <w:lang w:val="lv-LV"/>
              </w:rPr>
              <w:t>SIA</w:t>
            </w:r>
            <w:r w:rsidR="002F1AE5" w:rsidRPr="00A43466">
              <w:rPr>
                <w:rFonts w:ascii="Tahoma" w:hAnsi="Tahoma" w:cs="Tahoma"/>
                <w:b/>
                <w:noProof/>
                <w:lang w:val="lv-LV"/>
              </w:rPr>
              <w:t xml:space="preserve"> „</w:t>
            </w:r>
            <w:r w:rsidRPr="00A43466">
              <w:rPr>
                <w:rFonts w:ascii="Tahoma" w:hAnsi="Tahoma" w:cs="Tahoma"/>
                <w:b/>
                <w:noProof/>
                <w:lang w:val="lv-LV"/>
              </w:rPr>
              <w:t>MALIX</w:t>
            </w:r>
            <w:r w:rsidR="002F1AE5" w:rsidRPr="00A43466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="002F1AE5"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40003895176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="002F1AE5"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panta piektās daļas 1. vai 2.punktā 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, un ir iesniegusi piedāvājumu </w:t>
            </w:r>
            <w:r w:rsidR="006E2995">
              <w:rPr>
                <w:rFonts w:ascii="Tahoma" w:hAnsi="Tahoma" w:cs="Tahoma"/>
                <w:noProof/>
                <w:lang w:val="lv-LV"/>
              </w:rPr>
              <w:t>ar viszemāko</w:t>
            </w:r>
            <w:r w:rsidR="008F266D">
              <w:rPr>
                <w:rFonts w:ascii="Tahoma" w:hAnsi="Tahoma" w:cs="Tahoma"/>
                <w:noProof/>
                <w:lang w:val="lv-LV"/>
              </w:rPr>
              <w:t xml:space="preserve"> piedāvāto kopējo </w:t>
            </w:r>
            <w:r w:rsidR="006E2995"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="008F266D">
              <w:rPr>
                <w:rFonts w:ascii="Tahoma" w:hAnsi="Tahoma" w:cs="Tahoma"/>
                <w:noProof/>
                <w:lang w:val="lv-LV"/>
              </w:rPr>
              <w:t>līgum</w:t>
            </w:r>
            <w:r w:rsidR="006E2995">
              <w:rPr>
                <w:rFonts w:ascii="Tahoma" w:hAnsi="Tahoma" w:cs="Tahoma"/>
                <w:noProof/>
                <w:lang w:val="lv-LV"/>
              </w:rPr>
              <w:t>cenu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166BA"/>
    <w:rsid w:val="000D53EC"/>
    <w:rsid w:val="001146B1"/>
    <w:rsid w:val="00232D0C"/>
    <w:rsid w:val="002F1AE5"/>
    <w:rsid w:val="00371054"/>
    <w:rsid w:val="004070AA"/>
    <w:rsid w:val="00444A8E"/>
    <w:rsid w:val="00463EFB"/>
    <w:rsid w:val="004956DF"/>
    <w:rsid w:val="0057496C"/>
    <w:rsid w:val="0063523A"/>
    <w:rsid w:val="00676901"/>
    <w:rsid w:val="006A1A71"/>
    <w:rsid w:val="006E2995"/>
    <w:rsid w:val="006E7FD2"/>
    <w:rsid w:val="007076B3"/>
    <w:rsid w:val="00795618"/>
    <w:rsid w:val="00831DEE"/>
    <w:rsid w:val="008609AF"/>
    <w:rsid w:val="008F266D"/>
    <w:rsid w:val="009309AA"/>
    <w:rsid w:val="00994290"/>
    <w:rsid w:val="009A2B9E"/>
    <w:rsid w:val="009D30C8"/>
    <w:rsid w:val="00A10CC2"/>
    <w:rsid w:val="00A43466"/>
    <w:rsid w:val="00AD09B2"/>
    <w:rsid w:val="00AE0A04"/>
    <w:rsid w:val="00B76354"/>
    <w:rsid w:val="00BC269E"/>
    <w:rsid w:val="00BE63D8"/>
    <w:rsid w:val="00BE7DD1"/>
    <w:rsid w:val="00C206E2"/>
    <w:rsid w:val="00D215A1"/>
    <w:rsid w:val="00D332D3"/>
    <w:rsid w:val="00DB0770"/>
    <w:rsid w:val="00DB61CD"/>
    <w:rsid w:val="00E06D28"/>
    <w:rsid w:val="00E165E0"/>
    <w:rsid w:val="00E85B56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41</cp:revision>
  <cp:lastPrinted>2015-02-05T09:08:00Z</cp:lastPrinted>
  <dcterms:created xsi:type="dcterms:W3CDTF">2015-02-05T08:30:00Z</dcterms:created>
  <dcterms:modified xsi:type="dcterms:W3CDTF">2015-11-05T12:28:00Z</dcterms:modified>
</cp:coreProperties>
</file>