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C6C9" w14:textId="77777777" w:rsidR="006102D8" w:rsidRDefault="00C70313">
      <w:pPr>
        <w:rPr>
          <w:rFonts w:hint="eastAsia"/>
          <w:lang w:val="ru-RU"/>
        </w:rPr>
      </w:pPr>
      <w:r>
        <w:rPr>
          <w:lang w:val="ru-RU"/>
        </w:rPr>
        <w:t>Информация для медиа</w:t>
      </w:r>
    </w:p>
    <w:p w14:paraId="7D07C6CA" w14:textId="77777777" w:rsidR="006102D8" w:rsidRDefault="00C70313">
      <w:pPr>
        <w:rPr>
          <w:rFonts w:hint="eastAsia"/>
          <w:lang w:val="ru-RU"/>
        </w:rPr>
      </w:pPr>
      <w:r>
        <w:rPr>
          <w:lang w:val="ru-RU"/>
        </w:rPr>
        <w:t>14.03.2022</w:t>
      </w:r>
    </w:p>
    <w:p w14:paraId="7D07C6CB" w14:textId="77777777" w:rsidR="006102D8" w:rsidRDefault="006102D8">
      <w:pPr>
        <w:rPr>
          <w:rFonts w:hint="eastAsia"/>
        </w:rPr>
      </w:pPr>
    </w:p>
    <w:p w14:paraId="7D07C6CC" w14:textId="77777777" w:rsidR="006102D8" w:rsidRDefault="00C70313">
      <w:pPr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Украинские беженцы смогут получать бесплатные продукты и наборы первой необходимости.</w:t>
      </w:r>
    </w:p>
    <w:p w14:paraId="7D07C6CD" w14:textId="77777777" w:rsidR="006102D8" w:rsidRDefault="006102D8">
      <w:pPr>
        <w:rPr>
          <w:rFonts w:hint="eastAsia"/>
        </w:rPr>
      </w:pPr>
    </w:p>
    <w:p w14:paraId="7D07C6CE" w14:textId="77777777" w:rsidR="006102D8" w:rsidRDefault="00C70313">
      <w:pPr>
        <w:rPr>
          <w:rFonts w:hint="eastAsia"/>
        </w:rPr>
      </w:pPr>
      <w:r>
        <w:t xml:space="preserve">В рамках программы европейского фонда поддержки, реализуемой Фондом интеграции общества (SIF), будет предоставлен </w:t>
      </w:r>
      <w:r>
        <w:t>продовольственны</w:t>
      </w:r>
      <w:r>
        <w:rPr>
          <w:lang w:val="ru-RU"/>
        </w:rPr>
        <w:t>й</w:t>
      </w:r>
      <w:r>
        <w:t xml:space="preserve"> и основн</w:t>
      </w:r>
      <w:r>
        <w:rPr>
          <w:lang w:val="ru-RU"/>
        </w:rPr>
        <w:t>ой</w:t>
      </w:r>
      <w:r>
        <w:t xml:space="preserve"> материальны</w:t>
      </w:r>
      <w:r>
        <w:rPr>
          <w:lang w:val="ru-RU"/>
        </w:rPr>
        <w:t>й пакеты</w:t>
      </w:r>
      <w:r>
        <w:t xml:space="preserve"> поддержки для беженцев украинской войны в Латвии, получивших выданную социальной службой самоуправления кризисную справку.</w:t>
      </w:r>
    </w:p>
    <w:p w14:paraId="7D07C6CF" w14:textId="77777777" w:rsidR="006102D8" w:rsidRDefault="006102D8">
      <w:pPr>
        <w:rPr>
          <w:rFonts w:hint="eastAsia"/>
        </w:rPr>
      </w:pPr>
    </w:p>
    <w:p w14:paraId="7D07C6D0" w14:textId="77777777" w:rsidR="006102D8" w:rsidRDefault="00C70313">
      <w:pPr>
        <w:rPr>
          <w:rFonts w:hint="eastAsia"/>
        </w:rPr>
      </w:pPr>
      <w:r>
        <w:rPr>
          <w:lang w:val="ru-RU"/>
        </w:rPr>
        <w:t>Мирные жители</w:t>
      </w:r>
      <w:r>
        <w:t xml:space="preserve"> Украины, получив</w:t>
      </w:r>
      <w:r>
        <w:rPr>
          <w:lang w:val="ru-RU"/>
        </w:rPr>
        <w:t>шие</w:t>
      </w:r>
      <w:r>
        <w:t xml:space="preserve"> справку социальной службы самоуправления о кризис</w:t>
      </w:r>
      <w:r>
        <w:t>ной ситуации, буд</w:t>
      </w:r>
      <w:r>
        <w:rPr>
          <w:lang w:val="ru-RU"/>
        </w:rPr>
        <w:t>у</w:t>
      </w:r>
      <w:r>
        <w:t>т иметь право на п</w:t>
      </w:r>
      <w:r>
        <w:rPr>
          <w:lang w:val="ru-RU"/>
        </w:rPr>
        <w:t>омощь от</w:t>
      </w:r>
      <w:r>
        <w:t xml:space="preserve"> Европейского фонда поддержки в рамках программы деятельности. Одн</w:t>
      </w:r>
      <w:r>
        <w:rPr>
          <w:lang w:val="ru-RU"/>
        </w:rPr>
        <w:t>а персона</w:t>
      </w:r>
      <w:r>
        <w:t xml:space="preserve"> в </w:t>
      </w:r>
      <w:r>
        <w:rPr>
          <w:lang w:val="ru-RU"/>
        </w:rPr>
        <w:t xml:space="preserve">течение </w:t>
      </w:r>
      <w:r>
        <w:t>тр</w:t>
      </w:r>
      <w:r>
        <w:rPr>
          <w:lang w:val="ru-RU"/>
        </w:rPr>
        <w:t>ех</w:t>
      </w:r>
      <w:r>
        <w:t xml:space="preserve"> месяц</w:t>
      </w:r>
      <w:r>
        <w:rPr>
          <w:lang w:val="ru-RU"/>
        </w:rPr>
        <w:t>ев</w:t>
      </w:r>
      <w:r>
        <w:t xml:space="preserve"> сможет получить два пакета </w:t>
      </w:r>
      <w:r>
        <w:rPr>
          <w:lang w:val="ru-RU"/>
        </w:rPr>
        <w:t>продуктовой поддержки</w:t>
      </w:r>
      <w:r>
        <w:t>, гигиенических и хозяйственных товаров, два дополнительных детск</w:t>
      </w:r>
      <w:r>
        <w:t>их продовольственных пакета, если в семье имеются мал</w:t>
      </w:r>
      <w:r>
        <w:rPr>
          <w:lang w:val="ru-RU"/>
        </w:rPr>
        <w:t>енькие</w:t>
      </w:r>
      <w:r>
        <w:t xml:space="preserve"> дети в возрасте от 7 до 24 месяцев, а также дополнительный пакет гигиенических товаров, если в семье имеются дети в возрасте до 2 лет. В дополнение к этому, семьи с детьми </w:t>
      </w:r>
      <w:r>
        <w:rPr>
          <w:lang w:val="ru-RU"/>
        </w:rPr>
        <w:t xml:space="preserve">дошкольного и школьного </w:t>
      </w:r>
      <w:r>
        <w:rPr>
          <w:lang w:val="ru-RU"/>
        </w:rPr>
        <w:t>возраста</w:t>
      </w:r>
      <w:r>
        <w:t xml:space="preserve"> смогут получить пакет учебных принадлежностей.</w:t>
      </w:r>
    </w:p>
    <w:p w14:paraId="7D07C6D1" w14:textId="77777777" w:rsidR="006102D8" w:rsidRDefault="006102D8">
      <w:pPr>
        <w:rPr>
          <w:rFonts w:hint="eastAsia"/>
        </w:rPr>
      </w:pPr>
    </w:p>
    <w:p w14:paraId="7D07C6D2" w14:textId="77777777" w:rsidR="006102D8" w:rsidRDefault="00C70313">
      <w:pPr>
        <w:rPr>
          <w:rFonts w:hint="eastAsia"/>
        </w:rPr>
      </w:pPr>
      <w:r>
        <w:t>С помощью справки п</w:t>
      </w:r>
      <w:r>
        <w:rPr>
          <w:lang w:val="ru-RU"/>
        </w:rPr>
        <w:t>оддержку</w:t>
      </w:r>
      <w:r>
        <w:t xml:space="preserve"> можно получить в одном из более чем 400 раздаточных пунктов по всей Латвии. Для </w:t>
      </w:r>
      <w:r>
        <w:rPr>
          <w:lang w:val="ru-RU"/>
        </w:rPr>
        <w:t>помощи малоимущим</w:t>
      </w:r>
      <w:r>
        <w:t xml:space="preserve"> лиц</w:t>
      </w:r>
      <w:r>
        <w:rPr>
          <w:lang w:val="ru-RU"/>
        </w:rPr>
        <w:t>ам,</w:t>
      </w:r>
      <w:r>
        <w:t xml:space="preserve"> Европейск</w:t>
      </w:r>
      <w:r>
        <w:rPr>
          <w:lang w:val="ru-RU"/>
        </w:rPr>
        <w:t>ий</w:t>
      </w:r>
      <w:r>
        <w:t xml:space="preserve"> фонд поддержки </w:t>
      </w:r>
      <w:r>
        <w:rPr>
          <w:lang w:val="ru-RU"/>
        </w:rPr>
        <w:t>позволяет получить в</w:t>
      </w:r>
      <w:r>
        <w:t xml:space="preserve"> суповых кухнях гот</w:t>
      </w:r>
      <w:r>
        <w:t>овые блюда без предъявления справки или других документов.</w:t>
      </w:r>
    </w:p>
    <w:p w14:paraId="7D07C6D3" w14:textId="77777777" w:rsidR="006102D8" w:rsidRDefault="006102D8">
      <w:pPr>
        <w:rPr>
          <w:rFonts w:hint="eastAsia"/>
        </w:rPr>
      </w:pPr>
    </w:p>
    <w:p w14:paraId="7D07C6D4" w14:textId="77777777" w:rsidR="006102D8" w:rsidRDefault="00C70313">
      <w:pPr>
        <w:rPr>
          <w:rFonts w:hint="eastAsia"/>
        </w:rPr>
      </w:pPr>
      <w:r>
        <w:t>С 2014 года Европейск</w:t>
      </w:r>
      <w:r>
        <w:rPr>
          <w:lang w:val="ru-RU"/>
        </w:rPr>
        <w:t>ий</w:t>
      </w:r>
      <w:r>
        <w:t xml:space="preserve"> фонд поддержки реализует для </w:t>
      </w:r>
      <w:r>
        <w:rPr>
          <w:lang w:val="ru-RU"/>
        </w:rPr>
        <w:t>малоимущих</w:t>
      </w:r>
      <w:r>
        <w:t xml:space="preserve"> ли</w:t>
      </w:r>
      <w:r>
        <w:rPr>
          <w:lang w:val="ru-RU"/>
        </w:rPr>
        <w:t>ц</w:t>
      </w:r>
      <w:r>
        <w:t xml:space="preserve"> программу, целью которой является оказание п</w:t>
      </w:r>
      <w:r>
        <w:rPr>
          <w:lang w:val="ru-RU"/>
        </w:rPr>
        <w:t>родуктовой</w:t>
      </w:r>
      <w:r>
        <w:t xml:space="preserve"> и основной материальной поддержки, а также содействие социальному включен</w:t>
      </w:r>
      <w:r>
        <w:t>ию с помощью различных дополнительных мер.</w:t>
      </w:r>
    </w:p>
    <w:p w14:paraId="7D07C6D5" w14:textId="77777777" w:rsidR="006102D8" w:rsidRDefault="006102D8">
      <w:pPr>
        <w:rPr>
          <w:rFonts w:hint="eastAsia"/>
        </w:rPr>
      </w:pPr>
    </w:p>
    <w:p w14:paraId="7D07C6D7" w14:textId="54D65B6A" w:rsidR="006102D8" w:rsidRDefault="00C70313">
      <w:pPr>
        <w:rPr>
          <w:rFonts w:hint="eastAsia"/>
        </w:rPr>
      </w:pPr>
      <w:r>
        <w:t xml:space="preserve">SIF объединяет и эффективно вовлекает в оказание поддержки </w:t>
      </w:r>
      <w:r>
        <w:rPr>
          <w:lang w:val="ru-RU"/>
        </w:rPr>
        <w:t>значимые</w:t>
      </w:r>
      <w:r>
        <w:t xml:space="preserve"> самоуправления и их учреждения, </w:t>
      </w:r>
      <w:r>
        <w:rPr>
          <w:lang w:val="ru-RU"/>
        </w:rPr>
        <w:t>в том числе и</w:t>
      </w:r>
      <w:r>
        <w:t xml:space="preserve"> социальные службы, а также организации религиозного и неправительственного сектора по всей Латвии,</w:t>
      </w:r>
      <w:r>
        <w:t xml:space="preserve"> например, "</w:t>
      </w:r>
      <w:r>
        <w:t>Samāriešu fonds</w:t>
      </w:r>
      <w:r>
        <w:t>", "Latvijas Samāriešu Apvienība", "</w:t>
      </w:r>
      <w:r>
        <w:t>Latvijas Sarkanais Krusts</w:t>
      </w:r>
      <w:r>
        <w:t>" и "Pēstīšanas armija".</w:t>
      </w:r>
    </w:p>
    <w:p w14:paraId="48338A68" w14:textId="77777777" w:rsidR="00C70313" w:rsidRDefault="00C70313" w:rsidP="00C70313">
      <w:pPr>
        <w:pStyle w:val="NormalWeb"/>
        <w:shd w:val="clear" w:color="auto" w:fill="FFFFFF"/>
        <w:rPr>
          <w:rFonts w:ascii="RobustaTLPro-Regular" w:hAnsi="RobustaTLPro-Regular"/>
          <w:color w:val="212529"/>
        </w:rPr>
      </w:pPr>
      <w:r>
        <w:t xml:space="preserve">Более подробная информация о возможностях поддержки и содержании комплектов: </w:t>
      </w:r>
      <w:hyperlink r:id="rId4" w:history="1">
        <w:r>
          <w:rPr>
            <w:rStyle w:val="Hyperlink"/>
            <w:rFonts w:ascii="RobustaTLPro-Regular" w:hAnsi="RobustaTLPro-Regular"/>
          </w:rPr>
          <w:t>https://www.atbalstapakas.lv/atbalsta-vietas</w:t>
        </w:r>
      </w:hyperlink>
      <w:r>
        <w:rPr>
          <w:rFonts w:ascii="RobustaTLPro-Regular" w:hAnsi="RobustaTLPro-Regular"/>
          <w:color w:val="212529"/>
        </w:rPr>
        <w:t>.</w:t>
      </w:r>
    </w:p>
    <w:p w14:paraId="7D07C6D9" w14:textId="7C519391" w:rsidR="006102D8" w:rsidRDefault="006102D8">
      <w:pPr>
        <w:rPr>
          <w:rFonts w:hint="eastAsia"/>
        </w:rPr>
      </w:pPr>
    </w:p>
    <w:p w14:paraId="7D07C6DA" w14:textId="77777777" w:rsidR="006102D8" w:rsidRDefault="006102D8">
      <w:pPr>
        <w:rPr>
          <w:rFonts w:hint="eastAsia"/>
        </w:rPr>
      </w:pPr>
    </w:p>
    <w:p w14:paraId="7D07C6DB" w14:textId="77777777" w:rsidR="006102D8" w:rsidRDefault="006102D8">
      <w:pPr>
        <w:rPr>
          <w:rFonts w:hint="eastAsia"/>
        </w:rPr>
      </w:pPr>
    </w:p>
    <w:p w14:paraId="7D07C6DC" w14:textId="77777777" w:rsidR="006102D8" w:rsidRDefault="00C70313">
      <w:pPr>
        <w:rPr>
          <w:rFonts w:hint="eastAsia"/>
        </w:rPr>
      </w:pPr>
      <w:r>
        <w:t>Подготовлено:</w:t>
      </w:r>
    </w:p>
    <w:p w14:paraId="7D07C6DD" w14:textId="77777777" w:rsidR="006102D8" w:rsidRDefault="00C70313">
      <w:pPr>
        <w:rPr>
          <w:rFonts w:hint="eastAsia"/>
        </w:rPr>
      </w:pPr>
      <w:r>
        <w:t>Зане Екабсоне</w:t>
      </w:r>
    </w:p>
    <w:p w14:paraId="7D07C6DE" w14:textId="77777777" w:rsidR="006102D8" w:rsidRDefault="00C70313">
      <w:pPr>
        <w:rPr>
          <w:rFonts w:hint="eastAsia"/>
        </w:rPr>
      </w:pPr>
      <w:r>
        <w:t>SABIEDRĪBAS I</w:t>
      </w:r>
      <w:r>
        <w:t>NTEGRĀCIJAS FONDS</w:t>
      </w:r>
    </w:p>
    <w:p w14:paraId="7D07C6DF" w14:textId="77777777" w:rsidR="006102D8" w:rsidRDefault="00C70313">
      <w:pPr>
        <w:rPr>
          <w:rFonts w:hint="eastAsia"/>
        </w:rPr>
      </w:pPr>
      <w:r>
        <w:t>Специалист по общественным отношениям</w:t>
      </w:r>
    </w:p>
    <w:p w14:paraId="7D07C6E0" w14:textId="77777777" w:rsidR="006102D8" w:rsidRDefault="00C70313">
      <w:pPr>
        <w:rPr>
          <w:rFonts w:hint="eastAsia"/>
        </w:rPr>
      </w:pPr>
      <w:r>
        <w:t>Тел. +371 25239649</w:t>
      </w:r>
    </w:p>
    <w:p w14:paraId="7D07C6E1" w14:textId="77777777" w:rsidR="006102D8" w:rsidRDefault="006102D8">
      <w:pPr>
        <w:rPr>
          <w:rFonts w:hint="eastAsia"/>
        </w:rPr>
      </w:pPr>
    </w:p>
    <w:sectPr w:rsidR="006102D8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obustaTLPro-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D8"/>
    <w:rsid w:val="006102D8"/>
    <w:rsid w:val="00C7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7C6C9"/>
  <w15:docId w15:val="{A36F4B27-32B3-402A-9F66-850B3060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lv-LV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NormalWeb">
    <w:name w:val="Normal (Web)"/>
    <w:basedOn w:val="Normal"/>
    <w:uiPriority w:val="99"/>
    <w:semiHidden/>
    <w:unhideWhenUsed/>
    <w:rsid w:val="00C70313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lv-LV" w:bidi="ar-SA"/>
    </w:rPr>
  </w:style>
  <w:style w:type="character" w:styleId="Hyperlink">
    <w:name w:val="Hyperlink"/>
    <w:basedOn w:val="DefaultParagraphFont"/>
    <w:uiPriority w:val="99"/>
    <w:semiHidden/>
    <w:unhideWhenUsed/>
    <w:rsid w:val="00C703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tbalstapakas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1902</Characters>
  <Application>Microsoft Office Word</Application>
  <DocSecurity>0</DocSecurity>
  <Lines>28</Lines>
  <Paragraphs>10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Zane Jēkabsone</cp:lastModifiedBy>
  <cp:revision>2</cp:revision>
  <dcterms:created xsi:type="dcterms:W3CDTF">2022-03-14T12:57:00Z</dcterms:created>
  <dcterms:modified xsi:type="dcterms:W3CDTF">2022-03-15T10:14:00Z</dcterms:modified>
  <dc:language>lv-LV</dc:language>
</cp:coreProperties>
</file>