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8FED" w14:textId="1F0F1642" w:rsidR="00532622" w:rsidRPr="00532622" w:rsidRDefault="00532622" w:rsidP="00532622">
      <w:pPr>
        <w:ind w:right="-766"/>
        <w:rPr>
          <w:rFonts w:ascii="Times New Roman" w:hAnsi="Times New Roman" w:cs="Times New Roman"/>
          <w:sz w:val="24"/>
          <w:szCs w:val="24"/>
          <w:lang w:eastAsia="lv-LV"/>
        </w:rPr>
      </w:pPr>
      <w:r w:rsidRPr="00532622">
        <w:rPr>
          <w:rFonts w:ascii="Times New Roman" w:hAnsi="Times New Roman" w:cs="Times New Roman"/>
          <w:sz w:val="24"/>
          <w:szCs w:val="24"/>
        </w:rPr>
        <w:t>2026. gada 2</w:t>
      </w:r>
      <w:r>
        <w:rPr>
          <w:rFonts w:ascii="Times New Roman" w:hAnsi="Times New Roman" w:cs="Times New Roman"/>
          <w:sz w:val="24"/>
          <w:szCs w:val="24"/>
        </w:rPr>
        <w:t>9</w:t>
      </w:r>
      <w:r w:rsidRPr="00532622">
        <w:rPr>
          <w:rFonts w:ascii="Times New Roman" w:hAnsi="Times New Roman" w:cs="Times New Roman"/>
          <w:sz w:val="24"/>
          <w:szCs w:val="24"/>
        </w:rPr>
        <w:t xml:space="preserve">. </w:t>
      </w:r>
      <w:r>
        <w:rPr>
          <w:rFonts w:ascii="Times New Roman" w:hAnsi="Times New Roman" w:cs="Times New Roman"/>
          <w:sz w:val="24"/>
          <w:szCs w:val="24"/>
        </w:rPr>
        <w:t>aprīlī</w:t>
      </w:r>
      <w:r w:rsidRPr="00532622">
        <w:rPr>
          <w:rFonts w:ascii="Times New Roman" w:hAnsi="Times New Roman" w:cs="Times New Roman"/>
          <w:sz w:val="24"/>
          <w:szCs w:val="24"/>
        </w:rPr>
        <w:tab/>
      </w:r>
      <w:r w:rsidRPr="00532622">
        <w:rPr>
          <w:rFonts w:ascii="Times New Roman" w:hAnsi="Times New Roman" w:cs="Times New Roman"/>
          <w:sz w:val="24"/>
          <w:szCs w:val="24"/>
        </w:rPr>
        <w:tab/>
      </w:r>
      <w:r w:rsidRPr="00532622">
        <w:rPr>
          <w:rFonts w:ascii="Times New Roman" w:hAnsi="Times New Roman" w:cs="Times New Roman"/>
          <w:sz w:val="24"/>
          <w:szCs w:val="24"/>
        </w:rPr>
        <w:tab/>
        <w:t xml:space="preserve"> </w:t>
      </w:r>
      <w:r w:rsidRPr="00532622">
        <w:rPr>
          <w:rFonts w:ascii="Times New Roman" w:hAnsi="Times New Roman" w:cs="Times New Roman"/>
          <w:sz w:val="24"/>
          <w:szCs w:val="24"/>
        </w:rPr>
        <w:tab/>
      </w:r>
      <w:r w:rsidRPr="00532622">
        <w:rPr>
          <w:rFonts w:ascii="Times New Roman" w:hAnsi="Times New Roman" w:cs="Times New Roman"/>
          <w:sz w:val="24"/>
          <w:szCs w:val="24"/>
        </w:rPr>
        <w:tab/>
        <w:t>Saistošie noteikumi Nr. SN</w:t>
      </w:r>
      <w:r>
        <w:rPr>
          <w:rFonts w:ascii="Times New Roman" w:hAnsi="Times New Roman" w:cs="Times New Roman"/>
          <w:sz w:val="24"/>
          <w:szCs w:val="24"/>
        </w:rPr>
        <w:t>5</w:t>
      </w:r>
      <w:r w:rsidRPr="00532622">
        <w:rPr>
          <w:rFonts w:ascii="Times New Roman" w:hAnsi="Times New Roman" w:cs="Times New Roman"/>
          <w:sz w:val="24"/>
          <w:szCs w:val="24"/>
        </w:rPr>
        <w:t>/2026</w:t>
      </w:r>
    </w:p>
    <w:p w14:paraId="1B0C47DF" w14:textId="77777777" w:rsidR="00532622" w:rsidRPr="00532622" w:rsidRDefault="00532622" w:rsidP="00532622">
      <w:pPr>
        <w:ind w:right="197"/>
        <w:rPr>
          <w:rFonts w:ascii="Times New Roman" w:hAnsi="Times New Roman" w:cs="Times New Roman"/>
          <w:sz w:val="24"/>
          <w:szCs w:val="24"/>
        </w:rPr>
      </w:pPr>
      <w:r w:rsidRPr="00532622">
        <w:rPr>
          <w:rFonts w:ascii="Times New Roman" w:hAnsi="Times New Roman" w:cs="Times New Roman"/>
          <w:sz w:val="24"/>
          <w:szCs w:val="24"/>
        </w:rPr>
        <w:t>Olainē</w:t>
      </w:r>
    </w:p>
    <w:p w14:paraId="2A6FA490"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t xml:space="preserve"> </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p>
    <w:p w14:paraId="1808E468"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APSTIPRINĀTI</w:t>
      </w:r>
    </w:p>
    <w:p w14:paraId="282F372F"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ar Olaines novada pašvaldības domes</w:t>
      </w:r>
    </w:p>
    <w:p w14:paraId="3664D1E7" w14:textId="23518A98"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2026.</w:t>
      </w:r>
      <w:r w:rsidR="0020669A" w:rsidRPr="0020669A">
        <w:rPr>
          <w:rFonts w:ascii="Times New Roman" w:hAnsi="Times New Roman" w:cs="Times New Roman"/>
          <w:sz w:val="24"/>
          <w:szCs w:val="24"/>
        </w:rPr>
        <w:t xml:space="preserve"> </w:t>
      </w:r>
      <w:r w:rsidRPr="0020669A">
        <w:rPr>
          <w:rFonts w:ascii="Times New Roman" w:hAnsi="Times New Roman" w:cs="Times New Roman"/>
          <w:sz w:val="24"/>
          <w:szCs w:val="24"/>
        </w:rPr>
        <w:t xml:space="preserve">gada </w:t>
      </w:r>
      <w:r w:rsidR="00EA75DE">
        <w:rPr>
          <w:rFonts w:ascii="Times New Roman" w:hAnsi="Times New Roman" w:cs="Times New Roman"/>
          <w:sz w:val="24"/>
          <w:szCs w:val="24"/>
        </w:rPr>
        <w:t>29</w:t>
      </w:r>
      <w:r w:rsidRPr="0020669A">
        <w:rPr>
          <w:rFonts w:ascii="Times New Roman" w:hAnsi="Times New Roman" w:cs="Times New Roman"/>
          <w:sz w:val="24"/>
          <w:szCs w:val="24"/>
        </w:rPr>
        <w:t>.</w:t>
      </w:r>
      <w:r w:rsidR="00EA75DE">
        <w:rPr>
          <w:rFonts w:ascii="Times New Roman" w:hAnsi="Times New Roman" w:cs="Times New Roman"/>
          <w:sz w:val="24"/>
          <w:szCs w:val="24"/>
        </w:rPr>
        <w:t xml:space="preserve"> aprīļa</w:t>
      </w:r>
      <w:r w:rsidRPr="0020669A">
        <w:rPr>
          <w:rFonts w:ascii="Times New Roman" w:hAnsi="Times New Roman" w:cs="Times New Roman"/>
          <w:sz w:val="24"/>
          <w:szCs w:val="24"/>
        </w:rPr>
        <w:t xml:space="preserve"> sēdes lēmumu</w:t>
      </w:r>
    </w:p>
    <w:p w14:paraId="54D55DDD" w14:textId="775B66A8"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t xml:space="preserve">          (</w:t>
      </w:r>
      <w:r w:rsidR="00EA75DE">
        <w:rPr>
          <w:rFonts w:ascii="Times New Roman" w:hAnsi="Times New Roman" w:cs="Times New Roman"/>
          <w:sz w:val="24"/>
          <w:szCs w:val="24"/>
        </w:rPr>
        <w:t>4</w:t>
      </w:r>
      <w:r w:rsidR="009E7FBF" w:rsidRPr="0020669A">
        <w:rPr>
          <w:rFonts w:ascii="Times New Roman" w:hAnsi="Times New Roman" w:cs="Times New Roman"/>
          <w:sz w:val="24"/>
          <w:szCs w:val="24"/>
        </w:rPr>
        <w:t>.</w:t>
      </w:r>
      <w:r w:rsidR="00F46B2A">
        <w:rPr>
          <w:rFonts w:ascii="Times New Roman" w:hAnsi="Times New Roman" w:cs="Times New Roman"/>
          <w:sz w:val="24"/>
          <w:szCs w:val="24"/>
        </w:rPr>
        <w:t xml:space="preserve"> </w:t>
      </w:r>
      <w:r w:rsidR="009E7FBF" w:rsidRPr="0020669A">
        <w:rPr>
          <w:rFonts w:ascii="Times New Roman" w:hAnsi="Times New Roman" w:cs="Times New Roman"/>
          <w:sz w:val="24"/>
          <w:szCs w:val="24"/>
        </w:rPr>
        <w:t>prot.,</w:t>
      </w:r>
      <w:r w:rsidRPr="0020669A">
        <w:rPr>
          <w:rFonts w:ascii="Times New Roman" w:hAnsi="Times New Roman" w:cs="Times New Roman"/>
          <w:sz w:val="24"/>
          <w:szCs w:val="24"/>
        </w:rPr>
        <w:t xml:space="preserve"> </w:t>
      </w:r>
      <w:r w:rsidR="00B0488A">
        <w:rPr>
          <w:rFonts w:ascii="Times New Roman" w:hAnsi="Times New Roman" w:cs="Times New Roman"/>
          <w:sz w:val="24"/>
          <w:szCs w:val="24"/>
        </w:rPr>
        <w:t>7.</w:t>
      </w:r>
      <w:r w:rsidR="0020669A" w:rsidRPr="0020669A">
        <w:rPr>
          <w:rFonts w:ascii="Times New Roman" w:hAnsi="Times New Roman" w:cs="Times New Roman"/>
          <w:sz w:val="24"/>
          <w:szCs w:val="24"/>
        </w:rPr>
        <w:t xml:space="preserve"> </w:t>
      </w:r>
      <w:r w:rsidRPr="0020669A">
        <w:rPr>
          <w:rFonts w:ascii="Times New Roman" w:hAnsi="Times New Roman" w:cs="Times New Roman"/>
          <w:sz w:val="24"/>
          <w:szCs w:val="24"/>
        </w:rPr>
        <w:t>p.)</w:t>
      </w:r>
    </w:p>
    <w:p w14:paraId="187EC40D" w14:textId="77777777" w:rsidR="00C7312B" w:rsidRPr="0020669A" w:rsidRDefault="00C7312B" w:rsidP="00C7312B">
      <w:pPr>
        <w:shd w:val="clear" w:color="auto" w:fill="FFFFFF"/>
        <w:spacing w:after="0" w:line="240" w:lineRule="auto"/>
        <w:jc w:val="right"/>
        <w:rPr>
          <w:rFonts w:ascii="Times New Roman" w:hAnsi="Times New Roman" w:cs="Times New Roman"/>
          <w:sz w:val="24"/>
          <w:szCs w:val="24"/>
        </w:rPr>
      </w:pPr>
    </w:p>
    <w:p w14:paraId="7B04E8ED" w14:textId="10879E0F" w:rsidR="00367B5D" w:rsidRPr="0020669A" w:rsidRDefault="00C7312B" w:rsidP="0020669A">
      <w:pPr>
        <w:shd w:val="clear" w:color="auto" w:fill="FFFFFF"/>
        <w:spacing w:after="0" w:line="240" w:lineRule="auto"/>
        <w:ind w:right="-766"/>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Grozījumi Olaines novada pašvaldības domes  2025</w:t>
      </w:r>
      <w:r w:rsidR="00017005" w:rsidRPr="0020669A">
        <w:rPr>
          <w:rFonts w:ascii="Times New Roman" w:eastAsia="Times New Roman" w:hAnsi="Times New Roman" w:cs="Times New Roman"/>
          <w:b/>
          <w:bCs/>
          <w:kern w:val="0"/>
          <w:sz w:val="24"/>
          <w:szCs w:val="24"/>
          <w:lang w:eastAsia="lv-LV"/>
          <w14:ligatures w14:val="none"/>
        </w:rPr>
        <w:t xml:space="preserve">. </w:t>
      </w:r>
      <w:r w:rsidRPr="0020669A">
        <w:rPr>
          <w:rFonts w:ascii="Times New Roman" w:eastAsia="Times New Roman" w:hAnsi="Times New Roman" w:cs="Times New Roman"/>
          <w:b/>
          <w:bCs/>
          <w:kern w:val="0"/>
          <w:sz w:val="24"/>
          <w:szCs w:val="24"/>
          <w:lang w:eastAsia="lv-LV"/>
          <w14:ligatures w14:val="none"/>
        </w:rPr>
        <w:t>gada 22.</w:t>
      </w:r>
      <w:r w:rsidR="00017005" w:rsidRPr="0020669A">
        <w:rPr>
          <w:rFonts w:ascii="Times New Roman" w:eastAsia="Times New Roman" w:hAnsi="Times New Roman" w:cs="Times New Roman"/>
          <w:b/>
          <w:bCs/>
          <w:kern w:val="0"/>
          <w:sz w:val="24"/>
          <w:szCs w:val="24"/>
          <w:lang w:eastAsia="lv-LV"/>
          <w14:ligatures w14:val="none"/>
        </w:rPr>
        <w:t xml:space="preserve"> </w:t>
      </w:r>
      <w:r w:rsidRPr="0020669A">
        <w:rPr>
          <w:rFonts w:ascii="Times New Roman" w:eastAsia="Times New Roman" w:hAnsi="Times New Roman" w:cs="Times New Roman"/>
          <w:b/>
          <w:bCs/>
          <w:kern w:val="0"/>
          <w:sz w:val="24"/>
          <w:szCs w:val="24"/>
          <w:lang w:eastAsia="lv-LV"/>
          <w14:ligatures w14:val="none"/>
        </w:rPr>
        <w:t xml:space="preserve">oktobra noteikumos </w:t>
      </w:r>
    </w:p>
    <w:p w14:paraId="5233D541" w14:textId="4EF3D37B" w:rsidR="00C7312B" w:rsidRPr="0020669A" w:rsidRDefault="00C7312B" w:rsidP="00367B5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Nr. SN13/2025 “Par ielu tirdzniecību publiskās vietās Olaines novadā”</w:t>
      </w:r>
    </w:p>
    <w:p w14:paraId="639B01CD" w14:textId="77777777" w:rsidR="00367B5D" w:rsidRPr="0020669A" w:rsidRDefault="00367B5D" w:rsidP="00367B5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2988F0BD"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Izdoti saskaņā ar</w:t>
      </w:r>
    </w:p>
    <w:p w14:paraId="06C6682F"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Ministru kabineta 2010. gada 12. maija noteikumu Nr. 440</w:t>
      </w:r>
    </w:p>
    <w:p w14:paraId="04979577" w14:textId="398EB2A5" w:rsidR="00C7312B" w:rsidRPr="0020669A" w:rsidRDefault="00532622"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w:t>
      </w:r>
      <w:r w:rsidR="00C7312B"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Noteikumi par tirdzniecības veidiem, kas saskaņojami</w:t>
      </w:r>
    </w:p>
    <w:p w14:paraId="464DA729" w14:textId="6DF7C662"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ar pašvaldību, un tirdzniecības organizēšanas kārtību</w:t>
      </w:r>
      <w:r w:rsidR="00532622">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w:t>
      </w:r>
    </w:p>
    <w:p w14:paraId="05883923" w14:textId="65A57236"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8.</w:t>
      </w:r>
      <w:r w:rsidR="00367B5D"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un</w:t>
      </w: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9.</w:t>
      </w:r>
      <w:r w:rsidR="00017005"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w:t>
      </w: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punktu</w:t>
      </w:r>
    </w:p>
    <w:p w14:paraId="0BDC70FC" w14:textId="77777777" w:rsidR="00C7312B" w:rsidRPr="0020669A" w:rsidRDefault="00C7312B" w:rsidP="00C7312B">
      <w:pPr>
        <w:ind w:right="-766"/>
        <w:rPr>
          <w:rFonts w:ascii="Times New Roman" w:hAnsi="Times New Roman" w:cs="Times New Roman"/>
          <w:sz w:val="24"/>
          <w:szCs w:val="24"/>
        </w:rPr>
      </w:pPr>
    </w:p>
    <w:p w14:paraId="626591F3" w14:textId="3470A841" w:rsidR="000B666D" w:rsidRPr="0020669A" w:rsidRDefault="00C7312B" w:rsidP="0020669A">
      <w:pPr>
        <w:widowControl w:val="0"/>
        <w:shd w:val="clear" w:color="auto" w:fill="FFFFFF"/>
        <w:autoSpaceDE w:val="0"/>
        <w:autoSpaceDN w:val="0"/>
        <w:spacing w:after="0" w:line="240" w:lineRule="auto"/>
        <w:ind w:left="102" w:right="-766" w:firstLine="465"/>
        <w:jc w:val="both"/>
        <w:rPr>
          <w:rFonts w:ascii="Times New Roman" w:eastAsia="Times New Roman" w:hAnsi="Times New Roman" w:cs="Times New Roman"/>
          <w:i/>
          <w:iCs/>
          <w:kern w:val="0"/>
          <w:sz w:val="24"/>
          <w:szCs w:val="24"/>
          <w:shd w:val="clear" w:color="auto" w:fill="FFFFFF"/>
          <w:lang w:eastAsia="lv-LV" w:bidi="lv-LV"/>
        </w:rPr>
      </w:pPr>
      <w:r w:rsidRPr="0020669A">
        <w:rPr>
          <w:rFonts w:ascii="Times New Roman" w:eastAsia="Times New Roman" w:hAnsi="Times New Roman" w:cs="Times New Roman"/>
          <w:kern w:val="0"/>
          <w:sz w:val="24"/>
          <w:szCs w:val="24"/>
          <w:lang w:eastAsia="lv-LV" w:bidi="lv-LV"/>
        </w:rPr>
        <w:t xml:space="preserve">Izdarīt Olaines novada pašvaldības domes </w:t>
      </w:r>
      <w:r w:rsidR="005E2500" w:rsidRPr="0020669A">
        <w:rPr>
          <w:rFonts w:ascii="Times New Roman" w:eastAsia="Times New Roman" w:hAnsi="Times New Roman" w:cs="Times New Roman"/>
          <w:kern w:val="0"/>
          <w:sz w:val="24"/>
          <w:szCs w:val="24"/>
          <w:lang w:eastAsia="lv-LV" w:bidi="lv-LV"/>
        </w:rPr>
        <w:t>2025</w:t>
      </w:r>
      <w:r w:rsidR="00367B5D" w:rsidRPr="0020669A">
        <w:rPr>
          <w:rFonts w:ascii="Times New Roman" w:eastAsia="Times New Roman" w:hAnsi="Times New Roman" w:cs="Times New Roman"/>
          <w:kern w:val="0"/>
          <w:sz w:val="24"/>
          <w:szCs w:val="24"/>
          <w:lang w:eastAsia="lv-LV" w:bidi="lv-LV"/>
        </w:rPr>
        <w:t>.</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gada 22.</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 xml:space="preserve">oktobra noteikumos </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Nr.</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 xml:space="preserve">SN13/2025 “Par ielu tirdzniecību publiskās vietās Olaines novadā” </w:t>
      </w:r>
      <w:r w:rsidRPr="0020669A">
        <w:rPr>
          <w:rFonts w:ascii="Times New Roman" w:eastAsia="Times New Roman" w:hAnsi="Times New Roman" w:cs="Times New Roman"/>
          <w:kern w:val="0"/>
          <w:sz w:val="24"/>
          <w:szCs w:val="24"/>
          <w:lang w:eastAsia="lv-LV" w:bidi="lv-LV"/>
        </w:rPr>
        <w:t>(</w:t>
      </w:r>
      <w:r w:rsidRPr="0020669A">
        <w:rPr>
          <w:rFonts w:ascii="Times New Roman" w:eastAsia="Times New Roman" w:hAnsi="Times New Roman" w:cs="Times New Roman"/>
          <w:i/>
          <w:iCs/>
          <w:kern w:val="0"/>
          <w:sz w:val="24"/>
          <w:szCs w:val="24"/>
          <w:shd w:val="clear" w:color="auto" w:fill="FFFFFF"/>
          <w:lang w:eastAsia="lv-LV" w:bidi="lv-LV"/>
        </w:rPr>
        <w:t xml:space="preserve">publicēts: </w:t>
      </w:r>
      <w:r w:rsidR="005E2500" w:rsidRPr="0020669A">
        <w:rPr>
          <w:rFonts w:ascii="Times New Roman" w:eastAsia="Times New Roman" w:hAnsi="Times New Roman" w:cs="Times New Roman"/>
          <w:i/>
          <w:iCs/>
          <w:kern w:val="0"/>
          <w:sz w:val="24"/>
          <w:szCs w:val="24"/>
          <w:shd w:val="clear" w:color="auto" w:fill="FFFFFF"/>
          <w:lang w:eastAsia="lv-LV" w:bidi="lv-LV"/>
        </w:rPr>
        <w:t>Latvijas Vēstnesis, 212, 03.11.2025., OP numurs: 2025/212.14</w:t>
      </w:r>
      <w:r w:rsidRPr="0020669A">
        <w:rPr>
          <w:rFonts w:ascii="Times New Roman" w:eastAsia="Times New Roman" w:hAnsi="Times New Roman" w:cs="Times New Roman"/>
          <w:kern w:val="0"/>
          <w:sz w:val="24"/>
          <w:szCs w:val="24"/>
          <w:shd w:val="clear" w:color="auto" w:fill="FFFFFF"/>
          <w:lang w:eastAsia="lv-LV" w:bidi="lv-LV"/>
        </w:rPr>
        <w:t xml:space="preserve">) </w:t>
      </w:r>
      <w:r w:rsidRPr="0020669A">
        <w:rPr>
          <w:rFonts w:ascii="Times New Roman" w:eastAsia="Times New Roman" w:hAnsi="Times New Roman" w:cs="Times New Roman"/>
          <w:kern w:val="0"/>
          <w:sz w:val="24"/>
          <w:szCs w:val="24"/>
          <w:lang w:eastAsia="lv-LV" w:bidi="lv-LV"/>
        </w:rPr>
        <w:t>šādus grozījumus:</w:t>
      </w:r>
    </w:p>
    <w:p w14:paraId="14BE1354" w14:textId="00F2D47D" w:rsidR="000B666D" w:rsidRPr="0020669A" w:rsidRDefault="000B666D" w:rsidP="000B666D">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Svītrot noteikumu izdošanas pamatojumā vārdus un ciparus “Alkoholisko dzērienu aprites likuma 8. panta pirmo un ceturto daļu un”.</w:t>
      </w:r>
    </w:p>
    <w:p w14:paraId="0620053C" w14:textId="77777777" w:rsidR="00C27FD0" w:rsidRPr="0020669A" w:rsidRDefault="00C27FD0" w:rsidP="00C27FD0">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 xml:space="preserve">Papildināt  ar </w:t>
      </w:r>
      <w:r w:rsidRPr="0020669A">
        <w:rPr>
          <w:rFonts w:ascii="Times New Roman" w:eastAsia="Times New Roman" w:hAnsi="Times New Roman" w:cs="Times New Roman"/>
          <w:kern w:val="0"/>
          <w:sz w:val="24"/>
          <w:szCs w:val="24"/>
          <w:lang w:eastAsia="lv-LV"/>
          <w14:ligatures w14:val="none"/>
        </w:rPr>
        <w:t>5.1.2.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hAnsi="Times New Roman" w:cs="Times New Roman"/>
          <w:sz w:val="24"/>
          <w:szCs w:val="24"/>
        </w:rPr>
        <w:t xml:space="preserve"> punktu šādā redakcijā:</w:t>
      </w:r>
    </w:p>
    <w:p w14:paraId="15757649" w14:textId="03ABEC72" w:rsidR="00C27FD0" w:rsidRPr="0020669A" w:rsidRDefault="00C27FD0" w:rsidP="00C27FD0">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w:t>
      </w:r>
      <w:r w:rsidRPr="0020669A">
        <w:rPr>
          <w:rFonts w:ascii="Times New Roman" w:eastAsia="Times New Roman" w:hAnsi="Times New Roman" w:cs="Times New Roman"/>
          <w:kern w:val="0"/>
          <w:sz w:val="24"/>
          <w:szCs w:val="24"/>
          <w:lang w:eastAsia="lv-LV"/>
          <w14:ligatures w14:val="none"/>
        </w:rPr>
        <w:t>5.1.2.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hAnsi="Times New Roman" w:cs="Times New Roman"/>
          <w:sz w:val="24"/>
          <w:szCs w:val="24"/>
        </w:rPr>
        <w:t xml:space="preserve"> </w:t>
      </w:r>
      <w:r w:rsidR="00CB285B" w:rsidRPr="0020669A">
        <w:rPr>
          <w:rFonts w:ascii="Times New Roman" w:hAnsi="Times New Roman" w:cs="Times New Roman"/>
          <w:sz w:val="24"/>
          <w:szCs w:val="24"/>
        </w:rPr>
        <w:t xml:space="preserve">pie </w:t>
      </w:r>
      <w:r w:rsidRPr="0020669A">
        <w:rPr>
          <w:rFonts w:ascii="Times New Roman" w:eastAsia="Times New Roman" w:hAnsi="Times New Roman" w:cs="Times New Roman"/>
          <w:kern w:val="0"/>
          <w:sz w:val="24"/>
          <w:szCs w:val="24"/>
          <w:lang w:eastAsia="lv-LV"/>
          <w14:ligatures w14:val="none"/>
        </w:rPr>
        <w:t>Zeiferta iel</w:t>
      </w:r>
      <w:r w:rsidR="00CB285B" w:rsidRPr="0020669A">
        <w:rPr>
          <w:rFonts w:ascii="Times New Roman" w:eastAsia="Times New Roman" w:hAnsi="Times New Roman" w:cs="Times New Roman"/>
          <w:kern w:val="0"/>
          <w:sz w:val="24"/>
          <w:szCs w:val="24"/>
          <w:lang w:eastAsia="lv-LV"/>
          <w14:ligatures w14:val="none"/>
        </w:rPr>
        <w:t>as</w:t>
      </w:r>
      <w:r w:rsidRPr="0020669A">
        <w:rPr>
          <w:rFonts w:ascii="Times New Roman" w:eastAsia="Times New Roman" w:hAnsi="Times New Roman" w:cs="Times New Roman"/>
          <w:kern w:val="0"/>
          <w:sz w:val="24"/>
          <w:szCs w:val="24"/>
          <w:lang w:eastAsia="lv-LV"/>
          <w14:ligatures w14:val="none"/>
        </w:rPr>
        <w:t xml:space="preserve"> 6B, Olainē, zemes vienības kadastra apzīmējums </w:t>
      </w:r>
      <w:r w:rsidR="00FC1712">
        <w:rPr>
          <w:rFonts w:ascii="Times New Roman" w:eastAsia="Times New Roman" w:hAnsi="Times New Roman" w:cs="Times New Roman"/>
          <w:kern w:val="0"/>
          <w:sz w:val="24"/>
          <w:szCs w:val="24"/>
          <w:lang w:eastAsia="lv-LV"/>
          <w14:ligatures w14:val="none"/>
        </w:rPr>
        <w:t xml:space="preserve">                                     </w:t>
      </w:r>
      <w:r w:rsidRPr="0020669A">
        <w:rPr>
          <w:rFonts w:ascii="Times New Roman" w:eastAsia="Times New Roman" w:hAnsi="Times New Roman" w:cs="Times New Roman"/>
          <w:kern w:val="0"/>
          <w:sz w:val="24"/>
          <w:szCs w:val="24"/>
          <w:lang w:eastAsia="lv-LV"/>
          <w14:ligatures w14:val="none"/>
        </w:rPr>
        <w:t>8009 004 1818</w:t>
      </w:r>
      <w:r w:rsidR="00017005" w:rsidRPr="0020669A">
        <w:rPr>
          <w:rFonts w:ascii="Times New Roman" w:eastAsia="Times New Roman" w:hAnsi="Times New Roman" w:cs="Times New Roman"/>
          <w:kern w:val="0"/>
          <w:sz w:val="24"/>
          <w:szCs w:val="24"/>
          <w:lang w:eastAsia="lv-LV"/>
          <w14:ligatures w14:val="none"/>
        </w:rPr>
        <w:t xml:space="preserve"> </w:t>
      </w:r>
      <w:r w:rsidRPr="0020669A">
        <w:rPr>
          <w:rFonts w:ascii="Times New Roman" w:eastAsia="Times New Roman" w:hAnsi="Times New Roman" w:cs="Times New Roman"/>
          <w:kern w:val="0"/>
          <w:sz w:val="24"/>
          <w:szCs w:val="24"/>
          <w:lang w:eastAsia="lv-LV"/>
          <w14:ligatures w14:val="none"/>
        </w:rPr>
        <w:t>(2.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eastAsia="Times New Roman" w:hAnsi="Times New Roman" w:cs="Times New Roman"/>
          <w:kern w:val="0"/>
          <w:sz w:val="24"/>
          <w:szCs w:val="24"/>
          <w:lang w:eastAsia="lv-LV"/>
          <w14:ligatures w14:val="none"/>
        </w:rPr>
        <w:t xml:space="preserve"> pielikums). </w:t>
      </w:r>
    </w:p>
    <w:p w14:paraId="4997A73C" w14:textId="70C18DAE" w:rsidR="000B666D" w:rsidRPr="0020669A" w:rsidRDefault="00C27FD0" w:rsidP="009320EE">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Svītrot 5.1.3.</w:t>
      </w:r>
      <w:r w:rsidR="00017005"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apakšpunktā vārdus “</w:t>
      </w:r>
      <w:r w:rsidRPr="0020669A">
        <w:rPr>
          <w:rFonts w:ascii="Times New Roman" w:eastAsia="Times New Roman" w:hAnsi="Times New Roman" w:cs="Times New Roman"/>
          <w:kern w:val="0"/>
          <w:sz w:val="24"/>
          <w:szCs w:val="24"/>
          <w:lang w:eastAsia="lv-LV"/>
          <w14:ligatures w14:val="none"/>
        </w:rPr>
        <w:t>ielu tirdzniecības organizēšanai (tikai tirdziņiem)”</w:t>
      </w:r>
      <w:r w:rsidRPr="0020669A">
        <w:rPr>
          <w:rFonts w:ascii="Times New Roman" w:hAnsi="Times New Roman" w:cs="Times New Roman"/>
          <w:sz w:val="24"/>
          <w:szCs w:val="24"/>
        </w:rPr>
        <w:t>.</w:t>
      </w:r>
    </w:p>
    <w:p w14:paraId="59F78C9A" w14:textId="7896A626" w:rsidR="000B666D" w:rsidRPr="0020669A" w:rsidRDefault="000B666D" w:rsidP="000B666D">
      <w:pPr>
        <w:pStyle w:val="ListParagraph"/>
        <w:numPr>
          <w:ilvl w:val="0"/>
          <w:numId w:val="7"/>
        </w:numPr>
        <w:spacing w:after="0"/>
        <w:ind w:right="-766"/>
        <w:rPr>
          <w:rFonts w:ascii="Times New Roman" w:hAnsi="Times New Roman" w:cs="Times New Roman"/>
          <w:sz w:val="24"/>
          <w:szCs w:val="24"/>
        </w:rPr>
      </w:pPr>
      <w:r w:rsidRPr="0020669A">
        <w:rPr>
          <w:rFonts w:ascii="Times New Roman" w:hAnsi="Times New Roman" w:cs="Times New Roman"/>
          <w:sz w:val="24"/>
          <w:szCs w:val="24"/>
        </w:rPr>
        <w:t>Svītrot  5.1.4., 5.1.7., 5.1.10. un 5.2.3.</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apakšpunktu.</w:t>
      </w:r>
    </w:p>
    <w:p w14:paraId="08D9C7B1" w14:textId="0B8C9DC5" w:rsidR="000B666D" w:rsidRPr="0020669A" w:rsidRDefault="000B666D" w:rsidP="000B666D">
      <w:pPr>
        <w:pStyle w:val="ListParagraph"/>
        <w:numPr>
          <w:ilvl w:val="0"/>
          <w:numId w:val="7"/>
        </w:numPr>
        <w:spacing w:after="0"/>
        <w:ind w:right="-766"/>
        <w:rPr>
          <w:rFonts w:ascii="Times New Roman" w:hAnsi="Times New Roman" w:cs="Times New Roman"/>
          <w:sz w:val="24"/>
          <w:szCs w:val="24"/>
        </w:rPr>
      </w:pPr>
      <w:r w:rsidRPr="0020669A">
        <w:rPr>
          <w:rFonts w:ascii="Times New Roman" w:hAnsi="Times New Roman" w:cs="Times New Roman"/>
          <w:sz w:val="24"/>
          <w:szCs w:val="24"/>
        </w:rPr>
        <w:t>Izteikt 6.</w:t>
      </w:r>
      <w:r w:rsidR="00807B3E">
        <w:rPr>
          <w:rFonts w:ascii="Times New Roman" w:hAnsi="Times New Roman" w:cs="Times New Roman"/>
          <w:sz w:val="24"/>
          <w:szCs w:val="24"/>
        </w:rPr>
        <w:t xml:space="preserve"> </w:t>
      </w:r>
      <w:r w:rsidRPr="0020669A">
        <w:rPr>
          <w:rFonts w:ascii="Times New Roman" w:hAnsi="Times New Roman" w:cs="Times New Roman"/>
          <w:sz w:val="24"/>
          <w:szCs w:val="24"/>
        </w:rPr>
        <w:t>punktu šādā redakcijā:</w:t>
      </w:r>
    </w:p>
    <w:p w14:paraId="40867520" w14:textId="77777777" w:rsidR="000B666D" w:rsidRPr="0020669A" w:rsidRDefault="000B666D" w:rsidP="00AD7C1C">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“6. Papildus Noteikumu 5. punktā noteiktajām Tirdzniecības vietām, ievērojot Noteikumos noteiktos tirdzniecības ierobežojumus un prasības:</w:t>
      </w:r>
    </w:p>
    <w:p w14:paraId="01482113" w14:textId="77777777" w:rsidR="000B666D" w:rsidRPr="0020669A" w:rsidRDefault="000B666D" w:rsidP="000B666D">
      <w:pPr>
        <w:pStyle w:val="ListParagraph"/>
        <w:spacing w:after="0"/>
        <w:ind w:right="-766"/>
        <w:rPr>
          <w:rFonts w:ascii="Times New Roman" w:hAnsi="Times New Roman" w:cs="Times New Roman"/>
          <w:sz w:val="24"/>
          <w:szCs w:val="24"/>
        </w:rPr>
      </w:pPr>
      <w:r w:rsidRPr="0020669A">
        <w:rPr>
          <w:rFonts w:ascii="Times New Roman" w:hAnsi="Times New Roman" w:cs="Times New Roman"/>
          <w:sz w:val="24"/>
          <w:szCs w:val="24"/>
        </w:rPr>
        <w:t xml:space="preserve">6.1.  tirdzniecības vietas publisku pasākumu laikā nosaka Pašvaldības izpilddirektors, </w:t>
      </w:r>
    </w:p>
    <w:p w14:paraId="73658EB6" w14:textId="47297E37" w:rsidR="000B666D" w:rsidRPr="0020669A" w:rsidRDefault="000B666D" w:rsidP="00A542DE">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6.2. ja tirdzniecības vietu paredzēts ierīkot privātīpašumā esošajā teritorijā, tirdzniecības dalībnieks iesniedz nekustamā īpašuma īpašnieka rakstisku piekrišanu.”</w:t>
      </w:r>
    </w:p>
    <w:p w14:paraId="365A5C77" w14:textId="4670FCB6"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6.</w:t>
      </w:r>
      <w:r w:rsidR="000B666D" w:rsidRPr="0020669A">
        <w:rPr>
          <w:rFonts w:ascii="Times New Roman" w:hAnsi="Times New Roman" w:cs="Times New Roman"/>
          <w:sz w:val="24"/>
          <w:szCs w:val="24"/>
        </w:rPr>
        <w:t xml:space="preserve"> Svītrot 10.</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punktā vārdus un ciparu “kuru absolūtais spirta daudzums nepārsniedz 15 tilpumprocentus”.</w:t>
      </w:r>
    </w:p>
    <w:p w14:paraId="2D7E4E74" w14:textId="49AEDD05"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7.</w:t>
      </w:r>
      <w:r w:rsidR="000B666D" w:rsidRPr="0020669A">
        <w:rPr>
          <w:rFonts w:ascii="Times New Roman" w:hAnsi="Times New Roman" w:cs="Times New Roman"/>
          <w:sz w:val="24"/>
          <w:szCs w:val="24"/>
        </w:rPr>
        <w:t xml:space="preserve"> Papildināt 13.</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pēc vārdiem “tirdzniecības dalībnieks” ar vārdiem “</w:t>
      </w:r>
      <w:r w:rsidR="00F46B2A">
        <w:rPr>
          <w:rFonts w:ascii="Times New Roman" w:hAnsi="Times New Roman" w:cs="Times New Roman"/>
          <w:sz w:val="24"/>
          <w:szCs w:val="24"/>
        </w:rPr>
        <w:t xml:space="preserve">ne </w:t>
      </w:r>
      <w:r w:rsidR="000B666D" w:rsidRPr="0020669A">
        <w:rPr>
          <w:rFonts w:ascii="Times New Roman" w:hAnsi="Times New Roman" w:cs="Times New Roman"/>
          <w:sz w:val="24"/>
          <w:szCs w:val="24"/>
        </w:rPr>
        <w:t>ātrāk kā mēnesi un</w:t>
      </w:r>
      <w:r w:rsidR="00F7371D" w:rsidRPr="0020669A">
        <w:rPr>
          <w:rFonts w:ascii="Times New Roman" w:hAnsi="Times New Roman" w:cs="Times New Roman"/>
          <w:sz w:val="24"/>
          <w:szCs w:val="24"/>
        </w:rPr>
        <w:t xml:space="preserve"> ne</w:t>
      </w:r>
      <w:r w:rsidR="000B666D" w:rsidRPr="0020669A">
        <w:rPr>
          <w:rFonts w:ascii="Times New Roman" w:hAnsi="Times New Roman" w:cs="Times New Roman"/>
          <w:sz w:val="24"/>
          <w:szCs w:val="24"/>
        </w:rPr>
        <w:t>”.</w:t>
      </w:r>
    </w:p>
    <w:p w14:paraId="0833088E" w14:textId="4C8792FA"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8.</w:t>
      </w:r>
      <w:r w:rsidR="000B666D" w:rsidRPr="0020669A">
        <w:rPr>
          <w:rFonts w:ascii="Times New Roman" w:hAnsi="Times New Roman" w:cs="Times New Roman"/>
          <w:sz w:val="24"/>
          <w:szCs w:val="24"/>
        </w:rPr>
        <w:t xml:space="preserve"> Papildināt 14.</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pēc vārdiem “vai publiskā persona” ar vārdiem “</w:t>
      </w:r>
      <w:r w:rsidR="00F46B2A">
        <w:rPr>
          <w:rFonts w:ascii="Times New Roman" w:hAnsi="Times New Roman" w:cs="Times New Roman"/>
          <w:sz w:val="24"/>
          <w:szCs w:val="24"/>
        </w:rPr>
        <w:t xml:space="preserve">ne </w:t>
      </w:r>
      <w:r w:rsidR="000B666D" w:rsidRPr="0020669A">
        <w:rPr>
          <w:rFonts w:ascii="Times New Roman" w:hAnsi="Times New Roman" w:cs="Times New Roman"/>
          <w:sz w:val="24"/>
          <w:szCs w:val="24"/>
        </w:rPr>
        <w:t>ātrāk kā mēnesi un</w:t>
      </w:r>
      <w:r w:rsidR="00F7371D" w:rsidRPr="0020669A">
        <w:rPr>
          <w:rFonts w:ascii="Times New Roman" w:hAnsi="Times New Roman" w:cs="Times New Roman"/>
          <w:sz w:val="24"/>
          <w:szCs w:val="24"/>
        </w:rPr>
        <w:t xml:space="preserve"> ne</w:t>
      </w:r>
      <w:r w:rsidR="000B666D" w:rsidRPr="0020669A">
        <w:rPr>
          <w:rFonts w:ascii="Times New Roman" w:hAnsi="Times New Roman" w:cs="Times New Roman"/>
          <w:sz w:val="24"/>
          <w:szCs w:val="24"/>
        </w:rPr>
        <w:t>”.</w:t>
      </w:r>
    </w:p>
    <w:p w14:paraId="28DBD80D" w14:textId="75326CC1"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9.</w:t>
      </w:r>
      <w:r w:rsidR="000B666D" w:rsidRPr="0020669A">
        <w:rPr>
          <w:rFonts w:ascii="Times New Roman" w:hAnsi="Times New Roman" w:cs="Times New Roman"/>
          <w:sz w:val="24"/>
          <w:szCs w:val="24"/>
        </w:rPr>
        <w:t xml:space="preserve"> Izteikt 16.</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punkta pirmo teikumu šādā redakcijā:</w:t>
      </w:r>
    </w:p>
    <w:p w14:paraId="14FC2180" w14:textId="77777777" w:rsidR="000B666D" w:rsidRPr="0020669A" w:rsidRDefault="000B666D" w:rsidP="000B666D">
      <w:pPr>
        <w:shd w:val="clear" w:color="auto" w:fill="FFFFFF"/>
        <w:spacing w:after="0" w:line="293" w:lineRule="atLeast"/>
        <w:ind w:right="-766" w:firstLine="709"/>
        <w:jc w:val="both"/>
        <w:rPr>
          <w:rFonts w:ascii="Times New Roman" w:hAnsi="Times New Roman" w:cs="Times New Roman"/>
          <w:sz w:val="24"/>
          <w:szCs w:val="24"/>
        </w:rPr>
      </w:pPr>
      <w:r w:rsidRPr="0020669A">
        <w:rPr>
          <w:rFonts w:ascii="Times New Roman" w:hAnsi="Times New Roman" w:cs="Times New Roman"/>
          <w:sz w:val="24"/>
          <w:szCs w:val="24"/>
        </w:rPr>
        <w:t>“16. Pašvaldība neizsniedz tirdzniecības dalībniekam Atļauju, ja:”</w:t>
      </w:r>
    </w:p>
    <w:p w14:paraId="279DD683" w14:textId="2A832A0A" w:rsidR="000B666D" w:rsidRPr="0020669A" w:rsidRDefault="00077947"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10.</w:t>
      </w:r>
      <w:r w:rsidR="000B666D" w:rsidRPr="0020669A">
        <w:rPr>
          <w:rFonts w:ascii="Times New Roman" w:hAnsi="Times New Roman" w:cs="Times New Roman"/>
          <w:sz w:val="24"/>
          <w:szCs w:val="24"/>
        </w:rPr>
        <w:t xml:space="preserve"> Izteikt 24.</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šādā redakcijā:</w:t>
      </w:r>
    </w:p>
    <w:p w14:paraId="6D3B1D1B" w14:textId="016DB6BB" w:rsidR="000B666D" w:rsidRPr="0020669A" w:rsidRDefault="000B666D" w:rsidP="000B666D">
      <w:pPr>
        <w:shd w:val="clear" w:color="auto" w:fill="FFFFFF"/>
        <w:spacing w:after="0" w:line="293" w:lineRule="atLeast"/>
        <w:ind w:left="709" w:right="-766"/>
        <w:jc w:val="both"/>
        <w:rPr>
          <w:rFonts w:ascii="Times New Roman" w:hAnsi="Times New Roman" w:cs="Times New Roman"/>
          <w:sz w:val="24"/>
          <w:szCs w:val="24"/>
        </w:rPr>
      </w:pPr>
      <w:r w:rsidRPr="0020669A">
        <w:rPr>
          <w:rFonts w:ascii="Times New Roman" w:hAnsi="Times New Roman" w:cs="Times New Roman"/>
          <w:sz w:val="24"/>
          <w:szCs w:val="24"/>
        </w:rPr>
        <w:tab/>
        <w:t>“24. Atļauju izsniedz uz pieprasīto laiku, bet ne ilgāk kā uz 6 (sešiem) mēnešiem, nepārsniedzot Noteikumu 7.</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punktā noteikto tirdzniecības vietas platību. Noteikumu 5.1.2.</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apakšpunktā noteiktajās tirdzniecības vietās atļauju izsniedz uz 3 (trīs) mēnešiem – uz vienu tirdzniecības vietu vienam tirdzniecības dalībniekam.”</w:t>
      </w:r>
    </w:p>
    <w:p w14:paraId="62AD80BB" w14:textId="044CC9B9" w:rsidR="00CB285B" w:rsidRPr="0020669A" w:rsidRDefault="00077947" w:rsidP="00CB285B">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 xml:space="preserve">11. </w:t>
      </w:r>
      <w:r w:rsidR="000B666D" w:rsidRPr="0020669A">
        <w:rPr>
          <w:rFonts w:ascii="Times New Roman" w:hAnsi="Times New Roman" w:cs="Times New Roman"/>
          <w:sz w:val="24"/>
          <w:szCs w:val="24"/>
        </w:rPr>
        <w:t>Izteikt 1.</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pielikumu jaunā redakcijā (1.</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pielikums).</w:t>
      </w:r>
    </w:p>
    <w:p w14:paraId="37E7B45A" w14:textId="10E37595" w:rsidR="00CB285B" w:rsidRPr="0020669A" w:rsidRDefault="000B666D" w:rsidP="00077947">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lastRenderedPageBreak/>
        <w:t>1</w:t>
      </w:r>
      <w:r w:rsidR="00077947" w:rsidRPr="0020669A">
        <w:rPr>
          <w:rFonts w:ascii="Times New Roman" w:hAnsi="Times New Roman" w:cs="Times New Roman"/>
          <w:sz w:val="24"/>
          <w:szCs w:val="24"/>
        </w:rPr>
        <w:t xml:space="preserve">2. </w:t>
      </w:r>
      <w:r w:rsidR="00CB285B" w:rsidRPr="0020669A">
        <w:rPr>
          <w:rFonts w:ascii="Times New Roman" w:hAnsi="Times New Roman" w:cs="Times New Roman"/>
          <w:sz w:val="24"/>
          <w:szCs w:val="24"/>
        </w:rPr>
        <w:t>Papildināt ar 2.</w:t>
      </w:r>
      <w:r w:rsidR="00CB285B" w:rsidRPr="0020669A">
        <w:rPr>
          <w:rFonts w:ascii="Times New Roman" w:hAnsi="Times New Roman" w:cs="Times New Roman"/>
          <w:sz w:val="24"/>
          <w:szCs w:val="24"/>
          <w:vertAlign w:val="superscript"/>
        </w:rPr>
        <w:t>1</w:t>
      </w:r>
      <w:r w:rsidR="00CB285B" w:rsidRPr="0020669A">
        <w:rPr>
          <w:rFonts w:ascii="Times New Roman" w:hAnsi="Times New Roman" w:cs="Times New Roman"/>
          <w:sz w:val="24"/>
          <w:szCs w:val="24"/>
        </w:rPr>
        <w:t xml:space="preserve"> pielikumu (2.</w:t>
      </w:r>
      <w:r w:rsidR="00006A36" w:rsidRPr="0020669A">
        <w:rPr>
          <w:rFonts w:ascii="Times New Roman" w:hAnsi="Times New Roman" w:cs="Times New Roman"/>
          <w:sz w:val="24"/>
          <w:szCs w:val="24"/>
        </w:rPr>
        <w:t xml:space="preserve"> </w:t>
      </w:r>
      <w:r w:rsidR="00CB285B" w:rsidRPr="0020669A">
        <w:rPr>
          <w:rFonts w:ascii="Times New Roman" w:hAnsi="Times New Roman" w:cs="Times New Roman"/>
          <w:sz w:val="24"/>
          <w:szCs w:val="24"/>
        </w:rPr>
        <w:t>pielikums).</w:t>
      </w:r>
    </w:p>
    <w:p w14:paraId="7DD47F91" w14:textId="26358498" w:rsidR="000B666D" w:rsidRPr="0020669A" w:rsidRDefault="00CB285B"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 xml:space="preserve">3. </w:t>
      </w:r>
      <w:r w:rsidR="000B666D" w:rsidRPr="0020669A">
        <w:rPr>
          <w:rFonts w:ascii="Times New Roman" w:hAnsi="Times New Roman" w:cs="Times New Roman"/>
          <w:sz w:val="24"/>
          <w:szCs w:val="24"/>
        </w:rPr>
        <w:t>Izteikt 3.</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pielikumu jaunā redakcijā (</w:t>
      </w:r>
      <w:r w:rsidRPr="0020669A">
        <w:rPr>
          <w:rFonts w:ascii="Times New Roman" w:hAnsi="Times New Roman" w:cs="Times New Roman"/>
          <w:sz w:val="24"/>
          <w:szCs w:val="24"/>
        </w:rPr>
        <w:t>3</w:t>
      </w:r>
      <w:r w:rsidR="000B666D"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pielikums).</w:t>
      </w:r>
    </w:p>
    <w:p w14:paraId="5C2EDE1A" w14:textId="3ACD5242" w:rsidR="000B666D" w:rsidRPr="0020669A" w:rsidRDefault="000B666D"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4.</w:t>
      </w:r>
      <w:r w:rsidRPr="0020669A">
        <w:rPr>
          <w:rFonts w:ascii="Times New Roman" w:hAnsi="Times New Roman" w:cs="Times New Roman"/>
          <w:sz w:val="24"/>
          <w:szCs w:val="24"/>
        </w:rPr>
        <w:t xml:space="preserve"> Izteikt 15.</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pielikumu jaunā redakcijā (</w:t>
      </w:r>
      <w:r w:rsidR="00CB285B" w:rsidRPr="0020669A">
        <w:rPr>
          <w:rFonts w:ascii="Times New Roman" w:hAnsi="Times New Roman" w:cs="Times New Roman"/>
          <w:sz w:val="24"/>
          <w:szCs w:val="24"/>
        </w:rPr>
        <w:t>4</w:t>
      </w:r>
      <w:r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pielikums).</w:t>
      </w:r>
    </w:p>
    <w:p w14:paraId="0D0B722D" w14:textId="71D98B69" w:rsidR="000B666D" w:rsidRPr="0020669A" w:rsidRDefault="000B666D"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5.</w:t>
      </w:r>
      <w:r w:rsidRPr="0020669A">
        <w:rPr>
          <w:rFonts w:ascii="Times New Roman" w:hAnsi="Times New Roman" w:cs="Times New Roman"/>
          <w:sz w:val="24"/>
          <w:szCs w:val="24"/>
        </w:rPr>
        <w:t xml:space="preserve">  Izteikt 26.pielikumu jaunā redakcijā (</w:t>
      </w:r>
      <w:r w:rsidR="00CB285B" w:rsidRPr="0020669A">
        <w:rPr>
          <w:rFonts w:ascii="Times New Roman" w:hAnsi="Times New Roman" w:cs="Times New Roman"/>
          <w:sz w:val="24"/>
          <w:szCs w:val="24"/>
        </w:rPr>
        <w:t>5</w:t>
      </w:r>
      <w:r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pielikums).</w:t>
      </w:r>
    </w:p>
    <w:p w14:paraId="1A739BDB" w14:textId="77777777" w:rsidR="000530D4" w:rsidRPr="0020669A" w:rsidRDefault="000530D4" w:rsidP="000B666D">
      <w:pPr>
        <w:ind w:right="-766"/>
        <w:jc w:val="both"/>
        <w:rPr>
          <w:rFonts w:ascii="Times New Roman" w:hAnsi="Times New Roman" w:cs="Times New Roman"/>
          <w:sz w:val="24"/>
          <w:szCs w:val="24"/>
        </w:rPr>
      </w:pPr>
    </w:p>
    <w:p w14:paraId="0D328D71" w14:textId="77777777" w:rsidR="000530D4" w:rsidRPr="0020669A" w:rsidRDefault="000530D4" w:rsidP="000530D4">
      <w:pPr>
        <w:rPr>
          <w:rFonts w:ascii="Times New Roman" w:hAnsi="Times New Roman" w:cs="Times New Roman"/>
          <w:sz w:val="24"/>
          <w:szCs w:val="24"/>
        </w:rPr>
      </w:pPr>
      <w:r w:rsidRPr="0020669A">
        <w:rPr>
          <w:rFonts w:ascii="Times New Roman" w:hAnsi="Times New Roman" w:cs="Times New Roman"/>
          <w:sz w:val="24"/>
          <w:szCs w:val="24"/>
        </w:rPr>
        <w:t>Domes priekšsēdētājs</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 Bergs</w:t>
      </w:r>
    </w:p>
    <w:p w14:paraId="58DD9046" w14:textId="77777777" w:rsidR="00077947" w:rsidRPr="0020669A" w:rsidRDefault="00077947" w:rsidP="000B666D">
      <w:pPr>
        <w:ind w:right="-766"/>
        <w:jc w:val="both"/>
        <w:rPr>
          <w:rFonts w:ascii="Times New Roman" w:hAnsi="Times New Roman" w:cs="Times New Roman"/>
          <w:sz w:val="24"/>
          <w:szCs w:val="24"/>
        </w:rPr>
      </w:pPr>
    </w:p>
    <w:p w14:paraId="52F8984E" w14:textId="77777777" w:rsidR="000530D4" w:rsidRDefault="000530D4" w:rsidP="00C7312B">
      <w:pPr>
        <w:jc w:val="both"/>
        <w:rPr>
          <w:rFonts w:ascii="Times New Roman" w:hAnsi="Times New Roman" w:cs="Times New Roman"/>
        </w:rPr>
      </w:pPr>
    </w:p>
    <w:p w14:paraId="304AE2B5" w14:textId="77777777" w:rsidR="000530D4" w:rsidRDefault="000530D4" w:rsidP="00C7312B">
      <w:pPr>
        <w:jc w:val="both"/>
        <w:rPr>
          <w:rFonts w:ascii="Times New Roman" w:hAnsi="Times New Roman" w:cs="Times New Roman"/>
        </w:rPr>
      </w:pPr>
    </w:p>
    <w:p w14:paraId="356D6C1F" w14:textId="77777777" w:rsidR="000530D4" w:rsidRDefault="000530D4" w:rsidP="00C7312B">
      <w:pPr>
        <w:jc w:val="both"/>
        <w:rPr>
          <w:rFonts w:ascii="Times New Roman" w:hAnsi="Times New Roman" w:cs="Times New Roman"/>
        </w:rPr>
      </w:pPr>
    </w:p>
    <w:p w14:paraId="443EE733" w14:textId="77777777" w:rsidR="005E2500" w:rsidRDefault="005E2500" w:rsidP="00C7312B">
      <w:pPr>
        <w:jc w:val="both"/>
        <w:rPr>
          <w:rFonts w:ascii="Times New Roman" w:hAnsi="Times New Roman" w:cs="Times New Roman"/>
        </w:rPr>
      </w:pPr>
    </w:p>
    <w:p w14:paraId="5CBBBAF9" w14:textId="77777777" w:rsidR="005E2500" w:rsidRDefault="005E2500" w:rsidP="00C7312B">
      <w:pPr>
        <w:jc w:val="both"/>
        <w:rPr>
          <w:rFonts w:ascii="Times New Roman" w:hAnsi="Times New Roman" w:cs="Times New Roman"/>
        </w:rPr>
      </w:pPr>
    </w:p>
    <w:p w14:paraId="1D35F66C" w14:textId="77777777" w:rsidR="005E2500" w:rsidRDefault="005E2500" w:rsidP="00C7312B">
      <w:pPr>
        <w:jc w:val="both"/>
        <w:rPr>
          <w:rFonts w:ascii="Times New Roman" w:hAnsi="Times New Roman" w:cs="Times New Roman"/>
        </w:rPr>
      </w:pPr>
    </w:p>
    <w:p w14:paraId="57213756" w14:textId="77777777" w:rsidR="009E7FBF" w:rsidRDefault="009E7FBF" w:rsidP="00C7312B">
      <w:pPr>
        <w:jc w:val="both"/>
        <w:rPr>
          <w:rFonts w:ascii="Times New Roman" w:hAnsi="Times New Roman" w:cs="Times New Roman"/>
        </w:rPr>
      </w:pPr>
    </w:p>
    <w:p w14:paraId="3C6ED794" w14:textId="77777777" w:rsidR="009E7FBF" w:rsidRDefault="009E7FBF" w:rsidP="00C7312B">
      <w:pPr>
        <w:jc w:val="both"/>
        <w:rPr>
          <w:rFonts w:ascii="Times New Roman" w:hAnsi="Times New Roman" w:cs="Times New Roman"/>
        </w:rPr>
      </w:pPr>
    </w:p>
    <w:p w14:paraId="59E02F08" w14:textId="77777777" w:rsidR="009E7FBF" w:rsidRDefault="009E7FBF" w:rsidP="00C7312B">
      <w:pPr>
        <w:jc w:val="both"/>
        <w:rPr>
          <w:rFonts w:ascii="Times New Roman" w:hAnsi="Times New Roman" w:cs="Times New Roman"/>
        </w:rPr>
      </w:pPr>
    </w:p>
    <w:p w14:paraId="2CAF2970" w14:textId="77777777" w:rsidR="009E7FBF" w:rsidRDefault="009E7FBF" w:rsidP="00C7312B">
      <w:pPr>
        <w:jc w:val="both"/>
        <w:rPr>
          <w:rFonts w:ascii="Times New Roman" w:hAnsi="Times New Roman" w:cs="Times New Roman"/>
        </w:rPr>
      </w:pPr>
    </w:p>
    <w:p w14:paraId="57B7837B" w14:textId="77777777" w:rsidR="009E7FBF" w:rsidRDefault="009E7FBF" w:rsidP="00C7312B">
      <w:pPr>
        <w:jc w:val="both"/>
        <w:rPr>
          <w:rFonts w:ascii="Times New Roman" w:hAnsi="Times New Roman" w:cs="Times New Roman"/>
        </w:rPr>
      </w:pPr>
    </w:p>
    <w:p w14:paraId="365ED6C9" w14:textId="77777777" w:rsidR="009E7FBF" w:rsidRDefault="009E7FBF" w:rsidP="00C7312B">
      <w:pPr>
        <w:jc w:val="both"/>
        <w:rPr>
          <w:rFonts w:ascii="Times New Roman" w:hAnsi="Times New Roman" w:cs="Times New Roman"/>
        </w:rPr>
      </w:pPr>
    </w:p>
    <w:p w14:paraId="38F9C880" w14:textId="77777777" w:rsidR="009E7FBF" w:rsidRDefault="009E7FBF" w:rsidP="00C7312B">
      <w:pPr>
        <w:jc w:val="both"/>
        <w:rPr>
          <w:rFonts w:ascii="Times New Roman" w:hAnsi="Times New Roman" w:cs="Times New Roman"/>
        </w:rPr>
      </w:pPr>
    </w:p>
    <w:p w14:paraId="12375C5A" w14:textId="77777777" w:rsidR="009E7FBF" w:rsidRDefault="009E7FBF" w:rsidP="00C7312B">
      <w:pPr>
        <w:jc w:val="both"/>
        <w:rPr>
          <w:rFonts w:ascii="Times New Roman" w:hAnsi="Times New Roman" w:cs="Times New Roman"/>
        </w:rPr>
      </w:pPr>
    </w:p>
    <w:p w14:paraId="28114A89" w14:textId="77777777" w:rsidR="009E7FBF" w:rsidRDefault="009E7FBF" w:rsidP="00C7312B">
      <w:pPr>
        <w:jc w:val="both"/>
        <w:rPr>
          <w:rFonts w:ascii="Times New Roman" w:hAnsi="Times New Roman" w:cs="Times New Roman"/>
        </w:rPr>
      </w:pPr>
    </w:p>
    <w:p w14:paraId="586F99E5" w14:textId="77777777" w:rsidR="009E7FBF" w:rsidRDefault="009E7FBF" w:rsidP="00C7312B">
      <w:pPr>
        <w:jc w:val="both"/>
        <w:rPr>
          <w:rFonts w:ascii="Times New Roman" w:hAnsi="Times New Roman" w:cs="Times New Roman"/>
        </w:rPr>
      </w:pPr>
    </w:p>
    <w:p w14:paraId="7A6553B1" w14:textId="77777777" w:rsidR="009E7FBF" w:rsidRDefault="009E7FBF" w:rsidP="00C7312B">
      <w:pPr>
        <w:jc w:val="both"/>
        <w:rPr>
          <w:rFonts w:ascii="Times New Roman" w:hAnsi="Times New Roman" w:cs="Times New Roman"/>
        </w:rPr>
      </w:pPr>
    </w:p>
    <w:p w14:paraId="27A8A87B" w14:textId="77777777" w:rsidR="009E7FBF" w:rsidRDefault="009E7FBF" w:rsidP="00C7312B">
      <w:pPr>
        <w:jc w:val="both"/>
        <w:rPr>
          <w:rFonts w:ascii="Times New Roman" w:hAnsi="Times New Roman" w:cs="Times New Roman"/>
        </w:rPr>
      </w:pPr>
    </w:p>
    <w:p w14:paraId="148BD0F0" w14:textId="77777777" w:rsidR="009E7FBF" w:rsidRDefault="009E7FBF" w:rsidP="00C7312B">
      <w:pPr>
        <w:jc w:val="both"/>
        <w:rPr>
          <w:rFonts w:ascii="Times New Roman" w:hAnsi="Times New Roman" w:cs="Times New Roman"/>
        </w:rPr>
      </w:pPr>
    </w:p>
    <w:p w14:paraId="202E6E45" w14:textId="77777777" w:rsidR="0020669A" w:rsidRDefault="0020669A" w:rsidP="00C7312B">
      <w:pPr>
        <w:jc w:val="both"/>
        <w:rPr>
          <w:rFonts w:ascii="Times New Roman" w:hAnsi="Times New Roman" w:cs="Times New Roman"/>
        </w:rPr>
      </w:pPr>
    </w:p>
    <w:p w14:paraId="7B9E068D" w14:textId="77777777" w:rsidR="0020669A" w:rsidRDefault="0020669A" w:rsidP="00C7312B">
      <w:pPr>
        <w:jc w:val="both"/>
        <w:rPr>
          <w:rFonts w:ascii="Times New Roman" w:hAnsi="Times New Roman" w:cs="Times New Roman"/>
        </w:rPr>
      </w:pPr>
    </w:p>
    <w:p w14:paraId="3CB2E5DB" w14:textId="77777777" w:rsidR="0020669A" w:rsidRDefault="0020669A" w:rsidP="00C7312B">
      <w:pPr>
        <w:jc w:val="both"/>
        <w:rPr>
          <w:rFonts w:ascii="Times New Roman" w:hAnsi="Times New Roman" w:cs="Times New Roman"/>
        </w:rPr>
      </w:pPr>
    </w:p>
    <w:p w14:paraId="5A2E749F" w14:textId="77777777" w:rsidR="0020669A" w:rsidRDefault="0020669A" w:rsidP="00C7312B">
      <w:pPr>
        <w:jc w:val="both"/>
        <w:rPr>
          <w:rFonts w:ascii="Times New Roman" w:hAnsi="Times New Roman" w:cs="Times New Roman"/>
        </w:rPr>
      </w:pPr>
    </w:p>
    <w:p w14:paraId="0EF715FC" w14:textId="77777777" w:rsidR="0020669A" w:rsidRDefault="0020669A" w:rsidP="00C7312B">
      <w:pPr>
        <w:jc w:val="both"/>
        <w:rPr>
          <w:rFonts w:ascii="Times New Roman" w:hAnsi="Times New Roman" w:cs="Times New Roman"/>
        </w:rPr>
      </w:pPr>
    </w:p>
    <w:p w14:paraId="4E4B7E56" w14:textId="77777777" w:rsidR="0020669A" w:rsidRDefault="0020669A" w:rsidP="00C7312B">
      <w:pPr>
        <w:jc w:val="both"/>
        <w:rPr>
          <w:rFonts w:ascii="Times New Roman" w:hAnsi="Times New Roman" w:cs="Times New Roman"/>
        </w:rPr>
      </w:pPr>
    </w:p>
    <w:p w14:paraId="4323925D" w14:textId="77777777" w:rsidR="009E7FBF" w:rsidRDefault="009E7FBF" w:rsidP="00C7312B">
      <w:pPr>
        <w:jc w:val="both"/>
        <w:rPr>
          <w:rFonts w:ascii="Times New Roman" w:hAnsi="Times New Roman" w:cs="Times New Roman"/>
        </w:rPr>
      </w:pPr>
    </w:p>
    <w:p w14:paraId="23AA7DB9" w14:textId="77777777" w:rsidR="005E2500" w:rsidRDefault="005E2500" w:rsidP="00C7312B">
      <w:pPr>
        <w:jc w:val="both"/>
        <w:rPr>
          <w:rFonts w:ascii="Times New Roman" w:hAnsi="Times New Roman" w:cs="Times New Roman"/>
        </w:rPr>
      </w:pPr>
    </w:p>
    <w:p w14:paraId="0AC86759" w14:textId="77777777" w:rsidR="00532622"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Paskaidrojuma raksts</w:t>
      </w:r>
      <w:r w:rsidRPr="0020669A">
        <w:rPr>
          <w:rFonts w:ascii="Times New Roman" w:eastAsia="Times New Roman" w:hAnsi="Times New Roman" w:cs="Times New Roman"/>
          <w:b/>
          <w:bCs/>
          <w:kern w:val="0"/>
          <w:sz w:val="24"/>
          <w:szCs w:val="24"/>
          <w:lang w:eastAsia="lv-LV"/>
          <w14:ligatures w14:val="none"/>
        </w:rPr>
        <w:br/>
        <w:t xml:space="preserve">Olaines novada pašvaldības </w:t>
      </w:r>
      <w:r w:rsidR="0020669A">
        <w:rPr>
          <w:rFonts w:ascii="Times New Roman" w:eastAsia="Times New Roman" w:hAnsi="Times New Roman" w:cs="Times New Roman"/>
          <w:b/>
          <w:bCs/>
          <w:kern w:val="0"/>
          <w:sz w:val="24"/>
          <w:szCs w:val="24"/>
          <w:lang w:eastAsia="lv-LV"/>
          <w14:ligatures w14:val="none"/>
        </w:rPr>
        <w:t xml:space="preserve">domes </w:t>
      </w:r>
      <w:r w:rsidRPr="0020669A">
        <w:rPr>
          <w:rFonts w:ascii="Times New Roman" w:eastAsia="Times New Roman" w:hAnsi="Times New Roman" w:cs="Times New Roman"/>
          <w:b/>
          <w:bCs/>
          <w:kern w:val="0"/>
          <w:sz w:val="24"/>
          <w:szCs w:val="24"/>
          <w:lang w:eastAsia="lv-LV"/>
          <w14:ligatures w14:val="none"/>
        </w:rPr>
        <w:t xml:space="preserve">2026. gada </w:t>
      </w:r>
      <w:r w:rsidR="00AD5295">
        <w:rPr>
          <w:rFonts w:ascii="Times New Roman" w:eastAsia="Times New Roman" w:hAnsi="Times New Roman" w:cs="Times New Roman"/>
          <w:b/>
          <w:bCs/>
          <w:kern w:val="0"/>
          <w:sz w:val="24"/>
          <w:szCs w:val="24"/>
          <w:lang w:eastAsia="lv-LV"/>
          <w14:ligatures w14:val="none"/>
        </w:rPr>
        <w:t>29</w:t>
      </w:r>
      <w:r w:rsidRPr="0020669A">
        <w:rPr>
          <w:rFonts w:ascii="Times New Roman" w:eastAsia="Times New Roman" w:hAnsi="Times New Roman" w:cs="Times New Roman"/>
          <w:b/>
          <w:bCs/>
          <w:kern w:val="0"/>
          <w:sz w:val="24"/>
          <w:szCs w:val="24"/>
          <w:lang w:eastAsia="lv-LV"/>
          <w14:ligatures w14:val="none"/>
        </w:rPr>
        <w:t>.</w:t>
      </w:r>
      <w:r w:rsidR="00AD5295">
        <w:rPr>
          <w:rFonts w:ascii="Times New Roman" w:eastAsia="Times New Roman" w:hAnsi="Times New Roman" w:cs="Times New Roman"/>
          <w:b/>
          <w:bCs/>
          <w:kern w:val="0"/>
          <w:sz w:val="24"/>
          <w:szCs w:val="24"/>
          <w:lang w:eastAsia="lv-LV"/>
          <w14:ligatures w14:val="none"/>
        </w:rPr>
        <w:t xml:space="preserve"> aprīļa</w:t>
      </w:r>
      <w:r w:rsidRPr="0020669A">
        <w:rPr>
          <w:rFonts w:ascii="Times New Roman" w:eastAsia="Times New Roman" w:hAnsi="Times New Roman" w:cs="Times New Roman"/>
          <w:b/>
          <w:bCs/>
          <w:kern w:val="0"/>
          <w:sz w:val="24"/>
          <w:szCs w:val="24"/>
          <w:lang w:eastAsia="lv-LV"/>
          <w14:ligatures w14:val="none"/>
        </w:rPr>
        <w:t xml:space="preserve"> saistošajiem </w:t>
      </w:r>
      <w:r w:rsidRPr="00532622">
        <w:rPr>
          <w:rFonts w:ascii="Times New Roman" w:eastAsia="Times New Roman" w:hAnsi="Times New Roman" w:cs="Times New Roman"/>
          <w:b/>
          <w:bCs/>
          <w:kern w:val="0"/>
          <w:sz w:val="24"/>
          <w:szCs w:val="24"/>
          <w:lang w:eastAsia="lv-LV"/>
          <w14:ligatures w14:val="none"/>
        </w:rPr>
        <w:t>noteikumiem</w:t>
      </w:r>
      <w:r w:rsidR="00AD5295" w:rsidRPr="00532622">
        <w:rPr>
          <w:rFonts w:ascii="Times New Roman" w:eastAsia="Times New Roman" w:hAnsi="Times New Roman" w:cs="Times New Roman"/>
          <w:b/>
          <w:bCs/>
          <w:kern w:val="0"/>
          <w:sz w:val="24"/>
          <w:szCs w:val="24"/>
          <w:lang w:eastAsia="lv-LV"/>
          <w14:ligatures w14:val="none"/>
        </w:rPr>
        <w:t xml:space="preserve">  </w:t>
      </w:r>
    </w:p>
    <w:p w14:paraId="2A789BD2" w14:textId="14548D96" w:rsidR="0020669A" w:rsidRPr="00532622" w:rsidRDefault="009E7FBF"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532622">
        <w:rPr>
          <w:rFonts w:ascii="Times New Roman" w:eastAsia="Times New Roman" w:hAnsi="Times New Roman" w:cs="Times New Roman"/>
          <w:b/>
          <w:bCs/>
          <w:kern w:val="0"/>
          <w:sz w:val="24"/>
          <w:szCs w:val="24"/>
          <w:lang w:eastAsia="lv-LV"/>
          <w14:ligatures w14:val="none"/>
        </w:rPr>
        <w:t xml:space="preserve">Nr. </w:t>
      </w:r>
      <w:r w:rsidR="00AD5295" w:rsidRPr="00532622">
        <w:rPr>
          <w:rFonts w:ascii="Times New Roman" w:eastAsia="Times New Roman" w:hAnsi="Times New Roman" w:cs="Times New Roman"/>
          <w:b/>
          <w:bCs/>
          <w:kern w:val="0"/>
          <w:sz w:val="24"/>
          <w:szCs w:val="24"/>
          <w:lang w:eastAsia="lv-LV"/>
          <w14:ligatures w14:val="none"/>
        </w:rPr>
        <w:t>SN</w:t>
      </w:r>
      <w:r w:rsidR="00532622" w:rsidRPr="00532622">
        <w:rPr>
          <w:rFonts w:ascii="Times New Roman" w:eastAsia="Times New Roman" w:hAnsi="Times New Roman" w:cs="Times New Roman"/>
          <w:b/>
          <w:bCs/>
          <w:kern w:val="0"/>
          <w:sz w:val="24"/>
          <w:szCs w:val="24"/>
          <w:lang w:eastAsia="lv-LV"/>
          <w14:ligatures w14:val="none"/>
        </w:rPr>
        <w:t>5</w:t>
      </w:r>
      <w:r w:rsidR="00AD5295" w:rsidRPr="00532622">
        <w:rPr>
          <w:rFonts w:ascii="Times New Roman" w:eastAsia="Times New Roman" w:hAnsi="Times New Roman" w:cs="Times New Roman"/>
          <w:b/>
          <w:bCs/>
          <w:kern w:val="0"/>
          <w:sz w:val="24"/>
          <w:szCs w:val="24"/>
          <w:lang w:eastAsia="lv-LV"/>
          <w14:ligatures w14:val="none"/>
        </w:rPr>
        <w:t>/2026</w:t>
      </w:r>
      <w:r w:rsidR="005E2500" w:rsidRPr="00532622">
        <w:rPr>
          <w:rFonts w:ascii="Times New Roman" w:eastAsia="Times New Roman" w:hAnsi="Times New Roman" w:cs="Times New Roman"/>
          <w:b/>
          <w:bCs/>
          <w:kern w:val="0"/>
          <w:sz w:val="24"/>
          <w:szCs w:val="24"/>
          <w:lang w:eastAsia="lv-LV"/>
          <w14:ligatures w14:val="none"/>
        </w:rPr>
        <w:t xml:space="preserve"> “Grozījumi Olaines novada pašvaldības domes  </w:t>
      </w:r>
    </w:p>
    <w:p w14:paraId="021A8789" w14:textId="0122ADF7" w:rsidR="005E2500" w:rsidRPr="00532622"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532622">
        <w:rPr>
          <w:rFonts w:ascii="Times New Roman" w:eastAsia="Times New Roman" w:hAnsi="Times New Roman" w:cs="Times New Roman"/>
          <w:b/>
          <w:bCs/>
          <w:kern w:val="0"/>
          <w:sz w:val="24"/>
          <w:szCs w:val="24"/>
          <w:lang w:eastAsia="lv-LV"/>
          <w14:ligatures w14:val="none"/>
        </w:rPr>
        <w:t>2025. gada 22. oktobra noteikumos</w:t>
      </w:r>
      <w:r w:rsidR="009E7FBF" w:rsidRPr="00532622">
        <w:rPr>
          <w:rFonts w:ascii="Times New Roman" w:eastAsia="Times New Roman" w:hAnsi="Times New Roman" w:cs="Times New Roman"/>
          <w:b/>
          <w:bCs/>
          <w:kern w:val="0"/>
          <w:sz w:val="24"/>
          <w:szCs w:val="24"/>
          <w:lang w:eastAsia="lv-LV"/>
          <w14:ligatures w14:val="none"/>
        </w:rPr>
        <w:t xml:space="preserve"> </w:t>
      </w:r>
      <w:r w:rsidRPr="00532622">
        <w:rPr>
          <w:rFonts w:ascii="Times New Roman" w:eastAsia="Times New Roman" w:hAnsi="Times New Roman" w:cs="Times New Roman"/>
          <w:b/>
          <w:bCs/>
          <w:kern w:val="0"/>
          <w:sz w:val="24"/>
          <w:szCs w:val="24"/>
          <w:lang w:eastAsia="lv-LV"/>
          <w14:ligatures w14:val="none"/>
        </w:rPr>
        <w:t>Nr. SN13/2025 “Par ielu tirdzniecību publiskās vietās Olaines novadā”</w:t>
      </w:r>
    </w:p>
    <w:p w14:paraId="5C1BCED2" w14:textId="77777777" w:rsidR="005E2500" w:rsidRPr="0020669A"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p>
    <w:tbl>
      <w:tblPr>
        <w:tblW w:w="546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39"/>
        <w:gridCol w:w="6825"/>
      </w:tblGrid>
      <w:tr w:rsidR="005E2500" w:rsidRPr="0020669A" w14:paraId="080DEC99"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ECE4772" w14:textId="77777777" w:rsidR="005E2500" w:rsidRPr="0020669A" w:rsidRDefault="005E2500" w:rsidP="005E2500">
            <w:pPr>
              <w:spacing w:after="0" w:line="240" w:lineRule="auto"/>
              <w:ind w:right="90"/>
              <w:jc w:val="center"/>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Paskaidrojuma raksta sadaļa</w:t>
            </w:r>
          </w:p>
        </w:tc>
        <w:tc>
          <w:tcPr>
            <w:tcW w:w="3765" w:type="pct"/>
            <w:tcBorders>
              <w:top w:val="outset" w:sz="6" w:space="0" w:color="414142"/>
              <w:left w:val="outset" w:sz="6" w:space="0" w:color="414142"/>
              <w:bottom w:val="outset" w:sz="6" w:space="0" w:color="414142"/>
              <w:right w:val="outset" w:sz="6" w:space="0" w:color="414142"/>
            </w:tcBorders>
            <w:vAlign w:val="center"/>
            <w:hideMark/>
          </w:tcPr>
          <w:p w14:paraId="5A97AE7E" w14:textId="77777777" w:rsidR="005E2500" w:rsidRPr="0020669A" w:rsidRDefault="005E2500" w:rsidP="005E2500">
            <w:pPr>
              <w:spacing w:after="0" w:line="240" w:lineRule="auto"/>
              <w:ind w:right="-765"/>
              <w:jc w:val="center"/>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Norādāmā informācija</w:t>
            </w:r>
          </w:p>
        </w:tc>
      </w:tr>
      <w:tr w:rsidR="005E2500" w:rsidRPr="0020669A" w14:paraId="5D903AB5"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193A4E60"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1. Mērķis un nepieciešamības pamatojums </w:t>
            </w:r>
          </w:p>
        </w:tc>
        <w:tc>
          <w:tcPr>
            <w:tcW w:w="3765" w:type="pct"/>
            <w:tcBorders>
              <w:top w:val="outset" w:sz="6" w:space="0" w:color="414142"/>
              <w:left w:val="outset" w:sz="6" w:space="0" w:color="414142"/>
              <w:bottom w:val="outset" w:sz="6" w:space="0" w:color="414142"/>
              <w:right w:val="outset" w:sz="6" w:space="0" w:color="414142"/>
            </w:tcBorders>
            <w:hideMark/>
          </w:tcPr>
          <w:p w14:paraId="74E373CA" w14:textId="4531691E" w:rsidR="000B666D" w:rsidRPr="00F46B2A" w:rsidRDefault="000B666D" w:rsidP="00F46B2A">
            <w:pPr>
              <w:spacing w:after="0" w:line="240" w:lineRule="auto"/>
              <w:ind w:left="142" w:right="282"/>
              <w:jc w:val="both"/>
              <w:rPr>
                <w:rFonts w:ascii="Times New Roman" w:hAnsi="Times New Roman" w:cs="Times New Roman"/>
                <w:sz w:val="24"/>
                <w:szCs w:val="24"/>
                <w:highlight w:val="yellow"/>
                <w14:ligatures w14:val="none"/>
              </w:rPr>
            </w:pPr>
            <w:r w:rsidRPr="0020669A">
              <w:rPr>
                <w:rFonts w:ascii="Times New Roman" w:hAnsi="Times New Roman" w:cs="Times New Roman"/>
                <w:sz w:val="24"/>
                <w:szCs w:val="24"/>
                <w14:ligatures w14:val="none"/>
              </w:rPr>
              <w:t>Saistošo noteikumu “Grozījumi Olaines novada pašvaldības domes  2025.</w:t>
            </w:r>
            <w:r w:rsidR="0020669A">
              <w:rPr>
                <w:rFonts w:ascii="Times New Roman" w:hAnsi="Times New Roman" w:cs="Times New Roman"/>
                <w:sz w:val="24"/>
                <w:szCs w:val="24"/>
                <w14:ligatures w14:val="none"/>
              </w:rPr>
              <w:t xml:space="preserve"> </w:t>
            </w:r>
            <w:r w:rsidRPr="0020669A">
              <w:rPr>
                <w:rFonts w:ascii="Times New Roman" w:hAnsi="Times New Roman" w:cs="Times New Roman"/>
                <w:sz w:val="24"/>
                <w:szCs w:val="24"/>
                <w14:ligatures w14:val="none"/>
              </w:rPr>
              <w:t>gada 22.</w:t>
            </w:r>
            <w:r w:rsidR="0020669A">
              <w:rPr>
                <w:rFonts w:ascii="Times New Roman" w:hAnsi="Times New Roman" w:cs="Times New Roman"/>
                <w:sz w:val="24"/>
                <w:szCs w:val="24"/>
                <w14:ligatures w14:val="none"/>
              </w:rPr>
              <w:t xml:space="preserve"> </w:t>
            </w:r>
            <w:r w:rsidRPr="0020669A">
              <w:rPr>
                <w:rFonts w:ascii="Times New Roman" w:hAnsi="Times New Roman" w:cs="Times New Roman"/>
                <w:sz w:val="24"/>
                <w:szCs w:val="24"/>
                <w14:ligatures w14:val="none"/>
              </w:rPr>
              <w:t xml:space="preserve">oktobra noteikumos Nr. SN13/2025 “Par ielu tirdzniecību publiskās vietās Olaines novadā” (turpmāk </w:t>
            </w:r>
            <w:r w:rsidR="0020669A" w:rsidRPr="0020669A">
              <w:rPr>
                <w:rFonts w:ascii="Times New Roman" w:eastAsia="Times New Roman" w:hAnsi="Times New Roman" w:cs="Times New Roman"/>
                <w:kern w:val="0"/>
                <w:sz w:val="24"/>
                <w:szCs w:val="24"/>
                <w:lang w:eastAsia="lv-LV"/>
                <w14:ligatures w14:val="none"/>
              </w:rPr>
              <w:t>–</w:t>
            </w:r>
            <w:r w:rsidRPr="0020669A">
              <w:rPr>
                <w:rFonts w:ascii="Times New Roman" w:hAnsi="Times New Roman" w:cs="Times New Roman"/>
                <w:sz w:val="24"/>
                <w:szCs w:val="24"/>
                <w14:ligatures w14:val="none"/>
              </w:rPr>
              <w:t xml:space="preserve"> saistošie noteikumi) izdošanas mērķis ir izdarīt grozījumus esošajos saistošajos noteikumos, ņemot vērā tirdzniecības dalībnieku izteiktos ierosinājumus, precizējot gan tirdzniecības vietu, gan iesniegšanas termiņu un tirdzniecības atļaujas termiņu, lai mazinātu negodīgu konkurenci pašvaldības iekārtotajās ielu tirdzniecības vietās (</w:t>
            </w:r>
            <w:r w:rsidR="00F46B2A" w:rsidRPr="00F46B2A">
              <w:rPr>
                <w:rFonts w:ascii="Times New Roman" w:hAnsi="Times New Roman" w:cs="Times New Roman"/>
                <w:sz w:val="24"/>
                <w:szCs w:val="24"/>
                <w14:ligatures w14:val="none"/>
              </w:rPr>
              <w:t>tiek izdarītas korekcijas, ka atļaujas termiņš  5.1.2. un 5.1.3.</w:t>
            </w:r>
            <w:r w:rsidR="00532622">
              <w:rPr>
                <w:rFonts w:ascii="Times New Roman" w:hAnsi="Times New Roman" w:cs="Times New Roman"/>
                <w:sz w:val="24"/>
                <w:szCs w:val="24"/>
                <w14:ligatures w14:val="none"/>
              </w:rPr>
              <w:t xml:space="preserve"> </w:t>
            </w:r>
            <w:r w:rsidR="00F46B2A" w:rsidRPr="00F46B2A">
              <w:rPr>
                <w:rFonts w:ascii="Times New Roman" w:hAnsi="Times New Roman" w:cs="Times New Roman"/>
                <w:sz w:val="24"/>
                <w:szCs w:val="24"/>
                <w14:ligatures w14:val="none"/>
              </w:rPr>
              <w:t>apakšpunktā norādītās tirdzniecības vietās nepārsniedz trīs mēnešus, viens termiņš – viena tirdzniecības vieta, kā arī precizējas tirdzniecības dalībnieka iesniegums</w:t>
            </w:r>
            <w:r w:rsidRPr="00F46B2A">
              <w:rPr>
                <w:rFonts w:ascii="Times New Roman" w:hAnsi="Times New Roman" w:cs="Times New Roman"/>
                <w:sz w:val="24"/>
                <w:szCs w:val="24"/>
                <w14:ligatures w14:val="none"/>
              </w:rPr>
              <w:t>).</w:t>
            </w:r>
            <w:r w:rsidR="0020669A">
              <w:rPr>
                <w:rFonts w:ascii="Times New Roman" w:hAnsi="Times New Roman" w:cs="Times New Roman"/>
                <w:sz w:val="24"/>
                <w:szCs w:val="24"/>
                <w14:ligatures w14:val="none"/>
              </w:rPr>
              <w:t xml:space="preserve"> </w:t>
            </w:r>
          </w:p>
          <w:p w14:paraId="4F8FDFF9" w14:textId="77777777" w:rsidR="005E2500" w:rsidRPr="0020669A" w:rsidRDefault="005E2500" w:rsidP="000B666D">
            <w:pPr>
              <w:spacing w:after="0" w:line="240" w:lineRule="auto"/>
              <w:ind w:right="282"/>
              <w:jc w:val="both"/>
              <w:rPr>
                <w:rFonts w:ascii="Times New Roman" w:eastAsia="Times New Roman" w:hAnsi="Times New Roman" w:cs="Times New Roman"/>
                <w:kern w:val="0"/>
                <w:sz w:val="24"/>
                <w:szCs w:val="24"/>
                <w:lang w:eastAsia="lv-LV"/>
                <w14:ligatures w14:val="none"/>
              </w:rPr>
            </w:pPr>
          </w:p>
        </w:tc>
      </w:tr>
      <w:tr w:rsidR="005E2500" w:rsidRPr="0020669A" w14:paraId="01619263"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1291723"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2. Fiskālā ietekme uz pašvaldības budžetu </w:t>
            </w:r>
          </w:p>
        </w:tc>
        <w:tc>
          <w:tcPr>
            <w:tcW w:w="3765" w:type="pct"/>
            <w:tcBorders>
              <w:top w:val="outset" w:sz="6" w:space="0" w:color="414142"/>
              <w:left w:val="outset" w:sz="6" w:space="0" w:color="414142"/>
              <w:bottom w:val="outset" w:sz="6" w:space="0" w:color="414142"/>
              <w:right w:val="outset" w:sz="6" w:space="0" w:color="414142"/>
            </w:tcBorders>
            <w:hideMark/>
          </w:tcPr>
          <w:p w14:paraId="4A7855A3" w14:textId="680CFBD5" w:rsidR="005E2500" w:rsidRPr="0020669A" w:rsidRDefault="000B666D"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Saistošo noteikumu izdošana neietekmēs pašvaldībai pieejamos resursus, jo nav nepieciešama jaunu institūciju vai darba vietu izveide vai esošo institūciju kompetences paplašināšana, lai nodrošinātu saistošo noteikumu izpildi</w:t>
            </w:r>
            <w:r w:rsidR="0020669A">
              <w:rPr>
                <w:rFonts w:ascii="Times New Roman" w:eastAsia="Times New Roman" w:hAnsi="Times New Roman" w:cs="Times New Roman"/>
                <w:kern w:val="0"/>
                <w:sz w:val="24"/>
                <w:szCs w:val="24"/>
                <w:lang w:eastAsia="lv-LV"/>
                <w14:ligatures w14:val="none"/>
              </w:rPr>
              <w:t>.</w:t>
            </w:r>
          </w:p>
          <w:p w14:paraId="206943FA" w14:textId="5BE78427"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p>
        </w:tc>
      </w:tr>
      <w:tr w:rsidR="005E2500" w:rsidRPr="0020669A" w14:paraId="3AEC1A09"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1739804D"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765" w:type="pct"/>
            <w:tcBorders>
              <w:top w:val="outset" w:sz="6" w:space="0" w:color="414142"/>
              <w:left w:val="outset" w:sz="6" w:space="0" w:color="414142"/>
              <w:bottom w:val="outset" w:sz="6" w:space="0" w:color="414142"/>
              <w:right w:val="outset" w:sz="6" w:space="0" w:color="414142"/>
            </w:tcBorders>
          </w:tcPr>
          <w:p w14:paraId="7B4F0005" w14:textId="77777777" w:rsidR="000B666D"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 xml:space="preserve">Saistošie noteikumi neparedz būtiskas izmaiņas līdzšinējā kārtībā. Grozījumi tiek  ieviesti, lai novērstu pēdējā gadā konstatēto negodīgo konkurenci starp tirdzniecības dalībniekiem, kad uz tirdzniecības vietām izņem atļaujas darbībai laikposmā līdz pat 6 mēnešiem, neveicot tirdzniecību. </w:t>
            </w:r>
          </w:p>
          <w:p w14:paraId="6D1A4482" w14:textId="77777777" w:rsidR="000B666D"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 xml:space="preserve">Tādā veidā mākslīgi rodas negodīgas konkurences apstākļi citiem ielu tirgotājiem, kas vēlas realizēt savu produkciju, taču tirdzniecības vietas jau ir fiktīvi aizņemtas ilgstošā laikposmā. </w:t>
            </w:r>
          </w:p>
          <w:p w14:paraId="13FBB8C5" w14:textId="057A2B34" w:rsidR="005E2500" w:rsidRPr="0020669A" w:rsidRDefault="005E2500" w:rsidP="000B666D">
            <w:pPr>
              <w:spacing w:after="0" w:line="240" w:lineRule="auto"/>
              <w:ind w:right="113"/>
              <w:jc w:val="both"/>
              <w:rPr>
                <w:rFonts w:ascii="Times New Roman" w:eastAsia="Times New Roman" w:hAnsi="Times New Roman" w:cs="Times New Roman"/>
                <w:kern w:val="0"/>
                <w:sz w:val="24"/>
                <w:szCs w:val="24"/>
                <w:lang w:eastAsia="lv-LV"/>
                <w14:ligatures w14:val="none"/>
              </w:rPr>
            </w:pPr>
          </w:p>
        </w:tc>
      </w:tr>
      <w:tr w:rsidR="005E2500" w:rsidRPr="0020669A" w14:paraId="16D53876"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EAF9527"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765" w:type="pct"/>
            <w:tcBorders>
              <w:top w:val="outset" w:sz="6" w:space="0" w:color="414142"/>
              <w:left w:val="outset" w:sz="6" w:space="0" w:color="414142"/>
              <w:bottom w:val="outset" w:sz="6" w:space="0" w:color="414142"/>
              <w:right w:val="outset" w:sz="6" w:space="0" w:color="414142"/>
            </w:tcBorders>
          </w:tcPr>
          <w:p w14:paraId="0580B095" w14:textId="55261556" w:rsidR="000B666D" w:rsidRPr="0020669A" w:rsidRDefault="000B666D" w:rsidP="005E2500">
            <w:pPr>
              <w:widowControl w:val="0"/>
              <w:autoSpaceDE w:val="0"/>
              <w:autoSpaceDN w:val="0"/>
              <w:spacing w:after="0" w:line="240" w:lineRule="auto"/>
              <w:ind w:right="113"/>
              <w:jc w:val="both"/>
              <w:rPr>
                <w:rFonts w:ascii="Times New Roman" w:hAnsi="Times New Roman" w:cs="Times New Roman"/>
                <w:sz w:val="24"/>
                <w:szCs w:val="24"/>
                <w:shd w:val="clear" w:color="auto" w:fill="FFFFFF"/>
              </w:rPr>
            </w:pPr>
            <w:r w:rsidRPr="0020669A">
              <w:rPr>
                <w:rFonts w:ascii="Times New Roman" w:hAnsi="Times New Roman" w:cs="Times New Roman"/>
                <w:sz w:val="24"/>
                <w:szCs w:val="24"/>
                <w:shd w:val="clear" w:color="auto" w:fill="FFFFFF"/>
              </w:rPr>
              <w:t>Nav ietekmes</w:t>
            </w:r>
            <w:r w:rsidR="0020669A">
              <w:rPr>
                <w:rFonts w:ascii="Times New Roman" w:hAnsi="Times New Roman" w:cs="Times New Roman"/>
                <w:sz w:val="24"/>
                <w:szCs w:val="24"/>
                <w:shd w:val="clear" w:color="auto" w:fill="FFFFFF"/>
              </w:rPr>
              <w:t>.</w:t>
            </w:r>
          </w:p>
          <w:p w14:paraId="002E99F7" w14:textId="310D60DB" w:rsidR="005E2500" w:rsidRPr="0020669A" w:rsidRDefault="000B666D" w:rsidP="005E2500">
            <w:pPr>
              <w:widowControl w:val="0"/>
              <w:autoSpaceDE w:val="0"/>
              <w:autoSpaceDN w:val="0"/>
              <w:spacing w:after="0" w:line="240" w:lineRule="auto"/>
              <w:ind w:right="113"/>
              <w:jc w:val="both"/>
              <w:rPr>
                <w:rFonts w:ascii="Times New Roman" w:eastAsia="Times New Roman" w:hAnsi="Times New Roman" w:cs="Times New Roman"/>
                <w:kern w:val="0"/>
                <w:sz w:val="24"/>
                <w:szCs w:val="24"/>
                <w:lang w:eastAsia="lv-LV" w:bidi="lv-LV"/>
                <w14:ligatures w14:val="none"/>
              </w:rPr>
            </w:pPr>
            <w:r w:rsidRPr="0020669A">
              <w:rPr>
                <w:rFonts w:ascii="Times New Roman" w:hAnsi="Times New Roman" w:cs="Times New Roman"/>
                <w:sz w:val="24"/>
                <w:szCs w:val="24"/>
                <w:shd w:val="clear" w:color="auto" w:fill="FFFFFF"/>
              </w:rPr>
              <w:t>Administratīvās procedūras netiek mainītas</w:t>
            </w:r>
            <w:r w:rsidR="0020669A">
              <w:rPr>
                <w:rFonts w:ascii="Times New Roman" w:hAnsi="Times New Roman" w:cs="Times New Roman"/>
                <w:sz w:val="24"/>
                <w:szCs w:val="24"/>
                <w:shd w:val="clear" w:color="auto" w:fill="FFFFFF"/>
              </w:rPr>
              <w:t>.</w:t>
            </w:r>
          </w:p>
        </w:tc>
      </w:tr>
      <w:tr w:rsidR="005E2500" w:rsidRPr="0020669A" w14:paraId="4C6B54EE"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CE3C304"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5. Ietekme uz pašvaldības funkcijām un cilvēkresursiem </w:t>
            </w:r>
          </w:p>
        </w:tc>
        <w:tc>
          <w:tcPr>
            <w:tcW w:w="3765" w:type="pct"/>
            <w:tcBorders>
              <w:top w:val="outset" w:sz="6" w:space="0" w:color="414142"/>
              <w:left w:val="outset" w:sz="6" w:space="0" w:color="414142"/>
              <w:bottom w:val="outset" w:sz="6" w:space="0" w:color="414142"/>
              <w:right w:val="outset" w:sz="6" w:space="0" w:color="414142"/>
            </w:tcBorders>
            <w:hideMark/>
          </w:tcPr>
          <w:p w14:paraId="1DF9D81A" w14:textId="69497883" w:rsidR="005E2500"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hAnsi="Times New Roman" w:cs="Times New Roman"/>
                <w:sz w:val="24"/>
                <w:szCs w:val="24"/>
                <w:shd w:val="clear" w:color="auto" w:fill="FFFFFF"/>
              </w:rPr>
              <w:t>Saistošo noteikumu izpildei nav nepieciešams veidot jaunas pašvaldības institūcijas, darba vietas vai paplašināt esošo institūciju kompetenci</w:t>
            </w:r>
            <w:r w:rsidR="0020669A">
              <w:rPr>
                <w:rFonts w:ascii="Times New Roman" w:hAnsi="Times New Roman" w:cs="Times New Roman"/>
                <w:sz w:val="24"/>
                <w:szCs w:val="24"/>
                <w:shd w:val="clear" w:color="auto" w:fill="FFFFFF"/>
              </w:rPr>
              <w:t>.</w:t>
            </w:r>
          </w:p>
          <w:p w14:paraId="2C762B64" w14:textId="2E4FF9A0" w:rsidR="005E2500" w:rsidRPr="0020669A" w:rsidRDefault="005E2500"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p>
        </w:tc>
      </w:tr>
      <w:tr w:rsidR="005E2500" w:rsidRPr="0020669A" w14:paraId="4ED0ECAC"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CA603F4"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6. Informācija par izpildes nodrošināšanu </w:t>
            </w:r>
          </w:p>
        </w:tc>
        <w:tc>
          <w:tcPr>
            <w:tcW w:w="3765" w:type="pct"/>
            <w:tcBorders>
              <w:top w:val="outset" w:sz="6" w:space="0" w:color="414142"/>
              <w:left w:val="outset" w:sz="6" w:space="0" w:color="414142"/>
              <w:bottom w:val="outset" w:sz="6" w:space="0" w:color="414142"/>
              <w:right w:val="outset" w:sz="6" w:space="0" w:color="414142"/>
            </w:tcBorders>
            <w:hideMark/>
          </w:tcPr>
          <w:p w14:paraId="17F28B26" w14:textId="77777777"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Kontroli par Noteikumu prasību ievērošanu veic Pašvaldības policija.</w:t>
            </w:r>
          </w:p>
        </w:tc>
      </w:tr>
      <w:tr w:rsidR="005E2500" w:rsidRPr="0020669A" w14:paraId="0B5507B8"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0146158"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7. Prasību un izmaksu samērīgums pret ieguvumiem, ko sniedz mērķa sasniegšana </w:t>
            </w:r>
          </w:p>
        </w:tc>
        <w:tc>
          <w:tcPr>
            <w:tcW w:w="3765" w:type="pct"/>
            <w:tcBorders>
              <w:top w:val="outset" w:sz="6" w:space="0" w:color="414142"/>
              <w:left w:val="outset" w:sz="6" w:space="0" w:color="414142"/>
              <w:bottom w:val="outset" w:sz="6" w:space="0" w:color="414142"/>
              <w:right w:val="outset" w:sz="6" w:space="0" w:color="414142"/>
            </w:tcBorders>
            <w:hideMark/>
          </w:tcPr>
          <w:p w14:paraId="68E74528" w14:textId="25B5BF7B"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Grozījumi ir piemēroti iecerētā mērķa sasniegšanas nodrošināšanai un paredz tikai to, kas ir vajadzīgs minētā mērķa sasniegšanai un tā izpildei.</w:t>
            </w:r>
          </w:p>
        </w:tc>
      </w:tr>
      <w:tr w:rsidR="005E2500" w:rsidRPr="0020669A" w14:paraId="6EEA0113"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5815DECE"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765" w:type="pct"/>
            <w:tcBorders>
              <w:top w:val="outset" w:sz="6" w:space="0" w:color="414142"/>
              <w:left w:val="outset" w:sz="6" w:space="0" w:color="414142"/>
              <w:bottom w:val="outset" w:sz="6" w:space="0" w:color="414142"/>
              <w:right w:val="outset" w:sz="6" w:space="0" w:color="414142"/>
            </w:tcBorders>
            <w:hideMark/>
          </w:tcPr>
          <w:p w14:paraId="5A11712E" w14:textId="4777B17F" w:rsidR="005E2500" w:rsidRPr="00566B0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Saistošo noteikumu projekts “</w:t>
            </w:r>
            <w:r w:rsidR="0020669A" w:rsidRPr="0020669A">
              <w:rPr>
                <w:rFonts w:ascii="Times New Roman" w:eastAsia="Times New Roman" w:hAnsi="Times New Roman" w:cs="Times New Roman"/>
                <w:kern w:val="0"/>
                <w:sz w:val="24"/>
                <w:szCs w:val="24"/>
                <w:lang w:eastAsia="lv-LV"/>
                <w14:ligatures w14:val="none"/>
              </w:rPr>
              <w:t xml:space="preserve">Grozījumi </w:t>
            </w:r>
            <w:r w:rsidRPr="0020669A">
              <w:rPr>
                <w:rFonts w:ascii="Times New Roman" w:eastAsia="Times New Roman" w:hAnsi="Times New Roman" w:cs="Times New Roman"/>
                <w:kern w:val="0"/>
                <w:sz w:val="24"/>
                <w:szCs w:val="24"/>
                <w:lang w:eastAsia="lv-LV"/>
                <w14:ligatures w14:val="none"/>
              </w:rPr>
              <w:t xml:space="preserve">Olaines novada pašvaldības domes  2025. gada 22. oktobra noteikumos Nr. SN13/2025 “Par ielu </w:t>
            </w:r>
            <w:r w:rsidRPr="00566B0A">
              <w:rPr>
                <w:rFonts w:ascii="Times New Roman" w:eastAsia="Times New Roman" w:hAnsi="Times New Roman" w:cs="Times New Roman"/>
                <w:kern w:val="0"/>
                <w:sz w:val="24"/>
                <w:szCs w:val="24"/>
                <w:lang w:eastAsia="lv-LV"/>
                <w14:ligatures w14:val="none"/>
              </w:rPr>
              <w:t>tirdzniecību publiskās vietās Olaines novadā””:</w:t>
            </w:r>
          </w:p>
          <w:p w14:paraId="6A2FE493" w14:textId="77777777" w:rsidR="005E2500" w:rsidRPr="00566B0A" w:rsidRDefault="005E2500" w:rsidP="005E2500">
            <w:pPr>
              <w:numPr>
                <w:ilvl w:val="0"/>
                <w:numId w:val="1"/>
              </w:numPr>
              <w:spacing w:after="0" w:line="240" w:lineRule="auto"/>
              <w:ind w:right="116"/>
              <w:contextualSpacing/>
              <w:jc w:val="both"/>
              <w:rPr>
                <w:rFonts w:ascii="Times New Roman" w:eastAsia="Times New Roman" w:hAnsi="Times New Roman" w:cs="Times New Roman"/>
                <w:kern w:val="0"/>
                <w:sz w:val="24"/>
                <w:szCs w:val="24"/>
                <w:lang w:eastAsia="lv-LV"/>
                <w14:ligatures w14:val="none"/>
              </w:rPr>
            </w:pPr>
            <w:r w:rsidRPr="00566B0A">
              <w:rPr>
                <w:rFonts w:ascii="Times New Roman" w:eastAsia="Times New Roman" w:hAnsi="Times New Roman" w:cs="Times New Roman"/>
                <w:kern w:val="0"/>
                <w:sz w:val="24"/>
                <w:szCs w:val="24"/>
                <w:lang w:eastAsia="lv-LV"/>
                <w14:ligatures w14:val="none"/>
              </w:rPr>
              <w:t>Izskatīts – Finanšu komitejā;</w:t>
            </w:r>
          </w:p>
          <w:p w14:paraId="5A9E0461" w14:textId="47079BD7" w:rsidR="005E2500" w:rsidRPr="00566B0A" w:rsidRDefault="005E2500" w:rsidP="005E2500">
            <w:pPr>
              <w:numPr>
                <w:ilvl w:val="0"/>
                <w:numId w:val="1"/>
              </w:numPr>
              <w:spacing w:after="0" w:line="240" w:lineRule="auto"/>
              <w:ind w:right="116"/>
              <w:contextualSpacing/>
              <w:jc w:val="both"/>
              <w:rPr>
                <w:rFonts w:ascii="Times New Roman" w:eastAsia="Times New Roman" w:hAnsi="Times New Roman" w:cs="Times New Roman"/>
                <w:i/>
                <w:iCs/>
                <w:kern w:val="0"/>
                <w:sz w:val="24"/>
                <w:szCs w:val="24"/>
                <w:lang w:eastAsia="lv-LV"/>
                <w14:ligatures w14:val="none"/>
              </w:rPr>
            </w:pPr>
            <w:r w:rsidRPr="00566B0A">
              <w:rPr>
                <w:rFonts w:ascii="Times New Roman" w:eastAsia="Times New Roman" w:hAnsi="Times New Roman" w:cs="Times New Roman"/>
                <w:kern w:val="0"/>
                <w:sz w:val="24"/>
                <w:szCs w:val="24"/>
                <w:lang w:eastAsia="lv-LV"/>
                <w14:ligatures w14:val="none"/>
              </w:rPr>
              <w:t>publicēts Pašvaldības oficiālajā tīmekļa vietnē sabiedrības viedokļa noskaidrošanai no 2026.</w:t>
            </w:r>
            <w:r w:rsidR="00226B17">
              <w:rPr>
                <w:rFonts w:ascii="Times New Roman" w:eastAsia="Times New Roman" w:hAnsi="Times New Roman" w:cs="Times New Roman"/>
                <w:kern w:val="0"/>
                <w:sz w:val="24"/>
                <w:szCs w:val="24"/>
                <w:lang w:eastAsia="lv-LV"/>
                <w14:ligatures w14:val="none"/>
              </w:rPr>
              <w:t xml:space="preserve"> </w:t>
            </w:r>
            <w:r w:rsidRPr="00566B0A">
              <w:rPr>
                <w:rFonts w:ascii="Times New Roman" w:eastAsia="Times New Roman" w:hAnsi="Times New Roman" w:cs="Times New Roman"/>
                <w:kern w:val="0"/>
                <w:sz w:val="24"/>
                <w:szCs w:val="24"/>
                <w:lang w:eastAsia="lv-LV"/>
                <w14:ligatures w14:val="none"/>
              </w:rPr>
              <w:t xml:space="preserve">gada </w:t>
            </w:r>
            <w:r w:rsidR="00B336C6">
              <w:rPr>
                <w:rFonts w:ascii="Times New Roman" w:eastAsia="Times New Roman" w:hAnsi="Times New Roman" w:cs="Times New Roman"/>
                <w:kern w:val="0"/>
                <w:sz w:val="24"/>
                <w:szCs w:val="24"/>
                <w:lang w:eastAsia="lv-LV"/>
                <w14:ligatures w14:val="none"/>
              </w:rPr>
              <w:t>20</w:t>
            </w:r>
            <w:r w:rsidRPr="00566B0A">
              <w:rPr>
                <w:rFonts w:ascii="Times New Roman" w:eastAsia="Times New Roman" w:hAnsi="Times New Roman" w:cs="Times New Roman"/>
                <w:kern w:val="0"/>
                <w:sz w:val="24"/>
                <w:szCs w:val="24"/>
                <w:lang w:eastAsia="lv-LV"/>
                <w14:ligatures w14:val="none"/>
              </w:rPr>
              <w:t>.</w:t>
            </w:r>
            <w:r w:rsidR="00226B17">
              <w:rPr>
                <w:rFonts w:ascii="Times New Roman" w:eastAsia="Times New Roman" w:hAnsi="Times New Roman" w:cs="Times New Roman"/>
                <w:kern w:val="0"/>
                <w:sz w:val="24"/>
                <w:szCs w:val="24"/>
                <w:lang w:eastAsia="lv-LV"/>
                <w14:ligatures w14:val="none"/>
              </w:rPr>
              <w:t xml:space="preserve"> </w:t>
            </w:r>
            <w:r w:rsidR="00B336C6">
              <w:rPr>
                <w:rFonts w:ascii="Times New Roman" w:eastAsia="Times New Roman" w:hAnsi="Times New Roman" w:cs="Times New Roman"/>
                <w:kern w:val="0"/>
                <w:sz w:val="24"/>
                <w:szCs w:val="24"/>
                <w:lang w:eastAsia="lv-LV"/>
                <w14:ligatures w14:val="none"/>
              </w:rPr>
              <w:t>marta</w:t>
            </w:r>
            <w:r w:rsidRPr="00566B0A">
              <w:rPr>
                <w:rFonts w:ascii="Times New Roman" w:eastAsia="Times New Roman" w:hAnsi="Times New Roman" w:cs="Times New Roman"/>
                <w:kern w:val="0"/>
                <w:sz w:val="24"/>
                <w:szCs w:val="24"/>
                <w:lang w:eastAsia="lv-LV"/>
                <w14:ligatures w14:val="none"/>
              </w:rPr>
              <w:t xml:space="preserve"> līdz </w:t>
            </w:r>
            <w:r w:rsidR="00226B17">
              <w:rPr>
                <w:rFonts w:ascii="Times New Roman" w:eastAsia="Times New Roman" w:hAnsi="Times New Roman" w:cs="Times New Roman"/>
                <w:kern w:val="0"/>
                <w:sz w:val="24"/>
                <w:szCs w:val="24"/>
                <w:lang w:eastAsia="lv-LV"/>
                <w14:ligatures w14:val="none"/>
              </w:rPr>
              <w:t xml:space="preserve">                  </w:t>
            </w:r>
            <w:r w:rsidRPr="00566B0A">
              <w:rPr>
                <w:rFonts w:ascii="Times New Roman" w:eastAsia="Times New Roman" w:hAnsi="Times New Roman" w:cs="Times New Roman"/>
                <w:kern w:val="0"/>
                <w:sz w:val="24"/>
                <w:szCs w:val="24"/>
                <w:lang w:eastAsia="lv-LV"/>
                <w14:ligatures w14:val="none"/>
              </w:rPr>
              <w:t>2026.</w:t>
            </w:r>
            <w:r w:rsidR="00226B17">
              <w:rPr>
                <w:rFonts w:ascii="Times New Roman" w:eastAsia="Times New Roman" w:hAnsi="Times New Roman" w:cs="Times New Roman"/>
                <w:kern w:val="0"/>
                <w:sz w:val="24"/>
                <w:szCs w:val="24"/>
                <w:lang w:eastAsia="lv-LV"/>
                <w14:ligatures w14:val="none"/>
              </w:rPr>
              <w:t xml:space="preserve"> </w:t>
            </w:r>
            <w:r w:rsidRPr="00566B0A">
              <w:rPr>
                <w:rFonts w:ascii="Times New Roman" w:eastAsia="Times New Roman" w:hAnsi="Times New Roman" w:cs="Times New Roman"/>
                <w:kern w:val="0"/>
                <w:sz w:val="24"/>
                <w:szCs w:val="24"/>
                <w:lang w:eastAsia="lv-LV"/>
                <w14:ligatures w14:val="none"/>
              </w:rPr>
              <w:t xml:space="preserve">gada </w:t>
            </w:r>
            <w:r w:rsidR="00B336C6">
              <w:rPr>
                <w:rFonts w:ascii="Times New Roman" w:eastAsia="Times New Roman" w:hAnsi="Times New Roman" w:cs="Times New Roman"/>
                <w:kern w:val="0"/>
                <w:sz w:val="24"/>
                <w:szCs w:val="24"/>
                <w:lang w:eastAsia="lv-LV"/>
                <w14:ligatures w14:val="none"/>
              </w:rPr>
              <w:t>3</w:t>
            </w:r>
            <w:r w:rsidRPr="00566B0A">
              <w:rPr>
                <w:rFonts w:ascii="Times New Roman" w:eastAsia="Times New Roman" w:hAnsi="Times New Roman" w:cs="Times New Roman"/>
                <w:kern w:val="0"/>
                <w:sz w:val="24"/>
                <w:szCs w:val="24"/>
                <w:lang w:eastAsia="lv-LV"/>
                <w14:ligatures w14:val="none"/>
              </w:rPr>
              <w:t>.</w:t>
            </w:r>
            <w:r w:rsidR="00226B17">
              <w:rPr>
                <w:rFonts w:ascii="Times New Roman" w:eastAsia="Times New Roman" w:hAnsi="Times New Roman" w:cs="Times New Roman"/>
                <w:kern w:val="0"/>
                <w:sz w:val="24"/>
                <w:szCs w:val="24"/>
                <w:lang w:eastAsia="lv-LV"/>
                <w14:ligatures w14:val="none"/>
              </w:rPr>
              <w:t xml:space="preserve"> </w:t>
            </w:r>
            <w:r w:rsidR="00B336C6">
              <w:rPr>
                <w:rFonts w:ascii="Times New Roman" w:eastAsia="Times New Roman" w:hAnsi="Times New Roman" w:cs="Times New Roman"/>
                <w:kern w:val="0"/>
                <w:sz w:val="24"/>
                <w:szCs w:val="24"/>
                <w:lang w:eastAsia="lv-LV"/>
                <w14:ligatures w14:val="none"/>
              </w:rPr>
              <w:t>aprīlim</w:t>
            </w:r>
            <w:r w:rsidRPr="00566B0A">
              <w:rPr>
                <w:rFonts w:ascii="Times New Roman" w:eastAsia="Times New Roman" w:hAnsi="Times New Roman" w:cs="Times New Roman"/>
                <w:kern w:val="0"/>
                <w:sz w:val="24"/>
                <w:szCs w:val="24"/>
                <w:lang w:eastAsia="lv-LV"/>
                <w14:ligatures w14:val="none"/>
              </w:rPr>
              <w:t>. S</w:t>
            </w:r>
            <w:r w:rsidR="00566B0A" w:rsidRPr="00566B0A">
              <w:rPr>
                <w:rFonts w:ascii="Times New Roman" w:eastAsia="Times New Roman" w:hAnsi="Times New Roman" w:cs="Times New Roman"/>
                <w:kern w:val="0"/>
                <w:sz w:val="24"/>
                <w:szCs w:val="24"/>
                <w:lang w:eastAsia="lv-LV"/>
                <w14:ligatures w14:val="none"/>
              </w:rPr>
              <w:t xml:space="preserve">abiedrības viedoklis </w:t>
            </w:r>
            <w:r w:rsidRPr="00566B0A">
              <w:rPr>
                <w:rFonts w:ascii="Times New Roman" w:eastAsia="Times New Roman" w:hAnsi="Times New Roman" w:cs="Times New Roman"/>
                <w:kern w:val="0"/>
                <w:sz w:val="24"/>
                <w:szCs w:val="24"/>
                <w:lang w:eastAsia="lv-LV"/>
                <w14:ligatures w14:val="none"/>
              </w:rPr>
              <w:t>nav saņemts</w:t>
            </w:r>
            <w:r w:rsidR="00566B0A" w:rsidRPr="00566B0A">
              <w:rPr>
                <w:rFonts w:ascii="Times New Roman" w:eastAsia="Times New Roman" w:hAnsi="Times New Roman" w:cs="Times New Roman"/>
                <w:kern w:val="0"/>
                <w:sz w:val="24"/>
                <w:szCs w:val="24"/>
                <w:lang w:eastAsia="lv-LV"/>
                <w14:ligatures w14:val="none"/>
              </w:rPr>
              <w:t xml:space="preserve">. </w:t>
            </w:r>
          </w:p>
          <w:p w14:paraId="501307ED" w14:textId="77777777" w:rsidR="005E2500" w:rsidRPr="0020669A" w:rsidRDefault="005E2500" w:rsidP="005E2500">
            <w:pPr>
              <w:spacing w:after="0" w:line="240" w:lineRule="auto"/>
              <w:ind w:left="360" w:right="116"/>
              <w:jc w:val="both"/>
              <w:rPr>
                <w:rFonts w:ascii="Times New Roman" w:eastAsia="Times New Roman" w:hAnsi="Times New Roman" w:cs="Times New Roman"/>
                <w:color w:val="C00000"/>
                <w:kern w:val="0"/>
                <w:sz w:val="24"/>
                <w:szCs w:val="24"/>
                <w:lang w:eastAsia="lv-LV"/>
                <w14:ligatures w14:val="none"/>
              </w:rPr>
            </w:pPr>
          </w:p>
          <w:p w14:paraId="7DB39F0F" w14:textId="77777777" w:rsidR="005E2500" w:rsidRPr="0020669A" w:rsidRDefault="005E2500" w:rsidP="005E2500">
            <w:pPr>
              <w:spacing w:after="0" w:line="240" w:lineRule="auto"/>
              <w:ind w:left="360" w:right="116"/>
              <w:jc w:val="both"/>
              <w:rPr>
                <w:rFonts w:ascii="Times New Roman" w:hAnsi="Times New Roman" w:cs="Times New Roman"/>
                <w:sz w:val="24"/>
                <w:szCs w:val="24"/>
                <w14:ligatures w14:val="none"/>
              </w:rPr>
            </w:pPr>
          </w:p>
        </w:tc>
      </w:tr>
    </w:tbl>
    <w:p w14:paraId="22383535" w14:textId="77777777" w:rsidR="005E2500" w:rsidRPr="0020669A" w:rsidRDefault="005E2500" w:rsidP="005E2500">
      <w:pPr>
        <w:spacing w:after="0"/>
        <w:ind w:right="-765"/>
        <w:rPr>
          <w:rFonts w:ascii="Times New Roman" w:hAnsi="Times New Roman" w:cs="Times New Roman"/>
          <w:sz w:val="24"/>
          <w:szCs w:val="24"/>
        </w:rPr>
      </w:pPr>
    </w:p>
    <w:p w14:paraId="615DFD1B" w14:textId="77777777" w:rsidR="005E2500" w:rsidRPr="0020669A" w:rsidRDefault="005E2500" w:rsidP="005E2500">
      <w:pPr>
        <w:rPr>
          <w:rFonts w:ascii="Times New Roman" w:hAnsi="Times New Roman" w:cs="Times New Roman"/>
          <w:sz w:val="24"/>
          <w:szCs w:val="24"/>
        </w:rPr>
      </w:pPr>
    </w:p>
    <w:p w14:paraId="6DC3E041" w14:textId="77777777" w:rsidR="005E2500" w:rsidRPr="0020669A" w:rsidRDefault="005E2500" w:rsidP="005E2500">
      <w:pPr>
        <w:rPr>
          <w:rFonts w:ascii="Times New Roman" w:hAnsi="Times New Roman" w:cs="Times New Roman"/>
          <w:sz w:val="24"/>
          <w:szCs w:val="24"/>
        </w:rPr>
      </w:pPr>
      <w:r w:rsidRPr="0020669A">
        <w:rPr>
          <w:rFonts w:ascii="Times New Roman" w:hAnsi="Times New Roman" w:cs="Times New Roman"/>
          <w:sz w:val="24"/>
          <w:szCs w:val="24"/>
        </w:rPr>
        <w:t>Domes priekšsēdētājs</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 Bergs</w:t>
      </w:r>
    </w:p>
    <w:p w14:paraId="47B5D762" w14:textId="77777777" w:rsidR="005E2500" w:rsidRPr="0020669A" w:rsidRDefault="005E2500" w:rsidP="00C7312B">
      <w:pPr>
        <w:jc w:val="both"/>
        <w:rPr>
          <w:rFonts w:ascii="Times New Roman" w:hAnsi="Times New Roman" w:cs="Times New Roman"/>
          <w:sz w:val="24"/>
          <w:szCs w:val="24"/>
        </w:rPr>
      </w:pPr>
    </w:p>
    <w:p w14:paraId="1246105E" w14:textId="77777777" w:rsidR="005E2500" w:rsidRPr="0020669A" w:rsidRDefault="005E2500" w:rsidP="00C7312B">
      <w:pPr>
        <w:jc w:val="both"/>
        <w:rPr>
          <w:rFonts w:ascii="Times New Roman" w:hAnsi="Times New Roman" w:cs="Times New Roman"/>
          <w:sz w:val="24"/>
          <w:szCs w:val="24"/>
        </w:rPr>
      </w:pPr>
    </w:p>
    <w:sectPr w:rsidR="005E2500" w:rsidRPr="0020669A" w:rsidSect="008100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D34"/>
    <w:multiLevelType w:val="hybridMultilevel"/>
    <w:tmpl w:val="29B6965A"/>
    <w:lvl w:ilvl="0" w:tplc="FA7894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250716"/>
    <w:multiLevelType w:val="hybridMultilevel"/>
    <w:tmpl w:val="717C1A34"/>
    <w:lvl w:ilvl="0" w:tplc="8E7CD0A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056BC8"/>
    <w:multiLevelType w:val="multilevel"/>
    <w:tmpl w:val="1AC8B86A"/>
    <w:lvl w:ilvl="0">
      <w:start w:val="14"/>
      <w:numFmt w:val="decimal"/>
      <w:lvlText w:val="%1."/>
      <w:lvlJc w:val="left"/>
      <w:pPr>
        <w:ind w:left="480" w:hanging="480"/>
      </w:pPr>
      <w:rPr>
        <w:rFonts w:cstheme="minorBidi" w:hint="default"/>
        <w:strike w:val="0"/>
        <w:color w:val="auto"/>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4DC00BE0"/>
    <w:multiLevelType w:val="hybridMultilevel"/>
    <w:tmpl w:val="9C8E88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5132887"/>
    <w:multiLevelType w:val="hybridMultilevel"/>
    <w:tmpl w:val="8B7C91C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5A12B3"/>
    <w:multiLevelType w:val="hybridMultilevel"/>
    <w:tmpl w:val="2098DB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5683816">
    <w:abstractNumId w:val="1"/>
  </w:num>
  <w:num w:numId="2" w16cid:durableId="1633902228">
    <w:abstractNumId w:val="6"/>
  </w:num>
  <w:num w:numId="3" w16cid:durableId="198323453">
    <w:abstractNumId w:val="5"/>
  </w:num>
  <w:num w:numId="4" w16cid:durableId="1699701100">
    <w:abstractNumId w:val="4"/>
  </w:num>
  <w:num w:numId="5" w16cid:durableId="1696272868">
    <w:abstractNumId w:val="0"/>
  </w:num>
  <w:num w:numId="6" w16cid:durableId="2104036078">
    <w:abstractNumId w:val="2"/>
  </w:num>
  <w:num w:numId="7" w16cid:durableId="1331710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2B"/>
    <w:rsid w:val="0000104D"/>
    <w:rsid w:val="00004DE7"/>
    <w:rsid w:val="00006A36"/>
    <w:rsid w:val="000143A5"/>
    <w:rsid w:val="00017005"/>
    <w:rsid w:val="000317A0"/>
    <w:rsid w:val="00044028"/>
    <w:rsid w:val="000530D4"/>
    <w:rsid w:val="00053BA0"/>
    <w:rsid w:val="000556FA"/>
    <w:rsid w:val="00055702"/>
    <w:rsid w:val="00076536"/>
    <w:rsid w:val="00077947"/>
    <w:rsid w:val="0008432E"/>
    <w:rsid w:val="000858C8"/>
    <w:rsid w:val="000A437F"/>
    <w:rsid w:val="000B666D"/>
    <w:rsid w:val="000C3D31"/>
    <w:rsid w:val="000C7D45"/>
    <w:rsid w:val="000D1305"/>
    <w:rsid w:val="000D384D"/>
    <w:rsid w:val="001175EE"/>
    <w:rsid w:val="00121CC7"/>
    <w:rsid w:val="001249E0"/>
    <w:rsid w:val="001277C4"/>
    <w:rsid w:val="00133CB2"/>
    <w:rsid w:val="0014625C"/>
    <w:rsid w:val="001464B0"/>
    <w:rsid w:val="00153949"/>
    <w:rsid w:val="00166D12"/>
    <w:rsid w:val="001752D7"/>
    <w:rsid w:val="001834FE"/>
    <w:rsid w:val="001C1C36"/>
    <w:rsid w:val="001C3C24"/>
    <w:rsid w:val="001E6713"/>
    <w:rsid w:val="001F6D5C"/>
    <w:rsid w:val="00205B41"/>
    <w:rsid w:val="0020669A"/>
    <w:rsid w:val="002156A5"/>
    <w:rsid w:val="00226B17"/>
    <w:rsid w:val="00236137"/>
    <w:rsid w:val="00263A91"/>
    <w:rsid w:val="002A5982"/>
    <w:rsid w:val="002C3210"/>
    <w:rsid w:val="002C48FF"/>
    <w:rsid w:val="002D7CF4"/>
    <w:rsid w:val="003019B0"/>
    <w:rsid w:val="00324A6C"/>
    <w:rsid w:val="00340F6E"/>
    <w:rsid w:val="00345007"/>
    <w:rsid w:val="0034550B"/>
    <w:rsid w:val="003649F7"/>
    <w:rsid w:val="00367B5D"/>
    <w:rsid w:val="0038276B"/>
    <w:rsid w:val="003A58EE"/>
    <w:rsid w:val="003B086D"/>
    <w:rsid w:val="00407883"/>
    <w:rsid w:val="00435C7D"/>
    <w:rsid w:val="00494DB7"/>
    <w:rsid w:val="004A24F6"/>
    <w:rsid w:val="004D4B69"/>
    <w:rsid w:val="004D7C46"/>
    <w:rsid w:val="004E2146"/>
    <w:rsid w:val="005203C1"/>
    <w:rsid w:val="00532622"/>
    <w:rsid w:val="005449E4"/>
    <w:rsid w:val="00566B0A"/>
    <w:rsid w:val="005C6356"/>
    <w:rsid w:val="005E2500"/>
    <w:rsid w:val="005F0AA4"/>
    <w:rsid w:val="005F3EAB"/>
    <w:rsid w:val="005F663B"/>
    <w:rsid w:val="006074D4"/>
    <w:rsid w:val="00615001"/>
    <w:rsid w:val="00642B0B"/>
    <w:rsid w:val="006458CC"/>
    <w:rsid w:val="006471FD"/>
    <w:rsid w:val="0065552E"/>
    <w:rsid w:val="0066478C"/>
    <w:rsid w:val="00666E18"/>
    <w:rsid w:val="00667C12"/>
    <w:rsid w:val="00675C23"/>
    <w:rsid w:val="00695E6C"/>
    <w:rsid w:val="006A5561"/>
    <w:rsid w:val="006B63AA"/>
    <w:rsid w:val="006D3CF7"/>
    <w:rsid w:val="006E3418"/>
    <w:rsid w:val="0070233C"/>
    <w:rsid w:val="007458EE"/>
    <w:rsid w:val="00752EC7"/>
    <w:rsid w:val="00760F5A"/>
    <w:rsid w:val="00764114"/>
    <w:rsid w:val="007671E6"/>
    <w:rsid w:val="00771409"/>
    <w:rsid w:val="00775288"/>
    <w:rsid w:val="007A67B7"/>
    <w:rsid w:val="007B185C"/>
    <w:rsid w:val="007C3A1D"/>
    <w:rsid w:val="007D6C24"/>
    <w:rsid w:val="007E49F8"/>
    <w:rsid w:val="00801894"/>
    <w:rsid w:val="00803C07"/>
    <w:rsid w:val="00807B3E"/>
    <w:rsid w:val="008100DF"/>
    <w:rsid w:val="008625B2"/>
    <w:rsid w:val="00902F4A"/>
    <w:rsid w:val="00921CA2"/>
    <w:rsid w:val="00923BF4"/>
    <w:rsid w:val="009320EE"/>
    <w:rsid w:val="009538D3"/>
    <w:rsid w:val="00981028"/>
    <w:rsid w:val="00986680"/>
    <w:rsid w:val="009B191D"/>
    <w:rsid w:val="009C58E9"/>
    <w:rsid w:val="009D0EF3"/>
    <w:rsid w:val="009D49F1"/>
    <w:rsid w:val="009D6A62"/>
    <w:rsid w:val="009E7FBF"/>
    <w:rsid w:val="00A10E44"/>
    <w:rsid w:val="00A17153"/>
    <w:rsid w:val="00A17B8C"/>
    <w:rsid w:val="00A27A3F"/>
    <w:rsid w:val="00A409F1"/>
    <w:rsid w:val="00A542DE"/>
    <w:rsid w:val="00A57303"/>
    <w:rsid w:val="00AA2573"/>
    <w:rsid w:val="00AD5295"/>
    <w:rsid w:val="00AD5DE4"/>
    <w:rsid w:val="00AD7C1C"/>
    <w:rsid w:val="00AE5552"/>
    <w:rsid w:val="00AE6811"/>
    <w:rsid w:val="00B0194C"/>
    <w:rsid w:val="00B03B85"/>
    <w:rsid w:val="00B0488A"/>
    <w:rsid w:val="00B336C6"/>
    <w:rsid w:val="00B83800"/>
    <w:rsid w:val="00B95780"/>
    <w:rsid w:val="00B95FCC"/>
    <w:rsid w:val="00BA77FE"/>
    <w:rsid w:val="00BB3B0D"/>
    <w:rsid w:val="00C15457"/>
    <w:rsid w:val="00C27FD0"/>
    <w:rsid w:val="00C30F3D"/>
    <w:rsid w:val="00C7312B"/>
    <w:rsid w:val="00C7637D"/>
    <w:rsid w:val="00C81F7D"/>
    <w:rsid w:val="00C826F3"/>
    <w:rsid w:val="00C82D91"/>
    <w:rsid w:val="00CA6954"/>
    <w:rsid w:val="00CB285B"/>
    <w:rsid w:val="00CB7C6E"/>
    <w:rsid w:val="00D32A1E"/>
    <w:rsid w:val="00D44206"/>
    <w:rsid w:val="00D47BF2"/>
    <w:rsid w:val="00D51EDB"/>
    <w:rsid w:val="00D77774"/>
    <w:rsid w:val="00DB5C93"/>
    <w:rsid w:val="00E11BFD"/>
    <w:rsid w:val="00E61E4E"/>
    <w:rsid w:val="00E81739"/>
    <w:rsid w:val="00E95CD4"/>
    <w:rsid w:val="00EA48AB"/>
    <w:rsid w:val="00EA5DAE"/>
    <w:rsid w:val="00EA75DE"/>
    <w:rsid w:val="00EF0EF6"/>
    <w:rsid w:val="00EF33D1"/>
    <w:rsid w:val="00F000C1"/>
    <w:rsid w:val="00F4057C"/>
    <w:rsid w:val="00F444B2"/>
    <w:rsid w:val="00F46B2A"/>
    <w:rsid w:val="00F721F2"/>
    <w:rsid w:val="00F7371D"/>
    <w:rsid w:val="00F80489"/>
    <w:rsid w:val="00F81563"/>
    <w:rsid w:val="00F82682"/>
    <w:rsid w:val="00F91CE6"/>
    <w:rsid w:val="00F97395"/>
    <w:rsid w:val="00FA263B"/>
    <w:rsid w:val="00FC1712"/>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68D2"/>
  <w15:chartTrackingRefBased/>
  <w15:docId w15:val="{E85886BA-2A55-4C68-A56E-BF608C8F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2B"/>
    <w:rPr>
      <w:rFonts w:eastAsiaTheme="majorEastAsia" w:cstheme="majorBidi"/>
      <w:color w:val="272727" w:themeColor="text1" w:themeTint="D8"/>
    </w:rPr>
  </w:style>
  <w:style w:type="paragraph" w:styleId="Title">
    <w:name w:val="Title"/>
    <w:basedOn w:val="Normal"/>
    <w:next w:val="Normal"/>
    <w:link w:val="TitleChar"/>
    <w:uiPriority w:val="10"/>
    <w:qFormat/>
    <w:rsid w:val="00C73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2B"/>
    <w:pPr>
      <w:spacing w:before="160"/>
      <w:jc w:val="center"/>
    </w:pPr>
    <w:rPr>
      <w:i/>
      <w:iCs/>
      <w:color w:val="404040" w:themeColor="text1" w:themeTint="BF"/>
    </w:rPr>
  </w:style>
  <w:style w:type="character" w:customStyle="1" w:styleId="QuoteChar">
    <w:name w:val="Quote Char"/>
    <w:basedOn w:val="DefaultParagraphFont"/>
    <w:link w:val="Quote"/>
    <w:uiPriority w:val="29"/>
    <w:rsid w:val="00C7312B"/>
    <w:rPr>
      <w:i/>
      <w:iCs/>
      <w:color w:val="404040" w:themeColor="text1" w:themeTint="BF"/>
    </w:rPr>
  </w:style>
  <w:style w:type="paragraph" w:styleId="ListParagraph">
    <w:name w:val="List Paragraph"/>
    <w:basedOn w:val="Normal"/>
    <w:uiPriority w:val="34"/>
    <w:qFormat/>
    <w:rsid w:val="00C7312B"/>
    <w:pPr>
      <w:ind w:left="720"/>
      <w:contextualSpacing/>
    </w:pPr>
  </w:style>
  <w:style w:type="character" w:styleId="IntenseEmphasis">
    <w:name w:val="Intense Emphasis"/>
    <w:basedOn w:val="DefaultParagraphFont"/>
    <w:uiPriority w:val="21"/>
    <w:qFormat/>
    <w:rsid w:val="00C7312B"/>
    <w:rPr>
      <w:i/>
      <w:iCs/>
      <w:color w:val="2F5496" w:themeColor="accent1" w:themeShade="BF"/>
    </w:rPr>
  </w:style>
  <w:style w:type="paragraph" w:styleId="IntenseQuote">
    <w:name w:val="Intense Quote"/>
    <w:basedOn w:val="Normal"/>
    <w:next w:val="Normal"/>
    <w:link w:val="IntenseQuoteChar"/>
    <w:uiPriority w:val="30"/>
    <w:qFormat/>
    <w:rsid w:val="00C73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12B"/>
    <w:rPr>
      <w:i/>
      <w:iCs/>
      <w:color w:val="2F5496" w:themeColor="accent1" w:themeShade="BF"/>
    </w:rPr>
  </w:style>
  <w:style w:type="character" w:styleId="IntenseReference">
    <w:name w:val="Intense Reference"/>
    <w:basedOn w:val="DefaultParagraphFont"/>
    <w:uiPriority w:val="32"/>
    <w:qFormat/>
    <w:rsid w:val="00C73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FF03-1BE0-4C74-8741-9B9C19D3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4</Pages>
  <Words>3838</Words>
  <Characters>2189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42</cp:revision>
  <cp:lastPrinted>2026-03-19T16:20:00Z</cp:lastPrinted>
  <dcterms:created xsi:type="dcterms:W3CDTF">2026-03-06T11:25:00Z</dcterms:created>
  <dcterms:modified xsi:type="dcterms:W3CDTF">2026-04-24T07:43:00Z</dcterms:modified>
</cp:coreProperties>
</file>