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F24EEF5" w:rsidR="00C448C3" w:rsidRPr="00074A56" w:rsidRDefault="00000000">
      <w:pPr>
        <w:shd w:val="clear" w:color="auto" w:fill="FFFFFF"/>
        <w:spacing w:before="300" w:after="150"/>
        <w:jc w:val="center"/>
        <w:rPr>
          <w:rFonts w:ascii="Times New Roman" w:eastAsia="Open Sans" w:hAnsi="Times New Roman" w:cs="Times New Roman"/>
          <w:b/>
          <w:sz w:val="24"/>
          <w:szCs w:val="24"/>
          <w:lang w:val="lv-LV"/>
        </w:rPr>
      </w:pPr>
      <w:r w:rsidRPr="00074A56">
        <w:rPr>
          <w:rFonts w:ascii="Times New Roman" w:eastAsia="Open Sans" w:hAnsi="Times New Roman" w:cs="Times New Roman"/>
          <w:b/>
          <w:sz w:val="24"/>
          <w:szCs w:val="24"/>
          <w:lang w:val="lv-LV"/>
        </w:rPr>
        <w:t xml:space="preserve">OLAINES </w:t>
      </w:r>
      <w:r w:rsidR="00C94A35" w:rsidRPr="00074A56">
        <w:rPr>
          <w:rFonts w:ascii="Times New Roman" w:eastAsia="Open Sans" w:hAnsi="Times New Roman" w:cs="Times New Roman"/>
          <w:b/>
          <w:sz w:val="24"/>
          <w:szCs w:val="24"/>
          <w:lang w:val="lv-LV"/>
        </w:rPr>
        <w:t>JAUNIEŠU DIENAS</w:t>
      </w:r>
      <w:r w:rsidRPr="00074A56">
        <w:rPr>
          <w:rFonts w:ascii="Times New Roman" w:eastAsia="Open Sans" w:hAnsi="Times New Roman" w:cs="Times New Roman"/>
          <w:b/>
          <w:sz w:val="24"/>
          <w:szCs w:val="24"/>
          <w:lang w:val="lv-LV"/>
        </w:rPr>
        <w:t xml:space="preserve"> MINIFUTBOLĀ ČEMPIONĀTS  3:3</w:t>
      </w:r>
    </w:p>
    <w:p w14:paraId="00000002" w14:textId="77777777" w:rsidR="00C448C3" w:rsidRPr="00074A56" w:rsidRDefault="00000000">
      <w:pPr>
        <w:shd w:val="clear" w:color="auto" w:fill="FFFFFF"/>
        <w:spacing w:before="300" w:after="150"/>
        <w:jc w:val="center"/>
        <w:rPr>
          <w:rFonts w:ascii="Times New Roman" w:eastAsia="Open Sans" w:hAnsi="Times New Roman" w:cs="Times New Roman"/>
          <w:b/>
          <w:sz w:val="24"/>
          <w:szCs w:val="24"/>
          <w:lang w:val="lv-LV"/>
        </w:rPr>
      </w:pPr>
      <w:r w:rsidRPr="00074A56">
        <w:rPr>
          <w:rFonts w:ascii="Times New Roman" w:eastAsia="Open Sans" w:hAnsi="Times New Roman" w:cs="Times New Roman"/>
          <w:b/>
          <w:sz w:val="24"/>
          <w:szCs w:val="24"/>
          <w:lang w:val="lv-LV"/>
        </w:rPr>
        <w:t>NOLIKUMS</w:t>
      </w:r>
    </w:p>
    <w:p w14:paraId="00000003"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 Mērķis un uzdevumi</w:t>
      </w:r>
    </w:p>
    <w:p w14:paraId="00000004" w14:textId="77777777" w:rsidR="00C448C3" w:rsidRPr="00074A56" w:rsidRDefault="00000000">
      <w:pPr>
        <w:numPr>
          <w:ilvl w:val="0"/>
          <w:numId w:val="2"/>
        </w:numPr>
        <w:shd w:val="clear" w:color="auto" w:fill="FFFFFF"/>
        <w:spacing w:before="280" w:after="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Popularizēt futbolu Olaines novadā;</w:t>
      </w:r>
    </w:p>
    <w:p w14:paraId="00000005" w14:textId="77777777" w:rsidR="00C448C3" w:rsidRPr="00074A56" w:rsidRDefault="00000000">
      <w:pPr>
        <w:numPr>
          <w:ilvl w:val="0"/>
          <w:numId w:val="2"/>
        </w:numPr>
        <w:shd w:val="clear" w:color="auto" w:fill="FFFFFF"/>
        <w:spacing w:after="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Popularizēt Olaines pilsētu;</w:t>
      </w:r>
    </w:p>
    <w:p w14:paraId="00000006" w14:textId="77777777" w:rsidR="00C448C3" w:rsidRPr="00074A56" w:rsidRDefault="00000000">
      <w:pPr>
        <w:numPr>
          <w:ilvl w:val="0"/>
          <w:numId w:val="2"/>
        </w:numPr>
        <w:shd w:val="clear" w:color="auto" w:fill="FFFFFF"/>
        <w:spacing w:after="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Iesaistīt iedzīvotājus fiziskās aktivitātēs;</w:t>
      </w:r>
    </w:p>
    <w:p w14:paraId="00000007" w14:textId="77777777" w:rsidR="00C448C3" w:rsidRPr="00074A56" w:rsidRDefault="00000000">
      <w:pPr>
        <w:numPr>
          <w:ilvl w:val="0"/>
          <w:numId w:val="2"/>
        </w:numPr>
        <w:shd w:val="clear" w:color="auto" w:fill="FFFFFF"/>
        <w:spacing w:after="28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Noskaidrot labākās minifutbola komandas.</w:t>
      </w:r>
    </w:p>
    <w:p w14:paraId="00000008"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II Vieta un laiks</w:t>
      </w:r>
    </w:p>
    <w:p w14:paraId="4A411CEF" w14:textId="66C84004" w:rsidR="00C94A35" w:rsidRPr="00074A56" w:rsidRDefault="00000000" w:rsidP="00074A56">
      <w:pPr>
        <w:rPr>
          <w:lang w:val="lv-LV"/>
        </w:rPr>
      </w:pPr>
      <w:r w:rsidRPr="00074A56">
        <w:rPr>
          <w:lang w:val="lv-LV"/>
        </w:rPr>
        <w:t>       Sacensības notiks Olaines stadion</w:t>
      </w:r>
      <w:r w:rsidR="007003D5">
        <w:rPr>
          <w:lang w:val="lv-LV"/>
        </w:rPr>
        <w:t>ā pie peldbaseina (</w:t>
      </w:r>
      <w:r w:rsidR="00F0497A">
        <w:rPr>
          <w:lang w:val="lv-LV"/>
        </w:rPr>
        <w:t>Stadiona</w:t>
      </w:r>
      <w:r w:rsidR="007003D5">
        <w:rPr>
          <w:lang w:val="lv-LV"/>
        </w:rPr>
        <w:t xml:space="preserve"> ielā)</w:t>
      </w:r>
      <w:r w:rsidRPr="00074A56">
        <w:rPr>
          <w:lang w:val="lv-LV"/>
        </w:rPr>
        <w:t>, “MINI PITCH” laukumā 202</w:t>
      </w:r>
      <w:r w:rsidR="007003D5">
        <w:rPr>
          <w:lang w:val="lv-LV"/>
        </w:rPr>
        <w:t>5</w:t>
      </w:r>
      <w:r w:rsidRPr="00074A56">
        <w:rPr>
          <w:lang w:val="lv-LV"/>
        </w:rPr>
        <w:t xml:space="preserve">. gada </w:t>
      </w:r>
      <w:r w:rsidR="00074A56" w:rsidRPr="00074A56">
        <w:rPr>
          <w:lang w:val="lv-LV"/>
        </w:rPr>
        <w:t>3</w:t>
      </w:r>
      <w:r w:rsidR="007003D5">
        <w:rPr>
          <w:lang w:val="lv-LV"/>
        </w:rPr>
        <w:t>0</w:t>
      </w:r>
      <w:r w:rsidRPr="00074A56">
        <w:rPr>
          <w:lang w:val="lv-LV"/>
        </w:rPr>
        <w:t xml:space="preserve">. </w:t>
      </w:r>
      <w:r w:rsidR="00074A56" w:rsidRPr="00074A56">
        <w:rPr>
          <w:lang w:val="lv-LV"/>
        </w:rPr>
        <w:t>A</w:t>
      </w:r>
      <w:r w:rsidRPr="00074A56">
        <w:rPr>
          <w:lang w:val="lv-LV"/>
        </w:rPr>
        <w:t>ugust</w:t>
      </w:r>
      <w:r w:rsidR="009445A9">
        <w:rPr>
          <w:lang w:val="lv-LV"/>
        </w:rPr>
        <w:t>ā</w:t>
      </w:r>
      <w:r w:rsidRPr="00074A56">
        <w:rPr>
          <w:lang w:val="lv-LV"/>
        </w:rPr>
        <w:t xml:space="preserve"> no pulksten 11:00, reģistrācija no 10:00.</w:t>
      </w:r>
    </w:p>
    <w:p w14:paraId="0000000A"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III Vadība</w:t>
      </w:r>
    </w:p>
    <w:p w14:paraId="0000000B" w14:textId="2763A07E"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 xml:space="preserve">          Sacensības organizē un vada Olaines Sporta centrs. </w:t>
      </w:r>
      <w:r w:rsidR="007003D5">
        <w:rPr>
          <w:rFonts w:ascii="Times New Roman" w:eastAsia="Open Sans" w:hAnsi="Times New Roman" w:cs="Times New Roman"/>
          <w:sz w:val="24"/>
          <w:szCs w:val="24"/>
          <w:lang w:val="lv-LV"/>
        </w:rPr>
        <w:t>Piedaloties sacensībās komandas ir iepazinušās un ievēros sacensību nolikumu! Organizatori patur tiesības veikt izmaiņas nolikumā pēc nepieciešamības!</w:t>
      </w:r>
    </w:p>
    <w:p w14:paraId="0000000C"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IV Dalībnieki</w:t>
      </w:r>
    </w:p>
    <w:p w14:paraId="0000000D" w14:textId="2131B168"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 xml:space="preserve">          Sacensībās piedalās komandas no Olaines novada un apkārtējiem novadiem. Komandā drīkst pieteikt </w:t>
      </w:r>
      <w:r w:rsidR="00C94A35" w:rsidRPr="00074A56">
        <w:rPr>
          <w:rFonts w:ascii="Times New Roman" w:eastAsia="Open Sans" w:hAnsi="Times New Roman" w:cs="Times New Roman"/>
          <w:sz w:val="24"/>
          <w:szCs w:val="24"/>
          <w:lang w:val="lv-LV"/>
        </w:rPr>
        <w:t>6</w:t>
      </w:r>
      <w:r w:rsidRPr="00074A56">
        <w:rPr>
          <w:rFonts w:ascii="Times New Roman" w:eastAsia="Open Sans" w:hAnsi="Times New Roman" w:cs="Times New Roman"/>
          <w:sz w:val="24"/>
          <w:szCs w:val="24"/>
          <w:lang w:val="lv-LV"/>
        </w:rPr>
        <w:t xml:space="preserve"> spēlētājus.</w:t>
      </w:r>
    </w:p>
    <w:p w14:paraId="3D2A8869" w14:textId="4E6A9855"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Turnīrā drīkst piedalīties ikviens aktīva dzīvesveida piekritējs, sākot no 13 gadu vecuma (20</w:t>
      </w:r>
      <w:r w:rsidR="00074A56">
        <w:rPr>
          <w:rFonts w:ascii="Times New Roman" w:eastAsia="Open Sans" w:hAnsi="Times New Roman" w:cs="Times New Roman"/>
          <w:sz w:val="24"/>
          <w:szCs w:val="24"/>
          <w:lang w:val="lv-LV"/>
        </w:rPr>
        <w:t>1</w:t>
      </w:r>
      <w:r w:rsidR="007003D5">
        <w:rPr>
          <w:rFonts w:ascii="Times New Roman" w:eastAsia="Open Sans" w:hAnsi="Times New Roman" w:cs="Times New Roman"/>
          <w:sz w:val="24"/>
          <w:szCs w:val="24"/>
          <w:lang w:val="lv-LV"/>
        </w:rPr>
        <w:t>1</w:t>
      </w:r>
      <w:r w:rsidRPr="00074A56">
        <w:rPr>
          <w:rFonts w:ascii="Times New Roman" w:eastAsia="Open Sans" w:hAnsi="Times New Roman" w:cs="Times New Roman"/>
          <w:sz w:val="24"/>
          <w:szCs w:val="24"/>
          <w:lang w:val="lv-LV"/>
        </w:rPr>
        <w:t>.dz.g.) šādās vecuma grupās:</w:t>
      </w:r>
    </w:p>
    <w:p w14:paraId="23C002C8" w14:textId="6B33FF6D"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1. grupa – 1</w:t>
      </w:r>
      <w:r w:rsidR="00074A56">
        <w:rPr>
          <w:rFonts w:ascii="Times New Roman" w:eastAsia="Open Sans" w:hAnsi="Times New Roman" w:cs="Times New Roman"/>
          <w:sz w:val="24"/>
          <w:szCs w:val="24"/>
          <w:lang w:val="lv-LV"/>
        </w:rPr>
        <w:t>5</w:t>
      </w:r>
      <w:r w:rsidRPr="00074A56">
        <w:rPr>
          <w:rFonts w:ascii="Times New Roman" w:eastAsia="Open Sans" w:hAnsi="Times New Roman" w:cs="Times New Roman"/>
          <w:sz w:val="24"/>
          <w:szCs w:val="24"/>
          <w:lang w:val="lv-LV"/>
        </w:rPr>
        <w:t xml:space="preserve"> gadi un jaunāki (200</w:t>
      </w:r>
      <w:r w:rsidR="007003D5">
        <w:rPr>
          <w:rFonts w:ascii="Times New Roman" w:eastAsia="Open Sans" w:hAnsi="Times New Roman" w:cs="Times New Roman"/>
          <w:sz w:val="24"/>
          <w:szCs w:val="24"/>
          <w:lang w:val="lv-LV"/>
        </w:rPr>
        <w:t>9</w:t>
      </w:r>
      <w:r w:rsidRPr="00074A56">
        <w:rPr>
          <w:rFonts w:ascii="Times New Roman" w:eastAsia="Open Sans" w:hAnsi="Times New Roman" w:cs="Times New Roman"/>
          <w:sz w:val="24"/>
          <w:szCs w:val="24"/>
          <w:lang w:val="lv-LV"/>
        </w:rPr>
        <w:t>. gads un jaunāki)</w:t>
      </w:r>
    </w:p>
    <w:p w14:paraId="183775F2" w14:textId="1FEF1D91"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2. grupa -  16 gadi un vecāki (200</w:t>
      </w:r>
      <w:r w:rsidR="007003D5">
        <w:rPr>
          <w:rFonts w:ascii="Times New Roman" w:eastAsia="Open Sans" w:hAnsi="Times New Roman" w:cs="Times New Roman"/>
          <w:sz w:val="24"/>
          <w:szCs w:val="24"/>
          <w:lang w:val="lv-LV"/>
        </w:rPr>
        <w:t>8</w:t>
      </w:r>
      <w:r w:rsidRPr="00074A56">
        <w:rPr>
          <w:rFonts w:ascii="Times New Roman" w:eastAsia="Open Sans" w:hAnsi="Times New Roman" w:cs="Times New Roman"/>
          <w:sz w:val="24"/>
          <w:szCs w:val="24"/>
          <w:lang w:val="lv-LV"/>
        </w:rPr>
        <w:t xml:space="preserve">. gads un vecāki) </w:t>
      </w:r>
    </w:p>
    <w:p w14:paraId="22B47CBD" w14:textId="1BC4DE59"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Atkarībā no pieteikto komandu skaita, var tikt dalīta atsevišķi:</w:t>
      </w:r>
    </w:p>
    <w:p w14:paraId="01221E81" w14:textId="77777777"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w:t>
      </w:r>
      <w:r w:rsidRPr="00074A56">
        <w:rPr>
          <w:rFonts w:ascii="Times New Roman" w:eastAsia="Open Sans" w:hAnsi="Times New Roman" w:cs="Times New Roman"/>
          <w:sz w:val="24"/>
          <w:szCs w:val="24"/>
          <w:lang w:val="lv-LV"/>
        </w:rPr>
        <w:tab/>
        <w:t>U16 Vīriešu grupa</w:t>
      </w:r>
    </w:p>
    <w:p w14:paraId="14F8E50D" w14:textId="77777777"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w:t>
      </w:r>
      <w:r w:rsidRPr="00074A56">
        <w:rPr>
          <w:rFonts w:ascii="Times New Roman" w:eastAsia="Open Sans" w:hAnsi="Times New Roman" w:cs="Times New Roman"/>
          <w:sz w:val="24"/>
          <w:szCs w:val="24"/>
          <w:lang w:val="lv-LV"/>
        </w:rPr>
        <w:tab/>
        <w:t>Virs 16 Vīriešu grupa</w:t>
      </w:r>
    </w:p>
    <w:p w14:paraId="2B77E151" w14:textId="77777777"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w:t>
      </w:r>
      <w:r w:rsidRPr="00074A56">
        <w:rPr>
          <w:rFonts w:ascii="Times New Roman" w:eastAsia="Open Sans" w:hAnsi="Times New Roman" w:cs="Times New Roman"/>
          <w:sz w:val="24"/>
          <w:szCs w:val="24"/>
          <w:lang w:val="lv-LV"/>
        </w:rPr>
        <w:tab/>
        <w:t>Sieviešu grupa/ mix grupa.</w:t>
      </w:r>
    </w:p>
    <w:p w14:paraId="310BAB3E" w14:textId="671078EF"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Komanda startē vienādas krāsas sporta tērpos.</w:t>
      </w:r>
    </w:p>
    <w:p w14:paraId="17F41821" w14:textId="24348BA0" w:rsidR="005E23AF" w:rsidRPr="00074A56" w:rsidRDefault="005E23AF"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Par veselības stāvokli atbild pats dalībnieks, to apliecinot ar savu parakstu pieteikumā. Dalībniekiem vecumā līdz 18 (astoņpadsmit) gadiem ir jābūt vecāku atļaujai vai ārsta izziņai par veselības stāvokļa atbilstību (jāuzrāda reģistrējoties sacensībām).</w:t>
      </w:r>
    </w:p>
    <w:p w14:paraId="2E56507B" w14:textId="55BC4D48" w:rsidR="00074A56" w:rsidRPr="00074A56" w:rsidRDefault="00074A56" w:rsidP="005E23AF">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Olaines Sporta centrs neuzņemas atbildību par gūtajām traumām</w:t>
      </w:r>
    </w:p>
    <w:p w14:paraId="0000000E"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V Sacensību izcīņas noteikumi</w:t>
      </w:r>
    </w:p>
    <w:p w14:paraId="0000000F"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Sacensības notiek pēc minifutbola noteikumiem.</w:t>
      </w:r>
    </w:p>
    <w:p w14:paraId="00000010"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lastRenderedPageBreak/>
        <w:t>Komandas sadalītas vienā apakšgrupā. Komandas izspēlē  katra ar katru, noskaidrojot vietu sadalījumu.</w:t>
      </w:r>
    </w:p>
    <w:p w14:paraId="00000011"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b/>
          <w:sz w:val="24"/>
          <w:szCs w:val="24"/>
          <w:lang w:val="lv-LV"/>
        </w:rPr>
        <w:t>Spēles ilgums 1×6 min</w:t>
      </w:r>
      <w:r w:rsidRPr="00074A56">
        <w:rPr>
          <w:rFonts w:ascii="Times New Roman" w:eastAsia="Open Sans" w:hAnsi="Times New Roman" w:cs="Times New Roman"/>
          <w:sz w:val="24"/>
          <w:szCs w:val="24"/>
          <w:lang w:val="lv-LV"/>
        </w:rPr>
        <w:t xml:space="preserve">. . </w:t>
      </w:r>
    </w:p>
    <w:p w14:paraId="00000012"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Par uzvaru komanda iegūst 3 punktus, neizšķirtu – 1 punktu, par zaudējumu – 0 punktus. Par neierašanos uz spēli komandai piešķir zaudējumu ar 0:5, par atkārtotu neierašanos komandu diskvalificēs.</w:t>
      </w:r>
    </w:p>
    <w:p w14:paraId="00000013"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Četras labākās komandas nokļūst pusfinālā, pēc kura seko spēle par 3. vietu un tad fināls. Pusfinālā spēlē 1. vietas komanda pret 4. vietas komandu un 2. vietas komanda pret 3. vietas komandu. Ja komadas tiks dalītas divās apakšgrupās, tad no katras grupas uz pusfinālu tiek divas komandas ar lielāko punktu skaitu. Šajā gadījumā komandas spēlē no A grupas 1. vieta pret B grupas otro vietu un B grupas 1. vieta pret A grupas 2 vietu.</w:t>
      </w:r>
    </w:p>
    <w:p w14:paraId="00000014"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Ja divām vai vairākām komandām būs vienāds punktu skaits, tad nosakot vietas ņems vērā:</w:t>
      </w:r>
    </w:p>
    <w:p w14:paraId="00000015" w14:textId="77777777" w:rsidR="00C448C3" w:rsidRPr="00074A56" w:rsidRDefault="00000000">
      <w:pPr>
        <w:numPr>
          <w:ilvl w:val="0"/>
          <w:numId w:val="3"/>
        </w:numPr>
        <w:shd w:val="clear" w:color="auto" w:fill="FFFFFF"/>
        <w:spacing w:before="280"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savstarpējo spēļu rezultātus;</w:t>
      </w:r>
    </w:p>
    <w:p w14:paraId="00000016" w14:textId="77777777" w:rsidR="00C448C3" w:rsidRPr="00074A56" w:rsidRDefault="00000000">
      <w:pPr>
        <w:numPr>
          <w:ilvl w:val="0"/>
          <w:numId w:val="3"/>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iegūto un zaudēto vārtu starpību visās spēlēs;</w:t>
      </w:r>
    </w:p>
    <w:p w14:paraId="00000017" w14:textId="77777777" w:rsidR="00C448C3" w:rsidRPr="00074A56" w:rsidRDefault="00000000">
      <w:pPr>
        <w:numPr>
          <w:ilvl w:val="0"/>
          <w:numId w:val="3"/>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iegūto vārtu skaitu visās spēlēs;</w:t>
      </w:r>
    </w:p>
    <w:p w14:paraId="00000018" w14:textId="77777777" w:rsidR="00C448C3" w:rsidRPr="00074A56" w:rsidRDefault="00000000">
      <w:pPr>
        <w:numPr>
          <w:ilvl w:val="0"/>
          <w:numId w:val="3"/>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mazāk iegūtās kartiņas visās spēlēs;</w:t>
      </w:r>
    </w:p>
    <w:p w14:paraId="00000019" w14:textId="77777777" w:rsidR="00C448C3" w:rsidRPr="00074A56" w:rsidRDefault="00000000">
      <w:pPr>
        <w:numPr>
          <w:ilvl w:val="0"/>
          <w:numId w:val="3"/>
        </w:numPr>
        <w:shd w:val="clear" w:color="auto" w:fill="FFFFFF"/>
        <w:spacing w:after="28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izlozes veidā.</w:t>
      </w:r>
    </w:p>
    <w:p w14:paraId="0000001A"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VI Pieteikumi</w:t>
      </w:r>
    </w:p>
    <w:p w14:paraId="0000001C" w14:textId="52CCF0CB" w:rsidR="00C448C3" w:rsidRPr="00074A56" w:rsidRDefault="00C94A35">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 xml:space="preserve">Komandu pieteikumi jāiesūta līdz </w:t>
      </w:r>
      <w:r w:rsidR="00074A56">
        <w:rPr>
          <w:rFonts w:ascii="Times New Roman" w:eastAsia="Open Sans" w:hAnsi="Times New Roman" w:cs="Times New Roman"/>
          <w:sz w:val="24"/>
          <w:szCs w:val="24"/>
          <w:lang w:val="lv-LV"/>
        </w:rPr>
        <w:t>2</w:t>
      </w:r>
      <w:r w:rsidR="007003D5">
        <w:rPr>
          <w:rFonts w:ascii="Times New Roman" w:eastAsia="Open Sans" w:hAnsi="Times New Roman" w:cs="Times New Roman"/>
          <w:sz w:val="24"/>
          <w:szCs w:val="24"/>
          <w:lang w:val="lv-LV"/>
        </w:rPr>
        <w:t>8</w:t>
      </w:r>
      <w:r w:rsidRPr="00074A56">
        <w:rPr>
          <w:rFonts w:ascii="Times New Roman" w:eastAsia="Open Sans" w:hAnsi="Times New Roman" w:cs="Times New Roman"/>
          <w:sz w:val="24"/>
          <w:szCs w:val="24"/>
          <w:lang w:val="lv-LV"/>
        </w:rPr>
        <w:t>. augustam (ieskaitot). Komandām vārdiskie pieteikumi jāiesniedz</w:t>
      </w:r>
      <w:r w:rsidRPr="00074A56">
        <w:rPr>
          <w:rFonts w:ascii="Times New Roman" w:eastAsia="Open Sans" w:hAnsi="Times New Roman" w:cs="Times New Roman"/>
          <w:b/>
          <w:sz w:val="24"/>
          <w:szCs w:val="24"/>
          <w:lang w:val="lv-LV"/>
        </w:rPr>
        <w:t> līdz pirmajai spēlei. </w:t>
      </w:r>
      <w:r w:rsidRPr="00074A56">
        <w:rPr>
          <w:rFonts w:ascii="Times New Roman" w:eastAsia="Open Sans" w:hAnsi="Times New Roman" w:cs="Times New Roman"/>
          <w:sz w:val="24"/>
          <w:szCs w:val="24"/>
          <w:lang w:val="lv-LV"/>
        </w:rPr>
        <w:t>Pieteikumā jānorāda spēlētāja vārds, uzvārds, dzimšanas datums un gads, Spēlētājs ar savu iziešanu laukumā  apliecina viņa piederību komandai, kā arī atbild par savu veselības stāvokli un apņemās ievērot nolikumu.</w:t>
      </w:r>
    </w:p>
    <w:p w14:paraId="0000001D"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Katrs sportists personīgi ir atbildīgs par savu veselību.</w:t>
      </w:r>
    </w:p>
    <w:p w14:paraId="0000001E" w14:textId="77777777"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Nepilngadīgiem spēlētājiem </w:t>
      </w:r>
      <w:r w:rsidRPr="00074A56">
        <w:rPr>
          <w:rFonts w:ascii="Times New Roman" w:eastAsia="Open Sans" w:hAnsi="Times New Roman" w:cs="Times New Roman"/>
          <w:b/>
          <w:sz w:val="24"/>
          <w:szCs w:val="24"/>
          <w:lang w:val="lv-LV"/>
        </w:rPr>
        <w:t>jābūt</w:t>
      </w:r>
      <w:r w:rsidRPr="00074A56">
        <w:rPr>
          <w:rFonts w:ascii="Times New Roman" w:eastAsia="Open Sans" w:hAnsi="Times New Roman" w:cs="Times New Roman"/>
          <w:sz w:val="24"/>
          <w:szCs w:val="24"/>
          <w:lang w:val="lv-LV"/>
        </w:rPr>
        <w:t> </w:t>
      </w:r>
      <w:r w:rsidRPr="00074A56">
        <w:rPr>
          <w:rFonts w:ascii="Times New Roman" w:eastAsia="Open Sans" w:hAnsi="Times New Roman" w:cs="Times New Roman"/>
          <w:b/>
          <w:sz w:val="24"/>
          <w:szCs w:val="24"/>
          <w:lang w:val="lv-LV"/>
        </w:rPr>
        <w:t>vecāku vai aizbildņu rakstiska piekrišana dalībai  čempionātā. Ja atļauja nebūs, konkrētais spēlētājs nedrīkstēs piedalīties spēlē, līdz atļauja ir dabūta.</w:t>
      </w:r>
    </w:p>
    <w:p w14:paraId="0000001F"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VII Dalības maksa</w:t>
      </w:r>
    </w:p>
    <w:p w14:paraId="00000020" w14:textId="77777777" w:rsidR="00C448C3" w:rsidRPr="00074A56" w:rsidRDefault="00000000">
      <w:pPr>
        <w:numPr>
          <w:ilvl w:val="0"/>
          <w:numId w:val="4"/>
        </w:numPr>
        <w:shd w:val="clear" w:color="auto" w:fill="FFFFFF"/>
        <w:spacing w:before="280" w:after="28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 xml:space="preserve">Dalība sacensībās ir bez maksas. </w:t>
      </w:r>
    </w:p>
    <w:p w14:paraId="00000021"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VIII Dažādi</w:t>
      </w:r>
    </w:p>
    <w:p w14:paraId="00000022" w14:textId="77777777" w:rsidR="00C448C3" w:rsidRPr="00074A56" w:rsidRDefault="00000000">
      <w:pPr>
        <w:numPr>
          <w:ilvl w:val="0"/>
          <w:numId w:val="1"/>
        </w:numPr>
        <w:shd w:val="clear" w:color="auto" w:fill="FFFFFF"/>
        <w:spacing w:before="280"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Spēle notiek pēc starptautiskajiem TELPU futbola noteikumiem ar sekojošām izmaiņām:</w:t>
      </w:r>
    </w:p>
    <w:p w14:paraId="00000023"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 xml:space="preserve">Par sarkano kartiņu </w:t>
      </w:r>
      <w:r w:rsidRPr="00074A56">
        <w:rPr>
          <w:rFonts w:ascii="Times New Roman" w:eastAsia="Open Sans" w:hAnsi="Times New Roman" w:cs="Times New Roman"/>
          <w:b/>
          <w:sz w:val="24"/>
          <w:szCs w:val="24"/>
          <w:lang w:val="lv-LV"/>
        </w:rPr>
        <w:t xml:space="preserve">spēlētājs nevar piedalīties čempionātā nakama spēle </w:t>
      </w:r>
    </w:p>
    <w:p w14:paraId="00000024"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b/>
          <w:sz w:val="24"/>
          <w:szCs w:val="24"/>
          <w:lang w:val="lv-LV"/>
        </w:rPr>
        <w:t>Uzkrājošie sodi – </w:t>
      </w:r>
      <w:r w:rsidRPr="00074A56">
        <w:rPr>
          <w:rFonts w:ascii="Times New Roman" w:eastAsia="Open Sans" w:hAnsi="Times New Roman" w:cs="Times New Roman"/>
          <w:sz w:val="24"/>
          <w:szCs w:val="24"/>
          <w:lang w:val="lv-LV"/>
        </w:rPr>
        <w:t>katrā puslaikā, </w:t>
      </w:r>
      <w:r w:rsidRPr="00074A56">
        <w:rPr>
          <w:rFonts w:ascii="Times New Roman" w:eastAsia="Open Sans" w:hAnsi="Times New Roman" w:cs="Times New Roman"/>
          <w:b/>
          <w:sz w:val="24"/>
          <w:szCs w:val="24"/>
          <w:lang w:val="lv-LV"/>
        </w:rPr>
        <w:t>par 5. un katru nākamo sodu</w:t>
      </w:r>
      <w:r w:rsidRPr="00074A56">
        <w:rPr>
          <w:rFonts w:ascii="Times New Roman" w:eastAsia="Open Sans" w:hAnsi="Times New Roman" w:cs="Times New Roman"/>
          <w:i/>
          <w:sz w:val="24"/>
          <w:szCs w:val="24"/>
          <w:lang w:val="lv-LV"/>
        </w:rPr>
        <w:t>,</w:t>
      </w:r>
      <w:r w:rsidRPr="00074A56">
        <w:rPr>
          <w:rFonts w:ascii="Times New Roman" w:eastAsia="Open Sans" w:hAnsi="Times New Roman" w:cs="Times New Roman"/>
          <w:sz w:val="24"/>
          <w:szCs w:val="24"/>
          <w:lang w:val="lv-LV"/>
        </w:rPr>
        <w:t> tiek izpildīts 10 m soda sitiens.</w:t>
      </w:r>
    </w:p>
    <w:p w14:paraId="00000025"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Par sitienu vai sitiena mēģinājumu pretiniekam vai spēles tiesnešiem, attiecīgo spēlētāju diskvalificēs lidz čempionata beigam.</w:t>
      </w:r>
    </w:p>
    <w:p w14:paraId="00000026"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t>Par uzvedību sporta bāzes teritorijā, pirms, spēles laikā un pēc spēlēm, kura nav savienojama ar sportistu ētikas normām, attiecīgos spēlētājus vai komandu diskvalificēs līdz čempionāta beigām.</w:t>
      </w:r>
    </w:p>
    <w:p w14:paraId="00000027" w14:textId="77777777" w:rsidR="00C448C3" w:rsidRPr="00074A56" w:rsidRDefault="00000000">
      <w:pPr>
        <w:numPr>
          <w:ilvl w:val="1"/>
          <w:numId w:val="1"/>
        </w:numPr>
        <w:shd w:val="clear" w:color="auto" w:fill="FFFFFF"/>
        <w:spacing w:after="0" w:line="240" w:lineRule="auto"/>
        <w:jc w:val="both"/>
        <w:rPr>
          <w:rFonts w:ascii="Times New Roman" w:hAnsi="Times New Roman" w:cs="Times New Roman"/>
          <w:sz w:val="24"/>
          <w:szCs w:val="24"/>
          <w:lang w:val="lv-LV"/>
        </w:rPr>
      </w:pPr>
      <w:r w:rsidRPr="00074A56">
        <w:rPr>
          <w:rFonts w:ascii="Times New Roman" w:eastAsia="Open Sans" w:hAnsi="Times New Roman" w:cs="Times New Roman"/>
          <w:sz w:val="24"/>
          <w:szCs w:val="24"/>
          <w:lang w:val="lv-LV"/>
        </w:rPr>
        <w:lastRenderedPageBreak/>
        <w:t>Komandu spēlētājiem obligāti jāvelk kāju sargi, taču čempionāta organizatori neuzņemas atbildību par čempionāta laikā gūtajām traumām.</w:t>
      </w:r>
    </w:p>
    <w:p w14:paraId="00000028" w14:textId="77777777" w:rsidR="00C448C3" w:rsidRPr="00074A56" w:rsidRDefault="00000000">
      <w:pPr>
        <w:shd w:val="clear" w:color="auto" w:fill="FFFFFF"/>
        <w:spacing w:before="280" w:after="280" w:line="240" w:lineRule="auto"/>
        <w:ind w:left="1440"/>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br/>
      </w:r>
    </w:p>
    <w:p w14:paraId="00000029" w14:textId="77777777" w:rsidR="00C448C3" w:rsidRPr="00074A56" w:rsidRDefault="00000000">
      <w:pPr>
        <w:shd w:val="clear" w:color="auto" w:fill="FFFFFF"/>
        <w:spacing w:before="300" w:after="150"/>
        <w:jc w:val="center"/>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IX Apbalvošana</w:t>
      </w:r>
    </w:p>
    <w:p w14:paraId="0000002A" w14:textId="1B3E828D" w:rsidR="00C448C3" w:rsidRPr="00074A56" w:rsidRDefault="00000000">
      <w:pPr>
        <w:shd w:val="clear" w:color="auto" w:fill="FFFFFF"/>
        <w:spacing w:after="150" w:line="240" w:lineRule="auto"/>
        <w:jc w:val="both"/>
        <w:rPr>
          <w:rFonts w:ascii="Times New Roman" w:eastAsia="Open Sans" w:hAnsi="Times New Roman" w:cs="Times New Roman"/>
          <w:sz w:val="24"/>
          <w:szCs w:val="24"/>
          <w:lang w:val="lv-LV"/>
        </w:rPr>
      </w:pPr>
      <w:r w:rsidRPr="00074A56">
        <w:rPr>
          <w:rFonts w:ascii="Times New Roman" w:eastAsia="Open Sans" w:hAnsi="Times New Roman" w:cs="Times New Roman"/>
          <w:sz w:val="24"/>
          <w:szCs w:val="24"/>
          <w:lang w:val="lv-LV"/>
        </w:rPr>
        <w:t>Ar medaļām apbalvos 1. - 3.</w:t>
      </w:r>
      <w:r w:rsidR="00C94A35" w:rsidRPr="00074A56">
        <w:rPr>
          <w:rFonts w:ascii="Times New Roman" w:eastAsia="Open Sans" w:hAnsi="Times New Roman" w:cs="Times New Roman"/>
          <w:sz w:val="24"/>
          <w:szCs w:val="24"/>
          <w:lang w:val="lv-LV"/>
        </w:rPr>
        <w:t xml:space="preserve"> </w:t>
      </w:r>
      <w:r w:rsidRPr="00074A56">
        <w:rPr>
          <w:rFonts w:ascii="Times New Roman" w:eastAsia="Open Sans" w:hAnsi="Times New Roman" w:cs="Times New Roman"/>
          <w:sz w:val="24"/>
          <w:szCs w:val="24"/>
          <w:lang w:val="lv-LV"/>
        </w:rPr>
        <w:t>vietu ieguvējus. Iespējamas arī pārsteiguma balvas.</w:t>
      </w:r>
    </w:p>
    <w:p w14:paraId="500E9ADE" w14:textId="77777777" w:rsidR="00C94A35" w:rsidRPr="00074A56" w:rsidRDefault="00C94A35" w:rsidP="00C94A35">
      <w:pPr>
        <w:pStyle w:val="PlainText"/>
        <w:rPr>
          <w:rFonts w:ascii="Times New Roman" w:hAnsi="Times New Roman" w:cs="Times New Roman"/>
          <w:i/>
          <w:sz w:val="24"/>
          <w:szCs w:val="24"/>
        </w:rPr>
      </w:pPr>
      <w:bookmarkStart w:id="0" w:name="_Hlk8654192"/>
      <w:r w:rsidRPr="00074A56">
        <w:rPr>
          <w:rFonts w:ascii="Times New Roman" w:hAnsi="Times New Roman" w:cs="Times New Roman"/>
          <w:i/>
          <w:sz w:val="24"/>
          <w:szCs w:val="24"/>
        </w:rPr>
        <w:t>Informējam:</w:t>
      </w:r>
    </w:p>
    <w:p w14:paraId="5B580CAA"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Pasākuma laikā notiks Personas datu apstrāde ( fotografēšana un filmēšana), saskaņā ar Eiropas Parlamenta un Padomes 2016. gada 27. aprīļa Regulu Nr. 2016/679 par fizisku personu aizsardzību attiecībā uz personas datu apstrādi un šādu datu brīvu apriti (Vispārīgā datu aizsardzības regula) un citiem normatīvajiem aktiem personas datu aizsardzības jomā.</w:t>
      </w:r>
    </w:p>
    <w:p w14:paraId="5BEAC3AD"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Pārzinis: Olaines Sporta centrs, Stadiona iela 2, Olaine.</w:t>
      </w:r>
    </w:p>
    <w:p w14:paraId="5861AF98"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 xml:space="preserve">Datu aizsardzības speciālista kontaktinformācija: </w:t>
      </w:r>
      <w:hyperlink r:id="rId5" w:history="1">
        <w:r w:rsidRPr="00074A56">
          <w:rPr>
            <w:rStyle w:val="Hyperlink"/>
            <w:rFonts w:ascii="Times New Roman" w:hAnsi="Times New Roman" w:cs="Times New Roman"/>
            <w:i/>
            <w:color w:val="auto"/>
            <w:sz w:val="24"/>
            <w:szCs w:val="24"/>
          </w:rPr>
          <w:t>info@fpda.lv</w:t>
        </w:r>
      </w:hyperlink>
      <w:r w:rsidRPr="00074A56">
        <w:rPr>
          <w:rFonts w:ascii="Times New Roman" w:hAnsi="Times New Roman" w:cs="Times New Roman"/>
          <w:i/>
          <w:sz w:val="24"/>
          <w:szCs w:val="24"/>
        </w:rPr>
        <w:t>.</w:t>
      </w:r>
    </w:p>
    <w:p w14:paraId="369A3BB4"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Datu apstrādes mērķis: informācijas atklātības nodrošināšanai.</w:t>
      </w:r>
    </w:p>
    <w:p w14:paraId="55F127EE" w14:textId="77777777" w:rsidR="00C94A35" w:rsidRPr="00074A56" w:rsidRDefault="00C94A35" w:rsidP="00C94A35">
      <w:pPr>
        <w:pStyle w:val="PlainText"/>
        <w:rPr>
          <w:rFonts w:ascii="Times New Roman" w:hAnsi="Times New Roman" w:cs="Times New Roman"/>
          <w:i/>
          <w:sz w:val="24"/>
          <w:szCs w:val="24"/>
        </w:rPr>
      </w:pPr>
      <w:r w:rsidRPr="00074A56">
        <w:rPr>
          <w:rFonts w:ascii="Times New Roman" w:hAnsi="Times New Roman" w:cs="Times New Roman"/>
          <w:i/>
          <w:sz w:val="24"/>
          <w:szCs w:val="24"/>
        </w:rPr>
        <w:t xml:space="preserve">Iegūtie materiāli var tikt publicēti pašvaldības informatīvajā izdevumā "Olaines domes vēstis"  un interneta portālā - </w:t>
      </w:r>
      <w:hyperlink r:id="rId6" w:history="1">
        <w:r w:rsidRPr="00074A56">
          <w:rPr>
            <w:rStyle w:val="Hyperlink"/>
            <w:rFonts w:ascii="Times New Roman" w:hAnsi="Times New Roman" w:cs="Times New Roman"/>
            <w:i/>
            <w:color w:val="auto"/>
            <w:sz w:val="24"/>
            <w:szCs w:val="24"/>
          </w:rPr>
          <w:t>www.olaine.lv</w:t>
        </w:r>
      </w:hyperlink>
      <w:r w:rsidRPr="00074A56">
        <w:rPr>
          <w:rFonts w:ascii="Times New Roman" w:hAnsi="Times New Roman" w:cs="Times New Roman"/>
          <w:i/>
          <w:sz w:val="24"/>
          <w:szCs w:val="24"/>
        </w:rPr>
        <w:t xml:space="preserve">, </w:t>
      </w:r>
      <w:hyperlink r:id="rId7" w:history="1">
        <w:r w:rsidRPr="00074A56">
          <w:rPr>
            <w:rStyle w:val="Hyperlink"/>
            <w:rFonts w:ascii="Times New Roman" w:hAnsi="Times New Roman" w:cs="Times New Roman"/>
            <w:i/>
            <w:color w:val="auto"/>
            <w:sz w:val="24"/>
            <w:szCs w:val="24"/>
          </w:rPr>
          <w:t>www.olainessports.lv</w:t>
        </w:r>
      </w:hyperlink>
      <w:r w:rsidRPr="00074A56">
        <w:rPr>
          <w:rFonts w:ascii="Times New Roman" w:hAnsi="Times New Roman" w:cs="Times New Roman"/>
          <w:i/>
          <w:sz w:val="24"/>
          <w:szCs w:val="24"/>
        </w:rPr>
        <w:t>, sociālajā tīklā Facebook pašvaldības un Olaines Sporta centra kontā, kā arī Olaines Sporta  centra Instagram kontā.</w:t>
      </w:r>
    </w:p>
    <w:bookmarkEnd w:id="0"/>
    <w:p w14:paraId="1F95B080" w14:textId="77777777" w:rsidR="00C94A35" w:rsidRPr="00074A56" w:rsidRDefault="00C94A35" w:rsidP="00C94A35">
      <w:pPr>
        <w:jc w:val="both"/>
        <w:rPr>
          <w:rFonts w:ascii="Times New Roman" w:hAnsi="Times New Roman" w:cs="Times New Roman"/>
          <w:sz w:val="24"/>
          <w:szCs w:val="24"/>
          <w:lang w:val="lv-LV"/>
        </w:rPr>
      </w:pPr>
    </w:p>
    <w:p w14:paraId="5AADCBF2" w14:textId="77777777" w:rsidR="005E23AF" w:rsidRPr="00074A56" w:rsidRDefault="005E23AF">
      <w:pPr>
        <w:rPr>
          <w:rFonts w:ascii="Times New Roman" w:hAnsi="Times New Roman" w:cs="Times New Roman"/>
          <w:b/>
          <w:sz w:val="24"/>
          <w:szCs w:val="24"/>
          <w:lang w:val="lv-LV"/>
        </w:rPr>
      </w:pPr>
      <w:r w:rsidRPr="00074A56">
        <w:rPr>
          <w:rFonts w:ascii="Times New Roman" w:hAnsi="Times New Roman" w:cs="Times New Roman"/>
          <w:b/>
          <w:sz w:val="24"/>
          <w:szCs w:val="24"/>
          <w:lang w:val="lv-LV"/>
        </w:rPr>
        <w:br w:type="page"/>
      </w:r>
    </w:p>
    <w:p w14:paraId="4CA0EC93" w14:textId="0EDD4BB3" w:rsidR="00C94A35" w:rsidRPr="00074A56" w:rsidRDefault="00C94A35" w:rsidP="00C94A35">
      <w:pPr>
        <w:jc w:val="right"/>
        <w:rPr>
          <w:rFonts w:ascii="Times New Roman" w:hAnsi="Times New Roman" w:cs="Times New Roman"/>
          <w:b/>
          <w:sz w:val="24"/>
          <w:szCs w:val="24"/>
          <w:lang w:val="lv-LV"/>
        </w:rPr>
      </w:pPr>
      <w:r w:rsidRPr="00074A56">
        <w:rPr>
          <w:rFonts w:ascii="Times New Roman" w:hAnsi="Times New Roman" w:cs="Times New Roman"/>
          <w:b/>
          <w:sz w:val="24"/>
          <w:szCs w:val="24"/>
          <w:lang w:val="lv-LV"/>
        </w:rPr>
        <w:lastRenderedPageBreak/>
        <w:t>Pielikums Nr. 1</w:t>
      </w:r>
    </w:p>
    <w:p w14:paraId="54A0A795" w14:textId="77777777" w:rsidR="00C94A35" w:rsidRPr="00074A56" w:rsidRDefault="00C94A35" w:rsidP="00C94A35">
      <w:pPr>
        <w:jc w:val="right"/>
        <w:rPr>
          <w:rFonts w:ascii="Times New Roman" w:hAnsi="Times New Roman" w:cs="Times New Roman"/>
          <w:sz w:val="24"/>
          <w:szCs w:val="24"/>
          <w:lang w:val="lv-LV"/>
        </w:rPr>
      </w:pPr>
    </w:p>
    <w:p w14:paraId="3249D359" w14:textId="77777777" w:rsidR="00C94A35" w:rsidRPr="00074A56" w:rsidRDefault="00C94A35" w:rsidP="00C94A35">
      <w:pPr>
        <w:jc w:val="right"/>
        <w:rPr>
          <w:rFonts w:ascii="Times New Roman" w:hAnsi="Times New Roman" w:cs="Times New Roman"/>
          <w:sz w:val="24"/>
          <w:szCs w:val="24"/>
          <w:lang w:val="lv-LV"/>
        </w:rPr>
      </w:pPr>
    </w:p>
    <w:p w14:paraId="553DDD77" w14:textId="77777777" w:rsidR="00C94A35" w:rsidRPr="00074A56" w:rsidRDefault="00C94A35" w:rsidP="00C94A35">
      <w:pPr>
        <w:jc w:val="center"/>
        <w:rPr>
          <w:rFonts w:ascii="Times New Roman" w:hAnsi="Times New Roman" w:cs="Times New Roman"/>
          <w:sz w:val="24"/>
          <w:szCs w:val="24"/>
          <w:lang w:val="lv-LV"/>
        </w:rPr>
      </w:pPr>
    </w:p>
    <w:p w14:paraId="4165F9CB" w14:textId="77777777" w:rsidR="00C94A35" w:rsidRPr="00074A56" w:rsidRDefault="00C94A35" w:rsidP="00C94A35">
      <w:pPr>
        <w:jc w:val="center"/>
        <w:rPr>
          <w:rFonts w:ascii="Times New Roman" w:hAnsi="Times New Roman" w:cs="Times New Roman"/>
          <w:sz w:val="24"/>
          <w:szCs w:val="24"/>
          <w:lang w:val="lv-LV"/>
        </w:rPr>
      </w:pPr>
    </w:p>
    <w:p w14:paraId="002CB93E" w14:textId="77777777" w:rsidR="00C94A35" w:rsidRPr="00074A56" w:rsidRDefault="00C94A35" w:rsidP="00C94A35">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____________ KOMANDAS</w:t>
      </w:r>
    </w:p>
    <w:p w14:paraId="4ECB207E" w14:textId="77777777" w:rsidR="00C94A35" w:rsidRPr="00074A56" w:rsidRDefault="00C94A35" w:rsidP="00C94A35">
      <w:pPr>
        <w:jc w:val="center"/>
        <w:rPr>
          <w:rFonts w:ascii="Times New Roman" w:hAnsi="Times New Roman" w:cs="Times New Roman"/>
          <w:b/>
          <w:sz w:val="24"/>
          <w:szCs w:val="24"/>
          <w:lang w:val="lv-LV"/>
        </w:rPr>
      </w:pPr>
      <w:r w:rsidRPr="00074A56">
        <w:rPr>
          <w:rFonts w:ascii="Times New Roman" w:hAnsi="Times New Roman" w:cs="Times New Roman"/>
          <w:b/>
          <w:sz w:val="24"/>
          <w:szCs w:val="24"/>
          <w:lang w:val="lv-LV"/>
        </w:rPr>
        <w:t>PIETEIKUMS</w:t>
      </w:r>
    </w:p>
    <w:p w14:paraId="61AA589D" w14:textId="77212E13" w:rsidR="00C94A35" w:rsidRPr="00074A56" w:rsidRDefault="00C94A35" w:rsidP="00C94A35">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Olaines jauniešu dienas amatieru čempionātam futbolā</w:t>
      </w:r>
    </w:p>
    <w:p w14:paraId="5F167B44" w14:textId="77777777" w:rsidR="00C94A35" w:rsidRPr="00074A56" w:rsidRDefault="00C94A35" w:rsidP="00C94A35">
      <w:pPr>
        <w:jc w:val="center"/>
        <w:rPr>
          <w:rFonts w:ascii="Times New Roman" w:hAnsi="Times New Roman" w:cs="Times New Roman"/>
          <w:sz w:val="24"/>
          <w:szCs w:val="24"/>
          <w:lang w:val="lv-LV"/>
        </w:rPr>
      </w:pPr>
    </w:p>
    <w:p w14:paraId="7C83BFAF" w14:textId="77777777" w:rsidR="00C94A35" w:rsidRPr="00074A56" w:rsidRDefault="00C94A35" w:rsidP="00C94A35">
      <w:pPr>
        <w:rPr>
          <w:rFonts w:ascii="Times New Roman" w:hAnsi="Times New Roman" w:cs="Times New Roman"/>
          <w:sz w:val="24"/>
          <w:szCs w:val="24"/>
          <w:lang w:val="lv-LV"/>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302"/>
        <w:gridCol w:w="2406"/>
        <w:gridCol w:w="1830"/>
        <w:gridCol w:w="1797"/>
      </w:tblGrid>
      <w:tr w:rsidR="00074A56" w:rsidRPr="00074A56" w14:paraId="714DA37C" w14:textId="77777777" w:rsidTr="00074A56">
        <w:trPr>
          <w:trHeight w:val="976"/>
        </w:trPr>
        <w:tc>
          <w:tcPr>
            <w:tcW w:w="876" w:type="dxa"/>
          </w:tcPr>
          <w:p w14:paraId="655D9090"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N.p.k.</w:t>
            </w:r>
          </w:p>
        </w:tc>
        <w:tc>
          <w:tcPr>
            <w:tcW w:w="2302" w:type="dxa"/>
          </w:tcPr>
          <w:p w14:paraId="517FC50B"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Vārds, Uzvārds</w:t>
            </w:r>
          </w:p>
        </w:tc>
        <w:tc>
          <w:tcPr>
            <w:tcW w:w="2406" w:type="dxa"/>
          </w:tcPr>
          <w:p w14:paraId="2DB723F1"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Dzimšanas gads</w:t>
            </w:r>
          </w:p>
        </w:tc>
        <w:tc>
          <w:tcPr>
            <w:tcW w:w="1830" w:type="dxa"/>
          </w:tcPr>
          <w:p w14:paraId="65EAB26F"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Paraksts vai ārsta apliecinājums par veselības stāvokļa atbilstību</w:t>
            </w:r>
          </w:p>
        </w:tc>
        <w:tc>
          <w:tcPr>
            <w:tcW w:w="1797" w:type="dxa"/>
          </w:tcPr>
          <w:p w14:paraId="77CC3D03" w14:textId="77777777" w:rsidR="00C94A35" w:rsidRPr="00074A56" w:rsidRDefault="00C94A35" w:rsidP="00637726">
            <w:pPr>
              <w:jc w:val="center"/>
              <w:rPr>
                <w:rFonts w:ascii="Times New Roman" w:hAnsi="Times New Roman" w:cs="Times New Roman"/>
                <w:sz w:val="24"/>
                <w:szCs w:val="24"/>
                <w:lang w:val="lv-LV"/>
              </w:rPr>
            </w:pPr>
            <w:r w:rsidRPr="00074A56">
              <w:rPr>
                <w:rFonts w:ascii="Times New Roman" w:hAnsi="Times New Roman" w:cs="Times New Roman"/>
                <w:sz w:val="24"/>
                <w:szCs w:val="24"/>
                <w:lang w:val="lv-LV"/>
              </w:rPr>
              <w:t>Paraksts par sacensību nolikuma ievērošanu</w:t>
            </w:r>
          </w:p>
        </w:tc>
      </w:tr>
      <w:tr w:rsidR="00074A56" w:rsidRPr="00074A56" w14:paraId="392A64AD" w14:textId="77777777" w:rsidTr="00074A56">
        <w:trPr>
          <w:trHeight w:val="252"/>
        </w:trPr>
        <w:tc>
          <w:tcPr>
            <w:tcW w:w="876" w:type="dxa"/>
          </w:tcPr>
          <w:p w14:paraId="4A85AE94"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1.</w:t>
            </w:r>
          </w:p>
        </w:tc>
        <w:tc>
          <w:tcPr>
            <w:tcW w:w="2302" w:type="dxa"/>
          </w:tcPr>
          <w:p w14:paraId="05873837" w14:textId="77777777" w:rsidR="00C94A35" w:rsidRPr="00074A56" w:rsidRDefault="00C94A35" w:rsidP="00637726">
            <w:pPr>
              <w:rPr>
                <w:rFonts w:ascii="Times New Roman" w:hAnsi="Times New Roman" w:cs="Times New Roman"/>
                <w:sz w:val="24"/>
                <w:szCs w:val="24"/>
                <w:lang w:val="lv-LV"/>
              </w:rPr>
            </w:pPr>
          </w:p>
        </w:tc>
        <w:tc>
          <w:tcPr>
            <w:tcW w:w="2406" w:type="dxa"/>
          </w:tcPr>
          <w:p w14:paraId="2F843E4B" w14:textId="77777777" w:rsidR="00C94A35" w:rsidRPr="00074A56" w:rsidRDefault="00C94A35" w:rsidP="00637726">
            <w:pPr>
              <w:rPr>
                <w:rFonts w:ascii="Times New Roman" w:hAnsi="Times New Roman" w:cs="Times New Roman"/>
                <w:sz w:val="24"/>
                <w:szCs w:val="24"/>
                <w:lang w:val="lv-LV"/>
              </w:rPr>
            </w:pPr>
          </w:p>
        </w:tc>
        <w:tc>
          <w:tcPr>
            <w:tcW w:w="1830" w:type="dxa"/>
          </w:tcPr>
          <w:p w14:paraId="7F569271" w14:textId="77777777" w:rsidR="00C94A35" w:rsidRPr="00074A56" w:rsidRDefault="00C94A35" w:rsidP="00637726">
            <w:pPr>
              <w:rPr>
                <w:rFonts w:ascii="Times New Roman" w:hAnsi="Times New Roman" w:cs="Times New Roman"/>
                <w:sz w:val="24"/>
                <w:szCs w:val="24"/>
                <w:lang w:val="lv-LV"/>
              </w:rPr>
            </w:pPr>
          </w:p>
        </w:tc>
        <w:tc>
          <w:tcPr>
            <w:tcW w:w="1797" w:type="dxa"/>
          </w:tcPr>
          <w:p w14:paraId="373CF907" w14:textId="77777777" w:rsidR="00C94A35" w:rsidRPr="00074A56" w:rsidRDefault="00C94A35" w:rsidP="00637726">
            <w:pPr>
              <w:rPr>
                <w:rFonts w:ascii="Times New Roman" w:hAnsi="Times New Roman" w:cs="Times New Roman"/>
                <w:sz w:val="24"/>
                <w:szCs w:val="24"/>
                <w:lang w:val="lv-LV"/>
              </w:rPr>
            </w:pPr>
          </w:p>
        </w:tc>
      </w:tr>
      <w:tr w:rsidR="00074A56" w:rsidRPr="00074A56" w14:paraId="5B2CA7F8" w14:textId="77777777" w:rsidTr="00074A56">
        <w:trPr>
          <w:trHeight w:val="236"/>
        </w:trPr>
        <w:tc>
          <w:tcPr>
            <w:tcW w:w="876" w:type="dxa"/>
          </w:tcPr>
          <w:p w14:paraId="2A65003D"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2.</w:t>
            </w:r>
          </w:p>
        </w:tc>
        <w:tc>
          <w:tcPr>
            <w:tcW w:w="2302" w:type="dxa"/>
          </w:tcPr>
          <w:p w14:paraId="7FC6F142" w14:textId="77777777" w:rsidR="00C94A35" w:rsidRPr="00074A56" w:rsidRDefault="00C94A35" w:rsidP="00637726">
            <w:pPr>
              <w:rPr>
                <w:rFonts w:ascii="Times New Roman" w:hAnsi="Times New Roman" w:cs="Times New Roman"/>
                <w:sz w:val="24"/>
                <w:szCs w:val="24"/>
                <w:lang w:val="lv-LV"/>
              </w:rPr>
            </w:pPr>
          </w:p>
        </w:tc>
        <w:tc>
          <w:tcPr>
            <w:tcW w:w="2406" w:type="dxa"/>
          </w:tcPr>
          <w:p w14:paraId="0E226DA9" w14:textId="77777777" w:rsidR="00C94A35" w:rsidRPr="00074A56" w:rsidRDefault="00C94A35" w:rsidP="00637726">
            <w:pPr>
              <w:rPr>
                <w:rFonts w:ascii="Times New Roman" w:hAnsi="Times New Roman" w:cs="Times New Roman"/>
                <w:sz w:val="24"/>
                <w:szCs w:val="24"/>
                <w:lang w:val="lv-LV"/>
              </w:rPr>
            </w:pPr>
          </w:p>
        </w:tc>
        <w:tc>
          <w:tcPr>
            <w:tcW w:w="1830" w:type="dxa"/>
          </w:tcPr>
          <w:p w14:paraId="59D5A976" w14:textId="77777777" w:rsidR="00C94A35" w:rsidRPr="00074A56" w:rsidRDefault="00C94A35" w:rsidP="00637726">
            <w:pPr>
              <w:rPr>
                <w:rFonts w:ascii="Times New Roman" w:hAnsi="Times New Roman" w:cs="Times New Roman"/>
                <w:sz w:val="24"/>
                <w:szCs w:val="24"/>
                <w:lang w:val="lv-LV"/>
              </w:rPr>
            </w:pPr>
          </w:p>
        </w:tc>
        <w:tc>
          <w:tcPr>
            <w:tcW w:w="1797" w:type="dxa"/>
          </w:tcPr>
          <w:p w14:paraId="74D2EF20" w14:textId="77777777" w:rsidR="00C94A35" w:rsidRPr="00074A56" w:rsidRDefault="00C94A35" w:rsidP="00637726">
            <w:pPr>
              <w:rPr>
                <w:rFonts w:ascii="Times New Roman" w:hAnsi="Times New Roman" w:cs="Times New Roman"/>
                <w:sz w:val="24"/>
                <w:szCs w:val="24"/>
                <w:lang w:val="lv-LV"/>
              </w:rPr>
            </w:pPr>
          </w:p>
        </w:tc>
      </w:tr>
      <w:tr w:rsidR="00074A56" w:rsidRPr="00074A56" w14:paraId="38A8A0B3" w14:textId="77777777" w:rsidTr="00074A56">
        <w:trPr>
          <w:trHeight w:val="236"/>
        </w:trPr>
        <w:tc>
          <w:tcPr>
            <w:tcW w:w="876" w:type="dxa"/>
          </w:tcPr>
          <w:p w14:paraId="5B34ACFC"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3.</w:t>
            </w:r>
          </w:p>
        </w:tc>
        <w:tc>
          <w:tcPr>
            <w:tcW w:w="2302" w:type="dxa"/>
          </w:tcPr>
          <w:p w14:paraId="0EDD1BDD" w14:textId="77777777" w:rsidR="00C94A35" w:rsidRPr="00074A56" w:rsidRDefault="00C94A35" w:rsidP="00637726">
            <w:pPr>
              <w:rPr>
                <w:rFonts w:ascii="Times New Roman" w:hAnsi="Times New Roman" w:cs="Times New Roman"/>
                <w:sz w:val="24"/>
                <w:szCs w:val="24"/>
                <w:lang w:val="lv-LV"/>
              </w:rPr>
            </w:pPr>
          </w:p>
        </w:tc>
        <w:tc>
          <w:tcPr>
            <w:tcW w:w="2406" w:type="dxa"/>
          </w:tcPr>
          <w:p w14:paraId="5382985E" w14:textId="77777777" w:rsidR="00C94A35" w:rsidRPr="00074A56" w:rsidRDefault="00C94A35" w:rsidP="00637726">
            <w:pPr>
              <w:rPr>
                <w:rFonts w:ascii="Times New Roman" w:hAnsi="Times New Roman" w:cs="Times New Roman"/>
                <w:sz w:val="24"/>
                <w:szCs w:val="24"/>
                <w:lang w:val="lv-LV"/>
              </w:rPr>
            </w:pPr>
          </w:p>
        </w:tc>
        <w:tc>
          <w:tcPr>
            <w:tcW w:w="1830" w:type="dxa"/>
          </w:tcPr>
          <w:p w14:paraId="541C38FF" w14:textId="77777777" w:rsidR="00C94A35" w:rsidRPr="00074A56" w:rsidRDefault="00C94A35" w:rsidP="00637726">
            <w:pPr>
              <w:rPr>
                <w:rFonts w:ascii="Times New Roman" w:hAnsi="Times New Roman" w:cs="Times New Roman"/>
                <w:sz w:val="24"/>
                <w:szCs w:val="24"/>
                <w:lang w:val="lv-LV"/>
              </w:rPr>
            </w:pPr>
          </w:p>
        </w:tc>
        <w:tc>
          <w:tcPr>
            <w:tcW w:w="1797" w:type="dxa"/>
          </w:tcPr>
          <w:p w14:paraId="59C36939" w14:textId="77777777" w:rsidR="00C94A35" w:rsidRPr="00074A56" w:rsidRDefault="00C94A35" w:rsidP="00637726">
            <w:pPr>
              <w:rPr>
                <w:rFonts w:ascii="Times New Roman" w:hAnsi="Times New Roman" w:cs="Times New Roman"/>
                <w:sz w:val="24"/>
                <w:szCs w:val="24"/>
                <w:lang w:val="lv-LV"/>
              </w:rPr>
            </w:pPr>
          </w:p>
        </w:tc>
      </w:tr>
      <w:tr w:rsidR="00074A56" w:rsidRPr="00074A56" w14:paraId="39D226A5" w14:textId="77777777" w:rsidTr="00074A56">
        <w:trPr>
          <w:trHeight w:val="236"/>
        </w:trPr>
        <w:tc>
          <w:tcPr>
            <w:tcW w:w="876" w:type="dxa"/>
          </w:tcPr>
          <w:p w14:paraId="3829C992"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4.</w:t>
            </w:r>
          </w:p>
        </w:tc>
        <w:tc>
          <w:tcPr>
            <w:tcW w:w="2302" w:type="dxa"/>
          </w:tcPr>
          <w:p w14:paraId="3626B803" w14:textId="77777777" w:rsidR="00C94A35" w:rsidRPr="00074A56" w:rsidRDefault="00C94A35" w:rsidP="00637726">
            <w:pPr>
              <w:rPr>
                <w:rFonts w:ascii="Times New Roman" w:hAnsi="Times New Roman" w:cs="Times New Roman"/>
                <w:sz w:val="24"/>
                <w:szCs w:val="24"/>
                <w:lang w:val="lv-LV"/>
              </w:rPr>
            </w:pPr>
          </w:p>
        </w:tc>
        <w:tc>
          <w:tcPr>
            <w:tcW w:w="2406" w:type="dxa"/>
          </w:tcPr>
          <w:p w14:paraId="066E19FE" w14:textId="77777777" w:rsidR="00C94A35" w:rsidRPr="00074A56" w:rsidRDefault="00C94A35" w:rsidP="00637726">
            <w:pPr>
              <w:rPr>
                <w:rFonts w:ascii="Times New Roman" w:hAnsi="Times New Roman" w:cs="Times New Roman"/>
                <w:sz w:val="24"/>
                <w:szCs w:val="24"/>
                <w:lang w:val="lv-LV"/>
              </w:rPr>
            </w:pPr>
          </w:p>
        </w:tc>
        <w:tc>
          <w:tcPr>
            <w:tcW w:w="1830" w:type="dxa"/>
          </w:tcPr>
          <w:p w14:paraId="48E7E304" w14:textId="77777777" w:rsidR="00C94A35" w:rsidRPr="00074A56" w:rsidRDefault="00C94A35" w:rsidP="00637726">
            <w:pPr>
              <w:rPr>
                <w:rFonts w:ascii="Times New Roman" w:hAnsi="Times New Roman" w:cs="Times New Roman"/>
                <w:sz w:val="24"/>
                <w:szCs w:val="24"/>
                <w:lang w:val="lv-LV"/>
              </w:rPr>
            </w:pPr>
          </w:p>
        </w:tc>
        <w:tc>
          <w:tcPr>
            <w:tcW w:w="1797" w:type="dxa"/>
          </w:tcPr>
          <w:p w14:paraId="02FCDDB5" w14:textId="77777777" w:rsidR="00C94A35" w:rsidRPr="00074A56" w:rsidRDefault="00C94A35" w:rsidP="00637726">
            <w:pPr>
              <w:rPr>
                <w:rFonts w:ascii="Times New Roman" w:hAnsi="Times New Roman" w:cs="Times New Roman"/>
                <w:sz w:val="24"/>
                <w:szCs w:val="24"/>
                <w:lang w:val="lv-LV"/>
              </w:rPr>
            </w:pPr>
          </w:p>
        </w:tc>
      </w:tr>
      <w:tr w:rsidR="00074A56" w:rsidRPr="00074A56" w14:paraId="5AA50969" w14:textId="77777777" w:rsidTr="00074A56">
        <w:trPr>
          <w:trHeight w:val="236"/>
        </w:trPr>
        <w:tc>
          <w:tcPr>
            <w:tcW w:w="876" w:type="dxa"/>
          </w:tcPr>
          <w:p w14:paraId="4E216322"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5.</w:t>
            </w:r>
          </w:p>
        </w:tc>
        <w:tc>
          <w:tcPr>
            <w:tcW w:w="2302" w:type="dxa"/>
          </w:tcPr>
          <w:p w14:paraId="71E4DC00" w14:textId="77777777" w:rsidR="00C94A35" w:rsidRPr="00074A56" w:rsidRDefault="00C94A35" w:rsidP="00637726">
            <w:pPr>
              <w:rPr>
                <w:rFonts w:ascii="Times New Roman" w:hAnsi="Times New Roman" w:cs="Times New Roman"/>
                <w:sz w:val="24"/>
                <w:szCs w:val="24"/>
                <w:lang w:val="lv-LV"/>
              </w:rPr>
            </w:pPr>
          </w:p>
        </w:tc>
        <w:tc>
          <w:tcPr>
            <w:tcW w:w="2406" w:type="dxa"/>
          </w:tcPr>
          <w:p w14:paraId="73D8E53B" w14:textId="77777777" w:rsidR="00C94A35" w:rsidRPr="00074A56" w:rsidRDefault="00C94A35" w:rsidP="00637726">
            <w:pPr>
              <w:rPr>
                <w:rFonts w:ascii="Times New Roman" w:hAnsi="Times New Roman" w:cs="Times New Roman"/>
                <w:sz w:val="24"/>
                <w:szCs w:val="24"/>
                <w:lang w:val="lv-LV"/>
              </w:rPr>
            </w:pPr>
          </w:p>
        </w:tc>
        <w:tc>
          <w:tcPr>
            <w:tcW w:w="1830" w:type="dxa"/>
          </w:tcPr>
          <w:p w14:paraId="62DF04BD" w14:textId="77777777" w:rsidR="00C94A35" w:rsidRPr="00074A56" w:rsidRDefault="00C94A35" w:rsidP="00637726">
            <w:pPr>
              <w:rPr>
                <w:rFonts w:ascii="Times New Roman" w:hAnsi="Times New Roman" w:cs="Times New Roman"/>
                <w:sz w:val="24"/>
                <w:szCs w:val="24"/>
                <w:lang w:val="lv-LV"/>
              </w:rPr>
            </w:pPr>
          </w:p>
        </w:tc>
        <w:tc>
          <w:tcPr>
            <w:tcW w:w="1797" w:type="dxa"/>
          </w:tcPr>
          <w:p w14:paraId="20C5ADB0" w14:textId="77777777" w:rsidR="00C94A35" w:rsidRPr="00074A56" w:rsidRDefault="00C94A35" w:rsidP="00637726">
            <w:pPr>
              <w:rPr>
                <w:rFonts w:ascii="Times New Roman" w:hAnsi="Times New Roman" w:cs="Times New Roman"/>
                <w:sz w:val="24"/>
                <w:szCs w:val="24"/>
                <w:lang w:val="lv-LV"/>
              </w:rPr>
            </w:pPr>
          </w:p>
        </w:tc>
      </w:tr>
      <w:tr w:rsidR="00074A56" w:rsidRPr="00074A56" w14:paraId="4FBB2443" w14:textId="77777777" w:rsidTr="00074A56">
        <w:trPr>
          <w:trHeight w:val="236"/>
        </w:trPr>
        <w:tc>
          <w:tcPr>
            <w:tcW w:w="876" w:type="dxa"/>
          </w:tcPr>
          <w:p w14:paraId="0866DE22" w14:textId="77777777" w:rsidR="00C94A35" w:rsidRPr="00074A56" w:rsidRDefault="00C94A35" w:rsidP="00637726">
            <w:pPr>
              <w:rPr>
                <w:rFonts w:ascii="Times New Roman" w:hAnsi="Times New Roman" w:cs="Times New Roman"/>
                <w:sz w:val="24"/>
                <w:szCs w:val="24"/>
                <w:lang w:val="lv-LV"/>
              </w:rPr>
            </w:pPr>
            <w:r w:rsidRPr="00074A56">
              <w:rPr>
                <w:rFonts w:ascii="Times New Roman" w:hAnsi="Times New Roman" w:cs="Times New Roman"/>
                <w:sz w:val="24"/>
                <w:szCs w:val="24"/>
                <w:lang w:val="lv-LV"/>
              </w:rPr>
              <w:t>6.</w:t>
            </w:r>
          </w:p>
        </w:tc>
        <w:tc>
          <w:tcPr>
            <w:tcW w:w="2302" w:type="dxa"/>
          </w:tcPr>
          <w:p w14:paraId="6D6481C9" w14:textId="77777777" w:rsidR="00C94A35" w:rsidRPr="00074A56" w:rsidRDefault="00C94A35" w:rsidP="00637726">
            <w:pPr>
              <w:rPr>
                <w:rFonts w:ascii="Times New Roman" w:hAnsi="Times New Roman" w:cs="Times New Roman"/>
                <w:sz w:val="24"/>
                <w:szCs w:val="24"/>
                <w:lang w:val="lv-LV"/>
              </w:rPr>
            </w:pPr>
          </w:p>
        </w:tc>
        <w:tc>
          <w:tcPr>
            <w:tcW w:w="2406" w:type="dxa"/>
          </w:tcPr>
          <w:p w14:paraId="43D3E824" w14:textId="77777777" w:rsidR="00C94A35" w:rsidRPr="00074A56" w:rsidRDefault="00C94A35" w:rsidP="00637726">
            <w:pPr>
              <w:rPr>
                <w:rFonts w:ascii="Times New Roman" w:hAnsi="Times New Roman" w:cs="Times New Roman"/>
                <w:sz w:val="24"/>
                <w:szCs w:val="24"/>
                <w:lang w:val="lv-LV"/>
              </w:rPr>
            </w:pPr>
          </w:p>
        </w:tc>
        <w:tc>
          <w:tcPr>
            <w:tcW w:w="1830" w:type="dxa"/>
          </w:tcPr>
          <w:p w14:paraId="337D8B1D" w14:textId="77777777" w:rsidR="00C94A35" w:rsidRPr="00074A56" w:rsidRDefault="00C94A35" w:rsidP="00637726">
            <w:pPr>
              <w:rPr>
                <w:rFonts w:ascii="Times New Roman" w:hAnsi="Times New Roman" w:cs="Times New Roman"/>
                <w:sz w:val="24"/>
                <w:szCs w:val="24"/>
                <w:lang w:val="lv-LV"/>
              </w:rPr>
            </w:pPr>
          </w:p>
        </w:tc>
        <w:tc>
          <w:tcPr>
            <w:tcW w:w="1797" w:type="dxa"/>
          </w:tcPr>
          <w:p w14:paraId="724EAFCC" w14:textId="77777777" w:rsidR="00C94A35" w:rsidRPr="00074A56" w:rsidRDefault="00C94A35" w:rsidP="00637726">
            <w:pPr>
              <w:rPr>
                <w:rFonts w:ascii="Times New Roman" w:hAnsi="Times New Roman" w:cs="Times New Roman"/>
                <w:sz w:val="24"/>
                <w:szCs w:val="24"/>
                <w:lang w:val="lv-LV"/>
              </w:rPr>
            </w:pPr>
          </w:p>
        </w:tc>
      </w:tr>
    </w:tbl>
    <w:p w14:paraId="7E8B1D60" w14:textId="77777777" w:rsidR="00C94A35" w:rsidRPr="00074A56" w:rsidRDefault="00C94A35" w:rsidP="00C94A35">
      <w:pPr>
        <w:rPr>
          <w:rFonts w:ascii="Times New Roman" w:hAnsi="Times New Roman" w:cs="Times New Roman"/>
          <w:sz w:val="24"/>
          <w:szCs w:val="24"/>
          <w:lang w:val="lv-LV"/>
        </w:rPr>
      </w:pPr>
    </w:p>
    <w:p w14:paraId="39F2F0E0" w14:textId="77777777" w:rsidR="00C94A35" w:rsidRPr="00074A56" w:rsidRDefault="00C94A35" w:rsidP="00C94A35">
      <w:pPr>
        <w:jc w:val="center"/>
        <w:rPr>
          <w:rFonts w:ascii="Times New Roman" w:hAnsi="Times New Roman" w:cs="Times New Roman"/>
          <w:sz w:val="24"/>
          <w:szCs w:val="24"/>
          <w:lang w:val="lv-LV"/>
        </w:rPr>
      </w:pPr>
    </w:p>
    <w:p w14:paraId="380F84BD" w14:textId="5C091330" w:rsidR="00074A56" w:rsidRPr="00074A56" w:rsidRDefault="00C94A35" w:rsidP="00C94A35">
      <w:pPr>
        <w:rPr>
          <w:rFonts w:ascii="Times New Roman" w:hAnsi="Times New Roman" w:cs="Times New Roman"/>
          <w:sz w:val="24"/>
          <w:szCs w:val="24"/>
          <w:lang w:val="lv-LV"/>
        </w:rPr>
      </w:pPr>
      <w:r w:rsidRPr="00074A56">
        <w:rPr>
          <w:rFonts w:ascii="Times New Roman" w:hAnsi="Times New Roman" w:cs="Times New Roman"/>
          <w:sz w:val="24"/>
          <w:szCs w:val="24"/>
          <w:lang w:val="lv-LV"/>
        </w:rPr>
        <w:t>Komandas pārstāvis ___________________ tālr. Nr./e-pasts _________________</w:t>
      </w:r>
    </w:p>
    <w:p w14:paraId="6331FF9D" w14:textId="77777777" w:rsidR="00074A56" w:rsidRPr="00074A56" w:rsidRDefault="00074A56">
      <w:pPr>
        <w:rPr>
          <w:rFonts w:ascii="Times New Roman" w:hAnsi="Times New Roman" w:cs="Times New Roman"/>
          <w:sz w:val="24"/>
          <w:szCs w:val="24"/>
          <w:lang w:val="lv-LV"/>
        </w:rPr>
      </w:pPr>
      <w:r w:rsidRPr="00074A56">
        <w:rPr>
          <w:rFonts w:ascii="Times New Roman" w:hAnsi="Times New Roman" w:cs="Times New Roman"/>
          <w:sz w:val="24"/>
          <w:szCs w:val="24"/>
          <w:lang w:val="lv-LV"/>
        </w:rPr>
        <w:br w:type="page"/>
      </w:r>
    </w:p>
    <w:p w14:paraId="5A6AD278" w14:textId="77777777" w:rsidR="00074A56" w:rsidRPr="00074A56" w:rsidRDefault="00074A56" w:rsidP="00074A56">
      <w:pPr>
        <w:pageBreakBefore/>
        <w:rPr>
          <w:rFonts w:ascii="Times New Roman" w:hAnsi="Times New Roman" w:cs="Times New Roman"/>
          <w:sz w:val="24"/>
          <w:szCs w:val="24"/>
          <w:lang w:val="lv-LV"/>
        </w:rPr>
      </w:pPr>
      <w:r w:rsidRPr="00074A56">
        <w:rPr>
          <w:rFonts w:ascii="Times New Roman" w:hAnsi="Times New Roman" w:cs="Times New Roman"/>
          <w:b/>
          <w:bCs/>
          <w:sz w:val="24"/>
          <w:szCs w:val="24"/>
          <w:lang w:val="lv-LV"/>
        </w:rPr>
        <w:lastRenderedPageBreak/>
        <w:t>Pielikums nr. 2</w:t>
      </w:r>
    </w:p>
    <w:p w14:paraId="4F193443" w14:textId="77777777" w:rsidR="00074A56" w:rsidRPr="00074A56" w:rsidRDefault="00074A56" w:rsidP="00074A56">
      <w:pPr>
        <w:jc w:val="right"/>
        <w:rPr>
          <w:rFonts w:ascii="Times New Roman" w:hAnsi="Times New Roman" w:cs="Times New Roman"/>
          <w:sz w:val="24"/>
          <w:szCs w:val="24"/>
          <w:lang w:val="lv-LV"/>
        </w:rPr>
      </w:pPr>
    </w:p>
    <w:p w14:paraId="14F6D30C" w14:textId="77777777" w:rsidR="00074A56" w:rsidRPr="00074A56" w:rsidRDefault="00074A56" w:rsidP="00074A56">
      <w:pPr>
        <w:jc w:val="right"/>
        <w:rPr>
          <w:rFonts w:ascii="Times New Roman" w:hAnsi="Times New Roman" w:cs="Times New Roman"/>
          <w:sz w:val="24"/>
          <w:szCs w:val="24"/>
          <w:lang w:val="lv-LV"/>
        </w:rPr>
      </w:pPr>
      <w:r w:rsidRPr="00074A56">
        <w:rPr>
          <w:rFonts w:ascii="Times New Roman" w:hAnsi="Times New Roman" w:cs="Times New Roman"/>
          <w:sz w:val="24"/>
          <w:szCs w:val="24"/>
          <w:lang w:val="lv-LV"/>
        </w:rPr>
        <w:t>Olaines Sporta centra</w:t>
      </w:r>
    </w:p>
    <w:p w14:paraId="5C0B2BA1" w14:textId="78696CDE" w:rsidR="00074A56" w:rsidRPr="00074A56" w:rsidRDefault="007003D5" w:rsidP="00074A56">
      <w:pPr>
        <w:jc w:val="right"/>
        <w:rPr>
          <w:rFonts w:ascii="Times New Roman" w:hAnsi="Times New Roman" w:cs="Times New Roman"/>
          <w:sz w:val="24"/>
          <w:szCs w:val="24"/>
          <w:lang w:val="lv-LV"/>
        </w:rPr>
      </w:pPr>
      <w:r>
        <w:rPr>
          <w:rFonts w:ascii="Times New Roman" w:hAnsi="Times New Roman" w:cs="Times New Roman"/>
          <w:sz w:val="24"/>
          <w:szCs w:val="24"/>
          <w:lang w:val="lv-LV"/>
        </w:rPr>
        <w:t>Direktora vietniekam sporta jautājumos</w:t>
      </w:r>
    </w:p>
    <w:p w14:paraId="3395A923" w14:textId="77777777" w:rsidR="00074A56" w:rsidRPr="00074A56" w:rsidRDefault="00074A56" w:rsidP="00074A56">
      <w:pPr>
        <w:jc w:val="right"/>
        <w:rPr>
          <w:rFonts w:ascii="Times New Roman" w:hAnsi="Times New Roman" w:cs="Times New Roman"/>
          <w:sz w:val="24"/>
          <w:szCs w:val="24"/>
          <w:lang w:val="lv-LV"/>
        </w:rPr>
      </w:pPr>
      <w:r w:rsidRPr="00074A56">
        <w:rPr>
          <w:rFonts w:ascii="Times New Roman" w:hAnsi="Times New Roman" w:cs="Times New Roman"/>
          <w:sz w:val="24"/>
          <w:szCs w:val="24"/>
          <w:lang w:val="lv-LV"/>
        </w:rPr>
        <w:t>Emīlam Balodim</w:t>
      </w:r>
    </w:p>
    <w:p w14:paraId="0F8681E7" w14:textId="77777777" w:rsidR="00074A56" w:rsidRPr="00074A56" w:rsidRDefault="00074A56" w:rsidP="00074A56">
      <w:pPr>
        <w:jc w:val="right"/>
        <w:rPr>
          <w:rFonts w:ascii="Times New Roman" w:hAnsi="Times New Roman" w:cs="Times New Roman"/>
          <w:sz w:val="24"/>
          <w:szCs w:val="24"/>
          <w:lang w:val="lv-LV"/>
        </w:rPr>
      </w:pPr>
    </w:p>
    <w:p w14:paraId="36323AC2" w14:textId="77777777" w:rsidR="00074A56" w:rsidRPr="00074A56" w:rsidRDefault="00074A56" w:rsidP="00074A56">
      <w:pPr>
        <w:rPr>
          <w:rFonts w:ascii="Times New Roman" w:hAnsi="Times New Roman" w:cs="Times New Roman"/>
          <w:sz w:val="24"/>
          <w:szCs w:val="24"/>
          <w:lang w:val="lv-LV"/>
        </w:rPr>
      </w:pPr>
      <w:r w:rsidRPr="00074A56">
        <w:rPr>
          <w:rFonts w:ascii="Times New Roman" w:hAnsi="Times New Roman" w:cs="Times New Roman"/>
          <w:sz w:val="24"/>
          <w:szCs w:val="24"/>
          <w:lang w:val="lv-LV"/>
        </w:rPr>
        <w:t>___________________________</w:t>
      </w:r>
    </w:p>
    <w:p w14:paraId="4004F506" w14:textId="77777777" w:rsidR="00074A56" w:rsidRPr="00074A56" w:rsidRDefault="00074A56" w:rsidP="00074A56">
      <w:pPr>
        <w:ind w:firstLine="720"/>
        <w:rPr>
          <w:rFonts w:ascii="Times New Roman" w:hAnsi="Times New Roman" w:cs="Times New Roman"/>
          <w:sz w:val="24"/>
          <w:szCs w:val="24"/>
          <w:lang w:val="lv-LV"/>
        </w:rPr>
      </w:pPr>
      <w:r w:rsidRPr="00074A56">
        <w:rPr>
          <w:rFonts w:ascii="Times New Roman" w:hAnsi="Times New Roman" w:cs="Times New Roman"/>
          <w:sz w:val="24"/>
          <w:szCs w:val="24"/>
          <w:lang w:val="lv-LV"/>
        </w:rPr>
        <w:t>(vārds uzvārds)</w:t>
      </w:r>
    </w:p>
    <w:p w14:paraId="1938CB23" w14:textId="77777777" w:rsidR="00074A56" w:rsidRPr="00074A56" w:rsidRDefault="00074A56" w:rsidP="00074A56">
      <w:pPr>
        <w:rPr>
          <w:rFonts w:ascii="Times New Roman" w:hAnsi="Times New Roman" w:cs="Times New Roman"/>
          <w:sz w:val="24"/>
          <w:szCs w:val="24"/>
          <w:lang w:val="lv-LV"/>
        </w:rPr>
      </w:pPr>
      <w:r w:rsidRPr="00074A56">
        <w:rPr>
          <w:rFonts w:ascii="Times New Roman" w:hAnsi="Times New Roman" w:cs="Times New Roman"/>
          <w:sz w:val="24"/>
          <w:szCs w:val="24"/>
          <w:lang w:val="lv-LV"/>
        </w:rPr>
        <w:t>___________________________</w:t>
      </w:r>
    </w:p>
    <w:p w14:paraId="32D5BD08" w14:textId="77777777" w:rsidR="00074A56" w:rsidRPr="00074A56" w:rsidRDefault="00074A56" w:rsidP="00074A56">
      <w:pPr>
        <w:ind w:firstLine="720"/>
        <w:rPr>
          <w:rFonts w:ascii="Times New Roman" w:hAnsi="Times New Roman" w:cs="Times New Roman"/>
          <w:sz w:val="24"/>
          <w:szCs w:val="24"/>
          <w:lang w:val="lv-LV"/>
        </w:rPr>
      </w:pPr>
      <w:r w:rsidRPr="00074A56">
        <w:rPr>
          <w:rFonts w:ascii="Times New Roman" w:hAnsi="Times New Roman" w:cs="Times New Roman"/>
          <w:sz w:val="24"/>
          <w:szCs w:val="24"/>
          <w:lang w:val="lv-LV"/>
        </w:rPr>
        <w:t>(kontakttālrunis)</w:t>
      </w:r>
    </w:p>
    <w:p w14:paraId="4CC1A20A" w14:textId="77777777" w:rsidR="00074A56" w:rsidRPr="00074A56" w:rsidRDefault="00074A56" w:rsidP="00074A56">
      <w:pPr>
        <w:rPr>
          <w:rFonts w:ascii="Times New Roman" w:hAnsi="Times New Roman" w:cs="Times New Roman"/>
          <w:sz w:val="24"/>
          <w:szCs w:val="24"/>
          <w:lang w:val="lv-LV"/>
        </w:rPr>
      </w:pPr>
    </w:p>
    <w:p w14:paraId="3B723412" w14:textId="77777777" w:rsidR="00074A56" w:rsidRPr="00074A56" w:rsidRDefault="00074A56" w:rsidP="00074A56">
      <w:pPr>
        <w:jc w:val="both"/>
        <w:rPr>
          <w:rFonts w:ascii="Times New Roman" w:hAnsi="Times New Roman" w:cs="Times New Roman"/>
          <w:b/>
          <w:sz w:val="24"/>
          <w:szCs w:val="24"/>
          <w:lang w:val="lv-LV"/>
        </w:rPr>
      </w:pPr>
    </w:p>
    <w:p w14:paraId="27447999" w14:textId="77777777" w:rsidR="00074A56" w:rsidRPr="00074A56" w:rsidRDefault="00074A56" w:rsidP="00074A56">
      <w:pPr>
        <w:jc w:val="center"/>
        <w:rPr>
          <w:rFonts w:ascii="Times New Roman" w:hAnsi="Times New Roman" w:cs="Times New Roman"/>
          <w:sz w:val="24"/>
          <w:szCs w:val="24"/>
          <w:lang w:val="lv-LV"/>
        </w:rPr>
      </w:pPr>
      <w:r w:rsidRPr="00074A56">
        <w:rPr>
          <w:rFonts w:ascii="Times New Roman" w:hAnsi="Times New Roman" w:cs="Times New Roman"/>
          <w:b/>
          <w:sz w:val="24"/>
          <w:szCs w:val="24"/>
          <w:lang w:val="lv-LV"/>
        </w:rPr>
        <w:t>IESNIEGUMS</w:t>
      </w:r>
    </w:p>
    <w:p w14:paraId="08F99B02" w14:textId="77777777" w:rsidR="00074A56" w:rsidRPr="00074A56" w:rsidRDefault="00074A56" w:rsidP="00074A56">
      <w:pPr>
        <w:jc w:val="both"/>
        <w:rPr>
          <w:rFonts w:ascii="Times New Roman" w:hAnsi="Times New Roman" w:cs="Times New Roman"/>
          <w:sz w:val="24"/>
          <w:szCs w:val="24"/>
          <w:lang w:val="lv-LV"/>
        </w:rPr>
      </w:pPr>
    </w:p>
    <w:p w14:paraId="6ABC4695" w14:textId="77777777" w:rsidR="00074A56" w:rsidRPr="00074A56" w:rsidRDefault="00074A56" w:rsidP="00074A56">
      <w:pPr>
        <w:jc w:val="both"/>
        <w:rPr>
          <w:rFonts w:ascii="Times New Roman" w:hAnsi="Times New Roman" w:cs="Times New Roman"/>
          <w:sz w:val="24"/>
          <w:szCs w:val="24"/>
          <w:lang w:val="lv-LV"/>
        </w:rPr>
      </w:pPr>
    </w:p>
    <w:p w14:paraId="53ECBE6F" w14:textId="49CA3D38" w:rsidR="00074A56" w:rsidRPr="00074A56" w:rsidRDefault="00074A56" w:rsidP="00074A56">
      <w:pPr>
        <w:jc w:val="both"/>
        <w:rPr>
          <w:rFonts w:ascii="Times New Roman" w:hAnsi="Times New Roman" w:cs="Times New Roman"/>
          <w:sz w:val="24"/>
          <w:szCs w:val="24"/>
          <w:lang w:val="lv-LV"/>
        </w:rPr>
      </w:pPr>
      <w:r w:rsidRPr="00074A56">
        <w:rPr>
          <w:rFonts w:ascii="Times New Roman" w:hAnsi="Times New Roman" w:cs="Times New Roman"/>
          <w:sz w:val="24"/>
          <w:szCs w:val="24"/>
          <w:lang w:val="lv-LV"/>
        </w:rPr>
        <w:t>________________, Olaines novadā</w:t>
      </w:r>
      <w:r w:rsidRPr="00074A56">
        <w:rPr>
          <w:rFonts w:ascii="Times New Roman" w:hAnsi="Times New Roman" w:cs="Times New Roman"/>
          <w:sz w:val="24"/>
          <w:szCs w:val="24"/>
          <w:lang w:val="lv-LV"/>
        </w:rPr>
        <w:tab/>
      </w:r>
      <w:r w:rsidRPr="00074A56">
        <w:rPr>
          <w:rFonts w:ascii="Times New Roman" w:hAnsi="Times New Roman" w:cs="Times New Roman"/>
          <w:sz w:val="24"/>
          <w:szCs w:val="24"/>
          <w:lang w:val="lv-LV"/>
        </w:rPr>
        <w:tab/>
      </w:r>
      <w:r w:rsidRPr="00074A56">
        <w:rPr>
          <w:rFonts w:ascii="Times New Roman" w:hAnsi="Times New Roman" w:cs="Times New Roman"/>
          <w:sz w:val="24"/>
          <w:szCs w:val="24"/>
          <w:lang w:val="lv-LV"/>
        </w:rPr>
        <w:tab/>
      </w:r>
      <w:r w:rsidRPr="00074A56">
        <w:rPr>
          <w:rFonts w:ascii="Times New Roman" w:hAnsi="Times New Roman" w:cs="Times New Roman"/>
          <w:sz w:val="24"/>
          <w:szCs w:val="24"/>
          <w:lang w:val="lv-LV"/>
        </w:rPr>
        <w:tab/>
        <w:t>202</w:t>
      </w:r>
      <w:r w:rsidR="007003D5">
        <w:rPr>
          <w:rFonts w:ascii="Times New Roman" w:hAnsi="Times New Roman" w:cs="Times New Roman"/>
          <w:sz w:val="24"/>
          <w:szCs w:val="24"/>
          <w:lang w:val="lv-LV"/>
        </w:rPr>
        <w:t>5</w:t>
      </w:r>
      <w:r w:rsidRPr="00074A56">
        <w:rPr>
          <w:rFonts w:ascii="Times New Roman" w:hAnsi="Times New Roman" w:cs="Times New Roman"/>
          <w:sz w:val="24"/>
          <w:szCs w:val="24"/>
          <w:lang w:val="lv-LV"/>
        </w:rPr>
        <w:t>. gada „____” ______________</w:t>
      </w:r>
    </w:p>
    <w:p w14:paraId="3C528F47" w14:textId="77777777" w:rsidR="00074A56" w:rsidRPr="00074A56" w:rsidRDefault="00074A56" w:rsidP="00074A56">
      <w:pPr>
        <w:jc w:val="both"/>
        <w:rPr>
          <w:rFonts w:ascii="Times New Roman" w:hAnsi="Times New Roman" w:cs="Times New Roman"/>
          <w:sz w:val="24"/>
          <w:szCs w:val="24"/>
          <w:lang w:val="lv-LV"/>
        </w:rPr>
      </w:pPr>
    </w:p>
    <w:p w14:paraId="464F604C" w14:textId="7411599B" w:rsidR="00074A56" w:rsidRPr="00074A56" w:rsidRDefault="00074A56" w:rsidP="00074A56">
      <w:pPr>
        <w:ind w:firstLine="720"/>
        <w:jc w:val="both"/>
        <w:rPr>
          <w:rFonts w:ascii="Times New Roman" w:hAnsi="Times New Roman" w:cs="Times New Roman"/>
          <w:sz w:val="24"/>
          <w:szCs w:val="24"/>
          <w:lang w:val="lv-LV"/>
        </w:rPr>
      </w:pPr>
      <w:r w:rsidRPr="00074A56">
        <w:rPr>
          <w:rFonts w:ascii="Times New Roman" w:hAnsi="Times New Roman" w:cs="Times New Roman"/>
          <w:sz w:val="24"/>
          <w:szCs w:val="24"/>
          <w:lang w:val="lv-LV"/>
        </w:rPr>
        <w:t xml:space="preserve">Es, __________________________, esmu informēts/a par bērna piedalīšanos futbola turnīrā „Olaines Jauniešu dienas” ietvaros un esmu iepazinies/usies ar sacensību nolikumu un uzņemos pilnu atbildību par savu bērnu ___________ ___________ </w:t>
      </w:r>
      <w:r w:rsidRPr="00074A56">
        <w:rPr>
          <w:rFonts w:ascii="Times New Roman" w:hAnsi="Times New Roman" w:cs="Times New Roman"/>
          <w:i/>
          <w:sz w:val="24"/>
          <w:szCs w:val="24"/>
          <w:lang w:val="lv-LV"/>
        </w:rPr>
        <w:t>(vārds uzvārds)</w:t>
      </w:r>
      <w:r w:rsidRPr="00074A56">
        <w:rPr>
          <w:rFonts w:ascii="Times New Roman" w:hAnsi="Times New Roman" w:cs="Times New Roman"/>
          <w:sz w:val="24"/>
          <w:szCs w:val="24"/>
          <w:lang w:val="lv-LV"/>
        </w:rPr>
        <w:t xml:space="preserve">, __________________ </w:t>
      </w:r>
      <w:r w:rsidRPr="00074A56">
        <w:rPr>
          <w:rFonts w:ascii="Times New Roman" w:hAnsi="Times New Roman" w:cs="Times New Roman"/>
          <w:i/>
          <w:sz w:val="24"/>
          <w:szCs w:val="24"/>
          <w:lang w:val="lv-LV"/>
        </w:rPr>
        <w:t>(dzimšanas datums)</w:t>
      </w:r>
      <w:r w:rsidRPr="00074A56">
        <w:rPr>
          <w:rFonts w:ascii="Times New Roman" w:hAnsi="Times New Roman" w:cs="Times New Roman"/>
          <w:sz w:val="24"/>
          <w:szCs w:val="24"/>
          <w:lang w:val="lv-LV"/>
        </w:rPr>
        <w:t>.</w:t>
      </w:r>
    </w:p>
    <w:p w14:paraId="6E2E24B7" w14:textId="77777777" w:rsidR="00074A56" w:rsidRPr="00074A56" w:rsidRDefault="00074A56" w:rsidP="00074A56">
      <w:pPr>
        <w:jc w:val="both"/>
        <w:rPr>
          <w:rFonts w:ascii="Times New Roman" w:hAnsi="Times New Roman" w:cs="Times New Roman"/>
          <w:sz w:val="24"/>
          <w:szCs w:val="24"/>
          <w:lang w:val="lv-LV"/>
        </w:rPr>
      </w:pPr>
    </w:p>
    <w:p w14:paraId="7B4369E7" w14:textId="77777777" w:rsidR="00074A56" w:rsidRPr="00074A56" w:rsidRDefault="00074A56" w:rsidP="00074A56">
      <w:pPr>
        <w:jc w:val="both"/>
        <w:rPr>
          <w:rFonts w:ascii="Times New Roman" w:hAnsi="Times New Roman" w:cs="Times New Roman"/>
          <w:sz w:val="24"/>
          <w:szCs w:val="24"/>
          <w:lang w:val="lv-LV"/>
        </w:rPr>
      </w:pPr>
    </w:p>
    <w:p w14:paraId="6442B2A2" w14:textId="77777777" w:rsidR="00074A56" w:rsidRPr="00074A56" w:rsidRDefault="00074A56" w:rsidP="00074A56">
      <w:pPr>
        <w:jc w:val="both"/>
        <w:rPr>
          <w:rFonts w:ascii="Times New Roman" w:hAnsi="Times New Roman" w:cs="Times New Roman"/>
          <w:sz w:val="24"/>
          <w:szCs w:val="24"/>
          <w:lang w:val="lv-LV"/>
        </w:rPr>
      </w:pPr>
      <w:r w:rsidRPr="00074A56">
        <w:rPr>
          <w:rFonts w:ascii="Times New Roman" w:hAnsi="Times New Roman" w:cs="Times New Roman"/>
          <w:b/>
          <w:sz w:val="24"/>
          <w:szCs w:val="24"/>
          <w:lang w:val="lv-LV"/>
        </w:rPr>
        <w:t>Parakstot doto iesniegumu apliecinu, ka :</w:t>
      </w:r>
    </w:p>
    <w:p w14:paraId="6DCBEA75" w14:textId="77777777" w:rsidR="00074A56" w:rsidRPr="00074A56" w:rsidRDefault="00074A56" w:rsidP="00074A56">
      <w:pPr>
        <w:pStyle w:val="ListParagraph"/>
        <w:numPr>
          <w:ilvl w:val="0"/>
          <w:numId w:val="5"/>
        </w:numPr>
        <w:jc w:val="both"/>
        <w:rPr>
          <w:rFonts w:ascii="Times New Roman" w:hAnsi="Times New Roman"/>
          <w:sz w:val="24"/>
          <w:szCs w:val="24"/>
        </w:rPr>
      </w:pPr>
      <w:r w:rsidRPr="00074A56">
        <w:rPr>
          <w:rFonts w:ascii="Times New Roman" w:hAnsi="Times New Roman"/>
          <w:sz w:val="24"/>
          <w:szCs w:val="24"/>
        </w:rPr>
        <w:t>bērna veselības stāvoklis atbilst sacensību specifikai;</w:t>
      </w:r>
    </w:p>
    <w:p w14:paraId="42EE8323" w14:textId="77777777" w:rsidR="00074A56" w:rsidRPr="00074A56" w:rsidRDefault="00074A56" w:rsidP="00074A56">
      <w:pPr>
        <w:pStyle w:val="ListParagraph"/>
        <w:numPr>
          <w:ilvl w:val="0"/>
          <w:numId w:val="5"/>
        </w:numPr>
        <w:jc w:val="both"/>
        <w:rPr>
          <w:rFonts w:ascii="Times New Roman" w:hAnsi="Times New Roman"/>
          <w:sz w:val="24"/>
          <w:szCs w:val="24"/>
        </w:rPr>
      </w:pPr>
      <w:r w:rsidRPr="00074A56">
        <w:rPr>
          <w:rFonts w:ascii="Times New Roman" w:hAnsi="Times New Roman"/>
          <w:sz w:val="24"/>
          <w:szCs w:val="24"/>
        </w:rPr>
        <w:t>ir izlasīts sacensību nolikums un apzināti noteikumi;</w:t>
      </w:r>
    </w:p>
    <w:p w14:paraId="5126079B" w14:textId="0FB5597C" w:rsidR="00074A56" w:rsidRPr="00074A56" w:rsidRDefault="00074A56" w:rsidP="001928C9">
      <w:pPr>
        <w:pStyle w:val="ListParagraph"/>
        <w:numPr>
          <w:ilvl w:val="0"/>
          <w:numId w:val="5"/>
        </w:numPr>
        <w:jc w:val="both"/>
        <w:rPr>
          <w:rFonts w:ascii="Times New Roman" w:hAnsi="Times New Roman"/>
          <w:sz w:val="24"/>
          <w:szCs w:val="24"/>
        </w:rPr>
      </w:pPr>
      <w:r w:rsidRPr="00074A56">
        <w:rPr>
          <w:rFonts w:ascii="Times New Roman" w:hAnsi="Times New Roman"/>
          <w:sz w:val="24"/>
          <w:szCs w:val="24"/>
        </w:rPr>
        <w:t>apzinos savas rīcības sekas un apņemos neizvirzīt Olaines sporta centra vadībai nekādas pretenzijas šai sakarā</w:t>
      </w:r>
    </w:p>
    <w:p w14:paraId="3AFE93C2" w14:textId="77777777" w:rsidR="00074A56" w:rsidRPr="00074A56" w:rsidRDefault="00074A56" w:rsidP="00074A56">
      <w:pPr>
        <w:rPr>
          <w:rFonts w:ascii="Times New Roman" w:hAnsi="Times New Roman" w:cs="Times New Roman"/>
          <w:sz w:val="24"/>
          <w:szCs w:val="24"/>
          <w:lang w:val="lv-LV"/>
        </w:rPr>
      </w:pPr>
    </w:p>
    <w:p w14:paraId="53775A22" w14:textId="77777777" w:rsidR="00074A56" w:rsidRPr="00074A56" w:rsidRDefault="00074A56" w:rsidP="00074A56">
      <w:pPr>
        <w:rPr>
          <w:rFonts w:ascii="Times New Roman" w:hAnsi="Times New Roman" w:cs="Times New Roman"/>
          <w:sz w:val="24"/>
          <w:szCs w:val="24"/>
          <w:lang w:val="lv-LV"/>
        </w:rPr>
      </w:pPr>
    </w:p>
    <w:p w14:paraId="24C9B055" w14:textId="77777777" w:rsidR="00074A56" w:rsidRPr="00074A56" w:rsidRDefault="00074A56" w:rsidP="00074A56">
      <w:pPr>
        <w:rPr>
          <w:rFonts w:ascii="Times New Roman" w:hAnsi="Times New Roman" w:cs="Times New Roman"/>
          <w:sz w:val="24"/>
          <w:szCs w:val="24"/>
          <w:lang w:val="lv-LV"/>
        </w:rPr>
      </w:pPr>
      <w:r w:rsidRPr="00074A56">
        <w:rPr>
          <w:rFonts w:ascii="Times New Roman" w:hAnsi="Times New Roman" w:cs="Times New Roman"/>
          <w:sz w:val="24"/>
          <w:szCs w:val="24"/>
          <w:lang w:val="lv-LV"/>
        </w:rPr>
        <w:t>Paraksts _________________</w:t>
      </w:r>
    </w:p>
    <w:p w14:paraId="0000002B" w14:textId="77777777" w:rsidR="00C448C3" w:rsidRPr="00074A56" w:rsidRDefault="00C448C3">
      <w:pPr>
        <w:rPr>
          <w:rFonts w:ascii="Times New Roman" w:hAnsi="Times New Roman" w:cs="Times New Roman"/>
          <w:sz w:val="24"/>
          <w:szCs w:val="24"/>
          <w:lang w:val="lv-LV"/>
        </w:rPr>
      </w:pPr>
    </w:p>
    <w:sectPr w:rsidR="00C448C3" w:rsidRPr="00074A5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2011"/>
      <w:numFmt w:val="bullet"/>
      <w:lvlText w:val="-"/>
      <w:lvlJc w:val="left"/>
      <w:pPr>
        <w:tabs>
          <w:tab w:val="num" w:pos="0"/>
        </w:tabs>
        <w:ind w:left="720" w:hanging="360"/>
      </w:pPr>
      <w:rPr>
        <w:rFonts w:ascii="Calibri" w:hAnsi="Calibri" w:cs="Times New Roman"/>
        <w:sz w:val="24"/>
        <w:szCs w:val="24"/>
      </w:rPr>
    </w:lvl>
  </w:abstractNum>
  <w:abstractNum w:abstractNumId="1" w15:restartNumberingAfterBreak="0">
    <w:nsid w:val="4E3D3136"/>
    <w:multiLevelType w:val="multilevel"/>
    <w:tmpl w:val="508099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ED464FF"/>
    <w:multiLevelType w:val="multilevel"/>
    <w:tmpl w:val="B0006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B8C0222"/>
    <w:multiLevelType w:val="multilevel"/>
    <w:tmpl w:val="2006DB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EEE4418"/>
    <w:multiLevelType w:val="multilevel"/>
    <w:tmpl w:val="3ACE46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67549069">
    <w:abstractNumId w:val="2"/>
  </w:num>
  <w:num w:numId="2" w16cid:durableId="1409116919">
    <w:abstractNumId w:val="3"/>
  </w:num>
  <w:num w:numId="3" w16cid:durableId="902444279">
    <w:abstractNumId w:val="4"/>
  </w:num>
  <w:num w:numId="4" w16cid:durableId="787316512">
    <w:abstractNumId w:val="1"/>
  </w:num>
  <w:num w:numId="5" w16cid:durableId="54626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C3"/>
    <w:rsid w:val="00074A56"/>
    <w:rsid w:val="005E23AF"/>
    <w:rsid w:val="007003D5"/>
    <w:rsid w:val="00900FCA"/>
    <w:rsid w:val="00921BE2"/>
    <w:rsid w:val="009445A9"/>
    <w:rsid w:val="00C448C3"/>
    <w:rsid w:val="00C94A35"/>
    <w:rsid w:val="00F049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0F46"/>
  <w15:docId w15:val="{18EC0323-C059-4F02-BFB1-6EF6BF05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C94A35"/>
    <w:rPr>
      <w:color w:val="0000FF"/>
      <w:u w:val="single"/>
    </w:rPr>
  </w:style>
  <w:style w:type="paragraph" w:styleId="PlainText">
    <w:name w:val="Plain Text"/>
    <w:basedOn w:val="Normal"/>
    <w:link w:val="PlainTextChar"/>
    <w:uiPriority w:val="99"/>
    <w:semiHidden/>
    <w:unhideWhenUsed/>
    <w:rsid w:val="00C94A35"/>
    <w:pPr>
      <w:spacing w:after="0" w:line="240" w:lineRule="auto"/>
    </w:pPr>
    <w:rPr>
      <w:lang w:val="lv-LV" w:eastAsia="en-US"/>
    </w:rPr>
  </w:style>
  <w:style w:type="character" w:customStyle="1" w:styleId="PlainTextChar">
    <w:name w:val="Plain Text Char"/>
    <w:basedOn w:val="DefaultParagraphFont"/>
    <w:link w:val="PlainText"/>
    <w:uiPriority w:val="99"/>
    <w:semiHidden/>
    <w:rsid w:val="00C94A35"/>
    <w:rPr>
      <w:lang w:val="lv-LV" w:eastAsia="en-US"/>
    </w:rPr>
  </w:style>
  <w:style w:type="paragraph" w:styleId="ListParagraph">
    <w:name w:val="List Paragraph"/>
    <w:basedOn w:val="Normal"/>
    <w:qFormat/>
    <w:rsid w:val="00074A56"/>
    <w:pPr>
      <w:spacing w:after="0" w:line="276" w:lineRule="auto"/>
      <w:ind w:left="720"/>
      <w:contextualSpacing/>
    </w:pPr>
    <w:rPr>
      <w:rFonts w:cs="Times New Roman"/>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12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ainessport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aine.lv" TargetMode="External"/><Relationship Id="rId5" Type="http://schemas.openxmlformats.org/officeDocument/2006/relationships/hyperlink" Target="mailto:info@fpd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3972</Words>
  <Characters>2265</Characters>
  <Application>Microsoft Office Word</Application>
  <DocSecurity>0</DocSecurity>
  <Lines>18</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NIKS</cp:lastModifiedBy>
  <cp:revision>9</cp:revision>
  <dcterms:created xsi:type="dcterms:W3CDTF">2023-08-17T06:15:00Z</dcterms:created>
  <dcterms:modified xsi:type="dcterms:W3CDTF">2025-08-13T07:11:00Z</dcterms:modified>
</cp:coreProperties>
</file>