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BE2B" w14:textId="77777777" w:rsidR="006855AF" w:rsidRPr="00B52EB4" w:rsidRDefault="006855AF" w:rsidP="006855AF">
      <w:pPr>
        <w:ind w:right="-766"/>
        <w:jc w:val="center"/>
        <w:rPr>
          <w:b/>
          <w:bCs/>
          <w:sz w:val="22"/>
          <w:szCs w:val="22"/>
          <w:lang w:val="lv-LV" w:eastAsia="lv-LV"/>
        </w:rPr>
      </w:pPr>
      <w:r w:rsidRPr="00B52EB4">
        <w:rPr>
          <w:b/>
          <w:bCs/>
          <w:sz w:val="22"/>
          <w:szCs w:val="22"/>
          <w:lang w:val="lv-LV" w:eastAsia="lv-LV"/>
        </w:rPr>
        <w:t xml:space="preserve">Līgums </w:t>
      </w:r>
    </w:p>
    <w:p w14:paraId="6DC057FA" w14:textId="40128696" w:rsidR="006855AF" w:rsidRPr="00E533D8" w:rsidRDefault="006855AF" w:rsidP="006855AF">
      <w:pPr>
        <w:ind w:right="-766"/>
        <w:jc w:val="center"/>
        <w:rPr>
          <w:b/>
          <w:bCs/>
          <w:sz w:val="22"/>
          <w:szCs w:val="22"/>
          <w:lang w:val="lv-LV" w:eastAsia="lv-LV"/>
        </w:rPr>
      </w:pPr>
      <w:r w:rsidRPr="00B52EB4">
        <w:rPr>
          <w:b/>
          <w:bCs/>
          <w:sz w:val="22"/>
          <w:szCs w:val="22"/>
          <w:lang w:val="lv-LV" w:eastAsia="lv-LV"/>
        </w:rPr>
        <w:t>Par pašvaldības</w:t>
      </w:r>
      <w:r w:rsidR="007A059C">
        <w:rPr>
          <w:b/>
          <w:bCs/>
          <w:sz w:val="22"/>
          <w:szCs w:val="22"/>
          <w:lang w:val="lv-LV" w:eastAsia="lv-LV"/>
        </w:rPr>
        <w:t xml:space="preserve"> </w:t>
      </w:r>
      <w:r w:rsidR="007A059C" w:rsidRPr="00E533D8">
        <w:rPr>
          <w:b/>
          <w:bCs/>
          <w:sz w:val="22"/>
          <w:szCs w:val="22"/>
          <w:lang w:val="lv-LV" w:eastAsia="lv-LV"/>
        </w:rPr>
        <w:t>autoceļa</w:t>
      </w:r>
      <w:r w:rsidRPr="00E533D8">
        <w:rPr>
          <w:b/>
          <w:bCs/>
          <w:sz w:val="22"/>
          <w:szCs w:val="22"/>
          <w:lang w:val="lv-LV" w:eastAsia="lv-LV"/>
        </w:rPr>
        <w:t xml:space="preserve"> </w:t>
      </w:r>
      <w:r w:rsidR="007A059C" w:rsidRPr="00E533D8">
        <w:rPr>
          <w:b/>
          <w:bCs/>
          <w:sz w:val="22"/>
          <w:szCs w:val="22"/>
          <w:lang w:val="lv-LV" w:eastAsia="lv-LV"/>
        </w:rPr>
        <w:t>“</w:t>
      </w:r>
      <w:r w:rsidRPr="00E533D8">
        <w:rPr>
          <w:b/>
          <w:bCs/>
          <w:sz w:val="22"/>
          <w:szCs w:val="22"/>
          <w:lang w:val="lv-LV" w:eastAsia="lv-LV"/>
        </w:rPr>
        <w:t>Rīgas apvedceļš Birznieki-Jaunolaine</w:t>
      </w:r>
      <w:r w:rsidR="007A059C" w:rsidRPr="00E533D8">
        <w:rPr>
          <w:b/>
          <w:bCs/>
          <w:sz w:val="22"/>
          <w:szCs w:val="22"/>
          <w:lang w:val="lv-LV" w:eastAsia="lv-LV"/>
        </w:rPr>
        <w:t>”</w:t>
      </w:r>
      <w:r w:rsidRPr="00E533D8">
        <w:rPr>
          <w:b/>
          <w:bCs/>
          <w:sz w:val="22"/>
          <w:szCs w:val="22"/>
          <w:lang w:val="lv-LV" w:eastAsia="lv-LV"/>
        </w:rPr>
        <w:t xml:space="preserve"> (autoceļš CA009)</w:t>
      </w:r>
    </w:p>
    <w:p w14:paraId="06FC024B" w14:textId="210464C9" w:rsidR="006855AF" w:rsidRPr="00E533D8" w:rsidRDefault="006855AF" w:rsidP="006855AF">
      <w:pPr>
        <w:ind w:right="-766"/>
        <w:jc w:val="center"/>
        <w:rPr>
          <w:b/>
          <w:bCs/>
          <w:sz w:val="22"/>
          <w:szCs w:val="22"/>
          <w:lang w:val="lv-LV" w:eastAsia="lv-LV"/>
        </w:rPr>
      </w:pPr>
      <w:r w:rsidRPr="00E533D8">
        <w:rPr>
          <w:b/>
          <w:bCs/>
          <w:sz w:val="22"/>
          <w:szCs w:val="22"/>
          <w:lang w:val="lv-LV" w:eastAsia="lv-LV"/>
        </w:rPr>
        <w:t xml:space="preserve"> izmantošanu, </w:t>
      </w:r>
      <w:r w:rsidR="0036494A" w:rsidRPr="00E533D8">
        <w:rPr>
          <w:b/>
          <w:bCs/>
          <w:sz w:val="22"/>
          <w:szCs w:val="22"/>
          <w:lang w:val="lv-LV" w:eastAsia="lv-LV"/>
        </w:rPr>
        <w:t xml:space="preserve">asfaltbetona </w:t>
      </w:r>
      <w:r w:rsidRPr="00E533D8">
        <w:rPr>
          <w:b/>
          <w:bCs/>
          <w:sz w:val="22"/>
          <w:szCs w:val="22"/>
          <w:lang w:val="lv-LV" w:eastAsia="lv-LV"/>
        </w:rPr>
        <w:t xml:space="preserve">seguma </w:t>
      </w:r>
      <w:r w:rsidR="00B92357" w:rsidRPr="00E533D8">
        <w:rPr>
          <w:b/>
          <w:bCs/>
          <w:sz w:val="22"/>
          <w:szCs w:val="22"/>
          <w:lang w:val="lv-LV" w:eastAsia="lv-LV"/>
        </w:rPr>
        <w:t>ieklāšanu</w:t>
      </w:r>
      <w:r w:rsidRPr="00E533D8">
        <w:rPr>
          <w:b/>
          <w:bCs/>
          <w:sz w:val="22"/>
          <w:szCs w:val="22"/>
          <w:lang w:val="lv-LV" w:eastAsia="lv-LV"/>
        </w:rPr>
        <w:t xml:space="preserve"> un uzturēšanu</w:t>
      </w:r>
    </w:p>
    <w:p w14:paraId="1E582C5F" w14:textId="77777777" w:rsidR="00FE218D" w:rsidRPr="00E533D8" w:rsidRDefault="00FE218D" w:rsidP="006855AF">
      <w:pPr>
        <w:ind w:right="-766"/>
        <w:jc w:val="center"/>
        <w:rPr>
          <w:b/>
          <w:bCs/>
          <w:sz w:val="22"/>
          <w:szCs w:val="22"/>
          <w:lang w:val="lv-LV" w:eastAsia="lv-LV"/>
        </w:rPr>
      </w:pPr>
    </w:p>
    <w:p w14:paraId="0CF09D17" w14:textId="77777777" w:rsidR="006855AF" w:rsidRPr="00B52EB4" w:rsidRDefault="006855AF" w:rsidP="006855AF">
      <w:pPr>
        <w:ind w:right="-766"/>
        <w:rPr>
          <w:sz w:val="22"/>
          <w:szCs w:val="22"/>
          <w:lang w:val="lv-LV" w:eastAsia="lv-LV"/>
        </w:rPr>
      </w:pPr>
    </w:p>
    <w:p w14:paraId="05C7246C" w14:textId="77777777" w:rsidR="006855AF" w:rsidRPr="00B52EB4" w:rsidRDefault="006855AF" w:rsidP="006855AF">
      <w:pPr>
        <w:ind w:right="-766"/>
        <w:rPr>
          <w:i/>
          <w:iCs/>
          <w:sz w:val="22"/>
          <w:szCs w:val="22"/>
          <w:lang w:val="lv-LV"/>
        </w:rPr>
      </w:pPr>
      <w:r w:rsidRPr="00B52EB4">
        <w:rPr>
          <w:sz w:val="22"/>
          <w:szCs w:val="22"/>
          <w:lang w:val="lv-LV" w:eastAsia="lv-LV"/>
        </w:rPr>
        <w:t xml:space="preserve">Olainē,  </w:t>
      </w:r>
      <w:r w:rsidRPr="00B52EB4">
        <w:rPr>
          <w:sz w:val="22"/>
          <w:szCs w:val="22"/>
          <w:lang w:val="lv-LV"/>
        </w:rPr>
        <w:t xml:space="preserve">      </w:t>
      </w:r>
      <w:r w:rsidRPr="00B52EB4">
        <w:rPr>
          <w:sz w:val="22"/>
          <w:szCs w:val="22"/>
          <w:lang w:val="lv-LV"/>
        </w:rPr>
        <w:tab/>
      </w:r>
      <w:r w:rsidRPr="00B52EB4">
        <w:rPr>
          <w:sz w:val="22"/>
          <w:szCs w:val="22"/>
          <w:lang w:val="lv-LV"/>
        </w:rPr>
        <w:tab/>
      </w:r>
      <w:r w:rsidRPr="00B52EB4">
        <w:rPr>
          <w:sz w:val="22"/>
          <w:szCs w:val="22"/>
          <w:lang w:val="lv-LV"/>
        </w:rPr>
        <w:tab/>
      </w:r>
      <w:r w:rsidRPr="00B52EB4">
        <w:rPr>
          <w:sz w:val="22"/>
          <w:szCs w:val="22"/>
          <w:lang w:val="lv-LV"/>
        </w:rPr>
        <w:tab/>
      </w:r>
      <w:r w:rsidRPr="00B52EB4">
        <w:rPr>
          <w:sz w:val="22"/>
          <w:szCs w:val="22"/>
          <w:lang w:val="lv-LV"/>
        </w:rPr>
        <w:tab/>
      </w:r>
      <w:r w:rsidRPr="00B52EB4">
        <w:rPr>
          <w:sz w:val="22"/>
          <w:szCs w:val="22"/>
          <w:lang w:val="lv-LV"/>
        </w:rPr>
        <w:tab/>
      </w:r>
      <w:r w:rsidRPr="00B52EB4">
        <w:rPr>
          <w:sz w:val="22"/>
          <w:szCs w:val="22"/>
          <w:lang w:val="lv-LV"/>
        </w:rPr>
        <w:tab/>
        <w:t xml:space="preserve">    </w:t>
      </w:r>
      <w:r w:rsidRPr="00B52EB4">
        <w:rPr>
          <w:i/>
          <w:iCs/>
          <w:sz w:val="22"/>
          <w:szCs w:val="22"/>
          <w:lang w:val="lv-LV"/>
        </w:rPr>
        <w:t>Dokumenta datums ir tā</w:t>
      </w:r>
    </w:p>
    <w:p w14:paraId="43CCE507" w14:textId="77777777" w:rsidR="006855AF" w:rsidRPr="00B52EB4" w:rsidRDefault="006855AF" w:rsidP="006855AF">
      <w:pPr>
        <w:ind w:right="-766"/>
        <w:jc w:val="right"/>
        <w:rPr>
          <w:i/>
          <w:iCs/>
          <w:sz w:val="22"/>
          <w:szCs w:val="22"/>
          <w:lang w:val="lv-LV"/>
        </w:rPr>
      </w:pPr>
      <w:r w:rsidRPr="00B52EB4">
        <w:rPr>
          <w:i/>
          <w:iCs/>
          <w:sz w:val="22"/>
          <w:szCs w:val="22"/>
          <w:lang w:val="lv-LV"/>
        </w:rPr>
        <w:t>elektroniskās parakstīšanas datums</w:t>
      </w:r>
    </w:p>
    <w:p w14:paraId="267B1450" w14:textId="77777777" w:rsidR="006855AF" w:rsidRPr="00B52EB4" w:rsidRDefault="006855AF" w:rsidP="006855AF">
      <w:pPr>
        <w:ind w:right="-766"/>
        <w:jc w:val="right"/>
        <w:rPr>
          <w:i/>
          <w:iCs/>
          <w:sz w:val="22"/>
          <w:szCs w:val="22"/>
          <w:lang w:val="lv-LV"/>
        </w:rPr>
      </w:pPr>
    </w:p>
    <w:p w14:paraId="5AC70193" w14:textId="77777777" w:rsidR="006855AF" w:rsidRPr="00071E75" w:rsidRDefault="006855AF" w:rsidP="006855AF">
      <w:pPr>
        <w:ind w:right="-766" w:firstLine="3960"/>
        <w:rPr>
          <w:sz w:val="22"/>
          <w:szCs w:val="22"/>
          <w:lang w:val="lv-LV"/>
        </w:rPr>
      </w:pPr>
    </w:p>
    <w:p w14:paraId="1F944D4E" w14:textId="77777777" w:rsidR="006855AF" w:rsidRPr="00071E75" w:rsidRDefault="006855AF" w:rsidP="006855AF">
      <w:pPr>
        <w:ind w:right="-766" w:firstLine="720"/>
        <w:jc w:val="both"/>
        <w:rPr>
          <w:bCs/>
          <w:sz w:val="22"/>
          <w:szCs w:val="22"/>
          <w:lang w:val="lv-LV"/>
        </w:rPr>
      </w:pPr>
      <w:r w:rsidRPr="00071E75">
        <w:rPr>
          <w:b/>
          <w:sz w:val="22"/>
          <w:szCs w:val="22"/>
          <w:lang w:val="lv-LV"/>
        </w:rPr>
        <w:t xml:space="preserve">OLAINES NOVADA PAŠVALDĪBA, </w:t>
      </w:r>
      <w:r w:rsidRPr="00071E75">
        <w:rPr>
          <w:bCs/>
          <w:sz w:val="22"/>
          <w:szCs w:val="22"/>
          <w:lang w:val="lv-LV"/>
        </w:rPr>
        <w:t>reģistrācijas Nr. 90000024332, juridiskā adrese: Zemgales iela 33, Olaine, Olaines novads, LV-2114, kuru pārstāv izpilddirektors Ģirts Batrags, kurš rīkojas saskaņā ar Pašvaldību likuma 22.panta pirm</w:t>
      </w:r>
      <w:r>
        <w:rPr>
          <w:bCs/>
          <w:sz w:val="22"/>
          <w:szCs w:val="22"/>
          <w:lang w:val="lv-LV"/>
        </w:rPr>
        <w:t>ās</w:t>
      </w:r>
      <w:r w:rsidRPr="00071E75">
        <w:rPr>
          <w:bCs/>
          <w:sz w:val="22"/>
          <w:szCs w:val="22"/>
          <w:lang w:val="lv-LV"/>
        </w:rPr>
        <w:t xml:space="preserve"> daļ</w:t>
      </w:r>
      <w:r>
        <w:rPr>
          <w:bCs/>
          <w:sz w:val="22"/>
          <w:szCs w:val="22"/>
          <w:lang w:val="lv-LV"/>
        </w:rPr>
        <w:t>as 1., 7. un 15.punktu</w:t>
      </w:r>
      <w:r w:rsidRPr="00071E75">
        <w:rPr>
          <w:bCs/>
          <w:sz w:val="22"/>
          <w:szCs w:val="22"/>
          <w:lang w:val="lv-LV"/>
        </w:rPr>
        <w:t>, turpmāk – Pašvaldība, no vienas puses,</w:t>
      </w:r>
    </w:p>
    <w:p w14:paraId="17666834" w14:textId="77777777" w:rsidR="006855AF" w:rsidRPr="00071E75" w:rsidRDefault="006855AF" w:rsidP="006855AF">
      <w:pPr>
        <w:ind w:right="-766" w:firstLine="720"/>
        <w:jc w:val="both"/>
        <w:rPr>
          <w:bCs/>
          <w:sz w:val="22"/>
          <w:szCs w:val="22"/>
          <w:lang w:val="lv-LV"/>
        </w:rPr>
      </w:pPr>
      <w:r w:rsidRPr="00071E75">
        <w:rPr>
          <w:bCs/>
          <w:sz w:val="22"/>
          <w:szCs w:val="22"/>
          <w:lang w:val="lv-LV"/>
        </w:rPr>
        <w:t>un,</w:t>
      </w:r>
    </w:p>
    <w:p w14:paraId="4EB85594" w14:textId="3772E605" w:rsidR="006855AF" w:rsidRPr="00071E75" w:rsidRDefault="006855AF" w:rsidP="006855AF">
      <w:pPr>
        <w:ind w:right="-766"/>
        <w:jc w:val="both"/>
        <w:rPr>
          <w:bCs/>
          <w:sz w:val="22"/>
          <w:szCs w:val="22"/>
          <w:lang w:val="lv-LV"/>
        </w:rPr>
      </w:pPr>
      <w:r w:rsidRPr="00071E75">
        <w:rPr>
          <w:sz w:val="22"/>
          <w:szCs w:val="22"/>
          <w:lang w:val="lv-LV"/>
        </w:rPr>
        <w:tab/>
      </w:r>
      <w:r w:rsidRPr="00071E75">
        <w:rPr>
          <w:b/>
          <w:sz w:val="22"/>
          <w:szCs w:val="22"/>
          <w:lang w:val="lv-LV"/>
        </w:rPr>
        <w:t xml:space="preserve">Sabiedrība ar ierobežotu atbildību “BLACKTOP”, </w:t>
      </w:r>
      <w:r w:rsidRPr="00071E75">
        <w:rPr>
          <w:bCs/>
          <w:sz w:val="22"/>
          <w:szCs w:val="22"/>
          <w:lang w:val="lv-LV"/>
        </w:rPr>
        <w:t xml:space="preserve">reģistrācijas Nr.40203549336, juridiskā adrese Ruļļu iela 6, Jelgava, LV-3008, kuras vārdā uz statūtu pamata rīkojas valdes loceklis Mareks </w:t>
      </w:r>
      <w:proofErr w:type="spellStart"/>
      <w:r w:rsidRPr="00071E75">
        <w:rPr>
          <w:bCs/>
          <w:sz w:val="22"/>
          <w:szCs w:val="22"/>
          <w:lang w:val="lv-LV"/>
        </w:rPr>
        <w:t>Klovāns</w:t>
      </w:r>
      <w:proofErr w:type="spellEnd"/>
      <w:r w:rsidRPr="00071E75">
        <w:rPr>
          <w:bCs/>
          <w:sz w:val="22"/>
          <w:szCs w:val="22"/>
          <w:lang w:val="lv-LV"/>
        </w:rPr>
        <w:t xml:space="preserve">, turpmāk </w:t>
      </w:r>
      <w:r w:rsidR="000B7F18" w:rsidRPr="00071E75">
        <w:rPr>
          <w:bCs/>
          <w:sz w:val="22"/>
          <w:szCs w:val="22"/>
          <w:lang w:val="lv-LV"/>
        </w:rPr>
        <w:t>–</w:t>
      </w:r>
      <w:r w:rsidRPr="00B52EB4">
        <w:rPr>
          <w:sz w:val="22"/>
          <w:szCs w:val="22"/>
          <w:lang w:val="lv-LV"/>
        </w:rPr>
        <w:t xml:space="preserve"> </w:t>
      </w:r>
      <w:r w:rsidRPr="00071E75">
        <w:rPr>
          <w:bCs/>
          <w:sz w:val="22"/>
          <w:szCs w:val="22"/>
          <w:lang w:val="lv-LV"/>
        </w:rPr>
        <w:t>SIA “BLACKTOP”, no otras puses,</w:t>
      </w:r>
      <w:r w:rsidR="000B7F18">
        <w:rPr>
          <w:bCs/>
          <w:sz w:val="22"/>
          <w:szCs w:val="22"/>
          <w:lang w:val="lv-LV"/>
        </w:rPr>
        <w:t xml:space="preserve"> </w:t>
      </w:r>
    </w:p>
    <w:p w14:paraId="10B7DB92" w14:textId="77777777" w:rsidR="006855AF" w:rsidRPr="00071E75" w:rsidRDefault="006855AF" w:rsidP="006855AF">
      <w:pPr>
        <w:ind w:right="-766"/>
        <w:jc w:val="both"/>
        <w:rPr>
          <w:sz w:val="22"/>
          <w:szCs w:val="22"/>
          <w:lang w:val="lv-LV"/>
        </w:rPr>
      </w:pPr>
      <w:r w:rsidRPr="00071E75">
        <w:rPr>
          <w:sz w:val="22"/>
          <w:szCs w:val="22"/>
          <w:lang w:val="lv-LV"/>
        </w:rPr>
        <w:tab/>
        <w:t xml:space="preserve">abas kopā – Puses, </w:t>
      </w:r>
    </w:p>
    <w:p w14:paraId="786F2A7B" w14:textId="77777777" w:rsidR="006855AF" w:rsidRPr="00071E75" w:rsidRDefault="006855AF" w:rsidP="006855AF">
      <w:pPr>
        <w:ind w:right="-766"/>
        <w:jc w:val="both"/>
        <w:rPr>
          <w:sz w:val="22"/>
          <w:szCs w:val="22"/>
          <w:lang w:val="lv-LV"/>
        </w:rPr>
      </w:pPr>
      <w:r w:rsidRPr="00071E75">
        <w:rPr>
          <w:sz w:val="22"/>
          <w:szCs w:val="22"/>
          <w:lang w:val="lv-LV"/>
        </w:rPr>
        <w:t>ņemot vērā:</w:t>
      </w:r>
    </w:p>
    <w:p w14:paraId="4244C390" w14:textId="659B2775" w:rsidR="006855AF" w:rsidRPr="006855AF" w:rsidRDefault="006855AF" w:rsidP="006855AF">
      <w:pPr>
        <w:pStyle w:val="ListParagraph"/>
        <w:numPr>
          <w:ilvl w:val="0"/>
          <w:numId w:val="1"/>
        </w:numPr>
        <w:ind w:right="-766"/>
        <w:jc w:val="both"/>
        <w:rPr>
          <w:sz w:val="22"/>
          <w:szCs w:val="22"/>
          <w:lang w:val="lv-LV"/>
          <w14:ligatures w14:val="none"/>
        </w:rPr>
      </w:pPr>
      <w:r w:rsidRPr="00071E75">
        <w:rPr>
          <w:sz w:val="22"/>
          <w:szCs w:val="22"/>
          <w:lang w:val="lv-LV"/>
        </w:rPr>
        <w:t>Olaines novada pašvaldības domes 2026.gada</w:t>
      </w:r>
      <w:r w:rsidR="00E533D8">
        <w:rPr>
          <w:sz w:val="22"/>
          <w:szCs w:val="22"/>
          <w:lang w:val="lv-LV"/>
        </w:rPr>
        <w:t xml:space="preserve"> 29.aprīļa </w:t>
      </w:r>
      <w:r w:rsidRPr="00071E75">
        <w:rPr>
          <w:sz w:val="22"/>
          <w:szCs w:val="22"/>
          <w:lang w:val="lv-LV"/>
        </w:rPr>
        <w:t>sēdes lēmum</w:t>
      </w:r>
      <w:r w:rsidR="000B7F18">
        <w:rPr>
          <w:sz w:val="22"/>
          <w:szCs w:val="22"/>
          <w:lang w:val="lv-LV"/>
        </w:rPr>
        <w:t>a</w:t>
      </w:r>
      <w:r w:rsidRPr="00071E75">
        <w:rPr>
          <w:sz w:val="22"/>
          <w:szCs w:val="22"/>
          <w:lang w:val="lv-LV"/>
        </w:rPr>
        <w:t xml:space="preserve"> “Par Administratīvā līguma par tiesiskā strīda izbeigšanu administratīvajā lietā Nr</w:t>
      </w:r>
      <w:r>
        <w:rPr>
          <w:sz w:val="22"/>
          <w:szCs w:val="22"/>
          <w:lang w:val="lv-LV"/>
        </w:rPr>
        <w:t>.</w:t>
      </w:r>
      <w:r w:rsidRPr="006855AF">
        <w:rPr>
          <w:sz w:val="22"/>
          <w:szCs w:val="22"/>
          <w:lang w:val="lv-LV"/>
          <w14:ligatures w14:val="none"/>
        </w:rPr>
        <w:t xml:space="preserve"> A420156425 un administratīvajā lietā Nr. A420156225 noslēgšanu” 2.2.apakšpunktu, kā arī noslēgto Administratīvo līgumu par tiesiskā strīda izbeigšanu administratīvajā lietā Nr. A420156425 un administratīvajā lietā </w:t>
      </w:r>
      <w:r w:rsidR="000B7F18">
        <w:rPr>
          <w:sz w:val="22"/>
          <w:szCs w:val="22"/>
          <w:lang w:val="lv-LV"/>
          <w14:ligatures w14:val="none"/>
        </w:rPr>
        <w:t xml:space="preserve">                </w:t>
      </w:r>
      <w:r w:rsidRPr="006855AF">
        <w:rPr>
          <w:sz w:val="22"/>
          <w:szCs w:val="22"/>
          <w:lang w:val="lv-LV"/>
          <w14:ligatures w14:val="none"/>
        </w:rPr>
        <w:t>Nr. A420156225,</w:t>
      </w:r>
    </w:p>
    <w:p w14:paraId="630F3172" w14:textId="5985686B" w:rsidR="006855AF" w:rsidRPr="006855AF" w:rsidRDefault="006855AF" w:rsidP="006855AF">
      <w:pPr>
        <w:numPr>
          <w:ilvl w:val="0"/>
          <w:numId w:val="1"/>
        </w:numPr>
        <w:ind w:right="-766"/>
        <w:contextualSpacing/>
        <w:jc w:val="both"/>
        <w:rPr>
          <w:sz w:val="22"/>
          <w:szCs w:val="22"/>
          <w:lang w:val="lv-LV"/>
          <w14:ligatures w14:val="none"/>
        </w:rPr>
      </w:pPr>
      <w:r w:rsidRPr="006855AF">
        <w:rPr>
          <w:sz w:val="22"/>
          <w:szCs w:val="22"/>
          <w:lang w:val="lv-LV"/>
          <w14:ligatures w14:val="none"/>
        </w:rPr>
        <w:t xml:space="preserve">Olaines novada pašvaldības domes 2025.gada 4.aprīļa </w:t>
      </w:r>
      <w:r w:rsidR="00675B8C">
        <w:rPr>
          <w:sz w:val="22"/>
          <w:szCs w:val="22"/>
          <w:lang w:val="lv-LV"/>
          <w14:ligatures w14:val="none"/>
        </w:rPr>
        <w:t xml:space="preserve">ārkārtas </w:t>
      </w:r>
      <w:r w:rsidRPr="006855AF">
        <w:rPr>
          <w:sz w:val="22"/>
          <w:szCs w:val="22"/>
          <w:lang w:val="lv-LV"/>
          <w14:ligatures w14:val="none"/>
        </w:rPr>
        <w:t>sēdes lēmumu “Par Olaines novada pašvaldības domes 2025.gada 29.janvāra sēdes lēmuma “Par bieži sastopamo derīgo izrakteņu ieguves atļauju smilts ieguvei atradnē  “</w:t>
      </w:r>
      <w:proofErr w:type="spellStart"/>
      <w:r w:rsidRPr="006855AF">
        <w:rPr>
          <w:sz w:val="22"/>
          <w:szCs w:val="22"/>
          <w:lang w:val="lv-LV"/>
          <w14:ligatures w14:val="none"/>
        </w:rPr>
        <w:t>Mazgailīši</w:t>
      </w:r>
      <w:proofErr w:type="spellEnd"/>
      <w:r w:rsidRPr="006855AF">
        <w:rPr>
          <w:sz w:val="22"/>
          <w:szCs w:val="22"/>
          <w:lang w:val="lv-LV"/>
          <w14:ligatures w14:val="none"/>
        </w:rPr>
        <w:t>”” (1.prot., 10.p.) grozīšanu”,</w:t>
      </w:r>
    </w:p>
    <w:p w14:paraId="58E8BCDA" w14:textId="18105326" w:rsidR="006855AF" w:rsidRPr="006855AF" w:rsidRDefault="006855AF" w:rsidP="006855AF">
      <w:pPr>
        <w:numPr>
          <w:ilvl w:val="0"/>
          <w:numId w:val="1"/>
        </w:numPr>
        <w:ind w:right="-766"/>
        <w:contextualSpacing/>
        <w:jc w:val="both"/>
        <w:rPr>
          <w:sz w:val="22"/>
          <w:szCs w:val="22"/>
          <w:lang w:val="lv-LV"/>
          <w14:ligatures w14:val="none"/>
        </w:rPr>
      </w:pPr>
      <w:r w:rsidRPr="006855AF">
        <w:rPr>
          <w:sz w:val="22"/>
          <w:szCs w:val="22"/>
          <w:lang w:val="lv-LV"/>
          <w14:ligatures w14:val="none"/>
        </w:rPr>
        <w:t>Olaines novada pašvaldības</w:t>
      </w:r>
      <w:r w:rsidR="00EA5835">
        <w:rPr>
          <w:sz w:val="22"/>
          <w:szCs w:val="22"/>
          <w:lang w:val="lv-LV"/>
          <w14:ligatures w14:val="none"/>
        </w:rPr>
        <w:t xml:space="preserve"> </w:t>
      </w:r>
      <w:r w:rsidRPr="006855AF">
        <w:rPr>
          <w:sz w:val="22"/>
          <w:szCs w:val="22"/>
          <w:lang w:val="lv-LV"/>
          <w14:ligatures w14:val="none"/>
        </w:rPr>
        <w:t>izsniegto Bieži sastopamo derīgo izrakteņu ieguves atļaujas Nr.1/2025 (derīguma termiņ</w:t>
      </w:r>
      <w:r w:rsidR="00EA5835">
        <w:rPr>
          <w:sz w:val="22"/>
          <w:szCs w:val="22"/>
          <w:lang w:val="lv-LV"/>
          <w14:ligatures w14:val="none"/>
        </w:rPr>
        <w:t>š</w:t>
      </w:r>
      <w:r w:rsidRPr="006855AF">
        <w:rPr>
          <w:sz w:val="22"/>
          <w:szCs w:val="22"/>
          <w:lang w:val="lv-LV"/>
          <w14:ligatures w14:val="none"/>
        </w:rPr>
        <w:t xml:space="preserve"> līdz 31.03.2029.) 1.pielikum</w:t>
      </w:r>
      <w:r w:rsidR="00EA5835">
        <w:rPr>
          <w:sz w:val="22"/>
          <w:szCs w:val="22"/>
          <w:lang w:val="lv-LV"/>
          <w14:ligatures w14:val="none"/>
        </w:rPr>
        <w:t>a</w:t>
      </w:r>
      <w:r w:rsidRPr="006855AF">
        <w:rPr>
          <w:sz w:val="22"/>
          <w:szCs w:val="22"/>
          <w:lang w:val="lv-LV"/>
          <w14:ligatures w14:val="none"/>
        </w:rPr>
        <w:t xml:space="preserve"> “Zemes dzīļu izmantošanas nosacījumi” 8.4.punktu,</w:t>
      </w:r>
    </w:p>
    <w:p w14:paraId="73A1DA3F" w14:textId="77777777" w:rsidR="006855AF" w:rsidRPr="006855AF" w:rsidRDefault="006855AF" w:rsidP="006855AF">
      <w:pPr>
        <w:numPr>
          <w:ilvl w:val="0"/>
          <w:numId w:val="1"/>
        </w:numPr>
        <w:ind w:right="-766"/>
        <w:contextualSpacing/>
        <w:jc w:val="both"/>
        <w:rPr>
          <w:sz w:val="22"/>
          <w:szCs w:val="22"/>
          <w:lang w:val="lv-LV"/>
          <w14:ligatures w14:val="none"/>
        </w:rPr>
      </w:pPr>
      <w:r w:rsidRPr="006855AF">
        <w:rPr>
          <w:sz w:val="22"/>
          <w:szCs w:val="22"/>
          <w:lang w:val="lv-LV"/>
          <w14:ligatures w14:val="none"/>
        </w:rPr>
        <w:t>Sabiedrības ar ierobežotu atbildību “BLACKTOP” iesniegto Materiāla transportēšanas shēmu,</w:t>
      </w:r>
    </w:p>
    <w:p w14:paraId="233EA809" w14:textId="77777777" w:rsidR="006855AF" w:rsidRPr="006855AF" w:rsidRDefault="006855AF" w:rsidP="006855AF">
      <w:pPr>
        <w:numPr>
          <w:ilvl w:val="0"/>
          <w:numId w:val="1"/>
        </w:numPr>
        <w:ind w:right="-766"/>
        <w:contextualSpacing/>
        <w:jc w:val="both"/>
        <w:rPr>
          <w:sz w:val="22"/>
          <w:szCs w:val="22"/>
          <w:lang w:val="lv-LV"/>
          <w14:ligatures w14:val="none"/>
        </w:rPr>
      </w:pPr>
      <w:r w:rsidRPr="006855AF">
        <w:rPr>
          <w:sz w:val="22"/>
          <w:szCs w:val="22"/>
          <w:lang w:val="lv-LV"/>
          <w14:ligatures w14:val="none"/>
        </w:rPr>
        <w:t>Likuma “Civillikums. CETURTĀ DAĻA. Saistību tiesības” 1779.pantu,</w:t>
      </w:r>
    </w:p>
    <w:p w14:paraId="35C13291" w14:textId="77777777" w:rsidR="006855AF" w:rsidRPr="006855AF" w:rsidRDefault="006855AF" w:rsidP="006855AF">
      <w:pPr>
        <w:ind w:left="720" w:right="-766"/>
        <w:contextualSpacing/>
        <w:jc w:val="both"/>
        <w:rPr>
          <w:sz w:val="22"/>
          <w:szCs w:val="22"/>
          <w:lang w:val="lv-LV"/>
          <w14:ligatures w14:val="none"/>
        </w:rPr>
      </w:pPr>
    </w:p>
    <w:p w14:paraId="4FBDC196" w14:textId="77777777" w:rsidR="006855AF" w:rsidRDefault="006855AF" w:rsidP="006855AF">
      <w:pPr>
        <w:ind w:right="-766"/>
        <w:jc w:val="both"/>
        <w:rPr>
          <w:sz w:val="22"/>
          <w:szCs w:val="22"/>
          <w:lang w:val="lv-LV"/>
          <w14:ligatures w14:val="none"/>
        </w:rPr>
      </w:pPr>
      <w:r w:rsidRPr="006855AF">
        <w:rPr>
          <w:sz w:val="22"/>
          <w:szCs w:val="22"/>
          <w:lang w:val="lv-LV"/>
          <w14:ligatures w14:val="none"/>
        </w:rPr>
        <w:tab/>
        <w:t>noslēdz šāda satura līgumu, turpmāk – Līgums:</w:t>
      </w:r>
    </w:p>
    <w:p w14:paraId="7D785255" w14:textId="77777777" w:rsidR="006855AF" w:rsidRPr="006855AF" w:rsidRDefault="006855AF" w:rsidP="006855AF">
      <w:pPr>
        <w:ind w:right="-766"/>
        <w:jc w:val="both"/>
        <w:rPr>
          <w:sz w:val="22"/>
          <w:szCs w:val="22"/>
          <w:lang w:val="lv-LV"/>
          <w14:ligatures w14:val="none"/>
        </w:rPr>
      </w:pPr>
    </w:p>
    <w:p w14:paraId="239449B2" w14:textId="65E43CC4" w:rsidR="006855AF" w:rsidRPr="006855AF" w:rsidRDefault="000B7F18" w:rsidP="006855AF">
      <w:pPr>
        <w:numPr>
          <w:ilvl w:val="0"/>
          <w:numId w:val="2"/>
        </w:numPr>
        <w:ind w:right="-766"/>
        <w:contextualSpacing/>
        <w:jc w:val="center"/>
        <w:rPr>
          <w:sz w:val="22"/>
          <w:szCs w:val="22"/>
          <w:lang w:val="lv-LV"/>
          <w14:ligatures w14:val="none"/>
        </w:rPr>
      </w:pPr>
      <w:r w:rsidRPr="006855AF">
        <w:rPr>
          <w:b/>
          <w:bCs/>
          <w:sz w:val="22"/>
          <w:szCs w:val="22"/>
          <w:lang w:val="lv-LV"/>
          <w14:ligatures w14:val="none"/>
        </w:rPr>
        <w:t>LĪGUMA PRIEKŠMETS</w:t>
      </w:r>
    </w:p>
    <w:p w14:paraId="0ADC073C" w14:textId="77777777" w:rsidR="006855AF" w:rsidRPr="006855AF" w:rsidRDefault="006855AF" w:rsidP="006855AF">
      <w:pPr>
        <w:ind w:left="360" w:right="-766"/>
        <w:rPr>
          <w:sz w:val="22"/>
          <w:szCs w:val="22"/>
          <w:lang w:val="lv-LV"/>
          <w14:ligatures w14:val="none"/>
        </w:rPr>
      </w:pPr>
    </w:p>
    <w:p w14:paraId="65207A03" w14:textId="560CA524" w:rsidR="00FE218D" w:rsidRPr="00FE218D" w:rsidRDefault="006855AF" w:rsidP="006855AF">
      <w:pPr>
        <w:numPr>
          <w:ilvl w:val="1"/>
          <w:numId w:val="2"/>
        </w:numPr>
        <w:ind w:right="-766"/>
        <w:contextualSpacing/>
        <w:jc w:val="both"/>
        <w:rPr>
          <w:sz w:val="22"/>
          <w:szCs w:val="22"/>
          <w:lang w:val="lv-LV"/>
          <w14:ligatures w14:val="none"/>
        </w:rPr>
      </w:pPr>
      <w:r w:rsidRPr="006855AF">
        <w:rPr>
          <w:sz w:val="22"/>
          <w:szCs w:val="22"/>
          <w:lang w:val="lv-LV"/>
          <w14:ligatures w14:val="none"/>
        </w:rPr>
        <w:t>Pašvaldība nodod un Sabiedrība pieņem lietošanā Pašvaldības</w:t>
      </w:r>
      <w:r w:rsidR="007A059C">
        <w:rPr>
          <w:color w:val="FF33CC"/>
          <w:sz w:val="22"/>
          <w:szCs w:val="22"/>
          <w:lang w:val="lv-LV"/>
          <w14:ligatures w14:val="none"/>
        </w:rPr>
        <w:t xml:space="preserve"> </w:t>
      </w:r>
      <w:r w:rsidR="007A059C" w:rsidRPr="00E533D8">
        <w:rPr>
          <w:sz w:val="22"/>
          <w:szCs w:val="22"/>
          <w:lang w:val="lv-LV"/>
          <w14:ligatures w14:val="none"/>
        </w:rPr>
        <w:t>autoceļ</w:t>
      </w:r>
      <w:r w:rsidR="00E329A2" w:rsidRPr="00E533D8">
        <w:rPr>
          <w:sz w:val="22"/>
          <w:szCs w:val="22"/>
          <w:lang w:val="lv-LV"/>
          <w14:ligatures w14:val="none"/>
        </w:rPr>
        <w:t>a</w:t>
      </w:r>
      <w:r w:rsidRPr="00E533D8">
        <w:rPr>
          <w:sz w:val="22"/>
          <w:szCs w:val="22"/>
          <w:lang w:val="lv-LV"/>
          <w14:ligatures w14:val="none"/>
        </w:rPr>
        <w:t xml:space="preserve"> </w:t>
      </w:r>
      <w:r w:rsidR="007A059C" w:rsidRPr="00E533D8">
        <w:rPr>
          <w:sz w:val="22"/>
          <w:szCs w:val="22"/>
          <w:lang w:val="lv-LV"/>
          <w14:ligatures w14:val="none"/>
        </w:rPr>
        <w:t>“</w:t>
      </w:r>
      <w:r w:rsidRPr="00E533D8">
        <w:rPr>
          <w:sz w:val="22"/>
          <w:szCs w:val="22"/>
          <w:lang w:val="lv-LV"/>
          <w14:ligatures w14:val="none"/>
        </w:rPr>
        <w:t>Rīgas apvedceļ</w:t>
      </w:r>
      <w:r w:rsidR="002A410E" w:rsidRPr="00E533D8">
        <w:rPr>
          <w:sz w:val="22"/>
          <w:szCs w:val="22"/>
          <w:lang w:val="lv-LV"/>
          <w14:ligatures w14:val="none"/>
        </w:rPr>
        <w:t xml:space="preserve">š </w:t>
      </w:r>
      <w:r w:rsidRPr="00E533D8">
        <w:rPr>
          <w:sz w:val="22"/>
          <w:szCs w:val="22"/>
          <w:lang w:val="lv-LV"/>
          <w14:ligatures w14:val="none"/>
        </w:rPr>
        <w:t>Birznieki-Jaunolaine</w:t>
      </w:r>
      <w:r w:rsidR="007A059C" w:rsidRPr="00E533D8">
        <w:rPr>
          <w:sz w:val="22"/>
          <w:szCs w:val="22"/>
          <w:lang w:val="lv-LV"/>
          <w14:ligatures w14:val="none"/>
        </w:rPr>
        <w:t>”</w:t>
      </w:r>
      <w:r w:rsidRPr="006855AF">
        <w:rPr>
          <w:sz w:val="22"/>
          <w:szCs w:val="22"/>
          <w:lang w:val="lv-LV"/>
          <w14:ligatures w14:val="none"/>
        </w:rPr>
        <w:t xml:space="preserve"> (turpmāk </w:t>
      </w:r>
      <w:r w:rsidR="00675B8C" w:rsidRPr="006855AF">
        <w:rPr>
          <w:sz w:val="22"/>
          <w:szCs w:val="22"/>
          <w:lang w:val="lv-LV"/>
          <w14:ligatures w14:val="none"/>
        </w:rPr>
        <w:t>–</w:t>
      </w:r>
      <w:r w:rsidRPr="006855AF">
        <w:rPr>
          <w:sz w:val="22"/>
          <w:szCs w:val="22"/>
          <w:lang w:val="lv-LV"/>
          <w14:ligatures w14:val="none"/>
        </w:rPr>
        <w:t xml:space="preserve"> autoceļš CA009) kadastra apzīmējum</w:t>
      </w:r>
      <w:r w:rsidR="00675B8C">
        <w:rPr>
          <w:sz w:val="22"/>
          <w:szCs w:val="22"/>
          <w:lang w:val="lv-LV"/>
          <w14:ligatures w14:val="none"/>
        </w:rPr>
        <w:t>s</w:t>
      </w:r>
      <w:r w:rsidRPr="006855AF">
        <w:rPr>
          <w:sz w:val="22"/>
          <w:szCs w:val="22"/>
          <w:lang w:val="lv-LV"/>
          <w14:ligatures w14:val="none"/>
        </w:rPr>
        <w:t xml:space="preserve"> 80800090040 posmu no km </w:t>
      </w:r>
      <w:r w:rsidR="00E71CEC" w:rsidRPr="00E533D8">
        <w:rPr>
          <w:sz w:val="22"/>
          <w:szCs w:val="22"/>
          <w:lang w:val="lv-LV"/>
          <w14:ligatures w14:val="none"/>
        </w:rPr>
        <w:t xml:space="preserve">1,510 līdz km 2,410 </w:t>
      </w:r>
      <w:r w:rsidRPr="00E533D8">
        <w:rPr>
          <w:sz w:val="22"/>
          <w:szCs w:val="22"/>
          <w:lang w:val="lv-LV"/>
          <w14:ligatures w14:val="none"/>
        </w:rPr>
        <w:t xml:space="preserve">(turpmāk </w:t>
      </w:r>
      <w:r w:rsidRPr="006855AF">
        <w:rPr>
          <w:sz w:val="22"/>
          <w:szCs w:val="22"/>
          <w:lang w:val="lv-LV"/>
          <w14:ligatures w14:val="none"/>
        </w:rPr>
        <w:t>– Ceļš) saskaņā ar klāt pievienoto Materiāla transportēšanas shēmu (1.pielikums).  Ceļa izmantošanas mērķis: derīgo izrakteņu – smilts – transportēšana.</w:t>
      </w:r>
      <w:r w:rsidR="00FE218D" w:rsidRPr="00FE218D">
        <w:t xml:space="preserve"> </w:t>
      </w:r>
      <w:r w:rsidR="00675B8C">
        <w:t xml:space="preserve"> </w:t>
      </w:r>
    </w:p>
    <w:p w14:paraId="50FB49D2" w14:textId="77777777" w:rsidR="00FE218D" w:rsidRPr="00FE218D" w:rsidRDefault="00FE218D" w:rsidP="00FE218D">
      <w:pPr>
        <w:ind w:left="825" w:right="-766"/>
        <w:contextualSpacing/>
        <w:jc w:val="both"/>
        <w:rPr>
          <w:sz w:val="22"/>
          <w:szCs w:val="22"/>
          <w:lang w:val="lv-LV"/>
          <w14:ligatures w14:val="none"/>
        </w:rPr>
      </w:pPr>
    </w:p>
    <w:p w14:paraId="5DA93E64" w14:textId="49615241" w:rsidR="006855AF" w:rsidRPr="006855AF" w:rsidRDefault="006855AF" w:rsidP="006855AF">
      <w:pPr>
        <w:numPr>
          <w:ilvl w:val="1"/>
          <w:numId w:val="2"/>
        </w:numPr>
        <w:ind w:right="-766"/>
        <w:contextualSpacing/>
        <w:jc w:val="both"/>
        <w:rPr>
          <w:sz w:val="22"/>
          <w:szCs w:val="22"/>
          <w:lang w:val="lv-LV"/>
          <w14:ligatures w14:val="none"/>
        </w:rPr>
      </w:pPr>
      <w:r w:rsidRPr="006855AF">
        <w:rPr>
          <w:sz w:val="22"/>
          <w:szCs w:val="22"/>
          <w:lang w:val="lv-LV"/>
          <w14:ligatures w14:val="none"/>
        </w:rPr>
        <w:t>Līguma mērķis –</w:t>
      </w:r>
      <w:r w:rsidR="00675B8C">
        <w:rPr>
          <w:sz w:val="22"/>
          <w:szCs w:val="22"/>
          <w:lang w:val="lv-LV"/>
          <w14:ligatures w14:val="none"/>
        </w:rPr>
        <w:t xml:space="preserve"> </w:t>
      </w:r>
      <w:r w:rsidRPr="006855AF">
        <w:rPr>
          <w:sz w:val="22"/>
          <w:szCs w:val="22"/>
          <w:lang w:val="lv-LV"/>
          <w14:ligatures w14:val="none"/>
        </w:rPr>
        <w:t>Pašvaldības domes 2025.gada 4.aprīļa ārkārtas sēdes lēmuma “Par bieži sastopamo derīgo izrakteņu ieguves atļauju smilts ieguvei atradnē “</w:t>
      </w:r>
      <w:proofErr w:type="spellStart"/>
      <w:r w:rsidRPr="006855AF">
        <w:rPr>
          <w:sz w:val="22"/>
          <w:szCs w:val="22"/>
          <w:lang w:val="lv-LV"/>
          <w14:ligatures w14:val="none"/>
        </w:rPr>
        <w:t>Mazgailīši</w:t>
      </w:r>
      <w:proofErr w:type="spellEnd"/>
      <w:r w:rsidRPr="006855AF">
        <w:rPr>
          <w:sz w:val="22"/>
          <w:szCs w:val="22"/>
          <w:lang w:val="lv-LV"/>
          <w14:ligatures w14:val="none"/>
        </w:rPr>
        <w:t>”” (1.prot., 10.p.) grozīšanu”  (4.prot., 3.p.) 1.pielikuma “Zemes dzīļu izmantošanas nosacījumi” noteiktā izpilde, lai nodrošinātu Sabiedrībai derīgo izrakteņu ieguvi un smilts izvešanu, kas tieši ietekmē derīgo izrakteņu ieguvi no nekustamā īpašumā “</w:t>
      </w:r>
      <w:proofErr w:type="spellStart"/>
      <w:r w:rsidRPr="006855AF">
        <w:rPr>
          <w:sz w:val="22"/>
          <w:szCs w:val="22"/>
          <w:lang w:val="lv-LV"/>
          <w14:ligatures w14:val="none"/>
        </w:rPr>
        <w:t>Mazgailīši</w:t>
      </w:r>
      <w:proofErr w:type="spellEnd"/>
      <w:r w:rsidRPr="006855AF">
        <w:rPr>
          <w:sz w:val="22"/>
          <w:szCs w:val="22"/>
          <w:lang w:val="lv-LV"/>
          <w14:ligatures w14:val="none"/>
        </w:rPr>
        <w:t>”, Jaunolainē, Olaines pagastā, Olaines novadā</w:t>
      </w:r>
      <w:r w:rsidR="00675B8C">
        <w:rPr>
          <w:sz w:val="22"/>
          <w:szCs w:val="22"/>
          <w:lang w:val="lv-LV"/>
          <w14:ligatures w14:val="none"/>
        </w:rPr>
        <w:t>,</w:t>
      </w:r>
      <w:r w:rsidRPr="006855AF">
        <w:rPr>
          <w:sz w:val="22"/>
          <w:szCs w:val="22"/>
          <w:lang w:val="lv-LV"/>
          <w14:ligatures w14:val="none"/>
        </w:rPr>
        <w:t xml:space="preserve"> atrodošās smilts atradnes “</w:t>
      </w:r>
      <w:proofErr w:type="spellStart"/>
      <w:r w:rsidRPr="006855AF">
        <w:rPr>
          <w:sz w:val="22"/>
          <w:szCs w:val="22"/>
          <w:lang w:val="lv-LV"/>
          <w14:ligatures w14:val="none"/>
        </w:rPr>
        <w:t>Mazgailīši</w:t>
      </w:r>
      <w:proofErr w:type="spellEnd"/>
      <w:r w:rsidRPr="006855AF">
        <w:rPr>
          <w:sz w:val="22"/>
          <w:szCs w:val="22"/>
          <w:lang w:val="lv-LV"/>
          <w14:ligatures w14:val="none"/>
        </w:rPr>
        <w:t>” atbilstoši Valsts vides dienesta (turpmāk – VVD) izsniegtajai derīgo izrakteņu atradnes pasei (derīga līdz 2049.gada 23.oktobrim), VVD piešķirtajam derīgo izrakteņu ieguves limitam (derīgs līdz 2049.gada 23.oktobrim) un VVD izsniegtajos tehniskajos noteikumos Nr. AP25TN0028 plānotajai darbībai.</w:t>
      </w:r>
    </w:p>
    <w:p w14:paraId="40CB6190" w14:textId="2F5F64BC" w:rsidR="006855AF" w:rsidRPr="00E533D8" w:rsidRDefault="006855AF" w:rsidP="006855AF">
      <w:pPr>
        <w:numPr>
          <w:ilvl w:val="1"/>
          <w:numId w:val="2"/>
        </w:numPr>
        <w:ind w:right="-766"/>
        <w:contextualSpacing/>
        <w:jc w:val="both"/>
        <w:rPr>
          <w:sz w:val="22"/>
          <w:szCs w:val="22"/>
          <w:lang w:val="lv-LV"/>
          <w14:ligatures w14:val="none"/>
        </w:rPr>
      </w:pPr>
      <w:r w:rsidRPr="00E533D8">
        <w:rPr>
          <w:sz w:val="22"/>
          <w:szCs w:val="22"/>
          <w:lang w:val="lv-LV"/>
          <w14:ligatures w14:val="none"/>
        </w:rPr>
        <w:t>Puses nosaka Līguma darbības termiņu līdz derīgo izrakteņu ieguves atļaujas smilts ieguvei pabeigšanai, ja vien Puses nevienojas citādi.</w:t>
      </w:r>
    </w:p>
    <w:p w14:paraId="4B93E123" w14:textId="77777777" w:rsidR="006855AF" w:rsidRPr="00E533D8" w:rsidRDefault="006855AF" w:rsidP="006855AF">
      <w:pPr>
        <w:ind w:left="825" w:right="-766"/>
        <w:contextualSpacing/>
        <w:jc w:val="both"/>
        <w:rPr>
          <w:sz w:val="22"/>
          <w:szCs w:val="22"/>
          <w:lang w:val="lv-LV"/>
          <w14:ligatures w14:val="none"/>
        </w:rPr>
      </w:pPr>
    </w:p>
    <w:p w14:paraId="3EA726E1" w14:textId="77777777" w:rsidR="006855AF" w:rsidRPr="006855AF" w:rsidRDefault="006855AF" w:rsidP="006855AF">
      <w:pPr>
        <w:ind w:left="825" w:right="-766"/>
        <w:contextualSpacing/>
        <w:jc w:val="both"/>
        <w:rPr>
          <w:color w:val="EE0000"/>
          <w:sz w:val="22"/>
          <w:szCs w:val="22"/>
          <w:lang w:val="lv-LV"/>
          <w14:ligatures w14:val="none"/>
        </w:rPr>
      </w:pPr>
    </w:p>
    <w:p w14:paraId="30BB2D02" w14:textId="035A1D29" w:rsidR="006855AF" w:rsidRPr="00FF1B42" w:rsidRDefault="000B7F18" w:rsidP="006855AF">
      <w:pPr>
        <w:pStyle w:val="ListParagraph"/>
        <w:numPr>
          <w:ilvl w:val="0"/>
          <w:numId w:val="2"/>
        </w:numPr>
        <w:autoSpaceDE w:val="0"/>
        <w:autoSpaceDN w:val="0"/>
        <w:adjustRightInd w:val="0"/>
        <w:ind w:right="43"/>
        <w:jc w:val="center"/>
        <w:rPr>
          <w:sz w:val="22"/>
          <w:szCs w:val="22"/>
          <w:lang w:val="lv-LV"/>
        </w:rPr>
      </w:pPr>
      <w:r w:rsidRPr="00071E75">
        <w:rPr>
          <w:b/>
          <w:bCs/>
          <w:sz w:val="22"/>
          <w:szCs w:val="22"/>
          <w:lang w:val="lv-LV"/>
        </w:rPr>
        <w:t>SABIEDRĪBAS PIENĀKUMI SAISTĪBĀ AR CEĻA LIETOŠANU</w:t>
      </w:r>
    </w:p>
    <w:p w14:paraId="17BA7634" w14:textId="77777777" w:rsidR="006855AF" w:rsidRPr="00071E75" w:rsidRDefault="006855AF" w:rsidP="006855AF">
      <w:pPr>
        <w:pStyle w:val="ListParagraph"/>
        <w:autoSpaceDE w:val="0"/>
        <w:autoSpaceDN w:val="0"/>
        <w:adjustRightInd w:val="0"/>
        <w:ind w:right="43"/>
        <w:rPr>
          <w:sz w:val="22"/>
          <w:szCs w:val="22"/>
          <w:lang w:val="lv-LV"/>
        </w:rPr>
      </w:pPr>
    </w:p>
    <w:p w14:paraId="67555F83" w14:textId="359D62BA" w:rsidR="006855AF" w:rsidRPr="002A27AF" w:rsidRDefault="006855AF" w:rsidP="006855AF">
      <w:pPr>
        <w:numPr>
          <w:ilvl w:val="1"/>
          <w:numId w:val="2"/>
        </w:numPr>
        <w:autoSpaceDE w:val="0"/>
        <w:autoSpaceDN w:val="0"/>
        <w:adjustRightInd w:val="0"/>
        <w:ind w:right="-765"/>
        <w:contextualSpacing/>
        <w:jc w:val="both"/>
        <w:rPr>
          <w:sz w:val="22"/>
          <w:szCs w:val="22"/>
          <w:lang w:val="lv-LV"/>
        </w:rPr>
      </w:pPr>
      <w:r w:rsidRPr="00071E75">
        <w:rPr>
          <w:sz w:val="22"/>
          <w:szCs w:val="22"/>
          <w:lang w:val="lv-LV"/>
        </w:rPr>
        <w:t xml:space="preserve">Visā Līguma darbības laikā Sabiedrība </w:t>
      </w:r>
      <w:r w:rsidRPr="002A27AF">
        <w:rPr>
          <w:sz w:val="22"/>
          <w:szCs w:val="22"/>
          <w:lang w:val="lv-LV"/>
        </w:rPr>
        <w:t>apņemas</w:t>
      </w:r>
      <w:r w:rsidRPr="00B52EB4">
        <w:rPr>
          <w:sz w:val="22"/>
          <w:szCs w:val="22"/>
          <w:lang w:val="es-AR"/>
        </w:rPr>
        <w:t xml:space="preserve"> un </w:t>
      </w:r>
      <w:r w:rsidRPr="00071E75">
        <w:rPr>
          <w:sz w:val="22"/>
          <w:szCs w:val="22"/>
          <w:lang w:val="lv-LV"/>
        </w:rPr>
        <w:t>nodrošina</w:t>
      </w:r>
      <w:r w:rsidRPr="002A27AF">
        <w:rPr>
          <w:sz w:val="22"/>
          <w:szCs w:val="22"/>
          <w:lang w:val="lv-LV"/>
        </w:rPr>
        <w:t>:</w:t>
      </w:r>
    </w:p>
    <w:p w14:paraId="513E0E63" w14:textId="77777777"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071E75">
        <w:rPr>
          <w:sz w:val="22"/>
          <w:szCs w:val="22"/>
          <w:lang w:val="lv-LV"/>
        </w:rPr>
        <w:t>N</w:t>
      </w:r>
      <w:r w:rsidRPr="002A27AF">
        <w:rPr>
          <w:sz w:val="22"/>
          <w:szCs w:val="22"/>
          <w:lang w:val="lv-LV"/>
        </w:rPr>
        <w:t xml:space="preserve">epasliktināt Ceļa tehnisko stāvokli, kas konstatēts Apsekošanas aktā, kas ietver </w:t>
      </w:r>
      <w:r w:rsidRPr="00071E75">
        <w:rPr>
          <w:sz w:val="22"/>
          <w:szCs w:val="22"/>
          <w:lang w:val="lv-LV"/>
        </w:rPr>
        <w:t>C</w:t>
      </w:r>
      <w:r w:rsidRPr="002A27AF">
        <w:rPr>
          <w:sz w:val="22"/>
          <w:szCs w:val="22"/>
          <w:lang w:val="lv-LV"/>
        </w:rPr>
        <w:t>eļa tehniskā stāvokļa aprakstu ar klāt pievienotām foto fiksācijām pirms Ceļa izmantošanas uzsākšanas (</w:t>
      </w:r>
      <w:r>
        <w:rPr>
          <w:sz w:val="22"/>
          <w:szCs w:val="22"/>
          <w:lang w:val="lv-LV"/>
        </w:rPr>
        <w:t xml:space="preserve">kļūst par </w:t>
      </w:r>
      <w:r w:rsidRPr="002A27AF">
        <w:rPr>
          <w:sz w:val="22"/>
          <w:szCs w:val="22"/>
          <w:lang w:val="lv-LV"/>
        </w:rPr>
        <w:t>Līguma pielikum</w:t>
      </w:r>
      <w:r>
        <w:rPr>
          <w:sz w:val="22"/>
          <w:szCs w:val="22"/>
          <w:lang w:val="lv-LV"/>
        </w:rPr>
        <w:t>u</w:t>
      </w:r>
      <w:r w:rsidRPr="002A27AF">
        <w:rPr>
          <w:sz w:val="22"/>
          <w:szCs w:val="22"/>
          <w:lang w:val="lv-LV"/>
        </w:rPr>
        <w:t>)</w:t>
      </w:r>
      <w:r>
        <w:rPr>
          <w:sz w:val="22"/>
          <w:szCs w:val="22"/>
          <w:lang w:val="lv-LV"/>
        </w:rPr>
        <w:t>.</w:t>
      </w:r>
    </w:p>
    <w:p w14:paraId="54BAD816" w14:textId="1E2B0AF0"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FF1B42">
        <w:rPr>
          <w:sz w:val="22"/>
          <w:szCs w:val="22"/>
          <w:lang w:val="lv-LV"/>
        </w:rPr>
        <w:t>N</w:t>
      </w:r>
      <w:r w:rsidRPr="002A27AF">
        <w:rPr>
          <w:sz w:val="22"/>
          <w:szCs w:val="22"/>
          <w:lang w:val="lv-LV"/>
        </w:rPr>
        <w:t>odrošināt Ceļu ar nepieciešamajām ceļa zīmēm, t.sk. brīdinošu informāciju par Ceļa stāvokli, ja tas var apdraudēt Ceļa lietotājus, satiksmes drošību vai autoceļa saglabāšanu</w:t>
      </w:r>
      <w:r>
        <w:rPr>
          <w:sz w:val="22"/>
          <w:szCs w:val="22"/>
          <w:lang w:val="lv-LV"/>
        </w:rPr>
        <w:t>.</w:t>
      </w:r>
    </w:p>
    <w:p w14:paraId="1F00A1F4" w14:textId="23D7C96E" w:rsidR="006855AF" w:rsidRP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6855AF">
        <w:rPr>
          <w:sz w:val="22"/>
          <w:szCs w:val="22"/>
          <w:lang w:val="lv-LV"/>
        </w:rPr>
        <w:t>Ja Ceļa izmantošanas rezultātā Ceļa tehniskais stāvoklis ir pasliktinājies salīdzinot ar Apsekošanas aktā konstatēto, Sabiedrība to atjauno atbilstošas lietošanas stāvokli par saviem līdzekļiem 5 (piecu) dienu laikā pēc fakta konstatēšanas vai norādījumu saņemšanas no Pašvaldības, Pašvaldība var rakstiski pagarināt termiņu, ja objektīvi apstākļi to prasa.</w:t>
      </w:r>
    </w:p>
    <w:p w14:paraId="7651DEEF" w14:textId="28573723"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2A27AF">
        <w:rPr>
          <w:sz w:val="22"/>
          <w:szCs w:val="22"/>
          <w:lang w:val="lv-LV"/>
        </w:rPr>
        <w:t xml:space="preserve">Ceļa </w:t>
      </w:r>
      <w:r w:rsidRPr="00FF1B42">
        <w:rPr>
          <w:sz w:val="22"/>
          <w:szCs w:val="22"/>
          <w:lang w:val="lv-LV"/>
        </w:rPr>
        <w:t>izmantošanas</w:t>
      </w:r>
      <w:r w:rsidRPr="002A27AF">
        <w:rPr>
          <w:sz w:val="22"/>
          <w:szCs w:val="22"/>
          <w:lang w:val="lv-LV"/>
        </w:rPr>
        <w:t xml:space="preserve"> laikā, saskaņā ar Pašvaldības norādījumiem ne vēlāk kā Līguma 2.1.3.apakšpunktā noteiktajā termiņā uz sava rēķina veikt Ceļa uzlabošanas darbus, uzturot to derīgā lietošanas stāvoklī, kas fiksēts Apsekošanas aktā.</w:t>
      </w:r>
    </w:p>
    <w:p w14:paraId="3DE27A19" w14:textId="7AF45D73"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FF1B42">
        <w:rPr>
          <w:sz w:val="22"/>
          <w:szCs w:val="22"/>
          <w:lang w:val="lv-LV"/>
        </w:rPr>
        <w:t>Veikt v</w:t>
      </w:r>
      <w:r w:rsidRPr="002A27AF">
        <w:rPr>
          <w:sz w:val="22"/>
          <w:szCs w:val="22"/>
          <w:lang w:val="lv-LV"/>
        </w:rPr>
        <w:t xml:space="preserve">asaras sezonā </w:t>
      </w:r>
      <w:r w:rsidRPr="00675B8C">
        <w:rPr>
          <w:sz w:val="22"/>
          <w:szCs w:val="22"/>
          <w:lang w:val="lv-LV"/>
        </w:rPr>
        <w:t>atputekļošanas darbus saskaņā</w:t>
      </w:r>
      <w:r w:rsidRPr="002A27AF">
        <w:rPr>
          <w:sz w:val="22"/>
          <w:szCs w:val="22"/>
          <w:lang w:val="lv-LV"/>
        </w:rPr>
        <w:t xml:space="preserve"> ar Pašvaldības rakstiskiem norādījumiem</w:t>
      </w:r>
      <w:r>
        <w:rPr>
          <w:sz w:val="22"/>
          <w:szCs w:val="22"/>
          <w:lang w:val="lv-LV"/>
        </w:rPr>
        <w:t>.</w:t>
      </w:r>
    </w:p>
    <w:p w14:paraId="3472F3EA" w14:textId="77777777"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FF1B42">
        <w:rPr>
          <w:sz w:val="22"/>
          <w:szCs w:val="22"/>
          <w:lang w:val="lv-LV"/>
        </w:rPr>
        <w:t xml:space="preserve">Veikt </w:t>
      </w:r>
      <w:r w:rsidRPr="002A27AF">
        <w:rPr>
          <w:sz w:val="22"/>
          <w:szCs w:val="22"/>
          <w:lang w:val="lv-LV"/>
        </w:rPr>
        <w:t xml:space="preserve">Ceļa seguma uzturēšanu saskaņā ar spēkā esošajām Latvija Valsts ceļu </w:t>
      </w:r>
      <w:proofErr w:type="spellStart"/>
      <w:r w:rsidRPr="002A27AF">
        <w:rPr>
          <w:sz w:val="22"/>
          <w:szCs w:val="22"/>
          <w:lang w:val="lv-LV"/>
        </w:rPr>
        <w:t>Ceļu</w:t>
      </w:r>
      <w:proofErr w:type="spellEnd"/>
      <w:r w:rsidRPr="002A27AF">
        <w:rPr>
          <w:sz w:val="22"/>
          <w:szCs w:val="22"/>
          <w:lang w:val="lv-LV"/>
        </w:rPr>
        <w:t xml:space="preserve"> specifikācijām un Latvijas Republikā spēkā esošajiem normatīvajiem aktiem.</w:t>
      </w:r>
    </w:p>
    <w:p w14:paraId="390421E3" w14:textId="77777777" w:rsidR="006855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2A27AF">
        <w:rPr>
          <w:sz w:val="22"/>
          <w:szCs w:val="22"/>
          <w:lang w:val="lv-LV"/>
        </w:rPr>
        <w:t xml:space="preserve">Ievērot, lai smilts transportēšanas laikā netiek nodarīts kaitējums apkārtējai videi, netiek radīts piesārņojums vai putekļu emisijas pārsniegums, kā arī ievērot visus vides aizsardzības un darba drošības normatīvus. </w:t>
      </w:r>
    </w:p>
    <w:p w14:paraId="6E94DF0C" w14:textId="45061F12" w:rsidR="006855AF" w:rsidRPr="002A27AF" w:rsidRDefault="006855AF" w:rsidP="00675B8C">
      <w:pPr>
        <w:numPr>
          <w:ilvl w:val="2"/>
          <w:numId w:val="2"/>
        </w:numPr>
        <w:autoSpaceDE w:val="0"/>
        <w:autoSpaceDN w:val="0"/>
        <w:adjustRightInd w:val="0"/>
        <w:ind w:left="1276" w:right="-765" w:hanging="567"/>
        <w:contextualSpacing/>
        <w:jc w:val="both"/>
        <w:rPr>
          <w:sz w:val="22"/>
          <w:szCs w:val="22"/>
          <w:lang w:val="lv-LV"/>
        </w:rPr>
      </w:pPr>
      <w:r w:rsidRPr="00FF1B42">
        <w:rPr>
          <w:sz w:val="22"/>
          <w:szCs w:val="22"/>
          <w:lang w:val="lv-LV"/>
        </w:rPr>
        <w:t xml:space="preserve">Segt </w:t>
      </w:r>
      <w:r w:rsidRPr="002A27AF">
        <w:rPr>
          <w:sz w:val="22"/>
          <w:szCs w:val="22"/>
          <w:lang w:val="lv-LV"/>
        </w:rPr>
        <w:t xml:space="preserve">visus zaudējumus, ko </w:t>
      </w:r>
      <w:r w:rsidRPr="00FF1B42">
        <w:rPr>
          <w:sz w:val="22"/>
          <w:szCs w:val="22"/>
          <w:lang w:val="lv-LV"/>
        </w:rPr>
        <w:t>Sabiedrība</w:t>
      </w:r>
      <w:r w:rsidRPr="002A27AF">
        <w:rPr>
          <w:sz w:val="22"/>
          <w:szCs w:val="22"/>
          <w:lang w:val="lv-LV"/>
        </w:rPr>
        <w:t xml:space="preserve">, tās darbinieki vai pilnvarotie pārstāvji nodara Pašvaldībai vai trešajām personām, rīkojoties vai bezdarbībā </w:t>
      </w:r>
      <w:r w:rsidRPr="00FF1B42">
        <w:rPr>
          <w:sz w:val="22"/>
          <w:szCs w:val="22"/>
          <w:lang w:val="lv-LV"/>
        </w:rPr>
        <w:t>L</w:t>
      </w:r>
      <w:r w:rsidRPr="002A27AF">
        <w:rPr>
          <w:sz w:val="22"/>
          <w:szCs w:val="22"/>
          <w:lang w:val="lv-LV"/>
        </w:rPr>
        <w:t>īgumā noteikto saistību izpildes laikā</w:t>
      </w:r>
      <w:r w:rsidR="00675B8C">
        <w:rPr>
          <w:sz w:val="22"/>
          <w:szCs w:val="22"/>
          <w:lang w:val="lv-LV"/>
        </w:rPr>
        <w:t>,</w:t>
      </w:r>
      <w:r w:rsidRPr="002A27AF">
        <w:rPr>
          <w:sz w:val="22"/>
          <w:szCs w:val="22"/>
          <w:lang w:val="lv-LV"/>
        </w:rPr>
        <w:t xml:space="preserve"> saskaņā ar </w:t>
      </w:r>
      <w:r w:rsidRPr="00FF1B42">
        <w:rPr>
          <w:sz w:val="22"/>
          <w:szCs w:val="22"/>
          <w:lang w:val="lv-LV"/>
        </w:rPr>
        <w:t>likuma “Civillikums. CETURTĀ DAĻA. Saistību tiesības” 1779.pantu.</w:t>
      </w:r>
    </w:p>
    <w:p w14:paraId="603DCA8A" w14:textId="77777777" w:rsidR="006855AF" w:rsidRPr="006855AF" w:rsidRDefault="006855AF" w:rsidP="00675B8C">
      <w:pPr>
        <w:numPr>
          <w:ilvl w:val="2"/>
          <w:numId w:val="2"/>
        </w:numPr>
        <w:autoSpaceDE w:val="0"/>
        <w:autoSpaceDN w:val="0"/>
        <w:adjustRightInd w:val="0"/>
        <w:ind w:left="1276" w:right="-765" w:hanging="567"/>
        <w:contextualSpacing/>
        <w:jc w:val="both"/>
        <w:rPr>
          <w:sz w:val="22"/>
          <w:szCs w:val="22"/>
          <w:u w:val="single"/>
          <w:lang w:val="lv-LV"/>
        </w:rPr>
      </w:pPr>
      <w:proofErr w:type="spellStart"/>
      <w:r w:rsidRPr="006855AF">
        <w:rPr>
          <w:sz w:val="22"/>
          <w:szCs w:val="22"/>
          <w:u w:val="single"/>
          <w:lang w:val="en-GB"/>
        </w:rPr>
        <w:t>Nepārsniegt</w:t>
      </w:r>
      <w:proofErr w:type="spellEnd"/>
      <w:r w:rsidRPr="006855AF">
        <w:rPr>
          <w:sz w:val="22"/>
          <w:szCs w:val="22"/>
          <w:u w:val="single"/>
          <w:lang w:val="en-GB"/>
        </w:rPr>
        <w:t xml:space="preserve"> </w:t>
      </w:r>
      <w:proofErr w:type="spellStart"/>
      <w:r w:rsidRPr="006855AF">
        <w:rPr>
          <w:sz w:val="22"/>
          <w:szCs w:val="22"/>
          <w:u w:val="single"/>
          <w:lang w:val="en-GB"/>
        </w:rPr>
        <w:t>šādu</w:t>
      </w:r>
      <w:proofErr w:type="spellEnd"/>
      <w:r w:rsidRPr="006855AF">
        <w:rPr>
          <w:sz w:val="22"/>
          <w:szCs w:val="22"/>
          <w:u w:val="single"/>
          <w:lang w:val="en-GB"/>
        </w:rPr>
        <w:t xml:space="preserve"> </w:t>
      </w:r>
      <w:proofErr w:type="spellStart"/>
      <w:r w:rsidRPr="006855AF">
        <w:rPr>
          <w:sz w:val="22"/>
          <w:szCs w:val="22"/>
          <w:u w:val="single"/>
          <w:lang w:val="en-GB"/>
        </w:rPr>
        <w:t>transporta</w:t>
      </w:r>
      <w:proofErr w:type="spellEnd"/>
      <w:r w:rsidRPr="006855AF">
        <w:rPr>
          <w:sz w:val="22"/>
          <w:szCs w:val="22"/>
          <w:u w:val="single"/>
          <w:lang w:val="en-GB"/>
        </w:rPr>
        <w:t xml:space="preserve"> </w:t>
      </w:r>
      <w:proofErr w:type="spellStart"/>
      <w:r w:rsidRPr="006855AF">
        <w:rPr>
          <w:sz w:val="22"/>
          <w:szCs w:val="22"/>
          <w:u w:val="single"/>
          <w:lang w:val="en-GB"/>
        </w:rPr>
        <w:t>intensitāti</w:t>
      </w:r>
      <w:proofErr w:type="spellEnd"/>
      <w:r w:rsidRPr="006855AF">
        <w:rPr>
          <w:sz w:val="22"/>
          <w:szCs w:val="22"/>
          <w:u w:val="single"/>
          <w:lang w:val="en-GB"/>
        </w:rPr>
        <w:t>:</w:t>
      </w:r>
    </w:p>
    <w:p w14:paraId="3D9001A6" w14:textId="2EE7B422" w:rsidR="006855AF" w:rsidRPr="002A27AF" w:rsidRDefault="006855AF" w:rsidP="00675B8C">
      <w:pPr>
        <w:numPr>
          <w:ilvl w:val="3"/>
          <w:numId w:val="2"/>
        </w:numPr>
        <w:autoSpaceDE w:val="0"/>
        <w:autoSpaceDN w:val="0"/>
        <w:adjustRightInd w:val="0"/>
        <w:ind w:left="1560" w:right="-765" w:hanging="709"/>
        <w:contextualSpacing/>
        <w:jc w:val="both"/>
        <w:rPr>
          <w:sz w:val="22"/>
          <w:szCs w:val="22"/>
          <w:lang w:val="lv-LV"/>
        </w:rPr>
      </w:pPr>
      <w:proofErr w:type="spellStart"/>
      <w:r w:rsidRPr="002A27AF">
        <w:rPr>
          <w:sz w:val="22"/>
          <w:szCs w:val="22"/>
          <w:lang w:val="en-GB"/>
        </w:rPr>
        <w:t>Maksimālais</w:t>
      </w:r>
      <w:proofErr w:type="spellEnd"/>
      <w:r w:rsidRPr="002A27AF">
        <w:rPr>
          <w:sz w:val="22"/>
          <w:szCs w:val="22"/>
          <w:lang w:val="en-GB"/>
        </w:rPr>
        <w:t xml:space="preserve"> </w:t>
      </w:r>
      <w:proofErr w:type="spellStart"/>
      <w:r w:rsidRPr="002A27AF">
        <w:rPr>
          <w:sz w:val="22"/>
          <w:szCs w:val="22"/>
          <w:lang w:val="en-GB"/>
        </w:rPr>
        <w:t>transportlīdzekļu</w:t>
      </w:r>
      <w:proofErr w:type="spellEnd"/>
      <w:r w:rsidRPr="002A27AF">
        <w:rPr>
          <w:sz w:val="22"/>
          <w:szCs w:val="22"/>
          <w:lang w:val="en-GB"/>
        </w:rPr>
        <w:t xml:space="preserve"> </w:t>
      </w:r>
      <w:proofErr w:type="spellStart"/>
      <w:r w:rsidRPr="002A27AF">
        <w:rPr>
          <w:sz w:val="22"/>
          <w:szCs w:val="22"/>
          <w:lang w:val="en-GB"/>
        </w:rPr>
        <w:t>skaits</w:t>
      </w:r>
      <w:proofErr w:type="spellEnd"/>
      <w:r w:rsidRPr="002A27AF">
        <w:rPr>
          <w:sz w:val="22"/>
          <w:szCs w:val="22"/>
          <w:lang w:val="en-GB"/>
        </w:rPr>
        <w:t xml:space="preserve"> </w:t>
      </w:r>
      <w:proofErr w:type="spellStart"/>
      <w:r w:rsidRPr="002A27AF">
        <w:rPr>
          <w:sz w:val="22"/>
          <w:szCs w:val="22"/>
          <w:lang w:val="en-GB"/>
        </w:rPr>
        <w:t>dienā</w:t>
      </w:r>
      <w:proofErr w:type="spellEnd"/>
      <w:r w:rsidRPr="002A27AF">
        <w:rPr>
          <w:sz w:val="22"/>
          <w:szCs w:val="22"/>
          <w:lang w:val="en-GB"/>
        </w:rPr>
        <w:t xml:space="preserve">: </w:t>
      </w:r>
      <w:r w:rsidRPr="00071E75">
        <w:rPr>
          <w:b/>
          <w:bCs/>
          <w:sz w:val="22"/>
          <w:szCs w:val="22"/>
          <w:lang w:val="en-GB"/>
        </w:rPr>
        <w:t>5</w:t>
      </w:r>
      <w:r w:rsidRPr="002A27AF">
        <w:rPr>
          <w:b/>
          <w:bCs/>
          <w:sz w:val="22"/>
          <w:szCs w:val="22"/>
          <w:lang w:val="en-GB"/>
        </w:rPr>
        <w:t>0</w:t>
      </w:r>
      <w:r w:rsidR="00675B8C" w:rsidRPr="00675B8C">
        <w:rPr>
          <w:sz w:val="22"/>
          <w:szCs w:val="22"/>
          <w:lang w:val="en-GB"/>
        </w:rPr>
        <w:t>.</w:t>
      </w:r>
    </w:p>
    <w:p w14:paraId="589C1E43" w14:textId="77777777" w:rsidR="006855AF" w:rsidRPr="002A27AF" w:rsidRDefault="006855AF" w:rsidP="00675B8C">
      <w:pPr>
        <w:numPr>
          <w:ilvl w:val="3"/>
          <w:numId w:val="2"/>
        </w:numPr>
        <w:autoSpaceDE w:val="0"/>
        <w:autoSpaceDN w:val="0"/>
        <w:adjustRightInd w:val="0"/>
        <w:ind w:left="1560" w:right="-765" w:hanging="709"/>
        <w:contextualSpacing/>
        <w:jc w:val="both"/>
        <w:rPr>
          <w:sz w:val="22"/>
          <w:szCs w:val="22"/>
          <w:lang w:val="lv-LV"/>
        </w:rPr>
      </w:pPr>
      <w:proofErr w:type="spellStart"/>
      <w:r w:rsidRPr="002A27AF">
        <w:rPr>
          <w:sz w:val="22"/>
          <w:szCs w:val="22"/>
          <w:lang w:val="en-GB"/>
        </w:rPr>
        <w:t>Maksimālais</w:t>
      </w:r>
      <w:proofErr w:type="spellEnd"/>
      <w:r w:rsidRPr="002A27AF">
        <w:rPr>
          <w:sz w:val="22"/>
          <w:szCs w:val="22"/>
          <w:lang w:val="en-GB"/>
        </w:rPr>
        <w:t xml:space="preserve"> </w:t>
      </w:r>
      <w:proofErr w:type="spellStart"/>
      <w:r w:rsidRPr="002A27AF">
        <w:rPr>
          <w:sz w:val="22"/>
          <w:szCs w:val="22"/>
          <w:lang w:val="en-GB"/>
        </w:rPr>
        <w:t>kravas</w:t>
      </w:r>
      <w:proofErr w:type="spellEnd"/>
      <w:r w:rsidRPr="002A27AF">
        <w:rPr>
          <w:sz w:val="22"/>
          <w:szCs w:val="22"/>
          <w:lang w:val="en-GB"/>
        </w:rPr>
        <w:t xml:space="preserve"> </w:t>
      </w:r>
      <w:proofErr w:type="spellStart"/>
      <w:r w:rsidRPr="002A27AF">
        <w:rPr>
          <w:sz w:val="22"/>
          <w:szCs w:val="22"/>
          <w:lang w:val="en-GB"/>
        </w:rPr>
        <w:t>svars</w:t>
      </w:r>
      <w:proofErr w:type="spellEnd"/>
      <w:r w:rsidRPr="002A27AF">
        <w:rPr>
          <w:sz w:val="22"/>
          <w:szCs w:val="22"/>
          <w:lang w:val="en-GB"/>
        </w:rPr>
        <w:t xml:space="preserve">: </w:t>
      </w:r>
      <w:r w:rsidRPr="002A27AF">
        <w:rPr>
          <w:b/>
          <w:bCs/>
          <w:sz w:val="22"/>
          <w:szCs w:val="22"/>
          <w:lang w:val="en-GB"/>
        </w:rPr>
        <w:t>26 t.</w:t>
      </w:r>
    </w:p>
    <w:p w14:paraId="7841CBD3" w14:textId="0D3D5407" w:rsidR="006855AF" w:rsidRDefault="006855AF" w:rsidP="00675B8C">
      <w:pPr>
        <w:numPr>
          <w:ilvl w:val="2"/>
          <w:numId w:val="2"/>
        </w:numPr>
        <w:autoSpaceDE w:val="0"/>
        <w:autoSpaceDN w:val="0"/>
        <w:adjustRightInd w:val="0"/>
        <w:ind w:left="1418" w:right="-765" w:hanging="709"/>
        <w:contextualSpacing/>
        <w:jc w:val="both"/>
        <w:rPr>
          <w:sz w:val="22"/>
          <w:szCs w:val="22"/>
          <w:lang w:val="lv-LV"/>
        </w:rPr>
      </w:pPr>
      <w:r w:rsidRPr="002A27AF">
        <w:rPr>
          <w:sz w:val="22"/>
          <w:szCs w:val="22"/>
          <w:lang w:val="lv-LV"/>
        </w:rPr>
        <w:t xml:space="preserve">Ja Sabiedrība plāno pārsniegt 2.1.9.punkta kāda apakšpunktā noteikto, tā rakstiski informē Pašvaldību ne vēlāk kā 10 </w:t>
      </w:r>
      <w:r w:rsidRPr="00071E75">
        <w:rPr>
          <w:sz w:val="22"/>
          <w:szCs w:val="22"/>
          <w:lang w:val="lv-LV"/>
        </w:rPr>
        <w:t xml:space="preserve">(desmit) </w:t>
      </w:r>
      <w:r w:rsidRPr="002A27AF">
        <w:rPr>
          <w:sz w:val="22"/>
          <w:szCs w:val="22"/>
          <w:lang w:val="lv-LV"/>
        </w:rPr>
        <w:t>darba dienas pirms transporta intensitātes palielināšanas</w:t>
      </w:r>
      <w:r w:rsidRPr="00071E75">
        <w:rPr>
          <w:sz w:val="22"/>
          <w:szCs w:val="22"/>
          <w:lang w:val="lv-LV"/>
        </w:rPr>
        <w:t xml:space="preserve"> un</w:t>
      </w:r>
      <w:r w:rsidRPr="002A27AF">
        <w:rPr>
          <w:sz w:val="22"/>
          <w:szCs w:val="22"/>
          <w:lang w:val="lv-LV"/>
        </w:rPr>
        <w:t xml:space="preserve"> saskaņo ar Pašvaldību.</w:t>
      </w:r>
    </w:p>
    <w:p w14:paraId="0F35558A" w14:textId="77777777" w:rsidR="006855AF" w:rsidRPr="002A27AF" w:rsidRDefault="006855AF" w:rsidP="00675B8C">
      <w:pPr>
        <w:numPr>
          <w:ilvl w:val="2"/>
          <w:numId w:val="2"/>
        </w:numPr>
        <w:autoSpaceDE w:val="0"/>
        <w:autoSpaceDN w:val="0"/>
        <w:adjustRightInd w:val="0"/>
        <w:ind w:left="1418" w:right="-765" w:hanging="709"/>
        <w:contextualSpacing/>
        <w:jc w:val="both"/>
        <w:rPr>
          <w:sz w:val="22"/>
          <w:szCs w:val="22"/>
          <w:lang w:val="lv-LV"/>
        </w:rPr>
      </w:pPr>
      <w:r w:rsidRPr="002A27AF">
        <w:rPr>
          <w:b/>
          <w:bCs/>
          <w:sz w:val="22"/>
          <w:szCs w:val="22"/>
          <w:lang w:val="lv-LV"/>
        </w:rPr>
        <w:t>Nekavējoties pārtraukt Ceļa izmantošanu</w:t>
      </w:r>
      <w:r w:rsidRPr="002A27AF">
        <w:rPr>
          <w:sz w:val="22"/>
          <w:szCs w:val="22"/>
          <w:lang w:val="lv-LV"/>
        </w:rPr>
        <w:t xml:space="preserve"> šādos gadījumos:</w:t>
      </w:r>
    </w:p>
    <w:p w14:paraId="0C1F5A97" w14:textId="77777777" w:rsidR="006855AF" w:rsidRPr="002A27AF" w:rsidRDefault="006855AF" w:rsidP="00675B8C">
      <w:pPr>
        <w:numPr>
          <w:ilvl w:val="3"/>
          <w:numId w:val="2"/>
        </w:numPr>
        <w:autoSpaceDE w:val="0"/>
        <w:autoSpaceDN w:val="0"/>
        <w:adjustRightInd w:val="0"/>
        <w:ind w:left="1701" w:right="-765" w:hanging="850"/>
        <w:contextualSpacing/>
        <w:jc w:val="both"/>
        <w:rPr>
          <w:sz w:val="22"/>
          <w:szCs w:val="22"/>
          <w:lang w:val="lv-LV"/>
        </w:rPr>
      </w:pPr>
      <w:r w:rsidRPr="00071E75">
        <w:rPr>
          <w:sz w:val="22"/>
          <w:szCs w:val="22"/>
          <w:lang w:val="lv-LV"/>
        </w:rPr>
        <w:t xml:space="preserve">Ir </w:t>
      </w:r>
      <w:r w:rsidRPr="002A27AF">
        <w:rPr>
          <w:sz w:val="22"/>
          <w:szCs w:val="22"/>
          <w:lang w:val="lv-LV"/>
        </w:rPr>
        <w:t>stipras lietusgāzes, plūdi, sniega kupenas vai ledus segums, kas apdraud Ceļa drošību;</w:t>
      </w:r>
    </w:p>
    <w:p w14:paraId="29E302F6" w14:textId="77777777" w:rsidR="006855AF" w:rsidRPr="002A27AF" w:rsidRDefault="006855AF" w:rsidP="00675B8C">
      <w:pPr>
        <w:numPr>
          <w:ilvl w:val="3"/>
          <w:numId w:val="2"/>
        </w:numPr>
        <w:autoSpaceDE w:val="0"/>
        <w:autoSpaceDN w:val="0"/>
        <w:adjustRightInd w:val="0"/>
        <w:ind w:left="1701" w:right="-765" w:hanging="850"/>
        <w:contextualSpacing/>
        <w:jc w:val="both"/>
        <w:rPr>
          <w:sz w:val="22"/>
          <w:szCs w:val="22"/>
          <w:lang w:val="lv-LV"/>
        </w:rPr>
      </w:pPr>
      <w:r w:rsidRPr="00071E75">
        <w:rPr>
          <w:sz w:val="22"/>
          <w:szCs w:val="22"/>
          <w:lang w:val="lv-LV"/>
        </w:rPr>
        <w:t xml:space="preserve">Ja </w:t>
      </w:r>
      <w:r w:rsidRPr="002A27AF">
        <w:rPr>
          <w:sz w:val="22"/>
          <w:szCs w:val="22"/>
          <w:lang w:val="lv-LV"/>
        </w:rPr>
        <w:t>Pašvaldība no</w:t>
      </w:r>
      <w:r w:rsidRPr="00071E75">
        <w:rPr>
          <w:sz w:val="22"/>
          <w:szCs w:val="22"/>
          <w:lang w:val="lv-LV"/>
        </w:rPr>
        <w:t>saka</w:t>
      </w:r>
      <w:r w:rsidRPr="002A27AF">
        <w:rPr>
          <w:sz w:val="22"/>
          <w:szCs w:val="22"/>
          <w:lang w:val="lv-LV"/>
        </w:rPr>
        <w:t xml:space="preserve"> Ceļa lietošanas ierobežojum</w:t>
      </w:r>
      <w:r w:rsidRPr="00071E75">
        <w:rPr>
          <w:sz w:val="22"/>
          <w:szCs w:val="22"/>
          <w:lang w:val="lv-LV"/>
        </w:rPr>
        <w:t>us</w:t>
      </w:r>
      <w:r w:rsidRPr="002A27AF">
        <w:rPr>
          <w:sz w:val="22"/>
          <w:szCs w:val="22"/>
          <w:lang w:val="lv-LV"/>
        </w:rPr>
        <w:t>.</w:t>
      </w:r>
    </w:p>
    <w:p w14:paraId="04F56260" w14:textId="36E256CC" w:rsidR="006855AF" w:rsidRPr="002A27AF" w:rsidRDefault="00675B8C" w:rsidP="006855AF">
      <w:pPr>
        <w:numPr>
          <w:ilvl w:val="1"/>
          <w:numId w:val="2"/>
        </w:numPr>
        <w:autoSpaceDE w:val="0"/>
        <w:autoSpaceDN w:val="0"/>
        <w:adjustRightInd w:val="0"/>
        <w:ind w:left="714" w:right="-765" w:hanging="357"/>
        <w:contextualSpacing/>
        <w:jc w:val="both"/>
        <w:rPr>
          <w:sz w:val="22"/>
          <w:szCs w:val="22"/>
          <w:lang w:val="lv-LV"/>
        </w:rPr>
      </w:pPr>
      <w:r>
        <w:rPr>
          <w:sz w:val="22"/>
          <w:szCs w:val="22"/>
          <w:lang w:val="lv-LV"/>
        </w:rPr>
        <w:t xml:space="preserve"> </w:t>
      </w:r>
      <w:r w:rsidR="006855AF" w:rsidRPr="002A27AF">
        <w:rPr>
          <w:sz w:val="22"/>
          <w:szCs w:val="22"/>
          <w:lang w:val="lv-LV"/>
        </w:rPr>
        <w:t>Sabiedrība rakstiski ne vēlāk kā 10 (desmit) dienas pirms Ceļa plānotās izmantošanas, paziņo Pašvaldībai par plānoto ceļa izmantošanas datumu</w:t>
      </w:r>
      <w:r w:rsidR="006855AF" w:rsidRPr="00071E75">
        <w:rPr>
          <w:sz w:val="22"/>
          <w:szCs w:val="22"/>
          <w:lang w:val="lv-LV"/>
        </w:rPr>
        <w:t xml:space="preserve"> un</w:t>
      </w:r>
      <w:r w:rsidR="006855AF" w:rsidRPr="002A27AF">
        <w:rPr>
          <w:sz w:val="22"/>
          <w:szCs w:val="22"/>
          <w:lang w:val="lv-LV"/>
        </w:rPr>
        <w:t xml:space="preserve"> transporta apjomu, ja Ceļa izmantošana ir bijusi pārtraukta objektīvu iemeslu dēļ, tostarp, bet ne tikai, meteoroloģisku apstākļu, plūdu, Pašvaldības noteiktu ierobežojumu vai Sabiedrības tehnoloģiskas darbības pārtraukuma dēļ. Nepaziņošana </w:t>
      </w:r>
      <w:r w:rsidR="006855AF" w:rsidRPr="00071E75">
        <w:rPr>
          <w:sz w:val="22"/>
          <w:szCs w:val="22"/>
          <w:lang w:val="lv-LV"/>
        </w:rPr>
        <w:t>noteiktā termiņā</w:t>
      </w:r>
      <w:r w:rsidR="006855AF" w:rsidRPr="002A27AF">
        <w:rPr>
          <w:sz w:val="22"/>
          <w:szCs w:val="22"/>
          <w:lang w:val="lv-LV"/>
        </w:rPr>
        <w:t xml:space="preserve"> </w:t>
      </w:r>
      <w:r w:rsidR="006855AF" w:rsidRPr="00071E75">
        <w:rPr>
          <w:sz w:val="22"/>
          <w:szCs w:val="22"/>
          <w:lang w:val="lv-LV"/>
        </w:rPr>
        <w:t>ir L</w:t>
      </w:r>
      <w:r w:rsidR="006855AF" w:rsidRPr="002A27AF">
        <w:rPr>
          <w:sz w:val="22"/>
          <w:szCs w:val="22"/>
          <w:lang w:val="lv-LV"/>
        </w:rPr>
        <w:t>īguma nosacījumu neizpild</w:t>
      </w:r>
      <w:r w:rsidR="006855AF" w:rsidRPr="00071E75">
        <w:rPr>
          <w:sz w:val="22"/>
          <w:szCs w:val="22"/>
          <w:lang w:val="lv-LV"/>
        </w:rPr>
        <w:t>e</w:t>
      </w:r>
      <w:r w:rsidR="006855AF" w:rsidRPr="002A27AF">
        <w:rPr>
          <w:sz w:val="22"/>
          <w:szCs w:val="22"/>
          <w:lang w:val="lv-LV"/>
        </w:rPr>
        <w:t xml:space="preserve"> un dod Pašvaldībai tiesības atteikt Sabiedrībai Ceļa izmantošanu līdz informācijas iesniegšanai.</w:t>
      </w:r>
    </w:p>
    <w:p w14:paraId="54CBA988" w14:textId="77777777" w:rsidR="006855AF" w:rsidRPr="002A27AF" w:rsidRDefault="006855AF" w:rsidP="006855AF">
      <w:pPr>
        <w:numPr>
          <w:ilvl w:val="1"/>
          <w:numId w:val="2"/>
        </w:numPr>
        <w:ind w:right="-765"/>
        <w:jc w:val="both"/>
        <w:rPr>
          <w:sz w:val="22"/>
          <w:szCs w:val="22"/>
          <w:lang w:val="lv-LV" w:eastAsia="lv-LV"/>
        </w:rPr>
      </w:pPr>
      <w:r w:rsidRPr="002A27AF">
        <w:rPr>
          <w:sz w:val="22"/>
          <w:szCs w:val="22"/>
          <w:lang w:val="lv-LV" w:eastAsia="lv-LV"/>
        </w:rPr>
        <w:t xml:space="preserve">Puses veic Ceļa tehniskā stāvokļa apsekošanu reizi mēnesī vai pēc katras sezonas, atkarībā no noteiktās transporta intensitātes, Apsekošanas aktā iekļauj Ceļa tehnisko stāvokli, bojājumus un </w:t>
      </w:r>
      <w:proofErr w:type="spellStart"/>
      <w:r w:rsidRPr="002A27AF">
        <w:rPr>
          <w:sz w:val="22"/>
          <w:szCs w:val="22"/>
          <w:lang w:val="lv-LV" w:eastAsia="lv-LV"/>
        </w:rPr>
        <w:t>fotofiksācijas</w:t>
      </w:r>
      <w:proofErr w:type="spellEnd"/>
      <w:r w:rsidRPr="002A27AF">
        <w:rPr>
          <w:sz w:val="22"/>
          <w:szCs w:val="22"/>
          <w:lang w:val="lv-LV" w:eastAsia="lv-LV"/>
        </w:rPr>
        <w:t xml:space="preserve">. </w:t>
      </w:r>
    </w:p>
    <w:p w14:paraId="2433AA23" w14:textId="24289113" w:rsidR="006855AF" w:rsidRPr="00071E75" w:rsidRDefault="003E6DD1" w:rsidP="006855AF">
      <w:pPr>
        <w:numPr>
          <w:ilvl w:val="1"/>
          <w:numId w:val="2"/>
        </w:numPr>
        <w:ind w:left="714" w:right="-765" w:hanging="357"/>
        <w:jc w:val="both"/>
        <w:rPr>
          <w:sz w:val="22"/>
          <w:szCs w:val="22"/>
          <w:lang w:val="lv-LV"/>
        </w:rPr>
      </w:pPr>
      <w:r>
        <w:rPr>
          <w:sz w:val="22"/>
          <w:szCs w:val="22"/>
          <w:lang w:val="lv-LV"/>
        </w:rPr>
        <w:t xml:space="preserve"> </w:t>
      </w:r>
      <w:r w:rsidR="006855AF" w:rsidRPr="002A27AF">
        <w:rPr>
          <w:sz w:val="22"/>
          <w:szCs w:val="22"/>
          <w:lang w:val="lv-LV"/>
        </w:rPr>
        <w:t xml:space="preserve">Pēc Līguma 1.3.punktā noteiktā termiņa beigām, trīs darba dienu laikā Sabiedrība kopā ar Pašvaldību sagatavo Pašvaldības </w:t>
      </w:r>
      <w:bookmarkStart w:id="0" w:name="_Hlk224227612"/>
      <w:r w:rsidR="006855AF" w:rsidRPr="002A27AF">
        <w:rPr>
          <w:sz w:val="22"/>
          <w:szCs w:val="22"/>
          <w:lang w:val="lv-LV"/>
        </w:rPr>
        <w:t>Apsekošanas</w:t>
      </w:r>
      <w:bookmarkEnd w:id="0"/>
      <w:r w:rsidR="006855AF" w:rsidRPr="002A27AF">
        <w:rPr>
          <w:sz w:val="22"/>
          <w:szCs w:val="22"/>
          <w:lang w:val="lv-LV"/>
        </w:rPr>
        <w:t xml:space="preserve"> aktu, kas ietver Ceļa tehniskā stāvokļa aprakstu ar pievienotām foto fiksācijām. Par apsekošanas akta sastādīšanas laiku un vietu Sabiedrība Pašvaldību informē rakstiski 14 (četrpadsmit) dienas iepriekš.</w:t>
      </w:r>
    </w:p>
    <w:p w14:paraId="6D12D17C" w14:textId="47360FF7" w:rsidR="006855AF" w:rsidRPr="006855AF" w:rsidRDefault="003E6DD1" w:rsidP="006855AF">
      <w:pPr>
        <w:numPr>
          <w:ilvl w:val="1"/>
          <w:numId w:val="2"/>
        </w:numPr>
        <w:ind w:left="714" w:right="-765" w:hanging="357"/>
        <w:jc w:val="both"/>
        <w:rPr>
          <w:sz w:val="22"/>
          <w:szCs w:val="22"/>
          <w:lang w:val="lv-LV"/>
        </w:rPr>
      </w:pPr>
      <w:bookmarkStart w:id="1" w:name="_Hlk227322714"/>
      <w:r>
        <w:rPr>
          <w:sz w:val="22"/>
          <w:szCs w:val="22"/>
          <w:lang w:val="lv-LV"/>
        </w:rPr>
        <w:t xml:space="preserve"> </w:t>
      </w:r>
      <w:r w:rsidR="006855AF" w:rsidRPr="006855AF">
        <w:rPr>
          <w:sz w:val="22"/>
          <w:szCs w:val="22"/>
          <w:lang w:val="lv-LV"/>
        </w:rPr>
        <w:t>Ja tiek konstatēti Ceļa bojājumi, kas apgrūtina Ceļa lietošanu un tie nav novērsti saskaņā ar Līguma 2.1.3.punktā noteiktajā termiņā, tiek sastādīts administratīvā pārkāpuma protokols un piemērojams administratīvais sods saskaņā ar Ceļu satiksmes likuma 82.pantu.</w:t>
      </w:r>
    </w:p>
    <w:p w14:paraId="05FB7AE9" w14:textId="77777777" w:rsidR="006855AF" w:rsidRPr="00FF0739" w:rsidRDefault="006855AF" w:rsidP="006855AF">
      <w:pPr>
        <w:numPr>
          <w:ilvl w:val="1"/>
          <w:numId w:val="2"/>
        </w:numPr>
        <w:ind w:right="-765"/>
        <w:jc w:val="both"/>
        <w:rPr>
          <w:sz w:val="22"/>
          <w:szCs w:val="22"/>
          <w:lang w:val="lv-LV"/>
        </w:rPr>
      </w:pPr>
      <w:r w:rsidRPr="00FF0739">
        <w:rPr>
          <w:sz w:val="22"/>
          <w:szCs w:val="22"/>
          <w:lang w:val="lv-LV"/>
        </w:rPr>
        <w:lastRenderedPageBreak/>
        <w:t>Drošības nauda:</w:t>
      </w:r>
    </w:p>
    <w:p w14:paraId="1BA6EFAC" w14:textId="503D7326" w:rsidR="006855AF" w:rsidRPr="00FF0739" w:rsidRDefault="006855AF" w:rsidP="003E6DD1">
      <w:pPr>
        <w:pStyle w:val="ListParagraph"/>
        <w:numPr>
          <w:ilvl w:val="2"/>
          <w:numId w:val="2"/>
        </w:numPr>
        <w:ind w:left="1276" w:right="-765" w:hanging="567"/>
        <w:jc w:val="both"/>
        <w:rPr>
          <w:sz w:val="22"/>
          <w:szCs w:val="22"/>
          <w:lang w:val="lv-LV"/>
        </w:rPr>
      </w:pPr>
      <w:r w:rsidRPr="00FF0739">
        <w:rPr>
          <w:sz w:val="22"/>
          <w:szCs w:val="22"/>
          <w:lang w:val="lv-LV"/>
        </w:rPr>
        <w:t>Noslēdzot Līgumu Sabiedrība ne vēlāk kā 1</w:t>
      </w:r>
      <w:r w:rsidR="00AA6D2C" w:rsidRPr="00FF0739">
        <w:rPr>
          <w:sz w:val="22"/>
          <w:szCs w:val="22"/>
          <w:lang w:val="lv-LV"/>
        </w:rPr>
        <w:t>0</w:t>
      </w:r>
      <w:r w:rsidRPr="00FF0739">
        <w:rPr>
          <w:sz w:val="22"/>
          <w:szCs w:val="22"/>
          <w:lang w:val="lv-LV"/>
        </w:rPr>
        <w:t xml:space="preserve"> (</w:t>
      </w:r>
      <w:r w:rsidR="00AA6D2C" w:rsidRPr="00FF0739">
        <w:rPr>
          <w:sz w:val="22"/>
          <w:szCs w:val="22"/>
          <w:lang w:val="lv-LV"/>
        </w:rPr>
        <w:t>desmit</w:t>
      </w:r>
      <w:r w:rsidRPr="00FF0739">
        <w:rPr>
          <w:sz w:val="22"/>
          <w:szCs w:val="22"/>
          <w:lang w:val="lv-LV"/>
        </w:rPr>
        <w:t xml:space="preserve">) dienas </w:t>
      </w:r>
      <w:r w:rsidR="00AA6D2C" w:rsidRPr="00FF0739">
        <w:rPr>
          <w:sz w:val="22"/>
          <w:szCs w:val="22"/>
          <w:lang w:val="lv-LV"/>
        </w:rPr>
        <w:t xml:space="preserve">pirms Ceļa plānotās izmantošanas uzsākšanas saskaņā ar Līguma 2.2.punktu </w:t>
      </w:r>
      <w:r w:rsidRPr="00FF0739">
        <w:rPr>
          <w:sz w:val="22"/>
          <w:szCs w:val="22"/>
          <w:lang w:val="lv-LV"/>
        </w:rPr>
        <w:t xml:space="preserve">iemaksā Pašvaldības norēķinu kontā līgumisko drošības naudu EUR 10 000.00 (desmit tūkstoši </w:t>
      </w:r>
      <w:proofErr w:type="spellStart"/>
      <w:r w:rsidRPr="00FF0739">
        <w:rPr>
          <w:i/>
          <w:sz w:val="22"/>
          <w:szCs w:val="22"/>
          <w:lang w:val="lv-LV"/>
        </w:rPr>
        <w:t>euro</w:t>
      </w:r>
      <w:proofErr w:type="spellEnd"/>
      <w:r w:rsidRPr="00FF0739">
        <w:rPr>
          <w:sz w:val="22"/>
          <w:szCs w:val="22"/>
          <w:lang w:val="lv-LV"/>
        </w:rPr>
        <w:t xml:space="preserve"> un 00 centi) uz Pašvaldības izsniegta rēķina pamata.</w:t>
      </w:r>
    </w:p>
    <w:p w14:paraId="6E4567B5" w14:textId="2E56050E" w:rsidR="006855AF" w:rsidRPr="00FF0739" w:rsidRDefault="006855AF" w:rsidP="003E6DD1">
      <w:pPr>
        <w:ind w:left="1276" w:right="-765" w:hanging="567"/>
        <w:jc w:val="both"/>
        <w:rPr>
          <w:rFonts w:eastAsia="Calibri"/>
          <w:sz w:val="22"/>
          <w:szCs w:val="22"/>
          <w:lang w:val="lv-LV"/>
        </w:rPr>
      </w:pPr>
      <w:r w:rsidRPr="00FF0739">
        <w:rPr>
          <w:sz w:val="22"/>
          <w:szCs w:val="22"/>
          <w:lang w:val="lv-LV"/>
        </w:rPr>
        <w:t xml:space="preserve">2.6.2. </w:t>
      </w:r>
      <w:r w:rsidRPr="00FF0739">
        <w:rPr>
          <w:rFonts w:eastAsia="Calibri"/>
          <w:sz w:val="22"/>
          <w:szCs w:val="22"/>
          <w:lang w:val="lv-LV"/>
        </w:rPr>
        <w:t>Ja Ceļa tehniskais stāvoklis pasliktinās vai tiek prognozēti papildu Ceļa uzturēšanas darbi, Pašvaldībai ir tiesības pieprasīt drošības naudas apmēra palielinājumu proporcionāli paredzamajām izmaksām, par to rakstiski informējot Sabiedrību ne vēlāk kā 1 (vienu) mēnesi iepriekš.</w:t>
      </w:r>
    </w:p>
    <w:p w14:paraId="77A87CDE" w14:textId="77777777" w:rsidR="006855AF" w:rsidRPr="00FF0739" w:rsidRDefault="006855AF" w:rsidP="003E6DD1">
      <w:pPr>
        <w:ind w:left="1276" w:right="-765" w:hanging="567"/>
        <w:jc w:val="both"/>
        <w:rPr>
          <w:sz w:val="22"/>
          <w:szCs w:val="22"/>
          <w:lang w:val="lv-LV"/>
        </w:rPr>
      </w:pPr>
      <w:r w:rsidRPr="00FF0739">
        <w:rPr>
          <w:rFonts w:eastAsia="Calibri"/>
          <w:sz w:val="22"/>
          <w:szCs w:val="22"/>
          <w:lang w:val="lv-LV"/>
        </w:rPr>
        <w:t xml:space="preserve">2.6.3. </w:t>
      </w:r>
      <w:r w:rsidRPr="00FF0739">
        <w:rPr>
          <w:sz w:val="22"/>
          <w:szCs w:val="22"/>
          <w:lang w:val="lv-LV"/>
        </w:rPr>
        <w:t>Ja Sabiedrība palielina transporta apjomu vai kravas svaru, kas pārsniedz sākotnēji saskaņoto plānu, Pašvaldībai ir tiesības pieprasīt drošības naudas palielinājumu atbilstoši paaugstinātajam riskam un potenciālajiem bojājumiem.</w:t>
      </w:r>
      <w:bookmarkEnd w:id="1"/>
    </w:p>
    <w:p w14:paraId="15CB4311" w14:textId="77777777" w:rsidR="006855AF" w:rsidRPr="00FF0739" w:rsidRDefault="006855AF" w:rsidP="003E6DD1">
      <w:pPr>
        <w:ind w:left="851" w:right="-765" w:hanging="425"/>
        <w:jc w:val="both"/>
        <w:rPr>
          <w:sz w:val="22"/>
          <w:szCs w:val="22"/>
          <w:lang w:val="lv-LV"/>
        </w:rPr>
      </w:pPr>
      <w:r w:rsidRPr="00FF0739">
        <w:rPr>
          <w:sz w:val="22"/>
          <w:szCs w:val="22"/>
          <w:lang w:val="lv-LV"/>
        </w:rPr>
        <w:t xml:space="preserve">2.7. Pēc Līguma 2.5.punktā noteiktā administratīvā pārkāpuma protokola sastādīšanas, Pašvaldība, izmantojot Sabiedrības iemaksāto drošības naudu, veic nepieciešamos Ceļa atjaunošanas darbus, par to rakstiski informējot Sabiedrību. Ja drošības naudas apmērs Pašvaldības kontā pēc atjaunošanas darbu veikšanas ir mazāks par EUR 10 000.00 (desmit tūkstoši </w:t>
      </w:r>
      <w:proofErr w:type="spellStart"/>
      <w:r w:rsidRPr="00FF0739">
        <w:rPr>
          <w:i/>
          <w:iCs/>
          <w:sz w:val="22"/>
          <w:szCs w:val="22"/>
          <w:lang w:val="lv-LV"/>
        </w:rPr>
        <w:t>euro</w:t>
      </w:r>
      <w:proofErr w:type="spellEnd"/>
      <w:r w:rsidRPr="00FF0739">
        <w:rPr>
          <w:sz w:val="22"/>
          <w:szCs w:val="22"/>
          <w:lang w:val="lv-LV"/>
        </w:rPr>
        <w:t xml:space="preserve"> un 00 centi), Pašvaldība par to rakstiski informē Sabiedrību un Sabiedrības pienākums 5 (piecu) darba dienu laikā pārskaitīt iztrūkstošo naudas summu uz norādīto Pašvaldības norēķinu kontu.</w:t>
      </w:r>
    </w:p>
    <w:p w14:paraId="31D8A4BD" w14:textId="09A91A3C" w:rsidR="006855AF" w:rsidRPr="00FF0739" w:rsidRDefault="006855AF" w:rsidP="003E6DD1">
      <w:pPr>
        <w:ind w:left="851" w:right="-765" w:hanging="425"/>
        <w:jc w:val="both"/>
        <w:rPr>
          <w:sz w:val="22"/>
          <w:szCs w:val="22"/>
          <w:lang w:val="lv-LV"/>
        </w:rPr>
      </w:pPr>
      <w:r w:rsidRPr="00FF0739">
        <w:rPr>
          <w:sz w:val="22"/>
          <w:szCs w:val="22"/>
          <w:lang w:val="lv-LV"/>
        </w:rPr>
        <w:t>2.8. Laikā, kamēr Sabiedrība nav pārskaitījusi Līguma 2.6.1.apakšpunktā un 2.7.punktā minēto iztrūkstošo drošības naudu saskaņā ar Līguma noteikumiem, Sabiedrībai nav tiesības izmantot Ceļu Līguma 1.2.punktā noteiktajam mērķim.</w:t>
      </w:r>
    </w:p>
    <w:p w14:paraId="5F34BE06" w14:textId="77777777" w:rsidR="006855AF" w:rsidRPr="00FF0739" w:rsidRDefault="006855AF" w:rsidP="003E6DD1">
      <w:pPr>
        <w:ind w:left="851" w:right="-765" w:hanging="425"/>
        <w:jc w:val="both"/>
        <w:rPr>
          <w:sz w:val="22"/>
          <w:szCs w:val="22"/>
          <w:lang w:val="lv-LV"/>
        </w:rPr>
      </w:pPr>
      <w:r w:rsidRPr="00FF0739">
        <w:rPr>
          <w:sz w:val="22"/>
          <w:szCs w:val="22"/>
          <w:lang w:val="lv-LV"/>
        </w:rPr>
        <w:t>2.9. Pašvaldība atmaksā Drošības naudu Sabiedrībai, ja neiestājas Līguma 2.7.punktā noteiktais un  pēc Līguma 2.4.punktā noteiktā Apsekošanas akta iesniegšanas Pašvaldībai uz attiecīgā rēķina (tiek iesniegts kā strukturēts elektronisks rēķins (e-rēķins) uz Pašvaldības e-adresi) saņemšanas no Sabiedrības.</w:t>
      </w:r>
    </w:p>
    <w:p w14:paraId="056AE472" w14:textId="77777777" w:rsidR="006855AF" w:rsidRPr="00FF0739" w:rsidRDefault="006855AF" w:rsidP="003E6DD1">
      <w:pPr>
        <w:ind w:left="851" w:right="-765" w:hanging="425"/>
        <w:jc w:val="both"/>
        <w:rPr>
          <w:sz w:val="22"/>
          <w:szCs w:val="22"/>
          <w:lang w:val="lv-LV"/>
        </w:rPr>
      </w:pPr>
      <w:r w:rsidRPr="00FF0739">
        <w:rPr>
          <w:sz w:val="22"/>
          <w:szCs w:val="22"/>
          <w:lang w:val="lv-LV"/>
        </w:rPr>
        <w:t xml:space="preserve">2.10. Līguma nosacījuma neizpildes gadījumā, drošības nauda paliek Pašvaldības rīcībā un tiek izlietota Pašvaldības ceļu atjaunošanai. </w:t>
      </w:r>
    </w:p>
    <w:p w14:paraId="70CA8AFB" w14:textId="14D32F79" w:rsidR="006855AF" w:rsidRPr="00FF0739" w:rsidRDefault="006855AF" w:rsidP="003E6DD1">
      <w:pPr>
        <w:ind w:left="851" w:right="-765" w:hanging="425"/>
        <w:jc w:val="both"/>
        <w:rPr>
          <w:sz w:val="22"/>
          <w:szCs w:val="22"/>
          <w:lang w:val="lv-LV"/>
        </w:rPr>
      </w:pPr>
      <w:r w:rsidRPr="00FF0739">
        <w:rPr>
          <w:sz w:val="22"/>
          <w:szCs w:val="22"/>
          <w:lang w:val="lv-LV"/>
        </w:rPr>
        <w:t>2.11. Līgumā noteiktos norādījumus par Ceļa atjaunošanu un uzturēšanu Pašvaldība sniedz Sabiedrībai</w:t>
      </w:r>
      <w:r w:rsidR="003E6DD1" w:rsidRPr="00FF0739">
        <w:rPr>
          <w:sz w:val="22"/>
          <w:szCs w:val="22"/>
          <w:lang w:val="lv-LV"/>
        </w:rPr>
        <w:t>,</w:t>
      </w:r>
      <w:r w:rsidRPr="00FF0739">
        <w:rPr>
          <w:sz w:val="22"/>
          <w:szCs w:val="22"/>
          <w:lang w:val="lv-LV"/>
        </w:rPr>
        <w:t xml:space="preserve"> nosūtot tos uz Sabiedrības e-pastu - tradiusinvestou@gmail.com. Sabiedrība ir atbildīga par šajā punktā norādītās e-pasta adreses pieejamību un maiņas gadījumā nekavējoties, bet ne vēlāk kā 1(vienas) darba dienas laikā par to paziņo Pašvaldībai, norādot e-pasta adresi, kas turpmāk izmantojama saskaņā ar šī punkta noteikumiem. </w:t>
      </w:r>
    </w:p>
    <w:p w14:paraId="2542A769" w14:textId="77777777" w:rsidR="006855AF" w:rsidRPr="00FF0739" w:rsidRDefault="006855AF" w:rsidP="003E6DD1">
      <w:pPr>
        <w:ind w:left="851" w:right="-765" w:hanging="425"/>
        <w:jc w:val="both"/>
        <w:rPr>
          <w:sz w:val="22"/>
          <w:szCs w:val="22"/>
          <w:lang w:val="lv-LV"/>
        </w:rPr>
      </w:pPr>
      <w:r w:rsidRPr="00FF0739">
        <w:rPr>
          <w:sz w:val="22"/>
          <w:szCs w:val="22"/>
          <w:lang w:val="lv-LV"/>
        </w:rPr>
        <w:t>2.12. Sabiedrība nedrīkst nodot savas tiesības/pienākumus un saistības trešajām personām bez Pašvaldības rakstiskas piekrišanas.</w:t>
      </w:r>
    </w:p>
    <w:p w14:paraId="2DCF11FF" w14:textId="3303F976" w:rsidR="00E71CEC" w:rsidRPr="00FF0739" w:rsidRDefault="006855AF" w:rsidP="003E6DD1">
      <w:pPr>
        <w:ind w:left="851" w:right="-765" w:hanging="425"/>
        <w:jc w:val="both"/>
        <w:rPr>
          <w:sz w:val="22"/>
          <w:szCs w:val="22"/>
          <w:lang w:val="lv-LV"/>
          <w14:ligatures w14:val="none"/>
        </w:rPr>
      </w:pPr>
      <w:r w:rsidRPr="00FF0739">
        <w:rPr>
          <w:sz w:val="22"/>
          <w:szCs w:val="22"/>
          <w:lang w:val="lv-LV"/>
        </w:rPr>
        <w:t>2.13.</w:t>
      </w:r>
      <w:r w:rsidRPr="00FF0739">
        <w:rPr>
          <w:sz w:val="22"/>
          <w:szCs w:val="22"/>
          <w:lang w:val="lv-LV"/>
          <w14:ligatures w14:val="none"/>
        </w:rPr>
        <w:t xml:space="preserve"> </w:t>
      </w:r>
      <w:r w:rsidR="00E71CEC" w:rsidRPr="00FF0739">
        <w:rPr>
          <w:sz w:val="22"/>
          <w:szCs w:val="22"/>
          <w:lang w:val="lv-LV"/>
          <w14:ligatures w14:val="none"/>
        </w:rPr>
        <w:t>Sabiedrība apņemas pēc derīgo izrakteņu ieguves pabeigšanas, ja iespējams derīgo izrakteņu procesa gaitā, nodibināt gājēju celiņa servitūtu no autoceļa CA009 “Rīgas apvedceļš - Birznieki – Jaunolaine” līdz Krasta ielai, Jaunolaine - pa zemes vienībām ar kadastra apzīmējumu 80800090231 (juridiskas personas īpašums) un kadastra apzīmējumu 80800090001 (fiziskas personas īpašums) pa teritorijas Dienvidu daļu. Servitūta platums gājēju celiņam</w:t>
      </w:r>
      <w:r w:rsidR="00E533D8" w:rsidRPr="00FF0739">
        <w:rPr>
          <w:sz w:val="22"/>
          <w:szCs w:val="22"/>
          <w:lang w:val="lv-LV"/>
          <w14:ligatures w14:val="none"/>
        </w:rPr>
        <w:t xml:space="preserve"> </w:t>
      </w:r>
      <w:r w:rsidR="00E71CEC" w:rsidRPr="00FF0739">
        <w:rPr>
          <w:sz w:val="22"/>
          <w:szCs w:val="22"/>
          <w:lang w:val="lv-LV"/>
          <w14:ligatures w14:val="none"/>
        </w:rPr>
        <w:t>– 3 metri, paredzot Gājēju celiņu labiekārtot - izbūvēt asfaltbetona segumu.</w:t>
      </w:r>
    </w:p>
    <w:p w14:paraId="0B528CA9" w14:textId="77777777" w:rsidR="006855AF" w:rsidRPr="00FF0739" w:rsidRDefault="006855AF" w:rsidP="003E6DD1">
      <w:pPr>
        <w:ind w:left="851" w:right="-765" w:hanging="425"/>
        <w:jc w:val="both"/>
        <w:rPr>
          <w:sz w:val="22"/>
          <w:szCs w:val="22"/>
          <w:lang w:val="lv-LV"/>
          <w14:ligatures w14:val="none"/>
        </w:rPr>
      </w:pPr>
    </w:p>
    <w:p w14:paraId="270CBB50" w14:textId="77777777" w:rsidR="006855AF" w:rsidRPr="00FF0739" w:rsidRDefault="006855AF" w:rsidP="006855AF">
      <w:pPr>
        <w:numPr>
          <w:ilvl w:val="0"/>
          <w:numId w:val="3"/>
        </w:numPr>
        <w:autoSpaceDE w:val="0"/>
        <w:autoSpaceDN w:val="0"/>
        <w:adjustRightInd w:val="0"/>
        <w:ind w:right="-766"/>
        <w:contextualSpacing/>
        <w:jc w:val="center"/>
        <w:rPr>
          <w:b/>
          <w:bCs/>
          <w:sz w:val="22"/>
          <w:szCs w:val="22"/>
          <w:lang w:val="lv-LV"/>
          <w14:ligatures w14:val="none"/>
        </w:rPr>
      </w:pPr>
      <w:r w:rsidRPr="00FF0739">
        <w:rPr>
          <w:b/>
          <w:bCs/>
          <w:sz w:val="22"/>
          <w:szCs w:val="22"/>
          <w:lang w:val="en-GB"/>
          <w14:ligatures w14:val="none"/>
        </w:rPr>
        <w:t>PAŠVALDĪBAS TIESĪBAS UN PIENĀKUMI</w:t>
      </w:r>
    </w:p>
    <w:p w14:paraId="2E7ABC9D" w14:textId="77777777" w:rsidR="006855AF" w:rsidRPr="00FF0739" w:rsidRDefault="006855AF" w:rsidP="006855AF">
      <w:pPr>
        <w:numPr>
          <w:ilvl w:val="1"/>
          <w:numId w:val="3"/>
        </w:numPr>
        <w:autoSpaceDE w:val="0"/>
        <w:autoSpaceDN w:val="0"/>
        <w:adjustRightInd w:val="0"/>
        <w:ind w:left="567" w:right="-766" w:hanging="283"/>
        <w:contextualSpacing/>
        <w:jc w:val="both"/>
        <w:rPr>
          <w:sz w:val="22"/>
          <w:szCs w:val="22"/>
          <w:lang w:val="lv-LV"/>
          <w14:ligatures w14:val="none"/>
        </w:rPr>
      </w:pPr>
      <w:r w:rsidRPr="00FF0739">
        <w:rPr>
          <w:sz w:val="22"/>
          <w:szCs w:val="22"/>
          <w:lang w:val="lv-LV"/>
          <w14:ligatures w14:val="none"/>
        </w:rPr>
        <w:t>Pašvaldībai ir tiesības:</w:t>
      </w:r>
    </w:p>
    <w:p w14:paraId="35A290A1" w14:textId="71AFA62B" w:rsidR="006855AF" w:rsidRPr="00FF0739"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FF0739">
        <w:rPr>
          <w:sz w:val="22"/>
          <w:szCs w:val="22"/>
          <w:lang w:val="lv-LV"/>
          <w14:ligatures w14:val="none"/>
        </w:rPr>
        <w:t>Veikt Ceļa (Līguma 1.1.punkts) apsekošanu jebkurā laikā, tostarp bez iepriekšēja paziņojuma, lai pārliecinātos par Sabiedrības darbības atbilstību Līgumam, Ceļa tehnisko stāvokli un normatīvo aktu prasībām (un atbilstību Līguma 2.3.,</w:t>
      </w:r>
      <w:r w:rsidR="00A35EFF" w:rsidRPr="00FF0739">
        <w:rPr>
          <w:sz w:val="22"/>
          <w:szCs w:val="22"/>
          <w:lang w:val="lv-LV"/>
          <w14:ligatures w14:val="none"/>
        </w:rPr>
        <w:t xml:space="preserve"> </w:t>
      </w:r>
      <w:r w:rsidRPr="00FF0739">
        <w:rPr>
          <w:sz w:val="22"/>
          <w:szCs w:val="22"/>
          <w:lang w:val="lv-LV"/>
          <w14:ligatures w14:val="none"/>
        </w:rPr>
        <w:t>2.4. punktiem).</w:t>
      </w:r>
    </w:p>
    <w:p w14:paraId="38932FCE" w14:textId="77777777" w:rsidR="006855AF" w:rsidRPr="00FF0739"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FF0739">
        <w:rPr>
          <w:sz w:val="22"/>
          <w:szCs w:val="22"/>
          <w:lang w:val="lv-LV"/>
          <w14:ligatures w14:val="none"/>
        </w:rPr>
        <w:t xml:space="preserve">Noteikt Ceļa lietošanas ierobežojumus objektīvu apstākļu dēļ, tostarp meteoroloģisko apstākļu, dabas katastrofu vai citu drošības risku gadījumā (Līguma 2.3., 2.8.punkti). </w:t>
      </w:r>
      <w:proofErr w:type="spellStart"/>
      <w:r w:rsidRPr="00FF0739">
        <w:rPr>
          <w:sz w:val="22"/>
          <w:szCs w:val="22"/>
          <w14:ligatures w14:val="none"/>
        </w:rPr>
        <w:t>Sabiedrībai</w:t>
      </w:r>
      <w:proofErr w:type="spellEnd"/>
      <w:r w:rsidRPr="00FF0739">
        <w:rPr>
          <w:sz w:val="22"/>
          <w:szCs w:val="22"/>
          <w14:ligatures w14:val="none"/>
        </w:rPr>
        <w:t xml:space="preserve"> </w:t>
      </w:r>
      <w:proofErr w:type="spellStart"/>
      <w:r w:rsidRPr="00FF0739">
        <w:rPr>
          <w:sz w:val="22"/>
          <w:szCs w:val="22"/>
          <w14:ligatures w14:val="none"/>
        </w:rPr>
        <w:t>ir</w:t>
      </w:r>
      <w:proofErr w:type="spellEnd"/>
      <w:r w:rsidRPr="00FF0739">
        <w:rPr>
          <w:sz w:val="22"/>
          <w:szCs w:val="22"/>
          <w14:ligatures w14:val="none"/>
        </w:rPr>
        <w:t xml:space="preserve"> </w:t>
      </w:r>
      <w:proofErr w:type="spellStart"/>
      <w:r w:rsidRPr="00FF0739">
        <w:rPr>
          <w:sz w:val="22"/>
          <w:szCs w:val="22"/>
          <w14:ligatures w14:val="none"/>
        </w:rPr>
        <w:t>pienākums</w:t>
      </w:r>
      <w:proofErr w:type="spellEnd"/>
      <w:r w:rsidRPr="00FF0739">
        <w:rPr>
          <w:sz w:val="22"/>
          <w:szCs w:val="22"/>
          <w14:ligatures w14:val="none"/>
        </w:rPr>
        <w:t xml:space="preserve"> </w:t>
      </w:r>
      <w:proofErr w:type="spellStart"/>
      <w:r w:rsidRPr="00FF0739">
        <w:rPr>
          <w:sz w:val="22"/>
          <w:szCs w:val="22"/>
          <w14:ligatures w14:val="none"/>
        </w:rPr>
        <w:t>nekavējoties</w:t>
      </w:r>
      <w:proofErr w:type="spellEnd"/>
      <w:r w:rsidRPr="00FF0739">
        <w:rPr>
          <w:sz w:val="22"/>
          <w:szCs w:val="22"/>
          <w14:ligatures w14:val="none"/>
        </w:rPr>
        <w:t xml:space="preserve"> </w:t>
      </w:r>
      <w:proofErr w:type="spellStart"/>
      <w:r w:rsidRPr="00FF0739">
        <w:rPr>
          <w:sz w:val="22"/>
          <w:szCs w:val="22"/>
          <w14:ligatures w14:val="none"/>
        </w:rPr>
        <w:t>ievērot</w:t>
      </w:r>
      <w:proofErr w:type="spellEnd"/>
      <w:r w:rsidRPr="00FF0739">
        <w:rPr>
          <w:sz w:val="22"/>
          <w:szCs w:val="22"/>
          <w14:ligatures w14:val="none"/>
        </w:rPr>
        <w:t xml:space="preserve"> </w:t>
      </w:r>
      <w:proofErr w:type="spellStart"/>
      <w:r w:rsidRPr="00FF0739">
        <w:rPr>
          <w:sz w:val="22"/>
          <w:szCs w:val="22"/>
          <w14:ligatures w14:val="none"/>
        </w:rPr>
        <w:t>šos</w:t>
      </w:r>
      <w:proofErr w:type="spellEnd"/>
      <w:r w:rsidRPr="00FF0739">
        <w:rPr>
          <w:sz w:val="22"/>
          <w:szCs w:val="22"/>
          <w14:ligatures w14:val="none"/>
        </w:rPr>
        <w:t xml:space="preserve"> </w:t>
      </w:r>
      <w:proofErr w:type="spellStart"/>
      <w:r w:rsidRPr="00FF0739">
        <w:rPr>
          <w:sz w:val="22"/>
          <w:szCs w:val="22"/>
          <w14:ligatures w14:val="none"/>
        </w:rPr>
        <w:t>ierobežojumus</w:t>
      </w:r>
      <w:proofErr w:type="spellEnd"/>
      <w:r w:rsidRPr="00FF0739">
        <w:rPr>
          <w:sz w:val="22"/>
          <w:szCs w:val="22"/>
          <w14:ligatures w14:val="none"/>
        </w:rPr>
        <w:t xml:space="preserve"> (</w:t>
      </w:r>
      <w:proofErr w:type="spellStart"/>
      <w:r w:rsidRPr="00FF0739">
        <w:rPr>
          <w:sz w:val="22"/>
          <w:szCs w:val="22"/>
          <w14:ligatures w14:val="none"/>
        </w:rPr>
        <w:t>Līguma</w:t>
      </w:r>
      <w:proofErr w:type="spellEnd"/>
      <w:r w:rsidRPr="00FF0739">
        <w:rPr>
          <w:sz w:val="22"/>
          <w:szCs w:val="22"/>
          <w14:ligatures w14:val="none"/>
        </w:rPr>
        <w:t xml:space="preserve"> 2.1.</w:t>
      </w:r>
      <w:proofErr w:type="gramStart"/>
      <w:r w:rsidRPr="00FF0739">
        <w:rPr>
          <w:sz w:val="22"/>
          <w:szCs w:val="22"/>
          <w14:ligatures w14:val="none"/>
        </w:rPr>
        <w:t>3.punkts</w:t>
      </w:r>
      <w:proofErr w:type="gramEnd"/>
      <w:r w:rsidRPr="00FF0739">
        <w:rPr>
          <w:sz w:val="22"/>
          <w:szCs w:val="22"/>
          <w14:ligatures w14:val="none"/>
        </w:rPr>
        <w:t>).</w:t>
      </w:r>
    </w:p>
    <w:p w14:paraId="019DB7F9" w14:textId="77777777" w:rsidR="006855AF" w:rsidRPr="00FF0739"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FF0739">
        <w:rPr>
          <w:sz w:val="22"/>
          <w:szCs w:val="22"/>
          <w:lang w:val="lv-LV"/>
          <w14:ligatures w14:val="none"/>
        </w:rPr>
        <w:t>Pieprasīt Sabiedrībai Ceļa atjaunošanu vai remontu, ja Ceļa tehniskais stāvoklis pasliktinās, tostarp gadījumos, kad bojājumi konstatēti Pašvaldības veiktās apsekošanas laikā (Līguma 2.1.3., 2.1.4., 2.8., 2.9.punktiem).</w:t>
      </w:r>
    </w:p>
    <w:p w14:paraId="1AA77F89" w14:textId="77777777" w:rsidR="006855AF" w:rsidRPr="00FF0739"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FF0739">
        <w:rPr>
          <w:sz w:val="22"/>
          <w:szCs w:val="22"/>
          <w:lang w:val="lv-LV"/>
          <w14:ligatures w14:val="none"/>
        </w:rPr>
        <w:t>Pieprasīt drošības naudas palielinājumu, ja tiek prognozēti papildu Ceļa uzturēšanas darbi vai Sabiedrība palielina transporta apjomu vai kravas svaru, kas pārsniedz sākotnēji saskaņoto plānu (Līguma 2.6., 2.7.punkti).</w:t>
      </w:r>
    </w:p>
    <w:p w14:paraId="26D46777" w14:textId="1D4C010E" w:rsidR="006855AF" w:rsidRPr="006855AF"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6855AF">
        <w:rPr>
          <w:sz w:val="22"/>
          <w:szCs w:val="22"/>
          <w:lang w:val="lv-LV"/>
          <w14:ligatures w14:val="none"/>
        </w:rPr>
        <w:lastRenderedPageBreak/>
        <w:t>Veikt pārbaudes un kontroli, tai skaitā - pārskatīt Sabiedrības dokumentāciju, transportlīdzekļu maršruta shēmu un Ceļa uzraudzības pierādījumus (Līguma 1.5., 2.1.4., 2.3.punkti);</w:t>
      </w:r>
    </w:p>
    <w:p w14:paraId="3D920427" w14:textId="07D141D8" w:rsidR="006855AF" w:rsidRPr="00E533D8" w:rsidRDefault="006855AF" w:rsidP="006855AF">
      <w:pPr>
        <w:numPr>
          <w:ilvl w:val="2"/>
          <w:numId w:val="3"/>
        </w:numPr>
        <w:autoSpaceDE w:val="0"/>
        <w:autoSpaceDN w:val="0"/>
        <w:adjustRightInd w:val="0"/>
        <w:ind w:left="1134" w:right="-766" w:hanging="567"/>
        <w:contextualSpacing/>
        <w:jc w:val="both"/>
        <w:rPr>
          <w:sz w:val="22"/>
          <w:szCs w:val="22"/>
          <w:lang w:val="lv-LV"/>
          <w14:ligatures w14:val="none"/>
        </w:rPr>
      </w:pPr>
      <w:r w:rsidRPr="00E533D8">
        <w:rPr>
          <w:sz w:val="22"/>
          <w:szCs w:val="22"/>
          <w:lang w:val="lv-LV"/>
          <w14:ligatures w14:val="none"/>
        </w:rPr>
        <w:t>Pašvaldība, novērtējot Sabiedrības ieguldījumu Pašvaldības publiskās infrastruktūras (autoceļa) uzlabošanā – laika periodā no 2027.gada 1.janvāra līdz 2029.gada 31.decembrim nepiemēro nekustamo īpašumu nodok</w:t>
      </w:r>
      <w:r w:rsidR="00E533D8" w:rsidRPr="00E533D8">
        <w:rPr>
          <w:sz w:val="22"/>
          <w:szCs w:val="22"/>
          <w:lang w:val="lv-LV"/>
          <w14:ligatures w14:val="none"/>
        </w:rPr>
        <w:t>l</w:t>
      </w:r>
      <w:r w:rsidRPr="00E533D8">
        <w:rPr>
          <w:sz w:val="22"/>
          <w:szCs w:val="22"/>
          <w:lang w:val="lv-LV"/>
          <w14:ligatures w14:val="none"/>
        </w:rPr>
        <w:t>i nekustamajam īpašumam “</w:t>
      </w:r>
      <w:proofErr w:type="spellStart"/>
      <w:r w:rsidRPr="00E533D8">
        <w:rPr>
          <w:sz w:val="22"/>
          <w:szCs w:val="22"/>
          <w:lang w:val="lv-LV"/>
          <w14:ligatures w14:val="none"/>
        </w:rPr>
        <w:t>Mazgailīši</w:t>
      </w:r>
      <w:proofErr w:type="spellEnd"/>
      <w:r w:rsidRPr="00E533D8">
        <w:rPr>
          <w:sz w:val="22"/>
          <w:szCs w:val="22"/>
          <w:lang w:val="lv-LV"/>
          <w14:ligatures w14:val="none"/>
        </w:rPr>
        <w:t>”, Jaunolaine, Olaines pagast</w:t>
      </w:r>
      <w:r w:rsidR="00F87410" w:rsidRPr="00E533D8">
        <w:rPr>
          <w:sz w:val="22"/>
          <w:szCs w:val="22"/>
          <w:lang w:val="lv-LV"/>
          <w14:ligatures w14:val="none"/>
        </w:rPr>
        <w:t>s</w:t>
      </w:r>
      <w:r w:rsidRPr="00E533D8">
        <w:rPr>
          <w:sz w:val="22"/>
          <w:szCs w:val="22"/>
          <w:lang w:val="lv-LV"/>
          <w14:ligatures w14:val="none"/>
        </w:rPr>
        <w:t>, Olaines novads (kadastra numurs 8080009006).</w:t>
      </w:r>
    </w:p>
    <w:p w14:paraId="25B62C0A" w14:textId="77777777" w:rsidR="006855AF" w:rsidRPr="006855AF" w:rsidRDefault="006855AF" w:rsidP="001D39E1">
      <w:pPr>
        <w:numPr>
          <w:ilvl w:val="1"/>
          <w:numId w:val="3"/>
        </w:numPr>
        <w:autoSpaceDE w:val="0"/>
        <w:autoSpaceDN w:val="0"/>
        <w:adjustRightInd w:val="0"/>
        <w:ind w:left="709" w:right="-766" w:hanging="425"/>
        <w:contextualSpacing/>
        <w:jc w:val="both"/>
        <w:rPr>
          <w:sz w:val="22"/>
          <w:szCs w:val="22"/>
          <w:lang w:val="lv-LV"/>
          <w14:ligatures w14:val="none"/>
        </w:rPr>
      </w:pPr>
      <w:proofErr w:type="spellStart"/>
      <w:r w:rsidRPr="006855AF">
        <w:rPr>
          <w:sz w:val="22"/>
          <w:szCs w:val="22"/>
          <w14:ligatures w14:val="none"/>
        </w:rPr>
        <w:t>Pašvaldībai</w:t>
      </w:r>
      <w:proofErr w:type="spellEnd"/>
      <w:r w:rsidRPr="006855AF">
        <w:rPr>
          <w:sz w:val="22"/>
          <w:szCs w:val="22"/>
          <w14:ligatures w14:val="none"/>
        </w:rPr>
        <w:t xml:space="preserve"> </w:t>
      </w:r>
      <w:proofErr w:type="spellStart"/>
      <w:r w:rsidRPr="006855AF">
        <w:rPr>
          <w:sz w:val="22"/>
          <w:szCs w:val="22"/>
          <w14:ligatures w14:val="none"/>
        </w:rPr>
        <w:t>ir</w:t>
      </w:r>
      <w:proofErr w:type="spellEnd"/>
      <w:r w:rsidRPr="006855AF">
        <w:rPr>
          <w:sz w:val="22"/>
          <w:szCs w:val="22"/>
          <w14:ligatures w14:val="none"/>
        </w:rPr>
        <w:t xml:space="preserve"> </w:t>
      </w:r>
      <w:proofErr w:type="spellStart"/>
      <w:r w:rsidRPr="006855AF">
        <w:rPr>
          <w:sz w:val="22"/>
          <w:szCs w:val="22"/>
          <w14:ligatures w14:val="none"/>
        </w:rPr>
        <w:t>pienākums</w:t>
      </w:r>
      <w:proofErr w:type="spellEnd"/>
      <w:r w:rsidRPr="006855AF">
        <w:rPr>
          <w:sz w:val="22"/>
          <w:szCs w:val="22"/>
          <w14:ligatures w14:val="none"/>
        </w:rPr>
        <w:t>:</w:t>
      </w:r>
    </w:p>
    <w:p w14:paraId="58C451F3" w14:textId="77777777" w:rsidR="006855AF" w:rsidRPr="006855AF" w:rsidRDefault="006855AF" w:rsidP="006855AF">
      <w:pPr>
        <w:numPr>
          <w:ilvl w:val="2"/>
          <w:numId w:val="3"/>
        </w:numPr>
        <w:autoSpaceDE w:val="0"/>
        <w:autoSpaceDN w:val="0"/>
        <w:adjustRightInd w:val="0"/>
        <w:ind w:right="-766"/>
        <w:contextualSpacing/>
        <w:jc w:val="both"/>
        <w:rPr>
          <w:sz w:val="22"/>
          <w:szCs w:val="22"/>
          <w:lang w:val="lv-LV"/>
          <w14:ligatures w14:val="none"/>
        </w:rPr>
      </w:pPr>
      <w:r w:rsidRPr="006855AF">
        <w:rPr>
          <w:sz w:val="22"/>
          <w:szCs w:val="22"/>
          <w:lang w:val="lv-LV"/>
          <w14:ligatures w14:val="none"/>
        </w:rPr>
        <w:t>Savlaicīgi paziņot Sabiedrībai par Ceļa lietošanas ierobežojumiem vai nepieciešamajiem uzlabojumiem (Līguma 2.1.3., 2.3., 2.8.punkti).</w:t>
      </w:r>
    </w:p>
    <w:p w14:paraId="7E88BAB4" w14:textId="77777777" w:rsidR="006855AF" w:rsidRPr="006855AF" w:rsidRDefault="006855AF" w:rsidP="006855AF">
      <w:pPr>
        <w:numPr>
          <w:ilvl w:val="2"/>
          <w:numId w:val="3"/>
        </w:numPr>
        <w:autoSpaceDE w:val="0"/>
        <w:autoSpaceDN w:val="0"/>
        <w:adjustRightInd w:val="0"/>
        <w:ind w:right="-766"/>
        <w:contextualSpacing/>
        <w:jc w:val="both"/>
        <w:rPr>
          <w:sz w:val="22"/>
          <w:szCs w:val="22"/>
          <w:lang w:val="lv-LV"/>
          <w14:ligatures w14:val="none"/>
        </w:rPr>
      </w:pPr>
      <w:r w:rsidRPr="006855AF">
        <w:rPr>
          <w:sz w:val="22"/>
          <w:szCs w:val="22"/>
          <w:lang w:val="lv-LV"/>
          <w14:ligatures w14:val="none"/>
        </w:rPr>
        <w:t xml:space="preserve">Dokumentēt Ceļa stāvokli pirms un pēc Sabiedrības izmantošanas, saglabājot Apsekošanas aktus, </w:t>
      </w:r>
      <w:proofErr w:type="spellStart"/>
      <w:r w:rsidRPr="006855AF">
        <w:rPr>
          <w:sz w:val="22"/>
          <w:szCs w:val="22"/>
          <w:lang w:val="lv-LV"/>
          <w14:ligatures w14:val="none"/>
        </w:rPr>
        <w:t>fotofiksācijas</w:t>
      </w:r>
      <w:proofErr w:type="spellEnd"/>
      <w:r w:rsidRPr="006855AF">
        <w:rPr>
          <w:sz w:val="22"/>
          <w:szCs w:val="22"/>
          <w:lang w:val="lv-LV"/>
          <w14:ligatures w14:val="none"/>
        </w:rPr>
        <w:t xml:space="preserve"> un citus pierādījumus (Līguma 2.4., 2.9. punkti).</w:t>
      </w:r>
    </w:p>
    <w:p w14:paraId="5E6F8D04" w14:textId="77777777" w:rsidR="006855AF" w:rsidRPr="006855AF" w:rsidRDefault="006855AF" w:rsidP="006855AF">
      <w:pPr>
        <w:numPr>
          <w:ilvl w:val="2"/>
          <w:numId w:val="3"/>
        </w:numPr>
        <w:autoSpaceDE w:val="0"/>
        <w:autoSpaceDN w:val="0"/>
        <w:adjustRightInd w:val="0"/>
        <w:ind w:right="-766"/>
        <w:contextualSpacing/>
        <w:jc w:val="both"/>
        <w:rPr>
          <w:sz w:val="22"/>
          <w:szCs w:val="22"/>
          <w:lang w:val="lv-LV"/>
          <w14:ligatures w14:val="none"/>
        </w:rPr>
      </w:pPr>
      <w:r w:rsidRPr="006855AF">
        <w:rPr>
          <w:sz w:val="22"/>
          <w:szCs w:val="22"/>
          <w:lang w:val="lv-LV"/>
          <w14:ligatures w14:val="none"/>
        </w:rPr>
        <w:t>Nekavēt Darbu norisi un sniegt nepieciešamo dokumentālo atbalstu.</w:t>
      </w:r>
    </w:p>
    <w:p w14:paraId="7881B595" w14:textId="26DF811F" w:rsidR="006855AF" w:rsidRPr="006855AF" w:rsidRDefault="006855AF" w:rsidP="006855AF">
      <w:pPr>
        <w:numPr>
          <w:ilvl w:val="2"/>
          <w:numId w:val="3"/>
        </w:numPr>
        <w:autoSpaceDE w:val="0"/>
        <w:autoSpaceDN w:val="0"/>
        <w:adjustRightInd w:val="0"/>
        <w:ind w:right="-766"/>
        <w:contextualSpacing/>
        <w:jc w:val="both"/>
        <w:rPr>
          <w:sz w:val="22"/>
          <w:szCs w:val="22"/>
          <w:lang w:val="lv-LV"/>
          <w14:ligatures w14:val="none"/>
        </w:rPr>
      </w:pPr>
      <w:r w:rsidRPr="006855AF">
        <w:rPr>
          <w:sz w:val="22"/>
          <w:szCs w:val="22"/>
          <w:lang w:val="lv-LV"/>
          <w14:ligatures w14:val="none"/>
        </w:rPr>
        <w:t xml:space="preserve">Pašvaldība pēc Sabiedrības līguma </w:t>
      </w:r>
      <w:r w:rsidR="000547D6">
        <w:rPr>
          <w:sz w:val="22"/>
          <w:szCs w:val="22"/>
          <w:lang w:val="lv-LV"/>
          <w14:ligatures w14:val="none"/>
        </w:rPr>
        <w:t>4.1.1</w:t>
      </w:r>
      <w:r w:rsidR="00F87410">
        <w:rPr>
          <w:sz w:val="22"/>
          <w:szCs w:val="22"/>
          <w:lang w:val="lv-LV"/>
          <w14:ligatures w14:val="none"/>
        </w:rPr>
        <w:t>.</w:t>
      </w:r>
      <w:r w:rsidRPr="006855AF">
        <w:rPr>
          <w:sz w:val="22"/>
          <w:szCs w:val="22"/>
          <w:lang w:val="lv-LV"/>
          <w14:ligatures w14:val="none"/>
        </w:rPr>
        <w:t>punktā noteiktā izpildes nodrošina asfalt</w:t>
      </w:r>
      <w:r>
        <w:rPr>
          <w:sz w:val="22"/>
          <w:szCs w:val="22"/>
          <w:lang w:val="lv-LV"/>
          <w14:ligatures w14:val="none"/>
        </w:rPr>
        <w:t xml:space="preserve">betona </w:t>
      </w:r>
      <w:r w:rsidRPr="006855AF">
        <w:rPr>
          <w:sz w:val="22"/>
          <w:szCs w:val="22"/>
          <w:lang w:val="lv-LV"/>
          <w14:ligatures w14:val="none"/>
        </w:rPr>
        <w:t>seguma ieklāšanu Ceļa posmā līdz Krasta ielai (kadastra apzīmējums 80800040004).</w:t>
      </w:r>
    </w:p>
    <w:p w14:paraId="231FFAE2" w14:textId="77777777" w:rsidR="006855AF" w:rsidRPr="00E533D8" w:rsidRDefault="006855AF" w:rsidP="006855AF">
      <w:pPr>
        <w:ind w:right="-766"/>
        <w:jc w:val="both"/>
        <w:rPr>
          <w:sz w:val="22"/>
          <w:szCs w:val="22"/>
          <w:lang w:val="lv-LV"/>
          <w14:ligatures w14:val="none"/>
        </w:rPr>
      </w:pPr>
    </w:p>
    <w:p w14:paraId="1CE87D5B" w14:textId="1EEB2C09" w:rsidR="006855AF" w:rsidRPr="00E533D8" w:rsidRDefault="006855AF" w:rsidP="006855AF">
      <w:pPr>
        <w:numPr>
          <w:ilvl w:val="0"/>
          <w:numId w:val="3"/>
        </w:numPr>
        <w:ind w:right="-766"/>
        <w:contextualSpacing/>
        <w:jc w:val="center"/>
        <w:rPr>
          <w:b/>
          <w:bCs/>
          <w:sz w:val="22"/>
          <w:szCs w:val="22"/>
          <w:lang w:val="lv-LV"/>
          <w14:ligatures w14:val="none"/>
        </w:rPr>
      </w:pPr>
      <w:r w:rsidRPr="00E533D8">
        <w:rPr>
          <w:b/>
          <w:bCs/>
          <w:sz w:val="22"/>
          <w:szCs w:val="22"/>
          <w:lang w:val="lv-LV"/>
          <w14:ligatures w14:val="none"/>
        </w:rPr>
        <w:t xml:space="preserve">CEĻA POSMA ASFALTBETONA SEGUMA </w:t>
      </w:r>
      <w:r w:rsidR="00044564" w:rsidRPr="00E533D8">
        <w:rPr>
          <w:b/>
          <w:bCs/>
          <w:sz w:val="22"/>
          <w:szCs w:val="22"/>
          <w:lang w:val="lv-LV"/>
          <w14:ligatures w14:val="none"/>
        </w:rPr>
        <w:t xml:space="preserve">IEKLĀŠANAS </w:t>
      </w:r>
      <w:r w:rsidRPr="00E533D8">
        <w:rPr>
          <w:b/>
          <w:bCs/>
          <w:sz w:val="22"/>
          <w:szCs w:val="22"/>
          <w:lang w:val="lv-LV"/>
          <w14:ligatures w14:val="none"/>
        </w:rPr>
        <w:t xml:space="preserve"> KĀRTĪBA</w:t>
      </w:r>
    </w:p>
    <w:p w14:paraId="1E1DC9F4" w14:textId="77777777" w:rsidR="006855AF" w:rsidRPr="00E533D8" w:rsidRDefault="006855AF" w:rsidP="006855AF">
      <w:pPr>
        <w:ind w:right="-766"/>
        <w:rPr>
          <w:b/>
          <w:bCs/>
          <w:sz w:val="22"/>
          <w:szCs w:val="22"/>
          <w:lang w:val="lv-LV"/>
          <w14:ligatures w14:val="none"/>
        </w:rPr>
      </w:pPr>
    </w:p>
    <w:p w14:paraId="11BBEBD2" w14:textId="010BF09F" w:rsidR="005651FB" w:rsidRPr="00E533D8" w:rsidRDefault="005651FB" w:rsidP="001D39E1">
      <w:pPr>
        <w:numPr>
          <w:ilvl w:val="1"/>
          <w:numId w:val="3"/>
        </w:numPr>
        <w:ind w:left="851" w:right="-766" w:hanging="567"/>
        <w:contextualSpacing/>
        <w:jc w:val="both"/>
        <w:rPr>
          <w:sz w:val="22"/>
          <w:szCs w:val="22"/>
          <w:lang w:val="lv-LV"/>
          <w14:ligatures w14:val="none"/>
        </w:rPr>
      </w:pPr>
      <w:r w:rsidRPr="00E533D8">
        <w:rPr>
          <w:sz w:val="22"/>
          <w:szCs w:val="22"/>
          <w:lang w:val="lv-LV"/>
          <w14:ligatures w14:val="none"/>
        </w:rPr>
        <w:t>Sabiedrība apņemas un pilnā apmērā par saviem finanšu līdzekļiem veic Ceļa seguma labiekārtošanu - asfaltbetona ieklāšanu atbilstoši ar Pašvaldību saskaņotajai darbu veikšanas shēmai un apjomiem (turpmāk – Darbi), ievērojot Līgumā pielīgto kārtību:</w:t>
      </w:r>
      <w:r w:rsidRPr="004C27CA">
        <w:rPr>
          <w:lang w:val="lv-LV"/>
        </w:rPr>
        <w:t xml:space="preserve"> </w:t>
      </w:r>
    </w:p>
    <w:p w14:paraId="7152A510" w14:textId="33F9811D" w:rsidR="005651FB" w:rsidRPr="00DB2872" w:rsidRDefault="005651FB" w:rsidP="005651FB">
      <w:pPr>
        <w:numPr>
          <w:ilvl w:val="2"/>
          <w:numId w:val="3"/>
        </w:numPr>
        <w:ind w:right="-766"/>
        <w:contextualSpacing/>
        <w:jc w:val="both"/>
        <w:rPr>
          <w:sz w:val="22"/>
          <w:szCs w:val="22"/>
          <w14:ligatures w14:val="none"/>
        </w:rPr>
      </w:pPr>
      <w:r w:rsidRPr="00DB2872">
        <w:rPr>
          <w:sz w:val="22"/>
          <w:szCs w:val="22"/>
          <w:lang w:val="lv-LV"/>
          <w14:ligatures w14:val="none"/>
        </w:rPr>
        <w:t xml:space="preserve">Pirmais posms - Darbus veic no Birznieku dzīvojamām mājām līdz noteiktajai robežai  </w:t>
      </w:r>
      <w:r w:rsidRPr="00DB2872">
        <w:rPr>
          <w:sz w:val="22"/>
          <w:szCs w:val="22"/>
          <w:u w:val="single"/>
          <w:lang w:val="lv-LV"/>
          <w14:ligatures w14:val="none"/>
        </w:rPr>
        <w:t xml:space="preserve">pirms derīgo izrakteņu – smilts – transportēšanas, bet ne vēlāk kā </w:t>
      </w:r>
      <w:r w:rsidRPr="00DB2872">
        <w:rPr>
          <w:b/>
          <w:bCs/>
          <w:sz w:val="22"/>
          <w:szCs w:val="22"/>
          <w:u w:val="single"/>
          <w:lang w:val="lv-LV"/>
          <w14:ligatures w14:val="none"/>
        </w:rPr>
        <w:t>6 (sešu)</w:t>
      </w:r>
      <w:r w:rsidRPr="00DB2872">
        <w:rPr>
          <w:sz w:val="22"/>
          <w:szCs w:val="22"/>
          <w:u w:val="single"/>
          <w:lang w:val="lv-LV"/>
          <w14:ligatures w14:val="none"/>
        </w:rPr>
        <w:t xml:space="preserve"> mēnešu laikā pēc Līguma noslēgšanas – izbūvējot asfaltbetona kārtu. </w:t>
      </w:r>
      <w:proofErr w:type="spellStart"/>
      <w:r w:rsidRPr="00DB2872">
        <w:rPr>
          <w:sz w:val="22"/>
          <w:szCs w:val="22"/>
          <w:u w:val="single"/>
          <w:lang w:val="lv-LV"/>
          <w14:ligatures w14:val="none"/>
        </w:rPr>
        <w:t>Asfatbetona</w:t>
      </w:r>
      <w:proofErr w:type="spellEnd"/>
      <w:r w:rsidRPr="00DB2872">
        <w:rPr>
          <w:sz w:val="22"/>
          <w:szCs w:val="22"/>
          <w:u w:val="single"/>
          <w:lang w:val="lv-LV"/>
          <w14:ligatures w14:val="none"/>
        </w:rPr>
        <w:t xml:space="preserve"> seguma platums 6m. Pk. 22+10 līdz 24+10, 200 metru garumā:</w:t>
      </w:r>
      <w:r w:rsidRPr="00DB2872">
        <w:rPr>
          <w:sz w:val="22"/>
          <w:szCs w:val="22"/>
          <w14:ligatures w14:val="none"/>
        </w:rPr>
        <w:t xml:space="preserve"> </w:t>
      </w:r>
    </w:p>
    <w:p w14:paraId="0A93457C" w14:textId="77777777" w:rsidR="005651FB" w:rsidRPr="00DB2872" w:rsidRDefault="005651FB" w:rsidP="005651FB">
      <w:pPr>
        <w:ind w:left="1440" w:right="-766"/>
        <w:contextualSpacing/>
        <w:jc w:val="both"/>
        <w:rPr>
          <w:sz w:val="22"/>
          <w:szCs w:val="22"/>
          <w:lang w:val="lv-LV"/>
          <w14:ligatures w14:val="none"/>
        </w:rPr>
      </w:pPr>
      <w:r w:rsidRPr="00DB2872">
        <w:rPr>
          <w:sz w:val="22"/>
          <w:szCs w:val="22"/>
          <w:u w:val="single"/>
          <w:lang w:val="lv-LV"/>
          <w14:ligatures w14:val="none"/>
        </w:rPr>
        <w:t xml:space="preserve">- Posmā Pk. 22+10 līdz 22+90 (šķembu seguma ceļš) -  Segas konstrukcija jānoprofilē esošais šķembu segums uz tā izbūvē 15cm šķembu slāni FR. 0/45 uz kura uzklāj 6cm AC 16 </w:t>
      </w:r>
      <w:proofErr w:type="spellStart"/>
      <w:r w:rsidRPr="00DB2872">
        <w:rPr>
          <w:sz w:val="22"/>
          <w:szCs w:val="22"/>
          <w:u w:val="single"/>
          <w:lang w:val="lv-LV"/>
          <w14:ligatures w14:val="none"/>
        </w:rPr>
        <w:t>surf</w:t>
      </w:r>
      <w:proofErr w:type="spellEnd"/>
      <w:r w:rsidRPr="00DB2872">
        <w:rPr>
          <w:sz w:val="22"/>
          <w:szCs w:val="22"/>
          <w:u w:val="single"/>
          <w:lang w:val="lv-LV"/>
          <w14:ligatures w14:val="none"/>
        </w:rPr>
        <w:t xml:space="preserve">. asfaltbetona kārtu. </w:t>
      </w:r>
      <w:proofErr w:type="spellStart"/>
      <w:r w:rsidRPr="00DB2872">
        <w:rPr>
          <w:sz w:val="22"/>
          <w:szCs w:val="22"/>
          <w:u w:val="single"/>
          <w:lang w:val="lv-LV"/>
          <w14:ligatures w14:val="none"/>
        </w:rPr>
        <w:t>Asfatbetona</w:t>
      </w:r>
      <w:proofErr w:type="spellEnd"/>
      <w:r w:rsidRPr="00DB2872">
        <w:rPr>
          <w:sz w:val="22"/>
          <w:szCs w:val="22"/>
          <w:u w:val="single"/>
          <w:lang w:val="lv-LV"/>
          <w14:ligatures w14:val="none"/>
        </w:rPr>
        <w:t xml:space="preserve"> seguma platums 6m.</w:t>
      </w:r>
    </w:p>
    <w:p w14:paraId="4EDD6476" w14:textId="77777777" w:rsidR="005651FB" w:rsidRPr="00DB2872" w:rsidRDefault="005651FB" w:rsidP="005651FB">
      <w:pPr>
        <w:ind w:left="1440" w:right="-766"/>
        <w:contextualSpacing/>
        <w:jc w:val="both"/>
        <w:rPr>
          <w:sz w:val="22"/>
          <w:szCs w:val="22"/>
          <w:lang w:val="lv-LV"/>
          <w14:ligatures w14:val="none"/>
        </w:rPr>
      </w:pPr>
      <w:r w:rsidRPr="00DB2872">
        <w:rPr>
          <w:sz w:val="22"/>
          <w:szCs w:val="22"/>
          <w:u w:val="single"/>
          <w:lang w:val="lv-LV"/>
          <w14:ligatures w14:val="none"/>
        </w:rPr>
        <w:t xml:space="preserve">- Posms 22+90 līdz 24+10 (bojāts asfaltbetona segums). Seguma konstrukcija esošā asfaltbetona seguma </w:t>
      </w:r>
      <w:proofErr w:type="spellStart"/>
      <w:r w:rsidRPr="00DB2872">
        <w:rPr>
          <w:sz w:val="22"/>
          <w:szCs w:val="22"/>
          <w:u w:val="single"/>
          <w:lang w:val="lv-LV"/>
          <w14:ligatures w14:val="none"/>
        </w:rPr>
        <w:t>reciklēšana</w:t>
      </w:r>
      <w:proofErr w:type="spellEnd"/>
      <w:r w:rsidRPr="00DB2872">
        <w:rPr>
          <w:sz w:val="22"/>
          <w:szCs w:val="22"/>
          <w:u w:val="single"/>
          <w:lang w:val="lv-LV"/>
          <w14:ligatures w14:val="none"/>
        </w:rPr>
        <w:t xml:space="preserve"> izveidojot vienmērīgu segumu uz </w:t>
      </w:r>
      <w:proofErr w:type="spellStart"/>
      <w:r w:rsidRPr="00DB2872">
        <w:rPr>
          <w:sz w:val="22"/>
          <w:szCs w:val="22"/>
          <w:u w:val="single"/>
          <w:lang w:val="lv-LV"/>
          <w14:ligatures w14:val="none"/>
        </w:rPr>
        <w:t>reciklētā</w:t>
      </w:r>
      <w:proofErr w:type="spellEnd"/>
      <w:r w:rsidRPr="00DB2872">
        <w:rPr>
          <w:sz w:val="22"/>
          <w:szCs w:val="22"/>
          <w:u w:val="single"/>
          <w:lang w:val="lv-LV"/>
          <w14:ligatures w14:val="none"/>
        </w:rPr>
        <w:t xml:space="preserve"> seguma izbūvē 15cm šķembu slāni FR. 0/45 uz kura uzklāj 6cm AC 16 </w:t>
      </w:r>
      <w:proofErr w:type="spellStart"/>
      <w:r w:rsidRPr="00DB2872">
        <w:rPr>
          <w:sz w:val="22"/>
          <w:szCs w:val="22"/>
          <w:u w:val="single"/>
          <w:lang w:val="lv-LV"/>
          <w14:ligatures w14:val="none"/>
        </w:rPr>
        <w:t>surf</w:t>
      </w:r>
      <w:proofErr w:type="spellEnd"/>
      <w:r w:rsidRPr="00DB2872">
        <w:rPr>
          <w:sz w:val="22"/>
          <w:szCs w:val="22"/>
          <w:u w:val="single"/>
          <w:lang w:val="lv-LV"/>
          <w14:ligatures w14:val="none"/>
        </w:rPr>
        <w:t xml:space="preserve"> asfaltbetona kārtu. </w:t>
      </w:r>
      <w:proofErr w:type="spellStart"/>
      <w:r w:rsidRPr="00DB2872">
        <w:rPr>
          <w:sz w:val="22"/>
          <w:szCs w:val="22"/>
          <w:u w:val="single"/>
          <w:lang w:val="lv-LV"/>
          <w14:ligatures w14:val="none"/>
        </w:rPr>
        <w:t>Asfatbetona</w:t>
      </w:r>
      <w:proofErr w:type="spellEnd"/>
      <w:r w:rsidRPr="00DB2872">
        <w:rPr>
          <w:sz w:val="22"/>
          <w:szCs w:val="22"/>
          <w:u w:val="single"/>
          <w:lang w:val="lv-LV"/>
          <w14:ligatures w14:val="none"/>
        </w:rPr>
        <w:t xml:space="preserve"> seguma platums 6m.</w:t>
      </w:r>
    </w:p>
    <w:p w14:paraId="1E63E879" w14:textId="0D81A913" w:rsidR="005651FB" w:rsidRPr="00DB2872" w:rsidRDefault="005651FB" w:rsidP="005651FB">
      <w:pPr>
        <w:numPr>
          <w:ilvl w:val="2"/>
          <w:numId w:val="3"/>
        </w:numPr>
        <w:ind w:right="-766"/>
        <w:contextualSpacing/>
        <w:jc w:val="both"/>
        <w:rPr>
          <w:sz w:val="22"/>
          <w:szCs w:val="22"/>
          <w:lang w:val="lv-LV"/>
          <w14:ligatures w14:val="none"/>
        </w:rPr>
      </w:pPr>
      <w:r w:rsidRPr="00DB2872">
        <w:rPr>
          <w:sz w:val="22"/>
          <w:szCs w:val="22"/>
          <w:lang w:val="lv-LV"/>
          <w14:ligatures w14:val="none"/>
        </w:rPr>
        <w:t xml:space="preserve">Otrais posms – Darbus veic līdz autoceļa CA009 pagriezienam (līdz nekustamajam īpašumam “Birznieku masīvs 3”, zemes kadastra apzīmējums 80800090371) viena gada laikā, bet ne vēlāk kā  </w:t>
      </w:r>
      <w:r w:rsidRPr="00DB2872">
        <w:rPr>
          <w:sz w:val="22"/>
          <w:szCs w:val="22"/>
          <w:u w:val="single"/>
          <w:lang w:val="lv-LV"/>
          <w14:ligatures w14:val="none"/>
        </w:rPr>
        <w:t xml:space="preserve">līdz 2027.gada 31.decembrim, izbūvējot asfaltbetona kārtu.  </w:t>
      </w:r>
      <w:proofErr w:type="spellStart"/>
      <w:r w:rsidRPr="00DB2872">
        <w:rPr>
          <w:sz w:val="22"/>
          <w:szCs w:val="22"/>
          <w:u w:val="single"/>
          <w:lang w:val="lv-LV"/>
          <w14:ligatures w14:val="none"/>
        </w:rPr>
        <w:t>Asfatbetona</w:t>
      </w:r>
      <w:proofErr w:type="spellEnd"/>
      <w:r w:rsidRPr="00DB2872">
        <w:rPr>
          <w:sz w:val="22"/>
          <w:szCs w:val="22"/>
          <w:u w:val="single"/>
          <w:lang w:val="lv-LV"/>
          <w14:ligatures w14:val="none"/>
        </w:rPr>
        <w:t xml:space="preserve"> seguma platums 6m. Pk.  20+40 līdz 22+10, 170m garumā (šobrīd esošs šķembu seguma ceļš). Segas konstrukcija jānoprofilē esošais šķembu segums un uz tā izbūvē 15cm šķembu slāni FR. 0/45</w:t>
      </w:r>
      <w:r w:rsidR="00414408">
        <w:rPr>
          <w:sz w:val="22"/>
          <w:szCs w:val="22"/>
          <w:u w:val="single"/>
          <w:lang w:val="lv-LV"/>
          <w14:ligatures w14:val="none"/>
        </w:rPr>
        <w:t>,</w:t>
      </w:r>
      <w:r w:rsidRPr="00DB2872">
        <w:rPr>
          <w:sz w:val="22"/>
          <w:szCs w:val="22"/>
          <w:u w:val="single"/>
          <w:lang w:val="lv-LV"/>
          <w14:ligatures w14:val="none"/>
        </w:rPr>
        <w:t xml:space="preserve"> uz kura uzklāj 6cm AC 16 </w:t>
      </w:r>
      <w:proofErr w:type="spellStart"/>
      <w:r w:rsidRPr="00DB2872">
        <w:rPr>
          <w:sz w:val="22"/>
          <w:szCs w:val="22"/>
          <w:u w:val="single"/>
          <w:lang w:val="lv-LV"/>
          <w14:ligatures w14:val="none"/>
        </w:rPr>
        <w:t>surf</w:t>
      </w:r>
      <w:proofErr w:type="spellEnd"/>
      <w:r w:rsidRPr="00DB2872">
        <w:rPr>
          <w:sz w:val="22"/>
          <w:szCs w:val="22"/>
          <w:u w:val="single"/>
          <w:lang w:val="lv-LV"/>
          <w14:ligatures w14:val="none"/>
        </w:rPr>
        <w:t>. asfaltbetona kārtu</w:t>
      </w:r>
      <w:r w:rsidRPr="00DB2872">
        <w:rPr>
          <w:sz w:val="22"/>
          <w:szCs w:val="22"/>
          <w:lang w:val="lv-LV"/>
          <w14:ligatures w14:val="none"/>
        </w:rPr>
        <w:t>:</w:t>
      </w:r>
    </w:p>
    <w:p w14:paraId="677CC179" w14:textId="38172AB4" w:rsidR="005651FB" w:rsidRDefault="005651FB" w:rsidP="005651FB">
      <w:pPr>
        <w:ind w:left="1440" w:right="-766"/>
        <w:contextualSpacing/>
        <w:jc w:val="both"/>
        <w:rPr>
          <w:color w:val="EE0000"/>
          <w:sz w:val="22"/>
          <w:szCs w:val="22"/>
          <w:lang w:val="lv-LV"/>
          <w14:ligatures w14:val="none"/>
        </w:rPr>
      </w:pPr>
      <w:r w:rsidRPr="00E93C8B">
        <w:rPr>
          <w:noProof/>
          <w:color w:val="EE0000"/>
          <w:sz w:val="22"/>
          <w:szCs w:val="22"/>
        </w:rPr>
        <w:drawing>
          <wp:inline distT="0" distB="0" distL="0" distR="0" wp14:anchorId="6BCE1CDF" wp14:editId="29950715">
            <wp:extent cx="1809873" cy="1419176"/>
            <wp:effectExtent l="0" t="0" r="0" b="0"/>
            <wp:docPr id="1702206940" name="Attēls 1" descr="The image is a detailed map showing a rural area with various numbered locations, including streets, buildings, and possibly a park, with a focus on the region around the town of Birzniek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68425" name="Attēls 1" descr="The image is a detailed map showing a rural area with various numbered locations, including streets, buildings, and possibly a park, with a focus on the region around the town of Birznieki.&#10;&#10;AI-generated content may be incorrect."/>
                    <pic:cNvPicPr/>
                  </pic:nvPicPr>
                  <pic:blipFill rotWithShape="1">
                    <a:blip r:embed="rId5"/>
                    <a:srcRect t="45734"/>
                    <a:stretch>
                      <a:fillRect/>
                    </a:stretch>
                  </pic:blipFill>
                  <pic:spPr bwMode="auto">
                    <a:xfrm>
                      <a:off x="0" y="0"/>
                      <a:ext cx="1822229" cy="1428865"/>
                    </a:xfrm>
                    <a:prstGeom prst="rect">
                      <a:avLst/>
                    </a:prstGeom>
                    <a:ln>
                      <a:noFill/>
                    </a:ln>
                    <a:extLst>
                      <a:ext uri="{53640926-AAD7-44D8-BBD7-CCE9431645EC}">
                        <a14:shadowObscured xmlns:a14="http://schemas.microsoft.com/office/drawing/2010/main"/>
                      </a:ext>
                    </a:extLst>
                  </pic:spPr>
                </pic:pic>
              </a:graphicData>
            </a:graphic>
          </wp:inline>
        </w:drawing>
      </w:r>
    </w:p>
    <w:p w14:paraId="3CFC544B" w14:textId="654FB8B9" w:rsidR="005651FB" w:rsidRPr="00E533D8" w:rsidRDefault="005651FB" w:rsidP="005651FB">
      <w:pPr>
        <w:numPr>
          <w:ilvl w:val="1"/>
          <w:numId w:val="3"/>
        </w:numPr>
        <w:ind w:left="851" w:right="-766" w:hanging="567"/>
        <w:contextualSpacing/>
        <w:jc w:val="both"/>
        <w:rPr>
          <w:sz w:val="22"/>
          <w:szCs w:val="22"/>
          <w:lang w:val="lv-LV"/>
          <w14:ligatures w14:val="none"/>
        </w:rPr>
      </w:pPr>
      <w:r w:rsidRPr="00E533D8">
        <w:rPr>
          <w:sz w:val="22"/>
          <w:szCs w:val="22"/>
          <w:lang w:val="lv-LV"/>
          <w14:ligatures w14:val="none"/>
        </w:rPr>
        <w:t>Pirms Darbu uzsākšanas Sabiedrība saskaņo ar Pašvaldību darbu veikšanas shēmu un Darbu veikšanas apjomus, kā arī saņem visas nepieciešamās rakšanas darbu atļaujas</w:t>
      </w:r>
      <w:r w:rsidR="00AD42C9">
        <w:rPr>
          <w:sz w:val="22"/>
          <w:szCs w:val="22"/>
          <w:lang w:val="lv-LV"/>
          <w14:ligatures w14:val="none"/>
        </w:rPr>
        <w:t>.</w:t>
      </w:r>
      <w:r w:rsidRPr="00E533D8">
        <w:rPr>
          <w:sz w:val="22"/>
          <w:szCs w:val="22"/>
          <w:lang w:val="lv-LV"/>
          <w14:ligatures w14:val="none"/>
        </w:rPr>
        <w:t xml:space="preserve"> Darbiem jāatbilst Līguma 4.1.punkta apakšpunktos noteiktajam.</w:t>
      </w:r>
      <w:r w:rsidRPr="004C27CA">
        <w:rPr>
          <w:lang w:val="lv-LV"/>
        </w:rPr>
        <w:t xml:space="preserve"> </w:t>
      </w:r>
      <w:r w:rsidRPr="00E533D8">
        <w:rPr>
          <w:sz w:val="22"/>
          <w:szCs w:val="22"/>
          <w:lang w:val="lv-LV"/>
          <w14:ligatures w14:val="none"/>
        </w:rPr>
        <w:t xml:space="preserve">Pielietojamie materiāli asfaltbetona seguma izbūves darbiem, tai skaitā nesaistītais </w:t>
      </w:r>
      <w:proofErr w:type="spellStart"/>
      <w:r w:rsidRPr="00E533D8">
        <w:rPr>
          <w:sz w:val="22"/>
          <w:szCs w:val="22"/>
          <w:lang w:val="lv-LV"/>
          <w14:ligatures w14:val="none"/>
        </w:rPr>
        <w:t>minerālmateriāls</w:t>
      </w:r>
      <w:proofErr w:type="spellEnd"/>
      <w:r w:rsidRPr="00E533D8">
        <w:rPr>
          <w:sz w:val="22"/>
          <w:szCs w:val="22"/>
          <w:lang w:val="lv-LV"/>
          <w14:ligatures w14:val="none"/>
        </w:rPr>
        <w:t xml:space="preserve">, pirms </w:t>
      </w:r>
      <w:proofErr w:type="spellStart"/>
      <w:r w:rsidRPr="00E533D8">
        <w:rPr>
          <w:sz w:val="22"/>
          <w:szCs w:val="22"/>
          <w:lang w:val="lv-LV"/>
          <w14:ligatures w14:val="none"/>
        </w:rPr>
        <w:t>iebūves</w:t>
      </w:r>
      <w:proofErr w:type="spellEnd"/>
      <w:r w:rsidRPr="00E533D8">
        <w:rPr>
          <w:sz w:val="22"/>
          <w:szCs w:val="22"/>
          <w:lang w:val="lv-LV"/>
          <w14:ligatures w14:val="none"/>
        </w:rPr>
        <w:t xml:space="preserve"> objektā jāsaskaņo ar Pašvaldību</w:t>
      </w:r>
      <w:r w:rsidR="00EB2DA1" w:rsidRPr="00E533D8">
        <w:rPr>
          <w:sz w:val="22"/>
          <w:szCs w:val="22"/>
          <w:lang w:val="lv-LV"/>
          <w14:ligatures w14:val="none"/>
        </w:rPr>
        <w:t>.</w:t>
      </w:r>
    </w:p>
    <w:p w14:paraId="5F8A4C81" w14:textId="2F32772E" w:rsidR="005651FB" w:rsidRPr="005651FB" w:rsidRDefault="005651FB" w:rsidP="005651FB">
      <w:pPr>
        <w:numPr>
          <w:ilvl w:val="1"/>
          <w:numId w:val="3"/>
        </w:numPr>
        <w:ind w:left="851" w:right="-766" w:hanging="567"/>
        <w:contextualSpacing/>
        <w:jc w:val="both"/>
        <w:rPr>
          <w:sz w:val="22"/>
          <w:szCs w:val="22"/>
          <w:lang w:val="lv-LV"/>
          <w14:ligatures w14:val="none"/>
        </w:rPr>
      </w:pPr>
      <w:r w:rsidRPr="005651FB">
        <w:rPr>
          <w:sz w:val="22"/>
          <w:szCs w:val="22"/>
          <w:lang w:val="lv-LV"/>
          <w14:ligatures w14:val="none"/>
        </w:rPr>
        <w:t xml:space="preserve">Pēc Darbu  pabeigšanas un Ceļa nodošanas ekspluatācijā, asfalta segums kļūst par Pašvaldības īpašumu. Sabiedrības ieguldītos līdzekļus </w:t>
      </w:r>
      <w:r w:rsidR="00EB2DA1" w:rsidRPr="00EB2DA1">
        <w:rPr>
          <w:sz w:val="22"/>
          <w:szCs w:val="22"/>
          <w:lang w:val="lv-LV"/>
          <w14:ligatures w14:val="none"/>
        </w:rPr>
        <w:t xml:space="preserve">Pašvaldība </w:t>
      </w:r>
      <w:r w:rsidRPr="005651FB">
        <w:rPr>
          <w:sz w:val="22"/>
          <w:szCs w:val="22"/>
          <w:lang w:val="lv-LV"/>
          <w14:ligatures w14:val="none"/>
        </w:rPr>
        <w:t xml:space="preserve">neatmaksā, tos ieskaitīta kā ieguldījumu </w:t>
      </w:r>
      <w:r w:rsidRPr="005651FB">
        <w:rPr>
          <w:sz w:val="22"/>
          <w:szCs w:val="22"/>
          <w:lang w:val="lv-LV"/>
          <w14:ligatures w14:val="none"/>
        </w:rPr>
        <w:lastRenderedPageBreak/>
        <w:t>publiskajā infrastruktūrā, lai Sabiedrība veiksmīgi veiktu derīgo izrakteņu ieguvi – smilts transportēšanu.</w:t>
      </w:r>
    </w:p>
    <w:p w14:paraId="57A5D557" w14:textId="77777777" w:rsidR="005651FB" w:rsidRPr="005651FB" w:rsidRDefault="005651FB" w:rsidP="005651FB">
      <w:pPr>
        <w:numPr>
          <w:ilvl w:val="1"/>
          <w:numId w:val="3"/>
        </w:numPr>
        <w:ind w:left="851" w:right="-766" w:hanging="567"/>
        <w:contextualSpacing/>
        <w:jc w:val="both"/>
        <w:rPr>
          <w:sz w:val="22"/>
          <w:szCs w:val="22"/>
          <w:lang w:val="lv-LV"/>
          <w14:ligatures w14:val="none"/>
        </w:rPr>
      </w:pPr>
      <w:r w:rsidRPr="005651FB">
        <w:rPr>
          <w:sz w:val="22"/>
          <w:szCs w:val="22"/>
          <w:lang w:val="lv-LV"/>
          <w14:ligatures w14:val="none"/>
        </w:rPr>
        <w:t>Pašvaldība pēc Darbu izpildes apņemas veikt Ceļa posma ikdienas uzturēšanu (sniega tīrīšana, nomaļu pļaušana) saskaņā ar Pašvaldības kārtējā gada budžetā paredzētajiem finanšu līdzekļiem.</w:t>
      </w:r>
    </w:p>
    <w:p w14:paraId="0FF65AB4" w14:textId="77777777" w:rsidR="005651FB" w:rsidRPr="005651FB" w:rsidRDefault="005651FB" w:rsidP="005651FB">
      <w:pPr>
        <w:numPr>
          <w:ilvl w:val="1"/>
          <w:numId w:val="3"/>
        </w:numPr>
        <w:ind w:left="851" w:right="-766" w:hanging="567"/>
        <w:contextualSpacing/>
        <w:jc w:val="both"/>
        <w:rPr>
          <w:sz w:val="22"/>
          <w:szCs w:val="22"/>
          <w:lang w:val="lv-LV"/>
          <w14:ligatures w14:val="none"/>
        </w:rPr>
      </w:pPr>
      <w:r w:rsidRPr="005651FB">
        <w:rPr>
          <w:sz w:val="22"/>
          <w:szCs w:val="22"/>
          <w:lang w:val="lv-LV"/>
          <w14:ligatures w14:val="none"/>
        </w:rPr>
        <w:t xml:space="preserve">Pašvaldība pēc Sabiedrībai Līgumā noteikto Darbu izpildes, nodrošina </w:t>
      </w:r>
      <w:proofErr w:type="spellStart"/>
      <w:r w:rsidRPr="005651FB">
        <w:rPr>
          <w:sz w:val="22"/>
          <w:szCs w:val="22"/>
          <w:lang w:val="lv-LV"/>
          <w14:ligatures w14:val="none"/>
        </w:rPr>
        <w:t>asfaltseguma</w:t>
      </w:r>
      <w:proofErr w:type="spellEnd"/>
      <w:r w:rsidRPr="005651FB">
        <w:rPr>
          <w:sz w:val="22"/>
          <w:szCs w:val="22"/>
          <w:lang w:val="lv-LV"/>
          <w14:ligatures w14:val="none"/>
        </w:rPr>
        <w:t xml:space="preserve"> ieklāšanu  Ceļa posmā līdz  Krasta ielai (kadastra apzīmējums 80800040004).</w:t>
      </w:r>
    </w:p>
    <w:p w14:paraId="5FDE943D" w14:textId="1E1EBC1D" w:rsidR="005651FB" w:rsidRPr="005651FB" w:rsidRDefault="005651FB" w:rsidP="005651FB">
      <w:pPr>
        <w:ind w:right="-766"/>
        <w:contextualSpacing/>
        <w:jc w:val="both"/>
        <w:rPr>
          <w:color w:val="EE0000"/>
          <w:sz w:val="22"/>
          <w:szCs w:val="22"/>
          <w:lang w:val="lv-LV"/>
          <w14:ligatures w14:val="none"/>
        </w:rPr>
      </w:pPr>
    </w:p>
    <w:p w14:paraId="41D2CB4B" w14:textId="731988F4" w:rsidR="00EB2DA1" w:rsidRPr="00EB2DA1" w:rsidRDefault="00EB2DA1" w:rsidP="00EB2DA1">
      <w:pPr>
        <w:ind w:left="284" w:right="-766"/>
        <w:jc w:val="center"/>
        <w:rPr>
          <w:b/>
          <w:bCs/>
          <w:sz w:val="22"/>
          <w:szCs w:val="22"/>
          <w:lang w:val="lv-LV"/>
          <w14:ligatures w14:val="none"/>
        </w:rPr>
      </w:pPr>
      <w:r w:rsidRPr="00EB2DA1">
        <w:rPr>
          <w:b/>
          <w:bCs/>
          <w:sz w:val="22"/>
          <w:szCs w:val="22"/>
          <w:lang w:val="lv-LV"/>
          <w14:ligatures w14:val="none"/>
        </w:rPr>
        <w:t>5.</w:t>
      </w:r>
      <w:r w:rsidRPr="00EB2DA1">
        <w:rPr>
          <w:color w:val="EE0000"/>
          <w:sz w:val="22"/>
          <w:szCs w:val="22"/>
          <w:lang w:val="lv-LV"/>
          <w14:ligatures w14:val="none"/>
        </w:rPr>
        <w:tab/>
      </w:r>
      <w:r w:rsidRPr="00EB2DA1">
        <w:rPr>
          <w:b/>
          <w:bCs/>
          <w:sz w:val="22"/>
          <w:szCs w:val="22"/>
          <w:lang w:val="lv-LV"/>
          <w14:ligatures w14:val="none"/>
        </w:rPr>
        <w:t>LĪGUMA TERMIŅŠ UN PIRMSTERMIŅA IZBEIGŠANAS NOTEIKUMI</w:t>
      </w:r>
    </w:p>
    <w:p w14:paraId="598A4A68" w14:textId="77777777" w:rsidR="00EB2DA1" w:rsidRPr="00EB2DA1" w:rsidRDefault="00EB2DA1" w:rsidP="00EB2DA1">
      <w:pPr>
        <w:autoSpaceDE w:val="0"/>
        <w:autoSpaceDN w:val="0"/>
        <w:adjustRightInd w:val="0"/>
        <w:ind w:right="-766"/>
        <w:contextualSpacing/>
        <w:jc w:val="both"/>
        <w:rPr>
          <w:sz w:val="22"/>
          <w:szCs w:val="22"/>
          <w:lang w:val="lv-LV"/>
          <w14:ligatures w14:val="none"/>
        </w:rPr>
      </w:pPr>
    </w:p>
    <w:p w14:paraId="29556A46" w14:textId="4F75EB4A" w:rsidR="00EB2DA1" w:rsidRDefault="00EB2DA1" w:rsidP="00EB2DA1">
      <w:pPr>
        <w:pStyle w:val="ListParagraph"/>
        <w:numPr>
          <w:ilvl w:val="1"/>
          <w:numId w:val="5"/>
        </w:numPr>
        <w:autoSpaceDE w:val="0"/>
        <w:autoSpaceDN w:val="0"/>
        <w:adjustRightInd w:val="0"/>
        <w:ind w:left="851" w:right="-766" w:hanging="567"/>
        <w:jc w:val="both"/>
        <w:rPr>
          <w:sz w:val="22"/>
          <w:szCs w:val="22"/>
          <w:lang w:val="lv-LV"/>
          <w14:ligatures w14:val="none"/>
        </w:rPr>
      </w:pPr>
      <w:r w:rsidRPr="00EB2DA1">
        <w:rPr>
          <w:sz w:val="22"/>
          <w:szCs w:val="22"/>
          <w:lang w:val="lv-LV"/>
          <w14:ligatures w14:val="none"/>
        </w:rPr>
        <w:t>Līgums stājas spēkā pēc tā abpusēja parakstīšanas un Apsekošanas akta (Līguma pielikums) parakstīšanas un Līguma 2.6.1.apakšpunkta izpildes, un ir spēkā līdz šajā Līgumā noteikto saistību pilnīgai izpildei.</w:t>
      </w:r>
    </w:p>
    <w:p w14:paraId="4CDAC7E3" w14:textId="77777777" w:rsidR="00EB2DA1" w:rsidRDefault="00EB2DA1" w:rsidP="00EB2DA1">
      <w:pPr>
        <w:pStyle w:val="ListParagraph"/>
        <w:numPr>
          <w:ilvl w:val="1"/>
          <w:numId w:val="5"/>
        </w:numPr>
        <w:autoSpaceDE w:val="0"/>
        <w:autoSpaceDN w:val="0"/>
        <w:adjustRightInd w:val="0"/>
        <w:ind w:left="851" w:right="-766" w:hanging="567"/>
        <w:jc w:val="both"/>
        <w:rPr>
          <w:sz w:val="22"/>
          <w:szCs w:val="22"/>
          <w:lang w:val="lv-LV"/>
          <w14:ligatures w14:val="none"/>
        </w:rPr>
      </w:pPr>
      <w:r w:rsidRPr="00EB2DA1">
        <w:rPr>
          <w:sz w:val="22"/>
          <w:szCs w:val="22"/>
          <w:lang w:val="lv-LV"/>
          <w14:ligatures w14:val="none"/>
        </w:rPr>
        <w:t xml:space="preserve">Par Līguma saistību pilnīgu izpildi Puses uzskata un apliecina, ka: </w:t>
      </w:r>
    </w:p>
    <w:p w14:paraId="00331BBF" w14:textId="3C9852A5" w:rsidR="00EB2DA1" w:rsidRDefault="001572AE" w:rsidP="00EB2DA1">
      <w:pPr>
        <w:pStyle w:val="ListParagraph"/>
        <w:autoSpaceDE w:val="0"/>
        <w:autoSpaceDN w:val="0"/>
        <w:adjustRightInd w:val="0"/>
        <w:ind w:left="851" w:right="-766"/>
        <w:jc w:val="both"/>
        <w:rPr>
          <w:sz w:val="22"/>
          <w:szCs w:val="22"/>
          <w:lang w:val="lv-LV"/>
          <w14:ligatures w14:val="none"/>
        </w:rPr>
      </w:pPr>
      <w:r>
        <w:rPr>
          <w:sz w:val="22"/>
          <w:szCs w:val="22"/>
          <w:lang w:val="lv-LV"/>
          <w14:ligatures w14:val="none"/>
        </w:rPr>
        <w:t xml:space="preserve">5.2.1. </w:t>
      </w:r>
      <w:r w:rsidR="00EB2DA1" w:rsidRPr="00EB2DA1">
        <w:rPr>
          <w:sz w:val="22"/>
          <w:szCs w:val="22"/>
          <w:lang w:val="lv-LV"/>
          <w14:ligatures w14:val="none"/>
        </w:rPr>
        <w:t xml:space="preserve">Sabiedrība atgriež Ceļu </w:t>
      </w:r>
      <w:r w:rsidR="00EB2DA1" w:rsidRPr="00EB2DA1">
        <w:rPr>
          <w:b/>
          <w:bCs/>
          <w:sz w:val="22"/>
          <w:szCs w:val="22"/>
          <w:lang w:val="lv-LV"/>
          <w14:ligatures w14:val="none"/>
        </w:rPr>
        <w:t>ērtai un drošai  lietošanai piemērotā stāvoklī</w:t>
      </w:r>
      <w:r w:rsidR="00EB2DA1" w:rsidRPr="00EB2DA1">
        <w:rPr>
          <w:sz w:val="22"/>
          <w:szCs w:val="22"/>
          <w:lang w:val="lv-LV"/>
          <w14:ligatures w14:val="none"/>
        </w:rPr>
        <w:t>.</w:t>
      </w:r>
    </w:p>
    <w:p w14:paraId="43BC1E6A" w14:textId="302F5D3E" w:rsidR="00EB2DA1" w:rsidRDefault="00EB2DA1" w:rsidP="00EB2DA1">
      <w:pPr>
        <w:pStyle w:val="ListParagraph"/>
        <w:autoSpaceDE w:val="0"/>
        <w:autoSpaceDN w:val="0"/>
        <w:adjustRightInd w:val="0"/>
        <w:ind w:left="851" w:right="-766"/>
        <w:jc w:val="both"/>
        <w:rPr>
          <w:sz w:val="22"/>
          <w:szCs w:val="22"/>
          <w:lang w:val="lv-LV"/>
          <w14:ligatures w14:val="none"/>
        </w:rPr>
      </w:pPr>
      <w:r>
        <w:rPr>
          <w:sz w:val="22"/>
          <w:szCs w:val="22"/>
          <w:lang w:val="lv-LV"/>
          <w14:ligatures w14:val="none"/>
        </w:rPr>
        <w:t>5.</w:t>
      </w:r>
      <w:r w:rsidR="001572AE">
        <w:rPr>
          <w:sz w:val="22"/>
          <w:szCs w:val="22"/>
          <w:lang w:val="lv-LV"/>
          <w14:ligatures w14:val="none"/>
        </w:rPr>
        <w:t>2.2.</w:t>
      </w:r>
      <w:r w:rsidRPr="00EB2DA1">
        <w:rPr>
          <w:sz w:val="22"/>
          <w:szCs w:val="22"/>
          <w:lang w:val="lv-LV"/>
          <w14:ligatures w14:val="none"/>
        </w:rPr>
        <w:t>Visi bojājumi, kas radušies Ceļa lietošanas laikā, ir novērsti, SEGTI un Pašvaldība ir saņēmusi rakstisku apliecinājumu par Darbu veikšanu un  to rezultāti ir fiksēti.</w:t>
      </w:r>
    </w:p>
    <w:p w14:paraId="22E7B2E9" w14:textId="3E6E8951" w:rsidR="00EB2DA1" w:rsidRDefault="00EB2DA1" w:rsidP="00EB2DA1">
      <w:pPr>
        <w:pStyle w:val="ListParagraph"/>
        <w:autoSpaceDE w:val="0"/>
        <w:autoSpaceDN w:val="0"/>
        <w:adjustRightInd w:val="0"/>
        <w:ind w:left="851" w:right="-766"/>
        <w:jc w:val="both"/>
        <w:rPr>
          <w:sz w:val="22"/>
          <w:szCs w:val="22"/>
          <w:lang w:val="lv-LV"/>
          <w14:ligatures w14:val="none"/>
        </w:rPr>
      </w:pPr>
      <w:r>
        <w:rPr>
          <w:sz w:val="22"/>
          <w:szCs w:val="22"/>
          <w:lang w:val="lv-LV"/>
          <w14:ligatures w14:val="none"/>
        </w:rPr>
        <w:t>5.</w:t>
      </w:r>
      <w:r w:rsidR="001572AE">
        <w:rPr>
          <w:sz w:val="22"/>
          <w:szCs w:val="22"/>
          <w:lang w:val="lv-LV"/>
          <w14:ligatures w14:val="none"/>
        </w:rPr>
        <w:t>2</w:t>
      </w:r>
      <w:r>
        <w:rPr>
          <w:sz w:val="22"/>
          <w:szCs w:val="22"/>
          <w:lang w:val="lv-LV"/>
          <w14:ligatures w14:val="none"/>
        </w:rPr>
        <w:t xml:space="preserve">.3. </w:t>
      </w:r>
      <w:r w:rsidRPr="00EB2DA1">
        <w:rPr>
          <w:sz w:val="22"/>
          <w:szCs w:val="22"/>
          <w:lang w:val="lv-LV"/>
          <w14:ligatures w14:val="none"/>
        </w:rPr>
        <w:t>Sabiedrība ir IZPILDĪJUSI visus Līgumā NOTEIKTOS Darbus</w:t>
      </w:r>
      <w:r w:rsidR="00AD42C9">
        <w:rPr>
          <w:sz w:val="22"/>
          <w:szCs w:val="22"/>
          <w:lang w:val="lv-LV"/>
          <w14:ligatures w14:val="none"/>
        </w:rPr>
        <w:t>,</w:t>
      </w:r>
      <w:r w:rsidRPr="00EB2DA1">
        <w:rPr>
          <w:sz w:val="22"/>
          <w:szCs w:val="22"/>
          <w:lang w:val="lv-LV"/>
          <w14:ligatures w14:val="none"/>
        </w:rPr>
        <w:t xml:space="preserve"> </w:t>
      </w:r>
      <w:r w:rsidRPr="00EB2DA1">
        <w:rPr>
          <w:b/>
          <w:bCs/>
          <w:sz w:val="22"/>
          <w:szCs w:val="22"/>
          <w:lang w:val="lv-LV"/>
          <w14:ligatures w14:val="none"/>
        </w:rPr>
        <w:t>segusi visus Ceļa bojājumu novēršanas izdevumus</w:t>
      </w:r>
      <w:r w:rsidRPr="00EB2DA1">
        <w:rPr>
          <w:sz w:val="22"/>
          <w:szCs w:val="22"/>
          <w:lang w:val="lv-LV"/>
          <w14:ligatures w14:val="none"/>
        </w:rPr>
        <w:t xml:space="preserve">, un Pašvaldība ir </w:t>
      </w:r>
      <w:r w:rsidRPr="00EB2DA1">
        <w:rPr>
          <w:b/>
          <w:bCs/>
          <w:sz w:val="22"/>
          <w:szCs w:val="22"/>
          <w:lang w:val="lv-LV"/>
          <w14:ligatures w14:val="none"/>
        </w:rPr>
        <w:t>atgriezusi drošības naudu</w:t>
      </w:r>
      <w:r w:rsidRPr="00EB2DA1">
        <w:rPr>
          <w:sz w:val="22"/>
          <w:szCs w:val="22"/>
          <w:lang w:val="lv-LV"/>
          <w14:ligatures w14:val="none"/>
        </w:rPr>
        <w:t xml:space="preserve"> Sabiedrībai vai paziņojusi par atlikumu, kas jāpapildina. Ja drošības nauda izmantota bojājumu novēršanai, tā tiek uzskatīta par pilnīgu saistību izpildi, ja atlikusī summa ir samaksāta vai Pašvaldība ir apstiprinājusi darbu izpildi.</w:t>
      </w:r>
    </w:p>
    <w:p w14:paraId="2DC753CF" w14:textId="3C3B21BA" w:rsidR="00EB2DA1" w:rsidRDefault="00EB2DA1" w:rsidP="001572AE">
      <w:pPr>
        <w:autoSpaceDE w:val="0"/>
        <w:autoSpaceDN w:val="0"/>
        <w:adjustRightInd w:val="0"/>
        <w:ind w:left="709" w:right="-766" w:hanging="425"/>
        <w:jc w:val="both"/>
        <w:rPr>
          <w:sz w:val="22"/>
          <w:szCs w:val="22"/>
          <w:lang w:val="lv-LV"/>
          <w14:ligatures w14:val="none"/>
        </w:rPr>
      </w:pPr>
      <w:r>
        <w:rPr>
          <w:sz w:val="22"/>
          <w:szCs w:val="22"/>
          <w:lang w:val="lv-LV"/>
          <w14:ligatures w14:val="none"/>
        </w:rPr>
        <w:t xml:space="preserve">5.3. </w:t>
      </w:r>
      <w:r w:rsidRPr="00EB2DA1">
        <w:rPr>
          <w:sz w:val="22"/>
          <w:szCs w:val="22"/>
          <w:lang w:val="lv-LV"/>
          <w14:ligatures w14:val="none"/>
        </w:rPr>
        <w:t>Jebkādu Līguma nosacījuma neizpildes gadījumā, drošības nauda paliek Pašvaldības rīcībā un tiek izlietota Pašvaldības Ceļu atjaunošanai.</w:t>
      </w:r>
    </w:p>
    <w:p w14:paraId="52E70AC2" w14:textId="788C25DC" w:rsidR="00EB2DA1" w:rsidRDefault="00EB2DA1" w:rsidP="001572AE">
      <w:pPr>
        <w:autoSpaceDE w:val="0"/>
        <w:autoSpaceDN w:val="0"/>
        <w:adjustRightInd w:val="0"/>
        <w:ind w:left="709" w:right="-766" w:hanging="425"/>
        <w:jc w:val="both"/>
        <w:rPr>
          <w:sz w:val="22"/>
          <w:szCs w:val="22"/>
          <w:lang w:val="lv-LV"/>
          <w14:ligatures w14:val="none"/>
        </w:rPr>
      </w:pPr>
      <w:r>
        <w:rPr>
          <w:sz w:val="22"/>
          <w:szCs w:val="22"/>
          <w:lang w:val="lv-LV"/>
          <w14:ligatures w14:val="none"/>
        </w:rPr>
        <w:t xml:space="preserve">5.4. </w:t>
      </w:r>
      <w:r w:rsidRPr="00EB2DA1">
        <w:rPr>
          <w:sz w:val="22"/>
          <w:szCs w:val="22"/>
          <w:lang w:val="lv-LV"/>
          <w14:ligatures w14:val="none"/>
        </w:rPr>
        <w:t>Pašvaldībai un Sabiedrībai savstarpēji vienojoties, Līguma 1.3.punktā noteiktais termiņš var tikt pagarināts vai Līgums var tikt izbeigts pirms termiņa.</w:t>
      </w:r>
    </w:p>
    <w:p w14:paraId="04949729" w14:textId="41736A44" w:rsidR="00EB2DA1" w:rsidRPr="00EB2DA1" w:rsidRDefault="00EB2DA1" w:rsidP="001572AE">
      <w:pPr>
        <w:autoSpaceDE w:val="0"/>
        <w:autoSpaceDN w:val="0"/>
        <w:adjustRightInd w:val="0"/>
        <w:ind w:left="709" w:right="-766" w:hanging="425"/>
        <w:jc w:val="both"/>
        <w:rPr>
          <w:sz w:val="22"/>
          <w:szCs w:val="22"/>
          <w:lang w:val="lv-LV"/>
          <w14:ligatures w14:val="none"/>
        </w:rPr>
      </w:pPr>
      <w:r>
        <w:rPr>
          <w:sz w:val="22"/>
          <w:szCs w:val="22"/>
          <w:lang w:val="lv-LV"/>
          <w14:ligatures w14:val="none"/>
        </w:rPr>
        <w:t xml:space="preserve">5.5. </w:t>
      </w:r>
      <w:r w:rsidRPr="00EB2DA1">
        <w:rPr>
          <w:rFonts w:eastAsia="Cambria"/>
          <w:kern w:val="56"/>
          <w:sz w:val="22"/>
          <w:szCs w:val="22"/>
          <w:lang w:val="lv-LV"/>
          <w14:ligatures w14:val="none"/>
        </w:rPr>
        <w:t>Pašvaldība ir tiesīga vienpusēji izbeigt Līgumu, nosūtot Sabiedrībai rakstisku paziņojumu, jebkurā no šādiem gadījumiem:</w:t>
      </w:r>
    </w:p>
    <w:p w14:paraId="5377BBD6" w14:textId="2C554997" w:rsidR="00EB2DA1" w:rsidRPr="00EB2DA1" w:rsidRDefault="00EB2DA1" w:rsidP="001572AE">
      <w:pPr>
        <w:pStyle w:val="ListParagraph"/>
        <w:numPr>
          <w:ilvl w:val="2"/>
          <w:numId w:val="6"/>
        </w:numPr>
        <w:autoSpaceDE w:val="0"/>
        <w:autoSpaceDN w:val="0"/>
        <w:adjustRightInd w:val="0"/>
        <w:ind w:left="1418" w:right="-766" w:hanging="578"/>
        <w:jc w:val="both"/>
        <w:rPr>
          <w:sz w:val="22"/>
          <w:szCs w:val="22"/>
          <w:lang w:val="lv-LV"/>
          <w14:ligatures w14:val="none"/>
        </w:rPr>
      </w:pPr>
      <w:r w:rsidRPr="00EB2DA1">
        <w:rPr>
          <w:sz w:val="22"/>
          <w:szCs w:val="22"/>
          <w:lang w:val="lv-LV"/>
          <w14:ligatures w14:val="none"/>
        </w:rPr>
        <w:t>Ja</w:t>
      </w:r>
      <w:r w:rsidRPr="00EB2DA1">
        <w:rPr>
          <w:rFonts w:eastAsia="Cambria"/>
          <w:kern w:val="56"/>
          <w:sz w:val="22"/>
          <w:szCs w:val="22"/>
          <w:lang w:val="lv-LV"/>
          <w14:ligatures w14:val="none"/>
        </w:rPr>
        <w:t xml:space="preserve"> Sabiedrība nepilda kādas citas saistības saskaņā ar Līgumu, un ja Sabiedrība minēto saistību neizpildi nav novērsusi 10 (desmit) dienu laikā pēc Pašvaldības rakstiskas pretenzijas saņemšanas, Pašvaldība ir tiesīga vienpusēji izbeigt Līgumu, nosūtot Sabiedrībai rakstisku paziņojumu 5 (piecas) darba dienas iepriekš. Pašvaldībai saglabā tiesības aizliegt  Sabiedrībai  Līgumā noteikto saistību neizpildes gadījumā aizliegt Ceļa lietošanu. Šajā gadījumā Pašvaldība, lai neatgriezeniski nesabojātu Pašvaldības Ceļu, nosaka ierobežojumu maksimālās masas pārvadāšanai</w:t>
      </w:r>
      <w:r>
        <w:rPr>
          <w:rFonts w:eastAsia="Cambria"/>
          <w:kern w:val="56"/>
          <w:sz w:val="22"/>
          <w:szCs w:val="22"/>
          <w:lang w:val="lv-LV"/>
          <w14:ligatures w14:val="none"/>
        </w:rPr>
        <w:t>;</w:t>
      </w:r>
    </w:p>
    <w:p w14:paraId="0A1CC728" w14:textId="1410D7C3" w:rsidR="00EB2DA1" w:rsidRPr="00826ADF" w:rsidRDefault="00EB2DA1" w:rsidP="001572AE">
      <w:pPr>
        <w:pStyle w:val="ListParagraph"/>
        <w:numPr>
          <w:ilvl w:val="2"/>
          <w:numId w:val="6"/>
        </w:numPr>
        <w:autoSpaceDE w:val="0"/>
        <w:autoSpaceDN w:val="0"/>
        <w:adjustRightInd w:val="0"/>
        <w:ind w:left="1418" w:right="-766" w:hanging="578"/>
        <w:jc w:val="both"/>
        <w:rPr>
          <w:sz w:val="22"/>
          <w:szCs w:val="22"/>
          <w:lang w:val="lv-LV"/>
          <w14:ligatures w14:val="none"/>
        </w:rPr>
      </w:pPr>
      <w:r w:rsidRPr="00EB2DA1">
        <w:rPr>
          <w:sz w:val="22"/>
          <w:szCs w:val="22"/>
          <w:lang w:val="lv-LV"/>
          <w14:ligatures w14:val="none"/>
        </w:rPr>
        <w:t xml:space="preserve">Ja uz Ceļa ir paredzēti būvdarbi, </w:t>
      </w:r>
      <w:r w:rsidRPr="00EB2DA1">
        <w:rPr>
          <w:rFonts w:eastAsia="Cambria"/>
          <w:kern w:val="56"/>
          <w:sz w:val="22"/>
          <w:szCs w:val="22"/>
          <w:lang w:val="lv-LV"/>
          <w14:ligatures w14:val="none"/>
        </w:rPr>
        <w:t>Pašvaldība ir tiesīga vienpusēji izbeigt vai apturēt Līguma izpildi, nosūtot Sabiedrībai rakstisku paziņojumu 30 (trīsdesmit) dienas iepriekš.</w:t>
      </w:r>
    </w:p>
    <w:p w14:paraId="32C7FB07" w14:textId="7F217D30" w:rsidR="00EB2DA1" w:rsidRPr="00EB2DA1" w:rsidRDefault="00EB2DA1" w:rsidP="00EB2DA1">
      <w:pPr>
        <w:pStyle w:val="ListParagraph"/>
        <w:numPr>
          <w:ilvl w:val="0"/>
          <w:numId w:val="6"/>
        </w:numPr>
        <w:autoSpaceDE w:val="0"/>
        <w:autoSpaceDN w:val="0"/>
        <w:adjustRightInd w:val="0"/>
        <w:ind w:right="-908"/>
        <w:jc w:val="center"/>
        <w:rPr>
          <w:i/>
          <w:iCs/>
          <w:sz w:val="22"/>
          <w:szCs w:val="22"/>
          <w:lang w:val="lv-LV"/>
          <w14:ligatures w14:val="none"/>
        </w:rPr>
      </w:pPr>
      <w:proofErr w:type="spellStart"/>
      <w:r w:rsidRPr="00EB2DA1">
        <w:rPr>
          <w:rFonts w:eastAsia="Cambria"/>
          <w:b/>
          <w:bCs/>
          <w:i/>
          <w:iCs/>
          <w:kern w:val="56"/>
          <w:sz w:val="22"/>
          <w:szCs w:val="22"/>
          <w:lang w:val="lv-LV"/>
          <w14:ligatures w14:val="none"/>
        </w:rPr>
        <w:t>Force</w:t>
      </w:r>
      <w:proofErr w:type="spellEnd"/>
      <w:r w:rsidRPr="00EB2DA1">
        <w:rPr>
          <w:rFonts w:eastAsia="Cambria"/>
          <w:b/>
          <w:bCs/>
          <w:i/>
          <w:iCs/>
          <w:kern w:val="56"/>
          <w:sz w:val="22"/>
          <w:szCs w:val="22"/>
          <w:lang w:val="lv-LV"/>
          <w14:ligatures w14:val="none"/>
        </w:rPr>
        <w:t xml:space="preserve"> </w:t>
      </w:r>
      <w:proofErr w:type="spellStart"/>
      <w:r w:rsidRPr="00EB2DA1">
        <w:rPr>
          <w:rFonts w:eastAsia="Cambria"/>
          <w:b/>
          <w:bCs/>
          <w:i/>
          <w:iCs/>
          <w:kern w:val="56"/>
          <w:sz w:val="22"/>
          <w:szCs w:val="22"/>
          <w:lang w:val="lv-LV"/>
          <w14:ligatures w14:val="none"/>
        </w:rPr>
        <w:t>Majeure</w:t>
      </w:r>
      <w:proofErr w:type="spellEnd"/>
    </w:p>
    <w:p w14:paraId="3CF616E2" w14:textId="77777777" w:rsidR="00EB2DA1" w:rsidRPr="00EB2DA1" w:rsidRDefault="00EB2DA1" w:rsidP="00EB2DA1">
      <w:pPr>
        <w:autoSpaceDE w:val="0"/>
        <w:autoSpaceDN w:val="0"/>
        <w:adjustRightInd w:val="0"/>
        <w:ind w:left="1080" w:right="-908"/>
        <w:contextualSpacing/>
        <w:rPr>
          <w:i/>
          <w:iCs/>
          <w:sz w:val="22"/>
          <w:szCs w:val="22"/>
          <w:lang w:val="lv-LV"/>
          <w14:ligatures w14:val="none"/>
        </w:rPr>
      </w:pPr>
    </w:p>
    <w:p w14:paraId="47D89FB0" w14:textId="36DA3208" w:rsidR="00EB2DA1" w:rsidRDefault="00EB2DA1" w:rsidP="00EB2DA1">
      <w:pPr>
        <w:pStyle w:val="ListParagraph"/>
        <w:numPr>
          <w:ilvl w:val="1"/>
          <w:numId w:val="7"/>
        </w:numPr>
        <w:autoSpaceDE w:val="0"/>
        <w:autoSpaceDN w:val="0"/>
        <w:adjustRightInd w:val="0"/>
        <w:ind w:left="851" w:right="-908" w:hanging="567"/>
        <w:jc w:val="both"/>
        <w:rPr>
          <w:sz w:val="22"/>
          <w:szCs w:val="22"/>
          <w:lang w:val="lv-LV"/>
          <w14:ligatures w14:val="none"/>
        </w:rPr>
      </w:pPr>
      <w:r w:rsidRPr="00EB2DA1">
        <w:rPr>
          <w:sz w:val="22"/>
          <w:szCs w:val="22"/>
          <w:lang w:val="lv-LV"/>
          <w14:ligatures w14:val="none"/>
        </w:rPr>
        <w:t>Puses nav atbildīgas par Līguma saistību neizpildi vai aizkavēšanos, ja tā rodas neparedzētu un neizbēgamu apstākļu dēļ, tostarp, bet ne tikai - dabas katastrofas (plūdi, vētras, zemestrīces) ugunsgrēki, epidēmijas, kara stāvoklis, valsts noteikti ierobežojumi), kas objektīvi neļauj izpildīt Līgumu.</w:t>
      </w:r>
    </w:p>
    <w:p w14:paraId="5C72F6A2" w14:textId="01A5E3DF" w:rsidR="00EB2DA1" w:rsidRDefault="00EB2DA1" w:rsidP="00EB2DA1">
      <w:pPr>
        <w:pStyle w:val="ListParagraph"/>
        <w:numPr>
          <w:ilvl w:val="1"/>
          <w:numId w:val="7"/>
        </w:numPr>
        <w:autoSpaceDE w:val="0"/>
        <w:autoSpaceDN w:val="0"/>
        <w:adjustRightInd w:val="0"/>
        <w:ind w:left="851" w:right="-908" w:hanging="567"/>
        <w:jc w:val="both"/>
        <w:rPr>
          <w:sz w:val="22"/>
          <w:szCs w:val="22"/>
          <w:lang w:val="lv-LV"/>
          <w14:ligatures w14:val="none"/>
        </w:rPr>
      </w:pPr>
      <w:r w:rsidRPr="00EB2DA1">
        <w:rPr>
          <w:sz w:val="22"/>
          <w:szCs w:val="22"/>
          <w:lang w:val="lv-LV"/>
          <w14:ligatures w14:val="none"/>
        </w:rPr>
        <w:t xml:space="preserve">Puse, kas saskaras ar </w:t>
      </w:r>
      <w:proofErr w:type="spellStart"/>
      <w:r w:rsidRPr="00EB2DA1">
        <w:rPr>
          <w:i/>
          <w:iCs/>
          <w:sz w:val="22"/>
          <w:szCs w:val="22"/>
          <w:lang w:val="lv-LV"/>
          <w14:ligatures w14:val="none"/>
        </w:rPr>
        <w:t>Force</w:t>
      </w:r>
      <w:proofErr w:type="spellEnd"/>
      <w:r w:rsidRPr="00EB2DA1">
        <w:rPr>
          <w:i/>
          <w:iCs/>
          <w:sz w:val="22"/>
          <w:szCs w:val="22"/>
          <w:lang w:val="lv-LV"/>
          <w14:ligatures w14:val="none"/>
        </w:rPr>
        <w:t xml:space="preserve"> </w:t>
      </w:r>
      <w:proofErr w:type="spellStart"/>
      <w:r w:rsidRPr="00EB2DA1">
        <w:rPr>
          <w:i/>
          <w:iCs/>
          <w:sz w:val="22"/>
          <w:szCs w:val="22"/>
          <w:lang w:val="lv-LV"/>
          <w14:ligatures w14:val="none"/>
        </w:rPr>
        <w:t>Majeure</w:t>
      </w:r>
      <w:proofErr w:type="spellEnd"/>
      <w:r w:rsidRPr="00EB2DA1">
        <w:rPr>
          <w:sz w:val="22"/>
          <w:szCs w:val="22"/>
          <w:lang w:val="lv-LV"/>
          <w14:ligatures w14:val="none"/>
        </w:rPr>
        <w:t xml:space="preserve"> situāciju, rakstiski informē otru Pusi ne vēlāk kā 5 (piecas) darba dienās pēc notikuma iestāšanās, norādot apstākļus, ietekmes ilgumu un paredzamos termiņus.</w:t>
      </w:r>
    </w:p>
    <w:p w14:paraId="416C7A92" w14:textId="77777777" w:rsidR="00EB2DA1" w:rsidRDefault="00EB2DA1" w:rsidP="001572AE">
      <w:pPr>
        <w:pStyle w:val="ListParagraph"/>
        <w:numPr>
          <w:ilvl w:val="1"/>
          <w:numId w:val="7"/>
        </w:numPr>
        <w:autoSpaceDE w:val="0"/>
        <w:autoSpaceDN w:val="0"/>
        <w:adjustRightInd w:val="0"/>
        <w:ind w:left="851" w:right="-908" w:hanging="567"/>
        <w:jc w:val="both"/>
        <w:rPr>
          <w:sz w:val="22"/>
          <w:szCs w:val="22"/>
          <w:lang w:val="lv-LV"/>
          <w14:ligatures w14:val="none"/>
        </w:rPr>
      </w:pPr>
      <w:proofErr w:type="spellStart"/>
      <w:r w:rsidRPr="00EB2DA1">
        <w:rPr>
          <w:sz w:val="22"/>
          <w:szCs w:val="22"/>
          <w:lang w:val="lv-LV"/>
          <w14:ligatures w14:val="none"/>
        </w:rPr>
        <w:t>Force</w:t>
      </w:r>
      <w:proofErr w:type="spellEnd"/>
      <w:r w:rsidRPr="00EB2DA1">
        <w:rPr>
          <w:sz w:val="22"/>
          <w:szCs w:val="22"/>
          <w:lang w:val="lv-LV"/>
          <w14:ligatures w14:val="none"/>
        </w:rPr>
        <w:t xml:space="preserve"> </w:t>
      </w:r>
      <w:proofErr w:type="spellStart"/>
      <w:r w:rsidRPr="00EB2DA1">
        <w:rPr>
          <w:sz w:val="22"/>
          <w:szCs w:val="22"/>
          <w:lang w:val="lv-LV"/>
          <w14:ligatures w14:val="none"/>
        </w:rPr>
        <w:t>Majeure</w:t>
      </w:r>
      <w:proofErr w:type="spellEnd"/>
      <w:r w:rsidRPr="00EB2DA1">
        <w:rPr>
          <w:sz w:val="22"/>
          <w:szCs w:val="22"/>
          <w:lang w:val="lv-LV"/>
          <w14:ligatures w14:val="none"/>
        </w:rPr>
        <w:t xml:space="preserve"> gadījumā Līguma izpilde tiek attiecīgi pagarināta par laiku, kamēr pastāv apstākļi, kas liedz izpildi.</w:t>
      </w:r>
    </w:p>
    <w:p w14:paraId="79A70515" w14:textId="77777777" w:rsidR="00EB2DA1" w:rsidRPr="00EB2DA1" w:rsidRDefault="00EB2DA1" w:rsidP="001572AE">
      <w:pPr>
        <w:pStyle w:val="ListParagraph"/>
        <w:numPr>
          <w:ilvl w:val="1"/>
          <w:numId w:val="7"/>
        </w:numPr>
        <w:autoSpaceDE w:val="0"/>
        <w:autoSpaceDN w:val="0"/>
        <w:adjustRightInd w:val="0"/>
        <w:ind w:left="851" w:right="-908" w:hanging="567"/>
        <w:jc w:val="both"/>
        <w:rPr>
          <w:sz w:val="22"/>
          <w:szCs w:val="22"/>
          <w:lang w:val="lv-LV"/>
          <w14:ligatures w14:val="none"/>
        </w:rPr>
      </w:pPr>
      <w:r w:rsidRPr="00EB2DA1">
        <w:rPr>
          <w:sz w:val="22"/>
          <w:szCs w:val="22"/>
          <w:lang w:val="lv-LV"/>
          <w14:ligatures w14:val="none"/>
        </w:rPr>
        <w:t xml:space="preserve">Ja </w:t>
      </w:r>
      <w:proofErr w:type="spellStart"/>
      <w:r w:rsidRPr="00EB2DA1">
        <w:rPr>
          <w:i/>
          <w:iCs/>
          <w:sz w:val="22"/>
          <w:szCs w:val="22"/>
          <w:lang w:val="lv-LV"/>
          <w14:ligatures w14:val="none"/>
        </w:rPr>
        <w:t>Force</w:t>
      </w:r>
      <w:proofErr w:type="spellEnd"/>
      <w:r w:rsidRPr="00EB2DA1">
        <w:rPr>
          <w:i/>
          <w:iCs/>
          <w:sz w:val="22"/>
          <w:szCs w:val="22"/>
          <w:lang w:val="lv-LV"/>
          <w14:ligatures w14:val="none"/>
        </w:rPr>
        <w:t xml:space="preserve"> </w:t>
      </w:r>
      <w:proofErr w:type="spellStart"/>
      <w:r w:rsidRPr="00EB2DA1">
        <w:rPr>
          <w:i/>
          <w:iCs/>
          <w:sz w:val="22"/>
          <w:szCs w:val="22"/>
          <w:lang w:val="lv-LV"/>
          <w14:ligatures w14:val="none"/>
        </w:rPr>
        <w:t>Majeure</w:t>
      </w:r>
      <w:proofErr w:type="spellEnd"/>
      <w:r w:rsidRPr="00EB2DA1">
        <w:rPr>
          <w:sz w:val="22"/>
          <w:szCs w:val="22"/>
          <w:lang w:val="lv-LV"/>
          <w14:ligatures w14:val="none"/>
        </w:rPr>
        <w:t xml:space="preserve"> situācija ilgst ilgāk par 3 (trīs) mēnešiem, Puses tiesīgas vienoties par Līguma izbeigšanu vai pagarināšanu, saglabājot godīgas un abpusēji pieņemamas nosacījumu attiecības.</w:t>
      </w:r>
    </w:p>
    <w:p w14:paraId="0D376369" w14:textId="77777777" w:rsidR="00EB2DA1" w:rsidRDefault="00EB2DA1" w:rsidP="00EB2DA1">
      <w:pPr>
        <w:ind w:left="284" w:right="-766"/>
        <w:jc w:val="both"/>
        <w:rPr>
          <w:color w:val="EE0000"/>
          <w:sz w:val="22"/>
          <w:szCs w:val="22"/>
          <w:lang w:val="lv-LV"/>
          <w14:ligatures w14:val="none"/>
        </w:rPr>
      </w:pPr>
    </w:p>
    <w:p w14:paraId="7272F505" w14:textId="77777777" w:rsidR="001572AE" w:rsidRDefault="001572AE" w:rsidP="00EB2DA1">
      <w:pPr>
        <w:ind w:left="284" w:right="-766"/>
        <w:jc w:val="both"/>
        <w:rPr>
          <w:color w:val="EE0000"/>
          <w:sz w:val="22"/>
          <w:szCs w:val="22"/>
          <w:lang w:val="lv-LV"/>
          <w14:ligatures w14:val="none"/>
        </w:rPr>
      </w:pPr>
    </w:p>
    <w:p w14:paraId="7D56E9AA" w14:textId="77777777" w:rsidR="001572AE" w:rsidRDefault="001572AE" w:rsidP="00EB2DA1">
      <w:pPr>
        <w:ind w:left="284" w:right="-766"/>
        <w:jc w:val="both"/>
        <w:rPr>
          <w:color w:val="EE0000"/>
          <w:sz w:val="22"/>
          <w:szCs w:val="22"/>
          <w:lang w:val="lv-LV"/>
          <w14:ligatures w14:val="none"/>
        </w:rPr>
      </w:pPr>
    </w:p>
    <w:p w14:paraId="17414241" w14:textId="77777777" w:rsidR="001572AE" w:rsidRDefault="001572AE" w:rsidP="00EB2DA1">
      <w:pPr>
        <w:ind w:left="284" w:right="-766"/>
        <w:jc w:val="both"/>
        <w:rPr>
          <w:color w:val="EE0000"/>
          <w:sz w:val="22"/>
          <w:szCs w:val="22"/>
          <w:lang w:val="lv-LV"/>
          <w14:ligatures w14:val="none"/>
        </w:rPr>
      </w:pPr>
    </w:p>
    <w:p w14:paraId="476B01AE" w14:textId="2D813147" w:rsidR="00EB2DA1" w:rsidRPr="00EB2DA1" w:rsidRDefault="00EB2DA1" w:rsidP="00EB2DA1">
      <w:pPr>
        <w:pStyle w:val="ListParagraph"/>
        <w:numPr>
          <w:ilvl w:val="0"/>
          <w:numId w:val="7"/>
        </w:numPr>
        <w:ind w:right="-766"/>
        <w:jc w:val="center"/>
        <w:rPr>
          <w:b/>
          <w:bCs/>
          <w:sz w:val="22"/>
          <w:szCs w:val="22"/>
          <w14:ligatures w14:val="none"/>
        </w:rPr>
      </w:pPr>
      <w:r w:rsidRPr="00EB2DA1">
        <w:rPr>
          <w:b/>
          <w:bCs/>
          <w:sz w:val="22"/>
          <w:szCs w:val="22"/>
          <w14:ligatures w14:val="none"/>
        </w:rPr>
        <w:lastRenderedPageBreak/>
        <w:t>NOSLĒGUMA NOTEIKUMI</w:t>
      </w:r>
    </w:p>
    <w:p w14:paraId="6F2C3FA2" w14:textId="77777777" w:rsidR="00EB2DA1" w:rsidRPr="00EB2DA1" w:rsidRDefault="00EB2DA1" w:rsidP="00EB2DA1">
      <w:pPr>
        <w:ind w:right="-908" w:firstLine="709"/>
        <w:jc w:val="both"/>
        <w:rPr>
          <w:b/>
          <w:bCs/>
          <w:sz w:val="22"/>
          <w:szCs w:val="22"/>
          <w14:ligatures w14:val="none"/>
        </w:rPr>
      </w:pPr>
    </w:p>
    <w:p w14:paraId="0F921860" w14:textId="761C35B4" w:rsidR="00EB2DA1" w:rsidRPr="00EB2DA1" w:rsidRDefault="00EB2DA1" w:rsidP="00044564">
      <w:pPr>
        <w:numPr>
          <w:ilvl w:val="1"/>
          <w:numId w:val="7"/>
        </w:numPr>
        <w:ind w:left="851" w:right="-908" w:hanging="567"/>
        <w:contextualSpacing/>
        <w:jc w:val="both"/>
        <w:rPr>
          <w:sz w:val="22"/>
          <w:szCs w:val="22"/>
          <w14:ligatures w14:val="none"/>
        </w:rPr>
      </w:pPr>
      <w:proofErr w:type="spellStart"/>
      <w:r w:rsidRPr="00EB2DA1">
        <w:rPr>
          <w:sz w:val="22"/>
          <w:szCs w:val="22"/>
          <w14:ligatures w14:val="none"/>
        </w:rPr>
        <w:t>Puses</w:t>
      </w:r>
      <w:proofErr w:type="spellEnd"/>
      <w:r w:rsidRPr="00EB2DA1">
        <w:rPr>
          <w:sz w:val="22"/>
          <w:szCs w:val="22"/>
          <w14:ligatures w14:val="none"/>
        </w:rPr>
        <w:t xml:space="preserve"> </w:t>
      </w:r>
      <w:proofErr w:type="spellStart"/>
      <w:r w:rsidRPr="00EB2DA1">
        <w:rPr>
          <w:sz w:val="22"/>
          <w:szCs w:val="22"/>
          <w14:ligatures w14:val="none"/>
        </w:rPr>
        <w:t>parakstot</w:t>
      </w:r>
      <w:proofErr w:type="spellEnd"/>
      <w:r w:rsidRPr="00EB2DA1">
        <w:rPr>
          <w:sz w:val="22"/>
          <w:szCs w:val="22"/>
          <w14:ligatures w14:val="none"/>
        </w:rPr>
        <w:t xml:space="preserve"> </w:t>
      </w:r>
      <w:proofErr w:type="spellStart"/>
      <w:r w:rsidRPr="00EB2DA1">
        <w:rPr>
          <w:sz w:val="22"/>
          <w:szCs w:val="22"/>
          <w14:ligatures w14:val="none"/>
        </w:rPr>
        <w:t>Līgumu</w:t>
      </w:r>
      <w:proofErr w:type="spellEnd"/>
      <w:r w:rsidRPr="00EB2DA1">
        <w:rPr>
          <w:sz w:val="22"/>
          <w:szCs w:val="22"/>
          <w14:ligatures w14:val="none"/>
        </w:rPr>
        <w:t xml:space="preserve"> </w:t>
      </w:r>
      <w:proofErr w:type="spellStart"/>
      <w:r w:rsidRPr="00EB2DA1">
        <w:rPr>
          <w:sz w:val="22"/>
          <w:szCs w:val="22"/>
          <w14:ligatures w14:val="none"/>
        </w:rPr>
        <w:t>atzīst</w:t>
      </w:r>
      <w:proofErr w:type="spellEnd"/>
      <w:r w:rsidRPr="00EB2DA1">
        <w:rPr>
          <w:sz w:val="22"/>
          <w:szCs w:val="22"/>
          <w14:ligatures w14:val="none"/>
        </w:rPr>
        <w:t xml:space="preserve">, ka </w:t>
      </w:r>
      <w:proofErr w:type="spellStart"/>
      <w:r w:rsidRPr="00EB2DA1">
        <w:rPr>
          <w:sz w:val="22"/>
          <w:szCs w:val="22"/>
          <w14:ligatures w14:val="none"/>
        </w:rPr>
        <w:t>saprot</w:t>
      </w:r>
      <w:proofErr w:type="spellEnd"/>
      <w:r w:rsidRPr="00EB2DA1">
        <w:rPr>
          <w:sz w:val="22"/>
          <w:szCs w:val="22"/>
          <w14:ligatures w14:val="none"/>
        </w:rPr>
        <w:t xml:space="preserve"> un </w:t>
      </w:r>
      <w:proofErr w:type="spellStart"/>
      <w:r w:rsidRPr="00EB2DA1">
        <w:rPr>
          <w:sz w:val="22"/>
          <w:szCs w:val="22"/>
          <w14:ligatures w14:val="none"/>
        </w:rPr>
        <w:t>pārzina</w:t>
      </w:r>
      <w:proofErr w:type="spellEnd"/>
      <w:r w:rsidRPr="00EB2DA1">
        <w:rPr>
          <w:sz w:val="22"/>
          <w:szCs w:val="22"/>
          <w14:ligatures w14:val="none"/>
        </w:rPr>
        <w:t xml:space="preserve"> </w:t>
      </w:r>
      <w:proofErr w:type="spellStart"/>
      <w:r w:rsidRPr="00EB2DA1">
        <w:rPr>
          <w:sz w:val="22"/>
          <w:szCs w:val="22"/>
          <w14:ligatures w14:val="none"/>
        </w:rPr>
        <w:t>Līguma</w:t>
      </w:r>
      <w:proofErr w:type="spellEnd"/>
      <w:r w:rsidRPr="00EB2DA1">
        <w:rPr>
          <w:sz w:val="22"/>
          <w:szCs w:val="22"/>
          <w14:ligatures w14:val="none"/>
        </w:rPr>
        <w:t xml:space="preserve"> </w:t>
      </w:r>
      <w:proofErr w:type="spellStart"/>
      <w:r w:rsidRPr="00EB2DA1">
        <w:rPr>
          <w:sz w:val="22"/>
          <w:szCs w:val="22"/>
          <w14:ligatures w14:val="none"/>
        </w:rPr>
        <w:t>mērķi</w:t>
      </w:r>
      <w:proofErr w:type="spellEnd"/>
      <w:r w:rsidRPr="00EB2DA1">
        <w:rPr>
          <w:sz w:val="22"/>
          <w:szCs w:val="22"/>
          <w14:ligatures w14:val="none"/>
        </w:rPr>
        <w:t xml:space="preserve">, </w:t>
      </w:r>
      <w:proofErr w:type="spellStart"/>
      <w:r w:rsidRPr="00EB2DA1">
        <w:rPr>
          <w:sz w:val="22"/>
          <w:szCs w:val="22"/>
          <w14:ligatures w14:val="none"/>
        </w:rPr>
        <w:t>saturu</w:t>
      </w:r>
      <w:proofErr w:type="spellEnd"/>
      <w:r w:rsidRPr="00EB2DA1">
        <w:rPr>
          <w:sz w:val="22"/>
          <w:szCs w:val="22"/>
          <w14:ligatures w14:val="none"/>
        </w:rPr>
        <w:t xml:space="preserve"> un </w:t>
      </w:r>
      <w:proofErr w:type="spellStart"/>
      <w:r w:rsidRPr="00EB2DA1">
        <w:rPr>
          <w:sz w:val="22"/>
          <w:szCs w:val="22"/>
          <w14:ligatures w14:val="none"/>
        </w:rPr>
        <w:t>uzņemto</w:t>
      </w:r>
      <w:proofErr w:type="spellEnd"/>
      <w:r w:rsidRPr="00EB2DA1">
        <w:rPr>
          <w:sz w:val="22"/>
          <w:szCs w:val="22"/>
          <w14:ligatures w14:val="none"/>
        </w:rPr>
        <w:t xml:space="preserve"> </w:t>
      </w:r>
      <w:proofErr w:type="spellStart"/>
      <w:r w:rsidRPr="00EB2DA1">
        <w:rPr>
          <w:sz w:val="22"/>
          <w:szCs w:val="22"/>
          <w14:ligatures w14:val="none"/>
        </w:rPr>
        <w:t>saistību</w:t>
      </w:r>
      <w:proofErr w:type="spellEnd"/>
      <w:r w:rsidRPr="00EB2DA1">
        <w:rPr>
          <w:sz w:val="22"/>
          <w:szCs w:val="22"/>
          <w14:ligatures w14:val="none"/>
        </w:rPr>
        <w:t xml:space="preserve"> </w:t>
      </w:r>
      <w:proofErr w:type="spellStart"/>
      <w:r w:rsidRPr="00EB2DA1">
        <w:rPr>
          <w:sz w:val="22"/>
          <w:szCs w:val="22"/>
          <w14:ligatures w14:val="none"/>
        </w:rPr>
        <w:t>apjomu</w:t>
      </w:r>
      <w:proofErr w:type="spellEnd"/>
      <w:r w:rsidRPr="00EB2DA1">
        <w:rPr>
          <w:sz w:val="22"/>
          <w:szCs w:val="22"/>
          <w14:ligatures w14:val="none"/>
        </w:rPr>
        <w:t xml:space="preserve">, </w:t>
      </w:r>
      <w:proofErr w:type="spellStart"/>
      <w:r w:rsidRPr="00EB2DA1">
        <w:rPr>
          <w:sz w:val="22"/>
          <w:szCs w:val="22"/>
          <w14:ligatures w14:val="none"/>
        </w:rPr>
        <w:t>Pušu</w:t>
      </w:r>
      <w:proofErr w:type="spellEnd"/>
      <w:r w:rsidRPr="00EB2DA1">
        <w:rPr>
          <w:sz w:val="22"/>
          <w:szCs w:val="22"/>
          <w14:ligatures w14:val="none"/>
        </w:rPr>
        <w:t xml:space="preserve"> </w:t>
      </w:r>
      <w:proofErr w:type="spellStart"/>
      <w:r w:rsidRPr="00EB2DA1">
        <w:rPr>
          <w:sz w:val="22"/>
          <w:szCs w:val="22"/>
          <w14:ligatures w14:val="none"/>
        </w:rPr>
        <w:t>tiesiskās</w:t>
      </w:r>
      <w:proofErr w:type="spellEnd"/>
      <w:r w:rsidRPr="00EB2DA1">
        <w:rPr>
          <w:sz w:val="22"/>
          <w:szCs w:val="22"/>
          <w14:ligatures w14:val="none"/>
        </w:rPr>
        <w:t xml:space="preserve"> </w:t>
      </w:r>
      <w:proofErr w:type="spellStart"/>
      <w:r w:rsidRPr="00EB2DA1">
        <w:rPr>
          <w:sz w:val="22"/>
          <w:szCs w:val="22"/>
          <w14:ligatures w14:val="none"/>
        </w:rPr>
        <w:t>intereses</w:t>
      </w:r>
      <w:proofErr w:type="spellEnd"/>
      <w:r w:rsidRPr="00EB2DA1">
        <w:rPr>
          <w:sz w:val="22"/>
          <w:szCs w:val="22"/>
          <w14:ligatures w14:val="none"/>
        </w:rPr>
        <w:t xml:space="preserve">, kas </w:t>
      </w:r>
      <w:proofErr w:type="spellStart"/>
      <w:r w:rsidRPr="00EB2DA1">
        <w:rPr>
          <w:sz w:val="22"/>
          <w:szCs w:val="22"/>
          <w14:ligatures w14:val="none"/>
        </w:rPr>
        <w:t>izriet</w:t>
      </w:r>
      <w:proofErr w:type="spellEnd"/>
      <w:r w:rsidRPr="00EB2DA1">
        <w:rPr>
          <w:sz w:val="22"/>
          <w:szCs w:val="22"/>
          <w14:ligatures w14:val="none"/>
        </w:rPr>
        <w:t xml:space="preserve"> no </w:t>
      </w:r>
      <w:proofErr w:type="spellStart"/>
      <w:r w:rsidRPr="00EB2DA1">
        <w:rPr>
          <w:sz w:val="22"/>
          <w:szCs w:val="22"/>
          <w14:ligatures w14:val="none"/>
        </w:rPr>
        <w:t>Līguma</w:t>
      </w:r>
      <w:proofErr w:type="spellEnd"/>
      <w:r w:rsidRPr="00EB2DA1">
        <w:rPr>
          <w:sz w:val="22"/>
          <w:szCs w:val="22"/>
          <w14:ligatures w14:val="none"/>
        </w:rPr>
        <w:t xml:space="preserve"> </w:t>
      </w:r>
      <w:proofErr w:type="spellStart"/>
      <w:r w:rsidRPr="00EB2DA1">
        <w:rPr>
          <w:sz w:val="22"/>
          <w:szCs w:val="22"/>
          <w14:ligatures w14:val="none"/>
        </w:rPr>
        <w:t>mērķa</w:t>
      </w:r>
      <w:proofErr w:type="spellEnd"/>
      <w:r w:rsidRPr="00EB2DA1">
        <w:rPr>
          <w:sz w:val="22"/>
          <w:szCs w:val="22"/>
          <w14:ligatures w14:val="none"/>
        </w:rPr>
        <w:t xml:space="preserve"> un </w:t>
      </w:r>
      <w:proofErr w:type="spellStart"/>
      <w:r w:rsidRPr="00EB2DA1">
        <w:rPr>
          <w:sz w:val="22"/>
          <w:szCs w:val="22"/>
          <w14:ligatures w14:val="none"/>
        </w:rPr>
        <w:t>tās</w:t>
      </w:r>
      <w:proofErr w:type="spellEnd"/>
      <w:r w:rsidRPr="00EB2DA1">
        <w:rPr>
          <w:sz w:val="22"/>
          <w:szCs w:val="22"/>
          <w14:ligatures w14:val="none"/>
        </w:rPr>
        <w:t xml:space="preserve"> </w:t>
      </w:r>
      <w:proofErr w:type="spellStart"/>
      <w:r w:rsidRPr="00EB2DA1">
        <w:rPr>
          <w:sz w:val="22"/>
          <w:szCs w:val="22"/>
          <w14:ligatures w14:val="none"/>
        </w:rPr>
        <w:t>izpildīs</w:t>
      </w:r>
      <w:proofErr w:type="spellEnd"/>
      <w:r w:rsidRPr="00EB2DA1">
        <w:rPr>
          <w:sz w:val="22"/>
          <w:szCs w:val="22"/>
          <w14:ligatures w14:val="none"/>
        </w:rPr>
        <w:t xml:space="preserve"> </w:t>
      </w:r>
      <w:proofErr w:type="spellStart"/>
      <w:r w:rsidRPr="00EB2DA1">
        <w:rPr>
          <w:sz w:val="22"/>
          <w:szCs w:val="22"/>
          <w14:ligatures w14:val="none"/>
        </w:rPr>
        <w:t>godprātīgi</w:t>
      </w:r>
      <w:proofErr w:type="spellEnd"/>
      <w:r w:rsidRPr="00EB2DA1">
        <w:rPr>
          <w:sz w:val="22"/>
          <w:szCs w:val="22"/>
          <w14:ligatures w14:val="none"/>
        </w:rPr>
        <w:t xml:space="preserve"> un </w:t>
      </w:r>
      <w:proofErr w:type="spellStart"/>
      <w:r w:rsidRPr="00EB2DA1">
        <w:rPr>
          <w:sz w:val="22"/>
          <w:szCs w:val="22"/>
          <w14:ligatures w14:val="none"/>
        </w:rPr>
        <w:t>ar</w:t>
      </w:r>
      <w:proofErr w:type="spellEnd"/>
      <w:r w:rsidRPr="00EB2DA1">
        <w:rPr>
          <w:sz w:val="22"/>
          <w:szCs w:val="22"/>
          <w14:ligatures w14:val="none"/>
        </w:rPr>
        <w:t xml:space="preserve"> </w:t>
      </w:r>
      <w:proofErr w:type="spellStart"/>
      <w:r w:rsidRPr="00EB2DA1">
        <w:rPr>
          <w:sz w:val="22"/>
          <w:szCs w:val="22"/>
          <w14:ligatures w14:val="none"/>
        </w:rPr>
        <w:t>pilnu</w:t>
      </w:r>
      <w:proofErr w:type="spellEnd"/>
      <w:r w:rsidRPr="00EB2DA1">
        <w:rPr>
          <w:sz w:val="22"/>
          <w:szCs w:val="22"/>
          <w14:ligatures w14:val="none"/>
        </w:rPr>
        <w:t xml:space="preserve"> </w:t>
      </w:r>
      <w:proofErr w:type="spellStart"/>
      <w:r w:rsidRPr="00EB2DA1">
        <w:rPr>
          <w:sz w:val="22"/>
          <w:szCs w:val="22"/>
          <w14:ligatures w14:val="none"/>
        </w:rPr>
        <w:t>atbildību</w:t>
      </w:r>
      <w:proofErr w:type="spellEnd"/>
      <w:r w:rsidRPr="00EB2DA1">
        <w:rPr>
          <w:sz w:val="22"/>
          <w:szCs w:val="22"/>
          <w14:ligatures w14:val="none"/>
        </w:rPr>
        <w:t xml:space="preserve">, </w:t>
      </w:r>
      <w:proofErr w:type="spellStart"/>
      <w:r w:rsidRPr="00EB2DA1">
        <w:rPr>
          <w:sz w:val="22"/>
          <w:szCs w:val="22"/>
          <w14:ligatures w14:val="none"/>
        </w:rPr>
        <w:t>nekāda</w:t>
      </w:r>
      <w:proofErr w:type="spellEnd"/>
      <w:r w:rsidRPr="00EB2DA1">
        <w:rPr>
          <w:sz w:val="22"/>
          <w:szCs w:val="22"/>
          <w14:ligatures w14:val="none"/>
        </w:rPr>
        <w:t xml:space="preserve"> </w:t>
      </w:r>
      <w:proofErr w:type="spellStart"/>
      <w:r w:rsidRPr="00EB2DA1">
        <w:rPr>
          <w:sz w:val="22"/>
          <w:szCs w:val="22"/>
          <w14:ligatures w14:val="none"/>
        </w:rPr>
        <w:t>rakstura</w:t>
      </w:r>
      <w:proofErr w:type="spellEnd"/>
      <w:r w:rsidRPr="00EB2DA1">
        <w:rPr>
          <w:sz w:val="22"/>
          <w:szCs w:val="22"/>
          <w14:ligatures w14:val="none"/>
        </w:rPr>
        <w:t xml:space="preserve"> </w:t>
      </w:r>
      <w:proofErr w:type="spellStart"/>
      <w:r w:rsidRPr="00EB2DA1">
        <w:rPr>
          <w:sz w:val="22"/>
          <w:szCs w:val="22"/>
          <w14:ligatures w14:val="none"/>
        </w:rPr>
        <w:t>zaudējumi</w:t>
      </w:r>
      <w:proofErr w:type="spellEnd"/>
      <w:r w:rsidRPr="00EB2DA1">
        <w:rPr>
          <w:sz w:val="22"/>
          <w:szCs w:val="22"/>
          <w14:ligatures w14:val="none"/>
        </w:rPr>
        <w:t xml:space="preserve">, kas </w:t>
      </w:r>
      <w:proofErr w:type="spellStart"/>
      <w:r w:rsidRPr="00EB2DA1">
        <w:rPr>
          <w:sz w:val="22"/>
          <w:szCs w:val="22"/>
          <w14:ligatures w14:val="none"/>
        </w:rPr>
        <w:t>nākotnē</w:t>
      </w:r>
      <w:proofErr w:type="spellEnd"/>
      <w:r w:rsidRPr="00EB2DA1">
        <w:rPr>
          <w:sz w:val="22"/>
          <w:szCs w:val="22"/>
          <w14:ligatures w14:val="none"/>
        </w:rPr>
        <w:t xml:space="preserve"> var </w:t>
      </w:r>
      <w:proofErr w:type="spellStart"/>
      <w:r w:rsidRPr="00EB2DA1">
        <w:rPr>
          <w:sz w:val="22"/>
          <w:szCs w:val="22"/>
          <w14:ligatures w14:val="none"/>
        </w:rPr>
        <w:t>rasties</w:t>
      </w:r>
      <w:proofErr w:type="spellEnd"/>
      <w:r w:rsidRPr="00EB2DA1">
        <w:rPr>
          <w:sz w:val="22"/>
          <w:szCs w:val="22"/>
          <w14:ligatures w14:val="none"/>
        </w:rPr>
        <w:t xml:space="preserve"> </w:t>
      </w:r>
      <w:proofErr w:type="spellStart"/>
      <w:r w:rsidRPr="00EB2DA1">
        <w:rPr>
          <w:sz w:val="22"/>
          <w:szCs w:val="22"/>
          <w14:ligatures w14:val="none"/>
        </w:rPr>
        <w:t>netiek</w:t>
      </w:r>
      <w:proofErr w:type="spellEnd"/>
      <w:r w:rsidRPr="00EB2DA1">
        <w:rPr>
          <w:sz w:val="22"/>
          <w:szCs w:val="22"/>
          <w14:ligatures w14:val="none"/>
        </w:rPr>
        <w:t xml:space="preserve"> </w:t>
      </w:r>
      <w:proofErr w:type="spellStart"/>
      <w:r w:rsidRPr="00EB2DA1">
        <w:rPr>
          <w:sz w:val="22"/>
          <w:szCs w:val="22"/>
          <w14:ligatures w14:val="none"/>
        </w:rPr>
        <w:t>atlīdzināti</w:t>
      </w:r>
      <w:proofErr w:type="spellEnd"/>
      <w:r w:rsidRPr="00EB2DA1">
        <w:rPr>
          <w:sz w:val="22"/>
          <w:szCs w:val="22"/>
          <w14:ligatures w14:val="none"/>
        </w:rPr>
        <w:t>.</w:t>
      </w:r>
    </w:p>
    <w:p w14:paraId="72BDCB5A" w14:textId="77777777" w:rsidR="00EB2DA1" w:rsidRPr="00EB2DA1" w:rsidRDefault="00EB2DA1" w:rsidP="00044564">
      <w:pPr>
        <w:numPr>
          <w:ilvl w:val="1"/>
          <w:numId w:val="7"/>
        </w:numPr>
        <w:ind w:left="851" w:right="-908" w:hanging="567"/>
        <w:contextualSpacing/>
        <w:jc w:val="both"/>
        <w:rPr>
          <w:b/>
          <w:bCs/>
          <w:sz w:val="22"/>
          <w:szCs w:val="22"/>
          <w14:ligatures w14:val="none"/>
        </w:rPr>
      </w:pPr>
      <w:proofErr w:type="spellStart"/>
      <w:r w:rsidRPr="00EB2DA1">
        <w:rPr>
          <w:sz w:val="22"/>
          <w:szCs w:val="22"/>
          <w14:ligatures w14:val="none"/>
        </w:rPr>
        <w:t>Visus</w:t>
      </w:r>
      <w:proofErr w:type="spellEnd"/>
      <w:r w:rsidRPr="00EB2DA1">
        <w:rPr>
          <w:sz w:val="22"/>
          <w:szCs w:val="22"/>
          <w14:ligatures w14:val="none"/>
        </w:rPr>
        <w:t xml:space="preserve"> </w:t>
      </w:r>
      <w:proofErr w:type="spellStart"/>
      <w:r w:rsidRPr="00EB2DA1">
        <w:rPr>
          <w:sz w:val="22"/>
          <w:szCs w:val="22"/>
          <w14:ligatures w14:val="none"/>
        </w:rPr>
        <w:t>strīdus</w:t>
      </w:r>
      <w:proofErr w:type="spellEnd"/>
      <w:r w:rsidRPr="00EB2DA1">
        <w:rPr>
          <w:sz w:val="22"/>
          <w:szCs w:val="22"/>
          <w14:ligatures w14:val="none"/>
        </w:rPr>
        <w:t xml:space="preserve">, kas </w:t>
      </w:r>
      <w:proofErr w:type="spellStart"/>
      <w:r w:rsidRPr="00EB2DA1">
        <w:rPr>
          <w:sz w:val="22"/>
          <w:szCs w:val="22"/>
          <w14:ligatures w14:val="none"/>
        </w:rPr>
        <w:t>izriet</w:t>
      </w:r>
      <w:proofErr w:type="spellEnd"/>
      <w:r w:rsidRPr="00EB2DA1">
        <w:rPr>
          <w:sz w:val="22"/>
          <w:szCs w:val="22"/>
          <w14:ligatures w14:val="none"/>
        </w:rPr>
        <w:t xml:space="preserve"> no </w:t>
      </w:r>
      <w:proofErr w:type="spellStart"/>
      <w:r w:rsidRPr="00EB2DA1">
        <w:rPr>
          <w:sz w:val="22"/>
          <w:szCs w:val="22"/>
          <w14:ligatures w14:val="none"/>
        </w:rPr>
        <w:t>Līguma</w:t>
      </w:r>
      <w:proofErr w:type="spellEnd"/>
      <w:r w:rsidRPr="00EB2DA1">
        <w:rPr>
          <w:sz w:val="22"/>
          <w:szCs w:val="22"/>
          <w14:ligatures w14:val="none"/>
        </w:rPr>
        <w:t xml:space="preserve">, </w:t>
      </w:r>
      <w:proofErr w:type="spellStart"/>
      <w:r w:rsidRPr="00EB2DA1">
        <w:rPr>
          <w:sz w:val="22"/>
          <w:szCs w:val="22"/>
          <w14:ligatures w14:val="none"/>
        </w:rPr>
        <w:t>Puses</w:t>
      </w:r>
      <w:proofErr w:type="spellEnd"/>
      <w:r w:rsidRPr="00EB2DA1">
        <w:rPr>
          <w:sz w:val="22"/>
          <w:szCs w:val="22"/>
          <w14:ligatures w14:val="none"/>
        </w:rPr>
        <w:t xml:space="preserve"> </w:t>
      </w:r>
      <w:proofErr w:type="spellStart"/>
      <w:r w:rsidRPr="00EB2DA1">
        <w:rPr>
          <w:sz w:val="22"/>
          <w:szCs w:val="22"/>
          <w14:ligatures w14:val="none"/>
        </w:rPr>
        <w:t>risinās</w:t>
      </w:r>
      <w:proofErr w:type="spellEnd"/>
      <w:r w:rsidRPr="00EB2DA1">
        <w:rPr>
          <w:sz w:val="22"/>
          <w:szCs w:val="22"/>
          <w14:ligatures w14:val="none"/>
        </w:rPr>
        <w:t xml:space="preserve"> un </w:t>
      </w:r>
      <w:proofErr w:type="spellStart"/>
      <w:r w:rsidRPr="00EB2DA1">
        <w:rPr>
          <w:sz w:val="22"/>
          <w:szCs w:val="22"/>
          <w14:ligatures w14:val="none"/>
        </w:rPr>
        <w:t>atrisinās</w:t>
      </w:r>
      <w:proofErr w:type="spellEnd"/>
      <w:r w:rsidRPr="00EB2DA1">
        <w:rPr>
          <w:sz w:val="22"/>
          <w:szCs w:val="22"/>
          <w14:ligatures w14:val="none"/>
        </w:rPr>
        <w:t xml:space="preserve"> </w:t>
      </w:r>
      <w:proofErr w:type="spellStart"/>
      <w:r w:rsidRPr="00EB2DA1">
        <w:rPr>
          <w:sz w:val="22"/>
          <w:szCs w:val="22"/>
          <w14:ligatures w14:val="none"/>
        </w:rPr>
        <w:t>savstarpēju</w:t>
      </w:r>
      <w:proofErr w:type="spellEnd"/>
      <w:r w:rsidRPr="00EB2DA1">
        <w:rPr>
          <w:sz w:val="22"/>
          <w:szCs w:val="22"/>
          <w14:ligatures w14:val="none"/>
        </w:rPr>
        <w:t xml:space="preserve"> </w:t>
      </w:r>
      <w:proofErr w:type="spellStart"/>
      <w:r w:rsidRPr="00EB2DA1">
        <w:rPr>
          <w:sz w:val="22"/>
          <w:szCs w:val="22"/>
          <w14:ligatures w14:val="none"/>
        </w:rPr>
        <w:t>sarunu</w:t>
      </w:r>
      <w:proofErr w:type="spellEnd"/>
      <w:r w:rsidRPr="00EB2DA1">
        <w:rPr>
          <w:sz w:val="22"/>
          <w:szCs w:val="22"/>
          <w14:ligatures w14:val="none"/>
        </w:rPr>
        <w:t xml:space="preserve"> </w:t>
      </w:r>
      <w:proofErr w:type="spellStart"/>
      <w:r w:rsidRPr="00EB2DA1">
        <w:rPr>
          <w:sz w:val="22"/>
          <w:szCs w:val="22"/>
          <w14:ligatures w14:val="none"/>
        </w:rPr>
        <w:t>ceļā</w:t>
      </w:r>
      <w:proofErr w:type="spellEnd"/>
      <w:r w:rsidRPr="00EB2DA1">
        <w:rPr>
          <w:sz w:val="22"/>
          <w:szCs w:val="22"/>
          <w14:ligatures w14:val="none"/>
        </w:rPr>
        <w:t>.</w:t>
      </w:r>
    </w:p>
    <w:p w14:paraId="762F298A" w14:textId="77777777" w:rsidR="00EB2DA1" w:rsidRPr="00EB2DA1" w:rsidRDefault="00EB2DA1" w:rsidP="00044564">
      <w:pPr>
        <w:numPr>
          <w:ilvl w:val="1"/>
          <w:numId w:val="7"/>
        </w:numPr>
        <w:ind w:left="851" w:right="-908" w:hanging="567"/>
        <w:contextualSpacing/>
        <w:jc w:val="both"/>
        <w:rPr>
          <w:b/>
          <w:bCs/>
          <w:sz w:val="22"/>
          <w:szCs w:val="22"/>
          <w14:ligatures w14:val="none"/>
        </w:rPr>
      </w:pPr>
      <w:proofErr w:type="spellStart"/>
      <w:r w:rsidRPr="00EB2DA1">
        <w:rPr>
          <w:sz w:val="22"/>
          <w:szCs w:val="22"/>
          <w14:ligatures w14:val="none"/>
        </w:rPr>
        <w:t>Pušu</w:t>
      </w:r>
      <w:proofErr w:type="spellEnd"/>
      <w:r w:rsidRPr="00EB2DA1">
        <w:rPr>
          <w:sz w:val="22"/>
          <w:szCs w:val="22"/>
          <w14:ligatures w14:val="none"/>
        </w:rPr>
        <w:t xml:space="preserve"> </w:t>
      </w:r>
      <w:proofErr w:type="spellStart"/>
      <w:r w:rsidRPr="00EB2DA1">
        <w:rPr>
          <w:sz w:val="22"/>
          <w:szCs w:val="22"/>
          <w14:ligatures w14:val="none"/>
        </w:rPr>
        <w:t>kontaktpersonas</w:t>
      </w:r>
      <w:proofErr w:type="spellEnd"/>
      <w:r w:rsidRPr="00EB2DA1">
        <w:rPr>
          <w:sz w:val="22"/>
          <w:szCs w:val="22"/>
          <w14:ligatures w14:val="none"/>
        </w:rPr>
        <w:t xml:space="preserve"> </w:t>
      </w:r>
      <w:proofErr w:type="spellStart"/>
      <w:r w:rsidRPr="00EB2DA1">
        <w:rPr>
          <w:sz w:val="22"/>
          <w:szCs w:val="22"/>
          <w14:ligatures w14:val="none"/>
        </w:rPr>
        <w:t>Līguma</w:t>
      </w:r>
      <w:proofErr w:type="spellEnd"/>
      <w:r w:rsidRPr="00EB2DA1">
        <w:rPr>
          <w:sz w:val="22"/>
          <w:szCs w:val="22"/>
          <w14:ligatures w14:val="none"/>
        </w:rPr>
        <w:t xml:space="preserve"> </w:t>
      </w:r>
      <w:proofErr w:type="spellStart"/>
      <w:r w:rsidRPr="00EB2DA1">
        <w:rPr>
          <w:sz w:val="22"/>
          <w:szCs w:val="22"/>
          <w14:ligatures w14:val="none"/>
        </w:rPr>
        <w:t>saistību</w:t>
      </w:r>
      <w:proofErr w:type="spellEnd"/>
      <w:r w:rsidRPr="00EB2DA1">
        <w:rPr>
          <w:sz w:val="22"/>
          <w:szCs w:val="22"/>
          <w14:ligatures w14:val="none"/>
        </w:rPr>
        <w:t xml:space="preserve"> </w:t>
      </w:r>
      <w:proofErr w:type="spellStart"/>
      <w:r w:rsidRPr="00EB2DA1">
        <w:rPr>
          <w:sz w:val="22"/>
          <w:szCs w:val="22"/>
          <w14:ligatures w14:val="none"/>
        </w:rPr>
        <w:t>izpildes</w:t>
      </w:r>
      <w:proofErr w:type="spellEnd"/>
      <w:r w:rsidRPr="00EB2DA1">
        <w:rPr>
          <w:sz w:val="22"/>
          <w:szCs w:val="22"/>
          <w14:ligatures w14:val="none"/>
        </w:rPr>
        <w:t xml:space="preserve"> </w:t>
      </w:r>
      <w:proofErr w:type="spellStart"/>
      <w:r w:rsidRPr="00EB2DA1">
        <w:rPr>
          <w:sz w:val="22"/>
          <w:szCs w:val="22"/>
          <w14:ligatures w14:val="none"/>
        </w:rPr>
        <w:t>jautājumos</w:t>
      </w:r>
      <w:proofErr w:type="spellEnd"/>
      <w:r w:rsidRPr="00EB2DA1">
        <w:rPr>
          <w:sz w:val="22"/>
          <w:szCs w:val="22"/>
          <w14:ligatures w14:val="none"/>
        </w:rPr>
        <w:t xml:space="preserve">: </w:t>
      </w:r>
    </w:p>
    <w:p w14:paraId="0A597811" w14:textId="0FC2BCD0" w:rsidR="00EB2DA1" w:rsidRPr="00EB2DA1" w:rsidRDefault="00EB2DA1" w:rsidP="00EB2DA1">
      <w:pPr>
        <w:ind w:left="851" w:right="-908"/>
        <w:contextualSpacing/>
        <w:jc w:val="both"/>
        <w:rPr>
          <w:sz w:val="22"/>
          <w:szCs w:val="22"/>
          <w14:ligatures w14:val="none"/>
        </w:rPr>
      </w:pPr>
      <w:r w:rsidRPr="00EB2DA1">
        <w:rPr>
          <w:sz w:val="22"/>
          <w:szCs w:val="22"/>
          <w14:ligatures w14:val="none"/>
        </w:rPr>
        <w:t>7.</w:t>
      </w:r>
      <w:r w:rsidR="001572AE">
        <w:rPr>
          <w:sz w:val="22"/>
          <w:szCs w:val="22"/>
          <w14:ligatures w14:val="none"/>
        </w:rPr>
        <w:t xml:space="preserve">3.1. </w:t>
      </w:r>
      <w:r w:rsidRPr="00EB2DA1">
        <w:rPr>
          <w:sz w:val="22"/>
          <w:szCs w:val="22"/>
          <w14:ligatures w14:val="none"/>
        </w:rPr>
        <w:t xml:space="preserve">No Pašvaldības </w:t>
      </w:r>
      <w:proofErr w:type="spellStart"/>
      <w:r w:rsidRPr="00EB2DA1">
        <w:rPr>
          <w:sz w:val="22"/>
          <w:szCs w:val="22"/>
          <w14:ligatures w14:val="none"/>
        </w:rPr>
        <w:t>puses</w:t>
      </w:r>
      <w:proofErr w:type="spellEnd"/>
      <w:r w:rsidRPr="00EB2DA1">
        <w:rPr>
          <w:sz w:val="22"/>
          <w:szCs w:val="22"/>
          <w14:ligatures w14:val="none"/>
        </w:rPr>
        <w:t xml:space="preserve">: </w:t>
      </w:r>
    </w:p>
    <w:p w14:paraId="255FCB11" w14:textId="5DC49037" w:rsidR="00EB2DA1" w:rsidRPr="00EB2DA1" w:rsidRDefault="00EB2DA1" w:rsidP="00EB2DA1">
      <w:pPr>
        <w:ind w:left="851" w:right="-908"/>
        <w:contextualSpacing/>
        <w:jc w:val="both"/>
        <w:rPr>
          <w:sz w:val="22"/>
          <w:szCs w:val="22"/>
          <w:lang w:val="es-AR"/>
          <w14:ligatures w14:val="none"/>
        </w:rPr>
      </w:pPr>
      <w:r w:rsidRPr="00EB2DA1">
        <w:rPr>
          <w:sz w:val="22"/>
          <w:szCs w:val="22"/>
          <w14:ligatures w14:val="none"/>
        </w:rPr>
        <w:t>7.</w:t>
      </w:r>
      <w:r w:rsidR="001572AE">
        <w:rPr>
          <w:sz w:val="22"/>
          <w:szCs w:val="22"/>
          <w14:ligatures w14:val="none"/>
        </w:rPr>
        <w:t>3</w:t>
      </w:r>
      <w:r w:rsidRPr="00EB2DA1">
        <w:rPr>
          <w:sz w:val="22"/>
          <w:szCs w:val="22"/>
          <w14:ligatures w14:val="none"/>
        </w:rPr>
        <w:t xml:space="preserve">.1.1. </w:t>
      </w:r>
      <w:r w:rsidRPr="00EB2DA1">
        <w:rPr>
          <w:sz w:val="22"/>
          <w:szCs w:val="22"/>
          <w:lang w:val="es-AR"/>
          <w14:ligatures w14:val="none"/>
        </w:rPr>
        <w:t xml:space="preserve">Sandra Lindenberga, Olaines novada </w:t>
      </w:r>
      <w:proofErr w:type="spellStart"/>
      <w:r w:rsidRPr="00EB2DA1">
        <w:rPr>
          <w:sz w:val="22"/>
          <w:szCs w:val="22"/>
          <w:lang w:val="es-AR"/>
          <w14:ligatures w14:val="none"/>
        </w:rPr>
        <w:t>pašvaldības</w:t>
      </w:r>
      <w:proofErr w:type="spellEnd"/>
      <w:r w:rsidRPr="00EB2DA1">
        <w:rPr>
          <w:sz w:val="22"/>
          <w:szCs w:val="22"/>
          <w:lang w:val="es-AR"/>
          <w14:ligatures w14:val="none"/>
        </w:rPr>
        <w:t xml:space="preserve"> </w:t>
      </w:r>
      <w:proofErr w:type="spellStart"/>
      <w:r w:rsidRPr="00EB2DA1">
        <w:rPr>
          <w:sz w:val="22"/>
          <w:szCs w:val="22"/>
          <w:lang w:val="es-AR"/>
          <w14:ligatures w14:val="none"/>
        </w:rPr>
        <w:t>ceļu</w:t>
      </w:r>
      <w:proofErr w:type="spellEnd"/>
      <w:r w:rsidRPr="00EB2DA1">
        <w:rPr>
          <w:sz w:val="22"/>
          <w:szCs w:val="22"/>
          <w:lang w:val="es-AR"/>
          <w14:ligatures w14:val="none"/>
        </w:rPr>
        <w:t xml:space="preserve"> </w:t>
      </w:r>
      <w:proofErr w:type="spellStart"/>
      <w:r w:rsidRPr="00EB2DA1">
        <w:rPr>
          <w:sz w:val="22"/>
          <w:szCs w:val="22"/>
          <w:lang w:val="es-AR"/>
          <w14:ligatures w14:val="none"/>
        </w:rPr>
        <w:t>inženiere</w:t>
      </w:r>
      <w:proofErr w:type="spellEnd"/>
      <w:r w:rsidRPr="00EB2DA1">
        <w:rPr>
          <w:sz w:val="22"/>
          <w:szCs w:val="22"/>
          <w:lang w:val="es-AR"/>
          <w14:ligatures w14:val="none"/>
        </w:rPr>
        <w:t xml:space="preserve">, </w:t>
      </w:r>
      <w:proofErr w:type="spellStart"/>
      <w:r w:rsidRPr="00EB2DA1">
        <w:rPr>
          <w:sz w:val="22"/>
          <w:szCs w:val="22"/>
          <w:lang w:val="es-AR"/>
          <w14:ligatures w14:val="none"/>
        </w:rPr>
        <w:t>Tālr</w:t>
      </w:r>
      <w:proofErr w:type="spellEnd"/>
      <w:r w:rsidRPr="00EB2DA1">
        <w:rPr>
          <w:sz w:val="22"/>
          <w:szCs w:val="22"/>
          <w:lang w:val="es-AR"/>
          <w14:ligatures w14:val="none"/>
        </w:rPr>
        <w:t xml:space="preserve">.: </w:t>
      </w:r>
      <w:proofErr w:type="gramStart"/>
      <w:r w:rsidRPr="00EB2DA1">
        <w:rPr>
          <w:sz w:val="22"/>
          <w:szCs w:val="22"/>
          <w:lang w:val="es-AR"/>
          <w14:ligatures w14:val="none"/>
        </w:rPr>
        <w:t xml:space="preserve">28441542, </w:t>
      </w:r>
      <w:r w:rsidR="001572AE">
        <w:rPr>
          <w:sz w:val="22"/>
          <w:szCs w:val="22"/>
          <w:lang w:val="es-AR"/>
          <w14:ligatures w14:val="none"/>
        </w:rPr>
        <w:t xml:space="preserve">  </w:t>
      </w:r>
      <w:proofErr w:type="gramEnd"/>
      <w:r w:rsidR="001572AE">
        <w:rPr>
          <w:sz w:val="22"/>
          <w:szCs w:val="22"/>
          <w:lang w:val="es-AR"/>
          <w14:ligatures w14:val="none"/>
        </w:rPr>
        <w:t xml:space="preserve">          </w:t>
      </w:r>
      <w:r w:rsidRPr="00EB2DA1">
        <w:rPr>
          <w:sz w:val="22"/>
          <w:szCs w:val="22"/>
          <w:lang w:val="es-AR"/>
          <w14:ligatures w14:val="none"/>
        </w:rPr>
        <w:t>e-</w:t>
      </w:r>
      <w:proofErr w:type="spellStart"/>
      <w:r w:rsidRPr="00EB2DA1">
        <w:rPr>
          <w:sz w:val="22"/>
          <w:szCs w:val="22"/>
          <w:lang w:val="es-AR"/>
          <w14:ligatures w14:val="none"/>
        </w:rPr>
        <w:t>pasts</w:t>
      </w:r>
      <w:proofErr w:type="spellEnd"/>
      <w:r w:rsidRPr="00EB2DA1">
        <w:rPr>
          <w:sz w:val="22"/>
          <w:szCs w:val="22"/>
          <w:lang w:val="es-AR"/>
          <w14:ligatures w14:val="none"/>
        </w:rPr>
        <w:t xml:space="preserve">: </w:t>
      </w:r>
      <w:hyperlink r:id="rId6" w:history="1">
        <w:r w:rsidRPr="00EB2DA1">
          <w:rPr>
            <w:sz w:val="22"/>
            <w:szCs w:val="22"/>
            <w:u w:val="single"/>
            <w:lang w:val="es-AR"/>
            <w14:ligatures w14:val="none"/>
          </w:rPr>
          <w:t>sandra.lindenberga@olaine.lv</w:t>
        </w:r>
      </w:hyperlink>
      <w:r w:rsidRPr="00EB2DA1">
        <w:rPr>
          <w:sz w:val="22"/>
          <w:szCs w:val="22"/>
          <w:lang w:val="es-AR"/>
          <w14:ligatures w14:val="none"/>
        </w:rPr>
        <w:t xml:space="preserve"> ; </w:t>
      </w:r>
    </w:p>
    <w:p w14:paraId="66FE0911" w14:textId="495945D7" w:rsidR="00EB2DA1" w:rsidRPr="00FF0739" w:rsidRDefault="00EB2DA1" w:rsidP="00EB2DA1">
      <w:pPr>
        <w:ind w:left="851" w:right="-908"/>
        <w:contextualSpacing/>
        <w:jc w:val="both"/>
        <w:rPr>
          <w:sz w:val="22"/>
          <w:szCs w:val="22"/>
          <w14:ligatures w14:val="none"/>
        </w:rPr>
      </w:pPr>
      <w:r w:rsidRPr="00EB2DA1">
        <w:rPr>
          <w:sz w:val="22"/>
          <w:szCs w:val="22"/>
          <w14:ligatures w14:val="none"/>
        </w:rPr>
        <w:t>7.</w:t>
      </w:r>
      <w:r w:rsidR="001572AE">
        <w:rPr>
          <w:sz w:val="22"/>
          <w:szCs w:val="22"/>
          <w14:ligatures w14:val="none"/>
        </w:rPr>
        <w:t>3</w:t>
      </w:r>
      <w:r w:rsidRPr="00EB2DA1">
        <w:rPr>
          <w:sz w:val="22"/>
          <w:szCs w:val="22"/>
          <w14:ligatures w14:val="none"/>
        </w:rPr>
        <w:t>.1.2.</w:t>
      </w:r>
      <w:r w:rsidR="001572AE">
        <w:rPr>
          <w:sz w:val="22"/>
          <w:szCs w:val="22"/>
          <w14:ligatures w14:val="none"/>
        </w:rPr>
        <w:t xml:space="preserve"> </w:t>
      </w:r>
      <w:r w:rsidRPr="00EB2DA1">
        <w:rPr>
          <w:sz w:val="22"/>
          <w:szCs w:val="22"/>
          <w14:ligatures w14:val="none"/>
        </w:rPr>
        <w:t xml:space="preserve">Edgars </w:t>
      </w:r>
      <w:proofErr w:type="spellStart"/>
      <w:r w:rsidRPr="00EB2DA1">
        <w:rPr>
          <w:sz w:val="22"/>
          <w:szCs w:val="22"/>
          <w14:ligatures w14:val="none"/>
        </w:rPr>
        <w:t>Jumītis</w:t>
      </w:r>
      <w:proofErr w:type="spellEnd"/>
      <w:r w:rsidRPr="00EB2DA1">
        <w:rPr>
          <w:sz w:val="22"/>
          <w:szCs w:val="22"/>
          <w14:ligatures w14:val="none"/>
        </w:rPr>
        <w:t xml:space="preserve">, Olaines novada </w:t>
      </w:r>
      <w:proofErr w:type="spellStart"/>
      <w:r w:rsidRPr="00FF0739">
        <w:rPr>
          <w:sz w:val="22"/>
          <w:szCs w:val="22"/>
          <w14:ligatures w14:val="none"/>
        </w:rPr>
        <w:t>pašvaldības</w:t>
      </w:r>
      <w:proofErr w:type="spellEnd"/>
      <w:r w:rsidRPr="00FF0739">
        <w:rPr>
          <w:sz w:val="22"/>
          <w:szCs w:val="22"/>
          <w14:ligatures w14:val="none"/>
        </w:rPr>
        <w:t xml:space="preserve"> </w:t>
      </w:r>
      <w:proofErr w:type="spellStart"/>
      <w:r w:rsidRPr="00FF0739">
        <w:rPr>
          <w:sz w:val="22"/>
          <w:szCs w:val="22"/>
          <w14:ligatures w14:val="none"/>
        </w:rPr>
        <w:t>ceļu</w:t>
      </w:r>
      <w:proofErr w:type="spellEnd"/>
      <w:r w:rsidRPr="00FF0739">
        <w:rPr>
          <w:sz w:val="22"/>
          <w:szCs w:val="22"/>
          <w14:ligatures w14:val="none"/>
        </w:rPr>
        <w:t xml:space="preserve"> </w:t>
      </w:r>
      <w:proofErr w:type="spellStart"/>
      <w:r w:rsidRPr="00FF0739">
        <w:rPr>
          <w:sz w:val="22"/>
          <w:szCs w:val="22"/>
          <w14:ligatures w14:val="none"/>
        </w:rPr>
        <w:t>inženieris</w:t>
      </w:r>
      <w:proofErr w:type="spellEnd"/>
      <w:r w:rsidRPr="00FF0739">
        <w:rPr>
          <w:sz w:val="22"/>
          <w:szCs w:val="22"/>
          <w14:ligatures w14:val="none"/>
        </w:rPr>
        <w:t xml:space="preserve">, </w:t>
      </w:r>
      <w:proofErr w:type="spellStart"/>
      <w:r w:rsidRPr="00FF0739">
        <w:rPr>
          <w:sz w:val="22"/>
          <w:szCs w:val="22"/>
          <w14:ligatures w14:val="none"/>
        </w:rPr>
        <w:t>Tālr</w:t>
      </w:r>
      <w:proofErr w:type="spellEnd"/>
      <w:r w:rsidRPr="00FF0739">
        <w:rPr>
          <w:sz w:val="22"/>
          <w:szCs w:val="22"/>
          <w14:ligatures w14:val="none"/>
        </w:rPr>
        <w:t xml:space="preserve">.: 29803913, e-pasts: </w:t>
      </w:r>
      <w:r w:rsidR="001572AE" w:rsidRPr="00FF0739">
        <w:rPr>
          <w:sz w:val="22"/>
          <w:szCs w:val="22"/>
          <w14:ligatures w14:val="none"/>
        </w:rPr>
        <w:t xml:space="preserve">      </w:t>
      </w:r>
      <w:r w:rsidRPr="00FF0739">
        <w:rPr>
          <w:sz w:val="22"/>
          <w:szCs w:val="22"/>
          <w14:ligatures w14:val="none"/>
        </w:rPr>
        <w:t xml:space="preserve">e-pasts: </w:t>
      </w:r>
      <w:hyperlink r:id="rId7" w:history="1">
        <w:r w:rsidRPr="00FF0739">
          <w:rPr>
            <w:sz w:val="22"/>
            <w:szCs w:val="22"/>
            <w:u w:val="single"/>
            <w14:ligatures w14:val="none"/>
          </w:rPr>
          <w:t>edgars.jumitis@olaine.lv</w:t>
        </w:r>
      </w:hyperlink>
      <w:r w:rsidRPr="00FF0739">
        <w:rPr>
          <w:sz w:val="22"/>
          <w:szCs w:val="22"/>
          <w14:ligatures w14:val="none"/>
        </w:rPr>
        <w:t xml:space="preserve"> . </w:t>
      </w:r>
    </w:p>
    <w:p w14:paraId="3AAEAC5D" w14:textId="6A2A960C" w:rsidR="00EB2DA1" w:rsidRPr="00FF0739" w:rsidRDefault="00044564" w:rsidP="00044564">
      <w:pPr>
        <w:ind w:left="851" w:right="-908"/>
        <w:contextualSpacing/>
        <w:jc w:val="both"/>
        <w:rPr>
          <w:sz w:val="22"/>
          <w:szCs w:val="22"/>
          <w:lang w:val="es-AR"/>
          <w14:ligatures w14:val="none"/>
        </w:rPr>
      </w:pPr>
      <w:r w:rsidRPr="00FF0739">
        <w:rPr>
          <w:sz w:val="22"/>
          <w:szCs w:val="22"/>
          <w14:ligatures w14:val="none"/>
        </w:rPr>
        <w:t>7.</w:t>
      </w:r>
      <w:r w:rsidR="00FF0739">
        <w:rPr>
          <w:sz w:val="22"/>
          <w:szCs w:val="22"/>
          <w14:ligatures w14:val="none"/>
        </w:rPr>
        <w:t>3</w:t>
      </w:r>
      <w:r w:rsidRPr="00FF0739">
        <w:rPr>
          <w:sz w:val="22"/>
          <w:szCs w:val="22"/>
          <w14:ligatures w14:val="none"/>
        </w:rPr>
        <w:t xml:space="preserve">.2. </w:t>
      </w:r>
      <w:r w:rsidR="00EB2DA1" w:rsidRPr="00FF0739">
        <w:rPr>
          <w:sz w:val="22"/>
          <w:szCs w:val="22"/>
          <w:lang w:val="es-AR"/>
          <w14:ligatures w14:val="none"/>
        </w:rPr>
        <w:t xml:space="preserve">No </w:t>
      </w:r>
      <w:proofErr w:type="spellStart"/>
      <w:r w:rsidR="00EB2DA1" w:rsidRPr="00FF0739">
        <w:rPr>
          <w:sz w:val="22"/>
          <w:szCs w:val="22"/>
          <w:lang w:val="es-AR"/>
          <w14:ligatures w14:val="none"/>
        </w:rPr>
        <w:t>Sabiedrības</w:t>
      </w:r>
      <w:proofErr w:type="spellEnd"/>
      <w:r w:rsidR="00EB2DA1" w:rsidRPr="00FF0739">
        <w:rPr>
          <w:sz w:val="22"/>
          <w:szCs w:val="22"/>
          <w:lang w:val="es-AR"/>
          <w14:ligatures w14:val="none"/>
        </w:rPr>
        <w:t xml:space="preserve"> puses: Mareks Klovāns, valdes </w:t>
      </w:r>
      <w:proofErr w:type="spellStart"/>
      <w:r w:rsidR="00EB2DA1" w:rsidRPr="00FF0739">
        <w:rPr>
          <w:sz w:val="22"/>
          <w:szCs w:val="22"/>
          <w:lang w:val="es-AR"/>
          <w14:ligatures w14:val="none"/>
        </w:rPr>
        <w:t>loceklis</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Tālr</w:t>
      </w:r>
      <w:proofErr w:type="spellEnd"/>
      <w:r w:rsidR="00EB2DA1" w:rsidRPr="00FF0739">
        <w:rPr>
          <w:sz w:val="22"/>
          <w:szCs w:val="22"/>
          <w:lang w:val="es-AR"/>
          <w14:ligatures w14:val="none"/>
        </w:rPr>
        <w:t xml:space="preserve">: </w:t>
      </w:r>
      <w:r w:rsidR="00FC2859" w:rsidRPr="00FF0739">
        <w:rPr>
          <w:sz w:val="22"/>
          <w:szCs w:val="22"/>
          <w:lang w:val="es-AR"/>
          <w14:ligatures w14:val="none"/>
        </w:rPr>
        <w:t>29116766</w:t>
      </w:r>
      <w:r w:rsidR="00EB2DA1" w:rsidRPr="00FF0739">
        <w:rPr>
          <w:sz w:val="22"/>
          <w:szCs w:val="22"/>
          <w:lang w:val="es-AR"/>
          <w14:ligatures w14:val="none"/>
        </w:rPr>
        <w:t>, e-</w:t>
      </w:r>
      <w:proofErr w:type="spellStart"/>
      <w:r w:rsidR="00EB2DA1" w:rsidRPr="00FF0739">
        <w:rPr>
          <w:sz w:val="22"/>
          <w:szCs w:val="22"/>
          <w:lang w:val="es-AR"/>
          <w14:ligatures w14:val="none"/>
        </w:rPr>
        <w:t>pasts</w:t>
      </w:r>
      <w:proofErr w:type="spellEnd"/>
      <w:r w:rsidR="00EB2DA1" w:rsidRPr="00FF0739">
        <w:rPr>
          <w:sz w:val="22"/>
          <w:szCs w:val="22"/>
          <w:lang w:val="es-AR"/>
          <w14:ligatures w14:val="none"/>
        </w:rPr>
        <w:t xml:space="preserve">: </w:t>
      </w:r>
      <w:hyperlink r:id="rId8" w:history="1">
        <w:r w:rsidR="00EB2DA1" w:rsidRPr="00FF0739">
          <w:rPr>
            <w:sz w:val="22"/>
            <w:szCs w:val="22"/>
            <w:u w:val="single"/>
            <w:lang w:val="es-AR"/>
            <w14:ligatures w14:val="none"/>
          </w:rPr>
          <w:t>tradiusinvestou@gmail.com</w:t>
        </w:r>
      </w:hyperlink>
      <w:r w:rsidR="00EB2DA1" w:rsidRPr="00FF0739">
        <w:rPr>
          <w:sz w:val="22"/>
          <w:szCs w:val="22"/>
          <w:lang w:val="es-AR"/>
          <w14:ligatures w14:val="none"/>
        </w:rPr>
        <w:t xml:space="preserve"> .</w:t>
      </w:r>
    </w:p>
    <w:p w14:paraId="5A1747CC" w14:textId="5ECACDA8" w:rsidR="00EB2DA1" w:rsidRPr="00FF0739" w:rsidRDefault="00044564" w:rsidP="001572AE">
      <w:pPr>
        <w:ind w:left="709" w:right="-908" w:hanging="425"/>
        <w:contextualSpacing/>
        <w:jc w:val="both"/>
        <w:rPr>
          <w:sz w:val="22"/>
          <w:szCs w:val="22"/>
          <w:lang w:val="es-AR"/>
          <w14:ligatures w14:val="none"/>
        </w:rPr>
      </w:pPr>
      <w:r w:rsidRPr="00FF0739">
        <w:rPr>
          <w:sz w:val="22"/>
          <w:szCs w:val="22"/>
          <w14:ligatures w14:val="none"/>
        </w:rPr>
        <w:t xml:space="preserve">7.4. </w:t>
      </w:r>
      <w:proofErr w:type="spellStart"/>
      <w:r w:rsidR="00EB2DA1" w:rsidRPr="00FF0739">
        <w:rPr>
          <w:sz w:val="22"/>
          <w:szCs w:val="22"/>
          <w:lang w:val="es-AR"/>
          <w14:ligatures w14:val="none"/>
        </w:rPr>
        <w:t>Līgums</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sagatavots</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latviešu</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valodā</w:t>
      </w:r>
      <w:proofErr w:type="spellEnd"/>
      <w:r w:rsidR="00EB2DA1" w:rsidRPr="00FF0739">
        <w:rPr>
          <w:sz w:val="22"/>
          <w:szCs w:val="22"/>
          <w:lang w:val="es-AR"/>
          <w14:ligatures w14:val="none"/>
        </w:rPr>
        <w:t xml:space="preserve"> un </w:t>
      </w:r>
      <w:proofErr w:type="spellStart"/>
      <w:r w:rsidR="00EB2DA1" w:rsidRPr="00FF0739">
        <w:rPr>
          <w:sz w:val="22"/>
          <w:szCs w:val="22"/>
          <w:lang w:val="es-AR"/>
          <w14:ligatures w14:val="none"/>
        </w:rPr>
        <w:t>parakstīts</w:t>
      </w:r>
      <w:proofErr w:type="spellEnd"/>
      <w:r w:rsidR="00EB2DA1" w:rsidRPr="00FF0739">
        <w:rPr>
          <w:sz w:val="22"/>
          <w:szCs w:val="22"/>
          <w:lang w:val="es-AR"/>
          <w14:ligatures w14:val="none"/>
        </w:rPr>
        <w:t xml:space="preserve"> ar </w:t>
      </w:r>
      <w:proofErr w:type="spellStart"/>
      <w:r w:rsidR="00EB2DA1" w:rsidRPr="00FF0739">
        <w:rPr>
          <w:sz w:val="22"/>
          <w:szCs w:val="22"/>
          <w:lang w:val="es-AR"/>
          <w14:ligatures w14:val="none"/>
        </w:rPr>
        <w:t>drošu</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elektronisko</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parakstu</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kas</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satur</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laika</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zīmogu</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Līguma</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parakstīšanas</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datums</w:t>
      </w:r>
      <w:proofErr w:type="spellEnd"/>
      <w:r w:rsidR="00EB2DA1" w:rsidRPr="00FF0739">
        <w:rPr>
          <w:sz w:val="22"/>
          <w:szCs w:val="22"/>
          <w:lang w:val="es-AR"/>
          <w14:ligatures w14:val="none"/>
        </w:rPr>
        <w:t xml:space="preserve"> ir </w:t>
      </w:r>
      <w:proofErr w:type="spellStart"/>
      <w:r w:rsidR="00EB2DA1" w:rsidRPr="00FF0739">
        <w:rPr>
          <w:sz w:val="22"/>
          <w:szCs w:val="22"/>
          <w:lang w:val="es-AR"/>
          <w14:ligatures w14:val="none"/>
        </w:rPr>
        <w:t>pēdējā</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pievienotā</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droša</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elektroniskā</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paraksta</w:t>
      </w:r>
      <w:proofErr w:type="spellEnd"/>
      <w:r w:rsidR="00EB2DA1" w:rsidRPr="00FF0739">
        <w:rPr>
          <w:sz w:val="22"/>
          <w:szCs w:val="22"/>
          <w:lang w:val="es-AR"/>
          <w14:ligatures w14:val="none"/>
        </w:rPr>
        <w:t xml:space="preserve"> un </w:t>
      </w:r>
      <w:proofErr w:type="spellStart"/>
      <w:r w:rsidR="00EB2DA1" w:rsidRPr="00FF0739">
        <w:rPr>
          <w:sz w:val="22"/>
          <w:szCs w:val="22"/>
          <w:lang w:val="es-AR"/>
          <w14:ligatures w14:val="none"/>
        </w:rPr>
        <w:t>tā</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laika</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zīmoga</w:t>
      </w:r>
      <w:proofErr w:type="spellEnd"/>
      <w:r w:rsidR="00EB2DA1" w:rsidRPr="00FF0739">
        <w:rPr>
          <w:sz w:val="22"/>
          <w:szCs w:val="22"/>
          <w:lang w:val="es-AR"/>
          <w14:ligatures w14:val="none"/>
        </w:rPr>
        <w:t xml:space="preserve"> </w:t>
      </w:r>
      <w:proofErr w:type="spellStart"/>
      <w:r w:rsidR="00EB2DA1" w:rsidRPr="00FF0739">
        <w:rPr>
          <w:sz w:val="22"/>
          <w:szCs w:val="22"/>
          <w:lang w:val="es-AR"/>
          <w14:ligatures w14:val="none"/>
        </w:rPr>
        <w:t>datums</w:t>
      </w:r>
      <w:proofErr w:type="spellEnd"/>
      <w:r w:rsidR="00EB2DA1" w:rsidRPr="00FF0739">
        <w:rPr>
          <w:sz w:val="22"/>
          <w:szCs w:val="22"/>
          <w:lang w:val="es-AR"/>
          <w14:ligatures w14:val="none"/>
        </w:rPr>
        <w:t>.</w:t>
      </w:r>
    </w:p>
    <w:p w14:paraId="50DB5654" w14:textId="1BA4ABF8" w:rsidR="00EB2DA1" w:rsidRPr="00E533D8" w:rsidRDefault="00044564" w:rsidP="00044564">
      <w:pPr>
        <w:ind w:left="851" w:right="-908" w:hanging="567"/>
        <w:contextualSpacing/>
        <w:jc w:val="both"/>
        <w:rPr>
          <w:sz w:val="22"/>
          <w:szCs w:val="22"/>
          <w:lang w:val="es-AR"/>
          <w14:ligatures w14:val="none"/>
        </w:rPr>
      </w:pPr>
      <w:r>
        <w:rPr>
          <w:sz w:val="22"/>
          <w:szCs w:val="22"/>
          <w:lang w:val="es-AR"/>
          <w14:ligatures w14:val="none"/>
        </w:rPr>
        <w:t xml:space="preserve">7.5. </w:t>
      </w:r>
      <w:proofErr w:type="spellStart"/>
      <w:r w:rsidR="00EB2DA1" w:rsidRPr="00E533D8">
        <w:rPr>
          <w:sz w:val="22"/>
          <w:szCs w:val="22"/>
          <w:lang w:val="es-AR"/>
          <w14:ligatures w14:val="none"/>
        </w:rPr>
        <w:t>Līguma</w:t>
      </w:r>
      <w:proofErr w:type="spellEnd"/>
      <w:r w:rsidR="00EB2DA1" w:rsidRPr="00E533D8">
        <w:rPr>
          <w:sz w:val="22"/>
          <w:szCs w:val="22"/>
          <w:lang w:val="es-AR"/>
          <w14:ligatures w14:val="none"/>
        </w:rPr>
        <w:t xml:space="preserve"> </w:t>
      </w:r>
      <w:proofErr w:type="spellStart"/>
      <w:r w:rsidR="00EB2DA1" w:rsidRPr="00E533D8">
        <w:rPr>
          <w:sz w:val="22"/>
          <w:szCs w:val="22"/>
          <w:lang w:val="es-AR"/>
          <w14:ligatures w14:val="none"/>
        </w:rPr>
        <w:t>pielikum</w:t>
      </w:r>
      <w:r w:rsidRPr="00E533D8">
        <w:rPr>
          <w:sz w:val="22"/>
          <w:szCs w:val="22"/>
          <w:lang w:val="es-AR"/>
          <w14:ligatures w14:val="none"/>
        </w:rPr>
        <w:t>s</w:t>
      </w:r>
      <w:proofErr w:type="spellEnd"/>
      <w:r w:rsidRPr="00E533D8">
        <w:rPr>
          <w:sz w:val="22"/>
          <w:szCs w:val="22"/>
          <w:lang w:val="es-AR"/>
          <w14:ligatures w14:val="none"/>
        </w:rPr>
        <w:t xml:space="preserve"> - </w:t>
      </w:r>
      <w:proofErr w:type="gramStart"/>
      <w:r w:rsidR="00EB2DA1" w:rsidRPr="00E533D8">
        <w:rPr>
          <w:sz w:val="22"/>
          <w:szCs w:val="22"/>
          <w:lang w:val="es-AR"/>
          <w14:ligatures w14:val="none"/>
        </w:rPr>
        <w:t>1.pielikums</w:t>
      </w:r>
      <w:proofErr w:type="gramEnd"/>
      <w:r w:rsidR="00EB2DA1" w:rsidRPr="00E533D8">
        <w:rPr>
          <w:sz w:val="22"/>
          <w:szCs w:val="22"/>
          <w:lang w:val="es-AR"/>
          <w14:ligatures w14:val="none"/>
        </w:rPr>
        <w:t xml:space="preserve"> – </w:t>
      </w:r>
      <w:proofErr w:type="spellStart"/>
      <w:r w:rsidR="00EB2DA1" w:rsidRPr="00E533D8">
        <w:rPr>
          <w:sz w:val="22"/>
          <w:szCs w:val="22"/>
          <w:lang w:val="es-AR"/>
          <w14:ligatures w14:val="none"/>
        </w:rPr>
        <w:t>Materiāla</w:t>
      </w:r>
      <w:proofErr w:type="spellEnd"/>
      <w:r w:rsidR="00EB2DA1" w:rsidRPr="00E533D8">
        <w:rPr>
          <w:sz w:val="22"/>
          <w:szCs w:val="22"/>
          <w:lang w:val="es-AR"/>
          <w14:ligatures w14:val="none"/>
        </w:rPr>
        <w:t xml:space="preserve"> </w:t>
      </w:r>
      <w:proofErr w:type="spellStart"/>
      <w:r w:rsidR="00EB2DA1" w:rsidRPr="00E533D8">
        <w:rPr>
          <w:sz w:val="22"/>
          <w:szCs w:val="22"/>
          <w:lang w:val="es-AR"/>
          <w14:ligatures w14:val="none"/>
        </w:rPr>
        <w:t>transportēšanas</w:t>
      </w:r>
      <w:proofErr w:type="spellEnd"/>
      <w:r w:rsidR="00EB2DA1" w:rsidRPr="00E533D8">
        <w:rPr>
          <w:sz w:val="22"/>
          <w:szCs w:val="22"/>
          <w:lang w:val="es-AR"/>
          <w14:ligatures w14:val="none"/>
        </w:rPr>
        <w:t xml:space="preserve"> </w:t>
      </w:r>
      <w:proofErr w:type="spellStart"/>
      <w:r w:rsidR="00EB2DA1" w:rsidRPr="00E533D8">
        <w:rPr>
          <w:sz w:val="22"/>
          <w:szCs w:val="22"/>
          <w:lang w:val="es-AR"/>
          <w14:ligatures w14:val="none"/>
        </w:rPr>
        <w:t>shēma</w:t>
      </w:r>
      <w:proofErr w:type="spellEnd"/>
      <w:r w:rsidRPr="00E533D8">
        <w:rPr>
          <w:sz w:val="22"/>
          <w:szCs w:val="22"/>
          <w:lang w:val="es-AR"/>
          <w14:ligatures w14:val="none"/>
        </w:rPr>
        <w:t>.</w:t>
      </w:r>
    </w:p>
    <w:p w14:paraId="64AC2243" w14:textId="77777777" w:rsidR="00EB2DA1" w:rsidRPr="00EB2DA1" w:rsidRDefault="00EB2DA1" w:rsidP="00EB2DA1">
      <w:pPr>
        <w:ind w:left="284" w:right="-766"/>
        <w:jc w:val="both"/>
        <w:rPr>
          <w:color w:val="EE0000"/>
          <w:sz w:val="22"/>
          <w:szCs w:val="22"/>
          <w:lang w:val="lv-LV"/>
          <w14:ligatures w14:val="none"/>
        </w:rPr>
      </w:pPr>
    </w:p>
    <w:p w14:paraId="11580CCC" w14:textId="45A30749" w:rsidR="00044564" w:rsidRPr="00044564" w:rsidRDefault="00044564" w:rsidP="00044564">
      <w:pPr>
        <w:pStyle w:val="ListParagraph"/>
        <w:numPr>
          <w:ilvl w:val="0"/>
          <w:numId w:val="7"/>
        </w:numPr>
        <w:ind w:right="-766"/>
        <w:jc w:val="center"/>
        <w:rPr>
          <w:b/>
          <w:bCs/>
          <w:sz w:val="22"/>
          <w:szCs w:val="22"/>
          <w14:ligatures w14:val="none"/>
        </w:rPr>
      </w:pPr>
      <w:r w:rsidRPr="00044564">
        <w:rPr>
          <w:b/>
          <w:bCs/>
          <w:sz w:val="22"/>
          <w:szCs w:val="22"/>
          <w14:ligatures w14:val="none"/>
        </w:rPr>
        <w:t>PUŠU PARAKSTI</w:t>
      </w:r>
    </w:p>
    <w:p w14:paraId="79EF9EE2" w14:textId="77777777" w:rsidR="00044564" w:rsidRPr="00044564" w:rsidRDefault="00044564" w:rsidP="00044564">
      <w:pPr>
        <w:ind w:right="-766"/>
        <w:jc w:val="center"/>
        <w:rPr>
          <w:b/>
          <w:bCs/>
          <w:sz w:val="22"/>
          <w:szCs w:val="22"/>
          <w14:ligatures w14:val="none"/>
        </w:rPr>
      </w:pPr>
    </w:p>
    <w:p w14:paraId="78AF4DD1" w14:textId="77777777" w:rsidR="00044564" w:rsidRPr="00044564" w:rsidRDefault="00044564" w:rsidP="00044564">
      <w:pPr>
        <w:ind w:right="-766"/>
        <w:jc w:val="both"/>
        <w:rPr>
          <w:sz w:val="22"/>
          <w:szCs w:val="22"/>
          <w14:ligatures w14:val="none"/>
        </w:rPr>
      </w:pPr>
      <w:r w:rsidRPr="00044564">
        <w:rPr>
          <w:sz w:val="22"/>
          <w:szCs w:val="22"/>
          <w14:ligatures w14:val="none"/>
        </w:rPr>
        <w:t>Pašvaldība</w:t>
      </w:r>
      <w:r w:rsidRPr="00044564">
        <w:rPr>
          <w:sz w:val="22"/>
          <w:szCs w:val="22"/>
          <w14:ligatures w14:val="none"/>
        </w:rPr>
        <w:tab/>
      </w:r>
      <w:r w:rsidRPr="00044564">
        <w:rPr>
          <w:sz w:val="22"/>
          <w:szCs w:val="22"/>
          <w14:ligatures w14:val="none"/>
        </w:rPr>
        <w:tab/>
      </w:r>
      <w:r w:rsidRPr="00044564">
        <w:rPr>
          <w:sz w:val="22"/>
          <w:szCs w:val="22"/>
          <w14:ligatures w14:val="none"/>
        </w:rPr>
        <w:tab/>
      </w:r>
      <w:r w:rsidRPr="00044564">
        <w:rPr>
          <w:sz w:val="22"/>
          <w:szCs w:val="22"/>
          <w14:ligatures w14:val="none"/>
        </w:rPr>
        <w:tab/>
      </w:r>
      <w:r w:rsidRPr="00044564">
        <w:rPr>
          <w:sz w:val="22"/>
          <w:szCs w:val="22"/>
          <w14:ligatures w14:val="none"/>
        </w:rPr>
        <w:tab/>
      </w:r>
      <w:r w:rsidRPr="00044564">
        <w:rPr>
          <w:sz w:val="22"/>
          <w:szCs w:val="22"/>
          <w14:ligatures w14:val="none"/>
        </w:rPr>
        <w:tab/>
      </w:r>
      <w:proofErr w:type="spellStart"/>
      <w:r w:rsidRPr="00044564">
        <w:rPr>
          <w:sz w:val="22"/>
          <w:szCs w:val="22"/>
          <w14:ligatures w14:val="none"/>
        </w:rPr>
        <w:t>Sabiedrība</w:t>
      </w:r>
      <w:proofErr w:type="spellEnd"/>
      <w:r w:rsidRPr="00044564">
        <w:rPr>
          <w:sz w:val="22"/>
          <w:szCs w:val="22"/>
          <w14:ligatures w14:val="none"/>
        </w:rPr>
        <w:t xml:space="preserve"> </w:t>
      </w:r>
    </w:p>
    <w:p w14:paraId="784945BB" w14:textId="77777777" w:rsidR="00044564" w:rsidRPr="00044564" w:rsidRDefault="00044564" w:rsidP="00044564">
      <w:pPr>
        <w:ind w:right="-766"/>
        <w:jc w:val="both"/>
        <w:rPr>
          <w:sz w:val="22"/>
          <w:szCs w:val="22"/>
          <w:lang w:val="es-AR"/>
          <w14:ligatures w14:val="none"/>
        </w:rPr>
      </w:pPr>
      <w:r w:rsidRPr="00044564">
        <w:rPr>
          <w:sz w:val="22"/>
          <w:szCs w:val="22"/>
          <w:lang w:val="es-AR"/>
          <w14:ligatures w14:val="none"/>
        </w:rPr>
        <w:t>Olaines novada pašvaldība</w:t>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t xml:space="preserve">SIA “BLACKTOP”, </w:t>
      </w:r>
    </w:p>
    <w:p w14:paraId="2E050C0C" w14:textId="77777777" w:rsidR="00044564" w:rsidRPr="00044564" w:rsidRDefault="00044564" w:rsidP="00044564">
      <w:pPr>
        <w:ind w:right="-766"/>
        <w:jc w:val="both"/>
        <w:rPr>
          <w:sz w:val="22"/>
          <w:szCs w:val="22"/>
          <w:lang w:val="es-AR"/>
          <w14:ligatures w14:val="none"/>
        </w:rPr>
      </w:pPr>
      <w:proofErr w:type="spellStart"/>
      <w:r w:rsidRPr="00044564">
        <w:rPr>
          <w:sz w:val="22"/>
          <w:szCs w:val="22"/>
          <w:lang w:val="es-AR"/>
          <w14:ligatures w14:val="none"/>
        </w:rPr>
        <w:t>Reģistrācijas</w:t>
      </w:r>
      <w:proofErr w:type="spellEnd"/>
      <w:r w:rsidRPr="00044564">
        <w:rPr>
          <w:sz w:val="22"/>
          <w:szCs w:val="22"/>
          <w:lang w:val="es-AR"/>
          <w14:ligatures w14:val="none"/>
        </w:rPr>
        <w:t xml:space="preserve"> Nr.90000024332</w:t>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proofErr w:type="spellStart"/>
      <w:r w:rsidRPr="00044564">
        <w:rPr>
          <w:sz w:val="22"/>
          <w:szCs w:val="22"/>
          <w:lang w:val="es-AR"/>
          <w14:ligatures w14:val="none"/>
        </w:rPr>
        <w:t>Reģistrācijas</w:t>
      </w:r>
      <w:proofErr w:type="spellEnd"/>
      <w:r w:rsidRPr="00044564">
        <w:rPr>
          <w:sz w:val="22"/>
          <w:szCs w:val="22"/>
          <w:lang w:val="es-AR"/>
          <w14:ligatures w14:val="none"/>
        </w:rPr>
        <w:t xml:space="preserve"> Nr.40203549336, </w:t>
      </w:r>
    </w:p>
    <w:p w14:paraId="12ABFE9B" w14:textId="77777777" w:rsidR="00044564" w:rsidRPr="00044564" w:rsidRDefault="00044564" w:rsidP="00044564">
      <w:pPr>
        <w:ind w:right="-766"/>
        <w:jc w:val="both"/>
        <w:rPr>
          <w:sz w:val="22"/>
          <w:szCs w:val="22"/>
          <w:lang w:val="es-AR"/>
          <w14:ligatures w14:val="none"/>
        </w:rPr>
      </w:pPr>
      <w:proofErr w:type="spellStart"/>
      <w:r w:rsidRPr="00044564">
        <w:rPr>
          <w:sz w:val="22"/>
          <w:szCs w:val="22"/>
          <w:lang w:val="es-AR"/>
          <w14:ligatures w14:val="none"/>
        </w:rPr>
        <w:t>juridiskā</w:t>
      </w:r>
      <w:proofErr w:type="spellEnd"/>
      <w:r w:rsidRPr="00044564">
        <w:rPr>
          <w:sz w:val="22"/>
          <w:szCs w:val="22"/>
          <w:lang w:val="es-AR"/>
          <w14:ligatures w14:val="none"/>
        </w:rPr>
        <w:t xml:space="preserve"> </w:t>
      </w:r>
      <w:proofErr w:type="spellStart"/>
      <w:r w:rsidRPr="00044564">
        <w:rPr>
          <w:sz w:val="22"/>
          <w:szCs w:val="22"/>
          <w:lang w:val="es-AR"/>
          <w14:ligatures w14:val="none"/>
        </w:rPr>
        <w:t>adrese</w:t>
      </w:r>
      <w:proofErr w:type="spellEnd"/>
      <w:r w:rsidRPr="00044564">
        <w:rPr>
          <w:sz w:val="22"/>
          <w:szCs w:val="22"/>
          <w:lang w:val="es-AR"/>
          <w14:ligatures w14:val="none"/>
        </w:rPr>
        <w:t xml:space="preserve"> </w:t>
      </w:r>
      <w:proofErr w:type="spellStart"/>
      <w:r w:rsidRPr="00044564">
        <w:rPr>
          <w:sz w:val="22"/>
          <w:szCs w:val="22"/>
          <w:lang w:val="es-AR"/>
          <w14:ligatures w14:val="none"/>
        </w:rPr>
        <w:t>Zemgales</w:t>
      </w:r>
      <w:proofErr w:type="spellEnd"/>
      <w:r w:rsidRPr="00044564">
        <w:rPr>
          <w:sz w:val="22"/>
          <w:szCs w:val="22"/>
          <w:lang w:val="es-AR"/>
          <w14:ligatures w14:val="none"/>
        </w:rPr>
        <w:t xml:space="preserve"> </w:t>
      </w:r>
      <w:proofErr w:type="spellStart"/>
      <w:r w:rsidRPr="00044564">
        <w:rPr>
          <w:sz w:val="22"/>
          <w:szCs w:val="22"/>
          <w:lang w:val="es-AR"/>
          <w14:ligatures w14:val="none"/>
        </w:rPr>
        <w:t>ielā</w:t>
      </w:r>
      <w:proofErr w:type="spellEnd"/>
      <w:r w:rsidRPr="00044564">
        <w:rPr>
          <w:sz w:val="22"/>
          <w:szCs w:val="22"/>
          <w:lang w:val="es-AR"/>
          <w14:ligatures w14:val="none"/>
        </w:rPr>
        <w:t xml:space="preserve"> 33,</w:t>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proofErr w:type="spellStart"/>
      <w:r w:rsidRPr="00044564">
        <w:rPr>
          <w:sz w:val="22"/>
          <w:szCs w:val="22"/>
          <w:lang w:val="es-AR"/>
          <w14:ligatures w14:val="none"/>
        </w:rPr>
        <w:t>juridiskā</w:t>
      </w:r>
      <w:proofErr w:type="spellEnd"/>
      <w:r w:rsidRPr="00044564">
        <w:rPr>
          <w:sz w:val="22"/>
          <w:szCs w:val="22"/>
          <w:lang w:val="es-AR"/>
          <w14:ligatures w14:val="none"/>
        </w:rPr>
        <w:t xml:space="preserve"> </w:t>
      </w:r>
      <w:proofErr w:type="spellStart"/>
      <w:r w:rsidRPr="00044564">
        <w:rPr>
          <w:sz w:val="22"/>
          <w:szCs w:val="22"/>
          <w:lang w:val="es-AR"/>
          <w14:ligatures w14:val="none"/>
        </w:rPr>
        <w:t>adrese</w:t>
      </w:r>
      <w:proofErr w:type="spellEnd"/>
      <w:r w:rsidRPr="00044564">
        <w:rPr>
          <w:sz w:val="22"/>
          <w:szCs w:val="22"/>
          <w:lang w:val="es-AR"/>
          <w14:ligatures w14:val="none"/>
        </w:rPr>
        <w:t xml:space="preserve"> </w:t>
      </w:r>
      <w:proofErr w:type="spellStart"/>
      <w:r w:rsidRPr="00044564">
        <w:rPr>
          <w:sz w:val="22"/>
          <w:szCs w:val="22"/>
          <w:lang w:val="es-AR"/>
          <w14:ligatures w14:val="none"/>
        </w:rPr>
        <w:t>Ruļļu</w:t>
      </w:r>
      <w:proofErr w:type="spellEnd"/>
      <w:r w:rsidRPr="00044564">
        <w:rPr>
          <w:sz w:val="22"/>
          <w:szCs w:val="22"/>
          <w:lang w:val="es-AR"/>
          <w14:ligatures w14:val="none"/>
        </w:rPr>
        <w:t xml:space="preserve"> </w:t>
      </w:r>
      <w:proofErr w:type="spellStart"/>
      <w:r w:rsidRPr="00044564">
        <w:rPr>
          <w:sz w:val="22"/>
          <w:szCs w:val="22"/>
          <w:lang w:val="es-AR"/>
          <w14:ligatures w14:val="none"/>
        </w:rPr>
        <w:t>iela</w:t>
      </w:r>
      <w:proofErr w:type="spellEnd"/>
      <w:r w:rsidRPr="00044564">
        <w:rPr>
          <w:sz w:val="22"/>
          <w:szCs w:val="22"/>
          <w:lang w:val="es-AR"/>
          <w14:ligatures w14:val="none"/>
        </w:rPr>
        <w:t xml:space="preserve"> 6, </w:t>
      </w:r>
    </w:p>
    <w:p w14:paraId="6B533668" w14:textId="77777777" w:rsidR="00044564" w:rsidRPr="00044564" w:rsidRDefault="00044564" w:rsidP="00044564">
      <w:pPr>
        <w:ind w:right="-766"/>
        <w:jc w:val="both"/>
        <w:rPr>
          <w:sz w:val="22"/>
          <w:szCs w:val="22"/>
          <w14:ligatures w14:val="none"/>
        </w:rPr>
      </w:pPr>
      <w:r w:rsidRPr="00044564">
        <w:rPr>
          <w:sz w:val="22"/>
          <w:szCs w:val="22"/>
          <w14:ligatures w14:val="none"/>
        </w:rPr>
        <w:t>Olaine, Olaines novads, LV-2114</w:t>
      </w:r>
      <w:r w:rsidRPr="00044564">
        <w:rPr>
          <w:sz w:val="22"/>
          <w:szCs w:val="22"/>
          <w14:ligatures w14:val="none"/>
        </w:rPr>
        <w:tab/>
      </w:r>
      <w:r w:rsidRPr="00044564">
        <w:rPr>
          <w:sz w:val="22"/>
          <w:szCs w:val="22"/>
          <w14:ligatures w14:val="none"/>
        </w:rPr>
        <w:tab/>
      </w:r>
      <w:r w:rsidRPr="00044564">
        <w:rPr>
          <w:sz w:val="22"/>
          <w:szCs w:val="22"/>
          <w14:ligatures w14:val="none"/>
        </w:rPr>
        <w:tab/>
        <w:t>Jelgava, LV-3008,</w:t>
      </w:r>
    </w:p>
    <w:p w14:paraId="725B132A" w14:textId="77777777" w:rsidR="00044564" w:rsidRPr="00044564" w:rsidRDefault="00044564" w:rsidP="00044564">
      <w:pPr>
        <w:ind w:right="-766"/>
        <w:jc w:val="both"/>
        <w:rPr>
          <w:sz w:val="22"/>
          <w:szCs w:val="22"/>
          <w:lang w:val="es-AR"/>
          <w14:ligatures w14:val="none"/>
        </w:rPr>
      </w:pPr>
      <w:r w:rsidRPr="00044564">
        <w:rPr>
          <w:sz w:val="22"/>
          <w:szCs w:val="22"/>
          <w:lang w:val="es-AR"/>
          <w14:ligatures w14:val="none"/>
        </w:rPr>
        <w:t>e-</w:t>
      </w:r>
      <w:proofErr w:type="spellStart"/>
      <w:r w:rsidRPr="00044564">
        <w:rPr>
          <w:sz w:val="22"/>
          <w:szCs w:val="22"/>
          <w:lang w:val="es-AR"/>
          <w14:ligatures w14:val="none"/>
        </w:rPr>
        <w:t>pasts</w:t>
      </w:r>
      <w:proofErr w:type="spellEnd"/>
      <w:r w:rsidRPr="00044564">
        <w:rPr>
          <w:sz w:val="22"/>
          <w:szCs w:val="22"/>
          <w:lang w:val="es-AR"/>
          <w14:ligatures w14:val="none"/>
        </w:rPr>
        <w:t xml:space="preserve"> - pasts@olaine.lv</w:t>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t>e-</w:t>
      </w:r>
      <w:proofErr w:type="spellStart"/>
      <w:r w:rsidRPr="00044564">
        <w:rPr>
          <w:sz w:val="22"/>
          <w:szCs w:val="22"/>
          <w:lang w:val="es-AR"/>
          <w14:ligatures w14:val="none"/>
        </w:rPr>
        <w:t>pasts</w:t>
      </w:r>
      <w:proofErr w:type="spellEnd"/>
      <w:r w:rsidRPr="00044564">
        <w:rPr>
          <w:sz w:val="22"/>
          <w:szCs w:val="22"/>
          <w:lang w:val="es-AR"/>
          <w14:ligatures w14:val="none"/>
        </w:rPr>
        <w:t xml:space="preserve"> - tradiusinvestou@gmail.com</w:t>
      </w:r>
      <w:r w:rsidRPr="00044564">
        <w:rPr>
          <w:sz w:val="22"/>
          <w:szCs w:val="22"/>
          <w:lang w:val="es-AR"/>
          <w14:ligatures w14:val="none"/>
        </w:rPr>
        <w:tab/>
      </w:r>
    </w:p>
    <w:p w14:paraId="2AFB14F1" w14:textId="77777777" w:rsidR="00044564" w:rsidRPr="00044564" w:rsidRDefault="00044564" w:rsidP="00044564">
      <w:pPr>
        <w:ind w:right="-766"/>
        <w:jc w:val="both"/>
        <w:rPr>
          <w:sz w:val="22"/>
          <w:szCs w:val="22"/>
          <w:lang w:val="es-AR"/>
          <w14:ligatures w14:val="none"/>
        </w:rPr>
      </w:pP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r w:rsidRPr="00044564">
        <w:rPr>
          <w:sz w:val="22"/>
          <w:szCs w:val="22"/>
          <w:lang w:val="es-AR"/>
          <w14:ligatures w14:val="none"/>
        </w:rPr>
        <w:tab/>
      </w:r>
    </w:p>
    <w:p w14:paraId="7D5F1D91" w14:textId="77777777" w:rsidR="00044564" w:rsidRPr="00044564" w:rsidRDefault="00044564" w:rsidP="00044564">
      <w:pPr>
        <w:ind w:right="-766"/>
        <w:jc w:val="both"/>
        <w:rPr>
          <w:sz w:val="22"/>
          <w:szCs w:val="22"/>
          <w:lang w:val="es-AR"/>
          <w14:ligatures w14:val="none"/>
        </w:rPr>
      </w:pPr>
    </w:p>
    <w:p w14:paraId="44FE3079" w14:textId="77777777" w:rsidR="00044564" w:rsidRPr="004C27CA" w:rsidRDefault="00044564" w:rsidP="00044564">
      <w:pPr>
        <w:ind w:right="-766"/>
        <w:jc w:val="both"/>
        <w:rPr>
          <w:sz w:val="22"/>
          <w:szCs w:val="22"/>
          <w:lang w:val="sv-SE"/>
          <w14:ligatures w14:val="none"/>
        </w:rPr>
      </w:pPr>
      <w:r w:rsidRPr="004C27CA">
        <w:rPr>
          <w:sz w:val="22"/>
          <w:szCs w:val="22"/>
          <w:lang w:val="sv-SE"/>
          <w14:ligatures w14:val="none"/>
        </w:rPr>
        <w:t>________________________</w:t>
      </w:r>
      <w:r w:rsidRPr="004C27CA">
        <w:rPr>
          <w:sz w:val="22"/>
          <w:szCs w:val="22"/>
          <w:lang w:val="sv-SE"/>
          <w14:ligatures w14:val="none"/>
        </w:rPr>
        <w:tab/>
      </w:r>
      <w:r w:rsidRPr="004C27CA">
        <w:rPr>
          <w:sz w:val="22"/>
          <w:szCs w:val="22"/>
          <w:lang w:val="sv-SE"/>
          <w14:ligatures w14:val="none"/>
        </w:rPr>
        <w:tab/>
      </w:r>
      <w:r w:rsidRPr="004C27CA">
        <w:rPr>
          <w:sz w:val="22"/>
          <w:szCs w:val="22"/>
          <w:lang w:val="sv-SE"/>
          <w14:ligatures w14:val="none"/>
        </w:rPr>
        <w:tab/>
      </w:r>
      <w:r w:rsidRPr="004C27CA">
        <w:rPr>
          <w:sz w:val="22"/>
          <w:szCs w:val="22"/>
          <w:lang w:val="sv-SE"/>
          <w14:ligatures w14:val="none"/>
        </w:rPr>
        <w:tab/>
        <w:t xml:space="preserve">__________________________  </w:t>
      </w:r>
    </w:p>
    <w:p w14:paraId="669661E7" w14:textId="77777777" w:rsidR="00044564" w:rsidRPr="004C27CA" w:rsidRDefault="00044564" w:rsidP="00044564">
      <w:pPr>
        <w:ind w:right="-766"/>
        <w:jc w:val="both"/>
        <w:rPr>
          <w:b/>
          <w:bCs/>
          <w:sz w:val="22"/>
          <w:szCs w:val="22"/>
          <w:lang w:val="sv-SE"/>
          <w14:ligatures w14:val="none"/>
        </w:rPr>
      </w:pPr>
      <w:r w:rsidRPr="004C27CA">
        <w:rPr>
          <w:sz w:val="22"/>
          <w:szCs w:val="22"/>
          <w:lang w:val="sv-SE"/>
          <w14:ligatures w14:val="none"/>
        </w:rPr>
        <w:t>Izpilddirektors Ģirts Batrags</w:t>
      </w:r>
      <w:r w:rsidRPr="004C27CA">
        <w:rPr>
          <w:sz w:val="22"/>
          <w:szCs w:val="22"/>
          <w:lang w:val="sv-SE"/>
          <w14:ligatures w14:val="none"/>
        </w:rPr>
        <w:tab/>
      </w:r>
      <w:r w:rsidRPr="004C27CA">
        <w:rPr>
          <w:sz w:val="22"/>
          <w:szCs w:val="22"/>
          <w:lang w:val="sv-SE"/>
          <w14:ligatures w14:val="none"/>
        </w:rPr>
        <w:tab/>
      </w:r>
      <w:r w:rsidRPr="004C27CA">
        <w:rPr>
          <w:sz w:val="22"/>
          <w:szCs w:val="22"/>
          <w:lang w:val="sv-SE"/>
          <w14:ligatures w14:val="none"/>
        </w:rPr>
        <w:tab/>
      </w:r>
      <w:r w:rsidRPr="004C27CA">
        <w:rPr>
          <w:sz w:val="22"/>
          <w:szCs w:val="22"/>
          <w:lang w:val="sv-SE"/>
          <w14:ligatures w14:val="none"/>
        </w:rPr>
        <w:tab/>
        <w:t>valdes loceklis Mareks Klovāns</w:t>
      </w:r>
      <w:r w:rsidRPr="004C27CA">
        <w:rPr>
          <w:b/>
          <w:bCs/>
          <w:sz w:val="22"/>
          <w:szCs w:val="22"/>
          <w:lang w:val="sv-SE"/>
          <w14:ligatures w14:val="none"/>
        </w:rPr>
        <w:t xml:space="preserve"> </w:t>
      </w:r>
    </w:p>
    <w:p w14:paraId="3236D3DA" w14:textId="77777777" w:rsidR="00044564" w:rsidRPr="004C27CA" w:rsidRDefault="00044564" w:rsidP="00044564">
      <w:pPr>
        <w:ind w:right="-766"/>
        <w:jc w:val="center"/>
        <w:rPr>
          <w:b/>
          <w:bCs/>
          <w:sz w:val="22"/>
          <w:szCs w:val="22"/>
          <w:lang w:val="sv-SE"/>
          <w14:ligatures w14:val="none"/>
        </w:rPr>
      </w:pPr>
    </w:p>
    <w:p w14:paraId="79DA291E" w14:textId="3117BA8F" w:rsidR="005651FB" w:rsidRPr="005651FB" w:rsidRDefault="005651FB" w:rsidP="00EB2DA1">
      <w:pPr>
        <w:ind w:left="284" w:right="-766"/>
        <w:jc w:val="both"/>
        <w:rPr>
          <w:color w:val="EE0000"/>
          <w:sz w:val="22"/>
          <w:szCs w:val="22"/>
          <w:lang w:val="lv-LV"/>
          <w14:ligatures w14:val="none"/>
        </w:rPr>
      </w:pPr>
    </w:p>
    <w:sectPr w:rsidR="005651FB" w:rsidRPr="005651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4B4"/>
    <w:multiLevelType w:val="multilevel"/>
    <w:tmpl w:val="6E80C284"/>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5A77A15"/>
    <w:multiLevelType w:val="multilevel"/>
    <w:tmpl w:val="6E80C284"/>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167413F"/>
    <w:multiLevelType w:val="multilevel"/>
    <w:tmpl w:val="1A5A4998"/>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DF346B"/>
    <w:multiLevelType w:val="multilevel"/>
    <w:tmpl w:val="619040B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E2C680C"/>
    <w:multiLevelType w:val="multilevel"/>
    <w:tmpl w:val="71F2DF04"/>
    <w:lvl w:ilvl="0">
      <w:start w:val="5"/>
      <w:numFmt w:val="decimal"/>
      <w:lvlText w:val="%1."/>
      <w:lvlJc w:val="left"/>
      <w:pPr>
        <w:ind w:left="540" w:hanging="540"/>
      </w:pPr>
      <w:rPr>
        <w:rFonts w:hint="default"/>
        <w:b/>
        <w:bCs/>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0970C2"/>
    <w:multiLevelType w:val="multilevel"/>
    <w:tmpl w:val="6E80C284"/>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144C9A"/>
    <w:multiLevelType w:val="multilevel"/>
    <w:tmpl w:val="BB46EC6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3B14DD"/>
    <w:multiLevelType w:val="hybridMultilevel"/>
    <w:tmpl w:val="218EA264"/>
    <w:lvl w:ilvl="0" w:tplc="8182E65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A90E3A"/>
    <w:multiLevelType w:val="multilevel"/>
    <w:tmpl w:val="6E80C284"/>
    <w:lvl w:ilvl="0">
      <w:start w:val="3"/>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1440" w:hanging="72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85984889">
    <w:abstractNumId w:val="7"/>
  </w:num>
  <w:num w:numId="2" w16cid:durableId="795026735">
    <w:abstractNumId w:val="2"/>
  </w:num>
  <w:num w:numId="3" w16cid:durableId="181358853">
    <w:abstractNumId w:val="0"/>
  </w:num>
  <w:num w:numId="4" w16cid:durableId="1957906236">
    <w:abstractNumId w:val="8"/>
  </w:num>
  <w:num w:numId="5" w16cid:durableId="879323098">
    <w:abstractNumId w:val="3"/>
  </w:num>
  <w:num w:numId="6" w16cid:durableId="192429288">
    <w:abstractNumId w:val="4"/>
  </w:num>
  <w:num w:numId="7" w16cid:durableId="186061064">
    <w:abstractNumId w:val="6"/>
  </w:num>
  <w:num w:numId="8" w16cid:durableId="1397506222">
    <w:abstractNumId w:val="1"/>
  </w:num>
  <w:num w:numId="9" w16cid:durableId="289479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AF"/>
    <w:rsid w:val="0000104D"/>
    <w:rsid w:val="00004DE7"/>
    <w:rsid w:val="000143A5"/>
    <w:rsid w:val="000317A0"/>
    <w:rsid w:val="00044028"/>
    <w:rsid w:val="00044564"/>
    <w:rsid w:val="00053BA0"/>
    <w:rsid w:val="000547D6"/>
    <w:rsid w:val="000556FA"/>
    <w:rsid w:val="00055702"/>
    <w:rsid w:val="00076536"/>
    <w:rsid w:val="000858C8"/>
    <w:rsid w:val="000A268F"/>
    <w:rsid w:val="000A437F"/>
    <w:rsid w:val="000B7F18"/>
    <w:rsid w:val="000C7D45"/>
    <w:rsid w:val="000D1305"/>
    <w:rsid w:val="000D384D"/>
    <w:rsid w:val="00121CC7"/>
    <w:rsid w:val="001249E0"/>
    <w:rsid w:val="00133CB2"/>
    <w:rsid w:val="0014625C"/>
    <w:rsid w:val="001464B0"/>
    <w:rsid w:val="00153949"/>
    <w:rsid w:val="001572AE"/>
    <w:rsid w:val="001752D7"/>
    <w:rsid w:val="001C1C36"/>
    <w:rsid w:val="001C3C24"/>
    <w:rsid w:val="001D39E1"/>
    <w:rsid w:val="001F3F35"/>
    <w:rsid w:val="001F6D5C"/>
    <w:rsid w:val="00205B41"/>
    <w:rsid w:val="00210322"/>
    <w:rsid w:val="002156A5"/>
    <w:rsid w:val="002A410E"/>
    <w:rsid w:val="002A5982"/>
    <w:rsid w:val="002C3210"/>
    <w:rsid w:val="002C48FF"/>
    <w:rsid w:val="002D7CF4"/>
    <w:rsid w:val="003019B0"/>
    <w:rsid w:val="00324A6C"/>
    <w:rsid w:val="00340F6E"/>
    <w:rsid w:val="00345007"/>
    <w:rsid w:val="0034550B"/>
    <w:rsid w:val="0036494A"/>
    <w:rsid w:val="003649F7"/>
    <w:rsid w:val="0038276B"/>
    <w:rsid w:val="003A58EE"/>
    <w:rsid w:val="003B086D"/>
    <w:rsid w:val="003E6DD1"/>
    <w:rsid w:val="00407883"/>
    <w:rsid w:val="00414408"/>
    <w:rsid w:val="00435C7D"/>
    <w:rsid w:val="00494DB7"/>
    <w:rsid w:val="004A24F6"/>
    <w:rsid w:val="004C27CA"/>
    <w:rsid w:val="004D4B69"/>
    <w:rsid w:val="004D7C46"/>
    <w:rsid w:val="004E2146"/>
    <w:rsid w:val="005203C1"/>
    <w:rsid w:val="005651FB"/>
    <w:rsid w:val="005F0AA4"/>
    <w:rsid w:val="005F3EAB"/>
    <w:rsid w:val="005F663B"/>
    <w:rsid w:val="006074D4"/>
    <w:rsid w:val="00642B0B"/>
    <w:rsid w:val="006458CC"/>
    <w:rsid w:val="0065552E"/>
    <w:rsid w:val="0066478C"/>
    <w:rsid w:val="00675B8C"/>
    <w:rsid w:val="006855AF"/>
    <w:rsid w:val="00695E6C"/>
    <w:rsid w:val="006A5561"/>
    <w:rsid w:val="006B63AA"/>
    <w:rsid w:val="006D3CF7"/>
    <w:rsid w:val="006E3418"/>
    <w:rsid w:val="0070233C"/>
    <w:rsid w:val="00731E01"/>
    <w:rsid w:val="007458EE"/>
    <w:rsid w:val="00752EC7"/>
    <w:rsid w:val="00760F5A"/>
    <w:rsid w:val="00764114"/>
    <w:rsid w:val="00771409"/>
    <w:rsid w:val="00775288"/>
    <w:rsid w:val="007A059C"/>
    <w:rsid w:val="007A67B7"/>
    <w:rsid w:val="007B185C"/>
    <w:rsid w:val="007C3A1D"/>
    <w:rsid w:val="007D6C24"/>
    <w:rsid w:val="007E1C10"/>
    <w:rsid w:val="007E49F8"/>
    <w:rsid w:val="00826ADF"/>
    <w:rsid w:val="008625B2"/>
    <w:rsid w:val="00902F4A"/>
    <w:rsid w:val="00921CA2"/>
    <w:rsid w:val="00942A47"/>
    <w:rsid w:val="009470A9"/>
    <w:rsid w:val="009538D3"/>
    <w:rsid w:val="00972D70"/>
    <w:rsid w:val="00981028"/>
    <w:rsid w:val="009B191D"/>
    <w:rsid w:val="009C58E9"/>
    <w:rsid w:val="009D49F1"/>
    <w:rsid w:val="00A10E44"/>
    <w:rsid w:val="00A17153"/>
    <w:rsid w:val="00A17B8C"/>
    <w:rsid w:val="00A27A3F"/>
    <w:rsid w:val="00A35EFF"/>
    <w:rsid w:val="00A409F1"/>
    <w:rsid w:val="00A57303"/>
    <w:rsid w:val="00AA2573"/>
    <w:rsid w:val="00AA6D2C"/>
    <w:rsid w:val="00AD42C9"/>
    <w:rsid w:val="00AD5DE4"/>
    <w:rsid w:val="00AE6811"/>
    <w:rsid w:val="00B0194C"/>
    <w:rsid w:val="00B03B85"/>
    <w:rsid w:val="00B435AA"/>
    <w:rsid w:val="00B7297E"/>
    <w:rsid w:val="00B83800"/>
    <w:rsid w:val="00B92357"/>
    <w:rsid w:val="00B95780"/>
    <w:rsid w:val="00B95FCC"/>
    <w:rsid w:val="00BA77FE"/>
    <w:rsid w:val="00BD2B8F"/>
    <w:rsid w:val="00BF0872"/>
    <w:rsid w:val="00C15457"/>
    <w:rsid w:val="00C7637D"/>
    <w:rsid w:val="00C826F3"/>
    <w:rsid w:val="00CA6954"/>
    <w:rsid w:val="00CB1492"/>
    <w:rsid w:val="00D32A1E"/>
    <w:rsid w:val="00D77774"/>
    <w:rsid w:val="00D95A85"/>
    <w:rsid w:val="00DB2872"/>
    <w:rsid w:val="00E11BFD"/>
    <w:rsid w:val="00E329A2"/>
    <w:rsid w:val="00E533D8"/>
    <w:rsid w:val="00E61E4E"/>
    <w:rsid w:val="00E71CEC"/>
    <w:rsid w:val="00E81739"/>
    <w:rsid w:val="00E95CD4"/>
    <w:rsid w:val="00EA48AB"/>
    <w:rsid w:val="00EA5835"/>
    <w:rsid w:val="00EA5DAE"/>
    <w:rsid w:val="00EB2DA1"/>
    <w:rsid w:val="00EC0F71"/>
    <w:rsid w:val="00EF0EF6"/>
    <w:rsid w:val="00EF33D1"/>
    <w:rsid w:val="00F000C1"/>
    <w:rsid w:val="00F4057C"/>
    <w:rsid w:val="00F444B2"/>
    <w:rsid w:val="00F5348B"/>
    <w:rsid w:val="00F721F2"/>
    <w:rsid w:val="00F80489"/>
    <w:rsid w:val="00F81563"/>
    <w:rsid w:val="00F82682"/>
    <w:rsid w:val="00F87410"/>
    <w:rsid w:val="00F91CE6"/>
    <w:rsid w:val="00F97395"/>
    <w:rsid w:val="00FA263B"/>
    <w:rsid w:val="00FC2859"/>
    <w:rsid w:val="00FC2D22"/>
    <w:rsid w:val="00FE216C"/>
    <w:rsid w:val="00FE218D"/>
    <w:rsid w:val="00FE3436"/>
    <w:rsid w:val="00FE792D"/>
    <w:rsid w:val="00FF07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B589"/>
  <w15:chartTrackingRefBased/>
  <w15:docId w15:val="{755CE8A6-8324-4403-AAD4-8C07333A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5AF"/>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List Paragraph1,H&amp;P List Paragraph,Saistīto dokumentu saraksts,Numurets,2,Bullet EY,Bullet Points,Dot pt,F5 List Paragraph,IFCL - List Paragraph,Indicator Text,List Paragraph Char Char Char,List Paragraph12,MAIN CONTENT"/>
    <w:basedOn w:val="Normal"/>
    <w:link w:val="ListParagraphChar"/>
    <w:uiPriority w:val="34"/>
    <w:qFormat/>
    <w:rsid w:val="006855AF"/>
    <w:pPr>
      <w:ind w:left="720"/>
      <w:contextualSpacing/>
    </w:pPr>
  </w:style>
  <w:style w:type="character" w:customStyle="1" w:styleId="ListParagraphChar">
    <w:name w:val="List Paragraph Char"/>
    <w:aliases w:val="Syle 1 Char,List Paragraph1 Char,H&amp;P List Paragraph Char,Saistīto dokumentu saraksts Char,Numurets Char,2 Char,Bullet EY Char,Bullet Points Char,Dot pt Char,F5 List Paragraph Char,IFCL - List Paragraph Char,Indicator Text Char"/>
    <w:link w:val="ListParagraph"/>
    <w:uiPriority w:val="34"/>
    <w:qFormat/>
    <w:locked/>
    <w:rsid w:val="006855AF"/>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6855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iusinvestou@gmail.com" TargetMode="External"/><Relationship Id="rId3" Type="http://schemas.openxmlformats.org/officeDocument/2006/relationships/settings" Target="settings.xml"/><Relationship Id="rId7" Type="http://schemas.openxmlformats.org/officeDocument/2006/relationships/hyperlink" Target="mailto:edgars.jumitis@olai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lindenberga@olai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12382</Words>
  <Characters>7059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cp:lastPrinted>2026-04-27T14:30:00Z</cp:lastPrinted>
  <dcterms:created xsi:type="dcterms:W3CDTF">2026-05-14T11:55:00Z</dcterms:created>
  <dcterms:modified xsi:type="dcterms:W3CDTF">2026-05-14T11:55:00Z</dcterms:modified>
</cp:coreProperties>
</file>