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1010AB" w14:textId="77777777" w:rsidR="00F85D4B" w:rsidRPr="00196241" w:rsidRDefault="00F85D4B" w:rsidP="00F85D4B">
      <w:pPr>
        <w:pStyle w:val="naisf"/>
        <w:spacing w:before="0" w:after="0"/>
        <w:ind w:firstLine="0"/>
        <w:jc w:val="right"/>
        <w:rPr>
          <w:sz w:val="20"/>
          <w:szCs w:val="20"/>
        </w:rPr>
      </w:pPr>
      <w:r>
        <w:rPr>
          <w:sz w:val="20"/>
        </w:rPr>
        <w:t xml:space="preserve">                 </w:t>
      </w:r>
      <w:r w:rsidRPr="00196241">
        <w:rPr>
          <w:sz w:val="20"/>
          <w:szCs w:val="20"/>
        </w:rPr>
        <w:t>Pielikums</w:t>
      </w:r>
    </w:p>
    <w:p w14:paraId="255C356F" w14:textId="77777777" w:rsidR="00F85D4B" w:rsidRPr="00196241" w:rsidRDefault="00F85D4B" w:rsidP="00F85D4B">
      <w:pPr>
        <w:pStyle w:val="naisf"/>
        <w:spacing w:before="0" w:after="0"/>
        <w:ind w:firstLine="0"/>
        <w:jc w:val="right"/>
        <w:rPr>
          <w:sz w:val="20"/>
          <w:szCs w:val="20"/>
        </w:rPr>
      </w:pPr>
      <w:r w:rsidRPr="00196241">
        <w:rPr>
          <w:sz w:val="20"/>
          <w:szCs w:val="20"/>
        </w:rPr>
        <w:t xml:space="preserve"> Olaines novada </w:t>
      </w:r>
      <w:r w:rsidRPr="00704585">
        <w:rPr>
          <w:sz w:val="20"/>
          <w:szCs w:val="20"/>
        </w:rPr>
        <w:t>pašvaldības</w:t>
      </w:r>
      <w:r>
        <w:rPr>
          <w:sz w:val="20"/>
          <w:szCs w:val="20"/>
        </w:rPr>
        <w:t xml:space="preserve"> </w:t>
      </w:r>
      <w:r w:rsidRPr="00196241">
        <w:rPr>
          <w:sz w:val="20"/>
          <w:szCs w:val="20"/>
        </w:rPr>
        <w:t xml:space="preserve">domes </w:t>
      </w:r>
      <w:r>
        <w:rPr>
          <w:sz w:val="20"/>
          <w:szCs w:val="20"/>
        </w:rPr>
        <w:t>25.10</w:t>
      </w:r>
      <w:r w:rsidRPr="00196241">
        <w:rPr>
          <w:sz w:val="20"/>
          <w:szCs w:val="20"/>
        </w:rPr>
        <w:t xml:space="preserve">.2023.lēmumam </w:t>
      </w:r>
    </w:p>
    <w:p w14:paraId="5D7A9779" w14:textId="77777777" w:rsidR="00F85D4B" w:rsidRPr="00196241" w:rsidRDefault="00F85D4B" w:rsidP="00F85D4B">
      <w:pPr>
        <w:pStyle w:val="naisf"/>
        <w:spacing w:before="0" w:after="0"/>
        <w:ind w:firstLine="0"/>
        <w:jc w:val="right"/>
        <w:rPr>
          <w:sz w:val="20"/>
          <w:szCs w:val="20"/>
        </w:rPr>
      </w:pPr>
      <w:r w:rsidRPr="00196241">
        <w:rPr>
          <w:sz w:val="20"/>
          <w:szCs w:val="20"/>
        </w:rPr>
        <w:t xml:space="preserve">“Par maksas noteikšanu Olaines novada </w:t>
      </w:r>
    </w:p>
    <w:p w14:paraId="4311E6FB" w14:textId="77777777" w:rsidR="00F85D4B" w:rsidRPr="00196241" w:rsidRDefault="00F85D4B" w:rsidP="00F85D4B">
      <w:pPr>
        <w:pStyle w:val="naisf"/>
        <w:spacing w:before="0" w:after="0"/>
        <w:ind w:firstLine="0"/>
        <w:jc w:val="right"/>
      </w:pPr>
      <w:r w:rsidRPr="00196241">
        <w:rPr>
          <w:sz w:val="20"/>
          <w:szCs w:val="20"/>
        </w:rPr>
        <w:t>Dzimtsarakstu nodaļas sniegtajiem maksas pakalpojumiem”</w:t>
      </w:r>
    </w:p>
    <w:p w14:paraId="20D705D9" w14:textId="77777777" w:rsidR="00F85D4B" w:rsidRDefault="00F85D4B" w:rsidP="00F85D4B">
      <w:pPr>
        <w:numPr>
          <w:ilvl w:val="12"/>
          <w:numId w:val="0"/>
        </w:numPr>
        <w:jc w:val="both"/>
        <w:rPr>
          <w:rFonts w:ascii="Times New Roman" w:hAnsi="Times New Roman"/>
          <w:szCs w:val="24"/>
        </w:rPr>
      </w:pPr>
    </w:p>
    <w:p w14:paraId="7408276D" w14:textId="77777777" w:rsidR="00F85D4B" w:rsidRDefault="00F85D4B" w:rsidP="00F85D4B">
      <w:pPr>
        <w:pStyle w:val="naisf"/>
        <w:spacing w:before="0" w:after="0"/>
        <w:ind w:firstLine="0"/>
        <w:jc w:val="center"/>
        <w:rPr>
          <w:b/>
          <w:bCs/>
        </w:rPr>
      </w:pPr>
      <w:r w:rsidRPr="00B871CD">
        <w:rPr>
          <w:b/>
          <w:bCs/>
        </w:rPr>
        <w:t>Olaines novada  Dzimtsarakstu nodaļas sniegtie maksas pakalpojumi</w:t>
      </w:r>
      <w:r>
        <w:rPr>
          <w:b/>
          <w:bCs/>
        </w:rPr>
        <w:t xml:space="preserve"> </w:t>
      </w:r>
    </w:p>
    <w:p w14:paraId="77DD7961" w14:textId="77777777" w:rsidR="00F85D4B" w:rsidRPr="00B871CD" w:rsidRDefault="00F85D4B" w:rsidP="00F85D4B">
      <w:pPr>
        <w:pStyle w:val="naisf"/>
        <w:spacing w:before="0" w:after="0"/>
        <w:ind w:firstLine="0"/>
        <w:jc w:val="center"/>
        <w:rPr>
          <w:b/>
          <w:bCs/>
        </w:rPr>
      </w:pPr>
    </w:p>
    <w:tbl>
      <w:tblPr>
        <w:tblW w:w="94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5A0" w:firstRow="1" w:lastRow="0" w:firstColumn="1" w:lastColumn="1" w:noHBand="0" w:noVBand="1"/>
      </w:tblPr>
      <w:tblGrid>
        <w:gridCol w:w="988"/>
        <w:gridCol w:w="4813"/>
        <w:gridCol w:w="1395"/>
        <w:gridCol w:w="1140"/>
        <w:gridCol w:w="1140"/>
      </w:tblGrid>
      <w:tr w:rsidR="00F85D4B" w:rsidRPr="00B871CD" w14:paraId="0D4A0527" w14:textId="77777777" w:rsidTr="00AB7389">
        <w:trPr>
          <w:trHeight w:val="822"/>
        </w:trPr>
        <w:tc>
          <w:tcPr>
            <w:tcW w:w="988" w:type="dxa"/>
            <w:shd w:val="clear" w:color="auto" w:fill="auto"/>
          </w:tcPr>
          <w:p w14:paraId="068676F4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871CD">
              <w:rPr>
                <w:rFonts w:ascii="Times New Roman" w:hAnsi="Times New Roman"/>
                <w:szCs w:val="24"/>
              </w:rPr>
              <w:t>Nr.p.k</w:t>
            </w:r>
            <w:proofErr w:type="spellEnd"/>
            <w:r w:rsidRPr="00B871CD"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6F8E13BA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Pakalpojums</w:t>
            </w:r>
          </w:p>
        </w:tc>
        <w:tc>
          <w:tcPr>
            <w:tcW w:w="1395" w:type="dxa"/>
          </w:tcPr>
          <w:p w14:paraId="3897C367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EUR</w:t>
            </w:r>
          </w:p>
          <w:p w14:paraId="31301193" w14:textId="77777777" w:rsidR="00F85D4B" w:rsidRPr="00144DC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144DCB">
              <w:rPr>
                <w:rFonts w:ascii="Times New Roman" w:hAnsi="Times New Roman"/>
                <w:szCs w:val="24"/>
              </w:rPr>
              <w:t>(bez PVN)</w:t>
            </w:r>
          </w:p>
        </w:tc>
        <w:tc>
          <w:tcPr>
            <w:tcW w:w="1140" w:type="dxa"/>
          </w:tcPr>
          <w:p w14:paraId="1C1EEF00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PVN</w:t>
            </w:r>
          </w:p>
        </w:tc>
        <w:tc>
          <w:tcPr>
            <w:tcW w:w="1140" w:type="dxa"/>
          </w:tcPr>
          <w:p w14:paraId="69C3881F" w14:textId="77777777" w:rsidR="00F85D4B" w:rsidRPr="00D93C5F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  <w:r w:rsidRPr="00D93C5F">
              <w:rPr>
                <w:rFonts w:ascii="Times New Roman" w:hAnsi="Times New Roman"/>
                <w:b/>
                <w:bCs/>
                <w:szCs w:val="24"/>
              </w:rPr>
              <w:t>Summa kopā ar PVN</w:t>
            </w:r>
          </w:p>
        </w:tc>
      </w:tr>
      <w:tr w:rsidR="00F85D4B" w:rsidRPr="00B871CD" w14:paraId="066D2858" w14:textId="77777777" w:rsidTr="00AB7389">
        <w:trPr>
          <w:trHeight w:val="623"/>
        </w:trPr>
        <w:tc>
          <w:tcPr>
            <w:tcW w:w="988" w:type="dxa"/>
            <w:vMerge w:val="restart"/>
            <w:shd w:val="clear" w:color="auto" w:fill="auto"/>
          </w:tcPr>
          <w:p w14:paraId="6BB44E41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7F2B1071" w14:textId="77777777" w:rsidR="00F85D4B" w:rsidRPr="00C925A1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r w:rsidRPr="00C925A1">
              <w:rPr>
                <w:rFonts w:ascii="Times New Roman" w:hAnsi="Times New Roman"/>
                <w:szCs w:val="24"/>
              </w:rPr>
              <w:t>Svinīga laulību reģistrācija laulību ceremoniju zālē  pianista pavadījum</w:t>
            </w:r>
            <w:r>
              <w:rPr>
                <w:rFonts w:ascii="Times New Roman" w:hAnsi="Times New Roman"/>
                <w:szCs w:val="24"/>
              </w:rPr>
              <w:t>ā</w:t>
            </w:r>
          </w:p>
        </w:tc>
        <w:tc>
          <w:tcPr>
            <w:tcW w:w="1395" w:type="dxa"/>
          </w:tcPr>
          <w:p w14:paraId="3222B091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49,59</w:t>
            </w:r>
          </w:p>
          <w:p w14:paraId="77DC8BB4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62E88135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0" w:type="dxa"/>
          </w:tcPr>
          <w:p w14:paraId="0CB1C22C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10,41</w:t>
            </w:r>
          </w:p>
          <w:p w14:paraId="1A72C563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400B31AB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0" w:type="dxa"/>
          </w:tcPr>
          <w:p w14:paraId="087D4AA3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60,00</w:t>
            </w:r>
          </w:p>
          <w:p w14:paraId="49A4F6B4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589926AA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5D4B" w:rsidRPr="00B871CD" w14:paraId="1D902E17" w14:textId="77777777" w:rsidTr="00AB7389">
        <w:trPr>
          <w:trHeight w:val="892"/>
        </w:trPr>
        <w:tc>
          <w:tcPr>
            <w:tcW w:w="988" w:type="dxa"/>
            <w:vMerge/>
            <w:shd w:val="clear" w:color="auto" w:fill="auto"/>
          </w:tcPr>
          <w:p w14:paraId="24B1709E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14:paraId="463A1D2A" w14:textId="77777777" w:rsidR="00F85D4B" w:rsidRPr="00C925A1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r w:rsidRPr="00427DBD">
              <w:rPr>
                <w:rFonts w:ascii="Times New Roman" w:hAnsi="Times New Roman"/>
                <w:shd w:val="clear" w:color="auto" w:fill="FFFFFF"/>
              </w:rPr>
              <w:t xml:space="preserve">ja viens vai abi laulājamie vismaz 12 pēdējos mēnešus,  pirms dokumentu iesniegšanas, ir deklarēti Olaines novadā </w:t>
            </w:r>
          </w:p>
        </w:tc>
        <w:tc>
          <w:tcPr>
            <w:tcW w:w="1395" w:type="dxa"/>
          </w:tcPr>
          <w:p w14:paraId="3E7D9DD6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33,06</w:t>
            </w:r>
          </w:p>
        </w:tc>
        <w:tc>
          <w:tcPr>
            <w:tcW w:w="1140" w:type="dxa"/>
          </w:tcPr>
          <w:p w14:paraId="741D02D1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6,94</w:t>
            </w:r>
          </w:p>
        </w:tc>
        <w:tc>
          <w:tcPr>
            <w:tcW w:w="1140" w:type="dxa"/>
          </w:tcPr>
          <w:p w14:paraId="1801F13B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</w:t>
            </w:r>
            <w:r w:rsidRPr="00B871CD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F85D4B" w:rsidRPr="00B871CD" w14:paraId="7F349D88" w14:textId="77777777" w:rsidTr="00AB7389">
        <w:trPr>
          <w:trHeight w:val="559"/>
        </w:trPr>
        <w:tc>
          <w:tcPr>
            <w:tcW w:w="988" w:type="dxa"/>
            <w:vMerge w:val="restart"/>
            <w:shd w:val="clear" w:color="auto" w:fill="auto"/>
          </w:tcPr>
          <w:p w14:paraId="3F44F109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2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52DFC773" w14:textId="77777777" w:rsidR="00F85D4B" w:rsidRPr="00C925A1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r w:rsidRPr="00C925A1">
              <w:rPr>
                <w:rFonts w:ascii="Times New Roman" w:hAnsi="Times New Roman"/>
                <w:szCs w:val="24"/>
              </w:rPr>
              <w:t>Svinīga laulību reģistrācija laulību ceremoniju zālē ar ieraksta mūziku fonā</w:t>
            </w:r>
          </w:p>
          <w:p w14:paraId="6DF3772B" w14:textId="77777777" w:rsidR="00F85D4B" w:rsidRPr="00C925A1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14:paraId="302F9825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33,06</w:t>
            </w:r>
          </w:p>
        </w:tc>
        <w:tc>
          <w:tcPr>
            <w:tcW w:w="1140" w:type="dxa"/>
          </w:tcPr>
          <w:p w14:paraId="2CEC9018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6,94</w:t>
            </w:r>
          </w:p>
        </w:tc>
        <w:tc>
          <w:tcPr>
            <w:tcW w:w="1140" w:type="dxa"/>
          </w:tcPr>
          <w:p w14:paraId="0A60BB98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40,00</w:t>
            </w:r>
          </w:p>
          <w:p w14:paraId="3C0965A6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4F8D6A52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5D4B" w:rsidRPr="00B871CD" w14:paraId="07B1151F" w14:textId="77777777" w:rsidTr="00AB7389">
        <w:trPr>
          <w:trHeight w:val="696"/>
        </w:trPr>
        <w:tc>
          <w:tcPr>
            <w:tcW w:w="988" w:type="dxa"/>
            <w:vMerge/>
            <w:shd w:val="clear" w:color="auto" w:fill="auto"/>
          </w:tcPr>
          <w:p w14:paraId="208C7121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4813" w:type="dxa"/>
            <w:shd w:val="clear" w:color="auto" w:fill="auto"/>
          </w:tcPr>
          <w:p w14:paraId="46DCC93E" w14:textId="77777777" w:rsidR="00F85D4B" w:rsidRPr="00427DBD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hd w:val="clear" w:color="auto" w:fill="FFFFFF"/>
              </w:rPr>
            </w:pPr>
            <w:r w:rsidRPr="00427DBD">
              <w:rPr>
                <w:rFonts w:ascii="Times New Roman" w:hAnsi="Times New Roman"/>
                <w:shd w:val="clear" w:color="auto" w:fill="FFFFFF"/>
              </w:rPr>
              <w:t>ja viens vai abi laulājamie vismaz 12 pēdējos mēnešus,  pirms dokumentu iesniegšanas, ir deklarēti Olaines novadā</w:t>
            </w:r>
          </w:p>
          <w:p w14:paraId="1F212997" w14:textId="77777777" w:rsidR="00F85D4B" w:rsidRPr="00C925A1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14:paraId="56454611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3A9DED91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16,53</w:t>
            </w:r>
          </w:p>
          <w:p w14:paraId="57AFA306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080E04BC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0" w:type="dxa"/>
          </w:tcPr>
          <w:p w14:paraId="1CD854D3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323AE2CB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3,47</w:t>
            </w:r>
          </w:p>
          <w:p w14:paraId="181B4BCF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6A37F14E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0" w:type="dxa"/>
          </w:tcPr>
          <w:p w14:paraId="7F312482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1B529401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</w:t>
            </w:r>
            <w:r w:rsidRPr="00B871CD">
              <w:rPr>
                <w:rFonts w:ascii="Times New Roman" w:hAnsi="Times New Roman"/>
                <w:szCs w:val="24"/>
              </w:rPr>
              <w:t>0,00</w:t>
            </w:r>
          </w:p>
          <w:p w14:paraId="4A0498BE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2D649B93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5D4B" w:rsidRPr="00B871CD" w14:paraId="160FEC09" w14:textId="77777777" w:rsidTr="00AB7389">
        <w:trPr>
          <w:trHeight w:val="538"/>
        </w:trPr>
        <w:tc>
          <w:tcPr>
            <w:tcW w:w="988" w:type="dxa"/>
            <w:shd w:val="clear" w:color="auto" w:fill="auto"/>
          </w:tcPr>
          <w:p w14:paraId="2F83FB03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3B156137" w14:textId="77777777" w:rsidR="00F85D4B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Svinīga laulību reģistrācija ārpus Dzimtsarakstu nodaļas telpām</w:t>
            </w:r>
            <w:r>
              <w:rPr>
                <w:rFonts w:ascii="Times New Roman" w:hAnsi="Times New Roman"/>
                <w:szCs w:val="24"/>
              </w:rPr>
              <w:t>, citā tam piemērotā vietā</w:t>
            </w:r>
          </w:p>
          <w:p w14:paraId="75417721" w14:textId="77777777" w:rsidR="00FE38C1" w:rsidRPr="00B871CD" w:rsidRDefault="00FE38C1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14:paraId="6B843368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49B517E3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157,02</w:t>
            </w:r>
          </w:p>
        </w:tc>
        <w:tc>
          <w:tcPr>
            <w:tcW w:w="1140" w:type="dxa"/>
          </w:tcPr>
          <w:p w14:paraId="43624A17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2CC11A0A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32,98</w:t>
            </w:r>
          </w:p>
        </w:tc>
        <w:tc>
          <w:tcPr>
            <w:tcW w:w="1140" w:type="dxa"/>
          </w:tcPr>
          <w:p w14:paraId="0710C8A1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29ED778C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1</w:t>
            </w:r>
            <w:r>
              <w:rPr>
                <w:rFonts w:ascii="Times New Roman" w:hAnsi="Times New Roman"/>
                <w:szCs w:val="24"/>
              </w:rPr>
              <w:t>9</w:t>
            </w:r>
            <w:r w:rsidRPr="00B871CD">
              <w:rPr>
                <w:rFonts w:ascii="Times New Roman" w:hAnsi="Times New Roman"/>
                <w:szCs w:val="24"/>
              </w:rPr>
              <w:t>0,00</w:t>
            </w:r>
          </w:p>
        </w:tc>
      </w:tr>
      <w:tr w:rsidR="00F85D4B" w:rsidRPr="00B871CD" w14:paraId="54DC0768" w14:textId="77777777" w:rsidTr="00AB7389">
        <w:trPr>
          <w:trHeight w:val="269"/>
        </w:trPr>
        <w:tc>
          <w:tcPr>
            <w:tcW w:w="988" w:type="dxa"/>
            <w:shd w:val="clear" w:color="auto" w:fill="auto"/>
          </w:tcPr>
          <w:p w14:paraId="7BDED541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4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1FB6E1AD" w14:textId="77777777" w:rsidR="00F85D4B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Laulību reģistrācija cietumā</w:t>
            </w:r>
          </w:p>
          <w:p w14:paraId="2EA82376" w14:textId="77777777" w:rsidR="00FE38C1" w:rsidRPr="00B871CD" w:rsidRDefault="00FE38C1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14:paraId="036541A9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37,19</w:t>
            </w:r>
          </w:p>
        </w:tc>
        <w:tc>
          <w:tcPr>
            <w:tcW w:w="1140" w:type="dxa"/>
          </w:tcPr>
          <w:p w14:paraId="5E949110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7,81</w:t>
            </w:r>
          </w:p>
        </w:tc>
        <w:tc>
          <w:tcPr>
            <w:tcW w:w="1140" w:type="dxa"/>
          </w:tcPr>
          <w:p w14:paraId="048DF426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45,00</w:t>
            </w:r>
          </w:p>
        </w:tc>
      </w:tr>
      <w:tr w:rsidR="00F85D4B" w:rsidRPr="00B871CD" w14:paraId="6F18E7DA" w14:textId="77777777" w:rsidTr="00AB7389">
        <w:trPr>
          <w:trHeight w:val="553"/>
        </w:trPr>
        <w:tc>
          <w:tcPr>
            <w:tcW w:w="988" w:type="dxa"/>
            <w:shd w:val="clear" w:color="auto" w:fill="auto"/>
          </w:tcPr>
          <w:p w14:paraId="18150410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5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0215B6F8" w14:textId="77777777" w:rsidR="00F85D4B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Arhīva izziņa par visa veida civilstāvokļa akta reģistrāciju un civilstāvokļa akta reģistra kopijas izsniegšanu</w:t>
            </w:r>
          </w:p>
          <w:p w14:paraId="7949A723" w14:textId="77777777" w:rsidR="00FE38C1" w:rsidRPr="00B871CD" w:rsidRDefault="00FE38C1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14:paraId="199DD4F1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56FED254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4,96</w:t>
            </w:r>
          </w:p>
        </w:tc>
        <w:tc>
          <w:tcPr>
            <w:tcW w:w="1140" w:type="dxa"/>
          </w:tcPr>
          <w:p w14:paraId="08D7C3E0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5882164E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1,04</w:t>
            </w:r>
          </w:p>
        </w:tc>
        <w:tc>
          <w:tcPr>
            <w:tcW w:w="1140" w:type="dxa"/>
          </w:tcPr>
          <w:p w14:paraId="119E9571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0BD7C122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6,00</w:t>
            </w:r>
          </w:p>
        </w:tc>
      </w:tr>
      <w:tr w:rsidR="00F85D4B" w:rsidRPr="00B871CD" w14:paraId="6F251A4F" w14:textId="77777777" w:rsidTr="00AB7389">
        <w:trPr>
          <w:trHeight w:val="269"/>
        </w:trPr>
        <w:tc>
          <w:tcPr>
            <w:tcW w:w="988" w:type="dxa"/>
            <w:shd w:val="clear" w:color="auto" w:fill="auto"/>
          </w:tcPr>
          <w:p w14:paraId="2983805F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6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56F68788" w14:textId="77777777" w:rsidR="00F85D4B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proofErr w:type="spellStart"/>
            <w:r w:rsidRPr="00B871CD">
              <w:rPr>
                <w:rFonts w:ascii="Times New Roman" w:hAnsi="Times New Roman"/>
                <w:szCs w:val="24"/>
              </w:rPr>
              <w:t>Daudzvalodu</w:t>
            </w:r>
            <w:proofErr w:type="spellEnd"/>
            <w:r w:rsidRPr="00B871CD">
              <w:rPr>
                <w:rFonts w:ascii="Times New Roman" w:hAnsi="Times New Roman"/>
                <w:szCs w:val="24"/>
              </w:rPr>
              <w:t xml:space="preserve"> standarta veidlapas sagatavošana</w:t>
            </w:r>
          </w:p>
          <w:p w14:paraId="34E07ED3" w14:textId="77777777" w:rsidR="00FE38C1" w:rsidRPr="00B871CD" w:rsidRDefault="00FE38C1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14:paraId="236E34FA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4,13</w:t>
            </w:r>
          </w:p>
        </w:tc>
        <w:tc>
          <w:tcPr>
            <w:tcW w:w="1140" w:type="dxa"/>
          </w:tcPr>
          <w:p w14:paraId="55F329DE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0,87</w:t>
            </w:r>
          </w:p>
        </w:tc>
        <w:tc>
          <w:tcPr>
            <w:tcW w:w="1140" w:type="dxa"/>
          </w:tcPr>
          <w:p w14:paraId="6C9A1BB0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5,00</w:t>
            </w:r>
          </w:p>
        </w:tc>
      </w:tr>
      <w:tr w:rsidR="00F85D4B" w:rsidRPr="00B871CD" w14:paraId="5AA0FFF7" w14:textId="77777777" w:rsidTr="00AB7389">
        <w:trPr>
          <w:trHeight w:val="269"/>
        </w:trPr>
        <w:tc>
          <w:tcPr>
            <w:tcW w:w="988" w:type="dxa"/>
            <w:shd w:val="clear" w:color="auto" w:fill="auto"/>
          </w:tcPr>
          <w:p w14:paraId="7D6F2DC6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7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6992949F" w14:textId="77777777" w:rsidR="00F85D4B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Tiesiskās palīdzības lietas sagatavošana</w:t>
            </w:r>
            <w:r>
              <w:rPr>
                <w:rFonts w:ascii="Times New Roman" w:hAnsi="Times New Roman"/>
                <w:szCs w:val="24"/>
              </w:rPr>
              <w:t xml:space="preserve"> civilstāvokļa aktu reģistrācijas apliecinoša dokumenta izprasīšanai no ārvalstīm</w:t>
            </w:r>
          </w:p>
          <w:p w14:paraId="2D3C067B" w14:textId="77777777" w:rsidR="00FE38C1" w:rsidRPr="00B871CD" w:rsidRDefault="00FE38C1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395" w:type="dxa"/>
          </w:tcPr>
          <w:p w14:paraId="72D178C5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69130078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8,26</w:t>
            </w:r>
          </w:p>
        </w:tc>
        <w:tc>
          <w:tcPr>
            <w:tcW w:w="1140" w:type="dxa"/>
          </w:tcPr>
          <w:p w14:paraId="1905F2CF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1440A24E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1,74</w:t>
            </w:r>
          </w:p>
        </w:tc>
        <w:tc>
          <w:tcPr>
            <w:tcW w:w="1140" w:type="dxa"/>
          </w:tcPr>
          <w:p w14:paraId="0E9F392B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0D60EE42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10,00</w:t>
            </w:r>
          </w:p>
        </w:tc>
      </w:tr>
      <w:tr w:rsidR="00F85D4B" w:rsidRPr="00B871CD" w14:paraId="5243C0E5" w14:textId="77777777" w:rsidTr="00AB7389">
        <w:trPr>
          <w:trHeight w:val="312"/>
        </w:trPr>
        <w:tc>
          <w:tcPr>
            <w:tcW w:w="988" w:type="dxa"/>
            <w:shd w:val="clear" w:color="auto" w:fill="auto"/>
          </w:tcPr>
          <w:p w14:paraId="6D888417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8</w:t>
            </w:r>
            <w:r>
              <w:rPr>
                <w:rFonts w:ascii="Times New Roman" w:hAnsi="Times New Roman"/>
                <w:szCs w:val="24"/>
              </w:rPr>
              <w:t>.</w:t>
            </w:r>
          </w:p>
        </w:tc>
        <w:tc>
          <w:tcPr>
            <w:tcW w:w="4813" w:type="dxa"/>
            <w:shd w:val="clear" w:color="auto" w:fill="auto"/>
          </w:tcPr>
          <w:p w14:paraId="29404CA2" w14:textId="77777777" w:rsidR="00F85D4B" w:rsidRPr="00A3587B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r w:rsidRPr="00A3587B">
              <w:rPr>
                <w:rFonts w:ascii="Times New Roman" w:hAnsi="Times New Roman"/>
                <w:szCs w:val="24"/>
              </w:rPr>
              <w:t xml:space="preserve"> Dzimšanas vai laulību apliecības vāki</w:t>
            </w:r>
          </w:p>
        </w:tc>
        <w:tc>
          <w:tcPr>
            <w:tcW w:w="1395" w:type="dxa"/>
          </w:tcPr>
          <w:p w14:paraId="22C8BA72" w14:textId="77777777" w:rsidR="00F85D4B" w:rsidRPr="00A3587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4,13</w:t>
            </w:r>
          </w:p>
          <w:p w14:paraId="09A567DB" w14:textId="77777777" w:rsidR="00F85D4B" w:rsidRPr="00A3587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0" w:type="dxa"/>
          </w:tcPr>
          <w:p w14:paraId="298DF821" w14:textId="77777777" w:rsidR="00F85D4B" w:rsidRPr="00A3587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0,87</w:t>
            </w:r>
          </w:p>
          <w:p w14:paraId="4674CCF9" w14:textId="77777777" w:rsidR="00F85D4B" w:rsidRPr="00A3587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140" w:type="dxa"/>
          </w:tcPr>
          <w:p w14:paraId="09E85523" w14:textId="77777777" w:rsidR="00F85D4B" w:rsidRPr="00A3587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 w:rsidRPr="00A3587B">
              <w:rPr>
                <w:rFonts w:ascii="Times New Roman" w:hAnsi="Times New Roman"/>
                <w:szCs w:val="24"/>
              </w:rPr>
              <w:t>5,00</w:t>
            </w:r>
          </w:p>
          <w:p w14:paraId="3116C9AD" w14:textId="77777777" w:rsidR="00F85D4B" w:rsidRPr="00A3587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</w:tr>
      <w:tr w:rsidR="00F85D4B" w:rsidRPr="00B871CD" w14:paraId="029DE25F" w14:textId="77777777" w:rsidTr="00AB7389">
        <w:trPr>
          <w:trHeight w:val="1333"/>
        </w:trPr>
        <w:tc>
          <w:tcPr>
            <w:tcW w:w="988" w:type="dxa"/>
            <w:shd w:val="clear" w:color="auto" w:fill="auto"/>
          </w:tcPr>
          <w:p w14:paraId="0C4C033C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9.</w:t>
            </w:r>
          </w:p>
        </w:tc>
        <w:tc>
          <w:tcPr>
            <w:tcW w:w="4813" w:type="dxa"/>
            <w:shd w:val="clear" w:color="auto" w:fill="auto"/>
          </w:tcPr>
          <w:p w14:paraId="5B24D9CE" w14:textId="77777777" w:rsidR="00F85D4B" w:rsidRPr="00B871CD" w:rsidRDefault="00F85D4B" w:rsidP="00AB7389">
            <w:pPr>
              <w:numPr>
                <w:ilvl w:val="12"/>
                <w:numId w:val="0"/>
              </w:numPr>
              <w:jc w:val="both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Par Civilstāvokļa aktu reģistrāciju apliecinošo dokumentu nosūtīšanu:</w:t>
            </w:r>
          </w:p>
          <w:p w14:paraId="2FC498D7" w14:textId="77777777" w:rsidR="00F85D4B" w:rsidRDefault="00F85D4B" w:rsidP="00AB7389">
            <w:pPr>
              <w:numPr>
                <w:ilvl w:val="0"/>
                <w:numId w:val="1"/>
              </w:numPr>
              <w:ind w:left="1453" w:hanging="284"/>
              <w:jc w:val="both"/>
              <w:rPr>
                <w:rFonts w:ascii="Times New Roman" w:hAnsi="Times New Roman"/>
                <w:szCs w:val="24"/>
              </w:rPr>
            </w:pPr>
            <w:r w:rsidRPr="00B871CD">
              <w:rPr>
                <w:rFonts w:ascii="Times New Roman" w:hAnsi="Times New Roman"/>
                <w:szCs w:val="24"/>
              </w:rPr>
              <w:t>iekšzemes pasta sūtījumiem</w:t>
            </w:r>
            <w:r w:rsidRPr="003717CA">
              <w:rPr>
                <w:rFonts w:ascii="Times New Roman" w:hAnsi="Times New Roman"/>
                <w:szCs w:val="24"/>
              </w:rPr>
              <w:t xml:space="preserve"> </w:t>
            </w:r>
          </w:p>
          <w:p w14:paraId="24284441" w14:textId="77777777" w:rsidR="00F85D4B" w:rsidRPr="00B871CD" w:rsidRDefault="00F85D4B" w:rsidP="00AB7389">
            <w:pPr>
              <w:numPr>
                <w:ilvl w:val="0"/>
                <w:numId w:val="1"/>
              </w:numPr>
              <w:ind w:left="1453" w:hanging="284"/>
              <w:jc w:val="both"/>
              <w:rPr>
                <w:rFonts w:ascii="Times New Roman" w:hAnsi="Times New Roman"/>
                <w:szCs w:val="24"/>
              </w:rPr>
            </w:pPr>
            <w:r w:rsidRPr="00874258">
              <w:rPr>
                <w:rFonts w:ascii="Times New Roman" w:hAnsi="Times New Roman"/>
                <w:szCs w:val="24"/>
              </w:rPr>
              <w:t xml:space="preserve">pārrobežu pasta sūtījumiem </w:t>
            </w:r>
          </w:p>
        </w:tc>
        <w:tc>
          <w:tcPr>
            <w:tcW w:w="1395" w:type="dxa"/>
          </w:tcPr>
          <w:p w14:paraId="37CF246A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20B4D632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5489EDEA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2,48</w:t>
            </w:r>
          </w:p>
          <w:p w14:paraId="4A791B39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4,13</w:t>
            </w:r>
          </w:p>
        </w:tc>
        <w:tc>
          <w:tcPr>
            <w:tcW w:w="1140" w:type="dxa"/>
          </w:tcPr>
          <w:p w14:paraId="23164528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2867D524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3268961A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0,52</w:t>
            </w:r>
          </w:p>
          <w:p w14:paraId="71533CFB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0,87</w:t>
            </w:r>
          </w:p>
        </w:tc>
        <w:tc>
          <w:tcPr>
            <w:tcW w:w="1140" w:type="dxa"/>
          </w:tcPr>
          <w:p w14:paraId="21576BB6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 xml:space="preserve"> </w:t>
            </w:r>
          </w:p>
          <w:p w14:paraId="31CBE8C7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  <w:p w14:paraId="76ADF4F4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3,00</w:t>
            </w:r>
          </w:p>
          <w:p w14:paraId="0A9B2C9B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5,00</w:t>
            </w:r>
          </w:p>
          <w:p w14:paraId="7E0AE270" w14:textId="77777777" w:rsidR="00F85D4B" w:rsidRDefault="00F85D4B" w:rsidP="00AB7389">
            <w:pPr>
              <w:numPr>
                <w:ilvl w:val="12"/>
                <w:numId w:val="0"/>
              </w:numPr>
              <w:jc w:val="center"/>
              <w:rPr>
                <w:rFonts w:ascii="Times New Roman" w:hAnsi="Times New Roman"/>
                <w:szCs w:val="24"/>
              </w:rPr>
            </w:pPr>
          </w:p>
        </w:tc>
      </w:tr>
    </w:tbl>
    <w:p w14:paraId="7E01F767" w14:textId="77777777" w:rsidR="00F85D4B" w:rsidRDefault="00F85D4B" w:rsidP="00F85D4B">
      <w:pPr>
        <w:pStyle w:val="naisf"/>
        <w:ind w:firstLine="720"/>
        <w:rPr>
          <w:color w:val="414142"/>
          <w:shd w:val="clear" w:color="auto" w:fill="FFFFFF"/>
        </w:rPr>
      </w:pPr>
    </w:p>
    <w:p w14:paraId="2C7D20A9" w14:textId="77777777" w:rsidR="00F85D4B" w:rsidRDefault="00F85D4B" w:rsidP="00FE38C1">
      <w:pPr>
        <w:pStyle w:val="naisf"/>
        <w:ind w:right="-766" w:firstLine="720"/>
        <w:rPr>
          <w:iCs/>
        </w:rPr>
      </w:pPr>
      <w:r>
        <w:rPr>
          <w:iCs/>
        </w:rPr>
        <w:t>Pakalpojumu maksā nav iekļauta Ministru kabineta 24.09.2013. noteikumu Nr.906 “Noteikumi par civilstāvokļa akta reģistrācijas valsts nodevu” noteiktā valsts nodeva.</w:t>
      </w:r>
    </w:p>
    <w:p w14:paraId="090A0411" w14:textId="77777777" w:rsidR="00F85D4B" w:rsidRDefault="00F85D4B" w:rsidP="00FE38C1">
      <w:pPr>
        <w:pStyle w:val="naisf"/>
        <w:spacing w:before="0" w:after="0"/>
        <w:ind w:firstLine="0"/>
        <w:rPr>
          <w:iCs/>
        </w:rPr>
      </w:pPr>
    </w:p>
    <w:p w14:paraId="604AADE1" w14:textId="77777777" w:rsidR="00F85D4B" w:rsidRDefault="00F85D4B" w:rsidP="00F85D4B">
      <w:pPr>
        <w:pStyle w:val="naisf"/>
        <w:spacing w:before="0" w:after="0"/>
        <w:rPr>
          <w:iCs/>
        </w:rPr>
      </w:pPr>
    </w:p>
    <w:p w14:paraId="74760725" w14:textId="79F043DD" w:rsidR="00B577CB" w:rsidRPr="00F85D4B" w:rsidRDefault="00F85D4B" w:rsidP="00F85D4B">
      <w:pPr>
        <w:pStyle w:val="naisf"/>
        <w:spacing w:before="0" w:after="0"/>
        <w:rPr>
          <w:iCs/>
        </w:rPr>
      </w:pPr>
      <w:r>
        <w:rPr>
          <w:iCs/>
        </w:rPr>
        <w:t xml:space="preserve">Priekšsēdētājs </w:t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r>
        <w:rPr>
          <w:iCs/>
        </w:rPr>
        <w:tab/>
      </w:r>
      <w:proofErr w:type="spellStart"/>
      <w:r>
        <w:rPr>
          <w:iCs/>
        </w:rPr>
        <w:t>A.Bergs</w:t>
      </w:r>
      <w:proofErr w:type="spellEnd"/>
    </w:p>
    <w:sectPr w:rsidR="00B577CB" w:rsidRPr="00F85D4B" w:rsidSect="00FE38C1">
      <w:pgSz w:w="11906" w:h="16838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Arial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altName w:val="Century Gothic"/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RimHelvetica">
    <w:altName w:val="Calibri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C23983"/>
    <w:multiLevelType w:val="hybridMultilevel"/>
    <w:tmpl w:val="7E40BB7A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715334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D4B"/>
    <w:rsid w:val="005670E7"/>
    <w:rsid w:val="007C79BA"/>
    <w:rsid w:val="00B577CB"/>
    <w:rsid w:val="00D93C5F"/>
    <w:rsid w:val="00F85D4B"/>
    <w:rsid w:val="00FE3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BEDA59F"/>
  <w15:chartTrackingRefBased/>
  <w15:docId w15:val="{0080DACB-119A-4A30-91B3-3DE8E5D82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5D4B"/>
    <w:pPr>
      <w:spacing w:after="0" w:line="240" w:lineRule="auto"/>
    </w:pPr>
    <w:rPr>
      <w:rFonts w:ascii="RimHelvetica" w:eastAsia="Times New Roman" w:hAnsi="RimHelvetica" w:cs="Times New Roman"/>
      <w:kern w:val="0"/>
      <w:sz w:val="24"/>
      <w:szCs w:val="20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aisf">
    <w:name w:val="naisf"/>
    <w:basedOn w:val="Normal"/>
    <w:rsid w:val="00F85D4B"/>
    <w:pPr>
      <w:spacing w:before="75" w:after="75"/>
      <w:ind w:firstLine="375"/>
      <w:jc w:val="both"/>
    </w:pPr>
    <w:rPr>
      <w:rFonts w:ascii="Times New Roman" w:hAnsi="Times New Roman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1098</Words>
  <Characters>627</Characters>
  <Application>Microsoft Office Word</Application>
  <DocSecurity>0</DocSecurity>
  <Lines>5</Lines>
  <Paragraphs>3</Paragraphs>
  <ScaleCrop>false</ScaleCrop>
  <Company/>
  <LinksUpToDate>false</LinksUpToDate>
  <CharactersWithSpaces>1722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Olaines novada pasvaldiba</dc:creator>
  <cp:keywords/>
  <dc:description/>
  <cp:lastModifiedBy>Olaines novada pasvaldiba</cp:lastModifiedBy>
  <cp:revision>7</cp:revision>
  <cp:lastPrinted>2023-11-01T08:37:00Z</cp:lastPrinted>
  <dcterms:created xsi:type="dcterms:W3CDTF">2023-11-01T08:35:00Z</dcterms:created>
  <dcterms:modified xsi:type="dcterms:W3CDTF">2023-11-01T09:22:00Z</dcterms:modified>
</cp:coreProperties>
</file>