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D7F4F" w14:textId="77777777" w:rsidR="00611575" w:rsidRDefault="00611575" w:rsidP="00DD7AB1">
      <w:pPr>
        <w:spacing w:after="0" w:line="240" w:lineRule="auto"/>
        <w:ind w:right="-766"/>
        <w:rPr>
          <w:rFonts w:ascii="Times New Roman" w:hAnsi="Times New Roman"/>
          <w:sz w:val="18"/>
          <w:szCs w:val="18"/>
        </w:rPr>
      </w:pPr>
    </w:p>
    <w:p w14:paraId="3A17542B" w14:textId="0C081668" w:rsidR="00935C0D" w:rsidRPr="00611575" w:rsidRDefault="00150854"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3</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478E0A80"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0E6E77">
        <w:rPr>
          <w:rFonts w:ascii="Times New Roman" w:hAnsi="Times New Roman"/>
          <w:sz w:val="16"/>
          <w:szCs w:val="16"/>
        </w:rPr>
        <w:t>29</w:t>
      </w:r>
      <w:r w:rsidR="00715EC9">
        <w:rPr>
          <w:rFonts w:ascii="Times New Roman" w:hAnsi="Times New Roman"/>
          <w:sz w:val="16"/>
          <w:szCs w:val="16"/>
        </w:rPr>
        <w:t>.maija</w:t>
      </w:r>
      <w:r w:rsidRPr="00611575">
        <w:rPr>
          <w:rFonts w:ascii="Times New Roman" w:hAnsi="Times New Roman"/>
          <w:sz w:val="16"/>
          <w:szCs w:val="16"/>
        </w:rPr>
        <w:t xml:space="preserve">  sēdes lēmumu </w:t>
      </w:r>
    </w:p>
    <w:p w14:paraId="5332EF22" w14:textId="0F7EA17F"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15EC9">
        <w:rPr>
          <w:rFonts w:ascii="Times New Roman" w:hAnsi="Times New Roman"/>
          <w:sz w:val="16"/>
          <w:szCs w:val="16"/>
        </w:rPr>
        <w:t>5</w:t>
      </w:r>
      <w:r w:rsidRPr="00611575">
        <w:rPr>
          <w:rFonts w:ascii="Times New Roman" w:hAnsi="Times New Roman"/>
          <w:sz w:val="16"/>
          <w:szCs w:val="16"/>
        </w:rPr>
        <w:t xml:space="preserve">.prot., </w:t>
      </w:r>
      <w:r w:rsidR="00AE4129">
        <w:rPr>
          <w:rFonts w:ascii="Times New Roman" w:hAnsi="Times New Roman"/>
          <w:sz w:val="16"/>
          <w:szCs w:val="16"/>
        </w:rPr>
        <w:t>11</w:t>
      </w:r>
      <w:r w:rsidRPr="00611575">
        <w:rPr>
          <w:rFonts w:ascii="Times New Roman" w:hAnsi="Times New Roman"/>
          <w:sz w:val="16"/>
          <w:szCs w:val="16"/>
        </w:rPr>
        <w:t>.p.)</w:t>
      </w:r>
    </w:p>
    <w:p w14:paraId="640CDA05" w14:textId="77777777" w:rsidR="00935C0D" w:rsidRPr="00F553E3" w:rsidRDefault="00935C0D" w:rsidP="00611575">
      <w:pPr>
        <w:spacing w:after="0" w:line="240" w:lineRule="auto"/>
        <w:ind w:right="-766"/>
        <w:rPr>
          <w:rFonts w:ascii="Times New Roman" w:hAnsi="Times New Roman"/>
          <w:sz w:val="16"/>
          <w:szCs w:val="16"/>
        </w:rPr>
      </w:pPr>
    </w:p>
    <w:p w14:paraId="5C14D685" w14:textId="30312B13" w:rsidR="00935C0D" w:rsidRPr="00DD3F9D" w:rsidRDefault="00935C0D" w:rsidP="00935C0D">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150854">
        <w:rPr>
          <w:rFonts w:ascii="Times New Roman" w:hAnsi="Times New Roman"/>
          <w:b/>
          <w:bCs/>
          <w:sz w:val="20"/>
          <w:szCs w:val="20"/>
        </w:rPr>
        <w:t>dzīvokļa</w:t>
      </w:r>
    </w:p>
    <w:p w14:paraId="78190DDB" w14:textId="5865999D" w:rsidR="00540462" w:rsidRDefault="00150854" w:rsidP="00715EC9">
      <w:pPr>
        <w:spacing w:after="0" w:line="240" w:lineRule="auto"/>
        <w:ind w:left="720" w:right="-766"/>
        <w:jc w:val="center"/>
        <w:rPr>
          <w:rFonts w:ascii="Times New Roman" w:hAnsi="Times New Roman"/>
          <w:b/>
          <w:bCs/>
          <w:sz w:val="20"/>
          <w:szCs w:val="20"/>
        </w:rPr>
      </w:pPr>
      <w:r w:rsidRPr="00150854">
        <w:rPr>
          <w:rFonts w:ascii="Times New Roman" w:hAnsi="Times New Roman"/>
          <w:b/>
          <w:bCs/>
          <w:sz w:val="20"/>
          <w:szCs w:val="20"/>
        </w:rPr>
        <w:t>“Birznieki 1”-2, Jaunolainē, Olaines pagastā, Olaines novadā</w:t>
      </w:r>
      <w:r w:rsidR="00DD7AB1" w:rsidRPr="00DD7AB1">
        <w:rPr>
          <w:rFonts w:ascii="Times New Roman" w:hAnsi="Times New Roman"/>
          <w:b/>
          <w:bCs/>
          <w:sz w:val="20"/>
          <w:szCs w:val="20"/>
        </w:rPr>
        <w:t xml:space="preserve"> </w:t>
      </w:r>
      <w:r w:rsidR="00540462" w:rsidRPr="00540462">
        <w:rPr>
          <w:rFonts w:ascii="Times New Roman" w:hAnsi="Times New Roman"/>
          <w:b/>
          <w:bCs/>
          <w:sz w:val="20"/>
          <w:szCs w:val="20"/>
        </w:rPr>
        <w:t xml:space="preserve">(kadastra numurs </w:t>
      </w:r>
      <w:r w:rsidRPr="00150854">
        <w:rPr>
          <w:rFonts w:ascii="Times New Roman" w:hAnsi="Times New Roman"/>
          <w:b/>
          <w:bCs/>
          <w:sz w:val="20"/>
          <w:szCs w:val="20"/>
        </w:rPr>
        <w:t>80809001226</w:t>
      </w:r>
      <w:r w:rsidR="00540462" w:rsidRPr="00540462">
        <w:rPr>
          <w:rFonts w:ascii="Times New Roman" w:hAnsi="Times New Roman"/>
          <w:b/>
          <w:bCs/>
          <w:sz w:val="20"/>
          <w:szCs w:val="20"/>
        </w:rPr>
        <w:t>)</w:t>
      </w:r>
    </w:p>
    <w:p w14:paraId="2CBD75EE" w14:textId="009891AB" w:rsidR="00935C0D" w:rsidRPr="00DD3F9D" w:rsidRDefault="00540462" w:rsidP="00935C0D">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00935C0D" w:rsidRPr="00DD3F9D">
        <w:rPr>
          <w:rFonts w:ascii="Times New Roman" w:hAnsi="Times New Roman"/>
          <w:b/>
          <w:bCs/>
          <w:sz w:val="20"/>
          <w:szCs w:val="20"/>
        </w:rPr>
        <w:t xml:space="preserve">elektroniskās </w:t>
      </w:r>
      <w:r w:rsidR="00D67BDB" w:rsidRPr="00D67BDB">
        <w:rPr>
          <w:rFonts w:ascii="Times New Roman" w:hAnsi="Times New Roman"/>
          <w:b/>
          <w:bCs/>
          <w:sz w:val="20"/>
          <w:szCs w:val="20"/>
        </w:rPr>
        <w:t xml:space="preserve">izsoles </w:t>
      </w:r>
      <w:r w:rsidR="00AE750C" w:rsidRPr="00AE750C">
        <w:rPr>
          <w:rFonts w:ascii="Times New Roman" w:hAnsi="Times New Roman"/>
          <w:b/>
          <w:bCs/>
          <w:sz w:val="20"/>
          <w:szCs w:val="20"/>
        </w:rPr>
        <w:t xml:space="preserve">atsavināšanas </w:t>
      </w:r>
      <w:r w:rsidR="00935C0D" w:rsidRPr="00DD3F9D">
        <w:rPr>
          <w:rFonts w:ascii="Times New Roman" w:hAnsi="Times New Roman"/>
          <w:b/>
          <w:bCs/>
          <w:sz w:val="20"/>
          <w:szCs w:val="20"/>
        </w:rPr>
        <w:t>noteikumi</w:t>
      </w:r>
    </w:p>
    <w:p w14:paraId="7B61E347" w14:textId="77777777" w:rsidR="00935C0D" w:rsidRPr="005E3C0B" w:rsidRDefault="00935C0D" w:rsidP="00935C0D">
      <w:pPr>
        <w:spacing w:after="0" w:line="240" w:lineRule="auto"/>
        <w:ind w:right="-766"/>
        <w:jc w:val="both"/>
        <w:rPr>
          <w:rFonts w:ascii="Times New Roman" w:hAnsi="Times New Roman"/>
          <w:b/>
          <w:bCs/>
          <w:sz w:val="20"/>
          <w:szCs w:val="20"/>
        </w:rPr>
      </w:pPr>
    </w:p>
    <w:p w14:paraId="7559275B" w14:textId="77777777" w:rsidR="00935C0D" w:rsidRPr="005E3C0B" w:rsidRDefault="00935C0D" w:rsidP="00935C0D">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847C4F7" w14:textId="77777777" w:rsidR="00935C0D" w:rsidRPr="005E3C0B" w:rsidRDefault="00935C0D" w:rsidP="00935C0D">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35C0D" w:rsidRPr="005E3C0B" w14:paraId="247DF09C" w14:textId="77777777" w:rsidTr="007804A0">
        <w:tc>
          <w:tcPr>
            <w:tcW w:w="616" w:type="dxa"/>
          </w:tcPr>
          <w:p w14:paraId="745C421F"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122112D"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5A9762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791AAE78"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0646BBFD" w14:textId="62A685CA" w:rsidR="00150854"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150854">
              <w:rPr>
                <w:rFonts w:ascii="Times New Roman" w:hAnsi="Times New Roman"/>
                <w:sz w:val="20"/>
                <w:szCs w:val="20"/>
              </w:rPr>
              <w:t>dzīvokļa</w:t>
            </w:r>
          </w:p>
          <w:p w14:paraId="25543C1B" w14:textId="29678F05"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12618BFC" w14:textId="0FA418B3"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7FED034" w14:textId="7D42844B" w:rsidR="00F21071" w:rsidRDefault="00540462" w:rsidP="000E6E77">
            <w:pPr>
              <w:spacing w:after="0" w:line="240" w:lineRule="auto"/>
              <w:ind w:right="1"/>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w:t>
            </w:r>
            <w:r w:rsidR="00150854">
              <w:rPr>
                <w:rFonts w:ascii="Times New Roman" w:hAnsi="Times New Roman"/>
                <w:sz w:val="20"/>
                <w:szCs w:val="20"/>
              </w:rPr>
              <w:t xml:space="preserve">dzīvoklis </w:t>
            </w:r>
          </w:p>
          <w:p w14:paraId="1C3C9F7D" w14:textId="77777777" w:rsidR="00935C0D" w:rsidRDefault="00F21071" w:rsidP="000E6E77">
            <w:pPr>
              <w:spacing w:after="0" w:line="240" w:lineRule="auto"/>
              <w:ind w:right="1"/>
              <w:jc w:val="both"/>
              <w:rPr>
                <w:rFonts w:ascii="Times New Roman" w:hAnsi="Times New Roman"/>
                <w:sz w:val="20"/>
                <w:szCs w:val="20"/>
              </w:rPr>
            </w:pPr>
            <w:r w:rsidRPr="00F21071">
              <w:rPr>
                <w:rFonts w:ascii="Times New Roman" w:hAnsi="Times New Roman"/>
                <w:sz w:val="20"/>
                <w:szCs w:val="20"/>
              </w:rPr>
              <w:t xml:space="preserve"> </w:t>
            </w:r>
            <w:r w:rsidR="00150854" w:rsidRPr="00150854">
              <w:rPr>
                <w:rFonts w:ascii="Times New Roman" w:hAnsi="Times New Roman"/>
                <w:sz w:val="20"/>
                <w:szCs w:val="20"/>
              </w:rPr>
              <w:t xml:space="preserve">“Birznieki 1”-2, Jaunolainē, Olaines pagastā, Olaines novadā (kadastra numurs 80809001226) </w:t>
            </w:r>
            <w:r w:rsidR="00935C0D" w:rsidRPr="005E3C0B">
              <w:rPr>
                <w:rFonts w:ascii="Times New Roman" w:hAnsi="Times New Roman"/>
                <w:sz w:val="20"/>
                <w:szCs w:val="20"/>
              </w:rPr>
              <w:t>(turpmāk -Nekustamais īpašums -</w:t>
            </w:r>
            <w:r w:rsidR="00150854">
              <w:rPr>
                <w:rFonts w:ascii="Times New Roman" w:hAnsi="Times New Roman"/>
                <w:sz w:val="20"/>
                <w:szCs w:val="20"/>
              </w:rPr>
              <w:t>dzīvoklis</w:t>
            </w:r>
            <w:r w:rsidR="00935C0D" w:rsidRPr="005E3C0B">
              <w:rPr>
                <w:rFonts w:ascii="Times New Roman" w:hAnsi="Times New Roman"/>
                <w:sz w:val="20"/>
                <w:szCs w:val="20"/>
              </w:rPr>
              <w:t>)</w:t>
            </w:r>
            <w:r w:rsidR="00150854">
              <w:rPr>
                <w:rFonts w:ascii="Times New Roman" w:hAnsi="Times New Roman"/>
                <w:sz w:val="20"/>
                <w:szCs w:val="20"/>
              </w:rPr>
              <w:t>.</w:t>
            </w:r>
          </w:p>
          <w:p w14:paraId="2D268F9F" w14:textId="5FE30F77" w:rsidR="00150854" w:rsidRDefault="00150854" w:rsidP="000E6E77">
            <w:pPr>
              <w:spacing w:after="0" w:line="240" w:lineRule="auto"/>
              <w:ind w:right="1"/>
              <w:jc w:val="both"/>
              <w:rPr>
                <w:rFonts w:ascii="Times New Roman" w:hAnsi="Times New Roman"/>
                <w:sz w:val="20"/>
                <w:szCs w:val="20"/>
              </w:rPr>
            </w:pPr>
            <w:r w:rsidRPr="00150854">
              <w:rPr>
                <w:rFonts w:ascii="Times New Roman" w:hAnsi="Times New Roman"/>
                <w:sz w:val="20"/>
                <w:szCs w:val="20"/>
              </w:rPr>
              <w:t xml:space="preserve">Dzīvokļa sastāvs  - 2-istabu dzīvoklis – kopējā platība 40.40 kv.m, </w:t>
            </w:r>
            <w:r>
              <w:rPr>
                <w:rFonts w:ascii="Times New Roman" w:hAnsi="Times New Roman"/>
                <w:sz w:val="20"/>
                <w:szCs w:val="20"/>
              </w:rPr>
              <w:t>zemes</w:t>
            </w:r>
            <w:r w:rsidRPr="00150854">
              <w:rPr>
                <w:rFonts w:ascii="Times New Roman" w:hAnsi="Times New Roman"/>
                <w:sz w:val="20"/>
                <w:szCs w:val="20"/>
              </w:rPr>
              <w:t xml:space="preserve"> </w:t>
            </w:r>
          </w:p>
          <w:p w14:paraId="43440B9A" w14:textId="31E45419" w:rsidR="00150854" w:rsidRPr="005E3C0B" w:rsidRDefault="00150854" w:rsidP="000E6E77">
            <w:pPr>
              <w:spacing w:after="0" w:line="240" w:lineRule="auto"/>
              <w:ind w:right="1"/>
              <w:jc w:val="both"/>
              <w:rPr>
                <w:rFonts w:ascii="Times New Roman" w:hAnsi="Times New Roman"/>
                <w:sz w:val="20"/>
                <w:szCs w:val="20"/>
              </w:rPr>
            </w:pPr>
            <w:r w:rsidRPr="00150854">
              <w:rPr>
                <w:rFonts w:ascii="Times New Roman" w:hAnsi="Times New Roman"/>
                <w:sz w:val="20"/>
                <w:szCs w:val="20"/>
              </w:rPr>
              <w:t>kopīpašuma domājamā daļa 404/8173</w:t>
            </w:r>
            <w:r w:rsidR="00702325">
              <w:rPr>
                <w:rFonts w:ascii="Times New Roman" w:hAnsi="Times New Roman"/>
                <w:sz w:val="20"/>
                <w:szCs w:val="20"/>
              </w:rPr>
              <w:t xml:space="preserve"> un </w:t>
            </w:r>
            <w:r w:rsidRPr="00150854">
              <w:rPr>
                <w:rFonts w:ascii="Times New Roman" w:hAnsi="Times New Roman"/>
                <w:sz w:val="20"/>
                <w:szCs w:val="20"/>
              </w:rPr>
              <w:t xml:space="preserve"> mājas kopīpašuma domājamā daļa </w:t>
            </w:r>
            <w:r w:rsidR="00702325">
              <w:rPr>
                <w:rFonts w:ascii="Times New Roman" w:hAnsi="Times New Roman"/>
                <w:sz w:val="20"/>
                <w:szCs w:val="20"/>
              </w:rPr>
              <w:t xml:space="preserve"> </w:t>
            </w:r>
            <w:r w:rsidRPr="00150854">
              <w:rPr>
                <w:rFonts w:ascii="Times New Roman" w:hAnsi="Times New Roman"/>
                <w:sz w:val="20"/>
                <w:szCs w:val="20"/>
              </w:rPr>
              <w:t>404/8173.</w:t>
            </w:r>
          </w:p>
        </w:tc>
      </w:tr>
      <w:tr w:rsidR="00935C0D" w:rsidRPr="005E3C0B" w14:paraId="3D12659D" w14:textId="77777777" w:rsidTr="007804A0">
        <w:tc>
          <w:tcPr>
            <w:tcW w:w="616" w:type="dxa"/>
          </w:tcPr>
          <w:p w14:paraId="0E844619"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0381F41E"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B7EDDDE" w14:textId="28A2D47F" w:rsidR="00935C0D" w:rsidRPr="005E3C0B"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935C0D" w:rsidRPr="005E3C0B" w14:paraId="795A5A94" w14:textId="77777777" w:rsidTr="007804A0">
        <w:tc>
          <w:tcPr>
            <w:tcW w:w="616" w:type="dxa"/>
          </w:tcPr>
          <w:p w14:paraId="05D11B52"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4211BFC1"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3DF613F9" w14:textId="77777777" w:rsidR="00935C0D"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4690E87"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6D5F0710" w14:textId="306E0042" w:rsidR="00935C0D" w:rsidRPr="00170B72" w:rsidRDefault="00935C0D" w:rsidP="000E6E77">
            <w:pPr>
              <w:spacing w:after="0" w:line="240" w:lineRule="auto"/>
              <w:ind w:right="1"/>
              <w:rPr>
                <w:rFonts w:ascii="Times New Roman" w:hAnsi="Times New Roman"/>
                <w:b/>
                <w:bCs/>
                <w:color w:val="FF0000"/>
                <w:sz w:val="20"/>
                <w:szCs w:val="20"/>
              </w:rPr>
            </w:pPr>
            <w:r w:rsidRPr="00170B72">
              <w:rPr>
                <w:rFonts w:ascii="Times New Roman" w:hAnsi="Times New Roman"/>
                <w:b/>
                <w:bCs/>
                <w:color w:val="FF0000"/>
                <w:sz w:val="20"/>
                <w:szCs w:val="20"/>
              </w:rPr>
              <w:t xml:space="preserve">EUR </w:t>
            </w:r>
            <w:r w:rsidR="00170B72" w:rsidRPr="00170B72">
              <w:rPr>
                <w:rFonts w:ascii="Times New Roman" w:hAnsi="Times New Roman"/>
                <w:b/>
                <w:bCs/>
                <w:color w:val="FF0000"/>
                <w:sz w:val="20"/>
                <w:szCs w:val="20"/>
              </w:rPr>
              <w:t>68</w:t>
            </w:r>
            <w:r w:rsidRPr="00170B72">
              <w:rPr>
                <w:rFonts w:ascii="Times New Roman" w:hAnsi="Times New Roman"/>
                <w:b/>
                <w:bCs/>
                <w:color w:val="FF0000"/>
                <w:sz w:val="20"/>
                <w:szCs w:val="20"/>
              </w:rPr>
              <w:t>00.00</w:t>
            </w:r>
          </w:p>
          <w:p w14:paraId="719EEF97" w14:textId="77777777" w:rsidR="00935C0D" w:rsidRPr="00170B72" w:rsidRDefault="00935C0D" w:rsidP="000E6E77">
            <w:pPr>
              <w:spacing w:after="0" w:line="240" w:lineRule="auto"/>
              <w:ind w:right="1"/>
              <w:rPr>
                <w:rFonts w:ascii="Times New Roman" w:hAnsi="Times New Roman"/>
                <w:b/>
                <w:bCs/>
                <w:color w:val="FF0000"/>
                <w:sz w:val="20"/>
                <w:szCs w:val="20"/>
              </w:rPr>
            </w:pPr>
          </w:p>
        </w:tc>
      </w:tr>
      <w:tr w:rsidR="00935C0D" w:rsidRPr="005E3C0B" w14:paraId="2D33C895" w14:textId="77777777" w:rsidTr="007804A0">
        <w:tc>
          <w:tcPr>
            <w:tcW w:w="616" w:type="dxa"/>
          </w:tcPr>
          <w:p w14:paraId="1A51E12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5237FCC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48E8FCB7" w14:textId="7AB72A77" w:rsidR="00935C0D" w:rsidRPr="00A81FC2" w:rsidRDefault="00935C0D" w:rsidP="000E6E77">
            <w:pPr>
              <w:spacing w:after="0" w:line="240" w:lineRule="auto"/>
              <w:ind w:right="1"/>
              <w:rPr>
                <w:rFonts w:ascii="Times New Roman" w:hAnsi="Times New Roman"/>
                <w:sz w:val="20"/>
                <w:szCs w:val="20"/>
              </w:rPr>
            </w:pPr>
            <w:r w:rsidRPr="00A81FC2">
              <w:rPr>
                <w:rFonts w:ascii="Times New Roman" w:hAnsi="Times New Roman"/>
                <w:sz w:val="20"/>
                <w:szCs w:val="20"/>
              </w:rPr>
              <w:t xml:space="preserve">EUR </w:t>
            </w:r>
            <w:r w:rsidR="00150854">
              <w:rPr>
                <w:rFonts w:ascii="Times New Roman" w:hAnsi="Times New Roman"/>
                <w:sz w:val="20"/>
                <w:szCs w:val="20"/>
              </w:rPr>
              <w:t>2</w:t>
            </w:r>
            <w:r w:rsidRPr="00A81FC2">
              <w:rPr>
                <w:rFonts w:ascii="Times New Roman" w:hAnsi="Times New Roman"/>
                <w:sz w:val="20"/>
                <w:szCs w:val="20"/>
              </w:rPr>
              <w:t>00.00 (</w:t>
            </w:r>
            <w:r w:rsidR="00150854">
              <w:rPr>
                <w:rFonts w:ascii="Times New Roman" w:hAnsi="Times New Roman"/>
                <w:sz w:val="20"/>
                <w:szCs w:val="20"/>
              </w:rPr>
              <w:t>divi simti</w:t>
            </w:r>
            <w:r w:rsidRPr="00A81FC2">
              <w:rPr>
                <w:rFonts w:ascii="Times New Roman" w:hAnsi="Times New Roman"/>
                <w:sz w:val="20"/>
                <w:szCs w:val="20"/>
              </w:rPr>
              <w:t xml:space="preserve"> </w:t>
            </w:r>
            <w:r w:rsidRPr="00A81FC2">
              <w:rPr>
                <w:rFonts w:ascii="Times New Roman" w:hAnsi="Times New Roman"/>
                <w:i/>
                <w:iCs/>
                <w:sz w:val="20"/>
                <w:szCs w:val="20"/>
              </w:rPr>
              <w:t>euro</w:t>
            </w:r>
            <w:r w:rsidRPr="00A81FC2">
              <w:rPr>
                <w:rFonts w:ascii="Times New Roman" w:hAnsi="Times New Roman"/>
                <w:sz w:val="20"/>
                <w:szCs w:val="20"/>
              </w:rPr>
              <w:t>, 00 centi)</w:t>
            </w:r>
          </w:p>
        </w:tc>
      </w:tr>
      <w:tr w:rsidR="00935C0D" w:rsidRPr="005E3C0B" w14:paraId="58B4E0E9" w14:textId="77777777" w:rsidTr="007804A0">
        <w:trPr>
          <w:trHeight w:val="1766"/>
        </w:trPr>
        <w:tc>
          <w:tcPr>
            <w:tcW w:w="616" w:type="dxa"/>
          </w:tcPr>
          <w:p w14:paraId="36A2B646"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1B37737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3955ACD8" w14:textId="6F5F6D7B" w:rsidR="00935C0D" w:rsidRPr="00A81FC2" w:rsidRDefault="00935C0D" w:rsidP="000E6E77">
            <w:pPr>
              <w:spacing w:after="0" w:line="240" w:lineRule="auto"/>
              <w:ind w:right="1"/>
              <w:rPr>
                <w:rFonts w:ascii="Times New Roman" w:hAnsi="Times New Roman"/>
                <w:b/>
                <w:bCs/>
                <w:color w:val="FF0000"/>
                <w:sz w:val="20"/>
                <w:szCs w:val="20"/>
              </w:rPr>
            </w:pPr>
            <w:r w:rsidRPr="00170B72">
              <w:rPr>
                <w:rFonts w:ascii="Times New Roman" w:hAnsi="Times New Roman"/>
                <w:b/>
                <w:bCs/>
                <w:color w:val="FF0000"/>
                <w:sz w:val="20"/>
                <w:szCs w:val="20"/>
              </w:rPr>
              <w:t xml:space="preserve">EUR </w:t>
            </w:r>
            <w:r w:rsidR="00170B72" w:rsidRPr="00170B72">
              <w:rPr>
                <w:rFonts w:ascii="Times New Roman" w:hAnsi="Times New Roman"/>
                <w:b/>
                <w:bCs/>
                <w:color w:val="FF0000"/>
                <w:sz w:val="20"/>
                <w:szCs w:val="20"/>
              </w:rPr>
              <w:t>68</w:t>
            </w:r>
            <w:r w:rsidRPr="00170B72">
              <w:rPr>
                <w:rFonts w:ascii="Times New Roman" w:hAnsi="Times New Roman"/>
                <w:b/>
                <w:bCs/>
                <w:color w:val="FF0000"/>
                <w:sz w:val="20"/>
                <w:szCs w:val="20"/>
              </w:rPr>
              <w:t>0.00</w:t>
            </w:r>
          </w:p>
          <w:p w14:paraId="26D4A3AD" w14:textId="77777777" w:rsidR="00935C0D" w:rsidRPr="00A81FC2" w:rsidRDefault="00935C0D" w:rsidP="000E6E77">
            <w:pPr>
              <w:spacing w:after="0" w:line="240" w:lineRule="auto"/>
              <w:ind w:right="1"/>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4697E915" w14:textId="77777777" w:rsidR="00935C0D" w:rsidRPr="00A81FC2" w:rsidRDefault="00935C0D" w:rsidP="000E6E77">
            <w:pPr>
              <w:spacing w:after="0" w:line="240" w:lineRule="auto"/>
              <w:ind w:right="1"/>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3A21EC21" w14:textId="0FA6DCCF" w:rsidR="00935C0D" w:rsidRPr="00A81FC2" w:rsidRDefault="00935C0D" w:rsidP="000E6E77">
            <w:pPr>
              <w:spacing w:after="0" w:line="240" w:lineRule="auto"/>
              <w:ind w:right="1"/>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w:t>
            </w:r>
            <w:bookmarkStart w:id="1" w:name="_Hlk64706916"/>
            <w:r w:rsidRPr="00A81FC2">
              <w:rPr>
                <w:rFonts w:ascii="Times New Roman" w:hAnsi="Times New Roman"/>
                <w:sz w:val="20"/>
                <w:szCs w:val="20"/>
              </w:rPr>
              <w:t xml:space="preserve">par </w:t>
            </w:r>
            <w:r w:rsidR="00150854">
              <w:rPr>
                <w:rFonts w:ascii="Times New Roman" w:hAnsi="Times New Roman"/>
                <w:sz w:val="20"/>
                <w:szCs w:val="20"/>
              </w:rPr>
              <w:t>dzīvok</w:t>
            </w:r>
            <w:r w:rsidR="00ED70C3">
              <w:rPr>
                <w:rFonts w:ascii="Times New Roman" w:hAnsi="Times New Roman"/>
                <w:sz w:val="20"/>
                <w:szCs w:val="20"/>
              </w:rPr>
              <w:t xml:space="preserve">li </w:t>
            </w:r>
            <w:r w:rsidR="00150854" w:rsidRPr="00150854">
              <w:rPr>
                <w:rFonts w:ascii="Times New Roman" w:hAnsi="Times New Roman"/>
                <w:sz w:val="20"/>
                <w:szCs w:val="20"/>
              </w:rPr>
              <w:t>“Birznieki 1”-2</w:t>
            </w:r>
            <w:r w:rsidR="00150854">
              <w:rPr>
                <w:rFonts w:ascii="Times New Roman" w:hAnsi="Times New Roman"/>
                <w:sz w:val="20"/>
                <w:szCs w:val="20"/>
              </w:rPr>
              <w:t xml:space="preserve"> (</w:t>
            </w:r>
            <w:r w:rsidR="00150854" w:rsidRPr="00150854">
              <w:rPr>
                <w:rFonts w:ascii="Times New Roman" w:hAnsi="Times New Roman"/>
                <w:sz w:val="20"/>
                <w:szCs w:val="20"/>
              </w:rPr>
              <w:t>Jaunolainē</w:t>
            </w:r>
            <w:r w:rsidRPr="00A81FC2">
              <w:rPr>
                <w:rFonts w:ascii="Times New Roman" w:hAnsi="Times New Roman"/>
                <w:sz w:val="20"/>
                <w:szCs w:val="20"/>
              </w:rPr>
              <w:t>)</w:t>
            </w:r>
          </w:p>
          <w:p w14:paraId="426C8847" w14:textId="77777777" w:rsidR="00935C0D" w:rsidRPr="00A81FC2" w:rsidRDefault="00935C0D" w:rsidP="000E6E77">
            <w:pPr>
              <w:spacing w:after="0" w:line="240" w:lineRule="auto"/>
              <w:ind w:right="1"/>
              <w:rPr>
                <w:rFonts w:ascii="Times New Roman" w:hAnsi="Times New Roman"/>
                <w:b/>
                <w:bCs/>
                <w:sz w:val="20"/>
                <w:szCs w:val="20"/>
              </w:rPr>
            </w:pPr>
            <w:r w:rsidRPr="00A81FC2">
              <w:rPr>
                <w:rFonts w:ascii="Times New Roman" w:hAnsi="Times New Roman"/>
                <w:b/>
                <w:bCs/>
                <w:sz w:val="20"/>
                <w:szCs w:val="20"/>
              </w:rPr>
              <w:t>Maksā  izsoles dalībnieks</w:t>
            </w:r>
            <w:bookmarkEnd w:id="1"/>
          </w:p>
        </w:tc>
      </w:tr>
      <w:tr w:rsidR="00935C0D" w:rsidRPr="005E3C0B" w14:paraId="3A690CE0" w14:textId="77777777" w:rsidTr="007804A0">
        <w:tc>
          <w:tcPr>
            <w:tcW w:w="616" w:type="dxa"/>
          </w:tcPr>
          <w:p w14:paraId="2E2531AC"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63EF63F5"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477B365" w14:textId="77777777" w:rsidR="00987CF2" w:rsidRDefault="00935C0D" w:rsidP="000E6E77">
            <w:pPr>
              <w:spacing w:after="0" w:line="240" w:lineRule="auto"/>
              <w:ind w:right="1"/>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71DA8AFD" w14:textId="7EE28E3D" w:rsidR="00935C0D" w:rsidRPr="00A40BFF" w:rsidRDefault="00935C0D" w:rsidP="000E6E77">
            <w:pPr>
              <w:spacing w:after="0" w:line="240" w:lineRule="auto"/>
              <w:ind w:right="1"/>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6812F5B5" w14:textId="77777777" w:rsidR="00935C0D" w:rsidRPr="005E3C0B" w:rsidRDefault="00935C0D" w:rsidP="000E6E77">
            <w:pPr>
              <w:spacing w:after="0" w:line="240" w:lineRule="auto"/>
              <w:ind w:right="1"/>
              <w:rPr>
                <w:rFonts w:ascii="Times New Roman" w:hAnsi="Times New Roman"/>
                <w:sz w:val="20"/>
                <w:szCs w:val="20"/>
              </w:rPr>
            </w:pPr>
          </w:p>
        </w:tc>
      </w:tr>
      <w:tr w:rsidR="00935C0D" w:rsidRPr="005E3C0B" w14:paraId="4549E798" w14:textId="77777777" w:rsidTr="007804A0">
        <w:tc>
          <w:tcPr>
            <w:tcW w:w="616" w:type="dxa"/>
          </w:tcPr>
          <w:p w14:paraId="6B1FCB55"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B8382C6" w14:textId="77777777" w:rsidR="00987CF2"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DC8738A" w14:textId="0561298C" w:rsidR="00935C0D" w:rsidRPr="005E3C0B" w:rsidRDefault="00935C0D" w:rsidP="0041325A">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4E05521E" w14:textId="77777777" w:rsidR="00935C0D" w:rsidRPr="005E3C0B"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3D2C32B3" w14:textId="77777777" w:rsidR="00935C0D" w:rsidRPr="005E3C0B"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3A1C2C9" w14:textId="77777777" w:rsidR="00935C0D"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4FBA76FB" w14:textId="77777777" w:rsidR="00935C0D" w:rsidRPr="005E3C0B" w:rsidRDefault="00935C0D" w:rsidP="000E6E77">
            <w:pPr>
              <w:spacing w:after="0" w:line="240" w:lineRule="auto"/>
              <w:ind w:right="1"/>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5940D0CD" w14:textId="77777777" w:rsidR="00987CF2"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3F734C7B" w14:textId="0F29FFA3" w:rsidR="00935C0D" w:rsidRPr="005E3C0B" w:rsidRDefault="00935C0D" w:rsidP="000E6E77">
            <w:pPr>
              <w:spacing w:after="0" w:line="240" w:lineRule="auto"/>
              <w:ind w:right="1"/>
              <w:rPr>
                <w:rFonts w:ascii="Times New Roman" w:hAnsi="Times New Roman"/>
                <w:sz w:val="20"/>
                <w:szCs w:val="20"/>
              </w:rPr>
            </w:pPr>
            <w:r w:rsidRPr="005E3C0B">
              <w:rPr>
                <w:rFonts w:ascii="Times New Roman" w:hAnsi="Times New Roman"/>
                <w:sz w:val="20"/>
                <w:szCs w:val="20"/>
              </w:rPr>
              <w:t>iela 33, Olaine)</w:t>
            </w:r>
          </w:p>
        </w:tc>
      </w:tr>
      <w:tr w:rsidR="00935C0D" w:rsidRPr="005E3C0B" w14:paraId="1507F840" w14:textId="77777777" w:rsidTr="007804A0">
        <w:trPr>
          <w:trHeight w:val="1064"/>
        </w:trPr>
        <w:tc>
          <w:tcPr>
            <w:tcW w:w="616" w:type="dxa"/>
          </w:tcPr>
          <w:p w14:paraId="3F46950D"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C4A4FA2" w14:textId="77777777" w:rsidR="00987CF2"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D0DD9B" w14:textId="7F3CD87E"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14D23A89" w14:textId="77777777" w:rsidR="00935C0D" w:rsidRPr="008A4BFB" w:rsidRDefault="00935C0D" w:rsidP="000E6E77">
            <w:pPr>
              <w:spacing w:after="0" w:line="240" w:lineRule="auto"/>
              <w:ind w:right="1"/>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601C4839" w14:textId="77777777" w:rsidR="00935C0D" w:rsidRPr="008A4BFB" w:rsidRDefault="00935C0D" w:rsidP="000E6E77">
            <w:pPr>
              <w:spacing w:after="0" w:line="240" w:lineRule="auto"/>
              <w:ind w:right="1"/>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380BA439" w14:textId="66BC8D88" w:rsidR="00935C0D" w:rsidRPr="008A4BFB" w:rsidRDefault="00935C0D" w:rsidP="000E6E77">
            <w:pPr>
              <w:spacing w:after="0" w:line="240" w:lineRule="auto"/>
              <w:ind w:right="1"/>
              <w:rPr>
                <w:rFonts w:ascii="Times New Roman" w:hAnsi="Times New Roman"/>
                <w:sz w:val="20"/>
                <w:szCs w:val="20"/>
              </w:rPr>
            </w:pPr>
            <w:r w:rsidRPr="008A4BFB">
              <w:rPr>
                <w:rFonts w:ascii="Times New Roman" w:hAnsi="Times New Roman"/>
                <w:sz w:val="20"/>
                <w:szCs w:val="20"/>
              </w:rPr>
              <w:t>Ar Nekustamo īpašumu-</w:t>
            </w:r>
            <w:r w:rsidR="00052DA7">
              <w:rPr>
                <w:rFonts w:ascii="Times New Roman" w:hAnsi="Times New Roman"/>
                <w:sz w:val="20"/>
                <w:szCs w:val="20"/>
              </w:rPr>
              <w:t>dzīvokli</w:t>
            </w:r>
            <w:r w:rsidRPr="008A4BFB">
              <w:rPr>
                <w:rFonts w:ascii="Times New Roman" w:hAnsi="Times New Roman"/>
                <w:sz w:val="20"/>
                <w:szCs w:val="20"/>
              </w:rPr>
              <w:t xml:space="preserve"> var iepazīties dabā</w:t>
            </w:r>
          </w:p>
          <w:p w14:paraId="31A7FFAA" w14:textId="77777777" w:rsidR="00935C0D" w:rsidRPr="005E3C0B" w:rsidRDefault="00935C0D" w:rsidP="000E6E77">
            <w:pPr>
              <w:spacing w:after="0" w:line="240" w:lineRule="auto"/>
              <w:ind w:right="1"/>
              <w:rPr>
                <w:rFonts w:ascii="Times New Roman" w:hAnsi="Times New Roman"/>
                <w:sz w:val="20"/>
                <w:szCs w:val="20"/>
              </w:rPr>
            </w:pPr>
          </w:p>
        </w:tc>
      </w:tr>
      <w:tr w:rsidR="00935C0D" w:rsidRPr="005E3C0B" w14:paraId="0981929A" w14:textId="77777777" w:rsidTr="007804A0">
        <w:tc>
          <w:tcPr>
            <w:tcW w:w="616" w:type="dxa"/>
          </w:tcPr>
          <w:p w14:paraId="6DCB5A68" w14:textId="77777777" w:rsidR="00935C0D" w:rsidRPr="005E3C0B" w:rsidRDefault="00935C0D" w:rsidP="0041325A">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42368F1F" w14:textId="77777777" w:rsidR="00987CF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2D583999" w14:textId="29DDEF6A"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125942B7" w14:textId="77777777" w:rsidR="00987CF2" w:rsidRPr="00F66291" w:rsidRDefault="00935C0D" w:rsidP="0041325A">
            <w:pPr>
              <w:spacing w:after="0" w:line="240" w:lineRule="auto"/>
              <w:ind w:right="-766"/>
              <w:rPr>
                <w:rFonts w:ascii="Times New Roman" w:hAnsi="Times New Roman"/>
                <w:b/>
                <w:bCs/>
                <w:color w:val="FF0000"/>
                <w:sz w:val="20"/>
                <w:szCs w:val="20"/>
              </w:rPr>
            </w:pPr>
            <w:r w:rsidRPr="00F66291">
              <w:rPr>
                <w:rFonts w:ascii="Times New Roman" w:hAnsi="Times New Roman"/>
                <w:sz w:val="20"/>
                <w:szCs w:val="20"/>
              </w:rPr>
              <w:t xml:space="preserve">Viena mēneša laikā no izsoles slēguma dienas, </w:t>
            </w:r>
            <w:r w:rsidRPr="00F66291">
              <w:rPr>
                <w:rFonts w:ascii="Times New Roman" w:hAnsi="Times New Roman"/>
                <w:color w:val="FF0000"/>
                <w:sz w:val="20"/>
                <w:szCs w:val="20"/>
              </w:rPr>
              <w:t xml:space="preserve">bet ne vēlāk kā </w:t>
            </w:r>
            <w:r w:rsidRPr="00F66291">
              <w:rPr>
                <w:rFonts w:ascii="Times New Roman" w:hAnsi="Times New Roman"/>
                <w:b/>
                <w:bCs/>
                <w:color w:val="FF0000"/>
                <w:sz w:val="20"/>
                <w:szCs w:val="20"/>
              </w:rPr>
              <w:t xml:space="preserve">līdz </w:t>
            </w:r>
          </w:p>
          <w:p w14:paraId="2CA67920" w14:textId="58BEE0A9" w:rsidR="00935C0D" w:rsidRPr="00F66291" w:rsidRDefault="00935C0D" w:rsidP="0041325A">
            <w:pPr>
              <w:spacing w:after="0" w:line="240" w:lineRule="auto"/>
              <w:ind w:right="-766"/>
              <w:rPr>
                <w:rFonts w:ascii="Times New Roman" w:hAnsi="Times New Roman"/>
                <w:sz w:val="20"/>
                <w:szCs w:val="20"/>
              </w:rPr>
            </w:pPr>
            <w:r w:rsidRPr="00F66291">
              <w:rPr>
                <w:rFonts w:ascii="Times New Roman" w:hAnsi="Times New Roman"/>
                <w:b/>
                <w:bCs/>
                <w:color w:val="FF0000"/>
                <w:sz w:val="20"/>
                <w:szCs w:val="20"/>
              </w:rPr>
              <w:t>202</w:t>
            </w:r>
            <w:r w:rsidR="00540462" w:rsidRPr="00F66291">
              <w:rPr>
                <w:rFonts w:ascii="Times New Roman" w:hAnsi="Times New Roman"/>
                <w:b/>
                <w:bCs/>
                <w:color w:val="FF0000"/>
                <w:sz w:val="20"/>
                <w:szCs w:val="20"/>
              </w:rPr>
              <w:t>4</w:t>
            </w:r>
            <w:r w:rsidRPr="00F66291">
              <w:rPr>
                <w:rFonts w:ascii="Times New Roman" w:hAnsi="Times New Roman"/>
                <w:b/>
                <w:bCs/>
                <w:color w:val="FF0000"/>
                <w:sz w:val="20"/>
                <w:szCs w:val="20"/>
              </w:rPr>
              <w:t xml:space="preserve">.gada  </w:t>
            </w:r>
            <w:r w:rsidR="00872DAB" w:rsidRPr="00F66291">
              <w:rPr>
                <w:rFonts w:ascii="Times New Roman" w:hAnsi="Times New Roman"/>
                <w:b/>
                <w:bCs/>
                <w:color w:val="FF0000"/>
                <w:sz w:val="20"/>
                <w:szCs w:val="20"/>
              </w:rPr>
              <w:t>10</w:t>
            </w:r>
            <w:r w:rsidR="00540462" w:rsidRPr="00F66291">
              <w:rPr>
                <w:rFonts w:ascii="Times New Roman" w:hAnsi="Times New Roman"/>
                <w:b/>
                <w:bCs/>
                <w:color w:val="FF0000"/>
                <w:sz w:val="20"/>
                <w:szCs w:val="20"/>
              </w:rPr>
              <w:t>.</w:t>
            </w:r>
            <w:r w:rsidR="00F66291" w:rsidRPr="00F66291">
              <w:rPr>
                <w:rFonts w:ascii="Times New Roman" w:hAnsi="Times New Roman"/>
                <w:b/>
                <w:bCs/>
                <w:color w:val="FF0000"/>
                <w:sz w:val="20"/>
                <w:szCs w:val="20"/>
              </w:rPr>
              <w:t>augustam</w:t>
            </w:r>
            <w:r w:rsidR="00F6389A" w:rsidRPr="00F66291">
              <w:rPr>
                <w:rFonts w:ascii="Times New Roman" w:hAnsi="Times New Roman"/>
                <w:b/>
                <w:bCs/>
                <w:color w:val="FF0000"/>
                <w:sz w:val="20"/>
                <w:szCs w:val="20"/>
              </w:rPr>
              <w:t>;</w:t>
            </w:r>
          </w:p>
        </w:tc>
      </w:tr>
      <w:tr w:rsidR="00935C0D" w:rsidRPr="005E3C0B" w14:paraId="59B7E7FF" w14:textId="77777777" w:rsidTr="007804A0">
        <w:tc>
          <w:tcPr>
            <w:tcW w:w="616" w:type="dxa"/>
          </w:tcPr>
          <w:p w14:paraId="4AE1C67B"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1.10. </w:t>
            </w:r>
          </w:p>
        </w:tc>
        <w:tc>
          <w:tcPr>
            <w:tcW w:w="2498" w:type="dxa"/>
          </w:tcPr>
          <w:p w14:paraId="528840C9"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02A52A2" w14:textId="77777777" w:rsidR="00935C0D" w:rsidRPr="00F66291" w:rsidRDefault="00935C0D" w:rsidP="0041325A">
            <w:pPr>
              <w:spacing w:after="0" w:line="240" w:lineRule="auto"/>
              <w:ind w:right="-766"/>
              <w:rPr>
                <w:rFonts w:ascii="Times New Roman" w:hAnsi="Times New Roman"/>
                <w:sz w:val="20"/>
                <w:szCs w:val="20"/>
              </w:rPr>
            </w:pPr>
            <w:r w:rsidRPr="00F66291">
              <w:rPr>
                <w:rFonts w:ascii="Times New Roman" w:hAnsi="Times New Roman"/>
                <w:sz w:val="20"/>
                <w:szCs w:val="20"/>
              </w:rPr>
              <w:t xml:space="preserve">Elektronisko izsoļu vietnē -  </w:t>
            </w:r>
            <w:hyperlink r:id="rId10" w:history="1">
              <w:r w:rsidRPr="00F66291">
                <w:rPr>
                  <w:rStyle w:val="Hyperlink"/>
                  <w:rFonts w:ascii="Times New Roman" w:hAnsi="Times New Roman"/>
                  <w:sz w:val="20"/>
                  <w:szCs w:val="20"/>
                </w:rPr>
                <w:t>https://izsoles.ta.gov.lv</w:t>
              </w:r>
            </w:hyperlink>
            <w:r w:rsidRPr="00F66291">
              <w:rPr>
                <w:rFonts w:ascii="Times New Roman" w:hAnsi="Times New Roman"/>
                <w:sz w:val="20"/>
                <w:szCs w:val="20"/>
              </w:rPr>
              <w:t xml:space="preserve">  </w:t>
            </w:r>
          </w:p>
          <w:p w14:paraId="3B290522" w14:textId="77777777" w:rsidR="00F66291" w:rsidRPr="00F66291" w:rsidRDefault="00935C0D" w:rsidP="00F66291">
            <w:pPr>
              <w:spacing w:after="0" w:line="240" w:lineRule="auto"/>
              <w:ind w:right="-766"/>
              <w:rPr>
                <w:rFonts w:ascii="Times New Roman" w:hAnsi="Times New Roman"/>
                <w:b/>
                <w:bCs/>
                <w:color w:val="FF0000"/>
                <w:sz w:val="20"/>
                <w:szCs w:val="20"/>
              </w:rPr>
            </w:pPr>
            <w:bookmarkStart w:id="3" w:name="_Hlk133928466"/>
            <w:r w:rsidRPr="00F66291">
              <w:rPr>
                <w:rFonts w:ascii="Times New Roman" w:hAnsi="Times New Roman"/>
                <w:b/>
                <w:bCs/>
                <w:color w:val="FF0000"/>
                <w:sz w:val="20"/>
                <w:szCs w:val="20"/>
              </w:rPr>
              <w:t xml:space="preserve">no </w:t>
            </w:r>
            <w:r w:rsidR="00F66291" w:rsidRPr="00F66291">
              <w:rPr>
                <w:rFonts w:ascii="Times New Roman" w:hAnsi="Times New Roman"/>
                <w:b/>
                <w:bCs/>
                <w:color w:val="FF0000"/>
                <w:sz w:val="20"/>
                <w:szCs w:val="20"/>
              </w:rPr>
              <w:t>2024.gada 10.jūnija  plkst. 13:00 līdz 2024.gada 10.jūlijam,</w:t>
            </w:r>
          </w:p>
          <w:p w14:paraId="02B0F51C" w14:textId="2FB6CEA8" w:rsidR="00935C0D" w:rsidRPr="00F66291" w:rsidRDefault="00F66291" w:rsidP="00F66291">
            <w:pPr>
              <w:spacing w:after="0" w:line="240" w:lineRule="auto"/>
              <w:ind w:right="-766"/>
              <w:rPr>
                <w:rFonts w:ascii="Times New Roman" w:hAnsi="Times New Roman"/>
                <w:b/>
                <w:bCs/>
                <w:sz w:val="20"/>
                <w:szCs w:val="20"/>
              </w:rPr>
            </w:pPr>
            <w:r w:rsidRPr="00F66291">
              <w:rPr>
                <w:rFonts w:ascii="Times New Roman" w:hAnsi="Times New Roman"/>
                <w:b/>
                <w:bCs/>
                <w:color w:val="FF0000"/>
                <w:sz w:val="20"/>
                <w:szCs w:val="20"/>
              </w:rPr>
              <w:t>plkst.13:00</w:t>
            </w:r>
            <w:r w:rsidR="00935C0D" w:rsidRPr="00F66291">
              <w:rPr>
                <w:rFonts w:ascii="Times New Roman" w:hAnsi="Times New Roman"/>
                <w:b/>
                <w:bCs/>
                <w:color w:val="FF0000"/>
                <w:sz w:val="20"/>
                <w:szCs w:val="20"/>
              </w:rPr>
              <w:t>.</w:t>
            </w:r>
            <w:bookmarkEnd w:id="3"/>
          </w:p>
        </w:tc>
      </w:tr>
      <w:bookmarkEnd w:id="2"/>
      <w:tr w:rsidR="00935C0D" w:rsidRPr="005E3C0B" w14:paraId="4ACA470A" w14:textId="77777777" w:rsidTr="007804A0">
        <w:tc>
          <w:tcPr>
            <w:tcW w:w="616" w:type="dxa"/>
          </w:tcPr>
          <w:p w14:paraId="7F4BFDA6" w14:textId="77777777" w:rsidR="00935C0D" w:rsidRPr="00F00990" w:rsidRDefault="00935C0D" w:rsidP="0041325A">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214EBC3F" w14:textId="77777777"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49888F0" w14:textId="41204D09" w:rsidR="00935C0D" w:rsidRPr="00F00990" w:rsidRDefault="00935C0D" w:rsidP="0041325A">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00A81D76"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4D141B08" w14:textId="77777777" w:rsidR="00935C0D" w:rsidRPr="005E3C0B" w:rsidRDefault="00935C0D" w:rsidP="0041325A">
      <w:pPr>
        <w:spacing w:after="0" w:line="240" w:lineRule="auto"/>
        <w:ind w:right="-766"/>
        <w:rPr>
          <w:rFonts w:ascii="Times New Roman" w:hAnsi="Times New Roman"/>
          <w:sz w:val="20"/>
          <w:szCs w:val="20"/>
          <w:lang w:eastAsia="lv-LV"/>
        </w:rPr>
      </w:pPr>
    </w:p>
    <w:p w14:paraId="175DD7ED" w14:textId="77777777" w:rsidR="00935C0D" w:rsidRPr="005E3C0B" w:rsidRDefault="00935C0D" w:rsidP="0041325A">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063166A8" w14:textId="77777777" w:rsidR="00935C0D" w:rsidRPr="005E3C0B" w:rsidRDefault="00935C0D" w:rsidP="0041325A">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35C0D" w:rsidRPr="005E3C0B" w14:paraId="0FA16606" w14:textId="77777777" w:rsidTr="007804A0">
        <w:tc>
          <w:tcPr>
            <w:tcW w:w="763" w:type="dxa"/>
          </w:tcPr>
          <w:p w14:paraId="303C006B" w14:textId="77777777" w:rsidR="00935C0D" w:rsidRPr="005E3C0B"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8E8C3FE" w14:textId="77777777" w:rsidR="00935C0D"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4B3A6D0" w14:textId="77777777" w:rsidR="00935C0D" w:rsidRPr="005E3C0B" w:rsidRDefault="00935C0D" w:rsidP="0041325A">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B135499" w14:textId="654B4EA0" w:rsidR="00935C0D" w:rsidRPr="00F5342B" w:rsidRDefault="00150854" w:rsidP="0041325A">
            <w:pPr>
              <w:spacing w:after="0" w:line="240" w:lineRule="auto"/>
              <w:ind w:right="-766"/>
              <w:jc w:val="both"/>
              <w:rPr>
                <w:rFonts w:ascii="Times New Roman" w:hAnsi="Times New Roman"/>
                <w:sz w:val="20"/>
                <w:szCs w:val="20"/>
              </w:rPr>
            </w:pPr>
            <w:r>
              <w:rPr>
                <w:rFonts w:ascii="Times New Roman" w:hAnsi="Times New Roman"/>
                <w:sz w:val="20"/>
                <w:szCs w:val="20"/>
              </w:rPr>
              <w:t>Dzīvoklis (dzīvojamās telpas)</w:t>
            </w:r>
          </w:p>
        </w:tc>
      </w:tr>
      <w:tr w:rsidR="00935C0D" w:rsidRPr="005E3C0B" w14:paraId="5E4BBFB8" w14:textId="77777777" w:rsidTr="007804A0">
        <w:tc>
          <w:tcPr>
            <w:tcW w:w="763" w:type="dxa"/>
          </w:tcPr>
          <w:p w14:paraId="3DD3B1FF"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7D6057DA" w14:textId="77777777" w:rsidR="00935C0D"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4174CB0" w14:textId="77777777"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3FD6951A" w14:textId="1F7B0027" w:rsidR="00150854" w:rsidRPr="00150854" w:rsidRDefault="00150854" w:rsidP="000E6E77">
            <w:pPr>
              <w:spacing w:after="0" w:line="240" w:lineRule="auto"/>
              <w:jc w:val="both"/>
              <w:rPr>
                <w:rFonts w:ascii="Times New Roman" w:hAnsi="Times New Roman"/>
                <w:sz w:val="20"/>
                <w:szCs w:val="20"/>
              </w:rPr>
            </w:pPr>
            <w:r w:rsidRPr="00150854">
              <w:rPr>
                <w:rFonts w:ascii="Times New Roman" w:hAnsi="Times New Roman"/>
                <w:sz w:val="20"/>
                <w:szCs w:val="20"/>
              </w:rPr>
              <w:t xml:space="preserve">2-istabu dzīvoklis – kopējā platība </w:t>
            </w:r>
            <w:r w:rsidR="00170B72">
              <w:rPr>
                <w:rFonts w:ascii="Times New Roman" w:hAnsi="Times New Roman"/>
                <w:sz w:val="20"/>
                <w:szCs w:val="20"/>
              </w:rPr>
              <w:t xml:space="preserve"> </w:t>
            </w:r>
            <w:r w:rsidRPr="00150854">
              <w:rPr>
                <w:rFonts w:ascii="Times New Roman" w:hAnsi="Times New Roman"/>
                <w:sz w:val="20"/>
                <w:szCs w:val="20"/>
              </w:rPr>
              <w:t xml:space="preserve">40.40 kv.m, zemes </w:t>
            </w:r>
          </w:p>
          <w:p w14:paraId="2622CAB5" w14:textId="77777777" w:rsidR="00150854" w:rsidRPr="00150854" w:rsidRDefault="00150854" w:rsidP="000E6E77">
            <w:pPr>
              <w:spacing w:after="0" w:line="240" w:lineRule="auto"/>
              <w:jc w:val="both"/>
              <w:rPr>
                <w:rFonts w:ascii="Times New Roman" w:hAnsi="Times New Roman"/>
                <w:sz w:val="20"/>
                <w:szCs w:val="20"/>
              </w:rPr>
            </w:pPr>
            <w:r w:rsidRPr="00150854">
              <w:rPr>
                <w:rFonts w:ascii="Times New Roman" w:hAnsi="Times New Roman"/>
                <w:sz w:val="20"/>
                <w:szCs w:val="20"/>
              </w:rPr>
              <w:t xml:space="preserve">kopīpašuma domājamā daļa (kadastra apzīmējums 80800090031) </w:t>
            </w:r>
          </w:p>
          <w:p w14:paraId="1FC74771" w14:textId="3DD45FFB" w:rsidR="00150854" w:rsidRPr="00150854" w:rsidRDefault="00150854" w:rsidP="000E6E77">
            <w:pPr>
              <w:spacing w:after="0" w:line="240" w:lineRule="auto"/>
              <w:jc w:val="both"/>
              <w:rPr>
                <w:rFonts w:ascii="Times New Roman" w:hAnsi="Times New Roman"/>
                <w:sz w:val="20"/>
                <w:szCs w:val="20"/>
              </w:rPr>
            </w:pPr>
            <w:r w:rsidRPr="00150854">
              <w:rPr>
                <w:rFonts w:ascii="Times New Roman" w:hAnsi="Times New Roman"/>
                <w:sz w:val="20"/>
                <w:szCs w:val="20"/>
              </w:rPr>
              <w:t>404/8173</w:t>
            </w:r>
            <w:r w:rsidR="00702325">
              <w:rPr>
                <w:rFonts w:ascii="Times New Roman" w:hAnsi="Times New Roman"/>
                <w:sz w:val="20"/>
                <w:szCs w:val="20"/>
              </w:rPr>
              <w:t xml:space="preserve"> un </w:t>
            </w:r>
            <w:r w:rsidRPr="00150854">
              <w:rPr>
                <w:rFonts w:ascii="Times New Roman" w:hAnsi="Times New Roman"/>
                <w:sz w:val="20"/>
                <w:szCs w:val="20"/>
              </w:rPr>
              <w:t xml:space="preserve">mājas kopīpašuma domājamā daļa </w:t>
            </w:r>
          </w:p>
          <w:p w14:paraId="3CE5FDF0" w14:textId="3B0C6AAE" w:rsidR="00FB46D5" w:rsidRPr="005E3C0B" w:rsidRDefault="00150854" w:rsidP="000E6E77">
            <w:pPr>
              <w:spacing w:after="0" w:line="240" w:lineRule="auto"/>
              <w:jc w:val="both"/>
              <w:rPr>
                <w:rFonts w:ascii="Times New Roman" w:hAnsi="Times New Roman"/>
                <w:sz w:val="20"/>
                <w:szCs w:val="20"/>
              </w:rPr>
            </w:pPr>
            <w:r w:rsidRPr="00150854">
              <w:rPr>
                <w:rFonts w:ascii="Times New Roman" w:hAnsi="Times New Roman"/>
                <w:sz w:val="20"/>
                <w:szCs w:val="20"/>
              </w:rPr>
              <w:t>(kadastra apzīmējums 80800090031001), 404/8173.</w:t>
            </w:r>
          </w:p>
        </w:tc>
      </w:tr>
      <w:tr w:rsidR="00935C0D" w:rsidRPr="005E3C0B" w14:paraId="781FEF74" w14:textId="77777777" w:rsidTr="007804A0">
        <w:tc>
          <w:tcPr>
            <w:tcW w:w="763" w:type="dxa"/>
          </w:tcPr>
          <w:p w14:paraId="1B06E663" w14:textId="77777777" w:rsidR="00935C0D" w:rsidRPr="005E3C0B" w:rsidRDefault="00935C0D" w:rsidP="0041325A">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72C1370F" w14:textId="77777777" w:rsidR="00935C0D" w:rsidRPr="005E3C0B" w:rsidRDefault="00935C0D" w:rsidP="0041325A">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3659885E" w14:textId="77777777" w:rsidR="00150854" w:rsidRDefault="00935C0D" w:rsidP="000E6E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150854" w:rsidRPr="00150854">
              <w:rPr>
                <w:rFonts w:ascii="Times New Roman" w:hAnsi="Times New Roman"/>
                <w:sz w:val="20"/>
                <w:szCs w:val="20"/>
                <w:lang w:eastAsia="lv-LV"/>
              </w:rPr>
              <w:t xml:space="preserve">Rīgas rajona tiesas Olaines pagasta zemesgrāmatas </w:t>
            </w:r>
          </w:p>
          <w:p w14:paraId="30156300" w14:textId="77777777" w:rsidR="00150854"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t xml:space="preserve">nodalījumā Nr. Nr. 3602 2, Kadastra numurs: 80809001226, </w:t>
            </w:r>
          </w:p>
          <w:p w14:paraId="3AEA8814" w14:textId="77777777" w:rsidR="00150854"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t xml:space="preserve">Adreses/atrašanās vietas: "Birznieki 1" - 2, Jaunolaine, Olaines pag., </w:t>
            </w:r>
          </w:p>
          <w:p w14:paraId="27651F36" w14:textId="77777777" w:rsidR="00150854"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t xml:space="preserve">Olaines nov. "Birznieki 1", Jaunolaine, Olaines pag., Olaines nov. </w:t>
            </w:r>
          </w:p>
          <w:p w14:paraId="41E29F8B" w14:textId="1FC6D593" w:rsidR="00150854"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t>Īpašnieks: Olaines novada pašvaldība, reģistrācijas numurs 90000024332</w:t>
            </w:r>
            <w:r>
              <w:rPr>
                <w:rFonts w:ascii="Times New Roman" w:hAnsi="Times New Roman"/>
                <w:sz w:val="20"/>
                <w:szCs w:val="20"/>
                <w:lang w:eastAsia="lv-LV"/>
              </w:rPr>
              <w:t>.</w:t>
            </w:r>
          </w:p>
          <w:p w14:paraId="796A2525" w14:textId="2E0F65F3" w:rsidR="00935C0D" w:rsidRPr="005E3C0B" w:rsidRDefault="00150854" w:rsidP="000E6E77">
            <w:pPr>
              <w:spacing w:after="0" w:line="240" w:lineRule="auto"/>
              <w:jc w:val="both"/>
              <w:rPr>
                <w:rFonts w:ascii="Times New Roman" w:hAnsi="Times New Roman"/>
                <w:sz w:val="20"/>
                <w:szCs w:val="20"/>
                <w:lang w:eastAsia="lv-LV"/>
              </w:rPr>
            </w:pPr>
            <w:r w:rsidRPr="00150854">
              <w:rPr>
                <w:rFonts w:ascii="Times New Roman" w:hAnsi="Times New Roman"/>
                <w:sz w:val="20"/>
                <w:szCs w:val="20"/>
                <w:lang w:eastAsia="lv-LV"/>
              </w:rPr>
              <w:lastRenderedPageBreak/>
              <w:t xml:space="preserve"> Žurnāls Nr. 300006487031, lēmums 03.01.2024.</w:t>
            </w:r>
          </w:p>
        </w:tc>
      </w:tr>
      <w:tr w:rsidR="00935C0D" w:rsidRPr="005E3C0B" w14:paraId="1EFA6873" w14:textId="77777777" w:rsidTr="007804A0">
        <w:tc>
          <w:tcPr>
            <w:tcW w:w="763" w:type="dxa"/>
          </w:tcPr>
          <w:p w14:paraId="7C322E72" w14:textId="77777777" w:rsidR="00935C0D" w:rsidRPr="009970CA" w:rsidRDefault="00935C0D" w:rsidP="0041325A">
            <w:pPr>
              <w:pStyle w:val="NoSpacing"/>
              <w:numPr>
                <w:ilvl w:val="1"/>
                <w:numId w:val="6"/>
              </w:numPr>
              <w:ind w:right="-765"/>
            </w:pPr>
            <w:r>
              <w:lastRenderedPageBreak/>
              <w:t xml:space="preserve"> </w:t>
            </w:r>
          </w:p>
        </w:tc>
        <w:tc>
          <w:tcPr>
            <w:tcW w:w="2351" w:type="dxa"/>
          </w:tcPr>
          <w:p w14:paraId="2C2CCE9D" w14:textId="77777777" w:rsidR="00935C0D"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29999898" w14:textId="77777777" w:rsidR="00BB54F6"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DFF38F9" w14:textId="065FF07D" w:rsidR="00935C0D" w:rsidRPr="005E3C0B" w:rsidRDefault="00935C0D" w:rsidP="0041325A">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8975883" w14:textId="33EFB66A" w:rsidR="00150854" w:rsidRDefault="00150854" w:rsidP="000E6E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w:t>
            </w:r>
            <w:r>
              <w:rPr>
                <w:rFonts w:ascii="Times New Roman" w:hAnsi="Times New Roman"/>
                <w:sz w:val="20"/>
                <w:szCs w:val="20"/>
                <w:lang w:eastAsia="lv-LV"/>
              </w:rPr>
              <w:t xml:space="preserve">dabā un faktā </w:t>
            </w:r>
            <w:r w:rsidRPr="009970CA">
              <w:rPr>
                <w:rFonts w:ascii="Times New Roman" w:hAnsi="Times New Roman"/>
                <w:sz w:val="20"/>
                <w:szCs w:val="20"/>
                <w:lang w:eastAsia="lv-LV"/>
              </w:rPr>
              <w:t>ar Nekustamo īpašumu-</w:t>
            </w:r>
            <w:r>
              <w:rPr>
                <w:rFonts w:ascii="Times New Roman" w:hAnsi="Times New Roman"/>
                <w:sz w:val="20"/>
                <w:szCs w:val="20"/>
                <w:lang w:eastAsia="lv-LV"/>
              </w:rPr>
              <w:t xml:space="preserve">dzīvokli  </w:t>
            </w:r>
            <w:r w:rsidRPr="00B07865">
              <w:rPr>
                <w:rFonts w:ascii="Times New Roman" w:hAnsi="Times New Roman"/>
                <w:sz w:val="20"/>
                <w:szCs w:val="20"/>
                <w:lang w:eastAsia="lv-LV"/>
              </w:rPr>
              <w:t>var</w:t>
            </w:r>
            <w:r w:rsidR="00876C66">
              <w:rPr>
                <w:rFonts w:ascii="Times New Roman" w:hAnsi="Times New Roman"/>
                <w:sz w:val="20"/>
                <w:szCs w:val="20"/>
                <w:lang w:eastAsia="lv-LV"/>
              </w:rPr>
              <w:t xml:space="preserve"> - </w:t>
            </w:r>
            <w:r w:rsidRPr="00B07865">
              <w:rPr>
                <w:rFonts w:ascii="Times New Roman" w:hAnsi="Times New Roman"/>
                <w:sz w:val="20"/>
                <w:szCs w:val="20"/>
                <w:lang w:eastAsia="lv-LV"/>
              </w:rPr>
              <w:t xml:space="preserve"> iepriekš sazinoties ar dzīvojamās mājas apsaimniekotāju AS “Olaines ūdens un siltums” (Kūdras iela 27, Olaine, Olaines novads, 3.stāvs, sekretāres tālr. 67963102, e-pasts – </w:t>
            </w:r>
            <w:hyperlink r:id="rId11" w:history="1">
              <w:r w:rsidRPr="006653B5">
                <w:rPr>
                  <w:rStyle w:val="Hyperlink"/>
                  <w:rFonts w:ascii="Times New Roman" w:hAnsi="Times New Roman"/>
                  <w:sz w:val="20"/>
                  <w:szCs w:val="20"/>
                  <w:lang w:eastAsia="lv-LV"/>
                </w:rPr>
                <w:t>info@ous.lv</w:t>
              </w:r>
            </w:hyperlink>
            <w:r w:rsidRPr="00B07865">
              <w:rPr>
                <w:rFonts w:ascii="Times New Roman" w:hAnsi="Times New Roman"/>
                <w:sz w:val="20"/>
                <w:szCs w:val="20"/>
                <w:lang w:eastAsia="lv-LV"/>
              </w:rPr>
              <w:t>)</w:t>
            </w:r>
            <w:r>
              <w:rPr>
                <w:rFonts w:ascii="Times New Roman" w:hAnsi="Times New Roman"/>
                <w:sz w:val="20"/>
                <w:szCs w:val="20"/>
                <w:lang w:eastAsia="lv-LV"/>
              </w:rPr>
              <w:t>.</w:t>
            </w:r>
          </w:p>
          <w:p w14:paraId="5F8D97B0" w14:textId="50FCDAF7" w:rsidR="00935C0D" w:rsidRPr="003F3F7B" w:rsidRDefault="00150854" w:rsidP="000E6E77">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Papildus informāciju var saņemt sazinoties ar </w:t>
            </w:r>
            <w:r w:rsidRPr="009970CA">
              <w:rPr>
                <w:rFonts w:ascii="Times New Roman" w:hAnsi="Times New Roman"/>
                <w:sz w:val="20"/>
                <w:szCs w:val="20"/>
                <w:lang w:eastAsia="lv-LV"/>
              </w:rPr>
              <w:t xml:space="preserve">Olaines novada pašvaldības </w:t>
            </w: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pārvaldīšanā </w:t>
            </w:r>
            <w:r>
              <w:rPr>
                <w:rFonts w:ascii="Times New Roman" w:hAnsi="Times New Roman"/>
                <w:sz w:val="20"/>
                <w:szCs w:val="20"/>
                <w:lang w:eastAsia="lv-LV"/>
              </w:rPr>
              <w:t xml:space="preserve"> </w:t>
            </w:r>
            <w:r w:rsidR="003F3F7B">
              <w:rPr>
                <w:rFonts w:ascii="Times New Roman" w:hAnsi="Times New Roman"/>
                <w:sz w:val="20"/>
                <w:szCs w:val="20"/>
                <w:lang w:eastAsia="lv-LV"/>
              </w:rPr>
              <w:t xml:space="preserve">- </w:t>
            </w:r>
            <w:r w:rsidR="00935C0D" w:rsidRPr="007E0E75">
              <w:rPr>
                <w:rFonts w:ascii="Times New Roman" w:hAnsi="Times New Roman"/>
                <w:b/>
                <w:bCs/>
                <w:sz w:val="20"/>
                <w:szCs w:val="20"/>
                <w:lang w:eastAsia="lv-LV"/>
              </w:rPr>
              <w:t xml:space="preserve">Inesi Celmu, </w:t>
            </w:r>
          </w:p>
          <w:p w14:paraId="560113A7" w14:textId="77777777" w:rsidR="00935C0D" w:rsidRPr="007E0E75" w:rsidRDefault="00935C0D" w:rsidP="000E6E77">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25BC9E9" w14:textId="77777777" w:rsidR="00935C0D" w:rsidRPr="007E0E75" w:rsidRDefault="00935C0D" w:rsidP="000E6E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2"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65D93C3" w14:textId="77777777" w:rsidR="00935C0D" w:rsidRDefault="00935C0D" w:rsidP="000E6E77">
            <w:pPr>
              <w:spacing w:after="0" w:line="240" w:lineRule="auto"/>
              <w:jc w:val="both"/>
              <w:rPr>
                <w:rFonts w:ascii="Times New Roman" w:hAnsi="Times New Roman"/>
                <w:sz w:val="20"/>
                <w:szCs w:val="20"/>
                <w:lang w:eastAsia="lv-LV"/>
              </w:rPr>
            </w:pPr>
          </w:p>
        </w:tc>
      </w:tr>
    </w:tbl>
    <w:p w14:paraId="3354E1F0" w14:textId="77777777" w:rsidR="00935C0D" w:rsidRPr="005E3C0B" w:rsidRDefault="00935C0D" w:rsidP="0041325A">
      <w:pPr>
        <w:numPr>
          <w:ilvl w:val="0"/>
          <w:numId w:val="3"/>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5A6C79CB" w14:textId="77777777" w:rsidR="00935C0D" w:rsidRPr="005E3C0B" w:rsidRDefault="00935C0D" w:rsidP="0041325A">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35C0D" w:rsidRPr="005E3C0B" w14:paraId="4192ED3A" w14:textId="77777777" w:rsidTr="007804A0">
        <w:tc>
          <w:tcPr>
            <w:tcW w:w="788" w:type="dxa"/>
          </w:tcPr>
          <w:p w14:paraId="0E895723"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45E08CE4" w14:textId="77777777" w:rsidR="00935C0D"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289E2FD" w14:textId="77777777" w:rsidR="00935C0D" w:rsidRPr="005E3C0B" w:rsidRDefault="00935C0D" w:rsidP="0041325A">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5869B842"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6ACEB1FD"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168F13F9"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09FE0204"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r w:rsidRPr="00251557">
              <w:rPr>
                <w:rFonts w:ascii="Times New Roman" w:hAnsi="Times New Roman"/>
                <w:i/>
                <w:iCs/>
                <w:sz w:val="20"/>
                <w:szCs w:val="20"/>
                <w:lang w:eastAsia="lv-LV"/>
              </w:rPr>
              <w:t>euro</w:t>
            </w:r>
            <w:r w:rsidRPr="00251557">
              <w:rPr>
                <w:rFonts w:ascii="Times New Roman" w:hAnsi="Times New Roman"/>
                <w:sz w:val="20"/>
                <w:szCs w:val="20"/>
                <w:lang w:eastAsia="lv-LV"/>
              </w:rPr>
              <w:t xml:space="preserve">), </w:t>
            </w:r>
          </w:p>
          <w:p w14:paraId="709FFCA9" w14:textId="77777777" w:rsidR="00150854"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44ACDBDA" w14:textId="77777777" w:rsidR="00150854" w:rsidRPr="00251557" w:rsidRDefault="00150854" w:rsidP="00150854">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401004BF" w14:textId="367B08CC" w:rsidR="00935C0D" w:rsidRPr="007E16D7" w:rsidRDefault="00150854" w:rsidP="00150854">
            <w:pPr>
              <w:spacing w:after="0" w:line="240" w:lineRule="auto"/>
              <w:ind w:right="-765"/>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935C0D" w:rsidRPr="005E3C0B" w14:paraId="49D5C1F4" w14:textId="77777777" w:rsidTr="007804A0">
        <w:tc>
          <w:tcPr>
            <w:tcW w:w="788" w:type="dxa"/>
          </w:tcPr>
          <w:p w14:paraId="3CA39BBE" w14:textId="77777777"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09753284" w14:textId="77777777" w:rsidR="002C4572" w:rsidRDefault="00935C0D" w:rsidP="0041325A">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6B9AA169" w14:textId="172F379D" w:rsidR="00935C0D" w:rsidRPr="005E3C0B" w:rsidRDefault="00935C0D" w:rsidP="0041325A">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262F2DBC" w14:textId="77777777" w:rsidR="00935C0D" w:rsidRPr="004B6C54"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7AFA510C" w14:textId="77777777" w:rsidR="00935C0D" w:rsidRPr="005E3C0B"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98932AE"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70042BB3" w14:textId="7445EC5A" w:rsidR="00935C0D" w:rsidRPr="006E2AA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B0D530F" w14:textId="77777777" w:rsidR="00935C0D" w:rsidRDefault="00935C0D" w:rsidP="0041325A">
            <w:pPr>
              <w:pStyle w:val="ListParagraph"/>
              <w:numPr>
                <w:ilvl w:val="2"/>
                <w:numId w:val="4"/>
              </w:numPr>
              <w:spacing w:after="0" w:line="240" w:lineRule="auto"/>
              <w:ind w:right="-766"/>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0259B28A" w14:textId="77777777" w:rsidR="002C4572"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93848FA" w14:textId="5F6A0BF5" w:rsidR="00935C0D" w:rsidRDefault="00935C0D" w:rsidP="0041325A">
            <w:pPr>
              <w:pStyle w:val="ListParagraph"/>
              <w:spacing w:after="0" w:line="240" w:lineRule="auto"/>
              <w:ind w:right="-766"/>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F5499A0" w14:textId="77777777" w:rsidR="00935C0D" w:rsidRPr="007E16D7" w:rsidRDefault="00935C0D" w:rsidP="0041325A">
            <w:pPr>
              <w:pStyle w:val="ListParagraph"/>
              <w:numPr>
                <w:ilvl w:val="2"/>
                <w:numId w:val="4"/>
              </w:numPr>
              <w:spacing w:after="0" w:line="240" w:lineRule="auto"/>
              <w:ind w:right="-766"/>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8DA78D9" w14:textId="77777777" w:rsidR="002C4572" w:rsidRDefault="00935C0D" w:rsidP="0041325A">
            <w:pPr>
              <w:pStyle w:val="ListParagraph"/>
              <w:numPr>
                <w:ilvl w:val="2"/>
                <w:numId w:val="4"/>
              </w:numPr>
              <w:spacing w:after="0" w:line="240" w:lineRule="auto"/>
              <w:ind w:right="-766"/>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3BAAA22F"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15B5587E"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3B49BEF3" w14:textId="77777777" w:rsidR="002C4572"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6B96843C" w14:textId="69108EF8" w:rsidR="00935C0D" w:rsidRPr="007E16D7" w:rsidRDefault="00935C0D" w:rsidP="0041325A">
            <w:pPr>
              <w:pStyle w:val="ListParagraph"/>
              <w:spacing w:after="0" w:line="240" w:lineRule="auto"/>
              <w:ind w:right="-766"/>
              <w:rPr>
                <w:rFonts w:ascii="Times New Roman" w:hAnsi="Times New Roman"/>
                <w:sz w:val="20"/>
                <w:szCs w:val="20"/>
              </w:rPr>
            </w:pPr>
            <w:r w:rsidRPr="007E16D7">
              <w:rPr>
                <w:rFonts w:ascii="Times New Roman" w:hAnsi="Times New Roman"/>
                <w:sz w:val="20"/>
                <w:szCs w:val="20"/>
              </w:rPr>
              <w:t>noteiktās sankcijas.</w:t>
            </w:r>
          </w:p>
          <w:p w14:paraId="085BEE68" w14:textId="77777777" w:rsidR="00935C0D" w:rsidRPr="004B6C54" w:rsidRDefault="00935C0D" w:rsidP="0041325A">
            <w:pPr>
              <w:spacing w:after="0" w:line="240" w:lineRule="auto"/>
              <w:ind w:right="-766"/>
              <w:rPr>
                <w:rFonts w:ascii="Times New Roman" w:hAnsi="Times New Roman"/>
                <w:sz w:val="20"/>
                <w:szCs w:val="20"/>
              </w:rPr>
            </w:pPr>
          </w:p>
        </w:tc>
      </w:tr>
    </w:tbl>
    <w:p w14:paraId="287E93FF" w14:textId="77777777" w:rsidR="00935C0D" w:rsidRDefault="00935C0D" w:rsidP="0041325A">
      <w:pPr>
        <w:spacing w:after="0" w:line="240" w:lineRule="auto"/>
        <w:ind w:left="540" w:right="-766"/>
        <w:rPr>
          <w:rFonts w:ascii="Times New Roman" w:hAnsi="Times New Roman"/>
          <w:b/>
          <w:bCs/>
          <w:sz w:val="20"/>
          <w:szCs w:val="20"/>
          <w:lang w:eastAsia="lv-LV"/>
        </w:rPr>
      </w:pPr>
    </w:p>
    <w:p w14:paraId="1B0055C3" w14:textId="77777777" w:rsidR="00935C0D" w:rsidRPr="003E6216" w:rsidRDefault="00935C0D" w:rsidP="0041325A">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76E6CF30" w14:textId="77777777" w:rsidR="00935C0D"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935C0D" w14:paraId="0DF8F6F2" w14:textId="77777777" w:rsidTr="00150854">
        <w:tc>
          <w:tcPr>
            <w:tcW w:w="616" w:type="dxa"/>
          </w:tcPr>
          <w:p w14:paraId="0FA74ADE" w14:textId="77777777" w:rsidR="00935C0D" w:rsidRDefault="00935C0D" w:rsidP="0041325A">
            <w:pPr>
              <w:spacing w:after="0" w:line="240" w:lineRule="auto"/>
              <w:ind w:right="-766"/>
              <w:rPr>
                <w:rFonts w:ascii="Times New Roman" w:hAnsi="Times New Roman"/>
                <w:b/>
                <w:bCs/>
                <w:sz w:val="20"/>
                <w:szCs w:val="20"/>
                <w:lang w:eastAsia="lv-LV"/>
              </w:rPr>
            </w:pPr>
            <w:bookmarkStart w:id="4" w:name="_Hlk157413294"/>
            <w:r w:rsidRPr="00396BA7">
              <w:rPr>
                <w:rFonts w:ascii="Times New Roman" w:hAnsi="Times New Roman"/>
                <w:sz w:val="20"/>
                <w:szCs w:val="20"/>
                <w:lang w:eastAsia="lv-LV"/>
              </w:rPr>
              <w:t xml:space="preserve">4.1. </w:t>
            </w:r>
          </w:p>
        </w:tc>
        <w:tc>
          <w:tcPr>
            <w:tcW w:w="2570" w:type="dxa"/>
          </w:tcPr>
          <w:p w14:paraId="1FEFE5D1"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0CFD1E1A" w14:textId="0B9540DD" w:rsidR="00DB72A0" w:rsidRPr="007F4276" w:rsidRDefault="00935C0D" w:rsidP="000E6E77">
            <w:pPr>
              <w:spacing w:after="0" w:line="240" w:lineRule="auto"/>
              <w:ind w:right="31"/>
              <w:rPr>
                <w:rFonts w:ascii="Times New Roman" w:hAnsi="Times New Roman"/>
                <w:b/>
                <w:bCs/>
                <w:color w:val="FF0000"/>
                <w:sz w:val="20"/>
                <w:szCs w:val="20"/>
                <w:highlight w:val="yellow"/>
                <w:lang w:eastAsia="lv-LV"/>
              </w:rPr>
            </w:pPr>
            <w:bookmarkStart w:id="5" w:name="_Hlk133928553"/>
            <w:r w:rsidRPr="00F6389A">
              <w:rPr>
                <w:rFonts w:ascii="Times New Roman" w:hAnsi="Times New Roman"/>
                <w:sz w:val="20"/>
                <w:szCs w:val="20"/>
                <w:lang w:eastAsia="lv-LV"/>
              </w:rPr>
              <w:t xml:space="preserve">Notiek no </w:t>
            </w:r>
            <w:bookmarkStart w:id="6" w:name="_Hlk104383449"/>
            <w:r w:rsidRPr="00F6389A">
              <w:rPr>
                <w:rFonts w:ascii="Times New Roman" w:hAnsi="Times New Roman"/>
                <w:b/>
                <w:bCs/>
                <w:color w:val="FF0000"/>
                <w:sz w:val="20"/>
                <w:szCs w:val="20"/>
                <w:lang w:eastAsia="lv-LV"/>
              </w:rPr>
              <w:t>202</w:t>
            </w:r>
            <w:r w:rsidR="00F6389A" w:rsidRPr="00F6389A">
              <w:rPr>
                <w:rFonts w:ascii="Times New Roman" w:hAnsi="Times New Roman"/>
                <w:b/>
                <w:bCs/>
                <w:color w:val="FF0000"/>
                <w:sz w:val="20"/>
                <w:szCs w:val="20"/>
                <w:lang w:eastAsia="lv-LV"/>
              </w:rPr>
              <w:t>4</w:t>
            </w:r>
            <w:r w:rsidRPr="00F6389A">
              <w:rPr>
                <w:rFonts w:ascii="Times New Roman" w:hAnsi="Times New Roman"/>
                <w:b/>
                <w:bCs/>
                <w:color w:val="FF0000"/>
                <w:sz w:val="20"/>
                <w:szCs w:val="20"/>
                <w:lang w:eastAsia="lv-LV"/>
              </w:rPr>
              <w:t>.</w:t>
            </w:r>
            <w:r w:rsidRPr="00AE4129">
              <w:rPr>
                <w:rFonts w:ascii="Times New Roman" w:hAnsi="Times New Roman"/>
                <w:b/>
                <w:bCs/>
                <w:color w:val="FF0000"/>
                <w:sz w:val="20"/>
                <w:szCs w:val="20"/>
                <w:lang w:eastAsia="lv-LV"/>
              </w:rPr>
              <w:t xml:space="preserve">gada </w:t>
            </w:r>
            <w:r w:rsidR="00F66291" w:rsidRPr="00AE4129">
              <w:rPr>
                <w:rFonts w:ascii="Times New Roman" w:hAnsi="Times New Roman"/>
                <w:b/>
                <w:bCs/>
                <w:color w:val="FF0000"/>
                <w:sz w:val="20"/>
                <w:szCs w:val="20"/>
                <w:lang w:eastAsia="lv-LV"/>
              </w:rPr>
              <w:t>10.jūnija</w:t>
            </w:r>
            <w:r w:rsidRPr="00AE4129">
              <w:rPr>
                <w:rFonts w:ascii="Times New Roman" w:hAnsi="Times New Roman"/>
                <w:b/>
                <w:bCs/>
                <w:color w:val="FF0000"/>
                <w:sz w:val="20"/>
                <w:szCs w:val="20"/>
                <w:lang w:eastAsia="lv-LV"/>
              </w:rPr>
              <w:t xml:space="preserve">  plkst. 13:00 līdz 202</w:t>
            </w:r>
            <w:r w:rsidR="00F6389A" w:rsidRPr="00AE4129">
              <w:rPr>
                <w:rFonts w:ascii="Times New Roman" w:hAnsi="Times New Roman"/>
                <w:b/>
                <w:bCs/>
                <w:color w:val="FF0000"/>
                <w:sz w:val="20"/>
                <w:szCs w:val="20"/>
                <w:lang w:eastAsia="lv-LV"/>
              </w:rPr>
              <w:t>4</w:t>
            </w:r>
            <w:r w:rsidRPr="00AE4129">
              <w:rPr>
                <w:rFonts w:ascii="Times New Roman" w:hAnsi="Times New Roman"/>
                <w:b/>
                <w:bCs/>
                <w:color w:val="FF0000"/>
                <w:sz w:val="20"/>
                <w:szCs w:val="20"/>
                <w:lang w:eastAsia="lv-LV"/>
              </w:rPr>
              <w:t xml:space="preserve">.gada </w:t>
            </w:r>
          </w:p>
          <w:p w14:paraId="50FA73D2" w14:textId="573BBE40" w:rsidR="002C4572" w:rsidRPr="00F6389A" w:rsidRDefault="00F66291" w:rsidP="000E6E77">
            <w:pPr>
              <w:spacing w:after="0" w:line="240" w:lineRule="auto"/>
              <w:ind w:right="31"/>
              <w:rPr>
                <w:rStyle w:val="SubtleEmphasis"/>
                <w:rFonts w:ascii="Times New Roman" w:hAnsi="Times New Roman"/>
                <w:sz w:val="20"/>
                <w:szCs w:val="20"/>
              </w:rPr>
            </w:pPr>
            <w:r>
              <w:rPr>
                <w:rFonts w:ascii="Times New Roman" w:hAnsi="Times New Roman"/>
                <w:b/>
                <w:bCs/>
                <w:color w:val="FF0000"/>
                <w:sz w:val="20"/>
                <w:szCs w:val="20"/>
                <w:lang w:eastAsia="lv-LV"/>
              </w:rPr>
              <w:t>30.jūnijam</w:t>
            </w:r>
            <w:r w:rsidR="00935C0D" w:rsidRPr="00F6389A">
              <w:rPr>
                <w:rStyle w:val="SubtleEmphasis"/>
                <w:rFonts w:ascii="Times New Roman" w:hAnsi="Times New Roman"/>
                <w:b/>
                <w:bCs/>
                <w:color w:val="FF0000"/>
                <w:sz w:val="20"/>
                <w:szCs w:val="20"/>
              </w:rPr>
              <w:t>,</w:t>
            </w:r>
            <w:r w:rsidR="002C4572" w:rsidRPr="00F6389A">
              <w:rPr>
                <w:rStyle w:val="SubtleEmphasis"/>
                <w:rFonts w:ascii="Times New Roman" w:hAnsi="Times New Roman"/>
                <w:b/>
                <w:bCs/>
                <w:color w:val="FF0000"/>
                <w:sz w:val="20"/>
                <w:szCs w:val="20"/>
              </w:rPr>
              <w:t xml:space="preserve"> </w:t>
            </w:r>
            <w:r w:rsidR="00935C0D" w:rsidRPr="00F6389A">
              <w:rPr>
                <w:rStyle w:val="SubtleEmphasis"/>
                <w:rFonts w:ascii="Times New Roman" w:hAnsi="Times New Roman"/>
                <w:b/>
                <w:bCs/>
                <w:i w:val="0"/>
                <w:iCs w:val="0"/>
                <w:color w:val="FF0000"/>
                <w:sz w:val="20"/>
                <w:szCs w:val="20"/>
              </w:rPr>
              <w:t>plkst. 23:59</w:t>
            </w:r>
            <w:r w:rsidR="00935C0D" w:rsidRPr="00F6389A">
              <w:rPr>
                <w:rStyle w:val="SubtleEmphasis"/>
                <w:rFonts w:ascii="Times New Roman" w:hAnsi="Times New Roman"/>
                <w:b/>
                <w:bCs/>
                <w:i w:val="0"/>
                <w:iCs w:val="0"/>
                <w:sz w:val="20"/>
                <w:szCs w:val="20"/>
              </w:rPr>
              <w:t>.</w:t>
            </w:r>
            <w:bookmarkEnd w:id="5"/>
            <w:bookmarkEnd w:id="6"/>
            <w:r w:rsidR="002C4572" w:rsidRPr="00F6389A">
              <w:rPr>
                <w:rStyle w:val="SubtleEmphasis"/>
                <w:rFonts w:ascii="Times New Roman" w:hAnsi="Times New Roman"/>
                <w:b/>
                <w:bCs/>
                <w:i w:val="0"/>
                <w:iCs w:val="0"/>
                <w:sz w:val="20"/>
                <w:szCs w:val="20"/>
              </w:rPr>
              <w:t xml:space="preserve"> </w:t>
            </w:r>
            <w:r w:rsidR="00935C0D" w:rsidRPr="00F6389A">
              <w:rPr>
                <w:rStyle w:val="SubtleEmphasis"/>
                <w:rFonts w:ascii="Times New Roman" w:hAnsi="Times New Roman"/>
                <w:sz w:val="20"/>
                <w:szCs w:val="20"/>
              </w:rPr>
              <w:t>Tiesu administrācijas elektronisko</w:t>
            </w:r>
            <w:r w:rsidR="002C4572" w:rsidRPr="00F6389A">
              <w:rPr>
                <w:rStyle w:val="SubtleEmphasis"/>
                <w:rFonts w:ascii="Times New Roman" w:hAnsi="Times New Roman"/>
                <w:sz w:val="20"/>
                <w:szCs w:val="20"/>
              </w:rPr>
              <w:t xml:space="preserve"> </w:t>
            </w:r>
          </w:p>
          <w:p w14:paraId="0AE9555D" w14:textId="2785BEEE" w:rsidR="00DB72A0" w:rsidRPr="00F6389A" w:rsidRDefault="00935C0D" w:rsidP="000E6E77">
            <w:pPr>
              <w:spacing w:after="0" w:line="240" w:lineRule="auto"/>
              <w:ind w:right="31"/>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3"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2AD62E63" w14:textId="77777777" w:rsidR="00DB72A0" w:rsidRPr="00F6389A" w:rsidRDefault="00935C0D" w:rsidP="000E6E77">
            <w:pPr>
              <w:spacing w:after="0" w:line="240" w:lineRule="auto"/>
              <w:ind w:right="31"/>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4AA9DA1" w14:textId="77777777" w:rsidR="00DB72A0" w:rsidRPr="00F6389A" w:rsidRDefault="00935C0D" w:rsidP="000E6E77">
            <w:pPr>
              <w:spacing w:after="0" w:line="240" w:lineRule="auto"/>
              <w:ind w:right="31"/>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51503B1F" w14:textId="75BE680C" w:rsidR="00935C0D" w:rsidRPr="00F6389A" w:rsidRDefault="00935C0D" w:rsidP="000E6E77">
            <w:pPr>
              <w:spacing w:after="0" w:line="240" w:lineRule="auto"/>
              <w:ind w:right="31"/>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4"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4"/>
      <w:tr w:rsidR="00150854" w14:paraId="64D44FD6" w14:textId="77777777" w:rsidTr="00150854">
        <w:tc>
          <w:tcPr>
            <w:tcW w:w="616" w:type="dxa"/>
          </w:tcPr>
          <w:p w14:paraId="23265DDC" w14:textId="77777777" w:rsidR="00150854" w:rsidRPr="0052366E" w:rsidRDefault="00150854" w:rsidP="00150854">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11EB8064" w14:textId="77777777"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12A92A0A" w14:textId="4A04AC66" w:rsidR="00150854" w:rsidRPr="00DB72A0" w:rsidRDefault="00150854" w:rsidP="00150854">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Fiziska</w:t>
            </w:r>
            <w:r w:rsidR="00876C66">
              <w:rPr>
                <w:rFonts w:ascii="Times New Roman" w:hAnsi="Times New Roman"/>
                <w:sz w:val="20"/>
                <w:szCs w:val="20"/>
              </w:rPr>
              <w:t xml:space="preserve"> </w:t>
            </w:r>
            <w:r w:rsidRPr="00DB72A0">
              <w:rPr>
                <w:rFonts w:ascii="Times New Roman" w:hAnsi="Times New Roman"/>
                <w:sz w:val="20"/>
                <w:szCs w:val="20"/>
              </w:rPr>
              <w:t xml:space="preserve"> persona  - kura </w:t>
            </w:r>
          </w:p>
          <w:p w14:paraId="7EBE6D76" w14:textId="77777777"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1A0BEF71" w14:textId="77777777"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A7A5208" w14:textId="57242EB1"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5" w:history="1">
              <w:r w:rsidRPr="00DB72A0">
                <w:rPr>
                  <w:rStyle w:val="Hyperlink"/>
                  <w:rFonts w:ascii="Times New Roman" w:hAnsi="Times New Roman"/>
                  <w:sz w:val="20"/>
                  <w:szCs w:val="20"/>
                </w:rPr>
                <w:t>https://izsoles.ta.gov.lv</w:t>
              </w:r>
            </w:hyperlink>
          </w:p>
          <w:p w14:paraId="467A6639" w14:textId="77777777" w:rsidR="00150854" w:rsidRPr="00DB72A0" w:rsidRDefault="00150854" w:rsidP="00150854">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E913AB9" w14:textId="77777777" w:rsidR="00150854" w:rsidRPr="00DB72A0" w:rsidRDefault="00150854" w:rsidP="00150854">
            <w:pPr>
              <w:spacing w:after="0" w:line="240" w:lineRule="auto"/>
              <w:ind w:right="-766"/>
              <w:rPr>
                <w:rFonts w:ascii="Times New Roman" w:hAnsi="Times New Roman"/>
                <w:sz w:val="20"/>
                <w:szCs w:val="20"/>
                <w:lang w:eastAsia="lv-LV"/>
              </w:rPr>
            </w:pPr>
          </w:p>
          <w:p w14:paraId="519833EE" w14:textId="77777777" w:rsidR="00150854" w:rsidRPr="00DB72A0" w:rsidRDefault="00150854" w:rsidP="00150854">
            <w:pPr>
              <w:spacing w:after="0" w:line="240" w:lineRule="auto"/>
              <w:ind w:right="-766"/>
              <w:rPr>
                <w:rFonts w:ascii="Times New Roman" w:hAnsi="Times New Roman"/>
                <w:sz w:val="20"/>
                <w:szCs w:val="20"/>
                <w:lang w:eastAsia="lv-LV"/>
              </w:rPr>
            </w:pPr>
          </w:p>
          <w:p w14:paraId="29DF0180" w14:textId="77777777" w:rsidR="00150854" w:rsidRPr="00DB72A0" w:rsidRDefault="00150854" w:rsidP="00150854">
            <w:pPr>
              <w:spacing w:after="0" w:line="240" w:lineRule="auto"/>
              <w:ind w:right="-766"/>
              <w:rPr>
                <w:rFonts w:ascii="Times New Roman" w:hAnsi="Times New Roman"/>
                <w:sz w:val="20"/>
                <w:szCs w:val="20"/>
                <w:lang w:eastAsia="lv-LV"/>
              </w:rPr>
            </w:pPr>
          </w:p>
          <w:p w14:paraId="77ED015B" w14:textId="77777777" w:rsidR="00150854" w:rsidRPr="00DB72A0" w:rsidRDefault="00150854" w:rsidP="00150854">
            <w:pPr>
              <w:spacing w:after="0" w:line="240" w:lineRule="auto"/>
              <w:ind w:right="-766"/>
              <w:rPr>
                <w:rFonts w:ascii="Times New Roman" w:hAnsi="Times New Roman"/>
                <w:sz w:val="20"/>
                <w:szCs w:val="20"/>
                <w:lang w:eastAsia="lv-LV"/>
              </w:rPr>
            </w:pPr>
          </w:p>
          <w:p w14:paraId="46E8FD32" w14:textId="77777777" w:rsidR="00150854" w:rsidRPr="00DB72A0" w:rsidRDefault="00150854" w:rsidP="00150854">
            <w:pPr>
              <w:spacing w:after="0" w:line="240" w:lineRule="auto"/>
              <w:ind w:right="-766"/>
              <w:rPr>
                <w:rFonts w:ascii="Times New Roman" w:hAnsi="Times New Roman"/>
                <w:sz w:val="20"/>
                <w:szCs w:val="20"/>
                <w:lang w:eastAsia="lv-LV"/>
              </w:rPr>
            </w:pPr>
          </w:p>
          <w:p w14:paraId="6752CAE4" w14:textId="77777777" w:rsidR="00150854" w:rsidRPr="00DB72A0" w:rsidRDefault="00150854" w:rsidP="00150854">
            <w:pPr>
              <w:spacing w:after="0" w:line="240" w:lineRule="auto"/>
              <w:ind w:right="-766"/>
              <w:rPr>
                <w:rFonts w:ascii="Times New Roman" w:hAnsi="Times New Roman"/>
                <w:sz w:val="20"/>
                <w:szCs w:val="20"/>
                <w:lang w:eastAsia="lv-LV"/>
              </w:rPr>
            </w:pPr>
          </w:p>
          <w:p w14:paraId="6BCA3638" w14:textId="77777777" w:rsidR="00150854" w:rsidRPr="00DB72A0" w:rsidRDefault="00150854" w:rsidP="00150854">
            <w:pPr>
              <w:spacing w:after="0" w:line="240" w:lineRule="auto"/>
              <w:ind w:right="-766"/>
              <w:rPr>
                <w:rFonts w:ascii="Times New Roman" w:hAnsi="Times New Roman"/>
                <w:sz w:val="20"/>
                <w:szCs w:val="20"/>
                <w:lang w:eastAsia="lv-LV"/>
              </w:rPr>
            </w:pPr>
          </w:p>
          <w:p w14:paraId="549B0405" w14:textId="77777777" w:rsidR="00150854" w:rsidRPr="00DB72A0" w:rsidRDefault="00150854" w:rsidP="00150854">
            <w:pPr>
              <w:spacing w:after="0" w:line="240" w:lineRule="auto"/>
              <w:ind w:right="-766"/>
              <w:rPr>
                <w:rFonts w:ascii="Times New Roman" w:hAnsi="Times New Roman"/>
                <w:sz w:val="20"/>
                <w:szCs w:val="20"/>
                <w:lang w:eastAsia="lv-LV"/>
              </w:rPr>
            </w:pPr>
          </w:p>
          <w:p w14:paraId="4F965648" w14:textId="77777777" w:rsidR="00150854" w:rsidRPr="00DB72A0" w:rsidRDefault="00150854" w:rsidP="00150854">
            <w:pPr>
              <w:spacing w:after="0" w:line="240" w:lineRule="auto"/>
              <w:ind w:right="-766"/>
              <w:rPr>
                <w:rFonts w:ascii="Times New Roman" w:hAnsi="Times New Roman"/>
                <w:sz w:val="20"/>
                <w:szCs w:val="20"/>
                <w:lang w:eastAsia="lv-LV"/>
              </w:rPr>
            </w:pPr>
          </w:p>
          <w:p w14:paraId="1866321D" w14:textId="77777777" w:rsidR="00150854" w:rsidRPr="00DB72A0" w:rsidRDefault="00150854" w:rsidP="00150854">
            <w:pPr>
              <w:spacing w:after="0" w:line="240" w:lineRule="auto"/>
              <w:ind w:right="-766"/>
              <w:rPr>
                <w:rFonts w:ascii="Times New Roman" w:hAnsi="Times New Roman"/>
                <w:sz w:val="20"/>
                <w:szCs w:val="20"/>
                <w:lang w:eastAsia="lv-LV"/>
              </w:rPr>
            </w:pPr>
          </w:p>
          <w:p w14:paraId="64C2D981" w14:textId="77777777" w:rsidR="00150854" w:rsidRPr="00DB72A0" w:rsidRDefault="00150854" w:rsidP="00150854">
            <w:pPr>
              <w:spacing w:after="0" w:line="240" w:lineRule="auto"/>
              <w:ind w:right="-766"/>
              <w:rPr>
                <w:rFonts w:ascii="Times New Roman" w:hAnsi="Times New Roman"/>
                <w:sz w:val="20"/>
                <w:szCs w:val="20"/>
                <w:lang w:eastAsia="lv-LV"/>
              </w:rPr>
            </w:pPr>
          </w:p>
          <w:p w14:paraId="1F029258" w14:textId="77777777" w:rsidR="00150854" w:rsidRPr="00DB72A0" w:rsidRDefault="00150854" w:rsidP="00150854">
            <w:pPr>
              <w:spacing w:after="0" w:line="240" w:lineRule="auto"/>
              <w:ind w:right="-766"/>
              <w:rPr>
                <w:rFonts w:ascii="Times New Roman" w:hAnsi="Times New Roman"/>
                <w:sz w:val="20"/>
                <w:szCs w:val="20"/>
                <w:lang w:eastAsia="lv-LV"/>
              </w:rPr>
            </w:pPr>
          </w:p>
          <w:p w14:paraId="7A0888EF" w14:textId="77777777" w:rsidR="00150854" w:rsidRPr="00DB72A0" w:rsidRDefault="00150854" w:rsidP="00150854">
            <w:pPr>
              <w:spacing w:after="0" w:line="240" w:lineRule="auto"/>
              <w:ind w:right="-766"/>
              <w:rPr>
                <w:rFonts w:ascii="Times New Roman" w:hAnsi="Times New Roman"/>
                <w:sz w:val="20"/>
                <w:szCs w:val="20"/>
                <w:lang w:eastAsia="lv-LV"/>
              </w:rPr>
            </w:pPr>
          </w:p>
          <w:p w14:paraId="4E89031F" w14:textId="77777777" w:rsidR="00150854" w:rsidRPr="00DB72A0" w:rsidRDefault="00150854" w:rsidP="00150854">
            <w:pPr>
              <w:spacing w:after="0" w:line="240" w:lineRule="auto"/>
              <w:ind w:right="-766"/>
              <w:rPr>
                <w:rFonts w:ascii="Times New Roman" w:hAnsi="Times New Roman"/>
                <w:sz w:val="20"/>
                <w:szCs w:val="20"/>
                <w:lang w:eastAsia="lv-LV"/>
              </w:rPr>
            </w:pPr>
          </w:p>
          <w:p w14:paraId="183847CD" w14:textId="77777777" w:rsidR="00150854" w:rsidRDefault="00150854" w:rsidP="00150854">
            <w:pPr>
              <w:spacing w:after="0" w:line="240" w:lineRule="auto"/>
              <w:ind w:right="-766"/>
              <w:rPr>
                <w:rFonts w:ascii="Times New Roman" w:hAnsi="Times New Roman"/>
                <w:sz w:val="20"/>
                <w:szCs w:val="20"/>
                <w:lang w:eastAsia="lv-LV"/>
              </w:rPr>
            </w:pPr>
          </w:p>
          <w:p w14:paraId="04F5560F" w14:textId="77777777" w:rsidR="00876C66" w:rsidRPr="00DB72A0" w:rsidRDefault="00876C66" w:rsidP="00150854">
            <w:pPr>
              <w:spacing w:after="0" w:line="240" w:lineRule="auto"/>
              <w:ind w:right="-766"/>
              <w:rPr>
                <w:rFonts w:ascii="Times New Roman" w:hAnsi="Times New Roman"/>
                <w:sz w:val="20"/>
                <w:szCs w:val="20"/>
                <w:lang w:eastAsia="lv-LV"/>
              </w:rPr>
            </w:pPr>
          </w:p>
          <w:p w14:paraId="549C0FAE" w14:textId="37553894" w:rsidR="00150854" w:rsidRPr="00DB72A0" w:rsidRDefault="00150854" w:rsidP="00150854">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1A9FB02" w14:textId="5F20432E" w:rsidR="00150854" w:rsidRPr="00DB72A0" w:rsidRDefault="00150854" w:rsidP="00150854">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1F26445E" w14:textId="77777777" w:rsidR="00150854" w:rsidRPr="00876C66" w:rsidRDefault="00150854" w:rsidP="000E6E77">
            <w:pPr>
              <w:pStyle w:val="ListParagraph"/>
              <w:numPr>
                <w:ilvl w:val="2"/>
                <w:numId w:val="4"/>
              </w:numPr>
              <w:spacing w:after="0" w:line="240" w:lineRule="auto"/>
              <w:ind w:right="31"/>
              <w:rPr>
                <w:rFonts w:ascii="Times New Roman" w:hAnsi="Times New Roman"/>
                <w:sz w:val="20"/>
                <w:szCs w:val="20"/>
                <w:u w:val="single"/>
              </w:rPr>
            </w:pPr>
            <w:r w:rsidRPr="00876C66">
              <w:rPr>
                <w:rFonts w:ascii="Times New Roman" w:hAnsi="Times New Roman"/>
                <w:sz w:val="20"/>
                <w:szCs w:val="20"/>
                <w:u w:val="single"/>
              </w:rPr>
              <w:t>Fiziska persona:</w:t>
            </w:r>
          </w:p>
          <w:p w14:paraId="1A1989B1"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4.2.1.1.  vārdu, uzvārdu; </w:t>
            </w:r>
          </w:p>
          <w:p w14:paraId="60C3FFF9"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4.2.1.2. personas kodu; </w:t>
            </w:r>
          </w:p>
          <w:p w14:paraId="5A3FE7E5"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4.2.1.3. deklarētās dzīvesvietas adresi ;</w:t>
            </w:r>
          </w:p>
          <w:p w14:paraId="60B0205E"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4.2.1.4.personu apliecinoša dokumenta veidu un numuru; </w:t>
            </w:r>
          </w:p>
          <w:p w14:paraId="5FD6B0BB"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4.2.1.5.norēķinu rekvizītus (kredītiestādes konta numurs, uz kuru personai atmaksājama nodrošinājuma summa); </w:t>
            </w:r>
          </w:p>
          <w:p w14:paraId="4A46D611"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4.2.1.6. personas papildu kontaktinformāciju – elektroniskā pasta adresi un tālruņa numuru;</w:t>
            </w:r>
          </w:p>
          <w:p w14:paraId="1A8F25BE" w14:textId="77777777" w:rsidR="00150854" w:rsidRPr="00FD493E" w:rsidRDefault="00150854" w:rsidP="000E6E77">
            <w:pPr>
              <w:pStyle w:val="ListParagraph"/>
              <w:spacing w:after="0" w:line="240" w:lineRule="auto"/>
              <w:ind w:left="172" w:right="31"/>
              <w:rPr>
                <w:rFonts w:ascii="Times New Roman" w:hAnsi="Times New Roman"/>
                <w:sz w:val="20"/>
                <w:szCs w:val="20"/>
              </w:rPr>
            </w:pPr>
            <w:r w:rsidRPr="00FD493E">
              <w:rPr>
                <w:rFonts w:ascii="Times New Roman" w:hAnsi="Times New Roman"/>
                <w:sz w:val="20"/>
                <w:szCs w:val="20"/>
              </w:rPr>
              <w:t xml:space="preserve">4.2.1.7. kura pārstāv citu fizisku personu, papildus punktā norādītajam, sniedz informāciju par: </w:t>
            </w:r>
          </w:p>
          <w:p w14:paraId="00A79C28"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 xml:space="preserve">4.2.1.7.1. pārstāvamo personu  - vārds, uzvārdu fiziskai personai; </w:t>
            </w:r>
          </w:p>
          <w:p w14:paraId="391E4B80"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 xml:space="preserve">4.2.1.7.2. personas kodu; </w:t>
            </w:r>
          </w:p>
          <w:p w14:paraId="5A434457"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4.2.1.7.3.</w:t>
            </w:r>
            <w:r w:rsidRPr="00FD493E">
              <w:rPr>
                <w:rFonts w:ascii="Times New Roman" w:hAnsi="Times New Roman"/>
                <w:b/>
                <w:bCs/>
                <w:sz w:val="20"/>
                <w:szCs w:val="20"/>
              </w:rPr>
              <w:t>deklarētās dzīvesvietas adrese</w:t>
            </w:r>
            <w:r w:rsidRPr="00FD493E">
              <w:rPr>
                <w:rFonts w:ascii="Times New Roman" w:hAnsi="Times New Roman"/>
                <w:sz w:val="20"/>
                <w:szCs w:val="20"/>
              </w:rPr>
              <w:t xml:space="preserve">, </w:t>
            </w:r>
          </w:p>
          <w:p w14:paraId="61A1B6EA"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4.2.1.7.4.kontaktinformāciju – elektroniskā pasta adresi un tālruņa numuru;</w:t>
            </w:r>
          </w:p>
          <w:p w14:paraId="13F30BC6"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4.2.1.7.5.personu apliecinoša dokumenta veidu un numuru;</w:t>
            </w:r>
          </w:p>
          <w:p w14:paraId="6E175975" w14:textId="77777777" w:rsidR="00150854" w:rsidRPr="00FD493E" w:rsidRDefault="00150854" w:rsidP="000E6E77">
            <w:pPr>
              <w:pStyle w:val="ListParagraph"/>
              <w:spacing w:after="0" w:line="240" w:lineRule="auto"/>
              <w:ind w:left="456" w:right="31"/>
              <w:rPr>
                <w:rFonts w:ascii="Times New Roman" w:hAnsi="Times New Roman"/>
                <w:sz w:val="20"/>
                <w:szCs w:val="20"/>
              </w:rPr>
            </w:pPr>
            <w:r w:rsidRPr="00FD493E">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10CFD5FE" w14:textId="77777777" w:rsidR="00150854" w:rsidRPr="00FD493E" w:rsidRDefault="00150854" w:rsidP="000E6E77">
            <w:pPr>
              <w:pStyle w:val="ListParagraph"/>
              <w:spacing w:after="0" w:line="240" w:lineRule="auto"/>
              <w:ind w:left="456" w:right="31"/>
              <w:jc w:val="both"/>
              <w:rPr>
                <w:rFonts w:ascii="Times New Roman" w:hAnsi="Times New Roman"/>
                <w:sz w:val="20"/>
                <w:szCs w:val="20"/>
              </w:rPr>
            </w:pPr>
            <w:r w:rsidRPr="00FD493E">
              <w:rPr>
                <w:rFonts w:ascii="Times New Roman" w:hAnsi="Times New Roman"/>
                <w:sz w:val="20"/>
                <w:szCs w:val="20"/>
              </w:rPr>
              <w:t>4.2.1.7.7.  informāciju par pilnvarojuma apjomu (pārstāvības tiesības konkrētai izsolei, vairākām konkrētām izsolēm, uz noteiktu   laiku, pastāvīgi).</w:t>
            </w:r>
          </w:p>
          <w:p w14:paraId="105127C0" w14:textId="77777777" w:rsidR="00150854" w:rsidRPr="00876C66" w:rsidRDefault="00150854" w:rsidP="000E6E77">
            <w:pPr>
              <w:spacing w:after="0" w:line="240" w:lineRule="auto"/>
              <w:ind w:right="31"/>
              <w:jc w:val="both"/>
              <w:rPr>
                <w:rFonts w:ascii="Times New Roman" w:hAnsi="Times New Roman"/>
                <w:sz w:val="20"/>
                <w:szCs w:val="20"/>
                <w:u w:val="single"/>
              </w:rPr>
            </w:pPr>
            <w:r w:rsidRPr="00FD493E">
              <w:rPr>
                <w:rFonts w:ascii="Times New Roman" w:hAnsi="Times New Roman"/>
                <w:sz w:val="20"/>
                <w:szCs w:val="20"/>
              </w:rPr>
              <w:t xml:space="preserve">4.2.2. </w:t>
            </w:r>
            <w:r w:rsidRPr="00876C66">
              <w:rPr>
                <w:rFonts w:ascii="Times New Roman" w:hAnsi="Times New Roman"/>
                <w:sz w:val="20"/>
                <w:szCs w:val="20"/>
                <w:u w:val="single"/>
              </w:rPr>
              <w:t>Juridiska persona:</w:t>
            </w:r>
          </w:p>
          <w:p w14:paraId="146EA640" w14:textId="77777777" w:rsidR="00150854" w:rsidRPr="00FD493E" w:rsidRDefault="00150854" w:rsidP="000E6E77">
            <w:pPr>
              <w:spacing w:after="0" w:line="240" w:lineRule="auto"/>
              <w:ind w:left="172" w:right="31"/>
              <w:jc w:val="both"/>
              <w:rPr>
                <w:rFonts w:ascii="Times New Roman" w:hAnsi="Times New Roman"/>
                <w:sz w:val="20"/>
                <w:szCs w:val="20"/>
              </w:rPr>
            </w:pPr>
            <w:r w:rsidRPr="00FD493E">
              <w:rPr>
                <w:rFonts w:ascii="Times New Roman" w:hAnsi="Times New Roman"/>
                <w:sz w:val="20"/>
                <w:szCs w:val="20"/>
              </w:rPr>
              <w:t>4.2.2.1. nosaukumu, reģistrācijas numuru un juridisko adresi;</w:t>
            </w:r>
          </w:p>
          <w:p w14:paraId="73ECB33F" w14:textId="77777777" w:rsidR="00150854" w:rsidRPr="00FD493E" w:rsidRDefault="00150854" w:rsidP="000E6E77">
            <w:pPr>
              <w:spacing w:after="0" w:line="240" w:lineRule="auto"/>
              <w:ind w:left="172" w:right="31"/>
              <w:jc w:val="both"/>
              <w:rPr>
                <w:rFonts w:ascii="Times New Roman" w:hAnsi="Times New Roman"/>
                <w:sz w:val="20"/>
                <w:szCs w:val="20"/>
              </w:rPr>
            </w:pPr>
            <w:r w:rsidRPr="00FD493E">
              <w:rPr>
                <w:rFonts w:ascii="Times New Roman" w:hAnsi="Times New Roman"/>
                <w:sz w:val="20"/>
                <w:szCs w:val="20"/>
              </w:rPr>
              <w:t>4.2.2.2.</w:t>
            </w:r>
            <w:r w:rsidRPr="00FD493E">
              <w:t xml:space="preserve"> </w:t>
            </w:r>
            <w:r w:rsidRPr="00FD493E">
              <w:rPr>
                <w:rFonts w:ascii="Times New Roman" w:hAnsi="Times New Roman"/>
                <w:sz w:val="20"/>
                <w:szCs w:val="20"/>
              </w:rPr>
              <w:t>kontaktinformāciju – elektroniskā pasta adresi un tālruņa numuru;</w:t>
            </w:r>
          </w:p>
          <w:p w14:paraId="5AA57B76" w14:textId="77777777" w:rsidR="00150854" w:rsidRPr="00FD493E" w:rsidRDefault="00150854" w:rsidP="000E6E77">
            <w:pPr>
              <w:spacing w:after="0" w:line="240" w:lineRule="auto"/>
              <w:ind w:left="172" w:right="31"/>
              <w:jc w:val="both"/>
              <w:rPr>
                <w:rFonts w:ascii="Times New Roman" w:hAnsi="Times New Roman"/>
                <w:sz w:val="20"/>
                <w:szCs w:val="20"/>
              </w:rPr>
            </w:pPr>
            <w:r w:rsidRPr="00FD493E">
              <w:rPr>
                <w:rFonts w:ascii="Times New Roman" w:hAnsi="Times New Roman"/>
                <w:sz w:val="20"/>
                <w:szCs w:val="20"/>
              </w:rPr>
              <w:t xml:space="preserve">4.2.2.3. informāciju par </w:t>
            </w:r>
            <w:r w:rsidRPr="00FD493E">
              <w:rPr>
                <w:rFonts w:ascii="Times New Roman" w:hAnsi="Times New Roman"/>
                <w:b/>
                <w:bCs/>
                <w:sz w:val="20"/>
                <w:szCs w:val="20"/>
              </w:rPr>
              <w:t>notariāli apliecinātu pilnvaru</w:t>
            </w:r>
            <w:r w:rsidRPr="00FD493E">
              <w:rPr>
                <w:rFonts w:ascii="Times New Roman" w:hAnsi="Times New Roman"/>
                <w:sz w:val="20"/>
                <w:szCs w:val="20"/>
              </w:rPr>
              <w:t>, ja reģistrēts lietotājs izsolē pārstāv juridisku  personu, kas apliecina reģistrēta lietotāja tiesības pārstāvēt juridisku personu;</w:t>
            </w:r>
          </w:p>
          <w:p w14:paraId="197E3636" w14:textId="77777777" w:rsidR="00150854" w:rsidRPr="00FD493E" w:rsidRDefault="00150854" w:rsidP="000E6E77">
            <w:pPr>
              <w:spacing w:after="0" w:line="240" w:lineRule="auto"/>
              <w:ind w:left="172" w:right="31"/>
              <w:jc w:val="both"/>
              <w:rPr>
                <w:rFonts w:ascii="Times New Roman" w:hAnsi="Times New Roman"/>
                <w:sz w:val="20"/>
                <w:szCs w:val="20"/>
                <w:lang w:eastAsia="lv-LV"/>
              </w:rPr>
            </w:pPr>
            <w:r w:rsidRPr="00FD493E">
              <w:rPr>
                <w:rFonts w:ascii="Times New Roman" w:hAnsi="Times New Roman"/>
                <w:sz w:val="20"/>
                <w:szCs w:val="20"/>
                <w:lang w:eastAsia="lv-LV"/>
              </w:rPr>
              <w:t>4.2.2.4. informāciju par pilnvarojuma apjomu (pārstāvības tiesības konkrētai izsolei, vairākām konkrētām izsolēm, uz noteiktu laiku, pastāvīgi);</w:t>
            </w:r>
          </w:p>
          <w:p w14:paraId="065688B5" w14:textId="56584964" w:rsidR="00150854" w:rsidRDefault="00150854" w:rsidP="000E6E77">
            <w:pPr>
              <w:spacing w:after="0" w:line="240" w:lineRule="auto"/>
              <w:ind w:right="31"/>
              <w:rPr>
                <w:rFonts w:ascii="Times New Roman" w:hAnsi="Times New Roman"/>
                <w:b/>
                <w:bCs/>
                <w:sz w:val="20"/>
                <w:szCs w:val="20"/>
                <w:lang w:eastAsia="lv-LV"/>
              </w:rPr>
            </w:pPr>
            <w:r w:rsidRPr="00FD493E">
              <w:rPr>
                <w:rFonts w:ascii="Times New Roman" w:hAnsi="Times New Roman"/>
                <w:sz w:val="20"/>
                <w:szCs w:val="20"/>
                <w:lang w:eastAsia="lv-LV"/>
              </w:rPr>
              <w:t xml:space="preserve">4.2.2.5. </w:t>
            </w:r>
            <w:r w:rsidRPr="00FD493E">
              <w:rPr>
                <w:rFonts w:ascii="Times New Roman" w:hAnsi="Times New Roman"/>
                <w:b/>
                <w:bCs/>
                <w:sz w:val="20"/>
                <w:szCs w:val="20"/>
                <w:lang w:eastAsia="lv-LV"/>
              </w:rPr>
              <w:t xml:space="preserve">lēmumu par nekustamā </w:t>
            </w:r>
            <w:r w:rsidR="00876C66">
              <w:rPr>
                <w:rFonts w:ascii="Times New Roman" w:hAnsi="Times New Roman"/>
                <w:b/>
                <w:bCs/>
                <w:sz w:val="20"/>
                <w:szCs w:val="20"/>
                <w:lang w:eastAsia="lv-LV"/>
              </w:rPr>
              <w:t>o</w:t>
            </w:r>
            <w:r w:rsidRPr="00FD493E">
              <w:rPr>
                <w:rFonts w:ascii="Times New Roman" w:hAnsi="Times New Roman"/>
                <w:b/>
                <w:bCs/>
                <w:sz w:val="20"/>
                <w:szCs w:val="20"/>
                <w:lang w:eastAsia="lv-LV"/>
              </w:rPr>
              <w:t>bjekt</w:t>
            </w:r>
            <w:r>
              <w:rPr>
                <w:rFonts w:ascii="Times New Roman" w:hAnsi="Times New Roman"/>
                <w:b/>
                <w:bCs/>
                <w:sz w:val="20"/>
                <w:szCs w:val="20"/>
                <w:lang w:eastAsia="lv-LV"/>
              </w:rPr>
              <w:t>a</w:t>
            </w:r>
            <w:r w:rsidRPr="00FD493E">
              <w:rPr>
                <w:rFonts w:ascii="Times New Roman" w:hAnsi="Times New Roman"/>
                <w:b/>
                <w:bCs/>
                <w:sz w:val="20"/>
                <w:szCs w:val="20"/>
                <w:lang w:eastAsia="lv-LV"/>
              </w:rPr>
              <w:t xml:space="preserve">  iegādi juridiskajai </w:t>
            </w:r>
          </w:p>
          <w:p w14:paraId="151BC153" w14:textId="6C5EA7C1" w:rsidR="00150854" w:rsidRPr="00DB72A0" w:rsidRDefault="00150854" w:rsidP="000E6E77">
            <w:pPr>
              <w:spacing w:after="0" w:line="240" w:lineRule="auto"/>
              <w:ind w:right="31"/>
              <w:rPr>
                <w:rFonts w:ascii="Times New Roman" w:hAnsi="Times New Roman"/>
                <w:sz w:val="20"/>
                <w:szCs w:val="20"/>
                <w:lang w:eastAsia="lv-LV"/>
              </w:rPr>
            </w:pPr>
            <w:r w:rsidRPr="00FD493E">
              <w:rPr>
                <w:rFonts w:ascii="Times New Roman" w:hAnsi="Times New Roman"/>
                <w:b/>
                <w:bCs/>
                <w:sz w:val="20"/>
                <w:szCs w:val="20"/>
                <w:lang w:eastAsia="lv-LV"/>
              </w:rPr>
              <w:t>personai</w:t>
            </w:r>
            <w:r w:rsidRPr="00FD493E">
              <w:rPr>
                <w:rFonts w:ascii="Times New Roman" w:hAnsi="Times New Roman"/>
                <w:sz w:val="20"/>
                <w:szCs w:val="20"/>
                <w:lang w:eastAsia="lv-LV"/>
              </w:rPr>
              <w:t>.</w:t>
            </w:r>
          </w:p>
        </w:tc>
      </w:tr>
      <w:tr w:rsidR="00935C0D" w14:paraId="759BFF9E" w14:textId="77777777" w:rsidTr="00150854">
        <w:tc>
          <w:tcPr>
            <w:tcW w:w="616" w:type="dxa"/>
          </w:tcPr>
          <w:p w14:paraId="4007B7E8"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7126D22A" w14:textId="60BA77F5" w:rsidR="00BB54F6"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p>
          <w:p w14:paraId="03272018" w14:textId="56ED857C"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0F06DFE9" w14:textId="77777777" w:rsidR="00935C0D" w:rsidRDefault="00935C0D" w:rsidP="0041325A">
            <w:pPr>
              <w:spacing w:after="0" w:line="240" w:lineRule="auto"/>
              <w:ind w:right="-766"/>
              <w:rPr>
                <w:rFonts w:ascii="Times New Roman" w:hAnsi="Times New Roman"/>
                <w:b/>
                <w:bCs/>
                <w:sz w:val="20"/>
                <w:szCs w:val="20"/>
                <w:lang w:eastAsia="lv-LV"/>
              </w:rPr>
            </w:pPr>
          </w:p>
        </w:tc>
        <w:tc>
          <w:tcPr>
            <w:tcW w:w="6023" w:type="dxa"/>
          </w:tcPr>
          <w:p w14:paraId="0BCB2897" w14:textId="14045B05" w:rsidR="00DB72A0" w:rsidRDefault="00935C0D" w:rsidP="000E6E77">
            <w:pPr>
              <w:spacing w:after="0" w:line="240" w:lineRule="auto"/>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šiem Pašvaldības izsoles noteikumiem un apliecina šo noteikumu </w:t>
            </w:r>
          </w:p>
          <w:p w14:paraId="15C8A10D" w14:textId="6ED21060" w:rsidR="00935C0D" w:rsidRPr="00396BA7" w:rsidRDefault="00935C0D" w:rsidP="000E6E77">
            <w:pPr>
              <w:spacing w:after="0" w:line="240" w:lineRule="auto"/>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4CD72B11" w14:textId="77777777" w:rsidR="00935C0D" w:rsidRDefault="00935C0D" w:rsidP="000E6E77">
            <w:pPr>
              <w:spacing w:after="0" w:line="240" w:lineRule="auto"/>
              <w:rPr>
                <w:rFonts w:ascii="Times New Roman" w:hAnsi="Times New Roman"/>
                <w:b/>
                <w:bCs/>
                <w:sz w:val="20"/>
                <w:szCs w:val="20"/>
                <w:lang w:eastAsia="lv-LV"/>
              </w:rPr>
            </w:pPr>
          </w:p>
        </w:tc>
      </w:tr>
      <w:tr w:rsidR="00935C0D" w14:paraId="6C8C240C" w14:textId="77777777" w:rsidTr="00150854">
        <w:tc>
          <w:tcPr>
            <w:tcW w:w="616" w:type="dxa"/>
          </w:tcPr>
          <w:p w14:paraId="7CAA45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7D65BA93" w14:textId="77777777" w:rsidR="00BB54F6"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B36A90A" w14:textId="79599994"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4E8262C1"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w:t>
            </w:r>
          </w:p>
          <w:p w14:paraId="329C9692"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iesniegumu. Iesniegumu pretendents iesniedz patstāvīgi, </w:t>
            </w:r>
          </w:p>
          <w:p w14:paraId="5E9C727B"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izmantojot Tiesu administrācijas elektronisko izsoļu vietnē pieejamo </w:t>
            </w:r>
          </w:p>
          <w:p w14:paraId="7224C53A"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elektronisko pakalpojumu “Par e-izsoļu vietnes dalībnieka dalību </w:t>
            </w:r>
          </w:p>
          <w:p w14:paraId="681E59BA"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konkrētā izsolē” un identificējoties ar vienu no vienotajā valsts un </w:t>
            </w:r>
          </w:p>
          <w:p w14:paraId="5C2AB5E6" w14:textId="77777777" w:rsidR="0041325A"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pašvaldību portālā </w:t>
            </w:r>
            <w:hyperlink r:id="rId16"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w:t>
            </w:r>
          </w:p>
          <w:p w14:paraId="6AFFA5E5" w14:textId="77ADA89E" w:rsidR="00935C0D" w:rsidRDefault="00935C0D" w:rsidP="000E6E77">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līdzekļiem</w:t>
            </w:r>
          </w:p>
        </w:tc>
      </w:tr>
      <w:tr w:rsidR="00935C0D" w14:paraId="1589F2BD" w14:textId="77777777" w:rsidTr="00150854">
        <w:tc>
          <w:tcPr>
            <w:tcW w:w="616" w:type="dxa"/>
          </w:tcPr>
          <w:p w14:paraId="574FC2E4"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29F47946"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2DD411B" w14:textId="22200EA6"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1D177803"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183086E8"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Elektronisko izsoļu vietnē nosūta izsoles rīkotājam lūgumu par </w:t>
            </w:r>
          </w:p>
          <w:p w14:paraId="2863BE58" w14:textId="4354FB09" w:rsidR="00935C0D" w:rsidRPr="00876C66"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935C0D" w14:paraId="00011487" w14:textId="77777777" w:rsidTr="00150854">
        <w:tc>
          <w:tcPr>
            <w:tcW w:w="616" w:type="dxa"/>
          </w:tcPr>
          <w:p w14:paraId="6831FC0C"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415A3AE5" w14:textId="77777777" w:rsidR="00DB72A0"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09F4BD2" w14:textId="6C98EA1D"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25BC96CA" w14:textId="77777777" w:rsidR="00DB72A0"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5A2CB3F8" w14:textId="2E2F5B11" w:rsidR="00935C0D" w:rsidRPr="00876C66"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pretendenta autorizēšanas rīku, ja pretendents izpildījis izsoles priekšnoteikumus, lai piedalītos izsolē</w:t>
            </w:r>
          </w:p>
        </w:tc>
      </w:tr>
      <w:tr w:rsidR="00935C0D" w14:paraId="138052DF" w14:textId="77777777" w:rsidTr="00150854">
        <w:tc>
          <w:tcPr>
            <w:tcW w:w="616" w:type="dxa"/>
            <w:shd w:val="clear" w:color="auto" w:fill="auto"/>
          </w:tcPr>
          <w:p w14:paraId="447D33F1" w14:textId="77777777" w:rsidR="00935C0D" w:rsidRPr="0052366E" w:rsidRDefault="00935C0D" w:rsidP="0041325A">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123E8789"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03E25217" w14:textId="77777777" w:rsidR="00935C0D" w:rsidRPr="00A7288A" w:rsidRDefault="00935C0D" w:rsidP="0041325A">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C73DC21" w14:textId="42DEC1AF" w:rsidR="00935C0D" w:rsidRDefault="00935C0D" w:rsidP="0041325A">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3B987CD" w14:textId="77777777" w:rsidR="00DB72A0" w:rsidRDefault="00935C0D" w:rsidP="000E6E77">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Izsoles rīkotājs, nosūta elektroniski uz elektronisko izsoļu vietnē </w:t>
            </w:r>
          </w:p>
          <w:p w14:paraId="23D09211" w14:textId="01AE387B" w:rsidR="00935C0D" w:rsidRPr="009B0ECE" w:rsidRDefault="00935C0D" w:rsidP="000E6E77">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935C0D" w14:paraId="49ED3C8D" w14:textId="77777777" w:rsidTr="00150854">
        <w:tc>
          <w:tcPr>
            <w:tcW w:w="616" w:type="dxa"/>
          </w:tcPr>
          <w:p w14:paraId="3CF7ED6F"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0E5C8C8D" w14:textId="77777777" w:rsidR="00935C0D"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0F88ACCE" w14:textId="76B92612"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095A1B6E" w14:textId="77777777" w:rsidR="00935C0D" w:rsidRPr="00396BA7" w:rsidRDefault="00935C0D" w:rsidP="000E6E77">
            <w:pPr>
              <w:spacing w:after="0" w:line="240" w:lineRule="auto"/>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60DAEE1A" w14:textId="77777777" w:rsidR="00935C0D" w:rsidRDefault="00935C0D" w:rsidP="000E6E77">
            <w:pPr>
              <w:spacing w:after="0" w:line="240" w:lineRule="auto"/>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935C0D" w14:paraId="0063EA88" w14:textId="77777777" w:rsidTr="00150854">
        <w:tc>
          <w:tcPr>
            <w:tcW w:w="616" w:type="dxa"/>
          </w:tcPr>
          <w:p w14:paraId="2D38D6A6"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788F6795" w14:textId="31AB3B05" w:rsidR="00935C0D" w:rsidRDefault="00DB72A0" w:rsidP="0041325A">
            <w:pPr>
              <w:spacing w:after="0" w:line="240" w:lineRule="auto"/>
              <w:ind w:right="-766"/>
              <w:rPr>
                <w:rFonts w:ascii="Times New Roman" w:hAnsi="Times New Roman"/>
                <w:sz w:val="20"/>
                <w:szCs w:val="20"/>
              </w:rPr>
            </w:pPr>
            <w:r>
              <w:rPr>
                <w:rFonts w:ascii="Times New Roman" w:hAnsi="Times New Roman"/>
                <w:sz w:val="20"/>
                <w:szCs w:val="20"/>
              </w:rPr>
              <w:t>P</w:t>
            </w:r>
            <w:r w:rsidR="00935C0D" w:rsidRPr="00396BA7">
              <w:rPr>
                <w:rFonts w:ascii="Times New Roman" w:hAnsi="Times New Roman"/>
                <w:sz w:val="20"/>
                <w:szCs w:val="20"/>
              </w:rPr>
              <w:t xml:space="preserve">ersona  </w:t>
            </w:r>
            <w:r w:rsidR="00935C0D" w:rsidRPr="00396BA7">
              <w:rPr>
                <w:rFonts w:ascii="Times New Roman" w:hAnsi="Times New Roman"/>
                <w:b/>
                <w:bCs/>
                <w:sz w:val="20"/>
                <w:szCs w:val="20"/>
              </w:rPr>
              <w:t>netiek</w:t>
            </w:r>
            <w:r w:rsidR="00935C0D" w:rsidRPr="00396BA7">
              <w:rPr>
                <w:rFonts w:ascii="Times New Roman" w:hAnsi="Times New Roman"/>
                <w:sz w:val="20"/>
                <w:szCs w:val="20"/>
              </w:rPr>
              <w:t xml:space="preserve"> </w:t>
            </w:r>
          </w:p>
          <w:p w14:paraId="3085B1B2" w14:textId="77777777" w:rsidR="00935C0D" w:rsidRPr="00452EAB"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13FEC92A" w14:textId="77777777" w:rsidR="00935C0D" w:rsidRDefault="00935C0D" w:rsidP="000E6E77">
            <w:pPr>
              <w:pStyle w:val="ListParagraph"/>
              <w:numPr>
                <w:ilvl w:val="2"/>
                <w:numId w:val="7"/>
              </w:numPr>
              <w:spacing w:after="0" w:line="240" w:lineRule="auto"/>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30781F62" w14:textId="77777777" w:rsidR="00935C0D" w:rsidRPr="00452EAB" w:rsidRDefault="00935C0D" w:rsidP="000E6E77">
            <w:pPr>
              <w:pStyle w:val="ListParagraph"/>
              <w:numPr>
                <w:ilvl w:val="2"/>
                <w:numId w:val="7"/>
              </w:numPr>
              <w:spacing w:after="0" w:line="240" w:lineRule="auto"/>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194C1B2C" w14:textId="77777777" w:rsidR="00DB72A0" w:rsidRDefault="00935C0D" w:rsidP="000E6E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0B58C540" w14:textId="4F9B7108" w:rsidR="00935C0D" w:rsidRDefault="00935C0D" w:rsidP="000E6E77">
            <w:pPr>
              <w:spacing w:after="0" w:line="240" w:lineRule="auto"/>
              <w:ind w:left="720"/>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6793E923" w14:textId="77777777" w:rsidR="00935C0D" w:rsidRPr="00F46014" w:rsidRDefault="00935C0D" w:rsidP="000E6E77">
            <w:pPr>
              <w:pStyle w:val="ListParagraph"/>
              <w:numPr>
                <w:ilvl w:val="2"/>
                <w:numId w:val="7"/>
              </w:numPr>
              <w:spacing w:after="0" w:line="240" w:lineRule="auto"/>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3063C918" w14:textId="77777777" w:rsidR="00935C0D" w:rsidRDefault="00935C0D" w:rsidP="000E6E77">
            <w:pPr>
              <w:spacing w:after="0" w:line="240" w:lineRule="auto"/>
              <w:ind w:left="720"/>
              <w:jc w:val="both"/>
              <w:rPr>
                <w:rFonts w:ascii="Times New Roman" w:hAnsi="Times New Roman"/>
                <w:sz w:val="20"/>
                <w:szCs w:val="20"/>
              </w:rPr>
            </w:pPr>
            <w:r w:rsidRPr="00396BA7">
              <w:rPr>
                <w:rFonts w:ascii="Times New Roman" w:hAnsi="Times New Roman"/>
                <w:sz w:val="20"/>
                <w:szCs w:val="20"/>
              </w:rPr>
              <w:t>minētās parādsaistības;</w:t>
            </w:r>
          </w:p>
          <w:p w14:paraId="0151A2C4" w14:textId="615177C6" w:rsidR="00DB72A0" w:rsidRDefault="00935C0D" w:rsidP="000E6E77">
            <w:pPr>
              <w:pStyle w:val="ListParagraph"/>
              <w:numPr>
                <w:ilvl w:val="2"/>
                <w:numId w:val="7"/>
              </w:numPr>
              <w:spacing w:after="0" w:line="240" w:lineRule="auto"/>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F266E57" w14:textId="17BB239B" w:rsidR="00935C0D" w:rsidRPr="00F46014" w:rsidRDefault="00935C0D" w:rsidP="000E6E77">
            <w:pPr>
              <w:pStyle w:val="ListParagraph"/>
              <w:spacing w:after="0" w:line="240" w:lineRule="auto"/>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935C0D" w14:paraId="2249024E" w14:textId="77777777" w:rsidTr="00150854">
        <w:tc>
          <w:tcPr>
            <w:tcW w:w="616" w:type="dxa"/>
          </w:tcPr>
          <w:p w14:paraId="14291EAD" w14:textId="77777777" w:rsidR="00935C0D" w:rsidRPr="0052366E" w:rsidRDefault="00935C0D" w:rsidP="0041325A">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088AA054" w14:textId="77777777" w:rsidR="00935C0D" w:rsidRDefault="00935C0D" w:rsidP="0041325A">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49357151" w14:textId="77777777" w:rsidR="00935C0D" w:rsidRDefault="00935C0D" w:rsidP="000E6E77">
            <w:pPr>
              <w:spacing w:after="0" w:line="240" w:lineRule="auto"/>
              <w:ind w:right="-111"/>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0B6B2A8D" w14:textId="77777777" w:rsidR="0041325A" w:rsidRDefault="0041325A" w:rsidP="0041325A">
      <w:pPr>
        <w:spacing w:after="0" w:line="240" w:lineRule="auto"/>
        <w:ind w:right="-766"/>
        <w:rPr>
          <w:rFonts w:ascii="Times New Roman" w:hAnsi="Times New Roman"/>
          <w:b/>
          <w:bCs/>
          <w:sz w:val="20"/>
          <w:szCs w:val="20"/>
          <w:lang w:eastAsia="lv-LV"/>
        </w:rPr>
      </w:pPr>
    </w:p>
    <w:p w14:paraId="65C51559" w14:textId="17CCBB3E" w:rsidR="00935C0D" w:rsidRPr="00ED70C3" w:rsidRDefault="00935C0D" w:rsidP="00ED70C3">
      <w:pPr>
        <w:pStyle w:val="ListParagraph"/>
        <w:numPr>
          <w:ilvl w:val="0"/>
          <w:numId w:val="7"/>
        </w:numPr>
        <w:spacing w:after="0" w:line="240" w:lineRule="auto"/>
        <w:ind w:right="-766"/>
        <w:jc w:val="center"/>
        <w:rPr>
          <w:rFonts w:ascii="Times New Roman" w:hAnsi="Times New Roman"/>
          <w:b/>
          <w:bCs/>
          <w:sz w:val="20"/>
          <w:szCs w:val="20"/>
          <w:lang w:eastAsia="lv-LV"/>
        </w:rPr>
      </w:pPr>
      <w:r w:rsidRPr="00ED70C3">
        <w:rPr>
          <w:rFonts w:ascii="Times New Roman" w:hAnsi="Times New Roman"/>
          <w:b/>
          <w:bCs/>
          <w:sz w:val="20"/>
          <w:szCs w:val="20"/>
          <w:lang w:eastAsia="lv-LV"/>
        </w:rPr>
        <w:t>Izsoles norise</w:t>
      </w:r>
    </w:p>
    <w:p w14:paraId="54D0DFDB"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935C0D" w:rsidRPr="00396BA7" w14:paraId="70C66E29" w14:textId="77777777" w:rsidTr="00DB72A0">
        <w:tc>
          <w:tcPr>
            <w:tcW w:w="534" w:type="dxa"/>
          </w:tcPr>
          <w:p w14:paraId="6C28BD4E"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71F356F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1F5D1947" w14:textId="77777777" w:rsidR="00935C0D" w:rsidRPr="00396BA7" w:rsidRDefault="00935C0D" w:rsidP="000E6E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7" w:history="1">
              <w:r w:rsidRPr="00396BA7">
                <w:rPr>
                  <w:rStyle w:val="Hyperlink"/>
                  <w:rFonts w:ascii="Times New Roman" w:hAnsi="Times New Roman"/>
                  <w:sz w:val="20"/>
                  <w:szCs w:val="20"/>
                  <w:lang w:eastAsia="lv-LV"/>
                </w:rPr>
                <w:t>https://izsoles.ta.gov.lv</w:t>
              </w:r>
            </w:hyperlink>
          </w:p>
          <w:p w14:paraId="0B7EC1EB" w14:textId="77777777" w:rsidR="00F66291" w:rsidRPr="00F66291" w:rsidRDefault="00935C0D" w:rsidP="000E6E77">
            <w:pPr>
              <w:spacing w:after="0" w:line="240" w:lineRule="auto"/>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00F66291" w:rsidRPr="00F66291">
              <w:rPr>
                <w:rFonts w:ascii="Times New Roman" w:hAnsi="Times New Roman"/>
                <w:b/>
                <w:bCs/>
                <w:color w:val="FF0000"/>
                <w:sz w:val="20"/>
                <w:szCs w:val="20"/>
              </w:rPr>
              <w:t>2024.gada 10.jūnija  plkst. 13:00 līdz 2024.gada 10.jūlijam,</w:t>
            </w:r>
          </w:p>
          <w:p w14:paraId="519F8BE3" w14:textId="18E21257" w:rsidR="00935C0D" w:rsidRPr="00396BA7" w:rsidRDefault="00F66291" w:rsidP="000E6E77">
            <w:pPr>
              <w:spacing w:after="0" w:line="240" w:lineRule="auto"/>
              <w:jc w:val="both"/>
              <w:rPr>
                <w:rFonts w:ascii="Times New Roman" w:hAnsi="Times New Roman"/>
                <w:sz w:val="20"/>
                <w:szCs w:val="20"/>
                <w:lang w:eastAsia="lv-LV"/>
              </w:rPr>
            </w:pPr>
            <w:r w:rsidRPr="00F66291">
              <w:rPr>
                <w:rFonts w:ascii="Times New Roman" w:hAnsi="Times New Roman"/>
                <w:b/>
                <w:bCs/>
                <w:color w:val="FF0000"/>
                <w:sz w:val="20"/>
                <w:szCs w:val="20"/>
              </w:rPr>
              <w:t>plkst.13:00</w:t>
            </w:r>
          </w:p>
        </w:tc>
      </w:tr>
      <w:tr w:rsidR="00935C0D" w:rsidRPr="00396BA7" w14:paraId="25748F4D" w14:textId="77777777" w:rsidTr="00DB72A0">
        <w:tc>
          <w:tcPr>
            <w:tcW w:w="534" w:type="dxa"/>
          </w:tcPr>
          <w:p w14:paraId="077D0DE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38B7697"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78515B9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6434914A" w14:textId="77777777" w:rsidR="00935C0D" w:rsidRPr="00F46014" w:rsidRDefault="00935C0D" w:rsidP="000E6E77">
            <w:pPr>
              <w:pStyle w:val="ListParagraph"/>
              <w:numPr>
                <w:ilvl w:val="2"/>
                <w:numId w:val="8"/>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4FB6BC71" w14:textId="77777777" w:rsidR="00935C0D" w:rsidRPr="00396BA7" w:rsidRDefault="00935C0D" w:rsidP="000E6E77">
            <w:pPr>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55B5B41D" w14:textId="77777777" w:rsidR="002C4572" w:rsidRDefault="00935C0D" w:rsidP="000E6E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w:t>
            </w:r>
          </w:p>
          <w:p w14:paraId="30681EDB" w14:textId="080F8032" w:rsidR="00935C0D" w:rsidRPr="00396BA7" w:rsidRDefault="00935C0D" w:rsidP="000E6E77">
            <w:pPr>
              <w:spacing w:after="0" w:line="240" w:lineRule="auto"/>
              <w:ind w:left="720"/>
              <w:jc w:val="both"/>
              <w:rPr>
                <w:rFonts w:ascii="Times New Roman" w:hAnsi="Times New Roman"/>
                <w:sz w:val="20"/>
                <w:szCs w:val="20"/>
                <w:lang w:eastAsia="lv-LV"/>
              </w:rPr>
            </w:pPr>
            <w:r w:rsidRPr="00396BA7">
              <w:rPr>
                <w:rFonts w:ascii="Times New Roman" w:hAnsi="Times New Roman"/>
                <w:sz w:val="20"/>
                <w:szCs w:val="20"/>
              </w:rPr>
              <w:t xml:space="preserve">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935C0D" w:rsidRPr="00396BA7" w14:paraId="661116E1" w14:textId="77777777" w:rsidTr="00DB72A0">
        <w:tc>
          <w:tcPr>
            <w:tcW w:w="534" w:type="dxa"/>
          </w:tcPr>
          <w:p w14:paraId="03AA4B5A"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6005FBC1"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42DBEC7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37196F06" w14:textId="0A0ABE9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65C4FCEA" w14:textId="77777777"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51277EA3" w14:textId="77777777"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332270D" w14:textId="2EB4E463"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935C0D" w:rsidRPr="00396BA7" w14:paraId="6258FB94" w14:textId="77777777" w:rsidTr="00DB72A0">
        <w:tc>
          <w:tcPr>
            <w:tcW w:w="534" w:type="dxa"/>
          </w:tcPr>
          <w:p w14:paraId="38A7AB00"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1358031B"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327BF010" w14:textId="77777777"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57B553B4" w14:textId="77777777"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935C0D" w:rsidRPr="00396BA7" w14:paraId="67C9A5F1" w14:textId="77777777" w:rsidTr="00DB72A0">
        <w:tc>
          <w:tcPr>
            <w:tcW w:w="534" w:type="dxa"/>
          </w:tcPr>
          <w:p w14:paraId="0AB838C8"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4619B7B3"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867063B" w14:textId="593E4CEB"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2A564E7C" w14:textId="77777777" w:rsidR="002C4572"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w:t>
            </w:r>
          </w:p>
          <w:p w14:paraId="47A5E5DE" w14:textId="77777777" w:rsidR="002C4572"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pārvaldnieka paziņojums par būtiskiem tehniskiem traucējumiem, kas var</w:t>
            </w:r>
          </w:p>
          <w:p w14:paraId="6C32C2B9" w14:textId="37F67607" w:rsidR="002C4572"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ietekmēt izsoles rezultātu. Paziņojumu par izsoles pārtraukšanu publicē </w:t>
            </w:r>
          </w:p>
          <w:p w14:paraId="1BD57A83" w14:textId="72652432" w:rsidR="00935C0D" w:rsidRPr="00396BA7"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elektronisko izsoļu vietnē.</w:t>
            </w:r>
          </w:p>
        </w:tc>
      </w:tr>
      <w:tr w:rsidR="00935C0D" w:rsidRPr="00396BA7" w14:paraId="2A4C3026" w14:textId="77777777" w:rsidTr="00DB72A0">
        <w:tc>
          <w:tcPr>
            <w:tcW w:w="534" w:type="dxa"/>
          </w:tcPr>
          <w:p w14:paraId="3DEFEACA"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80F11DD"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352D13E4" w14:textId="77777777" w:rsidR="00935C0D" w:rsidRPr="00396BA7" w:rsidRDefault="00935C0D" w:rsidP="00876C66">
            <w:pPr>
              <w:spacing w:after="0" w:line="240" w:lineRule="auto"/>
              <w:jc w:val="both"/>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1D60EC0B" w14:textId="77777777" w:rsidR="00935C0D" w:rsidRPr="00396BA7" w:rsidRDefault="00935C0D" w:rsidP="00876C66">
            <w:pPr>
              <w:spacing w:after="0" w:line="240" w:lineRule="auto"/>
              <w:jc w:val="both"/>
              <w:rPr>
                <w:rFonts w:ascii="Times New Roman" w:hAnsi="Times New Roman"/>
                <w:sz w:val="20"/>
                <w:szCs w:val="20"/>
                <w:lang w:eastAsia="lv-LV"/>
              </w:rPr>
            </w:pPr>
          </w:p>
        </w:tc>
      </w:tr>
      <w:tr w:rsidR="00935C0D" w:rsidRPr="00396BA7" w14:paraId="5B6BA80C" w14:textId="77777777" w:rsidTr="00DB72A0">
        <w:tc>
          <w:tcPr>
            <w:tcW w:w="534" w:type="dxa"/>
          </w:tcPr>
          <w:p w14:paraId="47DFE697" w14:textId="77777777" w:rsidR="00935C0D" w:rsidRPr="00F46014" w:rsidRDefault="00935C0D" w:rsidP="0041325A">
            <w:pPr>
              <w:pStyle w:val="ListParagraph"/>
              <w:numPr>
                <w:ilvl w:val="1"/>
                <w:numId w:val="8"/>
              </w:numPr>
              <w:spacing w:after="0" w:line="240" w:lineRule="auto"/>
              <w:ind w:right="-766"/>
              <w:rPr>
                <w:rFonts w:ascii="Times New Roman" w:hAnsi="Times New Roman"/>
                <w:sz w:val="20"/>
                <w:szCs w:val="20"/>
                <w:lang w:eastAsia="lv-LV"/>
              </w:rPr>
            </w:pPr>
          </w:p>
        </w:tc>
        <w:tc>
          <w:tcPr>
            <w:tcW w:w="2320" w:type="dxa"/>
          </w:tcPr>
          <w:p w14:paraId="739DFEF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AA52F6"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1B13972" w14:textId="77777777" w:rsidR="00DB72A0"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F4AB727" w14:textId="5D3DAA0A"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54BF7796" w14:textId="77777777" w:rsidR="002C4572" w:rsidRDefault="00935C0D" w:rsidP="00876C66">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w:t>
            </w:r>
          </w:p>
          <w:p w14:paraId="62FE2867" w14:textId="77777777" w:rsidR="002C4572" w:rsidRDefault="00935C0D" w:rsidP="00876C66">
            <w:pPr>
              <w:spacing w:after="0" w:line="240" w:lineRule="auto"/>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pamatojoties </w:t>
            </w:r>
            <w:r w:rsidRPr="004D7AE2">
              <w:rPr>
                <w:rFonts w:ascii="Times New Roman" w:hAnsi="Times New Roman"/>
                <w:sz w:val="20"/>
                <w:szCs w:val="20"/>
                <w:u w:val="single"/>
                <w:lang w:eastAsia="lv-LV"/>
              </w:rPr>
              <w:t>uz dalībnieka iesniegumu par samaksātās drošības  naudas</w:t>
            </w:r>
          </w:p>
          <w:p w14:paraId="1C58F4EC" w14:textId="77777777" w:rsidR="0041325A" w:rsidRDefault="00935C0D" w:rsidP="00876C66">
            <w:pPr>
              <w:spacing w:after="0" w:line="240" w:lineRule="auto"/>
              <w:jc w:val="both"/>
              <w:rPr>
                <w:rFonts w:ascii="Times New Roman" w:hAnsi="Times New Roman"/>
                <w:sz w:val="20"/>
                <w:szCs w:val="20"/>
                <w:lang w:eastAsia="lv-LV"/>
              </w:rPr>
            </w:pPr>
            <w:r w:rsidRPr="004D7AE2">
              <w:rPr>
                <w:rFonts w:ascii="Times New Roman" w:hAnsi="Times New Roman"/>
                <w:sz w:val="20"/>
                <w:szCs w:val="20"/>
                <w:u w:val="single"/>
                <w:lang w:eastAsia="lv-LV"/>
              </w:rPr>
              <w:t xml:space="preserve"> atmaksu</w:t>
            </w:r>
            <w:r w:rsidRPr="00396BA7">
              <w:rPr>
                <w:rFonts w:ascii="Times New Roman" w:hAnsi="Times New Roman"/>
                <w:sz w:val="20"/>
                <w:szCs w:val="20"/>
                <w:lang w:eastAsia="lv-LV"/>
              </w:rPr>
              <w:t xml:space="preserve">  (brīvā formā, kurā norādīts izsoles objekts, drošības naudas </w:t>
            </w:r>
          </w:p>
          <w:p w14:paraId="4CE12499" w14:textId="6248C275" w:rsidR="002C4572" w:rsidRPr="002C4572" w:rsidRDefault="00935C0D" w:rsidP="00876C66">
            <w:pPr>
              <w:spacing w:after="0" w:line="240" w:lineRule="auto"/>
              <w:jc w:val="both"/>
              <w:rPr>
                <w:rFonts w:ascii="Times New Roman" w:hAnsi="Times New Roman"/>
                <w:sz w:val="20"/>
                <w:szCs w:val="20"/>
                <w:u w:val="single"/>
                <w:lang w:eastAsia="lv-LV"/>
              </w:rPr>
            </w:pPr>
            <w:r w:rsidRPr="00396BA7">
              <w:rPr>
                <w:rFonts w:ascii="Times New Roman" w:hAnsi="Times New Roman"/>
                <w:sz w:val="20"/>
                <w:szCs w:val="20"/>
                <w:lang w:eastAsia="lv-LV"/>
              </w:rPr>
              <w:t xml:space="preserve">apmērs, bankas norēķinu konts). </w:t>
            </w:r>
            <w:r w:rsidRPr="002C4572">
              <w:rPr>
                <w:rFonts w:ascii="Times New Roman" w:hAnsi="Times New Roman"/>
                <w:sz w:val="20"/>
                <w:szCs w:val="20"/>
                <w:u w:val="single"/>
                <w:lang w:eastAsia="lv-LV"/>
              </w:rPr>
              <w:t xml:space="preserve">Iesniegums nosūtāms  pašvaldībai uz  </w:t>
            </w:r>
          </w:p>
          <w:p w14:paraId="406104D9" w14:textId="6FEF5D74" w:rsidR="00935C0D" w:rsidRPr="002C4572" w:rsidRDefault="00935C0D" w:rsidP="00876C66">
            <w:pPr>
              <w:spacing w:after="0" w:line="240" w:lineRule="auto"/>
              <w:jc w:val="both"/>
              <w:rPr>
                <w:rFonts w:ascii="Times New Roman" w:hAnsi="Times New Roman"/>
                <w:sz w:val="20"/>
                <w:szCs w:val="20"/>
                <w:u w:val="single"/>
                <w:lang w:eastAsia="lv-LV"/>
              </w:rPr>
            </w:pPr>
            <w:r w:rsidRPr="002C4572">
              <w:rPr>
                <w:rFonts w:ascii="Times New Roman" w:hAnsi="Times New Roman"/>
                <w:sz w:val="20"/>
                <w:szCs w:val="20"/>
                <w:u w:val="single"/>
                <w:lang w:eastAsia="lv-LV"/>
              </w:rPr>
              <w:t xml:space="preserve">e-pastu – pasts@olaine.lv. </w:t>
            </w:r>
          </w:p>
          <w:p w14:paraId="6503BCB7" w14:textId="77777777" w:rsidR="00935C0D" w:rsidRPr="00396BA7" w:rsidRDefault="00935C0D" w:rsidP="00876C66">
            <w:pPr>
              <w:spacing w:after="0" w:line="240" w:lineRule="auto"/>
              <w:jc w:val="both"/>
              <w:rPr>
                <w:rFonts w:ascii="Times New Roman" w:hAnsi="Times New Roman"/>
                <w:sz w:val="20"/>
                <w:szCs w:val="20"/>
                <w:lang w:eastAsia="lv-LV"/>
              </w:rPr>
            </w:pPr>
          </w:p>
        </w:tc>
      </w:tr>
      <w:tr w:rsidR="00935C0D" w:rsidRPr="00396BA7" w14:paraId="4A529F0C" w14:textId="77777777" w:rsidTr="00DB72A0">
        <w:tc>
          <w:tcPr>
            <w:tcW w:w="534" w:type="dxa"/>
          </w:tcPr>
          <w:p w14:paraId="4C1ABFF5" w14:textId="77777777" w:rsidR="00935C0D" w:rsidRPr="00396BA7" w:rsidRDefault="00935C0D" w:rsidP="0041325A">
            <w:pPr>
              <w:numPr>
                <w:ilvl w:val="1"/>
                <w:numId w:val="8"/>
              </w:numPr>
              <w:spacing w:after="0" w:line="240" w:lineRule="auto"/>
              <w:ind w:right="-766"/>
              <w:rPr>
                <w:rFonts w:ascii="Times New Roman" w:hAnsi="Times New Roman"/>
                <w:sz w:val="20"/>
                <w:szCs w:val="20"/>
                <w:lang w:eastAsia="lv-LV"/>
              </w:rPr>
            </w:pPr>
          </w:p>
        </w:tc>
        <w:tc>
          <w:tcPr>
            <w:tcW w:w="2320" w:type="dxa"/>
          </w:tcPr>
          <w:p w14:paraId="3942ED8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57A0020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079BAA7" w14:textId="77777777" w:rsidR="00935C0D" w:rsidRPr="00396BA7" w:rsidRDefault="00935C0D" w:rsidP="000E6E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48FA6DC9" w14:textId="77777777" w:rsidR="00935C0D" w:rsidRPr="00396BA7" w:rsidRDefault="00935C0D" w:rsidP="000E6E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15E54B5E" w14:textId="77777777" w:rsidR="00935C0D" w:rsidRPr="00396BA7" w:rsidRDefault="00935C0D" w:rsidP="0041325A">
      <w:pPr>
        <w:pStyle w:val="Default"/>
        <w:ind w:right="-766"/>
        <w:jc w:val="both"/>
        <w:rPr>
          <w:color w:val="auto"/>
          <w:sz w:val="20"/>
          <w:szCs w:val="20"/>
        </w:rPr>
      </w:pPr>
    </w:p>
    <w:p w14:paraId="18891896"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E80F840" w14:textId="77777777" w:rsidR="00935C0D" w:rsidRPr="00396BA7" w:rsidRDefault="00935C0D" w:rsidP="0041325A">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935C0D" w:rsidRPr="00396BA7" w14:paraId="70641C33" w14:textId="77777777" w:rsidTr="00DB72A0">
        <w:tc>
          <w:tcPr>
            <w:tcW w:w="534" w:type="dxa"/>
          </w:tcPr>
          <w:p w14:paraId="14C08D37"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9F621EA"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1A26321C" w14:textId="77777777" w:rsidR="0041325A" w:rsidRDefault="00935C0D" w:rsidP="000E6E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327FEAEC" w14:textId="1BB8C339" w:rsidR="00935C0D" w:rsidRPr="00396BA7" w:rsidRDefault="00935C0D" w:rsidP="000E6E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935C0D" w:rsidRPr="00396BA7" w14:paraId="26ABA16F" w14:textId="77777777" w:rsidTr="00DB72A0">
        <w:tc>
          <w:tcPr>
            <w:tcW w:w="534" w:type="dxa"/>
          </w:tcPr>
          <w:p w14:paraId="4B9AC0C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3577E825" w14:textId="77777777" w:rsidR="00DB72A0" w:rsidRDefault="00935C0D" w:rsidP="0041325A">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0AE2234E" w14:textId="26F58EE6" w:rsidR="00935C0D" w:rsidRPr="00396BA7" w:rsidRDefault="00935C0D" w:rsidP="0041325A">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207123BB" w14:textId="1DB23E15" w:rsidR="00935C0D" w:rsidRPr="00F66291" w:rsidRDefault="00935C0D" w:rsidP="000E6E77">
            <w:pPr>
              <w:numPr>
                <w:ilvl w:val="2"/>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F6389A">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F66291">
              <w:rPr>
                <w:rFonts w:ascii="Times New Roman" w:hAnsi="Times New Roman"/>
                <w:b/>
                <w:bCs/>
                <w:color w:val="FF0000"/>
                <w:sz w:val="20"/>
                <w:szCs w:val="20"/>
                <w:lang w:eastAsia="lv-LV"/>
              </w:rPr>
              <w:t xml:space="preserve">gada </w:t>
            </w:r>
            <w:r w:rsidR="00F95C1A" w:rsidRPr="00F66291">
              <w:rPr>
                <w:rFonts w:ascii="Times New Roman" w:hAnsi="Times New Roman"/>
                <w:b/>
                <w:bCs/>
                <w:color w:val="FF0000"/>
                <w:sz w:val="20"/>
                <w:szCs w:val="20"/>
                <w:lang w:eastAsia="lv-LV"/>
              </w:rPr>
              <w:t>10</w:t>
            </w:r>
            <w:r w:rsidR="00F6389A" w:rsidRPr="00F66291">
              <w:rPr>
                <w:rFonts w:ascii="Times New Roman" w:hAnsi="Times New Roman"/>
                <w:b/>
                <w:bCs/>
                <w:color w:val="FF0000"/>
                <w:sz w:val="20"/>
                <w:szCs w:val="20"/>
                <w:lang w:eastAsia="lv-LV"/>
              </w:rPr>
              <w:t>.</w:t>
            </w:r>
            <w:r w:rsidR="00F66291" w:rsidRPr="00F66291">
              <w:rPr>
                <w:rFonts w:ascii="Times New Roman" w:hAnsi="Times New Roman"/>
                <w:b/>
                <w:bCs/>
                <w:color w:val="FF0000"/>
                <w:sz w:val="20"/>
                <w:szCs w:val="20"/>
                <w:lang w:eastAsia="lv-LV"/>
              </w:rPr>
              <w:t>augustam</w:t>
            </w:r>
            <w:r w:rsidRPr="00F66291">
              <w:rPr>
                <w:rFonts w:ascii="Times New Roman" w:hAnsi="Times New Roman"/>
                <w:sz w:val="20"/>
                <w:szCs w:val="20"/>
                <w:lang w:eastAsia="lv-LV"/>
              </w:rPr>
              <w:t xml:space="preserve">: </w:t>
            </w:r>
          </w:p>
          <w:p w14:paraId="66426011"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F66291">
              <w:rPr>
                <w:rFonts w:ascii="Times New Roman" w:hAnsi="Times New Roman"/>
                <w:sz w:val="20"/>
                <w:szCs w:val="20"/>
                <w:lang w:eastAsia="lv-LV"/>
              </w:rPr>
              <w:t>pārskaita 1.5.punktā norādītajā kontā pirkuma summu, kas atbilst</w:t>
            </w:r>
            <w:r w:rsidRPr="00AC1D58">
              <w:rPr>
                <w:rFonts w:ascii="Times New Roman" w:hAnsi="Times New Roman"/>
                <w:sz w:val="20"/>
                <w:szCs w:val="20"/>
                <w:lang w:eastAsia="lv-LV"/>
              </w:rPr>
              <w:t xml:space="preserve"> </w:t>
            </w:r>
          </w:p>
          <w:p w14:paraId="273C314B"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w:t>
            </w:r>
          </w:p>
          <w:p w14:paraId="531A3821"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nodrošinājumu. Pēc maksājumu veikšanas maksājumu </w:t>
            </w:r>
          </w:p>
          <w:p w14:paraId="79C435E3"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apliecinošs dokuments jāiesniedz Olaines novada pašvaldībā </w:t>
            </w:r>
          </w:p>
          <w:p w14:paraId="7849341F" w14:textId="77777777" w:rsidR="002C4572"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Zemgales ielā 33, Olainē vai nosūtāms  elektroniski uz </w:t>
            </w:r>
          </w:p>
          <w:p w14:paraId="2F747FD9" w14:textId="77544E35" w:rsidR="00935C0D" w:rsidRPr="00AC1D58" w:rsidRDefault="00935C0D" w:rsidP="000E6E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8"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77630E4" w14:textId="77777777" w:rsidR="002C4572" w:rsidRPr="00AC1D58" w:rsidRDefault="00935C0D" w:rsidP="000E6E77">
            <w:pPr>
              <w:pStyle w:val="ListParagraph"/>
              <w:numPr>
                <w:ilvl w:val="2"/>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p>
          <w:p w14:paraId="2359632D" w14:textId="2B61869E" w:rsidR="00935C0D" w:rsidRPr="00AC1D58" w:rsidRDefault="00935C0D" w:rsidP="000E6E77">
            <w:pPr>
              <w:pStyle w:val="ListParagraph"/>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norēķinājies šajos noteikumos noteiktajā kārtībā </w:t>
            </w:r>
            <w:r w:rsidRPr="00AC1D58">
              <w:rPr>
                <w:rFonts w:ascii="Times New Roman" w:hAnsi="Times New Roman"/>
                <w:b/>
                <w:bCs/>
                <w:sz w:val="20"/>
                <w:szCs w:val="20"/>
                <w:lang w:eastAsia="lv-LV"/>
              </w:rPr>
              <w:t>zaudē tiesības</w:t>
            </w:r>
            <w:r w:rsidRPr="00AC1D58">
              <w:rPr>
                <w:rFonts w:ascii="Times New Roman" w:hAnsi="Times New Roman"/>
                <w:sz w:val="20"/>
                <w:szCs w:val="20"/>
                <w:lang w:eastAsia="lv-LV"/>
              </w:rPr>
              <w:t>:</w:t>
            </w:r>
          </w:p>
          <w:p w14:paraId="3481651C" w14:textId="77777777" w:rsidR="002C4572" w:rsidRPr="00AC1D58" w:rsidRDefault="00935C0D" w:rsidP="000E6E77">
            <w:pPr>
              <w:pStyle w:val="ListParagraph"/>
              <w:numPr>
                <w:ilvl w:val="3"/>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p>
          <w:p w14:paraId="373E89CB" w14:textId="6C3E7E55" w:rsidR="00935C0D" w:rsidRPr="00AC1D58" w:rsidRDefault="00935C0D" w:rsidP="000E6E77">
            <w:pPr>
              <w:pStyle w:val="ListParagraph"/>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dalībniekam netiek atmaksāts;</w:t>
            </w:r>
          </w:p>
          <w:p w14:paraId="7538FF6B" w14:textId="77777777" w:rsidR="00935C0D" w:rsidRPr="00AC1D58" w:rsidRDefault="00935C0D" w:rsidP="000E6E77">
            <w:pPr>
              <w:pStyle w:val="ListParagraph"/>
              <w:numPr>
                <w:ilvl w:val="3"/>
                <w:numId w:val="8"/>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935C0D" w:rsidRPr="00396BA7" w14:paraId="6D04DCE8" w14:textId="77777777" w:rsidTr="00DB72A0">
        <w:tc>
          <w:tcPr>
            <w:tcW w:w="534" w:type="dxa"/>
          </w:tcPr>
          <w:p w14:paraId="215CF904"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BE213B8"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35BECBB5"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E1E93F4" w14:textId="061EC605"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sidR="00DB72A0">
              <w:rPr>
                <w:rFonts w:ascii="Times New Roman" w:hAnsi="Times New Roman"/>
                <w:sz w:val="20"/>
                <w:szCs w:val="20"/>
              </w:rPr>
              <w:t xml:space="preserve"> </w:t>
            </w:r>
            <w:r w:rsidRPr="00396BA7">
              <w:rPr>
                <w:rFonts w:ascii="Times New Roman" w:hAnsi="Times New Roman"/>
                <w:sz w:val="20"/>
                <w:szCs w:val="20"/>
              </w:rPr>
              <w:t xml:space="preserve">nav </w:t>
            </w:r>
          </w:p>
          <w:p w14:paraId="07915D13" w14:textId="1CE9BDAF"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14F364F8" w14:textId="77777777" w:rsidR="002C4572"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 xml:space="preserve">Komisija, par to informē izsoles dalībnieku, kurš nosolījis nākamo </w:t>
            </w:r>
          </w:p>
          <w:p w14:paraId="26E99273" w14:textId="77777777" w:rsidR="002C4572"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augstāko cenu un šim izsoles dalībniekam ir tiesības divu nedēļu laikā no</w:t>
            </w:r>
          </w:p>
          <w:p w14:paraId="3A19F80B" w14:textId="051ABD31" w:rsidR="002C4572"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 xml:space="preserve">paziņojuma saņemšanas dienas paziņot izsoles rīkotājam par īpašuma </w:t>
            </w:r>
          </w:p>
          <w:p w14:paraId="7B28F325" w14:textId="66C43590" w:rsidR="00935C0D"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pirkšanu par</w:t>
            </w:r>
            <w:r w:rsidR="002C4572" w:rsidRPr="00AC1D58">
              <w:rPr>
                <w:rFonts w:ascii="Times New Roman" w:hAnsi="Times New Roman"/>
                <w:sz w:val="20"/>
                <w:szCs w:val="20"/>
              </w:rPr>
              <w:t xml:space="preserve"> </w:t>
            </w:r>
            <w:r w:rsidRPr="00AC1D58">
              <w:rPr>
                <w:rFonts w:ascii="Times New Roman" w:hAnsi="Times New Roman"/>
                <w:sz w:val="20"/>
                <w:szCs w:val="20"/>
              </w:rPr>
              <w:t>paša solīto augstāko cenu</w:t>
            </w:r>
          </w:p>
        </w:tc>
      </w:tr>
      <w:tr w:rsidR="00935C0D" w:rsidRPr="00396BA7" w14:paraId="2B8135B8" w14:textId="77777777" w:rsidTr="00DB72A0">
        <w:tc>
          <w:tcPr>
            <w:tcW w:w="534" w:type="dxa"/>
          </w:tcPr>
          <w:p w14:paraId="6E9BA3E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63EB6C8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59AF0C8C" w14:textId="1E432F2E" w:rsidR="00935C0D" w:rsidRPr="00AC1D58" w:rsidRDefault="00935C0D" w:rsidP="000E6E77">
            <w:pPr>
              <w:spacing w:after="0" w:line="240" w:lineRule="auto"/>
              <w:jc w:val="both"/>
              <w:rPr>
                <w:rFonts w:ascii="Times New Roman" w:hAnsi="Times New Roman"/>
                <w:sz w:val="20"/>
                <w:szCs w:val="20"/>
              </w:rPr>
            </w:pPr>
            <w:r w:rsidRPr="00AC1D58">
              <w:rPr>
                <w:rFonts w:ascii="Times New Roman" w:hAnsi="Times New Roman"/>
                <w:sz w:val="20"/>
                <w:szCs w:val="20"/>
              </w:rPr>
              <w:t xml:space="preserve"> Izsole tiek uzskatīta par nenotikušu</w:t>
            </w:r>
            <w:r w:rsidR="00F66291">
              <w:rPr>
                <w:rFonts w:ascii="Times New Roman" w:hAnsi="Times New Roman"/>
                <w:sz w:val="20"/>
                <w:szCs w:val="20"/>
              </w:rPr>
              <w:t xml:space="preserve">  </w:t>
            </w:r>
          </w:p>
        </w:tc>
      </w:tr>
      <w:tr w:rsidR="00935C0D" w:rsidRPr="00396BA7" w14:paraId="135D738F" w14:textId="77777777" w:rsidTr="00DB72A0">
        <w:trPr>
          <w:trHeight w:val="515"/>
        </w:trPr>
        <w:tc>
          <w:tcPr>
            <w:tcW w:w="534" w:type="dxa"/>
          </w:tcPr>
          <w:p w14:paraId="16F6AC0A"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2E5E8C2E"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032A718" w14:textId="659F6124"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024104B0" w14:textId="77777777" w:rsidR="00935C0D" w:rsidRPr="00AC1D58" w:rsidRDefault="00935C0D" w:rsidP="000E6E77">
            <w:pPr>
              <w:spacing w:after="0" w:line="240" w:lineRule="auto"/>
              <w:rPr>
                <w:rFonts w:ascii="Times New Roman" w:hAnsi="Times New Roman"/>
                <w:sz w:val="20"/>
                <w:szCs w:val="20"/>
              </w:rPr>
            </w:pPr>
            <w:r w:rsidRPr="00AC1D58">
              <w:rPr>
                <w:rFonts w:ascii="Times New Roman" w:hAnsi="Times New Roman"/>
                <w:sz w:val="20"/>
                <w:szCs w:val="20"/>
              </w:rPr>
              <w:t>Olaines novada dome kārtējā domes sēdē</w:t>
            </w:r>
          </w:p>
        </w:tc>
      </w:tr>
      <w:tr w:rsidR="00935C0D" w:rsidRPr="00396BA7" w14:paraId="748B329D" w14:textId="77777777" w:rsidTr="00DB72A0">
        <w:tc>
          <w:tcPr>
            <w:tcW w:w="534" w:type="dxa"/>
          </w:tcPr>
          <w:p w14:paraId="03270175"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0A6F9B15"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769D233C" w14:textId="1A944860" w:rsidR="00935C0D" w:rsidRPr="00F66291" w:rsidRDefault="00935C0D" w:rsidP="000E6E77">
            <w:pPr>
              <w:pStyle w:val="ListParagraph"/>
              <w:numPr>
                <w:ilvl w:val="2"/>
                <w:numId w:val="8"/>
              </w:numPr>
              <w:spacing w:after="0" w:line="240" w:lineRule="auto"/>
              <w:rPr>
                <w:rFonts w:ascii="Times New Roman" w:hAnsi="Times New Roman"/>
                <w:sz w:val="20"/>
                <w:szCs w:val="20"/>
              </w:rPr>
            </w:pPr>
            <w:r w:rsidRPr="00F66291">
              <w:rPr>
                <w:rFonts w:ascii="Times New Roman" w:hAnsi="Times New Roman"/>
                <w:b/>
                <w:bCs/>
                <w:sz w:val="20"/>
                <w:szCs w:val="20"/>
              </w:rPr>
              <w:t xml:space="preserve">ne vēlāk kā </w:t>
            </w:r>
            <w:r w:rsidRPr="00F66291">
              <w:rPr>
                <w:rFonts w:ascii="Times New Roman" w:hAnsi="Times New Roman"/>
                <w:b/>
                <w:bCs/>
                <w:color w:val="FF0000"/>
                <w:sz w:val="20"/>
                <w:szCs w:val="20"/>
                <w:lang w:eastAsia="lv-LV"/>
              </w:rPr>
              <w:t>līdz 202</w:t>
            </w:r>
            <w:r w:rsidR="00F6389A" w:rsidRPr="00F66291">
              <w:rPr>
                <w:rFonts w:ascii="Times New Roman" w:hAnsi="Times New Roman"/>
                <w:b/>
                <w:bCs/>
                <w:color w:val="FF0000"/>
                <w:sz w:val="20"/>
                <w:szCs w:val="20"/>
                <w:lang w:eastAsia="lv-LV"/>
              </w:rPr>
              <w:t>4</w:t>
            </w:r>
            <w:r w:rsidRPr="00F66291">
              <w:rPr>
                <w:rFonts w:ascii="Times New Roman" w:hAnsi="Times New Roman"/>
                <w:b/>
                <w:bCs/>
                <w:color w:val="FF0000"/>
                <w:sz w:val="20"/>
                <w:szCs w:val="20"/>
                <w:lang w:eastAsia="lv-LV"/>
              </w:rPr>
              <w:t xml:space="preserve">.gada </w:t>
            </w:r>
            <w:r w:rsidR="00F95C1A" w:rsidRPr="00F66291">
              <w:rPr>
                <w:rFonts w:ascii="Times New Roman" w:hAnsi="Times New Roman"/>
                <w:b/>
                <w:bCs/>
                <w:color w:val="FF0000"/>
                <w:sz w:val="20"/>
                <w:szCs w:val="20"/>
                <w:lang w:eastAsia="lv-LV"/>
              </w:rPr>
              <w:t>10</w:t>
            </w:r>
            <w:r w:rsidR="00F6389A" w:rsidRPr="00F66291">
              <w:rPr>
                <w:rFonts w:ascii="Times New Roman" w:hAnsi="Times New Roman"/>
                <w:b/>
                <w:bCs/>
                <w:color w:val="FF0000"/>
                <w:sz w:val="20"/>
                <w:szCs w:val="20"/>
                <w:lang w:eastAsia="lv-LV"/>
              </w:rPr>
              <w:t>.</w:t>
            </w:r>
            <w:r w:rsidR="00F66291" w:rsidRPr="00F66291">
              <w:rPr>
                <w:rFonts w:ascii="Times New Roman" w:hAnsi="Times New Roman"/>
                <w:b/>
                <w:bCs/>
                <w:color w:val="FF0000"/>
                <w:sz w:val="20"/>
                <w:szCs w:val="20"/>
                <w:lang w:eastAsia="lv-LV"/>
              </w:rPr>
              <w:t>augustam;</w:t>
            </w:r>
          </w:p>
          <w:p w14:paraId="4253E0F2" w14:textId="3002820B" w:rsidR="00DB72A0" w:rsidRPr="00F66291" w:rsidRDefault="00935C0D" w:rsidP="000E6E77">
            <w:pPr>
              <w:pStyle w:val="ListParagraph"/>
              <w:numPr>
                <w:ilvl w:val="2"/>
                <w:numId w:val="8"/>
              </w:numPr>
              <w:spacing w:after="0" w:line="240" w:lineRule="auto"/>
              <w:rPr>
                <w:rFonts w:ascii="Times New Roman" w:hAnsi="Times New Roman"/>
                <w:sz w:val="20"/>
                <w:szCs w:val="20"/>
              </w:rPr>
            </w:pPr>
            <w:r w:rsidRPr="00F66291">
              <w:rPr>
                <w:rFonts w:ascii="Times New Roman" w:hAnsi="Times New Roman"/>
                <w:sz w:val="20"/>
                <w:szCs w:val="20"/>
              </w:rPr>
              <w:t xml:space="preserve">Ja pircējs  </w:t>
            </w:r>
            <w:r w:rsidRPr="00F66291">
              <w:rPr>
                <w:rFonts w:ascii="Times New Roman" w:hAnsi="Times New Roman"/>
                <w:b/>
                <w:bCs/>
                <w:color w:val="FF0000"/>
                <w:sz w:val="20"/>
                <w:szCs w:val="20"/>
                <w:lang w:eastAsia="lv-LV"/>
              </w:rPr>
              <w:t>līdz 202</w:t>
            </w:r>
            <w:r w:rsidR="00F6389A" w:rsidRPr="00F66291">
              <w:rPr>
                <w:rFonts w:ascii="Times New Roman" w:hAnsi="Times New Roman"/>
                <w:b/>
                <w:bCs/>
                <w:color w:val="FF0000"/>
                <w:sz w:val="20"/>
                <w:szCs w:val="20"/>
                <w:lang w:eastAsia="lv-LV"/>
              </w:rPr>
              <w:t>4</w:t>
            </w:r>
            <w:r w:rsidRPr="00F66291">
              <w:rPr>
                <w:rFonts w:ascii="Times New Roman" w:hAnsi="Times New Roman"/>
                <w:b/>
                <w:bCs/>
                <w:color w:val="FF0000"/>
                <w:sz w:val="20"/>
                <w:szCs w:val="20"/>
                <w:lang w:eastAsia="lv-LV"/>
              </w:rPr>
              <w:t>.</w:t>
            </w:r>
            <w:r w:rsidR="00D67BDB" w:rsidRPr="00F66291">
              <w:rPr>
                <w:b/>
                <w:bCs/>
              </w:rPr>
              <w:t xml:space="preserve"> </w:t>
            </w:r>
            <w:r w:rsidR="00D67BDB" w:rsidRPr="00F66291">
              <w:rPr>
                <w:rFonts w:ascii="Times New Roman" w:hAnsi="Times New Roman"/>
                <w:b/>
                <w:bCs/>
                <w:color w:val="FF0000"/>
                <w:sz w:val="20"/>
                <w:szCs w:val="20"/>
                <w:lang w:eastAsia="lv-LV"/>
              </w:rPr>
              <w:t xml:space="preserve">gada </w:t>
            </w:r>
            <w:r w:rsidR="00F95C1A" w:rsidRPr="00F66291">
              <w:rPr>
                <w:rFonts w:ascii="Times New Roman" w:hAnsi="Times New Roman"/>
                <w:b/>
                <w:bCs/>
                <w:color w:val="FF0000"/>
                <w:sz w:val="20"/>
                <w:szCs w:val="20"/>
                <w:lang w:eastAsia="lv-LV"/>
              </w:rPr>
              <w:t>10</w:t>
            </w:r>
            <w:r w:rsidR="00F6389A" w:rsidRPr="00F66291">
              <w:rPr>
                <w:rFonts w:ascii="Times New Roman" w:hAnsi="Times New Roman"/>
                <w:b/>
                <w:bCs/>
                <w:color w:val="FF0000"/>
                <w:sz w:val="20"/>
                <w:szCs w:val="20"/>
                <w:lang w:eastAsia="lv-LV"/>
              </w:rPr>
              <w:t>.</w:t>
            </w:r>
            <w:r w:rsidR="00F66291" w:rsidRPr="00F66291">
              <w:rPr>
                <w:rFonts w:ascii="Times New Roman" w:hAnsi="Times New Roman"/>
                <w:b/>
                <w:bCs/>
                <w:color w:val="FF0000"/>
                <w:sz w:val="20"/>
                <w:szCs w:val="20"/>
                <w:lang w:eastAsia="lv-LV"/>
              </w:rPr>
              <w:t>augustam</w:t>
            </w:r>
            <w:r w:rsidR="00D67BDB" w:rsidRPr="00F66291">
              <w:rPr>
                <w:rFonts w:ascii="Times New Roman" w:hAnsi="Times New Roman"/>
                <w:color w:val="FF0000"/>
                <w:sz w:val="20"/>
                <w:szCs w:val="20"/>
                <w:lang w:eastAsia="lv-LV"/>
              </w:rPr>
              <w:t xml:space="preserve"> </w:t>
            </w:r>
            <w:r w:rsidRPr="00F66291">
              <w:rPr>
                <w:rFonts w:ascii="Times New Roman" w:hAnsi="Times New Roman"/>
                <w:sz w:val="20"/>
                <w:szCs w:val="20"/>
              </w:rPr>
              <w:t xml:space="preserve">(ieskaitot) </w:t>
            </w:r>
            <w:r w:rsidRPr="00F66291">
              <w:rPr>
                <w:rFonts w:ascii="Times New Roman" w:hAnsi="Times New Roman"/>
                <w:b/>
                <w:bCs/>
                <w:sz w:val="20"/>
                <w:szCs w:val="20"/>
              </w:rPr>
              <w:t>nav noslēdzis</w:t>
            </w:r>
          </w:p>
          <w:p w14:paraId="64931D6A" w14:textId="6DD8C1B0" w:rsidR="00DB72A0" w:rsidRPr="00F66291" w:rsidRDefault="00935C0D" w:rsidP="000E6E77">
            <w:pPr>
              <w:pStyle w:val="ListParagraph"/>
              <w:spacing w:after="0" w:line="240" w:lineRule="auto"/>
              <w:rPr>
                <w:rFonts w:ascii="Times New Roman" w:hAnsi="Times New Roman"/>
                <w:sz w:val="20"/>
                <w:szCs w:val="20"/>
              </w:rPr>
            </w:pPr>
            <w:r w:rsidRPr="00F66291">
              <w:rPr>
                <w:rFonts w:ascii="Times New Roman" w:hAnsi="Times New Roman"/>
                <w:sz w:val="20"/>
                <w:szCs w:val="20"/>
              </w:rPr>
              <w:t xml:space="preserve">pirkuma līgumu ievērojot noteikumu  6.2.1.punktā noteikto, viņš </w:t>
            </w:r>
          </w:p>
          <w:p w14:paraId="73E3A4E2" w14:textId="77777777" w:rsidR="00DB72A0" w:rsidRPr="007B04EC" w:rsidRDefault="00935C0D" w:rsidP="000E6E77">
            <w:pPr>
              <w:pStyle w:val="ListParagraph"/>
              <w:spacing w:after="0" w:line="240" w:lineRule="auto"/>
              <w:rPr>
                <w:rFonts w:ascii="Times New Roman" w:hAnsi="Times New Roman"/>
                <w:b/>
                <w:bCs/>
                <w:sz w:val="20"/>
                <w:szCs w:val="20"/>
              </w:rPr>
            </w:pPr>
            <w:r w:rsidRPr="00F66291">
              <w:rPr>
                <w:rFonts w:ascii="Times New Roman" w:hAnsi="Times New Roman"/>
                <w:sz w:val="20"/>
                <w:szCs w:val="20"/>
              </w:rPr>
              <w:t>zaudē tiesības</w:t>
            </w:r>
            <w:r w:rsidRPr="00AC1D58">
              <w:rPr>
                <w:rFonts w:ascii="Times New Roman" w:hAnsi="Times New Roman"/>
                <w:sz w:val="20"/>
                <w:szCs w:val="20"/>
              </w:rPr>
              <w:t xml:space="preserve"> uz nosolīto objektu un </w:t>
            </w:r>
            <w:r w:rsidRPr="007B04EC">
              <w:rPr>
                <w:rFonts w:ascii="Times New Roman" w:hAnsi="Times New Roman"/>
                <w:b/>
                <w:bCs/>
                <w:sz w:val="20"/>
                <w:szCs w:val="20"/>
              </w:rPr>
              <w:t xml:space="preserve">nodrošinājuma nauda netiek </w:t>
            </w:r>
          </w:p>
          <w:p w14:paraId="055DA4E2" w14:textId="7ADC638A" w:rsidR="00935C0D" w:rsidRPr="00AC1D58" w:rsidRDefault="00935C0D" w:rsidP="000E6E77">
            <w:pPr>
              <w:pStyle w:val="ListParagraph"/>
              <w:spacing w:after="0" w:line="240" w:lineRule="auto"/>
              <w:rPr>
                <w:rFonts w:ascii="Times New Roman" w:hAnsi="Times New Roman"/>
                <w:sz w:val="20"/>
                <w:szCs w:val="20"/>
              </w:rPr>
            </w:pPr>
            <w:r w:rsidRPr="007B04EC">
              <w:rPr>
                <w:rFonts w:ascii="Times New Roman" w:hAnsi="Times New Roman"/>
                <w:b/>
                <w:bCs/>
                <w:sz w:val="20"/>
                <w:szCs w:val="20"/>
              </w:rPr>
              <w:t>atmaksāta</w:t>
            </w:r>
          </w:p>
        </w:tc>
      </w:tr>
      <w:tr w:rsidR="00935C0D" w:rsidRPr="00396BA7" w14:paraId="1FDEEAE2" w14:textId="77777777" w:rsidTr="00DB72A0">
        <w:tc>
          <w:tcPr>
            <w:tcW w:w="534" w:type="dxa"/>
          </w:tcPr>
          <w:p w14:paraId="1B2199F0" w14:textId="77777777" w:rsidR="00935C0D" w:rsidRPr="00396BA7" w:rsidRDefault="00935C0D" w:rsidP="0041325A">
            <w:pPr>
              <w:numPr>
                <w:ilvl w:val="1"/>
                <w:numId w:val="8"/>
              </w:numPr>
              <w:spacing w:after="0" w:line="240" w:lineRule="auto"/>
              <w:ind w:right="-766"/>
              <w:jc w:val="both"/>
              <w:rPr>
                <w:rFonts w:ascii="Times New Roman" w:hAnsi="Times New Roman"/>
                <w:sz w:val="20"/>
                <w:szCs w:val="20"/>
                <w:lang w:eastAsia="lv-LV"/>
              </w:rPr>
            </w:pPr>
          </w:p>
        </w:tc>
        <w:tc>
          <w:tcPr>
            <w:tcW w:w="2296" w:type="dxa"/>
          </w:tcPr>
          <w:p w14:paraId="58283FFF" w14:textId="77777777" w:rsidR="00DB72A0"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731B4B0D" w14:textId="7F3966C3"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91B1AC5" w14:textId="77777777" w:rsidR="00935C0D" w:rsidRPr="00396BA7" w:rsidRDefault="00935C0D" w:rsidP="000E6E77">
            <w:pPr>
              <w:pStyle w:val="ListParagraph"/>
              <w:spacing w:after="0" w:line="240" w:lineRule="auto"/>
              <w:ind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45E5A88F" w14:textId="77777777" w:rsidR="00935C0D" w:rsidRPr="00396BA7" w:rsidRDefault="00935C0D" w:rsidP="0041325A">
      <w:pPr>
        <w:pStyle w:val="Default"/>
        <w:ind w:right="-766"/>
        <w:jc w:val="both"/>
        <w:rPr>
          <w:color w:val="auto"/>
          <w:sz w:val="20"/>
          <w:szCs w:val="20"/>
        </w:rPr>
      </w:pPr>
    </w:p>
    <w:p w14:paraId="1680423B" w14:textId="77777777" w:rsidR="00935C0D" w:rsidRPr="00396BA7" w:rsidRDefault="00935C0D" w:rsidP="0041325A">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51798176" w14:textId="77777777" w:rsidR="00935C0D" w:rsidRPr="00396BA7" w:rsidRDefault="00935C0D" w:rsidP="0041325A">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935C0D" w:rsidRPr="00396BA7" w14:paraId="035E5642" w14:textId="77777777" w:rsidTr="00DB72A0">
        <w:tc>
          <w:tcPr>
            <w:tcW w:w="534" w:type="dxa"/>
          </w:tcPr>
          <w:p w14:paraId="3D687644"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6B8DE5D8" w14:textId="77777777" w:rsidR="00935C0D" w:rsidRPr="00396BA7" w:rsidRDefault="00935C0D" w:rsidP="0041325A">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3DB772D3" w14:textId="77777777" w:rsidR="00935C0D" w:rsidRPr="00396BA7"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41BCDD19"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057AD6C3"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48D9FAD" w14:textId="0D3DC451" w:rsidR="00935C0D" w:rsidRPr="00396BA7" w:rsidRDefault="00935C0D" w:rsidP="000E6E77">
            <w:pPr>
              <w:pStyle w:val="ListParagraph"/>
              <w:spacing w:after="0" w:line="240" w:lineRule="auto"/>
              <w:rPr>
                <w:rFonts w:ascii="Times New Roman" w:hAnsi="Times New Roman"/>
                <w:sz w:val="20"/>
                <w:szCs w:val="20"/>
              </w:rPr>
            </w:pPr>
            <w:r w:rsidRPr="00396BA7">
              <w:rPr>
                <w:rFonts w:ascii="Times New Roman" w:hAnsi="Times New Roman"/>
                <w:sz w:val="20"/>
                <w:szCs w:val="20"/>
              </w:rPr>
              <w:t xml:space="preserve">personas mantas atsavināšanas likumu; </w:t>
            </w:r>
          </w:p>
          <w:p w14:paraId="58338976"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4C2D56FF" w14:textId="77777777" w:rsidR="00935C0D" w:rsidRPr="00396BA7" w:rsidRDefault="00935C0D" w:rsidP="000E6E77">
            <w:pPr>
              <w:pStyle w:val="ListParagraph"/>
              <w:spacing w:after="0" w:line="240" w:lineRule="auto"/>
              <w:rPr>
                <w:rFonts w:ascii="Times New Roman" w:hAnsi="Times New Roman"/>
                <w:sz w:val="20"/>
                <w:szCs w:val="20"/>
              </w:rPr>
            </w:pPr>
            <w:r w:rsidRPr="00396BA7">
              <w:rPr>
                <w:rFonts w:ascii="Times New Roman" w:hAnsi="Times New Roman"/>
                <w:sz w:val="20"/>
                <w:szCs w:val="20"/>
              </w:rPr>
              <w:t>reģistrēšanās  izsolē;</w:t>
            </w:r>
          </w:p>
          <w:p w14:paraId="026F5A65"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04EB7B6F"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58EB0148" w14:textId="77777777" w:rsidR="00935C0D" w:rsidRPr="00396BA7" w:rsidRDefault="00935C0D" w:rsidP="000E6E77">
            <w:pPr>
              <w:pStyle w:val="ListParagraph"/>
              <w:numPr>
                <w:ilvl w:val="2"/>
                <w:numId w:val="5"/>
              </w:numPr>
              <w:spacing w:after="0" w:line="240" w:lineRule="auto"/>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A9CFB37" w14:textId="77777777" w:rsidR="00935C0D" w:rsidRPr="00396BA7" w:rsidRDefault="00935C0D" w:rsidP="000E6E77">
            <w:pPr>
              <w:pStyle w:val="ListParagraph"/>
              <w:spacing w:after="0" w:line="240" w:lineRule="auto"/>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551FDD52" w14:textId="77777777" w:rsidR="00935C0D" w:rsidRPr="00396BA7" w:rsidRDefault="00935C0D" w:rsidP="0041325A">
      <w:pPr>
        <w:spacing w:after="0" w:line="240" w:lineRule="auto"/>
        <w:ind w:right="-766"/>
        <w:jc w:val="both"/>
        <w:rPr>
          <w:rFonts w:ascii="Times New Roman" w:hAnsi="Times New Roman"/>
          <w:sz w:val="20"/>
          <w:szCs w:val="20"/>
          <w:lang w:eastAsia="lv-LV"/>
        </w:rPr>
      </w:pPr>
    </w:p>
    <w:p w14:paraId="427A673C" w14:textId="77777777" w:rsidR="00935C0D" w:rsidRPr="00396BA7" w:rsidRDefault="00935C0D" w:rsidP="0041325A">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CD73778" w14:textId="77777777" w:rsidR="00935C0D" w:rsidRPr="00396BA7" w:rsidRDefault="00935C0D" w:rsidP="0041325A">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935C0D" w:rsidRPr="00396BA7" w14:paraId="1938FA85" w14:textId="77777777" w:rsidTr="00DB72A0">
        <w:tc>
          <w:tcPr>
            <w:tcW w:w="534" w:type="dxa"/>
          </w:tcPr>
          <w:p w14:paraId="1777EC29"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6EAB9438" w14:textId="77777777" w:rsidR="00935C0D" w:rsidRPr="00396BA7" w:rsidRDefault="00935C0D" w:rsidP="0041325A">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47621271"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186A5AAF" w14:textId="77777777" w:rsidR="00935C0D" w:rsidRPr="00396BA7" w:rsidRDefault="00935C0D" w:rsidP="000E6E77">
            <w:pPr>
              <w:spacing w:after="0" w:line="240" w:lineRule="auto"/>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325B90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9EF8F24" w14:textId="77777777" w:rsidR="00935C0D" w:rsidRPr="00396BA7" w:rsidRDefault="00935C0D" w:rsidP="0041325A">
      <w:pPr>
        <w:spacing w:after="0" w:line="240" w:lineRule="auto"/>
        <w:ind w:right="-766"/>
        <w:rPr>
          <w:rFonts w:ascii="Times New Roman" w:hAnsi="Times New Roman"/>
          <w:sz w:val="20"/>
          <w:szCs w:val="20"/>
          <w:lang w:eastAsia="lv-LV"/>
        </w:rPr>
      </w:pPr>
    </w:p>
    <w:p w14:paraId="36533537" w14:textId="77777777" w:rsidR="00935C0D" w:rsidRPr="00396BA7" w:rsidRDefault="00935C0D" w:rsidP="0041325A">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312D505B" w14:textId="77777777" w:rsidR="00935C0D" w:rsidRPr="00396BA7" w:rsidRDefault="00935C0D" w:rsidP="0041325A">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935C0D" w:rsidRPr="00396BA7" w14:paraId="4B573F72" w14:textId="77777777" w:rsidTr="00DB72A0">
        <w:tc>
          <w:tcPr>
            <w:tcW w:w="539" w:type="dxa"/>
          </w:tcPr>
          <w:p w14:paraId="32707093"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1E9B961D" w14:textId="77777777" w:rsidR="00935C0D" w:rsidRPr="00396BA7" w:rsidRDefault="00935C0D" w:rsidP="0041325A">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DAA0CA" w14:textId="77777777" w:rsidR="00935C0D" w:rsidRPr="00396BA7" w:rsidRDefault="00935C0D" w:rsidP="000E6E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D29DEFD" w14:textId="77777777" w:rsidR="00935C0D" w:rsidRDefault="00935C0D" w:rsidP="0041325A">
      <w:pPr>
        <w:spacing w:after="0" w:line="240" w:lineRule="auto"/>
        <w:ind w:right="-766"/>
        <w:jc w:val="both"/>
        <w:rPr>
          <w:rFonts w:ascii="Times New Roman" w:hAnsi="Times New Roman"/>
          <w:sz w:val="20"/>
          <w:szCs w:val="20"/>
          <w:lang w:eastAsia="lv-LV"/>
        </w:rPr>
      </w:pPr>
    </w:p>
    <w:p w14:paraId="7A5C834C" w14:textId="77777777" w:rsidR="00935C0D" w:rsidRDefault="00935C0D" w:rsidP="0041325A">
      <w:pPr>
        <w:spacing w:after="0" w:line="240" w:lineRule="auto"/>
        <w:ind w:right="-766"/>
        <w:jc w:val="both"/>
        <w:rPr>
          <w:rFonts w:ascii="Times New Roman" w:hAnsi="Times New Roman"/>
          <w:sz w:val="20"/>
          <w:szCs w:val="20"/>
          <w:lang w:eastAsia="lv-LV"/>
        </w:rPr>
      </w:pPr>
    </w:p>
    <w:p w14:paraId="42E9EF15" w14:textId="77777777" w:rsidR="00DB72A0" w:rsidRDefault="00DB72A0" w:rsidP="0041325A">
      <w:pPr>
        <w:spacing w:after="0" w:line="240" w:lineRule="auto"/>
        <w:ind w:right="-766"/>
        <w:jc w:val="both"/>
        <w:rPr>
          <w:rFonts w:ascii="Times New Roman" w:hAnsi="Times New Roman"/>
          <w:sz w:val="20"/>
          <w:szCs w:val="20"/>
          <w:lang w:eastAsia="lv-LV"/>
        </w:rPr>
      </w:pPr>
    </w:p>
    <w:p w14:paraId="24C41CD4" w14:textId="77777777" w:rsidR="0041325A" w:rsidRDefault="0041325A" w:rsidP="0041325A">
      <w:pPr>
        <w:spacing w:after="0" w:line="240" w:lineRule="auto"/>
        <w:ind w:right="-766"/>
        <w:jc w:val="both"/>
        <w:rPr>
          <w:rFonts w:ascii="Times New Roman" w:hAnsi="Times New Roman"/>
          <w:sz w:val="20"/>
          <w:szCs w:val="20"/>
          <w:lang w:eastAsia="lv-LV"/>
        </w:rPr>
      </w:pPr>
    </w:p>
    <w:p w14:paraId="5EBA44D8" w14:textId="77777777" w:rsidR="00DB72A0" w:rsidRDefault="00DB72A0" w:rsidP="0041325A">
      <w:pPr>
        <w:spacing w:after="0" w:line="240" w:lineRule="auto"/>
        <w:ind w:right="-766"/>
        <w:jc w:val="both"/>
        <w:rPr>
          <w:rFonts w:ascii="Times New Roman" w:hAnsi="Times New Roman"/>
          <w:sz w:val="20"/>
          <w:szCs w:val="20"/>
          <w:lang w:eastAsia="lv-LV"/>
        </w:rPr>
      </w:pPr>
    </w:p>
    <w:p w14:paraId="4A25F052" w14:textId="77777777" w:rsidR="00935C0D" w:rsidRDefault="00935C0D" w:rsidP="0041325A">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2C81616B" w14:textId="77777777" w:rsidR="00935C0D" w:rsidRDefault="00935C0D" w:rsidP="0041325A">
      <w:pPr>
        <w:spacing w:after="0" w:line="240" w:lineRule="auto"/>
        <w:ind w:right="-766"/>
        <w:rPr>
          <w:rFonts w:ascii="Times New Roman" w:hAnsi="Times New Roman"/>
          <w:sz w:val="20"/>
          <w:szCs w:val="20"/>
          <w:lang w:eastAsia="lv-LV"/>
        </w:rPr>
      </w:pPr>
    </w:p>
    <w:bookmarkEnd w:id="0"/>
    <w:p w14:paraId="52D332A7" w14:textId="77777777" w:rsidR="00DB72A0" w:rsidRDefault="00DB72A0" w:rsidP="0041325A">
      <w:pPr>
        <w:spacing w:after="0" w:line="240" w:lineRule="auto"/>
        <w:ind w:right="-766"/>
        <w:rPr>
          <w:rFonts w:ascii="Times New Roman" w:hAnsi="Times New Roman"/>
          <w:sz w:val="20"/>
          <w:szCs w:val="20"/>
          <w:lang w:eastAsia="lv-LV"/>
        </w:rPr>
      </w:pPr>
    </w:p>
    <w:p w14:paraId="5A6E7CEC" w14:textId="77777777" w:rsidR="00DB72A0" w:rsidRDefault="00DB72A0" w:rsidP="0041325A">
      <w:pPr>
        <w:spacing w:after="0" w:line="240" w:lineRule="auto"/>
        <w:ind w:right="-766"/>
        <w:rPr>
          <w:rFonts w:ascii="Times New Roman" w:hAnsi="Times New Roman"/>
          <w:sz w:val="20"/>
          <w:szCs w:val="20"/>
          <w:lang w:eastAsia="lv-LV"/>
        </w:rPr>
      </w:pPr>
    </w:p>
    <w:p w14:paraId="3A6F8C53" w14:textId="77777777" w:rsidR="00DB72A0" w:rsidRDefault="00DB72A0" w:rsidP="0041325A">
      <w:pPr>
        <w:spacing w:after="0" w:line="240" w:lineRule="auto"/>
        <w:ind w:right="-766"/>
        <w:rPr>
          <w:rFonts w:ascii="Times New Roman" w:hAnsi="Times New Roman"/>
          <w:sz w:val="20"/>
          <w:szCs w:val="20"/>
          <w:lang w:eastAsia="lv-LV"/>
        </w:rPr>
      </w:pPr>
    </w:p>
    <w:p w14:paraId="0927A530" w14:textId="77777777" w:rsidR="00DB72A0" w:rsidRDefault="00DB72A0" w:rsidP="0041325A">
      <w:pPr>
        <w:spacing w:after="0" w:line="240" w:lineRule="auto"/>
        <w:ind w:right="-766"/>
        <w:rPr>
          <w:rFonts w:ascii="Times New Roman" w:hAnsi="Times New Roman"/>
          <w:sz w:val="20"/>
          <w:szCs w:val="20"/>
          <w:lang w:eastAsia="lv-LV"/>
        </w:rPr>
      </w:pPr>
    </w:p>
    <w:p w14:paraId="1BBE18A6" w14:textId="77777777" w:rsidR="002C4572" w:rsidRDefault="002C4572" w:rsidP="0041325A">
      <w:pPr>
        <w:spacing w:after="0" w:line="240" w:lineRule="auto"/>
        <w:ind w:right="-766"/>
        <w:rPr>
          <w:rFonts w:ascii="Times New Roman" w:hAnsi="Times New Roman"/>
          <w:sz w:val="20"/>
          <w:szCs w:val="20"/>
          <w:lang w:eastAsia="lv-LV"/>
        </w:rPr>
      </w:pPr>
    </w:p>
    <w:p w14:paraId="783880E3" w14:textId="77777777" w:rsidR="00DB72A0" w:rsidRDefault="00DB72A0" w:rsidP="0041325A">
      <w:pPr>
        <w:spacing w:after="0" w:line="240" w:lineRule="auto"/>
        <w:ind w:right="-766"/>
        <w:rPr>
          <w:rFonts w:ascii="Times New Roman" w:hAnsi="Times New Roman"/>
          <w:sz w:val="20"/>
          <w:szCs w:val="20"/>
          <w:lang w:eastAsia="lv-LV"/>
        </w:rPr>
      </w:pPr>
    </w:p>
    <w:p w14:paraId="7A83015C" w14:textId="77777777" w:rsidR="00935C0D" w:rsidRDefault="00935C0D" w:rsidP="0041325A">
      <w:pPr>
        <w:spacing w:after="0" w:line="240" w:lineRule="auto"/>
        <w:ind w:right="-766"/>
        <w:rPr>
          <w:rFonts w:ascii="Times New Roman" w:hAnsi="Times New Roman"/>
          <w:b/>
          <w:sz w:val="18"/>
          <w:szCs w:val="18"/>
          <w:lang w:eastAsia="lv-LV"/>
        </w:rPr>
      </w:pPr>
    </w:p>
    <w:p w14:paraId="7A9B8B92" w14:textId="77777777" w:rsidR="0041325A" w:rsidRDefault="0041325A" w:rsidP="0041325A">
      <w:pPr>
        <w:spacing w:after="0" w:line="240" w:lineRule="auto"/>
        <w:ind w:right="-766"/>
        <w:rPr>
          <w:rFonts w:ascii="Times New Roman" w:hAnsi="Times New Roman"/>
          <w:b/>
          <w:sz w:val="18"/>
          <w:szCs w:val="18"/>
          <w:lang w:eastAsia="lv-LV"/>
        </w:rPr>
      </w:pPr>
    </w:p>
    <w:p w14:paraId="6FD63FA6" w14:textId="77777777" w:rsidR="0041325A" w:rsidRDefault="0041325A" w:rsidP="0041325A">
      <w:pPr>
        <w:spacing w:after="0" w:line="240" w:lineRule="auto"/>
        <w:ind w:right="-766"/>
        <w:rPr>
          <w:rFonts w:ascii="Times New Roman" w:hAnsi="Times New Roman"/>
          <w:b/>
          <w:sz w:val="18"/>
          <w:szCs w:val="18"/>
          <w:lang w:eastAsia="lv-LV"/>
        </w:rPr>
      </w:pPr>
    </w:p>
    <w:p w14:paraId="1202D964" w14:textId="77777777" w:rsidR="0041325A" w:rsidRDefault="0041325A" w:rsidP="0041325A">
      <w:pPr>
        <w:spacing w:after="0" w:line="240" w:lineRule="auto"/>
        <w:ind w:right="-766"/>
        <w:rPr>
          <w:rFonts w:ascii="Times New Roman" w:hAnsi="Times New Roman"/>
          <w:b/>
          <w:sz w:val="18"/>
          <w:szCs w:val="18"/>
          <w:lang w:eastAsia="lv-LV"/>
        </w:rPr>
      </w:pPr>
    </w:p>
    <w:p w14:paraId="3615BF77" w14:textId="77777777" w:rsidR="0041325A" w:rsidRDefault="0041325A" w:rsidP="0041325A">
      <w:pPr>
        <w:spacing w:after="0" w:line="240" w:lineRule="auto"/>
        <w:ind w:right="-766"/>
        <w:rPr>
          <w:rFonts w:ascii="Times New Roman" w:hAnsi="Times New Roman"/>
          <w:b/>
          <w:sz w:val="18"/>
          <w:szCs w:val="18"/>
          <w:lang w:eastAsia="lv-LV"/>
        </w:rPr>
      </w:pPr>
    </w:p>
    <w:p w14:paraId="081CFB89" w14:textId="77777777" w:rsidR="0041325A" w:rsidRDefault="0041325A" w:rsidP="0041325A">
      <w:pPr>
        <w:spacing w:after="0" w:line="240" w:lineRule="auto"/>
        <w:ind w:right="-766"/>
        <w:rPr>
          <w:rFonts w:ascii="Times New Roman" w:hAnsi="Times New Roman"/>
          <w:b/>
          <w:sz w:val="18"/>
          <w:szCs w:val="18"/>
          <w:lang w:eastAsia="lv-LV"/>
        </w:rPr>
      </w:pPr>
    </w:p>
    <w:p w14:paraId="6E4B40EF" w14:textId="77777777" w:rsidR="0041325A" w:rsidRDefault="0041325A" w:rsidP="0041325A">
      <w:pPr>
        <w:spacing w:after="0" w:line="240" w:lineRule="auto"/>
        <w:ind w:right="-766"/>
        <w:rPr>
          <w:rFonts w:ascii="Times New Roman" w:hAnsi="Times New Roman"/>
          <w:b/>
          <w:sz w:val="18"/>
          <w:szCs w:val="18"/>
          <w:lang w:eastAsia="lv-LV"/>
        </w:rPr>
      </w:pPr>
    </w:p>
    <w:p w14:paraId="22084C96" w14:textId="77777777" w:rsidR="0041325A" w:rsidRDefault="0041325A" w:rsidP="0041325A">
      <w:pPr>
        <w:spacing w:after="0" w:line="240" w:lineRule="auto"/>
        <w:ind w:right="-766"/>
        <w:rPr>
          <w:rFonts w:ascii="Times New Roman" w:hAnsi="Times New Roman"/>
          <w:b/>
          <w:sz w:val="18"/>
          <w:szCs w:val="18"/>
          <w:lang w:eastAsia="lv-LV"/>
        </w:rPr>
      </w:pPr>
    </w:p>
    <w:p w14:paraId="3DAE509A" w14:textId="77777777" w:rsidR="0041325A" w:rsidRDefault="0041325A" w:rsidP="0041325A">
      <w:pPr>
        <w:spacing w:after="0" w:line="240" w:lineRule="auto"/>
        <w:ind w:right="-766"/>
        <w:rPr>
          <w:rFonts w:ascii="Times New Roman" w:hAnsi="Times New Roman"/>
          <w:b/>
          <w:sz w:val="18"/>
          <w:szCs w:val="18"/>
          <w:lang w:eastAsia="lv-LV"/>
        </w:rPr>
      </w:pPr>
    </w:p>
    <w:p w14:paraId="18CC16CB" w14:textId="77777777" w:rsidR="0041325A" w:rsidRDefault="0041325A" w:rsidP="0041325A">
      <w:pPr>
        <w:spacing w:after="0" w:line="240" w:lineRule="auto"/>
        <w:ind w:right="-766"/>
        <w:rPr>
          <w:rFonts w:ascii="Times New Roman" w:hAnsi="Times New Roman"/>
          <w:b/>
          <w:sz w:val="18"/>
          <w:szCs w:val="18"/>
          <w:lang w:eastAsia="lv-LV"/>
        </w:rPr>
      </w:pPr>
    </w:p>
    <w:p w14:paraId="6FBDBAE7" w14:textId="77777777" w:rsidR="0041325A" w:rsidRDefault="0041325A" w:rsidP="0041325A">
      <w:pPr>
        <w:spacing w:after="0" w:line="240" w:lineRule="auto"/>
        <w:ind w:right="-766"/>
        <w:rPr>
          <w:rFonts w:ascii="Times New Roman" w:hAnsi="Times New Roman"/>
          <w:b/>
          <w:sz w:val="18"/>
          <w:szCs w:val="18"/>
          <w:lang w:eastAsia="lv-LV"/>
        </w:rPr>
      </w:pPr>
    </w:p>
    <w:p w14:paraId="1D01B64A" w14:textId="77777777" w:rsidR="0041325A" w:rsidRDefault="0041325A" w:rsidP="0041325A">
      <w:pPr>
        <w:spacing w:after="0" w:line="240" w:lineRule="auto"/>
        <w:ind w:right="-766"/>
        <w:rPr>
          <w:rFonts w:ascii="Times New Roman" w:hAnsi="Times New Roman"/>
          <w:b/>
          <w:sz w:val="18"/>
          <w:szCs w:val="18"/>
          <w:lang w:eastAsia="lv-LV"/>
        </w:rPr>
      </w:pPr>
    </w:p>
    <w:p w14:paraId="51A9DDFA" w14:textId="77777777" w:rsidR="0041325A" w:rsidRDefault="0041325A" w:rsidP="0041325A">
      <w:pPr>
        <w:spacing w:after="0" w:line="240" w:lineRule="auto"/>
        <w:ind w:right="-766"/>
        <w:rPr>
          <w:rFonts w:ascii="Times New Roman" w:hAnsi="Times New Roman"/>
          <w:b/>
          <w:sz w:val="18"/>
          <w:szCs w:val="18"/>
          <w:lang w:eastAsia="lv-LV"/>
        </w:rPr>
      </w:pPr>
    </w:p>
    <w:p w14:paraId="5EBD8F97" w14:textId="77777777" w:rsidR="0041325A" w:rsidRDefault="0041325A" w:rsidP="0041325A">
      <w:pPr>
        <w:spacing w:after="0" w:line="240" w:lineRule="auto"/>
        <w:ind w:right="-766"/>
        <w:rPr>
          <w:rFonts w:ascii="Times New Roman" w:hAnsi="Times New Roman"/>
          <w:b/>
          <w:sz w:val="18"/>
          <w:szCs w:val="18"/>
          <w:lang w:eastAsia="lv-LV"/>
        </w:rPr>
      </w:pPr>
    </w:p>
    <w:p w14:paraId="43388432" w14:textId="77777777" w:rsidR="0041325A" w:rsidRDefault="0041325A" w:rsidP="0041325A">
      <w:pPr>
        <w:spacing w:after="0" w:line="240" w:lineRule="auto"/>
        <w:ind w:right="-766"/>
        <w:rPr>
          <w:rFonts w:ascii="Times New Roman" w:hAnsi="Times New Roman"/>
          <w:b/>
          <w:sz w:val="18"/>
          <w:szCs w:val="18"/>
          <w:lang w:eastAsia="lv-LV"/>
        </w:rPr>
      </w:pPr>
    </w:p>
    <w:p w14:paraId="73D8CE15" w14:textId="77777777" w:rsidR="0041325A" w:rsidRDefault="0041325A" w:rsidP="0041325A">
      <w:pPr>
        <w:spacing w:after="0" w:line="240" w:lineRule="auto"/>
        <w:ind w:right="-766"/>
        <w:rPr>
          <w:rFonts w:ascii="Times New Roman" w:hAnsi="Times New Roman"/>
          <w:b/>
          <w:sz w:val="18"/>
          <w:szCs w:val="18"/>
          <w:lang w:eastAsia="lv-LV"/>
        </w:rPr>
      </w:pPr>
    </w:p>
    <w:p w14:paraId="0D1CE906" w14:textId="77777777" w:rsidR="0041325A" w:rsidRDefault="0041325A" w:rsidP="0041325A">
      <w:pPr>
        <w:spacing w:after="0" w:line="240" w:lineRule="auto"/>
        <w:ind w:right="-766"/>
        <w:rPr>
          <w:rFonts w:ascii="Times New Roman" w:hAnsi="Times New Roman"/>
          <w:b/>
          <w:sz w:val="18"/>
          <w:szCs w:val="18"/>
          <w:lang w:eastAsia="lv-LV"/>
        </w:rPr>
      </w:pPr>
    </w:p>
    <w:p w14:paraId="71EB7D84" w14:textId="77777777" w:rsidR="0041325A" w:rsidRDefault="0041325A" w:rsidP="0041325A">
      <w:pPr>
        <w:spacing w:after="0" w:line="240" w:lineRule="auto"/>
        <w:ind w:right="-766"/>
        <w:rPr>
          <w:rFonts w:ascii="Times New Roman" w:hAnsi="Times New Roman"/>
          <w:b/>
          <w:sz w:val="18"/>
          <w:szCs w:val="18"/>
          <w:lang w:eastAsia="lv-LV"/>
        </w:rPr>
      </w:pPr>
    </w:p>
    <w:p w14:paraId="60A0A251" w14:textId="77777777" w:rsidR="0041325A" w:rsidRDefault="0041325A" w:rsidP="0041325A">
      <w:pPr>
        <w:spacing w:after="0" w:line="240" w:lineRule="auto"/>
        <w:ind w:right="-766"/>
        <w:rPr>
          <w:rFonts w:ascii="Times New Roman" w:hAnsi="Times New Roman"/>
          <w:b/>
          <w:sz w:val="18"/>
          <w:szCs w:val="18"/>
          <w:lang w:eastAsia="lv-LV"/>
        </w:rPr>
      </w:pPr>
    </w:p>
    <w:p w14:paraId="01296710" w14:textId="77777777" w:rsidR="0041325A" w:rsidRDefault="0041325A" w:rsidP="0041325A">
      <w:pPr>
        <w:spacing w:after="0" w:line="240" w:lineRule="auto"/>
        <w:ind w:right="-766"/>
        <w:rPr>
          <w:rFonts w:ascii="Times New Roman" w:hAnsi="Times New Roman"/>
          <w:b/>
          <w:sz w:val="18"/>
          <w:szCs w:val="18"/>
          <w:lang w:eastAsia="lv-LV"/>
        </w:rPr>
      </w:pPr>
    </w:p>
    <w:p w14:paraId="00192518" w14:textId="77777777" w:rsidR="0041325A" w:rsidRDefault="0041325A" w:rsidP="0041325A">
      <w:pPr>
        <w:spacing w:after="0" w:line="240" w:lineRule="auto"/>
        <w:ind w:right="-766"/>
        <w:rPr>
          <w:rFonts w:ascii="Times New Roman" w:hAnsi="Times New Roman"/>
          <w:b/>
          <w:sz w:val="18"/>
          <w:szCs w:val="18"/>
          <w:lang w:eastAsia="lv-LV"/>
        </w:rPr>
      </w:pPr>
    </w:p>
    <w:p w14:paraId="1C832FD1" w14:textId="77777777" w:rsidR="0041325A" w:rsidRDefault="0041325A" w:rsidP="0041325A">
      <w:pPr>
        <w:spacing w:after="0" w:line="240" w:lineRule="auto"/>
        <w:ind w:right="-766"/>
        <w:rPr>
          <w:rFonts w:ascii="Times New Roman" w:hAnsi="Times New Roman"/>
          <w:b/>
          <w:sz w:val="18"/>
          <w:szCs w:val="18"/>
          <w:lang w:eastAsia="lv-LV"/>
        </w:rPr>
      </w:pPr>
    </w:p>
    <w:p w14:paraId="50E13536" w14:textId="77777777" w:rsidR="0041325A" w:rsidRDefault="0041325A" w:rsidP="0041325A">
      <w:pPr>
        <w:spacing w:after="0" w:line="240" w:lineRule="auto"/>
        <w:ind w:right="-766"/>
        <w:rPr>
          <w:rFonts w:ascii="Times New Roman" w:hAnsi="Times New Roman"/>
          <w:b/>
          <w:sz w:val="18"/>
          <w:szCs w:val="18"/>
          <w:lang w:eastAsia="lv-LV"/>
        </w:rPr>
      </w:pPr>
    </w:p>
    <w:p w14:paraId="5C1A93B2" w14:textId="77777777" w:rsidR="0041325A" w:rsidRDefault="0041325A" w:rsidP="0041325A">
      <w:pPr>
        <w:spacing w:after="0" w:line="240" w:lineRule="auto"/>
        <w:ind w:right="-766"/>
        <w:rPr>
          <w:rFonts w:ascii="Times New Roman" w:hAnsi="Times New Roman"/>
          <w:b/>
          <w:sz w:val="18"/>
          <w:szCs w:val="18"/>
          <w:lang w:eastAsia="lv-LV"/>
        </w:rPr>
      </w:pPr>
    </w:p>
    <w:p w14:paraId="7212078D" w14:textId="77777777" w:rsidR="0041325A" w:rsidRDefault="0041325A" w:rsidP="0041325A">
      <w:pPr>
        <w:spacing w:after="0" w:line="240" w:lineRule="auto"/>
        <w:ind w:right="-766"/>
        <w:rPr>
          <w:rFonts w:ascii="Times New Roman" w:hAnsi="Times New Roman"/>
          <w:b/>
          <w:sz w:val="18"/>
          <w:szCs w:val="18"/>
          <w:lang w:eastAsia="lv-LV"/>
        </w:rPr>
      </w:pPr>
    </w:p>
    <w:p w14:paraId="1DB6518E" w14:textId="77777777" w:rsidR="0041325A" w:rsidRDefault="0041325A" w:rsidP="0041325A">
      <w:pPr>
        <w:spacing w:after="0" w:line="240" w:lineRule="auto"/>
        <w:ind w:right="-766"/>
        <w:rPr>
          <w:rFonts w:ascii="Times New Roman" w:hAnsi="Times New Roman"/>
          <w:b/>
          <w:sz w:val="18"/>
          <w:szCs w:val="18"/>
          <w:lang w:eastAsia="lv-LV"/>
        </w:rPr>
      </w:pPr>
    </w:p>
    <w:p w14:paraId="5F1D59AA" w14:textId="77777777" w:rsidR="0041325A" w:rsidRDefault="0041325A" w:rsidP="0041325A">
      <w:pPr>
        <w:spacing w:after="0" w:line="240" w:lineRule="auto"/>
        <w:ind w:right="-766"/>
        <w:rPr>
          <w:rFonts w:ascii="Times New Roman" w:hAnsi="Times New Roman"/>
          <w:b/>
          <w:sz w:val="18"/>
          <w:szCs w:val="18"/>
          <w:lang w:eastAsia="lv-LV"/>
        </w:rPr>
      </w:pPr>
    </w:p>
    <w:p w14:paraId="6907BCE8" w14:textId="77777777" w:rsidR="0041325A" w:rsidRDefault="0041325A" w:rsidP="0041325A">
      <w:pPr>
        <w:spacing w:after="0" w:line="240" w:lineRule="auto"/>
        <w:ind w:right="-766"/>
        <w:rPr>
          <w:rFonts w:ascii="Times New Roman" w:hAnsi="Times New Roman"/>
          <w:b/>
          <w:sz w:val="18"/>
          <w:szCs w:val="18"/>
          <w:lang w:eastAsia="lv-LV"/>
        </w:rPr>
      </w:pPr>
    </w:p>
    <w:p w14:paraId="07950BED" w14:textId="77777777" w:rsidR="00150854" w:rsidRDefault="00150854" w:rsidP="0041325A">
      <w:pPr>
        <w:spacing w:after="0" w:line="240" w:lineRule="auto"/>
        <w:ind w:right="-766"/>
        <w:rPr>
          <w:rFonts w:ascii="Times New Roman" w:hAnsi="Times New Roman"/>
          <w:b/>
          <w:sz w:val="18"/>
          <w:szCs w:val="18"/>
          <w:lang w:eastAsia="lv-LV"/>
        </w:rPr>
      </w:pPr>
    </w:p>
    <w:p w14:paraId="106DE88F" w14:textId="77777777" w:rsidR="00403A2B" w:rsidRDefault="00403A2B" w:rsidP="0041325A">
      <w:pPr>
        <w:spacing w:after="0" w:line="240" w:lineRule="auto"/>
        <w:ind w:right="-766"/>
        <w:rPr>
          <w:rFonts w:ascii="Times New Roman" w:hAnsi="Times New Roman"/>
          <w:b/>
          <w:sz w:val="18"/>
          <w:szCs w:val="18"/>
          <w:lang w:eastAsia="lv-LV"/>
        </w:rPr>
      </w:pPr>
    </w:p>
    <w:p w14:paraId="128C2851" w14:textId="77777777" w:rsidR="00F6389A" w:rsidRDefault="00F6389A" w:rsidP="0041325A">
      <w:pPr>
        <w:spacing w:after="0" w:line="240" w:lineRule="auto"/>
        <w:ind w:right="-766"/>
        <w:rPr>
          <w:rFonts w:ascii="Times New Roman" w:hAnsi="Times New Roman"/>
          <w:b/>
          <w:sz w:val="18"/>
          <w:szCs w:val="18"/>
          <w:lang w:eastAsia="lv-LV"/>
        </w:rPr>
      </w:pPr>
    </w:p>
    <w:p w14:paraId="1514FBDD" w14:textId="77777777" w:rsidR="00D67BDB" w:rsidRDefault="00D67BDB" w:rsidP="0041325A">
      <w:pPr>
        <w:spacing w:after="0" w:line="240" w:lineRule="auto"/>
        <w:ind w:right="-766"/>
        <w:rPr>
          <w:rFonts w:ascii="Times New Roman" w:hAnsi="Times New Roman"/>
          <w:b/>
          <w:sz w:val="18"/>
          <w:szCs w:val="18"/>
          <w:lang w:eastAsia="lv-LV"/>
        </w:rPr>
      </w:pPr>
    </w:p>
    <w:p w14:paraId="1899FF22" w14:textId="77777777" w:rsidR="00D67BDB" w:rsidRDefault="00D67BDB" w:rsidP="0041325A">
      <w:pPr>
        <w:spacing w:after="0" w:line="240" w:lineRule="auto"/>
        <w:ind w:right="-766"/>
        <w:rPr>
          <w:rFonts w:ascii="Times New Roman" w:hAnsi="Times New Roman"/>
          <w:b/>
          <w:sz w:val="18"/>
          <w:szCs w:val="18"/>
          <w:lang w:eastAsia="lv-LV"/>
        </w:rPr>
      </w:pPr>
    </w:p>
    <w:p w14:paraId="204C947E" w14:textId="77777777" w:rsidR="00170B72" w:rsidRDefault="00170B72" w:rsidP="0041325A">
      <w:pPr>
        <w:spacing w:after="0" w:line="240" w:lineRule="auto"/>
        <w:ind w:right="-766"/>
        <w:rPr>
          <w:rFonts w:ascii="Times New Roman" w:hAnsi="Times New Roman"/>
          <w:b/>
          <w:sz w:val="18"/>
          <w:szCs w:val="18"/>
          <w:lang w:eastAsia="lv-LV"/>
        </w:rPr>
      </w:pPr>
    </w:p>
    <w:p w14:paraId="55805F23" w14:textId="77777777" w:rsidR="00876C66" w:rsidRDefault="00876C66" w:rsidP="0041325A">
      <w:pPr>
        <w:spacing w:after="0" w:line="240" w:lineRule="auto"/>
        <w:ind w:right="-766"/>
        <w:rPr>
          <w:rFonts w:ascii="Times New Roman" w:hAnsi="Times New Roman"/>
          <w:b/>
          <w:sz w:val="18"/>
          <w:szCs w:val="18"/>
          <w:lang w:eastAsia="lv-LV"/>
        </w:rPr>
      </w:pPr>
    </w:p>
    <w:p w14:paraId="277FDD4D" w14:textId="77777777" w:rsidR="00D67BDB" w:rsidRDefault="00D67BDB" w:rsidP="0041325A">
      <w:pPr>
        <w:spacing w:after="0" w:line="240" w:lineRule="auto"/>
        <w:ind w:right="-766"/>
        <w:rPr>
          <w:rFonts w:ascii="Times New Roman" w:hAnsi="Times New Roman"/>
          <w:b/>
          <w:sz w:val="18"/>
          <w:szCs w:val="18"/>
          <w:lang w:eastAsia="lv-LV"/>
        </w:rPr>
      </w:pPr>
    </w:p>
    <w:p w14:paraId="79F41DFF" w14:textId="77777777" w:rsidR="007F4276" w:rsidRDefault="007F4276" w:rsidP="0041325A">
      <w:pPr>
        <w:spacing w:after="0" w:line="240" w:lineRule="auto"/>
        <w:ind w:right="-766"/>
        <w:rPr>
          <w:rFonts w:ascii="Times New Roman" w:hAnsi="Times New Roman"/>
          <w:b/>
          <w:sz w:val="18"/>
          <w:szCs w:val="18"/>
          <w:lang w:eastAsia="lv-LV"/>
        </w:rPr>
      </w:pPr>
    </w:p>
    <w:p w14:paraId="62B3F9B5" w14:textId="77777777" w:rsidR="00611575" w:rsidRDefault="00611575" w:rsidP="0041325A">
      <w:pPr>
        <w:spacing w:after="0" w:line="240" w:lineRule="auto"/>
        <w:ind w:right="-766"/>
        <w:rPr>
          <w:rFonts w:ascii="Times New Roman" w:hAnsi="Times New Roman"/>
          <w:b/>
          <w:sz w:val="18"/>
          <w:szCs w:val="18"/>
          <w:lang w:eastAsia="lv-LV"/>
        </w:rPr>
      </w:pPr>
    </w:p>
    <w:p w14:paraId="11AAB661" w14:textId="77777777" w:rsidR="00611575" w:rsidRDefault="00611575" w:rsidP="0041325A">
      <w:pPr>
        <w:spacing w:after="0" w:line="240" w:lineRule="auto"/>
        <w:ind w:right="-766"/>
        <w:rPr>
          <w:rFonts w:ascii="Times New Roman" w:hAnsi="Times New Roman"/>
          <w:b/>
          <w:sz w:val="18"/>
          <w:szCs w:val="18"/>
          <w:lang w:eastAsia="lv-LV"/>
        </w:rPr>
      </w:pPr>
    </w:p>
    <w:p w14:paraId="309E0D2E" w14:textId="77777777" w:rsidR="00611575" w:rsidRPr="00611575" w:rsidRDefault="00611575" w:rsidP="0041325A">
      <w:pPr>
        <w:spacing w:after="0" w:line="240" w:lineRule="auto"/>
        <w:ind w:right="-766"/>
        <w:rPr>
          <w:rFonts w:ascii="Times New Roman" w:hAnsi="Times New Roman"/>
          <w:b/>
          <w:sz w:val="16"/>
          <w:szCs w:val="16"/>
          <w:lang w:eastAsia="lv-LV"/>
        </w:rPr>
      </w:pPr>
    </w:p>
    <w:p w14:paraId="0ED82F2B" w14:textId="6BAAFBB2" w:rsidR="00935C0D" w:rsidRPr="00611575" w:rsidRDefault="00ED70C3" w:rsidP="00935C0D">
      <w:pPr>
        <w:spacing w:after="0" w:line="240" w:lineRule="auto"/>
        <w:ind w:left="720" w:right="-766"/>
        <w:jc w:val="right"/>
        <w:rPr>
          <w:rFonts w:ascii="Times New Roman" w:hAnsi="Times New Roman"/>
          <w:sz w:val="16"/>
          <w:szCs w:val="16"/>
        </w:rPr>
      </w:pPr>
      <w:bookmarkStart w:id="7" w:name="_Hlk156547266"/>
      <w:r>
        <w:rPr>
          <w:rFonts w:ascii="Times New Roman" w:hAnsi="Times New Roman"/>
          <w:sz w:val="16"/>
          <w:szCs w:val="16"/>
        </w:rPr>
        <w:t>3</w:t>
      </w:r>
      <w:r w:rsidR="00935C0D" w:rsidRPr="00611575">
        <w:rPr>
          <w:rFonts w:ascii="Times New Roman" w:hAnsi="Times New Roman"/>
          <w:sz w:val="16"/>
          <w:szCs w:val="16"/>
        </w:rPr>
        <w:t>.pielikums</w:t>
      </w:r>
    </w:p>
    <w:p w14:paraId="16964B22"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ECD07E8" w14:textId="71310CE8"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A81D76"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3AB51DBB" w14:textId="20C1C7B9"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876C66">
        <w:rPr>
          <w:rFonts w:ascii="Times New Roman" w:hAnsi="Times New Roman"/>
          <w:sz w:val="16"/>
          <w:szCs w:val="16"/>
        </w:rPr>
        <w:t>29</w:t>
      </w:r>
      <w:r w:rsidR="007F4276">
        <w:rPr>
          <w:rFonts w:ascii="Times New Roman" w:hAnsi="Times New Roman"/>
          <w:sz w:val="16"/>
          <w:szCs w:val="16"/>
        </w:rPr>
        <w:t>.maija</w:t>
      </w:r>
      <w:r w:rsidRPr="00611575">
        <w:rPr>
          <w:rFonts w:ascii="Times New Roman" w:hAnsi="Times New Roman"/>
          <w:sz w:val="16"/>
          <w:szCs w:val="16"/>
        </w:rPr>
        <w:t xml:space="preserve">  sēdes lēmumu </w:t>
      </w:r>
    </w:p>
    <w:p w14:paraId="7CBFD9D4" w14:textId="414E8CE9" w:rsidR="00935C0D" w:rsidRPr="00611575" w:rsidRDefault="00935C0D" w:rsidP="00611575">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F4276">
        <w:rPr>
          <w:rFonts w:ascii="Times New Roman" w:hAnsi="Times New Roman"/>
          <w:sz w:val="16"/>
          <w:szCs w:val="16"/>
        </w:rPr>
        <w:t>5</w:t>
      </w:r>
      <w:r w:rsidRPr="00611575">
        <w:rPr>
          <w:rFonts w:ascii="Times New Roman" w:hAnsi="Times New Roman"/>
          <w:sz w:val="16"/>
          <w:szCs w:val="16"/>
        </w:rPr>
        <w:t xml:space="preserve">.prot., </w:t>
      </w:r>
      <w:r w:rsidR="00216E68">
        <w:rPr>
          <w:rFonts w:ascii="Times New Roman" w:hAnsi="Times New Roman"/>
          <w:sz w:val="16"/>
          <w:szCs w:val="16"/>
        </w:rPr>
        <w:t>11</w:t>
      </w:r>
      <w:r w:rsidRPr="00611575">
        <w:rPr>
          <w:rFonts w:ascii="Times New Roman" w:hAnsi="Times New Roman"/>
          <w:sz w:val="16"/>
          <w:szCs w:val="16"/>
        </w:rPr>
        <w:t>.p.)</w:t>
      </w:r>
    </w:p>
    <w:bookmarkEnd w:id="7"/>
    <w:p w14:paraId="6714A262" w14:textId="77777777" w:rsidR="00935C0D" w:rsidRPr="00611575" w:rsidRDefault="00935C0D" w:rsidP="00935C0D">
      <w:pPr>
        <w:spacing w:after="0" w:line="240" w:lineRule="auto"/>
        <w:ind w:right="-766"/>
        <w:jc w:val="center"/>
        <w:rPr>
          <w:rFonts w:ascii="Times New Roman" w:hAnsi="Times New Roman"/>
          <w:b/>
          <w:sz w:val="18"/>
          <w:szCs w:val="18"/>
          <w:lang w:eastAsia="lv-LV"/>
        </w:rPr>
      </w:pPr>
    </w:p>
    <w:p w14:paraId="14E08AF5" w14:textId="77777777" w:rsidR="00403A2B" w:rsidRDefault="00403A2B" w:rsidP="00403A2B">
      <w:pPr>
        <w:spacing w:after="0" w:line="240" w:lineRule="auto"/>
        <w:ind w:right="-766"/>
        <w:jc w:val="center"/>
        <w:rPr>
          <w:rFonts w:ascii="Times New Roman" w:hAnsi="Times New Roman"/>
          <w:b/>
          <w:sz w:val="18"/>
          <w:szCs w:val="18"/>
          <w:lang w:eastAsia="lv-LV"/>
        </w:rPr>
      </w:pPr>
    </w:p>
    <w:p w14:paraId="053FA25D" w14:textId="77777777" w:rsidR="00403A2B" w:rsidRPr="00DD3F9D" w:rsidRDefault="00403A2B" w:rsidP="00403A2B">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Pr>
          <w:rFonts w:ascii="Times New Roman" w:hAnsi="Times New Roman"/>
          <w:b/>
          <w:bCs/>
          <w:sz w:val="20"/>
          <w:szCs w:val="20"/>
        </w:rPr>
        <w:t>dzīvokļa</w:t>
      </w:r>
    </w:p>
    <w:p w14:paraId="75447697" w14:textId="6B3EAD8E" w:rsidR="00403A2B" w:rsidRDefault="00403A2B" w:rsidP="00403A2B">
      <w:pPr>
        <w:spacing w:after="0" w:line="240" w:lineRule="auto"/>
        <w:ind w:left="720" w:right="-766"/>
        <w:jc w:val="center"/>
        <w:rPr>
          <w:rFonts w:ascii="Times New Roman" w:hAnsi="Times New Roman"/>
          <w:b/>
          <w:bCs/>
          <w:sz w:val="20"/>
          <w:szCs w:val="20"/>
        </w:rPr>
      </w:pPr>
      <w:r w:rsidRPr="000076A8">
        <w:rPr>
          <w:rFonts w:ascii="Times New Roman" w:hAnsi="Times New Roman"/>
          <w:b/>
          <w:bCs/>
          <w:sz w:val="20"/>
          <w:szCs w:val="20"/>
        </w:rPr>
        <w:t>„Birznieki 1”</w:t>
      </w:r>
      <w:r>
        <w:rPr>
          <w:rFonts w:ascii="Times New Roman" w:hAnsi="Times New Roman"/>
          <w:b/>
          <w:bCs/>
          <w:sz w:val="20"/>
          <w:szCs w:val="20"/>
        </w:rPr>
        <w:t>-</w:t>
      </w:r>
      <w:r w:rsidRPr="000076A8">
        <w:rPr>
          <w:rFonts w:ascii="Times New Roman" w:hAnsi="Times New Roman"/>
          <w:b/>
          <w:bCs/>
          <w:sz w:val="20"/>
          <w:szCs w:val="20"/>
        </w:rPr>
        <w:t xml:space="preserve"> </w:t>
      </w:r>
      <w:r>
        <w:rPr>
          <w:rFonts w:ascii="Times New Roman" w:hAnsi="Times New Roman"/>
          <w:b/>
          <w:bCs/>
          <w:sz w:val="20"/>
          <w:szCs w:val="20"/>
        </w:rPr>
        <w:t>2</w:t>
      </w:r>
      <w:r w:rsidRPr="000076A8">
        <w:rPr>
          <w:rFonts w:ascii="Times New Roman" w:hAnsi="Times New Roman"/>
          <w:b/>
          <w:bCs/>
          <w:sz w:val="20"/>
          <w:szCs w:val="20"/>
        </w:rPr>
        <w:t xml:space="preserve">, Jaunolainē, Olaines pagastā, Olaines novadā (kadastra numurs </w:t>
      </w:r>
      <w:r w:rsidRPr="00403A2B">
        <w:rPr>
          <w:rFonts w:ascii="Times New Roman" w:hAnsi="Times New Roman"/>
          <w:b/>
          <w:bCs/>
          <w:sz w:val="20"/>
          <w:szCs w:val="20"/>
        </w:rPr>
        <w:t>80809001226</w:t>
      </w:r>
      <w:r w:rsidRPr="000076A8">
        <w:rPr>
          <w:rFonts w:ascii="Times New Roman" w:hAnsi="Times New Roman"/>
          <w:b/>
          <w:bCs/>
          <w:sz w:val="20"/>
          <w:szCs w:val="20"/>
        </w:rPr>
        <w:t>)</w:t>
      </w:r>
    </w:p>
    <w:p w14:paraId="5E867085" w14:textId="77777777" w:rsidR="00403A2B" w:rsidRPr="00396BA7" w:rsidRDefault="00403A2B" w:rsidP="00403A2B">
      <w:pPr>
        <w:spacing w:after="0" w:line="240" w:lineRule="auto"/>
        <w:ind w:right="-766"/>
        <w:jc w:val="center"/>
        <w:rPr>
          <w:rFonts w:ascii="Times New Roman" w:hAnsi="Times New Roman"/>
          <w:sz w:val="18"/>
          <w:szCs w:val="18"/>
        </w:rPr>
      </w:pPr>
      <w:r w:rsidRPr="00396BA7">
        <w:rPr>
          <w:rFonts w:ascii="Times New Roman" w:hAnsi="Times New Roman"/>
          <w:b/>
          <w:bCs/>
          <w:sz w:val="18"/>
          <w:szCs w:val="18"/>
          <w:lang w:eastAsia="lv-LV"/>
        </w:rPr>
        <w:t xml:space="preserve"> PIRKUMA LĪGUMS</w:t>
      </w:r>
      <w:r w:rsidRPr="00396BA7">
        <w:rPr>
          <w:rFonts w:ascii="Times New Roman" w:hAnsi="Times New Roman"/>
          <w:sz w:val="18"/>
          <w:szCs w:val="18"/>
          <w:lang w:eastAsia="lv-LV"/>
        </w:rPr>
        <w:t>   </w:t>
      </w:r>
    </w:p>
    <w:p w14:paraId="66978D48" w14:textId="77777777" w:rsidR="00403A2B" w:rsidRPr="00396BA7" w:rsidRDefault="00403A2B" w:rsidP="00403A2B">
      <w:pPr>
        <w:spacing w:after="0" w:line="240" w:lineRule="auto"/>
        <w:ind w:right="-766"/>
        <w:rPr>
          <w:rFonts w:ascii="Times New Roman" w:hAnsi="Times New Roman"/>
          <w:b/>
          <w:bCs/>
          <w:sz w:val="18"/>
          <w:szCs w:val="18"/>
          <w:lang w:eastAsia="lv-LV"/>
        </w:rPr>
      </w:pPr>
    </w:p>
    <w:p w14:paraId="5F1403BB" w14:textId="77777777" w:rsidR="00403A2B" w:rsidRPr="00396BA7" w:rsidRDefault="00403A2B" w:rsidP="00403A2B">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 xml:space="preserve"> 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Pr>
          <w:rFonts w:ascii="Times New Roman" w:hAnsi="Times New Roman"/>
          <w:sz w:val="18"/>
          <w:szCs w:val="18"/>
          <w:lang w:eastAsia="lv-LV"/>
        </w:rPr>
        <w:t>4</w:t>
      </w:r>
      <w:r w:rsidRPr="00396BA7">
        <w:rPr>
          <w:rFonts w:ascii="Times New Roman" w:hAnsi="Times New Roman"/>
          <w:sz w:val="18"/>
          <w:szCs w:val="18"/>
          <w:lang w:eastAsia="lv-LV"/>
        </w:rPr>
        <w:t>.gada __.___________</w:t>
      </w:r>
    </w:p>
    <w:p w14:paraId="1DE01173" w14:textId="77777777" w:rsidR="00403A2B" w:rsidRPr="00396BA7" w:rsidRDefault="00403A2B" w:rsidP="00403A2B">
      <w:pPr>
        <w:spacing w:after="0" w:line="240" w:lineRule="auto"/>
        <w:ind w:right="-766"/>
        <w:rPr>
          <w:rFonts w:ascii="Times New Roman" w:hAnsi="Times New Roman"/>
          <w:sz w:val="18"/>
          <w:szCs w:val="18"/>
          <w:lang w:eastAsia="lv-LV"/>
        </w:rPr>
      </w:pPr>
    </w:p>
    <w:p w14:paraId="02AAC575" w14:textId="2ABD7985" w:rsidR="00403A2B" w:rsidRPr="00611575" w:rsidRDefault="00403A2B" w:rsidP="00403A2B">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bookmarkStart w:id="8" w:name="_Hlk156547297"/>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0E6E77">
        <w:rPr>
          <w:rFonts w:ascii="Times New Roman" w:hAnsi="Times New Roman"/>
          <w:sz w:val="18"/>
          <w:szCs w:val="18"/>
          <w:lang w:eastAsia="lv-LV"/>
        </w:rPr>
        <w:t>29</w:t>
      </w:r>
      <w:r>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5</w:t>
      </w:r>
      <w:r w:rsidRPr="00611575">
        <w:rPr>
          <w:rFonts w:ascii="Times New Roman" w:hAnsi="Times New Roman"/>
          <w:sz w:val="18"/>
          <w:szCs w:val="18"/>
          <w:lang w:eastAsia="lv-LV"/>
        </w:rPr>
        <w:t xml:space="preserve">.prot., </w:t>
      </w:r>
      <w:r w:rsidR="00DA14E7">
        <w:rPr>
          <w:rFonts w:ascii="Times New Roman" w:hAnsi="Times New Roman"/>
          <w:sz w:val="18"/>
          <w:szCs w:val="18"/>
          <w:lang w:eastAsia="lv-LV"/>
        </w:rPr>
        <w:t>11</w:t>
      </w:r>
      <w:r w:rsidRPr="00611575">
        <w:rPr>
          <w:rFonts w:ascii="Times New Roman" w:hAnsi="Times New Roman"/>
          <w:sz w:val="18"/>
          <w:szCs w:val="18"/>
          <w:lang w:eastAsia="lv-LV"/>
        </w:rPr>
        <w:t>.p.)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jūlija</w:t>
      </w:r>
      <w:r w:rsidRPr="00611575">
        <w:rPr>
          <w:rFonts w:ascii="Times New Roman" w:hAnsi="Times New Roman"/>
          <w:sz w:val="18"/>
          <w:szCs w:val="18"/>
          <w:lang w:eastAsia="lv-LV"/>
        </w:rPr>
        <w:t xml:space="preserve">  sēdes lēmumu „Par nekustamā īpašuma-</w:t>
      </w:r>
      <w:r>
        <w:rPr>
          <w:rFonts w:ascii="Times New Roman" w:hAnsi="Times New Roman"/>
          <w:sz w:val="18"/>
          <w:szCs w:val="18"/>
          <w:lang w:eastAsia="lv-LV"/>
        </w:rPr>
        <w:t xml:space="preserve">dzīvokļa </w:t>
      </w:r>
      <w:r w:rsidRPr="00403A2B">
        <w:rPr>
          <w:rFonts w:ascii="Times New Roman" w:hAnsi="Times New Roman"/>
          <w:sz w:val="18"/>
          <w:szCs w:val="18"/>
          <w:lang w:eastAsia="lv-LV"/>
        </w:rPr>
        <w:t>„Birznieki 1”- 2</w:t>
      </w:r>
      <w:r>
        <w:rPr>
          <w:rFonts w:ascii="Times New Roman" w:hAnsi="Times New Roman"/>
          <w:sz w:val="18"/>
          <w:szCs w:val="18"/>
          <w:lang w:eastAsia="lv-LV"/>
        </w:rPr>
        <w:t xml:space="preserve"> (</w:t>
      </w:r>
      <w:r w:rsidRPr="00403A2B">
        <w:rPr>
          <w:rFonts w:ascii="Times New Roman" w:hAnsi="Times New Roman"/>
          <w:sz w:val="18"/>
          <w:szCs w:val="18"/>
          <w:lang w:eastAsia="lv-LV"/>
        </w:rPr>
        <w:t>Jaunolainē</w:t>
      </w:r>
      <w:r w:rsidRPr="00611575">
        <w:rPr>
          <w:rFonts w:ascii="Times New Roman" w:hAnsi="Times New Roman"/>
          <w:sz w:val="18"/>
          <w:szCs w:val="18"/>
          <w:lang w:eastAsia="lv-LV"/>
        </w:rPr>
        <w:t xml:space="preserve">) izsoles </w:t>
      </w:r>
      <w:r w:rsidR="00876C66">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8"/>
    <w:p w14:paraId="380A2D90" w14:textId="79650D10" w:rsidR="00403A2B" w:rsidRPr="00611575" w:rsidRDefault="00403A2B" w:rsidP="00403A2B">
      <w:pPr>
        <w:spacing w:after="0" w:line="240" w:lineRule="auto"/>
        <w:ind w:right="-766"/>
        <w:jc w:val="both"/>
        <w:rPr>
          <w:rFonts w:ascii="Times New Roman" w:hAnsi="Times New Roman"/>
          <w:sz w:val="18"/>
          <w:szCs w:val="18"/>
          <w:lang w:eastAsia="lv-LV"/>
        </w:rPr>
      </w:pPr>
    </w:p>
    <w:p w14:paraId="7982BD68" w14:textId="77777777" w:rsidR="00403A2B" w:rsidRPr="00396BA7" w:rsidRDefault="00403A2B" w:rsidP="00403A2B">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ab/>
        <w:t xml:space="preserve">un  </w:t>
      </w:r>
    </w:p>
    <w:p w14:paraId="27A945A7" w14:textId="77777777" w:rsidR="00403A2B" w:rsidRPr="00396BA7" w:rsidRDefault="00403A2B" w:rsidP="00403A2B">
      <w:pPr>
        <w:spacing w:after="0" w:line="240" w:lineRule="auto"/>
        <w:ind w:right="-766"/>
        <w:jc w:val="both"/>
        <w:rPr>
          <w:rFonts w:ascii="Times New Roman" w:hAnsi="Times New Roman"/>
          <w:sz w:val="18"/>
          <w:szCs w:val="18"/>
          <w:lang w:eastAsia="lv-LV"/>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w:t>
      </w:r>
      <w:r>
        <w:rPr>
          <w:rFonts w:ascii="Times New Roman" w:hAnsi="Times New Roman"/>
          <w:sz w:val="18"/>
          <w:szCs w:val="18"/>
          <w:lang w:eastAsia="lv-LV"/>
        </w:rPr>
        <w:t xml:space="preserve"> </w:t>
      </w:r>
      <w:r w:rsidRPr="00396BA7">
        <w:rPr>
          <w:rFonts w:ascii="Times New Roman" w:hAnsi="Times New Roman"/>
          <w:sz w:val="18"/>
          <w:szCs w:val="18"/>
          <w:lang w:eastAsia="lv-LV"/>
        </w:rPr>
        <w:t>dzīvesvieta __________________________, ______________, LV-___________, turpmāk - Pircējs, no otras puses, ievērojot spēkā esošos Latvijas Republikas normatīvos aktus, bez viltus, maldības un spaidiem, noslēdz šāda satura līgumu, turpmāk - Līgums:</w:t>
      </w:r>
    </w:p>
    <w:p w14:paraId="23E1EFB6" w14:textId="77777777" w:rsidR="00403A2B" w:rsidRPr="00396BA7" w:rsidRDefault="00403A2B" w:rsidP="00403A2B">
      <w:pPr>
        <w:spacing w:after="0" w:line="240" w:lineRule="auto"/>
        <w:ind w:right="-766"/>
        <w:jc w:val="both"/>
        <w:rPr>
          <w:rFonts w:ascii="Times New Roman" w:hAnsi="Times New Roman"/>
          <w:sz w:val="18"/>
          <w:szCs w:val="18"/>
        </w:rPr>
      </w:pPr>
    </w:p>
    <w:p w14:paraId="2DB5DD01" w14:textId="77777777" w:rsidR="00403A2B" w:rsidRDefault="00403A2B" w:rsidP="00403A2B">
      <w:pPr>
        <w:spacing w:after="0" w:line="240" w:lineRule="auto"/>
        <w:ind w:right="-766"/>
        <w:jc w:val="center"/>
        <w:rPr>
          <w:rFonts w:ascii="Times New Roman" w:hAnsi="Times New Roman"/>
          <w:b/>
          <w:sz w:val="18"/>
          <w:szCs w:val="18"/>
          <w:lang w:eastAsia="lv-LV"/>
        </w:rPr>
      </w:pPr>
      <w:r w:rsidRPr="00396BA7">
        <w:rPr>
          <w:rFonts w:ascii="Times New Roman" w:hAnsi="Times New Roman"/>
          <w:b/>
          <w:sz w:val="18"/>
          <w:szCs w:val="18"/>
          <w:lang w:eastAsia="lv-LV"/>
        </w:rPr>
        <w:t>1.</w:t>
      </w:r>
      <w:r w:rsidRPr="00396BA7">
        <w:rPr>
          <w:rFonts w:ascii="Times New Roman" w:hAnsi="Times New Roman"/>
          <w:sz w:val="18"/>
          <w:szCs w:val="18"/>
          <w:lang w:eastAsia="lv-LV"/>
        </w:rPr>
        <w:t xml:space="preserve"> </w:t>
      </w:r>
      <w:r w:rsidRPr="00396BA7">
        <w:rPr>
          <w:rFonts w:ascii="Times New Roman" w:hAnsi="Times New Roman"/>
          <w:b/>
          <w:sz w:val="18"/>
          <w:szCs w:val="18"/>
          <w:lang w:eastAsia="lv-LV"/>
        </w:rPr>
        <w:t>LĪGUMA PRIEKŠMETS</w:t>
      </w:r>
    </w:p>
    <w:p w14:paraId="34EC3892" w14:textId="77777777" w:rsidR="00403A2B" w:rsidRPr="00396BA7" w:rsidRDefault="00403A2B" w:rsidP="00403A2B">
      <w:pPr>
        <w:spacing w:after="0" w:line="240" w:lineRule="auto"/>
        <w:ind w:right="-766"/>
        <w:jc w:val="center"/>
        <w:rPr>
          <w:rFonts w:ascii="Times New Roman" w:hAnsi="Times New Roman"/>
          <w:sz w:val="18"/>
          <w:szCs w:val="18"/>
        </w:rPr>
      </w:pPr>
    </w:p>
    <w:p w14:paraId="6542FE45" w14:textId="154EE83C" w:rsidR="00403A2B" w:rsidRPr="00403A2B" w:rsidRDefault="00403A2B" w:rsidP="00403A2B">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 xml:space="preserve">1.1.Pārdevējs pārdod Pircējam </w:t>
      </w:r>
      <w:r w:rsidRPr="001D6F09">
        <w:rPr>
          <w:rFonts w:ascii="Times New Roman" w:hAnsi="Times New Roman"/>
          <w:sz w:val="18"/>
          <w:szCs w:val="18"/>
          <w:lang w:eastAsia="lv-LV"/>
        </w:rPr>
        <w:t xml:space="preserve">un Pircējs pērk </w:t>
      </w:r>
      <w:r w:rsidRPr="00396BA7">
        <w:rPr>
          <w:rFonts w:ascii="Times New Roman" w:hAnsi="Times New Roman"/>
          <w:sz w:val="18"/>
          <w:szCs w:val="18"/>
          <w:lang w:eastAsia="lv-LV"/>
        </w:rPr>
        <w:t xml:space="preserve">Pārdevējam piederošo nekustamo īpašumu </w:t>
      </w:r>
      <w:r w:rsidRPr="004301A3">
        <w:rPr>
          <w:rFonts w:ascii="Times New Roman" w:hAnsi="Times New Roman"/>
          <w:bCs/>
          <w:sz w:val="18"/>
          <w:szCs w:val="18"/>
          <w:lang w:eastAsia="lv-LV"/>
        </w:rPr>
        <w:t>-</w:t>
      </w:r>
      <w:r>
        <w:rPr>
          <w:rFonts w:ascii="Times New Roman" w:hAnsi="Times New Roman"/>
          <w:bCs/>
          <w:sz w:val="18"/>
          <w:szCs w:val="18"/>
          <w:lang w:eastAsia="lv-LV"/>
        </w:rPr>
        <w:t xml:space="preserve"> </w:t>
      </w:r>
      <w:r w:rsidRPr="004301A3">
        <w:rPr>
          <w:rFonts w:ascii="Times New Roman" w:hAnsi="Times New Roman"/>
          <w:bCs/>
          <w:sz w:val="18"/>
          <w:szCs w:val="18"/>
          <w:lang w:eastAsia="lv-LV"/>
        </w:rPr>
        <w:t>dzīvok</w:t>
      </w:r>
      <w:r>
        <w:rPr>
          <w:rFonts w:ascii="Times New Roman" w:hAnsi="Times New Roman"/>
          <w:bCs/>
          <w:sz w:val="18"/>
          <w:szCs w:val="18"/>
          <w:lang w:eastAsia="lv-LV"/>
        </w:rPr>
        <w:t xml:space="preserve">li </w:t>
      </w:r>
      <w:r w:rsidRPr="004301A3">
        <w:rPr>
          <w:rFonts w:ascii="Times New Roman" w:hAnsi="Times New Roman"/>
          <w:bCs/>
          <w:sz w:val="18"/>
          <w:szCs w:val="18"/>
          <w:lang w:eastAsia="lv-LV"/>
        </w:rPr>
        <w:t>„Birznieki 1”</w:t>
      </w:r>
      <w:r>
        <w:rPr>
          <w:rFonts w:ascii="Times New Roman" w:hAnsi="Times New Roman"/>
          <w:bCs/>
          <w:sz w:val="18"/>
          <w:szCs w:val="18"/>
          <w:lang w:eastAsia="lv-LV"/>
        </w:rPr>
        <w:t>-</w:t>
      </w:r>
      <w:r w:rsidRPr="004301A3">
        <w:rPr>
          <w:rFonts w:ascii="Times New Roman" w:hAnsi="Times New Roman"/>
          <w:bCs/>
          <w:sz w:val="18"/>
          <w:szCs w:val="18"/>
          <w:lang w:eastAsia="lv-LV"/>
        </w:rPr>
        <w:t xml:space="preserve"> </w:t>
      </w:r>
      <w:r>
        <w:rPr>
          <w:rFonts w:ascii="Times New Roman" w:hAnsi="Times New Roman"/>
          <w:bCs/>
          <w:sz w:val="18"/>
          <w:szCs w:val="18"/>
          <w:lang w:eastAsia="lv-LV"/>
        </w:rPr>
        <w:t>2</w:t>
      </w:r>
      <w:r w:rsidRPr="004301A3">
        <w:rPr>
          <w:rFonts w:ascii="Times New Roman" w:hAnsi="Times New Roman"/>
          <w:bCs/>
          <w:sz w:val="18"/>
          <w:szCs w:val="18"/>
          <w:lang w:eastAsia="lv-LV"/>
        </w:rPr>
        <w:t xml:space="preserve">, Jaunolainē, Olaines pagastā, Olaines novadā (kadastra numurs </w:t>
      </w:r>
      <w:r w:rsidRPr="00403A2B">
        <w:rPr>
          <w:rFonts w:ascii="Times New Roman" w:hAnsi="Times New Roman"/>
          <w:bCs/>
          <w:sz w:val="18"/>
          <w:szCs w:val="18"/>
          <w:lang w:eastAsia="lv-LV"/>
        </w:rPr>
        <w:t>80809001226</w:t>
      </w:r>
      <w:r w:rsidRPr="004301A3">
        <w:rPr>
          <w:rFonts w:ascii="Times New Roman" w:hAnsi="Times New Roman"/>
          <w:bCs/>
          <w:sz w:val="18"/>
          <w:szCs w:val="18"/>
          <w:lang w:eastAsia="lv-LV"/>
        </w:rPr>
        <w:t>)</w:t>
      </w:r>
      <w:r>
        <w:rPr>
          <w:rFonts w:ascii="Times New Roman" w:hAnsi="Times New Roman"/>
          <w:bCs/>
          <w:sz w:val="18"/>
          <w:szCs w:val="18"/>
          <w:lang w:eastAsia="lv-LV"/>
        </w:rPr>
        <w:t>,</w:t>
      </w:r>
      <w:r w:rsidRPr="00396BA7">
        <w:rPr>
          <w:rFonts w:ascii="Times New Roman" w:hAnsi="Times New Roman"/>
          <w:bCs/>
          <w:sz w:val="18"/>
          <w:szCs w:val="18"/>
          <w:lang w:eastAsia="lv-LV"/>
        </w:rPr>
        <w:t xml:space="preserve"> </w:t>
      </w:r>
      <w:r w:rsidRPr="00396BA7">
        <w:rPr>
          <w:rFonts w:ascii="Times New Roman" w:hAnsi="Times New Roman"/>
          <w:sz w:val="18"/>
          <w:szCs w:val="18"/>
          <w:lang w:eastAsia="lv-LV"/>
        </w:rPr>
        <w:t>turpmāk - Nekustamais  īpašums-</w:t>
      </w:r>
      <w:r>
        <w:rPr>
          <w:rFonts w:ascii="Times New Roman" w:hAnsi="Times New Roman"/>
          <w:sz w:val="18"/>
          <w:szCs w:val="18"/>
          <w:lang w:eastAsia="lv-LV"/>
        </w:rPr>
        <w:t>dzīvoklis (</w:t>
      </w:r>
      <w:r w:rsidRPr="00403A2B">
        <w:rPr>
          <w:rFonts w:ascii="Times New Roman" w:hAnsi="Times New Roman"/>
          <w:sz w:val="18"/>
          <w:szCs w:val="18"/>
          <w:lang w:eastAsia="lv-LV"/>
        </w:rPr>
        <w:t>2-istabu dzīvoklis – kopējā platība 40.40 kv.m, zemes kopīpašuma domājamā daļa 404/8173, mājas kopīpašuma domājamā daļa 404/8173</w:t>
      </w:r>
      <w:r w:rsidRPr="004301A3">
        <w:rPr>
          <w:rFonts w:ascii="Times New Roman" w:hAnsi="Times New Roman"/>
          <w:sz w:val="18"/>
          <w:szCs w:val="18"/>
          <w:lang w:eastAsia="lv-LV"/>
        </w:rPr>
        <w:t>)</w:t>
      </w:r>
      <w:r>
        <w:rPr>
          <w:rFonts w:ascii="Times New Roman" w:hAnsi="Times New Roman"/>
          <w:sz w:val="18"/>
          <w:szCs w:val="18"/>
          <w:lang w:eastAsia="lv-LV"/>
        </w:rPr>
        <w:t>.</w:t>
      </w:r>
    </w:p>
    <w:p w14:paraId="61A9BC9A" w14:textId="6435A76E" w:rsidR="00403A2B" w:rsidRDefault="00403A2B" w:rsidP="00403A2B">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1.2.</w:t>
      </w:r>
      <w:r w:rsidRPr="004301A3">
        <w:t xml:space="preserve"> </w:t>
      </w:r>
      <w:r w:rsidRPr="004301A3">
        <w:rPr>
          <w:rFonts w:ascii="Times New Roman" w:hAnsi="Times New Roman"/>
          <w:sz w:val="18"/>
          <w:szCs w:val="18"/>
          <w:lang w:eastAsia="lv-LV"/>
        </w:rPr>
        <w:t>Nekustamā īpašuma-dzīvokļa</w:t>
      </w:r>
      <w:r>
        <w:rPr>
          <w:rFonts w:ascii="Times New Roman" w:hAnsi="Times New Roman"/>
          <w:sz w:val="18"/>
          <w:szCs w:val="18"/>
          <w:lang w:eastAsia="lv-LV"/>
        </w:rPr>
        <w:t xml:space="preserve"> </w:t>
      </w:r>
      <w:r w:rsidRPr="004301A3">
        <w:rPr>
          <w:rFonts w:ascii="Times New Roman" w:hAnsi="Times New Roman"/>
          <w:sz w:val="18"/>
          <w:szCs w:val="18"/>
          <w:lang w:eastAsia="lv-LV"/>
        </w:rPr>
        <w:t xml:space="preserve">„Birznieki 1” </w:t>
      </w:r>
      <w:r>
        <w:rPr>
          <w:rFonts w:ascii="Times New Roman" w:hAnsi="Times New Roman"/>
          <w:sz w:val="18"/>
          <w:szCs w:val="18"/>
          <w:lang w:eastAsia="lv-LV"/>
        </w:rPr>
        <w:t>-2</w:t>
      </w:r>
      <w:r w:rsidRPr="004301A3">
        <w:rPr>
          <w:rFonts w:ascii="Times New Roman" w:hAnsi="Times New Roman"/>
          <w:sz w:val="18"/>
          <w:szCs w:val="18"/>
          <w:lang w:eastAsia="lv-LV"/>
        </w:rPr>
        <w:t xml:space="preserve">, Jaunolainē, Olaines pagastā, Olaines novadā </w:t>
      </w:r>
      <w:r w:rsidRPr="002C30B6">
        <w:rPr>
          <w:rFonts w:ascii="Times New Roman" w:hAnsi="Times New Roman"/>
          <w:sz w:val="18"/>
          <w:szCs w:val="18"/>
          <w:lang w:eastAsia="lv-LV"/>
        </w:rPr>
        <w:t xml:space="preserve"> </w:t>
      </w:r>
      <w:r w:rsidRPr="005848A7">
        <w:rPr>
          <w:rFonts w:ascii="Times New Roman" w:hAnsi="Times New Roman"/>
          <w:sz w:val="18"/>
          <w:szCs w:val="18"/>
          <w:lang w:eastAsia="lv-LV"/>
        </w:rPr>
        <w:t xml:space="preserve">īpašuma tiesības ierakstītas </w:t>
      </w:r>
      <w:r w:rsidRPr="004301A3">
        <w:rPr>
          <w:rFonts w:ascii="Times New Roman" w:hAnsi="Times New Roman"/>
          <w:sz w:val="18"/>
          <w:szCs w:val="18"/>
          <w:lang w:eastAsia="lv-LV"/>
        </w:rPr>
        <w:t xml:space="preserve">Rīgas rajona tiesas zemesgrāmatu nodaļas, Olaines pagasta zemesgrāmatas nodalījumā Nr. </w:t>
      </w:r>
      <w:r w:rsidRPr="00403A2B">
        <w:rPr>
          <w:rFonts w:ascii="Times New Roman" w:hAnsi="Times New Roman"/>
          <w:sz w:val="18"/>
          <w:szCs w:val="18"/>
          <w:lang w:eastAsia="lv-LV"/>
        </w:rPr>
        <w:t>Rīgas rajona tiesas Olaines pagasta zemesgrāmatas nodalījumā Nr. Nr. 3602 2, Kadastra numurs: 80809001226, Adreses/atrašanās vietas: "Birznieki 1" - 2, Jaunolaine, Olaines pag., Olaines nov. "Birznieki 1", Jaunolaine, Olaines pag., Olaines nov. Īpašnieks: Olaines novada pašvaldība, reģistrācijas numurs 90000024332. Žurnāls Nr. 300006487031, lēmums 03.01.2024.</w:t>
      </w:r>
    </w:p>
    <w:p w14:paraId="32E249E3" w14:textId="77777777" w:rsidR="00403A2B" w:rsidRPr="004301A3" w:rsidRDefault="00403A2B" w:rsidP="00403A2B">
      <w:pPr>
        <w:spacing w:after="0" w:line="240" w:lineRule="auto"/>
        <w:ind w:left="360" w:right="-766" w:hanging="360"/>
        <w:jc w:val="both"/>
        <w:rPr>
          <w:rFonts w:ascii="Times New Roman" w:hAnsi="Times New Roman"/>
          <w:sz w:val="18"/>
          <w:szCs w:val="18"/>
          <w:lang w:eastAsia="lv-LV"/>
        </w:rPr>
      </w:pPr>
    </w:p>
    <w:p w14:paraId="47B53A3C" w14:textId="77777777" w:rsidR="00403A2B" w:rsidRPr="00396BA7" w:rsidRDefault="00403A2B" w:rsidP="00403A2B">
      <w:pPr>
        <w:spacing w:after="0" w:line="240" w:lineRule="auto"/>
        <w:ind w:left="360" w:right="-766" w:hanging="360"/>
        <w:jc w:val="center"/>
        <w:rPr>
          <w:rFonts w:ascii="Times New Roman" w:hAnsi="Times New Roman"/>
          <w:sz w:val="18"/>
          <w:szCs w:val="18"/>
        </w:rPr>
      </w:pPr>
      <w:r w:rsidRPr="00396BA7">
        <w:rPr>
          <w:rFonts w:ascii="Times New Roman" w:hAnsi="Times New Roman"/>
          <w:b/>
          <w:sz w:val="18"/>
          <w:szCs w:val="18"/>
          <w:lang w:eastAsia="lv-LV"/>
        </w:rPr>
        <w:t>2. PIRKUMA CENA</w:t>
      </w:r>
    </w:p>
    <w:p w14:paraId="0E87E4EB" w14:textId="77777777" w:rsidR="00403A2B" w:rsidRPr="00396BA7" w:rsidRDefault="00403A2B" w:rsidP="00403A2B">
      <w:pPr>
        <w:spacing w:after="0" w:line="240" w:lineRule="auto"/>
        <w:ind w:left="360" w:right="-766" w:hanging="360"/>
        <w:jc w:val="center"/>
        <w:rPr>
          <w:rFonts w:ascii="Times New Roman" w:hAnsi="Times New Roman"/>
          <w:b/>
          <w:sz w:val="18"/>
          <w:szCs w:val="18"/>
          <w:lang w:eastAsia="lv-LV"/>
        </w:rPr>
      </w:pPr>
    </w:p>
    <w:p w14:paraId="0E65CC0A" w14:textId="77777777" w:rsidR="00403A2B" w:rsidRPr="00396BA7" w:rsidRDefault="00403A2B" w:rsidP="00403A2B">
      <w:pPr>
        <w:spacing w:after="0" w:line="240" w:lineRule="auto"/>
        <w:ind w:left="360" w:right="-766" w:hanging="360"/>
        <w:jc w:val="both"/>
        <w:rPr>
          <w:rFonts w:ascii="Times New Roman" w:hAnsi="Times New Roman"/>
          <w:sz w:val="18"/>
          <w:szCs w:val="18"/>
        </w:rPr>
      </w:pPr>
      <w:r w:rsidRPr="00396BA7">
        <w:rPr>
          <w:rFonts w:ascii="Times New Roman" w:hAnsi="Times New Roman"/>
          <w:sz w:val="18"/>
          <w:szCs w:val="18"/>
          <w:lang w:eastAsia="lv-LV"/>
        </w:rPr>
        <w:t>2.1. Nekustamā īpašuma cena (nosolītā pirkuma maksa) ir EUR ________________, (</w:t>
      </w:r>
      <w:r w:rsidRPr="00396BA7">
        <w:rPr>
          <w:rFonts w:ascii="Times New Roman" w:hAnsi="Times New Roman"/>
          <w:i/>
          <w:sz w:val="18"/>
          <w:szCs w:val="18"/>
          <w:lang w:eastAsia="lv-LV"/>
        </w:rPr>
        <w:t>_____________________________________</w:t>
      </w:r>
      <w:r w:rsidRPr="00396BA7">
        <w:rPr>
          <w:rFonts w:ascii="Times New Roman" w:hAnsi="Times New Roman"/>
          <w:sz w:val="18"/>
          <w:szCs w:val="18"/>
          <w:lang w:eastAsia="lv-LV"/>
        </w:rPr>
        <w:t xml:space="preserve">). Līgumslēdzēji minēto Pirkuma maksu atzīst par pareizu, un tiem par to nav savstarpēju pretenziju. </w:t>
      </w:r>
    </w:p>
    <w:p w14:paraId="725145BD" w14:textId="77777777" w:rsidR="00403A2B" w:rsidRDefault="00403A2B" w:rsidP="00403A2B">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32ED6703" w14:textId="77777777" w:rsidR="00403A2B" w:rsidRPr="00396BA7" w:rsidRDefault="00403A2B" w:rsidP="00403A2B">
      <w:pPr>
        <w:spacing w:after="0" w:line="240" w:lineRule="auto"/>
        <w:ind w:left="360" w:right="-766" w:hanging="360"/>
        <w:jc w:val="both"/>
        <w:rPr>
          <w:rFonts w:ascii="Times New Roman" w:hAnsi="Times New Roman"/>
          <w:sz w:val="18"/>
          <w:szCs w:val="18"/>
        </w:rPr>
      </w:pPr>
    </w:p>
    <w:p w14:paraId="5895A199" w14:textId="77777777" w:rsidR="00403A2B" w:rsidRPr="00453D4F" w:rsidRDefault="00403A2B" w:rsidP="00403A2B">
      <w:pPr>
        <w:spacing w:after="0" w:line="240" w:lineRule="auto"/>
        <w:ind w:right="-766"/>
        <w:jc w:val="center"/>
        <w:rPr>
          <w:rFonts w:ascii="Times New Roman" w:hAnsi="Times New Roman"/>
        </w:rPr>
      </w:pPr>
      <w:r w:rsidRPr="00453D4F">
        <w:rPr>
          <w:rFonts w:ascii="Times New Roman" w:hAnsi="Times New Roman"/>
          <w:b/>
          <w:lang w:eastAsia="lv-LV"/>
        </w:rPr>
        <w:t>3. PIRCĒJA TIESĪBAS UN PIENĀKUMI</w:t>
      </w:r>
    </w:p>
    <w:p w14:paraId="7F655DAB" w14:textId="77777777" w:rsidR="00403A2B" w:rsidRPr="00453D4F" w:rsidRDefault="00403A2B" w:rsidP="00403A2B">
      <w:pPr>
        <w:spacing w:after="0" w:line="240" w:lineRule="auto"/>
        <w:ind w:right="-766"/>
        <w:rPr>
          <w:rFonts w:ascii="Times New Roman" w:hAnsi="Times New Roman"/>
          <w:b/>
          <w:lang w:eastAsia="lv-LV"/>
        </w:rPr>
      </w:pPr>
    </w:p>
    <w:p w14:paraId="6EC76952" w14:textId="00971095"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sidR="00876C66">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732066E5" w14:textId="77777777"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3D1865FD" w14:textId="77777777"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6C0D6C0E" w14:textId="77777777"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59F74A6C" w14:textId="77777777" w:rsidR="00403A2B" w:rsidRPr="009D28A5" w:rsidRDefault="00403A2B" w:rsidP="00403A2B">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7EEEFC74" w14:textId="77777777" w:rsidR="00403A2B" w:rsidRPr="00453D4F" w:rsidRDefault="00403A2B" w:rsidP="00403A2B">
      <w:pPr>
        <w:tabs>
          <w:tab w:val="left" w:pos="1440"/>
        </w:tabs>
        <w:overflowPunct w:val="0"/>
        <w:autoSpaceDE w:val="0"/>
        <w:spacing w:after="0" w:line="240" w:lineRule="auto"/>
        <w:ind w:left="360" w:right="-766" w:hanging="426"/>
        <w:jc w:val="both"/>
        <w:textAlignment w:val="baseline"/>
        <w:rPr>
          <w:rFonts w:ascii="Times New Roman" w:hAnsi="Times New Roman"/>
        </w:rPr>
      </w:pPr>
    </w:p>
    <w:p w14:paraId="3157EB92" w14:textId="77777777" w:rsidR="00403A2B" w:rsidRPr="009D28A5" w:rsidRDefault="00403A2B" w:rsidP="00403A2B">
      <w:pPr>
        <w:spacing w:after="0" w:line="240" w:lineRule="auto"/>
        <w:ind w:right="-766" w:hanging="426"/>
        <w:jc w:val="center"/>
        <w:rPr>
          <w:rFonts w:ascii="Times New Roman" w:hAnsi="Times New Roman"/>
          <w:sz w:val="18"/>
          <w:szCs w:val="18"/>
        </w:rPr>
      </w:pPr>
      <w:r w:rsidRPr="009D28A5">
        <w:rPr>
          <w:rFonts w:ascii="Times New Roman" w:hAnsi="Times New Roman"/>
          <w:b/>
          <w:sz w:val="18"/>
          <w:szCs w:val="18"/>
          <w:lang w:eastAsia="lv-LV"/>
        </w:rPr>
        <w:t>4. PĀRDEVĒJA TIESĪBAS UN PIENĀKUMI</w:t>
      </w:r>
    </w:p>
    <w:p w14:paraId="14F51C94" w14:textId="77777777" w:rsidR="00403A2B" w:rsidRPr="009D28A5" w:rsidRDefault="00403A2B" w:rsidP="00403A2B">
      <w:pPr>
        <w:spacing w:after="0" w:line="240" w:lineRule="auto"/>
        <w:ind w:right="-766" w:hanging="426"/>
        <w:jc w:val="center"/>
        <w:rPr>
          <w:rFonts w:ascii="Times New Roman" w:hAnsi="Times New Roman"/>
          <w:b/>
          <w:sz w:val="18"/>
          <w:szCs w:val="18"/>
          <w:lang w:eastAsia="lv-LV"/>
        </w:rPr>
      </w:pPr>
    </w:p>
    <w:p w14:paraId="1A5619C2" w14:textId="77777777" w:rsidR="00403A2B" w:rsidRPr="009D28A5" w:rsidRDefault="00403A2B" w:rsidP="00403A2B">
      <w:pPr>
        <w:spacing w:after="0" w:line="240" w:lineRule="auto"/>
        <w:ind w:left="360" w:right="-766" w:hanging="360"/>
        <w:jc w:val="both"/>
        <w:rPr>
          <w:rFonts w:ascii="Times New Roman" w:hAnsi="Times New Roman"/>
          <w:sz w:val="18"/>
          <w:szCs w:val="18"/>
        </w:rPr>
      </w:pPr>
      <w:r w:rsidRPr="009D28A5">
        <w:rPr>
          <w:rFonts w:ascii="Times New Roman" w:hAnsi="Times New Roman"/>
          <w:sz w:val="18"/>
          <w:szCs w:val="18"/>
          <w:lang w:eastAsia="lv-LV"/>
        </w:rPr>
        <w:t>4.1. 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7426DF98" w14:textId="77777777" w:rsidR="00403A2B"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161F94D3" w14:textId="77777777" w:rsidR="00876C66" w:rsidRPr="009D28A5" w:rsidRDefault="00876C66" w:rsidP="00403A2B">
      <w:pPr>
        <w:spacing w:after="0" w:line="240" w:lineRule="auto"/>
        <w:ind w:left="360" w:right="-766" w:hanging="360"/>
        <w:jc w:val="both"/>
        <w:rPr>
          <w:rFonts w:ascii="Times New Roman" w:hAnsi="Times New Roman"/>
          <w:sz w:val="18"/>
          <w:szCs w:val="18"/>
          <w:lang w:eastAsia="lv-LV"/>
        </w:rPr>
      </w:pPr>
    </w:p>
    <w:p w14:paraId="125CCC4C" w14:textId="77777777" w:rsidR="00403A2B" w:rsidRPr="009D28A5" w:rsidRDefault="00403A2B" w:rsidP="00403A2B">
      <w:pPr>
        <w:spacing w:after="0" w:line="240" w:lineRule="auto"/>
        <w:ind w:right="-766"/>
        <w:jc w:val="both"/>
        <w:rPr>
          <w:rFonts w:ascii="Times New Roman" w:hAnsi="Times New Roman"/>
          <w:sz w:val="18"/>
          <w:szCs w:val="18"/>
          <w:lang w:eastAsia="lv-LV"/>
        </w:rPr>
      </w:pPr>
    </w:p>
    <w:p w14:paraId="0D163FAD" w14:textId="77777777" w:rsidR="00403A2B" w:rsidRPr="009D28A5" w:rsidRDefault="00403A2B" w:rsidP="00403A2B">
      <w:pPr>
        <w:pStyle w:val="ListParagraph"/>
        <w:numPr>
          <w:ilvl w:val="0"/>
          <w:numId w:val="13"/>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9958EF0" w14:textId="77777777" w:rsidR="00403A2B" w:rsidRPr="009D28A5" w:rsidRDefault="00403A2B" w:rsidP="00403A2B">
      <w:pPr>
        <w:spacing w:after="0" w:line="240" w:lineRule="auto"/>
        <w:ind w:left="360" w:right="-766"/>
        <w:contextualSpacing/>
        <w:rPr>
          <w:rFonts w:ascii="Times New Roman" w:hAnsi="Times New Roman"/>
          <w:b/>
          <w:bCs/>
          <w:sz w:val="18"/>
          <w:szCs w:val="18"/>
          <w:lang w:eastAsia="lv-LV"/>
        </w:rPr>
      </w:pPr>
    </w:p>
    <w:p w14:paraId="699964C7"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3CBC0D18"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p>
    <w:p w14:paraId="154F33A7" w14:textId="77777777" w:rsidR="00403A2B" w:rsidRPr="009D28A5" w:rsidRDefault="00403A2B" w:rsidP="00403A2B">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1A7D50A8" w14:textId="77777777" w:rsidR="00403A2B" w:rsidRPr="009D28A5" w:rsidRDefault="00403A2B" w:rsidP="00403A2B">
      <w:pPr>
        <w:spacing w:after="0" w:line="240" w:lineRule="auto"/>
        <w:ind w:left="360" w:right="-766" w:hanging="360"/>
        <w:jc w:val="both"/>
        <w:rPr>
          <w:rFonts w:ascii="Times New Roman" w:hAnsi="Times New Roman"/>
          <w:b/>
          <w:bCs/>
          <w:sz w:val="18"/>
          <w:szCs w:val="18"/>
          <w:lang w:eastAsia="lv-LV"/>
        </w:rPr>
      </w:pPr>
    </w:p>
    <w:p w14:paraId="548BFF58"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19CFA34B"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4DB8434C" w14:textId="77777777" w:rsidR="00403A2B" w:rsidRPr="009D28A5" w:rsidRDefault="00403A2B" w:rsidP="00403A2B">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30FA864A" w14:textId="77777777" w:rsidR="00403A2B" w:rsidRDefault="00403A2B" w:rsidP="00403A2B">
      <w:pPr>
        <w:spacing w:after="0" w:line="240" w:lineRule="auto"/>
        <w:ind w:left="360" w:right="-766" w:hanging="360"/>
        <w:jc w:val="both"/>
        <w:rPr>
          <w:rFonts w:ascii="Times New Roman" w:hAnsi="Times New Roman"/>
          <w:lang w:eastAsia="lv-LV"/>
        </w:rPr>
      </w:pPr>
    </w:p>
    <w:p w14:paraId="15FE89E5" w14:textId="77777777" w:rsidR="00403A2B" w:rsidRPr="000E6E77" w:rsidRDefault="00403A2B" w:rsidP="00403A2B">
      <w:pPr>
        <w:spacing w:after="0" w:line="240" w:lineRule="auto"/>
        <w:ind w:left="360" w:right="-766" w:hanging="360"/>
        <w:jc w:val="both"/>
        <w:rPr>
          <w:rFonts w:ascii="Times New Roman" w:hAnsi="Times New Roman"/>
          <w:sz w:val="18"/>
          <w:szCs w:val="18"/>
          <w:lang w:eastAsia="lv-LV"/>
        </w:rPr>
      </w:pPr>
    </w:p>
    <w:p w14:paraId="60FCD4D4" w14:textId="77777777" w:rsidR="00403A2B" w:rsidRPr="000E6E77" w:rsidRDefault="00403A2B" w:rsidP="00403A2B">
      <w:pPr>
        <w:spacing w:after="0" w:line="240" w:lineRule="auto"/>
        <w:ind w:left="360" w:right="-766" w:hanging="360"/>
        <w:jc w:val="both"/>
        <w:rPr>
          <w:rFonts w:ascii="Times New Roman" w:hAnsi="Times New Roman"/>
          <w:sz w:val="18"/>
          <w:szCs w:val="18"/>
          <w:lang w:eastAsia="lv-LV"/>
        </w:rPr>
      </w:pPr>
    </w:p>
    <w:p w14:paraId="5E7DC386" w14:textId="77777777" w:rsidR="00403A2B" w:rsidRPr="000E6E77" w:rsidRDefault="00403A2B" w:rsidP="00403A2B">
      <w:pPr>
        <w:spacing w:after="0" w:line="240" w:lineRule="auto"/>
        <w:ind w:right="-766"/>
        <w:jc w:val="both"/>
        <w:rPr>
          <w:rFonts w:ascii="Times New Roman" w:hAnsi="Times New Roman"/>
          <w:sz w:val="18"/>
          <w:szCs w:val="18"/>
          <w:lang w:eastAsia="lv-LV"/>
        </w:rPr>
      </w:pPr>
    </w:p>
    <w:p w14:paraId="19C2C4D9" w14:textId="77777777" w:rsidR="00403A2B" w:rsidRPr="000E6E77" w:rsidRDefault="00403A2B" w:rsidP="00403A2B">
      <w:pPr>
        <w:spacing w:after="0" w:line="240" w:lineRule="auto"/>
        <w:ind w:right="-766"/>
        <w:rPr>
          <w:rFonts w:ascii="Times New Roman" w:hAnsi="Times New Roman"/>
          <w:sz w:val="18"/>
          <w:szCs w:val="18"/>
          <w:lang w:eastAsia="lv-LV"/>
        </w:rPr>
      </w:pPr>
      <w:r w:rsidRPr="000E6E77">
        <w:rPr>
          <w:rFonts w:ascii="Times New Roman" w:hAnsi="Times New Roman"/>
          <w:sz w:val="18"/>
          <w:szCs w:val="18"/>
          <w:lang w:eastAsia="lv-LV"/>
        </w:rPr>
        <w:t>PĀRDEVĒJS</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t> PIRCĒJS</w:t>
      </w:r>
    </w:p>
    <w:p w14:paraId="60067227" w14:textId="77777777" w:rsidR="00403A2B" w:rsidRPr="000E6E77" w:rsidRDefault="00403A2B" w:rsidP="00403A2B">
      <w:pPr>
        <w:spacing w:after="0" w:line="240" w:lineRule="auto"/>
        <w:ind w:right="-766"/>
        <w:rPr>
          <w:rFonts w:ascii="Times New Roman" w:hAnsi="Times New Roman"/>
          <w:sz w:val="18"/>
          <w:szCs w:val="18"/>
        </w:rPr>
      </w:pPr>
    </w:p>
    <w:p w14:paraId="72561A48" w14:textId="77777777" w:rsidR="00403A2B" w:rsidRPr="000E6E77" w:rsidRDefault="00403A2B" w:rsidP="00403A2B">
      <w:pPr>
        <w:spacing w:after="0" w:line="240" w:lineRule="auto"/>
        <w:ind w:right="-766"/>
        <w:jc w:val="both"/>
        <w:rPr>
          <w:rFonts w:ascii="Times New Roman" w:hAnsi="Times New Roman"/>
          <w:sz w:val="18"/>
          <w:szCs w:val="18"/>
          <w:lang w:eastAsia="lv-LV"/>
        </w:rPr>
      </w:pPr>
    </w:p>
    <w:p w14:paraId="6C3B2D5F" w14:textId="77777777" w:rsidR="00403A2B" w:rsidRPr="000E6E77" w:rsidRDefault="00403A2B" w:rsidP="00403A2B">
      <w:pPr>
        <w:spacing w:after="0" w:line="240" w:lineRule="auto"/>
        <w:ind w:right="-766"/>
        <w:jc w:val="both"/>
        <w:rPr>
          <w:rFonts w:ascii="Times New Roman" w:hAnsi="Times New Roman"/>
          <w:sz w:val="18"/>
          <w:szCs w:val="18"/>
        </w:rPr>
      </w:pPr>
      <w:r w:rsidRPr="000E6E77">
        <w:rPr>
          <w:rFonts w:ascii="Times New Roman" w:hAnsi="Times New Roman"/>
          <w:sz w:val="18"/>
          <w:szCs w:val="18"/>
          <w:lang w:eastAsia="lv-LV"/>
        </w:rPr>
        <w:t>___________________</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t>________________________</w:t>
      </w:r>
    </w:p>
    <w:p w14:paraId="35488109" w14:textId="77777777" w:rsidR="00403A2B" w:rsidRPr="000E6E77" w:rsidRDefault="00403A2B" w:rsidP="00403A2B">
      <w:pPr>
        <w:spacing w:after="0" w:line="240" w:lineRule="auto"/>
        <w:ind w:right="-766"/>
        <w:rPr>
          <w:rFonts w:ascii="Times New Roman" w:hAnsi="Times New Roman"/>
          <w:sz w:val="18"/>
          <w:szCs w:val="18"/>
        </w:rPr>
      </w:pPr>
      <w:r w:rsidRPr="000E6E77">
        <w:rPr>
          <w:rFonts w:ascii="Times New Roman" w:hAnsi="Times New Roman"/>
          <w:sz w:val="18"/>
          <w:szCs w:val="18"/>
          <w:lang w:eastAsia="lv-LV"/>
        </w:rPr>
        <w:t>Olaines novada domes</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p>
    <w:p w14:paraId="398B02EC" w14:textId="77777777" w:rsidR="00403A2B" w:rsidRPr="000E6E77" w:rsidRDefault="00403A2B" w:rsidP="00403A2B">
      <w:pPr>
        <w:spacing w:after="0" w:line="240" w:lineRule="auto"/>
        <w:ind w:right="-766"/>
        <w:rPr>
          <w:rFonts w:ascii="Times New Roman" w:hAnsi="Times New Roman"/>
          <w:sz w:val="18"/>
          <w:szCs w:val="18"/>
        </w:rPr>
      </w:pPr>
      <w:r w:rsidRPr="000E6E77">
        <w:rPr>
          <w:rFonts w:ascii="Times New Roman" w:hAnsi="Times New Roman"/>
          <w:sz w:val="18"/>
          <w:szCs w:val="18"/>
          <w:lang w:eastAsia="lv-LV"/>
        </w:rPr>
        <w:t>priekšsēdētāja pirmā vietniece</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p>
    <w:p w14:paraId="24FBEA9B" w14:textId="77777777" w:rsidR="00403A2B" w:rsidRPr="000E6E77" w:rsidRDefault="00403A2B" w:rsidP="00403A2B">
      <w:pPr>
        <w:overflowPunct w:val="0"/>
        <w:autoSpaceDE w:val="0"/>
        <w:spacing w:after="0" w:line="240" w:lineRule="auto"/>
        <w:ind w:right="-766"/>
        <w:textAlignment w:val="baseline"/>
        <w:rPr>
          <w:rFonts w:ascii="Times New Roman" w:hAnsi="Times New Roman"/>
          <w:sz w:val="18"/>
          <w:szCs w:val="18"/>
          <w:lang w:eastAsia="lv-LV"/>
        </w:rPr>
      </w:pPr>
      <w:r w:rsidRPr="000E6E77">
        <w:rPr>
          <w:rFonts w:ascii="Times New Roman" w:hAnsi="Times New Roman"/>
          <w:sz w:val="18"/>
          <w:szCs w:val="18"/>
          <w:lang w:eastAsia="lv-LV"/>
        </w:rPr>
        <w:t>LĪGA GULBE</w:t>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r w:rsidRPr="000E6E77">
        <w:rPr>
          <w:rFonts w:ascii="Times New Roman" w:hAnsi="Times New Roman"/>
          <w:sz w:val="18"/>
          <w:szCs w:val="18"/>
          <w:lang w:eastAsia="lv-LV"/>
        </w:rPr>
        <w:tab/>
      </w:r>
    </w:p>
    <w:p w14:paraId="6F641219" w14:textId="77777777" w:rsidR="00403A2B" w:rsidRPr="000E6E77" w:rsidRDefault="00403A2B" w:rsidP="00403A2B">
      <w:pPr>
        <w:overflowPunct w:val="0"/>
        <w:autoSpaceDE w:val="0"/>
        <w:spacing w:after="0" w:line="240" w:lineRule="auto"/>
        <w:ind w:right="-766"/>
        <w:textAlignment w:val="baseline"/>
        <w:rPr>
          <w:rFonts w:ascii="Times New Roman" w:hAnsi="Times New Roman"/>
          <w:sz w:val="18"/>
          <w:szCs w:val="18"/>
          <w:lang w:eastAsia="lv-LV"/>
        </w:rPr>
      </w:pPr>
    </w:p>
    <w:p w14:paraId="6D174875" w14:textId="77777777" w:rsidR="00403A2B" w:rsidRPr="00453D4F" w:rsidRDefault="00403A2B" w:rsidP="00403A2B">
      <w:pPr>
        <w:overflowPunct w:val="0"/>
        <w:autoSpaceDE w:val="0"/>
        <w:spacing w:after="0" w:line="240" w:lineRule="auto"/>
        <w:ind w:right="-766"/>
        <w:textAlignment w:val="baseline"/>
        <w:rPr>
          <w:rFonts w:ascii="Times New Roman" w:hAnsi="Times New Roman"/>
          <w:lang w:eastAsia="lv-LV"/>
        </w:rPr>
      </w:pPr>
    </w:p>
    <w:p w14:paraId="3143A89D" w14:textId="77777777" w:rsidR="00403A2B" w:rsidRPr="00453D4F" w:rsidRDefault="00403A2B" w:rsidP="00403A2B">
      <w:pPr>
        <w:spacing w:after="0" w:line="240" w:lineRule="auto"/>
        <w:ind w:right="-765"/>
        <w:rPr>
          <w:rFonts w:ascii="Times New Roman" w:hAnsi="Times New Roman"/>
        </w:rPr>
      </w:pP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p>
    <w:p w14:paraId="0BA86F79" w14:textId="77777777" w:rsidR="00403A2B" w:rsidRPr="00396BA7" w:rsidRDefault="00403A2B" w:rsidP="00403A2B">
      <w:pPr>
        <w:spacing w:after="0" w:line="240" w:lineRule="auto"/>
        <w:ind w:right="-766"/>
        <w:jc w:val="center"/>
        <w:rPr>
          <w:rFonts w:ascii="Times New Roman" w:hAnsi="Times New Roman"/>
          <w:b/>
          <w:sz w:val="18"/>
          <w:szCs w:val="18"/>
          <w:lang w:eastAsia="lv-LV"/>
        </w:rPr>
      </w:pPr>
    </w:p>
    <w:p w14:paraId="04B12EEE" w14:textId="77777777" w:rsidR="00403A2B" w:rsidRPr="00403A2B" w:rsidRDefault="00403A2B" w:rsidP="00403A2B">
      <w:pPr>
        <w:spacing w:after="0" w:line="240" w:lineRule="auto"/>
        <w:ind w:right="-766"/>
        <w:jc w:val="center"/>
        <w:rPr>
          <w:rFonts w:ascii="Times New Roman" w:hAnsi="Times New Roman"/>
          <w:b/>
          <w:bCs/>
          <w:sz w:val="20"/>
          <w:szCs w:val="20"/>
        </w:rPr>
      </w:pPr>
      <w:r w:rsidRPr="00403A2B">
        <w:rPr>
          <w:rFonts w:ascii="Times New Roman" w:hAnsi="Times New Roman"/>
          <w:b/>
          <w:bCs/>
          <w:sz w:val="20"/>
          <w:szCs w:val="20"/>
        </w:rPr>
        <w:t>Nekustamā īpašuma-dzīvokļa</w:t>
      </w:r>
    </w:p>
    <w:p w14:paraId="72828E3D" w14:textId="77777777" w:rsidR="00403A2B" w:rsidRDefault="00403A2B" w:rsidP="00403A2B">
      <w:pPr>
        <w:spacing w:after="0" w:line="240" w:lineRule="auto"/>
        <w:ind w:right="-766"/>
        <w:jc w:val="center"/>
        <w:rPr>
          <w:rFonts w:ascii="Times New Roman" w:hAnsi="Times New Roman"/>
          <w:b/>
          <w:bCs/>
          <w:sz w:val="20"/>
          <w:szCs w:val="20"/>
        </w:rPr>
      </w:pPr>
      <w:r w:rsidRPr="00403A2B">
        <w:rPr>
          <w:rFonts w:ascii="Times New Roman" w:hAnsi="Times New Roman"/>
          <w:b/>
          <w:bCs/>
          <w:sz w:val="20"/>
          <w:szCs w:val="20"/>
        </w:rPr>
        <w:t>„Birznieki 1”- 2, Jaunolainē, Olaines pagastā, Olaines novadā (kadastra numurs 80809001226)</w:t>
      </w:r>
    </w:p>
    <w:p w14:paraId="3541D9D2" w14:textId="77CC4511" w:rsidR="00403A2B" w:rsidRPr="00396BA7" w:rsidRDefault="00403A2B" w:rsidP="00403A2B">
      <w:pPr>
        <w:spacing w:after="0" w:line="240" w:lineRule="auto"/>
        <w:ind w:right="-766"/>
        <w:jc w:val="center"/>
        <w:rPr>
          <w:rFonts w:ascii="Times New Roman" w:hAnsi="Times New Roman"/>
          <w:sz w:val="18"/>
          <w:szCs w:val="18"/>
        </w:rPr>
      </w:pPr>
      <w:r w:rsidRPr="00396BA7">
        <w:rPr>
          <w:rFonts w:ascii="Times New Roman" w:hAnsi="Times New Roman"/>
          <w:b/>
          <w:bCs/>
          <w:sz w:val="18"/>
          <w:szCs w:val="18"/>
          <w:lang w:eastAsia="lv-LV"/>
        </w:rPr>
        <w:t>Nodošanas akts</w:t>
      </w:r>
    </w:p>
    <w:p w14:paraId="3A4E160C" w14:textId="77777777" w:rsidR="00403A2B" w:rsidRPr="00396BA7" w:rsidRDefault="00403A2B" w:rsidP="00403A2B">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   </w:t>
      </w:r>
    </w:p>
    <w:p w14:paraId="60B08C25" w14:textId="77777777" w:rsidR="00403A2B" w:rsidRPr="00396BA7" w:rsidRDefault="00403A2B" w:rsidP="00403A2B">
      <w:pPr>
        <w:spacing w:after="0" w:line="240" w:lineRule="auto"/>
        <w:ind w:right="-766"/>
        <w:rPr>
          <w:rFonts w:ascii="Times New Roman" w:hAnsi="Times New Roman"/>
          <w:sz w:val="18"/>
          <w:szCs w:val="18"/>
          <w:lang w:eastAsia="lv-LV"/>
        </w:rPr>
      </w:pPr>
    </w:p>
    <w:p w14:paraId="6FFD53B6" w14:textId="77777777" w:rsidR="00403A2B" w:rsidRPr="00396BA7" w:rsidRDefault="00403A2B" w:rsidP="00403A2B">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202</w:t>
      </w:r>
      <w:r>
        <w:rPr>
          <w:rFonts w:ascii="Times New Roman" w:hAnsi="Times New Roman"/>
          <w:sz w:val="18"/>
          <w:szCs w:val="18"/>
          <w:lang w:eastAsia="lv-LV"/>
        </w:rPr>
        <w:t>4</w:t>
      </w:r>
      <w:r w:rsidRPr="00396BA7">
        <w:rPr>
          <w:rFonts w:ascii="Times New Roman" w:hAnsi="Times New Roman"/>
          <w:sz w:val="18"/>
          <w:szCs w:val="18"/>
          <w:lang w:eastAsia="lv-LV"/>
        </w:rPr>
        <w:t>.gada __.___________</w:t>
      </w:r>
    </w:p>
    <w:p w14:paraId="64815903" w14:textId="77777777" w:rsidR="00403A2B" w:rsidRPr="00396BA7" w:rsidRDefault="00403A2B" w:rsidP="00403A2B">
      <w:pPr>
        <w:spacing w:after="0" w:line="240" w:lineRule="auto"/>
        <w:ind w:right="-766"/>
        <w:rPr>
          <w:rFonts w:ascii="Times New Roman" w:hAnsi="Times New Roman"/>
          <w:sz w:val="18"/>
          <w:szCs w:val="18"/>
          <w:lang w:eastAsia="lv-LV"/>
        </w:rPr>
      </w:pPr>
    </w:p>
    <w:p w14:paraId="5087F4CF" w14:textId="61F37963" w:rsidR="00403A2B" w:rsidRDefault="00403A2B" w:rsidP="00403A2B">
      <w:pPr>
        <w:spacing w:after="0" w:line="240" w:lineRule="auto"/>
        <w:ind w:right="-766"/>
        <w:jc w:val="both"/>
        <w:rPr>
          <w:rFonts w:ascii="Times New Roman" w:hAnsi="Times New Roman"/>
          <w:sz w:val="18"/>
          <w:szCs w:val="18"/>
          <w:lang w:eastAsia="lv-LV"/>
        </w:rPr>
      </w:pPr>
      <w:r w:rsidRPr="00403A2B">
        <w:rPr>
          <w:rFonts w:ascii="Times New Roman" w:hAnsi="Times New Roman"/>
          <w:sz w:val="18"/>
          <w:szCs w:val="18"/>
          <w:lang w:eastAsia="lv-LV"/>
        </w:rPr>
        <w:t xml:space="preserve">          OLAINES NOVADA PAŠVALDĪBA, reģistrācijas Nr.90000024332, juridiskā adrese Zemgales ielā 33, Olainē, Olaines novadā, LV – 2114, kuru pārstāv pašvaldības domes priekšsēdētāja pirmā vietniece LĪGA GULBE, kas rīkojas saskaņā ar Olaines novada pašvaldības  darba reglamenta 60.punktu, Pašvaldību likuma 17.panta ceturto daļu, Publiskas personas mantas atsavināšanas likumu, Olaines novada pašvaldības domes 2024.gada </w:t>
      </w:r>
      <w:r w:rsidR="000E6E77">
        <w:rPr>
          <w:rFonts w:ascii="Times New Roman" w:hAnsi="Times New Roman"/>
          <w:sz w:val="18"/>
          <w:szCs w:val="18"/>
          <w:lang w:eastAsia="lv-LV"/>
        </w:rPr>
        <w:t>29</w:t>
      </w:r>
      <w:r w:rsidRPr="00403A2B">
        <w:rPr>
          <w:rFonts w:ascii="Times New Roman" w:hAnsi="Times New Roman"/>
          <w:sz w:val="18"/>
          <w:szCs w:val="18"/>
          <w:lang w:eastAsia="lv-LV"/>
        </w:rPr>
        <w:t xml:space="preserve">.maija  sēdes lēmumu “Par Olaines novada pašvaldības nekustamo īpašumu atsavināšanu publiskā izsolē” (5.prot., </w:t>
      </w:r>
      <w:r w:rsidR="00DA14E7">
        <w:rPr>
          <w:rFonts w:ascii="Times New Roman" w:hAnsi="Times New Roman"/>
          <w:sz w:val="18"/>
          <w:szCs w:val="18"/>
          <w:lang w:eastAsia="lv-LV"/>
        </w:rPr>
        <w:t>11</w:t>
      </w:r>
      <w:r w:rsidRPr="00403A2B">
        <w:rPr>
          <w:rFonts w:ascii="Times New Roman" w:hAnsi="Times New Roman"/>
          <w:sz w:val="18"/>
          <w:szCs w:val="18"/>
          <w:lang w:eastAsia="lv-LV"/>
        </w:rPr>
        <w:t xml:space="preserve">.p.)  un 2024.gada __.jūlija  sēdes lēmumu „Par nekustamā īpašuma-dzīvokļa „Birznieki 1”- 2 (Jaunolainē) izsoles </w:t>
      </w:r>
      <w:r w:rsidR="00876C66">
        <w:rPr>
          <w:rFonts w:ascii="Times New Roman" w:hAnsi="Times New Roman"/>
          <w:sz w:val="18"/>
          <w:szCs w:val="18"/>
          <w:lang w:eastAsia="lv-LV"/>
        </w:rPr>
        <w:t xml:space="preserve">akta </w:t>
      </w:r>
      <w:r w:rsidRPr="00403A2B">
        <w:rPr>
          <w:rFonts w:ascii="Times New Roman" w:hAnsi="Times New Roman"/>
          <w:sz w:val="18"/>
          <w:szCs w:val="18"/>
          <w:lang w:eastAsia="lv-LV"/>
        </w:rPr>
        <w:t>apstiprināšanu” (__.prot., ____.p.), turpmāk - Pārdevējs, no vienas puses,</w:t>
      </w:r>
    </w:p>
    <w:p w14:paraId="5140B782" w14:textId="66E3E9A9" w:rsidR="00403A2B" w:rsidRPr="00396BA7" w:rsidRDefault="00403A2B" w:rsidP="00403A2B">
      <w:pPr>
        <w:spacing w:after="0" w:line="240" w:lineRule="auto"/>
        <w:ind w:right="-766" w:firstLine="720"/>
        <w:jc w:val="both"/>
        <w:rPr>
          <w:rFonts w:ascii="Times New Roman" w:hAnsi="Times New Roman"/>
          <w:sz w:val="18"/>
          <w:szCs w:val="18"/>
        </w:rPr>
      </w:pPr>
      <w:r w:rsidRPr="00396BA7">
        <w:rPr>
          <w:rFonts w:ascii="Times New Roman" w:hAnsi="Times New Roman"/>
          <w:sz w:val="18"/>
          <w:szCs w:val="18"/>
          <w:lang w:eastAsia="lv-LV"/>
        </w:rPr>
        <w:t xml:space="preserve">un  </w:t>
      </w:r>
    </w:p>
    <w:p w14:paraId="3ACCD3E3" w14:textId="77777777" w:rsidR="00403A2B" w:rsidRPr="00396BA7" w:rsidRDefault="00403A2B" w:rsidP="00403A2B">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5EE98740" w14:textId="77777777" w:rsidR="00403A2B" w:rsidRPr="00396BA7" w:rsidRDefault="00403A2B" w:rsidP="00403A2B">
      <w:pPr>
        <w:spacing w:after="0" w:line="240" w:lineRule="auto"/>
        <w:ind w:right="-766"/>
        <w:rPr>
          <w:rFonts w:ascii="Times New Roman" w:hAnsi="Times New Roman"/>
          <w:sz w:val="18"/>
          <w:szCs w:val="18"/>
          <w:lang w:eastAsia="lv-LV"/>
        </w:rPr>
      </w:pPr>
    </w:p>
    <w:p w14:paraId="3FF68FA5" w14:textId="0ABE51B7"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403A2B">
        <w:rPr>
          <w:rFonts w:ascii="Times New Roman" w:hAnsi="Times New Roman"/>
          <w:sz w:val="18"/>
          <w:szCs w:val="18"/>
          <w:lang w:eastAsia="lv-LV"/>
        </w:rPr>
        <w:t>„Birznieki 1”- 2, Jaunolainē, Olaines pagastā, Olaines novadā (kadastra numurs 80809001226)</w:t>
      </w:r>
      <w:r w:rsidRPr="005848A7">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14:paraId="70F18E45" w14:textId="4C6F000A"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403A2B">
        <w:rPr>
          <w:rFonts w:ascii="Times New Roman" w:hAnsi="Times New Roman"/>
          <w:sz w:val="18"/>
          <w:szCs w:val="18"/>
          <w:lang w:eastAsia="lv-LV"/>
        </w:rPr>
        <w:t>„Birznieki 1”- 2, Jaunolainē, Olaines pagastā, Olaines novadā (kadastra numurs 80809001226)</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7DEBEB64" w14:textId="77777777"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5EB2651F" w14:textId="0E558F7C"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Pr="009D28A5">
        <w:rPr>
          <w:rFonts w:ascii="Times New Roman" w:hAnsi="Times New Roman"/>
          <w:sz w:val="18"/>
          <w:szCs w:val="18"/>
          <w:lang w:eastAsia="lv-LV"/>
        </w:rPr>
        <w:t>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Pr="00403A2B">
        <w:rPr>
          <w:rFonts w:ascii="Times New Roman" w:hAnsi="Times New Roman"/>
          <w:sz w:val="18"/>
          <w:szCs w:val="18"/>
          <w:lang w:eastAsia="lv-LV"/>
        </w:rPr>
        <w:t>„Birznieki 1”- 2, Jaunolainē, Olaines pagastā, Olaines novadā (kadastra numurs 80809001226)</w:t>
      </w:r>
      <w:r w:rsidRPr="009D28A5">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 (kadastra apzīmējums 8080 009 0031 001 002)</w:t>
      </w:r>
      <w:r w:rsidRPr="00396BA7">
        <w:rPr>
          <w:rFonts w:ascii="Times New Roman" w:hAnsi="Times New Roman"/>
          <w:sz w:val="18"/>
          <w:szCs w:val="18"/>
          <w:lang w:eastAsia="lv-LV"/>
        </w:rPr>
        <w:t xml:space="preserve">. </w:t>
      </w:r>
    </w:p>
    <w:p w14:paraId="7CDE3199" w14:textId="77777777" w:rsidR="00403A2B" w:rsidRPr="00396BA7" w:rsidRDefault="00403A2B" w:rsidP="00403A2B">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7321A487" w14:textId="77777777" w:rsidR="00403A2B" w:rsidRPr="00396BA7" w:rsidRDefault="00403A2B" w:rsidP="00403A2B">
      <w:pPr>
        <w:spacing w:after="0" w:line="240" w:lineRule="auto"/>
        <w:ind w:right="-766"/>
        <w:jc w:val="both"/>
        <w:rPr>
          <w:rFonts w:ascii="Times New Roman" w:hAnsi="Times New Roman"/>
          <w:sz w:val="18"/>
          <w:szCs w:val="18"/>
        </w:rPr>
      </w:pPr>
    </w:p>
    <w:p w14:paraId="6CB1C940" w14:textId="77777777" w:rsidR="00403A2B" w:rsidRDefault="00403A2B" w:rsidP="00403A2B">
      <w:pPr>
        <w:spacing w:after="0" w:line="240" w:lineRule="auto"/>
        <w:ind w:right="-766"/>
        <w:jc w:val="both"/>
        <w:rPr>
          <w:rFonts w:ascii="Times New Roman" w:hAnsi="Times New Roman"/>
          <w:sz w:val="18"/>
          <w:szCs w:val="18"/>
        </w:rPr>
      </w:pPr>
    </w:p>
    <w:p w14:paraId="7B827FFA" w14:textId="77777777" w:rsidR="00403A2B" w:rsidRPr="00396BA7" w:rsidRDefault="00403A2B" w:rsidP="00403A2B">
      <w:pPr>
        <w:spacing w:after="0" w:line="240" w:lineRule="auto"/>
        <w:ind w:left="720" w:right="-766"/>
        <w:jc w:val="both"/>
        <w:rPr>
          <w:rFonts w:ascii="Times New Roman" w:hAnsi="Times New Roman"/>
          <w:sz w:val="18"/>
          <w:szCs w:val="18"/>
        </w:rPr>
      </w:pPr>
    </w:p>
    <w:p w14:paraId="58749108" w14:textId="77777777" w:rsidR="00403A2B" w:rsidRPr="00396BA7" w:rsidRDefault="00403A2B" w:rsidP="00403A2B">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0AECB973" w14:textId="77777777" w:rsidR="00403A2B" w:rsidRPr="00396BA7" w:rsidRDefault="00403A2B" w:rsidP="00403A2B">
      <w:pPr>
        <w:spacing w:after="0" w:line="240" w:lineRule="auto"/>
        <w:ind w:right="-766"/>
        <w:jc w:val="both"/>
        <w:rPr>
          <w:rFonts w:ascii="Times New Roman" w:hAnsi="Times New Roman"/>
          <w:sz w:val="18"/>
          <w:szCs w:val="18"/>
          <w:lang w:eastAsia="lv-LV"/>
        </w:rPr>
      </w:pPr>
    </w:p>
    <w:p w14:paraId="36932694" w14:textId="77777777" w:rsidR="00403A2B" w:rsidRPr="00396BA7" w:rsidRDefault="00403A2B" w:rsidP="00403A2B">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463BBF47" w14:textId="77777777" w:rsidR="00403A2B" w:rsidRPr="00396BA7" w:rsidRDefault="00403A2B" w:rsidP="00403A2B">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7D25D384" w14:textId="77777777" w:rsidR="00403A2B" w:rsidRPr="00396BA7" w:rsidRDefault="00403A2B" w:rsidP="00403A2B">
      <w:pPr>
        <w:spacing w:after="0" w:line="240" w:lineRule="auto"/>
        <w:ind w:right="-766"/>
        <w:jc w:val="both"/>
        <w:rPr>
          <w:rFonts w:ascii="Times New Roman" w:hAnsi="Times New Roman"/>
          <w:sz w:val="18"/>
          <w:szCs w:val="18"/>
          <w:lang w:eastAsia="lv-LV"/>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2F306F28" w14:textId="77777777" w:rsidR="00403A2B" w:rsidRDefault="00403A2B" w:rsidP="00403A2B">
      <w:pPr>
        <w:spacing w:after="0" w:line="240" w:lineRule="auto"/>
        <w:ind w:right="-766"/>
        <w:rPr>
          <w:rFonts w:ascii="Times New Roman" w:hAnsi="Times New Roman"/>
          <w:b/>
          <w:bCs/>
        </w:rPr>
      </w:pPr>
      <w:r w:rsidRPr="00396BA7">
        <w:rPr>
          <w:rFonts w:ascii="Times New Roman" w:hAnsi="Times New Roman"/>
          <w:sz w:val="18"/>
          <w:szCs w:val="18"/>
          <w:lang w:eastAsia="lv-LV"/>
        </w:rPr>
        <w:t>LĪGA GULB</w:t>
      </w:r>
      <w:r>
        <w:rPr>
          <w:rFonts w:ascii="Times New Roman" w:hAnsi="Times New Roman"/>
          <w:sz w:val="18"/>
          <w:szCs w:val="18"/>
          <w:lang w:eastAsia="lv-LV"/>
        </w:rPr>
        <w:t>E</w:t>
      </w:r>
    </w:p>
    <w:p w14:paraId="70252347" w14:textId="77777777" w:rsidR="00403A2B" w:rsidRDefault="00403A2B" w:rsidP="00403A2B">
      <w:pPr>
        <w:spacing w:after="0" w:line="240" w:lineRule="auto"/>
        <w:ind w:left="720" w:right="-766"/>
        <w:jc w:val="right"/>
        <w:rPr>
          <w:rFonts w:ascii="Times New Roman" w:hAnsi="Times New Roman"/>
          <w:sz w:val="16"/>
          <w:szCs w:val="16"/>
        </w:rPr>
      </w:pPr>
    </w:p>
    <w:p w14:paraId="5BC73B26" w14:textId="77777777" w:rsidR="00403A2B" w:rsidRDefault="00403A2B" w:rsidP="00403A2B">
      <w:pPr>
        <w:spacing w:after="0" w:line="240" w:lineRule="auto"/>
        <w:ind w:left="720" w:right="-766"/>
        <w:jc w:val="right"/>
        <w:rPr>
          <w:rFonts w:ascii="Times New Roman" w:hAnsi="Times New Roman"/>
          <w:sz w:val="16"/>
          <w:szCs w:val="16"/>
        </w:rPr>
      </w:pPr>
    </w:p>
    <w:p w14:paraId="7FF8CCF3" w14:textId="7DADF017" w:rsidR="00935C0D" w:rsidRPr="00A723B4" w:rsidRDefault="00935C0D" w:rsidP="00403A2B">
      <w:pPr>
        <w:spacing w:after="0" w:line="240" w:lineRule="auto"/>
        <w:ind w:right="-766"/>
        <w:jc w:val="center"/>
        <w:rPr>
          <w:rFonts w:ascii="Times New Roman" w:hAnsi="Times New Roman"/>
          <w:sz w:val="18"/>
          <w:szCs w:val="18"/>
        </w:rPr>
      </w:pPr>
    </w:p>
    <w:sectPr w:rsidR="00935C0D" w:rsidRPr="00A723B4" w:rsidSect="008A30D4">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0"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7"/>
  </w:num>
  <w:num w:numId="2" w16cid:durableId="986282297">
    <w:abstractNumId w:val="0"/>
  </w:num>
  <w:num w:numId="3" w16cid:durableId="730035981">
    <w:abstractNumId w:val="5"/>
  </w:num>
  <w:num w:numId="4" w16cid:durableId="16663611">
    <w:abstractNumId w:val="4"/>
  </w:num>
  <w:num w:numId="5" w16cid:durableId="1268544542">
    <w:abstractNumId w:val="10"/>
  </w:num>
  <w:num w:numId="6" w16cid:durableId="1902208517">
    <w:abstractNumId w:val="12"/>
  </w:num>
  <w:num w:numId="7" w16cid:durableId="278875332">
    <w:abstractNumId w:val="1"/>
  </w:num>
  <w:num w:numId="8" w16cid:durableId="875775369">
    <w:abstractNumId w:val="3"/>
  </w:num>
  <w:num w:numId="9" w16cid:durableId="1497959806">
    <w:abstractNumId w:val="9"/>
  </w:num>
  <w:num w:numId="10" w16cid:durableId="835074072">
    <w:abstractNumId w:val="2"/>
  </w:num>
  <w:num w:numId="11" w16cid:durableId="2078504035">
    <w:abstractNumId w:val="11"/>
  </w:num>
  <w:num w:numId="12" w16cid:durableId="1301181660">
    <w:abstractNumId w:val="6"/>
  </w:num>
  <w:num w:numId="13" w16cid:durableId="1309750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44A2D"/>
    <w:rsid w:val="00044ECC"/>
    <w:rsid w:val="00052DA7"/>
    <w:rsid w:val="00053BA0"/>
    <w:rsid w:val="000556FA"/>
    <w:rsid w:val="00055702"/>
    <w:rsid w:val="00076536"/>
    <w:rsid w:val="000A24C7"/>
    <w:rsid w:val="000A437F"/>
    <w:rsid w:val="000C7D45"/>
    <w:rsid w:val="000D1305"/>
    <w:rsid w:val="000D384D"/>
    <w:rsid w:val="000E6E77"/>
    <w:rsid w:val="00121CC7"/>
    <w:rsid w:val="001249E0"/>
    <w:rsid w:val="00127FAE"/>
    <w:rsid w:val="00146CE2"/>
    <w:rsid w:val="00150854"/>
    <w:rsid w:val="00153949"/>
    <w:rsid w:val="00170B72"/>
    <w:rsid w:val="001752D7"/>
    <w:rsid w:val="001820E1"/>
    <w:rsid w:val="00194A46"/>
    <w:rsid w:val="001A53F0"/>
    <w:rsid w:val="001C3C24"/>
    <w:rsid w:val="001C5A8B"/>
    <w:rsid w:val="001D28AC"/>
    <w:rsid w:val="001F6D5C"/>
    <w:rsid w:val="00205B41"/>
    <w:rsid w:val="00211FA6"/>
    <w:rsid w:val="002156A5"/>
    <w:rsid w:val="00216CF1"/>
    <w:rsid w:val="00216E68"/>
    <w:rsid w:val="0023295A"/>
    <w:rsid w:val="002524D2"/>
    <w:rsid w:val="00296FA0"/>
    <w:rsid w:val="002A5982"/>
    <w:rsid w:val="002A5AE2"/>
    <w:rsid w:val="002C4572"/>
    <w:rsid w:val="002C48FF"/>
    <w:rsid w:val="003019B0"/>
    <w:rsid w:val="0031386C"/>
    <w:rsid w:val="00320424"/>
    <w:rsid w:val="00324A6C"/>
    <w:rsid w:val="0032552A"/>
    <w:rsid w:val="00326D12"/>
    <w:rsid w:val="003316A0"/>
    <w:rsid w:val="00340F6E"/>
    <w:rsid w:val="0034550B"/>
    <w:rsid w:val="003649F7"/>
    <w:rsid w:val="003B086D"/>
    <w:rsid w:val="003C118F"/>
    <w:rsid w:val="003F3F7B"/>
    <w:rsid w:val="00403A2B"/>
    <w:rsid w:val="00407883"/>
    <w:rsid w:val="0041325A"/>
    <w:rsid w:val="00435C7D"/>
    <w:rsid w:val="00453236"/>
    <w:rsid w:val="00456FE0"/>
    <w:rsid w:val="00494DB7"/>
    <w:rsid w:val="004A24F6"/>
    <w:rsid w:val="004C4683"/>
    <w:rsid w:val="004D4B69"/>
    <w:rsid w:val="004D7C46"/>
    <w:rsid w:val="004E2146"/>
    <w:rsid w:val="004F12DD"/>
    <w:rsid w:val="005203C1"/>
    <w:rsid w:val="00540462"/>
    <w:rsid w:val="00547D7E"/>
    <w:rsid w:val="00592D4F"/>
    <w:rsid w:val="005B64A8"/>
    <w:rsid w:val="005E1A22"/>
    <w:rsid w:val="005E5943"/>
    <w:rsid w:val="005F2D0D"/>
    <w:rsid w:val="006074D4"/>
    <w:rsid w:val="00611575"/>
    <w:rsid w:val="006458CC"/>
    <w:rsid w:val="0065552E"/>
    <w:rsid w:val="00657BA8"/>
    <w:rsid w:val="0066478C"/>
    <w:rsid w:val="00665268"/>
    <w:rsid w:val="006A3BEB"/>
    <w:rsid w:val="006A5561"/>
    <w:rsid w:val="006D3CF7"/>
    <w:rsid w:val="006E3418"/>
    <w:rsid w:val="00702325"/>
    <w:rsid w:val="00715EC9"/>
    <w:rsid w:val="0073278C"/>
    <w:rsid w:val="007458EE"/>
    <w:rsid w:val="00760F5A"/>
    <w:rsid w:val="00763BBA"/>
    <w:rsid w:val="007819EE"/>
    <w:rsid w:val="007A67B7"/>
    <w:rsid w:val="007B04EC"/>
    <w:rsid w:val="007B185C"/>
    <w:rsid w:val="007C3A1D"/>
    <w:rsid w:val="007D6C24"/>
    <w:rsid w:val="007F4276"/>
    <w:rsid w:val="00800C4B"/>
    <w:rsid w:val="008625B2"/>
    <w:rsid w:val="00871A1B"/>
    <w:rsid w:val="00872DAB"/>
    <w:rsid w:val="00876C66"/>
    <w:rsid w:val="00881226"/>
    <w:rsid w:val="008A30D4"/>
    <w:rsid w:val="008D1CCA"/>
    <w:rsid w:val="008D7A4C"/>
    <w:rsid w:val="008E39E1"/>
    <w:rsid w:val="008E5E5A"/>
    <w:rsid w:val="00902F4A"/>
    <w:rsid w:val="00916B3E"/>
    <w:rsid w:val="00935C0D"/>
    <w:rsid w:val="0093628C"/>
    <w:rsid w:val="009538D3"/>
    <w:rsid w:val="00953DA5"/>
    <w:rsid w:val="009603F7"/>
    <w:rsid w:val="00965551"/>
    <w:rsid w:val="00987CF2"/>
    <w:rsid w:val="009C10B4"/>
    <w:rsid w:val="009C41F3"/>
    <w:rsid w:val="009C58E9"/>
    <w:rsid w:val="009D3C9B"/>
    <w:rsid w:val="00A1177F"/>
    <w:rsid w:val="00A17153"/>
    <w:rsid w:val="00A17B8C"/>
    <w:rsid w:val="00A409F1"/>
    <w:rsid w:val="00A723B4"/>
    <w:rsid w:val="00A81D76"/>
    <w:rsid w:val="00AA2573"/>
    <w:rsid w:val="00AC1D58"/>
    <w:rsid w:val="00AD5DE4"/>
    <w:rsid w:val="00AE4129"/>
    <w:rsid w:val="00AE750C"/>
    <w:rsid w:val="00B0194C"/>
    <w:rsid w:val="00B03B85"/>
    <w:rsid w:val="00B24F02"/>
    <w:rsid w:val="00B352F1"/>
    <w:rsid w:val="00B42151"/>
    <w:rsid w:val="00B61C4A"/>
    <w:rsid w:val="00B95FCC"/>
    <w:rsid w:val="00BA0CDE"/>
    <w:rsid w:val="00BB0489"/>
    <w:rsid w:val="00BB54F6"/>
    <w:rsid w:val="00C745E1"/>
    <w:rsid w:val="00CE07DA"/>
    <w:rsid w:val="00CF3EB4"/>
    <w:rsid w:val="00CF6003"/>
    <w:rsid w:val="00D314EF"/>
    <w:rsid w:val="00D32A1E"/>
    <w:rsid w:val="00D52EE2"/>
    <w:rsid w:val="00D64DA1"/>
    <w:rsid w:val="00D67BDB"/>
    <w:rsid w:val="00D77774"/>
    <w:rsid w:val="00DA14E7"/>
    <w:rsid w:val="00DA240B"/>
    <w:rsid w:val="00DA7BFA"/>
    <w:rsid w:val="00DB72A0"/>
    <w:rsid w:val="00DD3D9C"/>
    <w:rsid w:val="00DD7AB1"/>
    <w:rsid w:val="00E11BFD"/>
    <w:rsid w:val="00E3702D"/>
    <w:rsid w:val="00E61E4E"/>
    <w:rsid w:val="00E81739"/>
    <w:rsid w:val="00EA48AB"/>
    <w:rsid w:val="00ED2377"/>
    <w:rsid w:val="00ED70C3"/>
    <w:rsid w:val="00EF0EF6"/>
    <w:rsid w:val="00EF33D1"/>
    <w:rsid w:val="00EF5969"/>
    <w:rsid w:val="00F000C1"/>
    <w:rsid w:val="00F0757A"/>
    <w:rsid w:val="00F10407"/>
    <w:rsid w:val="00F21071"/>
    <w:rsid w:val="00F23151"/>
    <w:rsid w:val="00F4057C"/>
    <w:rsid w:val="00F43ADA"/>
    <w:rsid w:val="00F448AF"/>
    <w:rsid w:val="00F45C66"/>
    <w:rsid w:val="00F53850"/>
    <w:rsid w:val="00F6389A"/>
    <w:rsid w:val="00F66291"/>
    <w:rsid w:val="00F721F2"/>
    <w:rsid w:val="00F764BA"/>
    <w:rsid w:val="00F80489"/>
    <w:rsid w:val="00F81563"/>
    <w:rsid w:val="00F82682"/>
    <w:rsid w:val="00F91CE6"/>
    <w:rsid w:val="00F95C1A"/>
    <w:rsid w:val="00F97395"/>
    <w:rsid w:val="00FA263B"/>
    <w:rsid w:val="00FA3CB9"/>
    <w:rsid w:val="00FB46D5"/>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s://izsoles.ta.gov.lv" TargetMode="External"/><Relationship Id="rId18" Type="http://schemas.openxmlformats.org/officeDocument/2006/relationships/hyperlink" Target="mailto:pasts@olaine.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inese.celma@olaine.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fo@ous.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vestn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14528</Words>
  <Characters>8281</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6</cp:revision>
  <cp:lastPrinted>2023-09-04T10:42:00Z</cp:lastPrinted>
  <dcterms:created xsi:type="dcterms:W3CDTF">2024-05-14T11:20:00Z</dcterms:created>
  <dcterms:modified xsi:type="dcterms:W3CDTF">2024-05-30T11:36:00Z</dcterms:modified>
</cp:coreProperties>
</file>