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EA4F2" w14:textId="73E92F6F" w:rsidR="00AC7E82" w:rsidRPr="00963D99" w:rsidRDefault="00AC7E82" w:rsidP="00AC7E82">
      <w:pPr>
        <w:ind w:left="4253"/>
        <w:jc w:val="both"/>
        <w:rPr>
          <w:sz w:val="22"/>
          <w:szCs w:val="22"/>
        </w:rPr>
      </w:pPr>
      <w:bookmarkStart w:id="0" w:name="_Hlk92465798"/>
      <w:r w:rsidRPr="00963D99">
        <w:rPr>
          <w:sz w:val="22"/>
          <w:szCs w:val="22"/>
        </w:rPr>
        <w:t>Pielikums Olaines novada pašvaldības domes 202</w:t>
      </w:r>
      <w:r w:rsidR="00907505" w:rsidRPr="00963D99">
        <w:rPr>
          <w:sz w:val="22"/>
          <w:szCs w:val="22"/>
        </w:rPr>
        <w:t>5</w:t>
      </w:r>
      <w:r w:rsidRPr="00963D99">
        <w:rPr>
          <w:sz w:val="22"/>
          <w:szCs w:val="22"/>
        </w:rPr>
        <w:t xml:space="preserve">.gada 4.aprīļa </w:t>
      </w:r>
      <w:r w:rsidR="00907505" w:rsidRPr="00963D99">
        <w:rPr>
          <w:sz w:val="22"/>
          <w:szCs w:val="22"/>
        </w:rPr>
        <w:t xml:space="preserve">ārkārtas </w:t>
      </w:r>
      <w:r w:rsidRPr="00963D99">
        <w:rPr>
          <w:sz w:val="22"/>
          <w:szCs w:val="22"/>
        </w:rPr>
        <w:t xml:space="preserve">sēdes lēmumam (4.prot., </w:t>
      </w:r>
      <w:r w:rsidR="00907505" w:rsidRPr="00963D99">
        <w:rPr>
          <w:sz w:val="22"/>
          <w:szCs w:val="22"/>
        </w:rPr>
        <w:t>3</w:t>
      </w:r>
      <w:r w:rsidRPr="00963D99">
        <w:rPr>
          <w:sz w:val="22"/>
          <w:szCs w:val="22"/>
        </w:rPr>
        <w:t xml:space="preserve">.p.) </w:t>
      </w:r>
    </w:p>
    <w:p w14:paraId="15541D9E" w14:textId="77777777" w:rsidR="00573CAF" w:rsidRPr="00963D99" w:rsidRDefault="00573CAF" w:rsidP="00AC7E82">
      <w:pPr>
        <w:ind w:left="4253"/>
        <w:jc w:val="both"/>
        <w:rPr>
          <w:sz w:val="22"/>
          <w:szCs w:val="22"/>
        </w:rPr>
      </w:pPr>
    </w:p>
    <w:p w14:paraId="5BE1BEA6" w14:textId="1E8D5170" w:rsidR="00573CAF" w:rsidRPr="00963D99" w:rsidRDefault="00573CAF" w:rsidP="005D35EB">
      <w:pPr>
        <w:ind w:left="4253"/>
        <w:jc w:val="both"/>
        <w:rPr>
          <w:sz w:val="22"/>
          <w:szCs w:val="22"/>
        </w:rPr>
      </w:pPr>
      <w:r w:rsidRPr="00963D99">
        <w:rPr>
          <w:sz w:val="22"/>
          <w:szCs w:val="22"/>
        </w:rPr>
        <w:t>Bieži sastopamo derīgo izrakteņu ieguves atļaujas Nr.1/2025 1.pielikums Olaines novada pašvaldības domes 2025.gada 29.janvāra sēdes lēmumam (1.prot., 16.p.) aizstāts jaunā redakcijā ar Olaines novada pašvaldības domes 2025.gada 4.aprīļa ārkārtas sēdes lēmumu (4.prot., 3.p.)</w:t>
      </w:r>
    </w:p>
    <w:p w14:paraId="6BFFCF2D" w14:textId="77777777" w:rsidR="005D35EB" w:rsidRDefault="005D35EB" w:rsidP="00DA18A0">
      <w:pPr>
        <w:jc w:val="right"/>
        <w:rPr>
          <w:b/>
          <w:sz w:val="22"/>
          <w:szCs w:val="22"/>
        </w:rPr>
      </w:pPr>
    </w:p>
    <w:p w14:paraId="50DCB707" w14:textId="1F21BA96" w:rsidR="00DA18A0" w:rsidRPr="00E01C83" w:rsidRDefault="00DA18A0" w:rsidP="00DA18A0">
      <w:pPr>
        <w:jc w:val="right"/>
        <w:rPr>
          <w:b/>
          <w:sz w:val="22"/>
          <w:szCs w:val="22"/>
        </w:rPr>
      </w:pPr>
      <w:r w:rsidRPr="00E01C83">
        <w:rPr>
          <w:b/>
          <w:sz w:val="22"/>
          <w:szCs w:val="22"/>
        </w:rPr>
        <w:t>1.pielikums</w:t>
      </w:r>
    </w:p>
    <w:p w14:paraId="3E667730" w14:textId="77777777" w:rsidR="00DA18A0" w:rsidRDefault="00DA18A0" w:rsidP="00DA18A0">
      <w:pPr>
        <w:jc w:val="right"/>
        <w:rPr>
          <w:sz w:val="22"/>
          <w:szCs w:val="22"/>
        </w:rPr>
      </w:pPr>
      <w:r w:rsidRPr="00E01C83">
        <w:rPr>
          <w:sz w:val="22"/>
          <w:szCs w:val="22"/>
        </w:rPr>
        <w:t>Bieži sastopamo derīgo izrakteņu ieguves atļaujai Nr. 1/2025</w:t>
      </w:r>
    </w:p>
    <w:p w14:paraId="7BF738A3" w14:textId="77777777" w:rsidR="00DA18A0" w:rsidRPr="00E01C83" w:rsidRDefault="00DA18A0" w:rsidP="00DA18A0">
      <w:pPr>
        <w:spacing w:after="480"/>
        <w:ind w:hanging="567"/>
        <w:jc w:val="right"/>
        <w:rPr>
          <w:sz w:val="22"/>
          <w:szCs w:val="22"/>
        </w:rPr>
      </w:pPr>
      <w:r w:rsidRPr="00E01C83">
        <w:rPr>
          <w:sz w:val="22"/>
          <w:szCs w:val="22"/>
        </w:rPr>
        <w:t>1.lapa</w:t>
      </w:r>
    </w:p>
    <w:bookmarkEnd w:id="0"/>
    <w:p w14:paraId="5644BB00" w14:textId="77777777" w:rsidR="00DA18A0" w:rsidRPr="00E01C83" w:rsidRDefault="00DA18A0" w:rsidP="00DA18A0">
      <w:pPr>
        <w:jc w:val="center"/>
        <w:rPr>
          <w:b/>
          <w:bCs/>
          <w:sz w:val="22"/>
          <w:szCs w:val="22"/>
        </w:rPr>
      </w:pPr>
      <w:r w:rsidRPr="00E01C83">
        <w:rPr>
          <w:b/>
          <w:bCs/>
          <w:sz w:val="22"/>
          <w:szCs w:val="22"/>
        </w:rPr>
        <w:t>ZEMES DZĪĻU IZMANTOŠANAS NOSACĪJUMI</w:t>
      </w:r>
    </w:p>
    <w:p w14:paraId="25C6DD85" w14:textId="77777777" w:rsidR="00DA18A0" w:rsidRPr="00E01C83" w:rsidRDefault="00DA18A0" w:rsidP="00DA18A0">
      <w:pPr>
        <w:jc w:val="center"/>
        <w:rPr>
          <w:bCs/>
          <w:sz w:val="22"/>
          <w:szCs w:val="22"/>
          <w:u w:val="single"/>
        </w:rPr>
      </w:pPr>
    </w:p>
    <w:p w14:paraId="592D0E15" w14:textId="1C3D78D3" w:rsidR="00DA18A0" w:rsidRPr="00E01C83" w:rsidRDefault="00DA18A0" w:rsidP="00DA18A0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E01C83">
        <w:rPr>
          <w:sz w:val="22"/>
          <w:szCs w:val="22"/>
        </w:rPr>
        <w:t xml:space="preserve">Bieži sastopamo derīgo izrakteņu ieguves atļauja Nr.1/2025 (turpmāk – atļauja) izsniegta </w:t>
      </w:r>
      <w:r w:rsidR="00C372A6">
        <w:rPr>
          <w:sz w:val="22"/>
          <w:szCs w:val="22"/>
        </w:rPr>
        <w:t xml:space="preserve">                         </w:t>
      </w:r>
      <w:r w:rsidRPr="00E01C83">
        <w:rPr>
          <w:sz w:val="22"/>
          <w:szCs w:val="22"/>
        </w:rPr>
        <w:t>SIA “BLACKTOP”, reģ. Nr. 40203549336 (turpmāk – Adresāts), pamatojoties uz likuma “Par zemes dzīlēm” 4. panta piekto daļu.</w:t>
      </w:r>
    </w:p>
    <w:p w14:paraId="30822282" w14:textId="02F2CDDD" w:rsidR="00DA18A0" w:rsidRPr="00694E40" w:rsidRDefault="00DA18A0" w:rsidP="00DA18A0">
      <w:pPr>
        <w:numPr>
          <w:ilvl w:val="0"/>
          <w:numId w:val="1"/>
        </w:numPr>
        <w:tabs>
          <w:tab w:val="left" w:pos="0"/>
        </w:tabs>
        <w:spacing w:before="120"/>
        <w:jc w:val="both"/>
        <w:rPr>
          <w:strike/>
          <w:sz w:val="22"/>
          <w:szCs w:val="22"/>
        </w:rPr>
      </w:pPr>
      <w:r w:rsidRPr="00694E40">
        <w:rPr>
          <w:sz w:val="22"/>
          <w:szCs w:val="22"/>
        </w:rPr>
        <w:t>Atļauja do</w:t>
      </w:r>
      <w:r>
        <w:rPr>
          <w:sz w:val="22"/>
          <w:szCs w:val="22"/>
        </w:rPr>
        <w:t>d</w:t>
      </w:r>
      <w:r w:rsidRPr="00694E40">
        <w:rPr>
          <w:sz w:val="22"/>
          <w:szCs w:val="22"/>
        </w:rPr>
        <w:t xml:space="preserve"> tiesības Adresātam veikt smilts ieguvi derīgo izrakteņu atradnē </w:t>
      </w:r>
      <w:r w:rsidR="00C372A6">
        <w:rPr>
          <w:sz w:val="22"/>
          <w:szCs w:val="22"/>
        </w:rPr>
        <w:t>“</w:t>
      </w:r>
      <w:r>
        <w:rPr>
          <w:sz w:val="22"/>
          <w:szCs w:val="22"/>
        </w:rPr>
        <w:t>Mazgailīši</w:t>
      </w:r>
      <w:r w:rsidRPr="00694E40">
        <w:rPr>
          <w:sz w:val="22"/>
          <w:szCs w:val="22"/>
        </w:rPr>
        <w:t xml:space="preserve">”  (turpmāk tekstā – atradne), kas </w:t>
      </w:r>
      <w:r w:rsidRPr="004801E3">
        <w:rPr>
          <w:sz w:val="22"/>
          <w:szCs w:val="22"/>
        </w:rPr>
        <w:t>atrodas</w:t>
      </w:r>
      <w:r w:rsidRPr="009C3418">
        <w:rPr>
          <w:color w:val="FF0000"/>
          <w:sz w:val="22"/>
          <w:szCs w:val="22"/>
        </w:rPr>
        <w:t xml:space="preserve"> </w:t>
      </w:r>
      <w:r w:rsidRPr="008D00AA">
        <w:rPr>
          <w:sz w:val="22"/>
          <w:szCs w:val="22"/>
        </w:rPr>
        <w:t>Olaines pagast</w:t>
      </w:r>
      <w:r>
        <w:rPr>
          <w:sz w:val="22"/>
          <w:szCs w:val="22"/>
        </w:rPr>
        <w:t>ā</w:t>
      </w:r>
      <w:r w:rsidRPr="008D00AA">
        <w:rPr>
          <w:sz w:val="22"/>
          <w:szCs w:val="22"/>
        </w:rPr>
        <w:t>, Olaines novad</w:t>
      </w:r>
      <w:r>
        <w:rPr>
          <w:sz w:val="22"/>
          <w:szCs w:val="22"/>
        </w:rPr>
        <w:t>ā</w:t>
      </w:r>
      <w:r w:rsidRPr="008D00AA">
        <w:rPr>
          <w:sz w:val="22"/>
          <w:szCs w:val="22"/>
        </w:rPr>
        <w:t xml:space="preserve">, nekustamajā īpašumā </w:t>
      </w:r>
      <w:r>
        <w:rPr>
          <w:sz w:val="22"/>
          <w:szCs w:val="22"/>
        </w:rPr>
        <w:t xml:space="preserve">ar </w:t>
      </w:r>
      <w:r w:rsidRPr="008D00AA">
        <w:rPr>
          <w:sz w:val="22"/>
          <w:szCs w:val="22"/>
        </w:rPr>
        <w:t>kadastra Nr.8080 009 0006, zemes vienībā ar kadastra apzīmējumu 8080 009 0231</w:t>
      </w:r>
      <w:r w:rsidRPr="00694E40">
        <w:rPr>
          <w:sz w:val="22"/>
          <w:szCs w:val="22"/>
        </w:rPr>
        <w:t>.</w:t>
      </w:r>
    </w:p>
    <w:p w14:paraId="0B7297C4" w14:textId="6245CE8D" w:rsidR="00DA18A0" w:rsidRPr="00694E40" w:rsidRDefault="00DA18A0" w:rsidP="00DA18A0">
      <w:pPr>
        <w:numPr>
          <w:ilvl w:val="0"/>
          <w:numId w:val="1"/>
        </w:numPr>
        <w:tabs>
          <w:tab w:val="left" w:pos="0"/>
        </w:tabs>
        <w:spacing w:before="120"/>
        <w:jc w:val="both"/>
        <w:rPr>
          <w:sz w:val="22"/>
          <w:szCs w:val="22"/>
        </w:rPr>
      </w:pPr>
      <w:r w:rsidRPr="000E7C63">
        <w:rPr>
          <w:sz w:val="22"/>
          <w:szCs w:val="22"/>
        </w:rPr>
        <w:t xml:space="preserve">Derīgo izrakteņu </w:t>
      </w:r>
      <w:r w:rsidRPr="004801E3">
        <w:rPr>
          <w:sz w:val="22"/>
          <w:szCs w:val="22"/>
        </w:rPr>
        <w:t>atradnes “Mazga</w:t>
      </w:r>
      <w:r w:rsidR="00CE444C">
        <w:rPr>
          <w:sz w:val="22"/>
          <w:szCs w:val="22"/>
        </w:rPr>
        <w:t>i</w:t>
      </w:r>
      <w:r w:rsidRPr="004801E3">
        <w:rPr>
          <w:sz w:val="22"/>
          <w:szCs w:val="22"/>
        </w:rPr>
        <w:t xml:space="preserve">līši” atļaujas/licences laukuma izvietojuma </w:t>
      </w:r>
      <w:r w:rsidRPr="00694E40">
        <w:rPr>
          <w:sz w:val="22"/>
          <w:szCs w:val="22"/>
        </w:rPr>
        <w:t xml:space="preserve">robežas (robežpunktu koordinātas LKS-92 sistēmā) norādītas atļaujas 2.pielikumā. </w:t>
      </w:r>
    </w:p>
    <w:p w14:paraId="4634F911" w14:textId="77777777" w:rsidR="00DA18A0" w:rsidRDefault="00DA18A0" w:rsidP="00DA18A0">
      <w:pPr>
        <w:numPr>
          <w:ilvl w:val="0"/>
          <w:numId w:val="1"/>
        </w:numPr>
        <w:tabs>
          <w:tab w:val="left" w:pos="0"/>
        </w:tabs>
        <w:spacing w:before="120"/>
        <w:jc w:val="both"/>
        <w:rPr>
          <w:sz w:val="22"/>
          <w:szCs w:val="22"/>
        </w:rPr>
      </w:pPr>
      <w:r w:rsidRPr="00694E40">
        <w:rPr>
          <w:sz w:val="22"/>
          <w:szCs w:val="22"/>
        </w:rPr>
        <w:t>Derīgo izrakteņu ieguves limits norādīts atļaujas 3.pielikumā.</w:t>
      </w:r>
    </w:p>
    <w:p w14:paraId="3C93614D" w14:textId="6822CE77" w:rsidR="00DA18A0" w:rsidRPr="00C372A6" w:rsidRDefault="00DA18A0" w:rsidP="00DA18A0">
      <w:pPr>
        <w:numPr>
          <w:ilvl w:val="0"/>
          <w:numId w:val="1"/>
        </w:numPr>
        <w:tabs>
          <w:tab w:val="left" w:pos="0"/>
        </w:tabs>
        <w:spacing w:before="120"/>
        <w:jc w:val="both"/>
        <w:rPr>
          <w:color w:val="000000" w:themeColor="text1"/>
          <w:sz w:val="22"/>
          <w:szCs w:val="22"/>
        </w:rPr>
      </w:pPr>
      <w:r w:rsidRPr="00C372A6">
        <w:rPr>
          <w:color w:val="000000" w:themeColor="text1"/>
          <w:sz w:val="22"/>
          <w:szCs w:val="22"/>
        </w:rPr>
        <w:t xml:space="preserve">Pirms derīgo izrakteņu ieguves izstrādāt un saskaņot Valsts vides dienestā (turpmāk – VVD) atbilstoši </w:t>
      </w:r>
      <w:r w:rsidR="005928ED" w:rsidRPr="00C372A6">
        <w:rPr>
          <w:color w:val="000000" w:themeColor="text1"/>
          <w:sz w:val="22"/>
          <w:szCs w:val="22"/>
        </w:rPr>
        <w:t>Ministru kabineta 2012. gada 21. augusta noteikum</w:t>
      </w:r>
      <w:r w:rsidR="00C2493E" w:rsidRPr="00C372A6">
        <w:rPr>
          <w:color w:val="000000" w:themeColor="text1"/>
          <w:sz w:val="22"/>
          <w:szCs w:val="22"/>
        </w:rPr>
        <w:t>os</w:t>
      </w:r>
      <w:r w:rsidR="005928ED" w:rsidRPr="00C372A6">
        <w:rPr>
          <w:color w:val="000000" w:themeColor="text1"/>
          <w:sz w:val="22"/>
          <w:szCs w:val="22"/>
        </w:rPr>
        <w:t xml:space="preserve"> Nr. 570 "Derīgo izrakteņu ieguves kārtība" (turpmāk - MK noteikumi Nr.570)</w:t>
      </w:r>
      <w:r w:rsidRPr="00C372A6">
        <w:rPr>
          <w:color w:val="000000" w:themeColor="text1"/>
          <w:sz w:val="22"/>
          <w:szCs w:val="22"/>
        </w:rPr>
        <w:t xml:space="preserve"> noteiktajām prasībām derīgo izrakteņu ieguves projektu (turpmāk – projekts).</w:t>
      </w:r>
    </w:p>
    <w:p w14:paraId="002E8552" w14:textId="1A57A178" w:rsidR="00DA18A0" w:rsidRPr="00963D99" w:rsidRDefault="00DA18A0" w:rsidP="00DA18A0">
      <w:pPr>
        <w:numPr>
          <w:ilvl w:val="0"/>
          <w:numId w:val="1"/>
        </w:numPr>
        <w:tabs>
          <w:tab w:val="left" w:pos="0"/>
        </w:tabs>
        <w:spacing w:before="120"/>
        <w:jc w:val="both"/>
        <w:rPr>
          <w:sz w:val="22"/>
          <w:szCs w:val="22"/>
        </w:rPr>
      </w:pPr>
      <w:r w:rsidRPr="00963D99">
        <w:rPr>
          <w:sz w:val="22"/>
          <w:szCs w:val="22"/>
        </w:rPr>
        <w:t>Izstrādājot projektu</w:t>
      </w:r>
      <w:r w:rsidR="00C2493E" w:rsidRPr="00963D99">
        <w:rPr>
          <w:sz w:val="22"/>
          <w:szCs w:val="22"/>
        </w:rPr>
        <w:t>,</w:t>
      </w:r>
      <w:r w:rsidRPr="00963D99">
        <w:rPr>
          <w:sz w:val="22"/>
          <w:szCs w:val="22"/>
        </w:rPr>
        <w:t xml:space="preserve"> ievērot:</w:t>
      </w:r>
    </w:p>
    <w:p w14:paraId="388E9C3C" w14:textId="0A3B2108" w:rsidR="00C2493E" w:rsidRPr="00963D99" w:rsidRDefault="00DA18A0" w:rsidP="00C2493E">
      <w:pPr>
        <w:numPr>
          <w:ilvl w:val="1"/>
          <w:numId w:val="1"/>
        </w:numPr>
        <w:spacing w:after="120"/>
        <w:ind w:left="1418"/>
        <w:jc w:val="both"/>
        <w:rPr>
          <w:sz w:val="22"/>
          <w:szCs w:val="22"/>
        </w:rPr>
      </w:pPr>
      <w:r w:rsidRPr="00963D99">
        <w:rPr>
          <w:sz w:val="22"/>
          <w:szCs w:val="22"/>
        </w:rPr>
        <w:t>Olaines novada domes 2022.gada 27.aprīļa saistošo noteikumu Nr.SN5/2022 “Olaines novada teritorijas plānojuma teritorijas izmantošanas un apbūves noteikumi un grafiskā daļa” (4.2 redakcija SN10/2022) Teritorijas izmantošanas un apbūves noteikumu 3.5.3.sadaļas 75.punkta 75.1.</w:t>
      </w:r>
      <w:r w:rsidR="00FC7443" w:rsidRPr="00963D99">
        <w:rPr>
          <w:sz w:val="22"/>
          <w:szCs w:val="22"/>
        </w:rPr>
        <w:t xml:space="preserve"> apakšpunkta prasības</w:t>
      </w:r>
      <w:r w:rsidRPr="00963D99">
        <w:rPr>
          <w:sz w:val="22"/>
          <w:szCs w:val="22"/>
        </w:rPr>
        <w:t xml:space="preserve"> - </w:t>
      </w:r>
      <w:r w:rsidR="00C2493E" w:rsidRPr="00963D99">
        <w:rPr>
          <w:sz w:val="22"/>
          <w:szCs w:val="22"/>
        </w:rPr>
        <w:t>derīgo izrakteņu ieguves vietas nav atļautas tuvāk par 200 m no esošas dzīvojamās vai publiskās apbūves ēkas, izņemot gadījumu, ja saņemts nekustamā īpašuma, kas atrodas noteiktajā attālumā, īpašnieka vai tiesiskā valdītāja rakstveida saskaņojums un 75.2. apakšpunkta prasības – derīgo izrakteņu ieguves vietas nav atļautas tuvāk par 50 m no apkārtējās zemes vienības robežas, izņemot, ja saņemts zemes vienības īpašnieka vai tiesiskā valdītāja rakstveida saskaņojums</w:t>
      </w:r>
      <w:r w:rsidR="002011C3" w:rsidRPr="00963D99">
        <w:rPr>
          <w:sz w:val="22"/>
          <w:szCs w:val="22"/>
        </w:rPr>
        <w:t>;</w:t>
      </w:r>
    </w:p>
    <w:p w14:paraId="01E3187F" w14:textId="5785A178" w:rsidR="00835C35" w:rsidRPr="00963D99" w:rsidRDefault="002011C3" w:rsidP="00866814">
      <w:pPr>
        <w:numPr>
          <w:ilvl w:val="1"/>
          <w:numId w:val="1"/>
        </w:numPr>
        <w:spacing w:after="120"/>
        <w:ind w:left="1418"/>
        <w:jc w:val="both"/>
        <w:rPr>
          <w:sz w:val="22"/>
          <w:szCs w:val="22"/>
        </w:rPr>
      </w:pPr>
      <w:r w:rsidRPr="00963D99">
        <w:rPr>
          <w:sz w:val="22"/>
          <w:szCs w:val="22"/>
        </w:rPr>
        <w:t xml:space="preserve">atbilstoši </w:t>
      </w:r>
      <w:r w:rsidR="005928ED" w:rsidRPr="00963D99">
        <w:rPr>
          <w:sz w:val="22"/>
          <w:szCs w:val="22"/>
        </w:rPr>
        <w:t>MK noteikum</w:t>
      </w:r>
      <w:r w:rsidR="00C2493E" w:rsidRPr="00963D99">
        <w:rPr>
          <w:sz w:val="22"/>
          <w:szCs w:val="22"/>
        </w:rPr>
        <w:t>u</w:t>
      </w:r>
      <w:r w:rsidR="005928ED" w:rsidRPr="00963D99">
        <w:rPr>
          <w:sz w:val="22"/>
          <w:szCs w:val="22"/>
        </w:rPr>
        <w:t xml:space="preserve"> Nr.570 </w:t>
      </w:r>
      <w:r w:rsidR="007A66A8" w:rsidRPr="00963D99">
        <w:rPr>
          <w:sz w:val="22"/>
          <w:szCs w:val="22"/>
        </w:rPr>
        <w:t xml:space="preserve">87.punktam pašvaldība saskaņo rekultivācijas veidu  - </w:t>
      </w:r>
      <w:r w:rsidR="00DA18A0" w:rsidRPr="00963D99">
        <w:rPr>
          <w:sz w:val="22"/>
          <w:szCs w:val="22"/>
        </w:rPr>
        <w:t>sagatavo</w:t>
      </w:r>
      <w:r w:rsidR="007A66A8" w:rsidRPr="00963D99">
        <w:rPr>
          <w:sz w:val="22"/>
          <w:szCs w:val="22"/>
        </w:rPr>
        <w:t xml:space="preserve">t </w:t>
      </w:r>
      <w:r w:rsidR="00DA18A0" w:rsidRPr="00963D99">
        <w:rPr>
          <w:sz w:val="22"/>
          <w:szCs w:val="22"/>
        </w:rPr>
        <w:t>izmantošanai lauksaimniecībā</w:t>
      </w:r>
      <w:r w:rsidR="007A66A8" w:rsidRPr="00963D99">
        <w:rPr>
          <w:sz w:val="22"/>
          <w:szCs w:val="22"/>
        </w:rPr>
        <w:t xml:space="preserve"> (</w:t>
      </w:r>
      <w:bookmarkStart w:id="1" w:name="_Hlk46390819"/>
      <w:r w:rsidR="007A66A8" w:rsidRPr="00963D99">
        <w:rPr>
          <w:sz w:val="22"/>
          <w:szCs w:val="22"/>
        </w:rPr>
        <w:t xml:space="preserve">Atbilstoši </w:t>
      </w:r>
      <w:bookmarkStart w:id="2" w:name="_Hlk58578736"/>
      <w:r w:rsidR="007A66A8" w:rsidRPr="00963D99">
        <w:rPr>
          <w:sz w:val="22"/>
          <w:szCs w:val="22"/>
        </w:rPr>
        <w:t>Olaines novada domes 2022.gada 27.aprīļa saistošajiem noteikumiem Nr.SN5/2022 “Olaines novada teritorijas plānojuma teritorijas izmantošanas un apbūves noteikumi un grafiskā daļa” (4.2 redakcija SN10/2022)</w:t>
      </w:r>
      <w:bookmarkStart w:id="3" w:name="_Hlk188271790"/>
      <w:bookmarkEnd w:id="1"/>
      <w:bookmarkEnd w:id="2"/>
      <w:r w:rsidR="007A66A8" w:rsidRPr="00963D99">
        <w:rPr>
          <w:sz w:val="22"/>
          <w:szCs w:val="22"/>
        </w:rPr>
        <w:t xml:space="preserve"> (turpmāk – Plānojums) nekustamā īpašuma “Mazgailīši” (kadastra Nr. </w:t>
      </w:r>
      <w:bookmarkStart w:id="4" w:name="_Hlk187932574"/>
      <w:r w:rsidR="007A66A8" w:rsidRPr="00963D99">
        <w:rPr>
          <w:sz w:val="22"/>
          <w:szCs w:val="22"/>
        </w:rPr>
        <w:t>8080 009 0006</w:t>
      </w:r>
      <w:bookmarkEnd w:id="4"/>
      <w:r w:rsidR="007A66A8" w:rsidRPr="00963D99">
        <w:rPr>
          <w:sz w:val="22"/>
          <w:szCs w:val="22"/>
        </w:rPr>
        <w:t>)</w:t>
      </w:r>
      <w:bookmarkEnd w:id="3"/>
      <w:r w:rsidR="007A66A8" w:rsidRPr="00963D99">
        <w:rPr>
          <w:sz w:val="22"/>
          <w:szCs w:val="22"/>
        </w:rPr>
        <w:t xml:space="preserve"> zemes vienības ar kadastra apzīmējumu 8080 009 0231 (turpmāk – Zemes vienība) plānotā (atļautā) izmantošana – lauksaimniecības teritorija (L1), teritorijas galvenais izmantošanas veids - Lauksaimnieciska izmantošana (22001))</w:t>
      </w:r>
      <w:r w:rsidRPr="00963D99">
        <w:rPr>
          <w:sz w:val="22"/>
          <w:szCs w:val="22"/>
        </w:rPr>
        <w:t>;</w:t>
      </w:r>
      <w:r w:rsidR="007A66A8" w:rsidRPr="00963D99" w:rsidDel="007A66A8">
        <w:rPr>
          <w:sz w:val="22"/>
          <w:szCs w:val="22"/>
        </w:rPr>
        <w:t xml:space="preserve"> </w:t>
      </w:r>
    </w:p>
    <w:p w14:paraId="3C6E5A56" w14:textId="6B5FA339" w:rsidR="0069143D" w:rsidRPr="00963D99" w:rsidRDefault="002011C3" w:rsidP="00866814">
      <w:pPr>
        <w:numPr>
          <w:ilvl w:val="1"/>
          <w:numId w:val="1"/>
        </w:numPr>
        <w:spacing w:after="120"/>
        <w:ind w:left="1418"/>
        <w:jc w:val="both"/>
        <w:rPr>
          <w:sz w:val="22"/>
          <w:szCs w:val="22"/>
        </w:rPr>
      </w:pPr>
      <w:r w:rsidRPr="00963D99">
        <w:rPr>
          <w:sz w:val="22"/>
          <w:szCs w:val="22"/>
        </w:rPr>
        <w:t xml:space="preserve">atbilstoši </w:t>
      </w:r>
      <w:r w:rsidR="005928ED" w:rsidRPr="00963D99">
        <w:rPr>
          <w:sz w:val="22"/>
          <w:szCs w:val="22"/>
        </w:rPr>
        <w:t>MK noteikum</w:t>
      </w:r>
      <w:r w:rsidR="00C2493E" w:rsidRPr="00963D99">
        <w:rPr>
          <w:sz w:val="22"/>
          <w:szCs w:val="22"/>
        </w:rPr>
        <w:t>u</w:t>
      </w:r>
      <w:r w:rsidR="005928ED" w:rsidRPr="00963D99">
        <w:rPr>
          <w:sz w:val="22"/>
          <w:szCs w:val="22"/>
        </w:rPr>
        <w:t xml:space="preserve"> Nr.570 </w:t>
      </w:r>
      <w:r w:rsidR="0069143D" w:rsidRPr="00963D99">
        <w:rPr>
          <w:sz w:val="22"/>
          <w:szCs w:val="22"/>
        </w:rPr>
        <w:t xml:space="preserve">86.¹ punktam - rekultivāciju veikt vienlaikus ar derīgo izrakteņu ieguvi. </w:t>
      </w:r>
    </w:p>
    <w:p w14:paraId="46FCF270" w14:textId="7061BDB3" w:rsidR="007A66A8" w:rsidRPr="00963D99" w:rsidRDefault="007A66A8" w:rsidP="00866814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963D99">
        <w:rPr>
          <w:sz w:val="22"/>
          <w:szCs w:val="22"/>
        </w:rPr>
        <w:t xml:space="preserve">Pirms derīgo izrakteņu ieguves projekta </w:t>
      </w:r>
      <w:r w:rsidR="00CF1AFF" w:rsidRPr="00963D99">
        <w:rPr>
          <w:sz w:val="22"/>
          <w:szCs w:val="22"/>
        </w:rPr>
        <w:t xml:space="preserve">iesniegšanas </w:t>
      </w:r>
      <w:r w:rsidRPr="00963D99">
        <w:rPr>
          <w:sz w:val="22"/>
          <w:szCs w:val="22"/>
        </w:rPr>
        <w:t>saskaņošana</w:t>
      </w:r>
      <w:r w:rsidR="00CF1AFF" w:rsidRPr="00963D99">
        <w:rPr>
          <w:sz w:val="22"/>
          <w:szCs w:val="22"/>
        </w:rPr>
        <w:t>i</w:t>
      </w:r>
      <w:r w:rsidRPr="00963D99">
        <w:rPr>
          <w:sz w:val="22"/>
          <w:szCs w:val="22"/>
        </w:rPr>
        <w:t xml:space="preserve"> ar Valsts vides dienestu </w:t>
      </w:r>
      <w:r w:rsidR="00CF1AFF" w:rsidRPr="00963D99">
        <w:rPr>
          <w:sz w:val="22"/>
          <w:szCs w:val="22"/>
        </w:rPr>
        <w:t>iesniegt</w:t>
      </w:r>
      <w:r w:rsidRPr="00963D99">
        <w:rPr>
          <w:sz w:val="22"/>
          <w:szCs w:val="22"/>
        </w:rPr>
        <w:t xml:space="preserve"> to saskaņo</w:t>
      </w:r>
      <w:r w:rsidR="00CF1AFF" w:rsidRPr="00963D99">
        <w:rPr>
          <w:sz w:val="22"/>
          <w:szCs w:val="22"/>
        </w:rPr>
        <w:t>šanai</w:t>
      </w:r>
      <w:r w:rsidRPr="00963D99">
        <w:rPr>
          <w:sz w:val="22"/>
          <w:szCs w:val="22"/>
        </w:rPr>
        <w:t xml:space="preserve"> ar </w:t>
      </w:r>
      <w:r w:rsidR="00C372A6" w:rsidRPr="00963D99">
        <w:rPr>
          <w:sz w:val="22"/>
          <w:szCs w:val="22"/>
        </w:rPr>
        <w:t xml:space="preserve">Olaines novada pašvaldību (turpmāk – </w:t>
      </w:r>
      <w:r w:rsidRPr="00963D99">
        <w:rPr>
          <w:sz w:val="22"/>
          <w:szCs w:val="22"/>
        </w:rPr>
        <w:t>Pašvaldīb</w:t>
      </w:r>
      <w:r w:rsidR="00C372A6" w:rsidRPr="00963D99">
        <w:rPr>
          <w:sz w:val="22"/>
          <w:szCs w:val="22"/>
        </w:rPr>
        <w:t>a)</w:t>
      </w:r>
      <w:r w:rsidRPr="00963D99">
        <w:rPr>
          <w:sz w:val="22"/>
          <w:szCs w:val="22"/>
        </w:rPr>
        <w:t>.</w:t>
      </w:r>
    </w:p>
    <w:p w14:paraId="763A5678" w14:textId="77777777" w:rsidR="005D35EB" w:rsidRPr="00963D99" w:rsidRDefault="005D35EB" w:rsidP="005D35EB">
      <w:pPr>
        <w:spacing w:after="120"/>
        <w:jc w:val="both"/>
        <w:rPr>
          <w:sz w:val="22"/>
          <w:szCs w:val="22"/>
        </w:rPr>
      </w:pPr>
    </w:p>
    <w:p w14:paraId="1D2E01F7" w14:textId="77777777" w:rsidR="005D35EB" w:rsidRPr="00963D99" w:rsidRDefault="005D35EB" w:rsidP="005D35EB">
      <w:pPr>
        <w:spacing w:after="120"/>
        <w:jc w:val="both"/>
        <w:rPr>
          <w:sz w:val="22"/>
          <w:szCs w:val="22"/>
        </w:rPr>
      </w:pPr>
    </w:p>
    <w:p w14:paraId="7FB37E2F" w14:textId="77777777" w:rsidR="005D35EB" w:rsidRPr="00963D99" w:rsidRDefault="005D35EB" w:rsidP="005D35EB">
      <w:pPr>
        <w:spacing w:after="120"/>
        <w:jc w:val="both"/>
        <w:rPr>
          <w:sz w:val="22"/>
          <w:szCs w:val="22"/>
        </w:rPr>
      </w:pPr>
    </w:p>
    <w:p w14:paraId="5AF45DF6" w14:textId="77777777" w:rsidR="005D35EB" w:rsidRPr="00963D99" w:rsidRDefault="005D35EB" w:rsidP="005D35EB">
      <w:pPr>
        <w:jc w:val="right"/>
        <w:rPr>
          <w:b/>
          <w:sz w:val="22"/>
          <w:szCs w:val="22"/>
        </w:rPr>
      </w:pPr>
      <w:r w:rsidRPr="00963D99">
        <w:rPr>
          <w:b/>
          <w:sz w:val="22"/>
          <w:szCs w:val="22"/>
        </w:rPr>
        <w:lastRenderedPageBreak/>
        <w:t>1.pielikums</w:t>
      </w:r>
    </w:p>
    <w:p w14:paraId="6BC59482" w14:textId="77777777" w:rsidR="005D35EB" w:rsidRPr="00963D99" w:rsidRDefault="005D35EB" w:rsidP="005D35EB">
      <w:pPr>
        <w:jc w:val="right"/>
        <w:rPr>
          <w:sz w:val="22"/>
          <w:szCs w:val="22"/>
        </w:rPr>
      </w:pPr>
      <w:r w:rsidRPr="00963D99">
        <w:rPr>
          <w:sz w:val="22"/>
          <w:szCs w:val="22"/>
        </w:rPr>
        <w:t>Bieži sastopamo derīgo izrakteņu ieguves atļaujai Nr. 1/2025</w:t>
      </w:r>
    </w:p>
    <w:p w14:paraId="30A26FEF" w14:textId="77777777" w:rsidR="005D35EB" w:rsidRPr="00963D99" w:rsidRDefault="005D35EB" w:rsidP="005D35EB">
      <w:pPr>
        <w:spacing w:after="480"/>
        <w:ind w:hanging="567"/>
        <w:jc w:val="right"/>
        <w:rPr>
          <w:sz w:val="22"/>
          <w:szCs w:val="22"/>
        </w:rPr>
      </w:pPr>
      <w:r w:rsidRPr="00963D99">
        <w:rPr>
          <w:sz w:val="22"/>
          <w:szCs w:val="22"/>
        </w:rPr>
        <w:t>2.lapa</w:t>
      </w:r>
    </w:p>
    <w:p w14:paraId="39E5AB91" w14:textId="648E49DE" w:rsidR="00835C35" w:rsidRPr="00963D99" w:rsidRDefault="00835C35" w:rsidP="00866814">
      <w:pPr>
        <w:numPr>
          <w:ilvl w:val="0"/>
          <w:numId w:val="1"/>
        </w:numPr>
        <w:spacing w:after="120"/>
        <w:ind w:left="709"/>
        <w:jc w:val="both"/>
        <w:rPr>
          <w:sz w:val="22"/>
          <w:szCs w:val="22"/>
        </w:rPr>
      </w:pPr>
      <w:r w:rsidRPr="00963D99">
        <w:rPr>
          <w:sz w:val="22"/>
          <w:szCs w:val="22"/>
        </w:rPr>
        <w:t>Pirms projekta izstrādes</w:t>
      </w:r>
      <w:r w:rsidR="007A66A8" w:rsidRPr="00963D99">
        <w:rPr>
          <w:sz w:val="22"/>
          <w:szCs w:val="22"/>
        </w:rPr>
        <w:t xml:space="preserve"> un iesniegšanas VVD</w:t>
      </w:r>
      <w:r w:rsidRPr="00963D99">
        <w:rPr>
          <w:sz w:val="22"/>
          <w:szCs w:val="22"/>
        </w:rPr>
        <w:t>:</w:t>
      </w:r>
    </w:p>
    <w:p w14:paraId="4473E73F" w14:textId="7C87B147" w:rsidR="00835C35" w:rsidRPr="00963D99" w:rsidRDefault="007A66A8" w:rsidP="00866814">
      <w:pPr>
        <w:numPr>
          <w:ilvl w:val="1"/>
          <w:numId w:val="1"/>
        </w:numPr>
        <w:spacing w:after="120"/>
        <w:ind w:left="1418"/>
        <w:jc w:val="both"/>
        <w:rPr>
          <w:sz w:val="22"/>
          <w:szCs w:val="22"/>
        </w:rPr>
      </w:pPr>
      <w:r w:rsidRPr="00963D99">
        <w:rPr>
          <w:sz w:val="22"/>
          <w:szCs w:val="22"/>
        </w:rPr>
        <w:t>izstrādāt un saskaņot ar Pašvaldību</w:t>
      </w:r>
      <w:r w:rsidR="00460B37" w:rsidRPr="00963D99">
        <w:rPr>
          <w:sz w:val="22"/>
          <w:szCs w:val="22"/>
        </w:rPr>
        <w:t xml:space="preserve"> un VVD</w:t>
      </w:r>
      <w:r w:rsidRPr="00963D99">
        <w:rPr>
          <w:sz w:val="22"/>
          <w:szCs w:val="22"/>
        </w:rPr>
        <w:t xml:space="preserve"> </w:t>
      </w:r>
      <w:r w:rsidR="00460B37" w:rsidRPr="00963D99">
        <w:rPr>
          <w:sz w:val="22"/>
          <w:szCs w:val="22"/>
        </w:rPr>
        <w:t>detalizētu pētījumu par</w:t>
      </w:r>
      <w:r w:rsidR="00835C35" w:rsidRPr="00963D99">
        <w:rPr>
          <w:sz w:val="22"/>
          <w:szCs w:val="22"/>
        </w:rPr>
        <w:t xml:space="preserve"> putekļu izdalīšanos un putekļu izplatību dzīvojamo māju tuvumā, </w:t>
      </w:r>
      <w:r w:rsidR="00460B37" w:rsidRPr="00963D99">
        <w:rPr>
          <w:sz w:val="22"/>
          <w:szCs w:val="22"/>
        </w:rPr>
        <w:t xml:space="preserve">modulēt putekļu izplatību </w:t>
      </w:r>
      <w:r w:rsidR="00835C35" w:rsidRPr="00963D99">
        <w:rPr>
          <w:sz w:val="22"/>
          <w:szCs w:val="22"/>
        </w:rPr>
        <w:t>pirms izstrādes uzsākšanas un izstrādes laikā. Izstrādāt putekļu izplatību mazinošu pasākumu</w:t>
      </w:r>
      <w:r w:rsidR="00460B37" w:rsidRPr="00963D99">
        <w:rPr>
          <w:sz w:val="22"/>
          <w:szCs w:val="22"/>
        </w:rPr>
        <w:t xml:space="preserve"> plānu</w:t>
      </w:r>
      <w:r w:rsidR="00835C35" w:rsidRPr="00963D99">
        <w:rPr>
          <w:sz w:val="22"/>
          <w:szCs w:val="22"/>
        </w:rPr>
        <w:t>, lai mazinātu negatīvo ietekmi uz vidi un iedzīvotājiem</w:t>
      </w:r>
      <w:r w:rsidR="002011C3" w:rsidRPr="00963D99">
        <w:rPr>
          <w:sz w:val="22"/>
          <w:szCs w:val="22"/>
        </w:rPr>
        <w:t>;</w:t>
      </w:r>
      <w:r w:rsidR="00BB39B8" w:rsidRPr="00963D99">
        <w:rPr>
          <w:sz w:val="22"/>
          <w:szCs w:val="22"/>
        </w:rPr>
        <w:t xml:space="preserve"> </w:t>
      </w:r>
    </w:p>
    <w:p w14:paraId="0561FB5D" w14:textId="7982892D" w:rsidR="00835C35" w:rsidRPr="00963D99" w:rsidRDefault="00460B37" w:rsidP="00866814">
      <w:pPr>
        <w:numPr>
          <w:ilvl w:val="1"/>
          <w:numId w:val="1"/>
        </w:numPr>
        <w:spacing w:after="120"/>
        <w:ind w:left="1418"/>
        <w:jc w:val="both"/>
        <w:rPr>
          <w:sz w:val="22"/>
          <w:szCs w:val="22"/>
        </w:rPr>
      </w:pPr>
      <w:r w:rsidRPr="00963D99">
        <w:rPr>
          <w:sz w:val="22"/>
          <w:szCs w:val="22"/>
        </w:rPr>
        <w:t xml:space="preserve">izstrādāt un saskaņot ar Pašvaldību un VVD detalizētu </w:t>
      </w:r>
      <w:r w:rsidR="00CF1AFF" w:rsidRPr="00963D99">
        <w:rPr>
          <w:sz w:val="22"/>
          <w:szCs w:val="22"/>
        </w:rPr>
        <w:t xml:space="preserve">hidroģeoloģisko </w:t>
      </w:r>
      <w:r w:rsidRPr="00963D99">
        <w:rPr>
          <w:sz w:val="22"/>
          <w:szCs w:val="22"/>
        </w:rPr>
        <w:t xml:space="preserve">pētījumu par </w:t>
      </w:r>
      <w:r w:rsidR="00CF1AFF" w:rsidRPr="00963D99">
        <w:rPr>
          <w:sz w:val="22"/>
          <w:szCs w:val="22"/>
        </w:rPr>
        <w:t>iespējamo</w:t>
      </w:r>
      <w:r w:rsidRPr="00963D99">
        <w:rPr>
          <w:sz w:val="22"/>
          <w:szCs w:val="22"/>
        </w:rPr>
        <w:t xml:space="preserve"> ietekmi </w:t>
      </w:r>
      <w:r w:rsidR="00835C35" w:rsidRPr="00963D99">
        <w:rPr>
          <w:sz w:val="22"/>
          <w:szCs w:val="22"/>
        </w:rPr>
        <w:t>uz gruntsūdeņiem</w:t>
      </w:r>
      <w:r w:rsidRPr="00963D99">
        <w:rPr>
          <w:sz w:val="22"/>
          <w:szCs w:val="22"/>
        </w:rPr>
        <w:t xml:space="preserve"> tuvumā esošajai un plānotajai dzīvojamai apbūvei,</w:t>
      </w:r>
      <w:r w:rsidR="00835C35" w:rsidRPr="00963D99">
        <w:rPr>
          <w:sz w:val="22"/>
          <w:szCs w:val="22"/>
        </w:rPr>
        <w:t xml:space="preserve"> </w:t>
      </w:r>
      <w:r w:rsidRPr="00963D99">
        <w:rPr>
          <w:sz w:val="22"/>
          <w:szCs w:val="22"/>
        </w:rPr>
        <w:t>kur</w:t>
      </w:r>
      <w:r w:rsidR="00866814" w:rsidRPr="00963D99">
        <w:rPr>
          <w:sz w:val="22"/>
          <w:szCs w:val="22"/>
        </w:rPr>
        <w:t>ai</w:t>
      </w:r>
      <w:r w:rsidRPr="00963D99">
        <w:rPr>
          <w:sz w:val="22"/>
          <w:szCs w:val="22"/>
        </w:rPr>
        <w:t xml:space="preserve"> nav</w:t>
      </w:r>
      <w:r w:rsidR="00835C35" w:rsidRPr="00963D99">
        <w:rPr>
          <w:sz w:val="22"/>
          <w:szCs w:val="22"/>
        </w:rPr>
        <w:t xml:space="preserve"> </w:t>
      </w:r>
      <w:r w:rsidRPr="00963D99">
        <w:rPr>
          <w:sz w:val="22"/>
          <w:szCs w:val="22"/>
        </w:rPr>
        <w:t xml:space="preserve">paredzēts </w:t>
      </w:r>
      <w:r w:rsidR="00835C35" w:rsidRPr="00963D99">
        <w:rPr>
          <w:sz w:val="22"/>
          <w:szCs w:val="22"/>
        </w:rPr>
        <w:t>ierīko</w:t>
      </w:r>
      <w:r w:rsidRPr="00963D99">
        <w:rPr>
          <w:sz w:val="22"/>
          <w:szCs w:val="22"/>
        </w:rPr>
        <w:t>t</w:t>
      </w:r>
      <w:r w:rsidR="00835C35" w:rsidRPr="00963D99">
        <w:rPr>
          <w:sz w:val="22"/>
          <w:szCs w:val="22"/>
        </w:rPr>
        <w:t xml:space="preserve"> centralizētas ūdensapgādes un kanalizācijas sistēmas</w:t>
      </w:r>
      <w:r w:rsidR="00DD52F9" w:rsidRPr="00963D99">
        <w:rPr>
          <w:sz w:val="22"/>
          <w:szCs w:val="22"/>
        </w:rPr>
        <w:t>, iekļaujot tajā rīcības plānu ūdensapgādes nodrošināšanai, tajā skaitā, paredzot rīcības plānu efektīvai abpusējai komunikācijai ar Iedzīvotājiem un Pašvaldību, nosakot ūdensapgādes traucējumu konstatēšanas kārtību un kritērijus</w:t>
      </w:r>
      <w:r w:rsidR="002011C3" w:rsidRPr="00963D99">
        <w:rPr>
          <w:sz w:val="22"/>
          <w:szCs w:val="22"/>
        </w:rPr>
        <w:t>;</w:t>
      </w:r>
      <w:r w:rsidR="00DD52F9" w:rsidRPr="00963D99">
        <w:rPr>
          <w:sz w:val="22"/>
          <w:szCs w:val="22"/>
        </w:rPr>
        <w:t xml:space="preserve"> </w:t>
      </w:r>
    </w:p>
    <w:p w14:paraId="79AF344B" w14:textId="77777777" w:rsidR="002D060E" w:rsidRPr="00963D99" w:rsidRDefault="002D060E" w:rsidP="000C70BE">
      <w:pPr>
        <w:pStyle w:val="Sarakstarindkopa"/>
        <w:numPr>
          <w:ilvl w:val="1"/>
          <w:numId w:val="1"/>
        </w:numPr>
        <w:spacing w:after="120"/>
        <w:ind w:left="1418"/>
        <w:jc w:val="both"/>
        <w:rPr>
          <w:sz w:val="22"/>
          <w:szCs w:val="22"/>
        </w:rPr>
      </w:pPr>
      <w:r w:rsidRPr="00963D99">
        <w:rPr>
          <w:sz w:val="22"/>
          <w:szCs w:val="22"/>
        </w:rPr>
        <w:t xml:space="preserve">noslēgt līgumu ar Pašvaldību par Pašvaldības autoceļa CA009 Rīgas apvedceļš-Birznieki-Jaunolaine asfaltēšanu līdz valsts autoceļam A5 (pk. 15+00 līdz 30+20) (turpmāk - Pašvaldības autoceļš) par derīgo izrakteņu ieguvēja finanšu līdzekļiem saskaņā ar Pašvaldības izstrādāto tehnisko būvprojektu; </w:t>
      </w:r>
    </w:p>
    <w:p w14:paraId="6375D9F9" w14:textId="54C82600" w:rsidR="004F23AF" w:rsidRPr="00963D99" w:rsidRDefault="004F23AF" w:rsidP="000C70BE">
      <w:pPr>
        <w:numPr>
          <w:ilvl w:val="1"/>
          <w:numId w:val="1"/>
        </w:numPr>
        <w:spacing w:after="120"/>
        <w:ind w:left="1418"/>
        <w:jc w:val="both"/>
        <w:rPr>
          <w:sz w:val="22"/>
          <w:szCs w:val="22"/>
        </w:rPr>
      </w:pPr>
      <w:r w:rsidRPr="00963D99">
        <w:rPr>
          <w:sz w:val="22"/>
          <w:szCs w:val="22"/>
        </w:rPr>
        <w:t xml:space="preserve">noslēgt līgumu ar </w:t>
      </w:r>
      <w:r w:rsidR="00C372A6" w:rsidRPr="00963D99">
        <w:rPr>
          <w:sz w:val="22"/>
          <w:szCs w:val="22"/>
        </w:rPr>
        <w:t>P</w:t>
      </w:r>
      <w:r w:rsidRPr="00963D99">
        <w:rPr>
          <w:sz w:val="22"/>
          <w:szCs w:val="22"/>
        </w:rPr>
        <w:t>ašvaldību par pašvaldības autoceļ</w:t>
      </w:r>
      <w:r w:rsidR="00D042DC" w:rsidRPr="00963D99">
        <w:rPr>
          <w:sz w:val="22"/>
          <w:szCs w:val="22"/>
        </w:rPr>
        <w:t>a</w:t>
      </w:r>
      <w:r w:rsidRPr="00963D99">
        <w:rPr>
          <w:sz w:val="22"/>
          <w:szCs w:val="22"/>
        </w:rPr>
        <w:t xml:space="preserve"> izmantošanas kārtību, uzturēšanu un remontu tā bojāšanas gadījumā. </w:t>
      </w:r>
    </w:p>
    <w:p w14:paraId="129F6EE6" w14:textId="77777777" w:rsidR="00DA18A0" w:rsidRPr="00963D99" w:rsidRDefault="00DA18A0" w:rsidP="00866814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963D99">
        <w:rPr>
          <w:sz w:val="22"/>
          <w:szCs w:val="22"/>
        </w:rPr>
        <w:t>Derīgo izrakteņu ieguve veicama ievērojot:</w:t>
      </w:r>
    </w:p>
    <w:p w14:paraId="096E1BB7" w14:textId="18A52651" w:rsidR="00DA18A0" w:rsidRPr="00963D99" w:rsidRDefault="00DA18A0" w:rsidP="00866814">
      <w:pPr>
        <w:numPr>
          <w:ilvl w:val="1"/>
          <w:numId w:val="1"/>
        </w:numPr>
        <w:spacing w:after="120"/>
        <w:ind w:left="1276"/>
        <w:jc w:val="both"/>
        <w:rPr>
          <w:sz w:val="22"/>
          <w:szCs w:val="22"/>
        </w:rPr>
      </w:pPr>
      <w:r w:rsidRPr="00963D99">
        <w:rPr>
          <w:sz w:val="22"/>
          <w:szCs w:val="22"/>
        </w:rPr>
        <w:t xml:space="preserve">likuma </w:t>
      </w:r>
      <w:r w:rsidR="00C372A6" w:rsidRPr="00963D99">
        <w:rPr>
          <w:sz w:val="22"/>
          <w:szCs w:val="22"/>
        </w:rPr>
        <w:t>“</w:t>
      </w:r>
      <w:r w:rsidRPr="00963D99">
        <w:rPr>
          <w:sz w:val="22"/>
          <w:szCs w:val="22"/>
        </w:rPr>
        <w:t>Par zemes dzīlēm”</w:t>
      </w:r>
      <w:r w:rsidR="00C372A6" w:rsidRPr="00963D99">
        <w:rPr>
          <w:sz w:val="22"/>
          <w:szCs w:val="22"/>
        </w:rPr>
        <w:t>,</w:t>
      </w:r>
      <w:r w:rsidRPr="00963D99">
        <w:rPr>
          <w:sz w:val="22"/>
          <w:szCs w:val="22"/>
        </w:rPr>
        <w:t xml:space="preserve"> Aizsargjoslu likuma, Ministru kabineta – 2004.gada 13.jūlija noteikumu Nr.597 </w:t>
      </w:r>
      <w:r w:rsidR="00C372A6" w:rsidRPr="00963D99">
        <w:rPr>
          <w:sz w:val="22"/>
          <w:szCs w:val="22"/>
        </w:rPr>
        <w:t>“</w:t>
      </w:r>
      <w:r w:rsidRPr="00963D99">
        <w:rPr>
          <w:sz w:val="22"/>
          <w:szCs w:val="22"/>
        </w:rPr>
        <w:t xml:space="preserve">Trokšņa novērtēšanas un pārvaldības kārtība”, 2006.gada 21.februāra noteikumu Nr.150 </w:t>
      </w:r>
      <w:r w:rsidR="00C372A6" w:rsidRPr="00963D99">
        <w:rPr>
          <w:sz w:val="22"/>
          <w:szCs w:val="22"/>
        </w:rPr>
        <w:t>“</w:t>
      </w:r>
      <w:r w:rsidRPr="00963D99">
        <w:rPr>
          <w:sz w:val="22"/>
          <w:szCs w:val="22"/>
        </w:rPr>
        <w:t xml:space="preserve">Darba aizsardzības prasības derīgo izrakteņu ieguvē”, 2011.gada 6.septembra noteikumu Nr.696 </w:t>
      </w:r>
      <w:r w:rsidR="00C372A6" w:rsidRPr="00963D99">
        <w:rPr>
          <w:sz w:val="22"/>
          <w:szCs w:val="22"/>
        </w:rPr>
        <w:t>“</w:t>
      </w:r>
      <w:r w:rsidRPr="00963D99">
        <w:rPr>
          <w:sz w:val="22"/>
          <w:szCs w:val="22"/>
        </w:rPr>
        <w:t>Zemes dzīļu izmantošanas licenču un bieži sastopamo derīgo izrakteņu ieguves atļauju izsniegšanas kārtība, kā arī publiskas personas zemes iznomāšanas kārtība zemes dzīļu izmantošanai” un 2012.gada 21.septembra noteikumus Nr.570</w:t>
      </w:r>
      <w:r w:rsidR="00C372A6" w:rsidRPr="00963D99">
        <w:rPr>
          <w:sz w:val="22"/>
          <w:szCs w:val="22"/>
        </w:rPr>
        <w:t xml:space="preserve"> “</w:t>
      </w:r>
      <w:r w:rsidRPr="00963D99">
        <w:rPr>
          <w:sz w:val="22"/>
          <w:szCs w:val="22"/>
        </w:rPr>
        <w:t>Derīgo izrakteņu ieguves kārtība” (turpmāk – MK noteikumi Nr.570) nosacījumus;</w:t>
      </w:r>
    </w:p>
    <w:p w14:paraId="6029EAC2" w14:textId="77777777" w:rsidR="00DA18A0" w:rsidRPr="00963D99" w:rsidRDefault="00DA18A0" w:rsidP="00866814">
      <w:pPr>
        <w:numPr>
          <w:ilvl w:val="1"/>
          <w:numId w:val="1"/>
        </w:numPr>
        <w:spacing w:after="120"/>
        <w:ind w:left="1276"/>
        <w:jc w:val="both"/>
        <w:rPr>
          <w:sz w:val="22"/>
          <w:szCs w:val="22"/>
        </w:rPr>
      </w:pPr>
      <w:r w:rsidRPr="00963D99">
        <w:rPr>
          <w:sz w:val="22"/>
          <w:szCs w:val="22"/>
        </w:rPr>
        <w:t xml:space="preserve">atļaujas nosacījumus; </w:t>
      </w:r>
    </w:p>
    <w:p w14:paraId="432005EB" w14:textId="77777777" w:rsidR="00DA18A0" w:rsidRPr="00963D99" w:rsidRDefault="00DA18A0" w:rsidP="00866814">
      <w:pPr>
        <w:numPr>
          <w:ilvl w:val="1"/>
          <w:numId w:val="1"/>
        </w:numPr>
        <w:spacing w:after="120"/>
        <w:ind w:left="1276"/>
        <w:jc w:val="both"/>
        <w:rPr>
          <w:sz w:val="22"/>
          <w:szCs w:val="22"/>
        </w:rPr>
      </w:pPr>
      <w:r w:rsidRPr="00963D99">
        <w:rPr>
          <w:sz w:val="22"/>
          <w:szCs w:val="22"/>
        </w:rPr>
        <w:t>citas prasības derīgā izrakteņa ieguvē, kuras ir noteiktas vai var tikt noteiktas Latvijas Republikas likumos un normatīvajos aktos atļaujas darbības laikā.</w:t>
      </w:r>
    </w:p>
    <w:p w14:paraId="3E8FE25C" w14:textId="77777777" w:rsidR="00DA18A0" w:rsidRPr="00963D99" w:rsidRDefault="00DA18A0" w:rsidP="00866814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963D99">
        <w:rPr>
          <w:sz w:val="22"/>
          <w:szCs w:val="22"/>
        </w:rPr>
        <w:t>Pirms derīgo izrakteņu ieguves darbu uzsākšanas:</w:t>
      </w:r>
    </w:p>
    <w:p w14:paraId="30EBC308" w14:textId="77777777" w:rsidR="00DA18A0" w:rsidRPr="00963D99" w:rsidRDefault="00DA18A0" w:rsidP="00866814">
      <w:pPr>
        <w:numPr>
          <w:ilvl w:val="1"/>
          <w:numId w:val="1"/>
        </w:numPr>
        <w:spacing w:after="120"/>
        <w:ind w:left="1418"/>
        <w:jc w:val="both"/>
        <w:rPr>
          <w:sz w:val="22"/>
          <w:szCs w:val="22"/>
        </w:rPr>
      </w:pPr>
      <w:r w:rsidRPr="00963D99">
        <w:rPr>
          <w:sz w:val="22"/>
          <w:szCs w:val="22"/>
        </w:rPr>
        <w:t>nodrošināt informatīvā stenda uzstādīšanu, kurā norādīt atradnes nosaukumu un informāciju par Adresātu. Informatīvo stendu saglabāt visu atļaujas darbības laiku;</w:t>
      </w:r>
    </w:p>
    <w:p w14:paraId="5FA5DB0D" w14:textId="77777777" w:rsidR="00DA18A0" w:rsidRPr="00963D99" w:rsidRDefault="00DA18A0" w:rsidP="00866814">
      <w:pPr>
        <w:numPr>
          <w:ilvl w:val="1"/>
          <w:numId w:val="1"/>
        </w:numPr>
        <w:spacing w:after="120"/>
        <w:ind w:left="1418"/>
        <w:jc w:val="both"/>
        <w:rPr>
          <w:sz w:val="22"/>
          <w:szCs w:val="22"/>
        </w:rPr>
      </w:pPr>
      <w:r w:rsidRPr="00963D99">
        <w:rPr>
          <w:sz w:val="22"/>
          <w:szCs w:val="22"/>
        </w:rPr>
        <w:t>lai nepieļautu nesankcionētu derīgā materiāla izvešanu, uzstādīt fiksējamo (slēdzamo) barjeru;</w:t>
      </w:r>
    </w:p>
    <w:p w14:paraId="78D1770F" w14:textId="77777777" w:rsidR="00DA18A0" w:rsidRPr="00963D99" w:rsidRDefault="00DA18A0" w:rsidP="00866814">
      <w:pPr>
        <w:numPr>
          <w:ilvl w:val="1"/>
          <w:numId w:val="1"/>
        </w:numPr>
        <w:spacing w:after="120"/>
        <w:ind w:left="1418"/>
        <w:jc w:val="both"/>
        <w:rPr>
          <w:sz w:val="22"/>
          <w:szCs w:val="22"/>
        </w:rPr>
      </w:pPr>
      <w:r w:rsidRPr="00963D99">
        <w:rPr>
          <w:sz w:val="22"/>
          <w:szCs w:val="22"/>
        </w:rPr>
        <w:t>noteikt atbildīgo darbinieku par ieguves darbu norisi un iegūto derīgo izrakteņu apjoma uzskaiti;</w:t>
      </w:r>
    </w:p>
    <w:p w14:paraId="3CE507F4" w14:textId="15212B99" w:rsidR="00DA18A0" w:rsidRPr="00963D99" w:rsidRDefault="00DA18A0" w:rsidP="00866814">
      <w:pPr>
        <w:numPr>
          <w:ilvl w:val="1"/>
          <w:numId w:val="1"/>
        </w:numPr>
        <w:spacing w:after="120"/>
        <w:ind w:left="1418"/>
        <w:jc w:val="both"/>
        <w:rPr>
          <w:sz w:val="22"/>
          <w:szCs w:val="22"/>
        </w:rPr>
      </w:pPr>
      <w:r w:rsidRPr="00963D99">
        <w:rPr>
          <w:sz w:val="22"/>
          <w:szCs w:val="22"/>
        </w:rPr>
        <w:t xml:space="preserve">ņemot vērā atļaujas 2.pielikumā norādītās koordinātas, nospraust dabā ieguves limita laukuma robežas </w:t>
      </w:r>
      <w:bookmarkStart w:id="5" w:name="_Hlk183595516"/>
      <w:r w:rsidRPr="00963D99">
        <w:rPr>
          <w:sz w:val="22"/>
          <w:szCs w:val="22"/>
        </w:rPr>
        <w:t>atbilstoši MK noteikumu Nr.570 53. un 54.punkta prasībām</w:t>
      </w:r>
      <w:bookmarkEnd w:id="5"/>
      <w:r w:rsidRPr="00963D99">
        <w:rPr>
          <w:sz w:val="22"/>
          <w:szCs w:val="22"/>
        </w:rPr>
        <w:t>. Robežzīmes saglabāt līdz ieguves darbu beigām</w:t>
      </w:r>
      <w:r w:rsidR="00131E17" w:rsidRPr="00963D99">
        <w:rPr>
          <w:sz w:val="22"/>
          <w:szCs w:val="22"/>
        </w:rPr>
        <w:t>.</w:t>
      </w:r>
    </w:p>
    <w:p w14:paraId="396EDF14" w14:textId="77777777" w:rsidR="00DA18A0" w:rsidRPr="00963D99" w:rsidRDefault="00DA18A0" w:rsidP="00866814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963D99">
        <w:rPr>
          <w:sz w:val="22"/>
          <w:szCs w:val="22"/>
        </w:rPr>
        <w:t>Veicot derīgo izrakteņu ieguvi nodrošināt:</w:t>
      </w:r>
    </w:p>
    <w:p w14:paraId="6D70C805" w14:textId="77777777" w:rsidR="00DA18A0" w:rsidRPr="00963D99" w:rsidRDefault="00DA18A0" w:rsidP="00866814">
      <w:pPr>
        <w:numPr>
          <w:ilvl w:val="1"/>
          <w:numId w:val="1"/>
        </w:numPr>
        <w:spacing w:after="120"/>
        <w:ind w:left="1418"/>
        <w:jc w:val="both"/>
        <w:rPr>
          <w:sz w:val="22"/>
          <w:szCs w:val="22"/>
        </w:rPr>
      </w:pPr>
      <w:r w:rsidRPr="00963D99">
        <w:rPr>
          <w:sz w:val="22"/>
          <w:szCs w:val="22"/>
        </w:rPr>
        <w:t>Atļaujas/licences laukuma sagatavošanu un derīgo izrakteņu ieguvi atbilstoši projekta nosacījumiem;</w:t>
      </w:r>
    </w:p>
    <w:p w14:paraId="1AB66C24" w14:textId="77777777" w:rsidR="00DA18A0" w:rsidRPr="00963D99" w:rsidRDefault="00DA18A0" w:rsidP="00866814">
      <w:pPr>
        <w:numPr>
          <w:ilvl w:val="1"/>
          <w:numId w:val="1"/>
        </w:numPr>
        <w:spacing w:after="120"/>
        <w:ind w:left="1418"/>
        <w:jc w:val="both"/>
        <w:rPr>
          <w:sz w:val="22"/>
          <w:szCs w:val="22"/>
        </w:rPr>
      </w:pPr>
      <w:r w:rsidRPr="00963D99">
        <w:rPr>
          <w:sz w:val="22"/>
          <w:szCs w:val="22"/>
        </w:rPr>
        <w:t>faktiski iegūto (atdalīto no dabiskās vides) derīgo izrakteņu apjoma uzskaiti atbilstoši MK noteikumos Nr.570 66.-68.punktā noteiktajām prasībām.</w:t>
      </w:r>
    </w:p>
    <w:p w14:paraId="635F7286" w14:textId="7B8BE4B8" w:rsidR="00DA18A0" w:rsidRPr="00963D99" w:rsidRDefault="00DA18A0" w:rsidP="00866814">
      <w:pPr>
        <w:numPr>
          <w:ilvl w:val="1"/>
          <w:numId w:val="1"/>
        </w:numPr>
        <w:spacing w:after="120"/>
        <w:ind w:left="1418"/>
        <w:jc w:val="both"/>
        <w:rPr>
          <w:sz w:val="22"/>
          <w:szCs w:val="22"/>
        </w:rPr>
      </w:pPr>
      <w:r w:rsidRPr="00963D99">
        <w:rPr>
          <w:sz w:val="22"/>
          <w:szCs w:val="22"/>
        </w:rPr>
        <w:t>atlikušo derīgo izrakteņu krājumu pārrēķinu MK noteikum</w:t>
      </w:r>
      <w:r w:rsidR="00C372A6" w:rsidRPr="00963D99">
        <w:rPr>
          <w:sz w:val="22"/>
          <w:szCs w:val="22"/>
        </w:rPr>
        <w:t>u</w:t>
      </w:r>
      <w:r w:rsidRPr="00963D99">
        <w:rPr>
          <w:sz w:val="22"/>
          <w:szCs w:val="22"/>
        </w:rPr>
        <w:t xml:space="preserve"> Nr.570 74.punktā noteiktajos gadījumos. Pārskatu par atlikušo derīgo izrakteņu krājumu pārrēķinu iesniegt valsts sabiedrībai ar ierobežotu atbildību </w:t>
      </w:r>
      <w:r w:rsidR="00C372A6" w:rsidRPr="00963D99">
        <w:rPr>
          <w:sz w:val="22"/>
          <w:szCs w:val="22"/>
        </w:rPr>
        <w:t>“</w:t>
      </w:r>
      <w:r w:rsidRPr="00963D99">
        <w:rPr>
          <w:sz w:val="22"/>
          <w:szCs w:val="22"/>
        </w:rPr>
        <w:t>Latvijas Vides, ģeoloģijas un meteoroloģijas centrs” aprēķināto krājumu akceptēšanai;</w:t>
      </w:r>
    </w:p>
    <w:p w14:paraId="1ED1B3DC" w14:textId="77777777" w:rsidR="005D35EB" w:rsidRPr="00963D99" w:rsidRDefault="005D35EB" w:rsidP="00131E17">
      <w:pPr>
        <w:jc w:val="right"/>
        <w:rPr>
          <w:b/>
          <w:sz w:val="22"/>
          <w:szCs w:val="22"/>
        </w:rPr>
      </w:pPr>
    </w:p>
    <w:p w14:paraId="63A28E8F" w14:textId="62ACEB74" w:rsidR="00131E17" w:rsidRPr="00963D99" w:rsidRDefault="00131E17" w:rsidP="00131E17">
      <w:pPr>
        <w:jc w:val="right"/>
        <w:rPr>
          <w:b/>
          <w:sz w:val="22"/>
          <w:szCs w:val="22"/>
        </w:rPr>
      </w:pPr>
      <w:r w:rsidRPr="00963D99">
        <w:rPr>
          <w:b/>
          <w:sz w:val="22"/>
          <w:szCs w:val="22"/>
        </w:rPr>
        <w:lastRenderedPageBreak/>
        <w:t>1.pielikums</w:t>
      </w:r>
    </w:p>
    <w:p w14:paraId="6E43E248" w14:textId="77777777" w:rsidR="00131E17" w:rsidRPr="00963D99" w:rsidRDefault="00131E17" w:rsidP="00131E17">
      <w:pPr>
        <w:jc w:val="right"/>
        <w:rPr>
          <w:sz w:val="22"/>
          <w:szCs w:val="22"/>
        </w:rPr>
      </w:pPr>
      <w:r w:rsidRPr="00963D99">
        <w:rPr>
          <w:sz w:val="22"/>
          <w:szCs w:val="22"/>
        </w:rPr>
        <w:t>Bieži sastopamo derīgo izrakteņu ieguves atļaujai Nr. 1/2025</w:t>
      </w:r>
    </w:p>
    <w:p w14:paraId="4812A411" w14:textId="77777777" w:rsidR="00131E17" w:rsidRPr="00963D99" w:rsidRDefault="00131E17" w:rsidP="00131E17">
      <w:pPr>
        <w:spacing w:after="480"/>
        <w:ind w:hanging="567"/>
        <w:jc w:val="right"/>
        <w:rPr>
          <w:sz w:val="22"/>
          <w:szCs w:val="22"/>
        </w:rPr>
      </w:pPr>
      <w:r w:rsidRPr="00963D99">
        <w:rPr>
          <w:sz w:val="22"/>
          <w:szCs w:val="22"/>
        </w:rPr>
        <w:t>3.lapa</w:t>
      </w:r>
    </w:p>
    <w:p w14:paraId="5FB96987" w14:textId="77777777" w:rsidR="00DA18A0" w:rsidRPr="00963D99" w:rsidRDefault="00DA18A0" w:rsidP="00866814">
      <w:pPr>
        <w:numPr>
          <w:ilvl w:val="1"/>
          <w:numId w:val="1"/>
        </w:numPr>
        <w:spacing w:after="120"/>
        <w:ind w:left="1418"/>
        <w:jc w:val="both"/>
        <w:rPr>
          <w:sz w:val="22"/>
          <w:szCs w:val="22"/>
        </w:rPr>
      </w:pPr>
      <w:r w:rsidRPr="00963D99">
        <w:rPr>
          <w:sz w:val="22"/>
          <w:szCs w:val="22"/>
        </w:rPr>
        <w:t>derīgo izrakteņu ieguves vietas konservācijas pasākumus, ja derīgo izrakteņu ieguves darbi tiek pārtraukti MK noteikumu Nr.570 83.1 punktā noteiktajos gadījumos;</w:t>
      </w:r>
    </w:p>
    <w:p w14:paraId="67123AA1" w14:textId="77777777" w:rsidR="00DA18A0" w:rsidRPr="00963D99" w:rsidRDefault="00DA18A0" w:rsidP="00866814">
      <w:pPr>
        <w:numPr>
          <w:ilvl w:val="1"/>
          <w:numId w:val="1"/>
        </w:numPr>
        <w:spacing w:after="120"/>
        <w:ind w:left="1418"/>
        <w:jc w:val="both"/>
        <w:rPr>
          <w:sz w:val="22"/>
          <w:szCs w:val="22"/>
        </w:rPr>
      </w:pPr>
      <w:r w:rsidRPr="00963D99">
        <w:rPr>
          <w:sz w:val="22"/>
          <w:szCs w:val="22"/>
        </w:rPr>
        <w:t>derīgo izrakteņu ieguves vietas rekultivāciju atbilstoši saskaņotajam rekultivācijas veidam un derīgo izrakteņu ieguves projekta nosacījumiem;</w:t>
      </w:r>
    </w:p>
    <w:p w14:paraId="4160237B" w14:textId="77777777" w:rsidR="00DA18A0" w:rsidRPr="00963D99" w:rsidRDefault="00DA18A0" w:rsidP="00866814">
      <w:pPr>
        <w:numPr>
          <w:ilvl w:val="1"/>
          <w:numId w:val="1"/>
        </w:numPr>
        <w:spacing w:after="120"/>
        <w:ind w:left="1418"/>
        <w:jc w:val="both"/>
        <w:rPr>
          <w:sz w:val="22"/>
          <w:szCs w:val="22"/>
        </w:rPr>
      </w:pPr>
      <w:r w:rsidRPr="00963D99">
        <w:rPr>
          <w:sz w:val="22"/>
          <w:szCs w:val="22"/>
        </w:rPr>
        <w:t>tādu darbu vietu plānojumu, konstrukciju, aprīkojumu, komplektāciju, izmantošanu un uzturēšanu, lai nodarbinātie varētu veikt darba pienākumus, neapdraudot savu vai citu nodarbināto drošību un veselību.</w:t>
      </w:r>
    </w:p>
    <w:p w14:paraId="203DFC3A" w14:textId="77777777" w:rsidR="00DA18A0" w:rsidRPr="00963D99" w:rsidRDefault="00DA18A0" w:rsidP="00866814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963D99">
        <w:rPr>
          <w:sz w:val="22"/>
          <w:szCs w:val="22"/>
        </w:rPr>
        <w:t>Veicot zemes dzīļu izmantošanu:</w:t>
      </w:r>
    </w:p>
    <w:p w14:paraId="05020F0C" w14:textId="77777777" w:rsidR="00DA18A0" w:rsidRPr="00963D99" w:rsidRDefault="00DA18A0" w:rsidP="00CE444C">
      <w:pPr>
        <w:numPr>
          <w:ilvl w:val="1"/>
          <w:numId w:val="1"/>
        </w:numPr>
        <w:spacing w:after="120"/>
        <w:ind w:left="1418"/>
        <w:jc w:val="both"/>
        <w:rPr>
          <w:sz w:val="22"/>
          <w:szCs w:val="22"/>
        </w:rPr>
      </w:pPr>
      <w:r w:rsidRPr="00963D99">
        <w:rPr>
          <w:sz w:val="22"/>
          <w:szCs w:val="22"/>
        </w:rPr>
        <w:t>nepieļaut vides piesārņojumu;</w:t>
      </w:r>
    </w:p>
    <w:p w14:paraId="3B07E7E5" w14:textId="77777777" w:rsidR="00DA18A0" w:rsidRPr="00963D99" w:rsidRDefault="00DA18A0" w:rsidP="00866814">
      <w:pPr>
        <w:numPr>
          <w:ilvl w:val="1"/>
          <w:numId w:val="1"/>
        </w:numPr>
        <w:spacing w:after="120"/>
        <w:ind w:left="1418"/>
        <w:jc w:val="both"/>
        <w:rPr>
          <w:sz w:val="22"/>
          <w:szCs w:val="22"/>
        </w:rPr>
      </w:pPr>
      <w:r w:rsidRPr="00963D99">
        <w:rPr>
          <w:sz w:val="22"/>
          <w:szCs w:val="22"/>
        </w:rPr>
        <w:t>apsaimniekot derīgo izrakteņu ieguves laikā radušos sadzīves atkritumus, slēdzot līgumu ar sadzīves atkritumu savākšanas un pārvadāšanas uzņēmumu;</w:t>
      </w:r>
    </w:p>
    <w:p w14:paraId="3958204C" w14:textId="77777777" w:rsidR="00DA18A0" w:rsidRPr="00963D99" w:rsidRDefault="00DA18A0" w:rsidP="00866814">
      <w:pPr>
        <w:numPr>
          <w:ilvl w:val="1"/>
          <w:numId w:val="1"/>
        </w:numPr>
        <w:spacing w:after="120"/>
        <w:ind w:left="1418"/>
        <w:jc w:val="both"/>
        <w:rPr>
          <w:sz w:val="22"/>
          <w:szCs w:val="22"/>
        </w:rPr>
      </w:pPr>
      <w:r w:rsidRPr="00963D99">
        <w:rPr>
          <w:sz w:val="22"/>
          <w:szCs w:val="22"/>
        </w:rPr>
        <w:t>veikt pasākumus, lai tehnikas darbības laikā netiktu pārsniegtas trokšņu emisiju pieļaujamās vērtības;</w:t>
      </w:r>
    </w:p>
    <w:p w14:paraId="04DBD0DD" w14:textId="77777777" w:rsidR="00DA18A0" w:rsidRPr="00963D99" w:rsidRDefault="00DA18A0" w:rsidP="00866814">
      <w:pPr>
        <w:numPr>
          <w:ilvl w:val="1"/>
          <w:numId w:val="1"/>
        </w:numPr>
        <w:spacing w:after="120"/>
        <w:ind w:left="1418"/>
        <w:jc w:val="both"/>
        <w:rPr>
          <w:sz w:val="22"/>
          <w:szCs w:val="22"/>
        </w:rPr>
      </w:pPr>
      <w:r w:rsidRPr="00963D99">
        <w:rPr>
          <w:sz w:val="22"/>
          <w:szCs w:val="22"/>
        </w:rPr>
        <w:t>nepieļaut piesārņojošo vielu (arī naftas produktu) noplūdi apkārtējā vidē;</w:t>
      </w:r>
    </w:p>
    <w:p w14:paraId="7FE86C2C" w14:textId="77777777" w:rsidR="00DA18A0" w:rsidRPr="00963D99" w:rsidRDefault="00DA18A0" w:rsidP="00866814">
      <w:pPr>
        <w:numPr>
          <w:ilvl w:val="1"/>
          <w:numId w:val="1"/>
        </w:numPr>
        <w:spacing w:after="120"/>
        <w:ind w:left="1418"/>
        <w:jc w:val="both"/>
        <w:rPr>
          <w:sz w:val="22"/>
          <w:szCs w:val="22"/>
        </w:rPr>
      </w:pPr>
      <w:r w:rsidRPr="00963D99">
        <w:rPr>
          <w:sz w:val="22"/>
          <w:szCs w:val="22"/>
        </w:rPr>
        <w:t>veikt putekļu lokalizāciju derīgo izrakteņu ieguves un transportēšanas laikā.</w:t>
      </w:r>
    </w:p>
    <w:p w14:paraId="128AD58A" w14:textId="768D874B" w:rsidR="00DA18A0" w:rsidRPr="00963D99" w:rsidRDefault="00DA18A0" w:rsidP="00866814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963D99">
        <w:rPr>
          <w:sz w:val="22"/>
          <w:szCs w:val="22"/>
        </w:rPr>
        <w:t xml:space="preserve">Saskaņā ar likumā </w:t>
      </w:r>
      <w:r w:rsidR="00C372A6" w:rsidRPr="00963D99">
        <w:rPr>
          <w:sz w:val="22"/>
          <w:szCs w:val="22"/>
        </w:rPr>
        <w:t>“</w:t>
      </w:r>
      <w:r w:rsidRPr="00963D99">
        <w:rPr>
          <w:sz w:val="22"/>
          <w:szCs w:val="22"/>
        </w:rPr>
        <w:t>Dabas resursu nodokļa likums” noteikto kārtību un nodokļu likmēm, aprēķināt un maksāt nodokļus par faktiski iegūto (atdalīto no dabiskās vides) smilts apjomu.</w:t>
      </w:r>
    </w:p>
    <w:p w14:paraId="732EC4DB" w14:textId="77777777" w:rsidR="00DA18A0" w:rsidRPr="00963D99" w:rsidRDefault="00DA18A0" w:rsidP="00866814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963D99">
        <w:rPr>
          <w:sz w:val="22"/>
          <w:szCs w:val="22"/>
        </w:rPr>
        <w:t xml:space="preserve">Informāciju par aprēķināto nodokli pamatot ar derīgo izrakteņu ieguves apjoma uzskaites dokumentiem. </w:t>
      </w:r>
    </w:p>
    <w:p w14:paraId="6442E876" w14:textId="77777777" w:rsidR="00DA18A0" w:rsidRPr="00963D99" w:rsidRDefault="00DA18A0" w:rsidP="00866814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963D99">
        <w:rPr>
          <w:sz w:val="22"/>
          <w:szCs w:val="22"/>
        </w:rPr>
        <w:t>Atļaujas adresātam ir tiesības ierosināt pārskatīt atļaujā  norādītos nosacījumus, ja zemes dzīļu izmantošanas gaitā atklājas apstākļi, kas atšķiras no atļaujā norādītajiem.</w:t>
      </w:r>
    </w:p>
    <w:p w14:paraId="75DCEE13" w14:textId="77777777" w:rsidR="00DA18A0" w:rsidRPr="00963D99" w:rsidRDefault="00DA18A0" w:rsidP="00866814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963D99">
        <w:rPr>
          <w:sz w:val="22"/>
          <w:szCs w:val="22"/>
        </w:rPr>
        <w:t>Atļaujas adresātam ir pienākumi:</w:t>
      </w:r>
    </w:p>
    <w:p w14:paraId="37A64EBB" w14:textId="5415345B" w:rsidR="00DA18A0" w:rsidRPr="00963D99" w:rsidRDefault="00DA18A0" w:rsidP="00866814">
      <w:pPr>
        <w:numPr>
          <w:ilvl w:val="1"/>
          <w:numId w:val="1"/>
        </w:numPr>
        <w:spacing w:after="120"/>
        <w:ind w:left="1418"/>
        <w:jc w:val="both"/>
        <w:rPr>
          <w:sz w:val="22"/>
          <w:szCs w:val="22"/>
        </w:rPr>
      </w:pPr>
      <w:r w:rsidRPr="00963D99">
        <w:rPr>
          <w:sz w:val="22"/>
          <w:szCs w:val="22"/>
        </w:rPr>
        <w:t xml:space="preserve">ja mainās zemesgabala  īpašnieks, kurā atrodas derīgo izrakteņu ieguve (izvietots licences laukums), vai tiek izbeigts (lauzts) zemes nomas līgums, Adresātam par to 10 dienu laikā jāziņo </w:t>
      </w:r>
      <w:r w:rsidR="00C372A6" w:rsidRPr="00963D99">
        <w:rPr>
          <w:sz w:val="22"/>
          <w:szCs w:val="22"/>
        </w:rPr>
        <w:t>P</w:t>
      </w:r>
      <w:r w:rsidRPr="00963D99">
        <w:rPr>
          <w:sz w:val="22"/>
          <w:szCs w:val="22"/>
        </w:rPr>
        <w:t>ašvaldībai;</w:t>
      </w:r>
    </w:p>
    <w:p w14:paraId="02273148" w14:textId="77777777" w:rsidR="00DA18A0" w:rsidRPr="00963D99" w:rsidRDefault="00DA18A0" w:rsidP="00866814">
      <w:pPr>
        <w:numPr>
          <w:ilvl w:val="1"/>
          <w:numId w:val="1"/>
        </w:numPr>
        <w:spacing w:after="120"/>
        <w:ind w:left="1418"/>
        <w:jc w:val="both"/>
        <w:rPr>
          <w:sz w:val="22"/>
          <w:szCs w:val="22"/>
        </w:rPr>
      </w:pPr>
      <w:r w:rsidRPr="00963D99">
        <w:rPr>
          <w:sz w:val="22"/>
          <w:szCs w:val="22"/>
        </w:rPr>
        <w:t>ja paredzētas jebkuras izmaiņas un papildinājumi projektā, kas var radīt izmaiņas derīgo izrakteņu ieguves tehnoloģiskajā procesā un vides aizsardzības jomā, sagatavot projekta grozījumus un iesniegt VVD saskaņošanai;</w:t>
      </w:r>
    </w:p>
    <w:p w14:paraId="349A465D" w14:textId="77777777" w:rsidR="00DA18A0" w:rsidRPr="00963D99" w:rsidRDefault="00DA18A0" w:rsidP="00866814">
      <w:pPr>
        <w:numPr>
          <w:ilvl w:val="1"/>
          <w:numId w:val="1"/>
        </w:numPr>
        <w:spacing w:after="120"/>
        <w:ind w:left="1418"/>
        <w:jc w:val="both"/>
        <w:rPr>
          <w:sz w:val="22"/>
          <w:szCs w:val="22"/>
        </w:rPr>
      </w:pPr>
      <w:r w:rsidRPr="00963D99">
        <w:rPr>
          <w:sz w:val="22"/>
          <w:szCs w:val="22"/>
        </w:rPr>
        <w:t>līdz katra nākošā kalendārā gada 1.februārim VVD iesniegt pārskatu par derīgo izrakteņu ieguvi iepriekšējā gadā;</w:t>
      </w:r>
    </w:p>
    <w:p w14:paraId="1D8A21E6" w14:textId="77777777" w:rsidR="00DA18A0" w:rsidRPr="00963D99" w:rsidRDefault="00DA18A0" w:rsidP="00866814">
      <w:pPr>
        <w:numPr>
          <w:ilvl w:val="1"/>
          <w:numId w:val="1"/>
        </w:numPr>
        <w:spacing w:after="120"/>
        <w:ind w:left="1418"/>
        <w:jc w:val="both"/>
        <w:rPr>
          <w:sz w:val="22"/>
          <w:szCs w:val="22"/>
        </w:rPr>
      </w:pPr>
      <w:r w:rsidRPr="00963D99">
        <w:rPr>
          <w:sz w:val="22"/>
          <w:szCs w:val="22"/>
        </w:rPr>
        <w:t>uzrādīt atļauju un sniegt visu nepieciešamo informāciju tām valsts institūcijām, kurām ir tiesības pārraudzīt un kontrolēt darbību zemes dzīļu izmantošanā, kā arī palīdzēt attiecīgo institūciju pārstāvjiem veikt pārraudzību un kontroli;</w:t>
      </w:r>
    </w:p>
    <w:p w14:paraId="5743434E" w14:textId="5DEC3CF5" w:rsidR="00DA18A0" w:rsidRPr="00963D99" w:rsidRDefault="00DA18A0" w:rsidP="00866814">
      <w:pPr>
        <w:numPr>
          <w:ilvl w:val="1"/>
          <w:numId w:val="1"/>
        </w:numPr>
        <w:spacing w:after="120"/>
        <w:ind w:left="1418"/>
        <w:jc w:val="both"/>
        <w:rPr>
          <w:sz w:val="22"/>
          <w:szCs w:val="22"/>
        </w:rPr>
      </w:pPr>
      <w:r w:rsidRPr="00963D99">
        <w:rPr>
          <w:sz w:val="22"/>
          <w:szCs w:val="22"/>
        </w:rPr>
        <w:t>segt izdevumus, kas saistīti ar visu darbībai izmantoto būvju, iekārtu un aprīkojuma likvidāciju pēc zemes dzīļu izmantošanas darbu izbeigšanas</w:t>
      </w:r>
      <w:r w:rsidR="002011C3" w:rsidRPr="00963D99">
        <w:rPr>
          <w:sz w:val="22"/>
          <w:szCs w:val="22"/>
        </w:rPr>
        <w:t>.</w:t>
      </w:r>
    </w:p>
    <w:p w14:paraId="4216CE12" w14:textId="1DA14782" w:rsidR="00DA18A0" w:rsidRPr="00963D99" w:rsidRDefault="00DA18A0" w:rsidP="00866814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963D99">
        <w:rPr>
          <w:sz w:val="22"/>
          <w:szCs w:val="22"/>
        </w:rPr>
        <w:t>Adresātam derīgo izrakteņu ieguve licences laukumā var tikt ierobežota vai apturēta, kā arī atļauja atcelta likuma “Par zemes dzīlēm” 16.pantā noteiktajos gadījumos un noteiktajā kārtībā.</w:t>
      </w:r>
    </w:p>
    <w:p w14:paraId="7FEC6FDD" w14:textId="77777777" w:rsidR="00DA18A0" w:rsidRPr="00963D99" w:rsidRDefault="00DA18A0" w:rsidP="00866814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963D99">
        <w:rPr>
          <w:sz w:val="22"/>
          <w:szCs w:val="22"/>
        </w:rPr>
        <w:t xml:space="preserve">Adresāts ir atbildīgs par videi nodarītajiem kaitējumiem atradnes izstrādes un rekultivācijas gaitā. Adresātam nekavējoties jānovērš videi nodarītais kaitējums vai arī tas jāatlīdzina, ja kaitējumu novērst nav iespējams. </w:t>
      </w:r>
    </w:p>
    <w:p w14:paraId="5368DEA6" w14:textId="77777777" w:rsidR="005D35EB" w:rsidRPr="00963D99" w:rsidRDefault="005D35EB" w:rsidP="00131E17">
      <w:pPr>
        <w:spacing w:after="120"/>
        <w:rPr>
          <w:sz w:val="22"/>
          <w:szCs w:val="22"/>
        </w:rPr>
      </w:pPr>
    </w:p>
    <w:p w14:paraId="1C4900FF" w14:textId="77777777" w:rsidR="005D35EB" w:rsidRPr="00963D99" w:rsidRDefault="005D35EB" w:rsidP="00131E17">
      <w:pPr>
        <w:spacing w:after="120"/>
        <w:rPr>
          <w:sz w:val="22"/>
          <w:szCs w:val="22"/>
        </w:rPr>
      </w:pPr>
    </w:p>
    <w:p w14:paraId="4324725B" w14:textId="79325DE5" w:rsidR="00AB54E7" w:rsidRPr="00963D99" w:rsidRDefault="00DA18A0" w:rsidP="00131E17">
      <w:pPr>
        <w:spacing w:after="120"/>
      </w:pPr>
      <w:r w:rsidRPr="00963D99">
        <w:rPr>
          <w:sz w:val="22"/>
          <w:szCs w:val="22"/>
        </w:rPr>
        <w:t xml:space="preserve"> Domes priekšsēdētājs                                                                                                      </w:t>
      </w:r>
      <w:r w:rsidR="00131E17" w:rsidRPr="00963D99">
        <w:rPr>
          <w:sz w:val="22"/>
          <w:szCs w:val="22"/>
        </w:rPr>
        <w:tab/>
      </w:r>
      <w:r w:rsidR="00131E17" w:rsidRPr="00963D99">
        <w:rPr>
          <w:sz w:val="22"/>
          <w:szCs w:val="22"/>
        </w:rPr>
        <w:tab/>
      </w:r>
      <w:r w:rsidRPr="00963D99">
        <w:rPr>
          <w:sz w:val="22"/>
          <w:szCs w:val="22"/>
        </w:rPr>
        <w:t>A.Bergs</w:t>
      </w:r>
    </w:p>
    <w:sectPr w:rsidR="00AB54E7" w:rsidRPr="00963D99" w:rsidSect="00131E17">
      <w:pgSz w:w="11906" w:h="16838"/>
      <w:pgMar w:top="709" w:right="849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0064E"/>
    <w:multiLevelType w:val="multilevel"/>
    <w:tmpl w:val="BF2CB44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7"/>
      <w:numFmt w:val="none"/>
      <w:isLgl/>
      <w:lvlText w:val="6.1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7.%3."/>
      <w:lvlJc w:val="left"/>
      <w:pPr>
        <w:ind w:left="1800" w:hanging="720"/>
      </w:pPr>
      <w:rPr>
        <w:rFonts w:hint="default"/>
      </w:rPr>
    </w:lvl>
    <w:lvl w:ilvl="3">
      <w:start w:val="1"/>
      <w:numFmt w:val="none"/>
      <w:isLgl/>
      <w:lvlText w:val="7.4.2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B85787C"/>
    <w:multiLevelType w:val="multilevel"/>
    <w:tmpl w:val="E79CDA3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7"/>
      <w:numFmt w:val="none"/>
      <w:isLgl/>
      <w:lvlText w:val="6.1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7.%3."/>
      <w:lvlJc w:val="left"/>
      <w:pPr>
        <w:ind w:left="1800" w:hanging="720"/>
      </w:pPr>
      <w:rPr>
        <w:rFonts w:hint="default"/>
      </w:rPr>
    </w:lvl>
    <w:lvl w:ilvl="3">
      <w:start w:val="1"/>
      <w:numFmt w:val="none"/>
      <w:isLgl/>
      <w:lvlText w:val="7.4.2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FB638FF"/>
    <w:multiLevelType w:val="multilevel"/>
    <w:tmpl w:val="BF2CB44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7"/>
      <w:numFmt w:val="none"/>
      <w:isLgl/>
      <w:lvlText w:val="6.1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7.%3."/>
      <w:lvlJc w:val="left"/>
      <w:pPr>
        <w:ind w:left="1800" w:hanging="720"/>
      </w:pPr>
      <w:rPr>
        <w:rFonts w:hint="default"/>
      </w:rPr>
    </w:lvl>
    <w:lvl w:ilvl="3">
      <w:start w:val="1"/>
      <w:numFmt w:val="none"/>
      <w:isLgl/>
      <w:lvlText w:val="7.4.2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D5D0638"/>
    <w:multiLevelType w:val="multilevel"/>
    <w:tmpl w:val="910273B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7"/>
      <w:numFmt w:val="none"/>
      <w:isLgl/>
      <w:lvlText w:val="14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14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3C0585E"/>
    <w:multiLevelType w:val="multilevel"/>
    <w:tmpl w:val="22F6958E"/>
    <w:lvl w:ilvl="0">
      <w:start w:val="6"/>
      <w:numFmt w:val="none"/>
      <w:lvlText w:val="7."/>
      <w:lvlJc w:val="left"/>
      <w:pPr>
        <w:ind w:left="720" w:hanging="360"/>
      </w:pPr>
      <w:rPr>
        <w:rFonts w:hint="default"/>
        <w:strike w:val="0"/>
      </w:rPr>
    </w:lvl>
    <w:lvl w:ilvl="1">
      <w:start w:val="7"/>
      <w:numFmt w:val="none"/>
      <w:isLgl/>
      <w:lvlText w:val="6.1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7.%3."/>
      <w:lvlJc w:val="left"/>
      <w:pPr>
        <w:ind w:left="1800" w:hanging="720"/>
      </w:pPr>
      <w:rPr>
        <w:rFonts w:hint="default"/>
      </w:rPr>
    </w:lvl>
    <w:lvl w:ilvl="3">
      <w:start w:val="1"/>
      <w:numFmt w:val="none"/>
      <w:isLgl/>
      <w:lvlText w:val="7.4.1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78C04E6"/>
    <w:multiLevelType w:val="multilevel"/>
    <w:tmpl w:val="6194D7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54010051">
    <w:abstractNumId w:val="5"/>
  </w:num>
  <w:num w:numId="2" w16cid:durableId="1954900810">
    <w:abstractNumId w:val="4"/>
  </w:num>
  <w:num w:numId="3" w16cid:durableId="1020820839">
    <w:abstractNumId w:val="3"/>
  </w:num>
  <w:num w:numId="4" w16cid:durableId="545484783">
    <w:abstractNumId w:val="0"/>
  </w:num>
  <w:num w:numId="5" w16cid:durableId="1110319172">
    <w:abstractNumId w:val="2"/>
  </w:num>
  <w:num w:numId="6" w16cid:durableId="245261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8A0"/>
    <w:rsid w:val="000C70BE"/>
    <w:rsid w:val="00131E17"/>
    <w:rsid w:val="002011C3"/>
    <w:rsid w:val="00217A8C"/>
    <w:rsid w:val="00260910"/>
    <w:rsid w:val="002B3643"/>
    <w:rsid w:val="002D060E"/>
    <w:rsid w:val="002E235F"/>
    <w:rsid w:val="00460B37"/>
    <w:rsid w:val="004B6728"/>
    <w:rsid w:val="004F23AF"/>
    <w:rsid w:val="00545DB9"/>
    <w:rsid w:val="00573CAF"/>
    <w:rsid w:val="005865A2"/>
    <w:rsid w:val="005928ED"/>
    <w:rsid w:val="005D35EB"/>
    <w:rsid w:val="005E637D"/>
    <w:rsid w:val="00635019"/>
    <w:rsid w:val="00650B4B"/>
    <w:rsid w:val="0069143D"/>
    <w:rsid w:val="006B312B"/>
    <w:rsid w:val="00792BEE"/>
    <w:rsid w:val="007A66A8"/>
    <w:rsid w:val="008159C9"/>
    <w:rsid w:val="00835C35"/>
    <w:rsid w:val="00866814"/>
    <w:rsid w:val="008A786C"/>
    <w:rsid w:val="00907505"/>
    <w:rsid w:val="00937B23"/>
    <w:rsid w:val="00963D99"/>
    <w:rsid w:val="00980DDA"/>
    <w:rsid w:val="009A2252"/>
    <w:rsid w:val="00AB54E7"/>
    <w:rsid w:val="00AC7E82"/>
    <w:rsid w:val="00AF62CA"/>
    <w:rsid w:val="00B16181"/>
    <w:rsid w:val="00B93398"/>
    <w:rsid w:val="00BB39B8"/>
    <w:rsid w:val="00BD0234"/>
    <w:rsid w:val="00C2493E"/>
    <w:rsid w:val="00C372A6"/>
    <w:rsid w:val="00CE444C"/>
    <w:rsid w:val="00CE6283"/>
    <w:rsid w:val="00CF1AFF"/>
    <w:rsid w:val="00D042DC"/>
    <w:rsid w:val="00DA18A0"/>
    <w:rsid w:val="00DC0C13"/>
    <w:rsid w:val="00DC58A3"/>
    <w:rsid w:val="00DD52F9"/>
    <w:rsid w:val="00DD539A"/>
    <w:rsid w:val="00E061FB"/>
    <w:rsid w:val="00E52699"/>
    <w:rsid w:val="00F50750"/>
    <w:rsid w:val="00FA1FF2"/>
    <w:rsid w:val="00FC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DB7DEC"/>
  <w15:chartTrackingRefBased/>
  <w15:docId w15:val="{929669F4-97F9-4774-B6C6-3ACC43B9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A18A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DA18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DA1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DA18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DA18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DA18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DA18A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DA18A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DA18A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DA18A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DA18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DA18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DA18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DA18A0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DA18A0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DA18A0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DA18A0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DA18A0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DA18A0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DA18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DA1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DA18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DA18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DA18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DA18A0"/>
    <w:rPr>
      <w:i/>
      <w:iCs/>
      <w:color w:val="404040" w:themeColor="text1" w:themeTint="BF"/>
    </w:rPr>
  </w:style>
  <w:style w:type="paragraph" w:styleId="Sarakstarindkopa">
    <w:name w:val="List Paragraph"/>
    <w:basedOn w:val="Parasts"/>
    <w:qFormat/>
    <w:rsid w:val="00DA18A0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DA18A0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DA18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DA18A0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DA18A0"/>
    <w:rPr>
      <w:b/>
      <w:bCs/>
      <w:smallCaps/>
      <w:color w:val="0F4761" w:themeColor="accent1" w:themeShade="BF"/>
      <w:spacing w:val="5"/>
    </w:rPr>
  </w:style>
  <w:style w:type="paragraph" w:styleId="Pamatteksts2">
    <w:name w:val="Body Text 2"/>
    <w:basedOn w:val="Parasts"/>
    <w:link w:val="Pamatteksts2Rakstz"/>
    <w:rsid w:val="00DA18A0"/>
    <w:pPr>
      <w:numPr>
        <w:ilvl w:val="12"/>
      </w:numPr>
      <w:jc w:val="both"/>
    </w:pPr>
    <w:rPr>
      <w:sz w:val="22"/>
      <w:lang w:eastAsia="en-US"/>
    </w:rPr>
  </w:style>
  <w:style w:type="character" w:customStyle="1" w:styleId="Pamatteksts2Rakstz">
    <w:name w:val="Pamatteksts 2 Rakstz."/>
    <w:basedOn w:val="Noklusjumarindkopasfonts"/>
    <w:link w:val="Pamatteksts2"/>
    <w:rsid w:val="00DA18A0"/>
    <w:rPr>
      <w:rFonts w:ascii="Times New Roman" w:eastAsia="Times New Roman" w:hAnsi="Times New Roman" w:cs="Times New Roman"/>
      <w:kern w:val="0"/>
      <w:sz w:val="22"/>
      <w:szCs w:val="20"/>
      <w14:ligatures w14:val="none"/>
    </w:rPr>
  </w:style>
  <w:style w:type="paragraph" w:styleId="Prskatjums">
    <w:name w:val="Revision"/>
    <w:hidden/>
    <w:uiPriority w:val="99"/>
    <w:semiHidden/>
    <w:rsid w:val="00DA18A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FC744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FC7443"/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FC7443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C744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C7443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6115</Words>
  <Characters>3486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Elīna Grūba</dc:creator>
  <cp:keywords/>
  <dc:description/>
  <cp:lastModifiedBy>Agnese Ditke</cp:lastModifiedBy>
  <cp:revision>2</cp:revision>
  <cp:lastPrinted>2025-04-07T14:12:00Z</cp:lastPrinted>
  <dcterms:created xsi:type="dcterms:W3CDTF">2025-04-08T13:36:00Z</dcterms:created>
  <dcterms:modified xsi:type="dcterms:W3CDTF">2025-04-08T13:36:00Z</dcterms:modified>
</cp:coreProperties>
</file>