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4D0D"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7CB2DA9D" w14:textId="77777777" w:rsidR="00E06D28" w:rsidRDefault="000D53EC" w:rsidP="00BE7DD1">
      <w:pPr>
        <w:jc w:val="center"/>
        <w:rPr>
          <w:rFonts w:ascii="Tahoma" w:hAnsi="Tahoma" w:cs="Tahoma"/>
          <w:sz w:val="22"/>
          <w:szCs w:val="22"/>
          <w:lang w:val="lv-LV"/>
        </w:rPr>
      </w:pPr>
      <w:bookmarkStart w:id="0" w:name="_Hlk4486903"/>
      <w:r>
        <w:rPr>
          <w:rFonts w:ascii="Tahoma" w:hAnsi="Tahoma" w:cs="Tahoma"/>
          <w:sz w:val="22"/>
          <w:szCs w:val="22"/>
          <w:lang w:val="lv-LV"/>
        </w:rPr>
        <w:t>Olaines novada pašvaldības</w:t>
      </w:r>
    </w:p>
    <w:p w14:paraId="7479B2A4" w14:textId="49A8F3E4" w:rsidR="00BE7DD1" w:rsidRPr="00700D9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5F7858">
        <w:rPr>
          <w:rFonts w:ascii="Tahoma" w:hAnsi="Tahoma" w:cs="Tahoma"/>
          <w:b/>
          <w:sz w:val="22"/>
          <w:szCs w:val="22"/>
          <w:lang w:val="lv-LV"/>
        </w:rPr>
        <w:t xml:space="preserve">ONP </w:t>
      </w:r>
      <w:r w:rsidR="00C74817">
        <w:rPr>
          <w:rFonts w:ascii="Tahoma" w:hAnsi="Tahoma" w:cs="Tahoma"/>
          <w:b/>
          <w:sz w:val="22"/>
          <w:szCs w:val="22"/>
          <w:lang w:val="lv-LV"/>
        </w:rPr>
        <w:t>2022/51</w:t>
      </w:r>
      <w:r w:rsidR="00700D93">
        <w:rPr>
          <w:rFonts w:ascii="Tahoma" w:hAnsi="Tahoma" w:cs="Tahoma"/>
          <w:b/>
          <w:sz w:val="22"/>
          <w:szCs w:val="22"/>
          <w:lang w:val="lv-LV"/>
        </w:rPr>
        <w:t xml:space="preserve"> </w:t>
      </w:r>
      <w:r w:rsidR="00700D93" w:rsidRPr="00700D93">
        <w:rPr>
          <w:rFonts w:ascii="Tahoma" w:hAnsi="Tahoma" w:cs="Tahoma"/>
          <w:sz w:val="22"/>
          <w:szCs w:val="22"/>
          <w:lang w:val="lv-LV"/>
        </w:rPr>
        <w:t>komisijas</w:t>
      </w:r>
    </w:p>
    <w:p w14:paraId="7BC73649" w14:textId="77777777"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E668A6" w:rsidRPr="00E668A6">
        <w:rPr>
          <w:rFonts w:ascii="Tahoma" w:hAnsi="Tahoma" w:cs="Tahoma"/>
          <w:b/>
          <w:sz w:val="22"/>
          <w:szCs w:val="22"/>
          <w:lang w:val="lv-LV"/>
        </w:rPr>
        <w:t>Automašīnu noma Olaines novada pašvaldības un tās iestāžu vajadzībām</w:t>
      </w:r>
      <w:r w:rsidRPr="00510233">
        <w:rPr>
          <w:rFonts w:ascii="Tahoma" w:hAnsi="Tahoma" w:cs="Tahoma"/>
          <w:b/>
          <w:sz w:val="22"/>
          <w:szCs w:val="22"/>
          <w:lang w:val="lv-LV"/>
        </w:rPr>
        <w:t>”</w:t>
      </w:r>
    </w:p>
    <w:p w14:paraId="247A8056" w14:textId="77777777" w:rsidR="00BE7DD1" w:rsidRPr="006E2995" w:rsidRDefault="00BE7DD1">
      <w:pPr>
        <w:rPr>
          <w:lang w:val="lv-LV"/>
        </w:rPr>
      </w:pPr>
    </w:p>
    <w:p w14:paraId="0A9A39CA"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59A7A5FD" w14:textId="77777777" w:rsidR="000D53EC" w:rsidRDefault="000D53EC" w:rsidP="00E06D28">
      <w:pPr>
        <w:jc w:val="center"/>
        <w:rPr>
          <w:rFonts w:ascii="Tahoma" w:hAnsi="Tahoma" w:cs="Tahoma"/>
          <w:b/>
          <w:sz w:val="24"/>
          <w:szCs w:val="24"/>
        </w:rPr>
      </w:pPr>
    </w:p>
    <w:p w14:paraId="0F97D02D" w14:textId="08564128" w:rsidR="000D53EC" w:rsidRPr="004E09CC" w:rsidRDefault="005F7858" w:rsidP="00AD09B2">
      <w:pPr>
        <w:spacing w:after="120"/>
        <w:ind w:hanging="142"/>
        <w:rPr>
          <w:rFonts w:ascii="Tahoma" w:hAnsi="Tahoma" w:cs="Tahoma"/>
          <w:b/>
          <w:color w:val="FF0000"/>
        </w:rPr>
      </w:pPr>
      <w:proofErr w:type="gramStart"/>
      <w:r>
        <w:rPr>
          <w:rFonts w:ascii="Tahoma" w:hAnsi="Tahoma" w:cs="Tahoma"/>
          <w:lang w:val="lv-LV"/>
        </w:rPr>
        <w:t>20</w:t>
      </w:r>
      <w:r w:rsidR="00C74817">
        <w:rPr>
          <w:rFonts w:ascii="Tahoma" w:hAnsi="Tahoma" w:cs="Tahoma"/>
          <w:lang w:val="lv-LV"/>
        </w:rPr>
        <w:t>22</w:t>
      </w:r>
      <w:r w:rsidR="004E5A22">
        <w:rPr>
          <w:rFonts w:ascii="Tahoma" w:hAnsi="Tahoma" w:cs="Tahoma"/>
          <w:lang w:val="lv-LV"/>
        </w:rPr>
        <w:t>.</w:t>
      </w:r>
      <w:r w:rsidR="004E5A22" w:rsidRPr="00AC1A65">
        <w:rPr>
          <w:rFonts w:ascii="Tahoma" w:hAnsi="Tahoma" w:cs="Tahoma"/>
          <w:lang w:val="lv-LV"/>
        </w:rPr>
        <w:t>gada</w:t>
      </w:r>
      <w:proofErr w:type="gramEnd"/>
      <w:r w:rsidR="004E5A22" w:rsidRPr="00AC1A65">
        <w:rPr>
          <w:rFonts w:ascii="Tahoma" w:hAnsi="Tahoma" w:cs="Tahoma"/>
          <w:lang w:val="lv-LV"/>
        </w:rPr>
        <w:t xml:space="preserve"> </w:t>
      </w:r>
      <w:r w:rsidR="00C74817" w:rsidRPr="00AC1A65">
        <w:rPr>
          <w:rFonts w:ascii="Tahoma" w:hAnsi="Tahoma" w:cs="Tahoma"/>
          <w:lang w:val="lv-LV"/>
        </w:rPr>
        <w:t>5.decembrī</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Reatabula"/>
        <w:tblW w:w="10916" w:type="dxa"/>
        <w:tblInd w:w="-318" w:type="dxa"/>
        <w:tblLook w:val="04A0" w:firstRow="1" w:lastRow="0" w:firstColumn="1" w:lastColumn="0" w:noHBand="0" w:noVBand="1"/>
      </w:tblPr>
      <w:tblGrid>
        <w:gridCol w:w="2659"/>
        <w:gridCol w:w="8257"/>
      </w:tblGrid>
      <w:tr w:rsidR="00BE7DD1" w14:paraId="523EF283" w14:textId="77777777" w:rsidTr="00A17F57">
        <w:tc>
          <w:tcPr>
            <w:tcW w:w="2659" w:type="dxa"/>
            <w:vAlign w:val="center"/>
          </w:tcPr>
          <w:p w14:paraId="4E1A0C17" w14:textId="77777777" w:rsidR="002F1AE5" w:rsidRDefault="002F1AE5" w:rsidP="002F1AE5">
            <w:pPr>
              <w:rPr>
                <w:rFonts w:ascii="Tahoma" w:hAnsi="Tahoma" w:cs="Tahoma"/>
                <w:b/>
                <w:lang w:val="lv-LV"/>
              </w:rPr>
            </w:pPr>
          </w:p>
          <w:p w14:paraId="584E9B9B"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5AB46D90" w14:textId="77777777" w:rsidR="002F1AE5" w:rsidRPr="00BE7DD1" w:rsidRDefault="002F1AE5" w:rsidP="002F1AE5">
            <w:pPr>
              <w:rPr>
                <w:rFonts w:ascii="Tahoma" w:hAnsi="Tahoma" w:cs="Tahoma"/>
                <w:b/>
                <w:lang w:val="lv-LV"/>
              </w:rPr>
            </w:pPr>
          </w:p>
        </w:tc>
        <w:tc>
          <w:tcPr>
            <w:tcW w:w="8257" w:type="dxa"/>
            <w:vAlign w:val="center"/>
          </w:tcPr>
          <w:p w14:paraId="56DC0880" w14:textId="46DB9C4D" w:rsidR="00BE7DD1" w:rsidRPr="002F1AE5" w:rsidRDefault="004E5A22" w:rsidP="002F1AE5">
            <w:pPr>
              <w:rPr>
                <w:rFonts w:ascii="Tahoma" w:hAnsi="Tahoma" w:cs="Tahoma"/>
              </w:rPr>
            </w:pPr>
            <w:r>
              <w:rPr>
                <w:rFonts w:ascii="Tahoma" w:hAnsi="Tahoma" w:cs="Tahoma"/>
              </w:rPr>
              <w:t>ONP</w:t>
            </w:r>
            <w:r w:rsidR="00D41E4E">
              <w:rPr>
                <w:rFonts w:ascii="Tahoma" w:hAnsi="Tahoma" w:cs="Tahoma"/>
              </w:rPr>
              <w:t xml:space="preserve"> </w:t>
            </w:r>
            <w:r w:rsidR="005F7858">
              <w:rPr>
                <w:rFonts w:ascii="Tahoma" w:hAnsi="Tahoma" w:cs="Tahoma"/>
              </w:rPr>
              <w:t>20</w:t>
            </w:r>
            <w:r w:rsidR="00C74817">
              <w:rPr>
                <w:rFonts w:ascii="Tahoma" w:hAnsi="Tahoma" w:cs="Tahoma"/>
              </w:rPr>
              <w:t>22</w:t>
            </w:r>
            <w:r w:rsidR="005F7858">
              <w:rPr>
                <w:rFonts w:ascii="Tahoma" w:hAnsi="Tahoma" w:cs="Tahoma"/>
              </w:rPr>
              <w:t>/</w:t>
            </w:r>
            <w:r w:rsidR="00C74817">
              <w:rPr>
                <w:rFonts w:ascii="Tahoma" w:hAnsi="Tahoma" w:cs="Tahoma"/>
              </w:rPr>
              <w:t>5</w:t>
            </w:r>
            <w:r w:rsidR="00E668A6">
              <w:rPr>
                <w:rFonts w:ascii="Tahoma" w:hAnsi="Tahoma" w:cs="Tahoma"/>
              </w:rPr>
              <w:t>1</w:t>
            </w:r>
          </w:p>
        </w:tc>
      </w:tr>
      <w:tr w:rsidR="00BE7DD1" w14:paraId="1C2E5B5B" w14:textId="77777777" w:rsidTr="00A17F57">
        <w:tc>
          <w:tcPr>
            <w:tcW w:w="2659" w:type="dxa"/>
            <w:vAlign w:val="center"/>
          </w:tcPr>
          <w:p w14:paraId="53EA6787"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7" w:type="dxa"/>
            <w:vAlign w:val="center"/>
          </w:tcPr>
          <w:p w14:paraId="62927B03" w14:textId="77777777" w:rsidR="00E668A6" w:rsidRDefault="00E668A6" w:rsidP="00E668A6">
            <w:pPr>
              <w:rPr>
                <w:rFonts w:ascii="Tahoma" w:hAnsi="Tahoma" w:cs="Tahoma"/>
                <w:b/>
                <w:noProof/>
              </w:rPr>
            </w:pPr>
            <w:r>
              <w:rPr>
                <w:rFonts w:ascii="Tahoma" w:hAnsi="Tahoma" w:cs="Tahoma"/>
                <w:b/>
                <w:noProof/>
              </w:rPr>
              <w:t>Olaines novada pašvaldība</w:t>
            </w:r>
          </w:p>
          <w:p w14:paraId="2885FB2E" w14:textId="77777777" w:rsidR="00E668A6" w:rsidRDefault="00E668A6" w:rsidP="00E668A6">
            <w:pPr>
              <w:rPr>
                <w:rFonts w:ascii="Tahoma" w:hAnsi="Tahoma" w:cs="Tahoma"/>
                <w:noProof/>
              </w:rPr>
            </w:pPr>
            <w:r>
              <w:rPr>
                <w:rFonts w:ascii="Tahoma" w:hAnsi="Tahoma" w:cs="Tahoma"/>
                <w:noProof/>
              </w:rPr>
              <w:t>Zemgales iela 33, Olaine, Olaines novads, LV-2114, Latvija</w:t>
            </w:r>
          </w:p>
          <w:p w14:paraId="3701EC6D" w14:textId="77777777" w:rsidR="00E668A6" w:rsidRDefault="00E668A6" w:rsidP="00E668A6">
            <w:pPr>
              <w:rPr>
                <w:rFonts w:ascii="Tahoma" w:hAnsi="Tahoma" w:cs="Tahoma"/>
                <w:noProof/>
              </w:rPr>
            </w:pPr>
            <w:r>
              <w:rPr>
                <w:rFonts w:ascii="Tahoma" w:hAnsi="Tahoma" w:cs="Tahoma"/>
                <w:noProof/>
              </w:rPr>
              <w:t>Reģistrācijas Nr: 90000024332</w:t>
            </w:r>
          </w:p>
          <w:p w14:paraId="5FD7EDD5" w14:textId="19C25A16" w:rsidR="00E668A6" w:rsidRDefault="00C74817" w:rsidP="00E668A6">
            <w:pPr>
              <w:rPr>
                <w:rFonts w:ascii="Tahoma" w:hAnsi="Tahoma" w:cs="Tahoma"/>
                <w:b/>
                <w:noProof/>
              </w:rPr>
            </w:pPr>
            <w:r>
              <w:rPr>
                <w:rFonts w:ascii="Tahoma" w:hAnsi="Tahoma" w:cs="Tahoma"/>
                <w:b/>
                <w:noProof/>
              </w:rPr>
              <w:t xml:space="preserve">Olaines novada </w:t>
            </w:r>
            <w:r w:rsidR="00E668A6">
              <w:rPr>
                <w:rFonts w:ascii="Tahoma" w:hAnsi="Tahoma" w:cs="Tahoma"/>
                <w:b/>
                <w:noProof/>
              </w:rPr>
              <w:t>PA “Olaines sociālais dienests”</w:t>
            </w:r>
          </w:p>
          <w:p w14:paraId="79CBF538" w14:textId="77777777" w:rsidR="00E668A6" w:rsidRDefault="00E668A6" w:rsidP="00E668A6">
            <w:pPr>
              <w:rPr>
                <w:rFonts w:ascii="Tahoma" w:hAnsi="Tahoma" w:cs="Tahoma"/>
                <w:noProof/>
              </w:rPr>
            </w:pPr>
            <w:r>
              <w:rPr>
                <w:rFonts w:ascii="Tahoma" w:hAnsi="Tahoma" w:cs="Tahoma"/>
                <w:noProof/>
              </w:rPr>
              <w:t>Zemgales iela 33, Olaine, Olaines novads, LV-2114, Latvija</w:t>
            </w:r>
          </w:p>
          <w:p w14:paraId="208B5451" w14:textId="77777777" w:rsidR="00CF0379" w:rsidRPr="00E13E24" w:rsidRDefault="00E668A6" w:rsidP="00CF0379">
            <w:pPr>
              <w:rPr>
                <w:rFonts w:ascii="Tahoma" w:hAnsi="Tahoma" w:cs="Tahoma"/>
                <w:noProof/>
              </w:rPr>
            </w:pPr>
            <w:r>
              <w:rPr>
                <w:rFonts w:ascii="Tahoma" w:hAnsi="Tahoma" w:cs="Tahoma"/>
                <w:noProof/>
              </w:rPr>
              <w:t>Reģistrācijas  numurs: 90001638049</w:t>
            </w:r>
          </w:p>
        </w:tc>
      </w:tr>
      <w:tr w:rsidR="00BE7DD1" w:rsidRPr="005F7858" w14:paraId="216F5260" w14:textId="77777777" w:rsidTr="00A17F57">
        <w:tc>
          <w:tcPr>
            <w:tcW w:w="2659" w:type="dxa"/>
            <w:vAlign w:val="center"/>
          </w:tcPr>
          <w:p w14:paraId="397360D1" w14:textId="77777777" w:rsidR="002F1AE5" w:rsidRDefault="002F1AE5" w:rsidP="002F1AE5">
            <w:pPr>
              <w:rPr>
                <w:rFonts w:ascii="Tahoma" w:hAnsi="Tahoma" w:cs="Tahoma"/>
                <w:b/>
                <w:lang w:val="lv-LV"/>
              </w:rPr>
            </w:pPr>
          </w:p>
          <w:p w14:paraId="1A55F297"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E485B53" w14:textId="77777777" w:rsidR="002F1AE5" w:rsidRPr="00BE7DD1" w:rsidRDefault="002F1AE5" w:rsidP="002F1AE5">
            <w:pPr>
              <w:rPr>
                <w:rFonts w:ascii="Tahoma" w:hAnsi="Tahoma" w:cs="Tahoma"/>
                <w:b/>
                <w:lang w:val="lv-LV"/>
              </w:rPr>
            </w:pPr>
          </w:p>
        </w:tc>
        <w:tc>
          <w:tcPr>
            <w:tcW w:w="8257" w:type="dxa"/>
            <w:vAlign w:val="center"/>
          </w:tcPr>
          <w:p w14:paraId="68E48280" w14:textId="77777777" w:rsidR="00BE7DD1" w:rsidRPr="005F7858" w:rsidRDefault="005F7858" w:rsidP="002F1AE5">
            <w:pPr>
              <w:rPr>
                <w:rFonts w:ascii="Tahoma" w:hAnsi="Tahoma" w:cs="Tahoma"/>
                <w:noProof/>
                <w:lang w:val="lv-LV"/>
              </w:rPr>
            </w:pPr>
            <w:r>
              <w:rPr>
                <w:rFonts w:ascii="Tahoma" w:hAnsi="Tahoma" w:cs="Tahoma"/>
                <w:noProof/>
                <w:lang w:val="lv-LV"/>
              </w:rPr>
              <w:t>Publisko iepirkumu likuma 9.</w:t>
            </w:r>
            <w:r w:rsidR="002F1AE5" w:rsidRPr="005F7858">
              <w:rPr>
                <w:rFonts w:ascii="Tahoma" w:hAnsi="Tahoma" w:cs="Tahoma"/>
                <w:noProof/>
                <w:lang w:val="lv-LV"/>
              </w:rPr>
              <w:t xml:space="preserve"> panta iepirkums</w:t>
            </w:r>
          </w:p>
        </w:tc>
      </w:tr>
      <w:tr w:rsidR="00BE7DD1" w:rsidRPr="00CA129E" w14:paraId="39B2319A" w14:textId="77777777" w:rsidTr="00415B95">
        <w:trPr>
          <w:trHeight w:val="495"/>
        </w:trPr>
        <w:tc>
          <w:tcPr>
            <w:tcW w:w="2659" w:type="dxa"/>
            <w:vAlign w:val="center"/>
          </w:tcPr>
          <w:p w14:paraId="46B7F99A" w14:textId="77777777" w:rsidR="002F1AE5" w:rsidRDefault="002F1AE5" w:rsidP="002F1AE5">
            <w:pPr>
              <w:rPr>
                <w:rFonts w:ascii="Tahoma" w:hAnsi="Tahoma" w:cs="Tahoma"/>
                <w:b/>
                <w:lang w:val="lv-LV"/>
              </w:rPr>
            </w:pPr>
          </w:p>
          <w:p w14:paraId="1AEF62C9"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6CAD8AB0" w14:textId="77777777" w:rsidR="002F1AE5" w:rsidRPr="00BE7DD1" w:rsidRDefault="002F1AE5" w:rsidP="002F1AE5">
            <w:pPr>
              <w:rPr>
                <w:rFonts w:ascii="Tahoma" w:hAnsi="Tahoma" w:cs="Tahoma"/>
                <w:b/>
                <w:lang w:val="lv-LV"/>
              </w:rPr>
            </w:pPr>
          </w:p>
        </w:tc>
        <w:tc>
          <w:tcPr>
            <w:tcW w:w="8257" w:type="dxa"/>
            <w:vAlign w:val="center"/>
          </w:tcPr>
          <w:p w14:paraId="58AE81B0" w14:textId="77777777" w:rsidR="00E668A6" w:rsidRPr="00BA3307" w:rsidRDefault="00E668A6" w:rsidP="004A673F">
            <w:pPr>
              <w:rPr>
                <w:rFonts w:ascii="Tahoma" w:hAnsi="Tahoma" w:cs="Tahoma"/>
                <w:noProof/>
                <w:lang w:val="lv-LV"/>
              </w:rPr>
            </w:pPr>
            <w:r w:rsidRPr="00E668A6">
              <w:rPr>
                <w:rFonts w:ascii="Tahoma" w:hAnsi="Tahoma" w:cs="Tahoma"/>
                <w:bCs/>
                <w:lang w:val="lv-LV"/>
              </w:rPr>
              <w:t>Automašīnu noma Olaines novada pašvaldības un tās iestāžu vajadzībām</w:t>
            </w:r>
          </w:p>
        </w:tc>
      </w:tr>
      <w:tr w:rsidR="00BE7DD1" w:rsidRPr="0088299C" w14:paraId="0920A8FA" w14:textId="77777777" w:rsidTr="00415B95">
        <w:trPr>
          <w:trHeight w:val="761"/>
        </w:trPr>
        <w:tc>
          <w:tcPr>
            <w:tcW w:w="2659" w:type="dxa"/>
            <w:vAlign w:val="center"/>
          </w:tcPr>
          <w:p w14:paraId="0425B3AC"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7" w:type="dxa"/>
            <w:vAlign w:val="center"/>
          </w:tcPr>
          <w:p w14:paraId="4F304E14" w14:textId="5C1F81B7" w:rsidR="00216858" w:rsidRPr="0092363B" w:rsidRDefault="00CF0379" w:rsidP="00216858">
            <w:pPr>
              <w:rPr>
                <w:rFonts w:ascii="Tahoma" w:hAnsi="Tahoma" w:cs="Tahoma"/>
                <w:bCs/>
                <w:lang w:val="lv-LV"/>
              </w:rPr>
            </w:pPr>
            <w:r>
              <w:rPr>
                <w:rFonts w:ascii="Tahoma" w:hAnsi="Tahoma" w:cs="Tahoma"/>
                <w:sz w:val="22"/>
                <w:szCs w:val="22"/>
                <w:lang w:val="lv-LV"/>
              </w:rPr>
              <w:t>1</w:t>
            </w:r>
            <w:r w:rsidRPr="0092363B">
              <w:rPr>
                <w:rFonts w:ascii="Tahoma" w:hAnsi="Tahoma" w:cs="Tahoma"/>
                <w:bCs/>
                <w:lang w:val="lv-LV"/>
              </w:rPr>
              <w:t xml:space="preserve">.daļa </w:t>
            </w:r>
            <w:r w:rsidR="009F3F06" w:rsidRPr="0092363B">
              <w:rPr>
                <w:rFonts w:ascii="Tahoma" w:hAnsi="Tahoma" w:cs="Tahoma"/>
                <w:bCs/>
                <w:lang w:val="lv-LV"/>
              </w:rPr>
              <w:t>„</w:t>
            </w:r>
            <w:r w:rsidR="00E668A6">
              <w:rPr>
                <w:rFonts w:ascii="Tahoma" w:hAnsi="Tahoma" w:cs="Tahoma"/>
                <w:bCs/>
                <w:lang w:val="lv-LV"/>
              </w:rPr>
              <w:t>Pasažieru mikroautobusu noma</w:t>
            </w:r>
            <w:r w:rsidR="00216858" w:rsidRPr="0092363B">
              <w:rPr>
                <w:rFonts w:ascii="Tahoma" w:hAnsi="Tahoma" w:cs="Tahoma"/>
                <w:bCs/>
                <w:lang w:val="lv-LV"/>
              </w:rPr>
              <w:t>”</w:t>
            </w:r>
            <w:r w:rsidR="00077657">
              <w:rPr>
                <w:rFonts w:ascii="Tahoma" w:hAnsi="Tahoma" w:cs="Tahoma"/>
                <w:bCs/>
                <w:lang w:val="lv-LV"/>
              </w:rPr>
              <w:t>;</w:t>
            </w:r>
          </w:p>
          <w:p w14:paraId="5138BFBD" w14:textId="73924EE8" w:rsidR="00FD4D28" w:rsidRPr="00415B95" w:rsidRDefault="00CF0379" w:rsidP="004B1703">
            <w:pPr>
              <w:rPr>
                <w:rFonts w:ascii="Tahoma" w:hAnsi="Tahoma" w:cs="Tahoma"/>
                <w:bCs/>
                <w:lang w:val="lv-LV"/>
              </w:rPr>
            </w:pPr>
            <w:r w:rsidRPr="0092363B">
              <w:rPr>
                <w:rFonts w:ascii="Tahoma" w:hAnsi="Tahoma" w:cs="Tahoma"/>
                <w:bCs/>
                <w:lang w:val="lv-LV"/>
              </w:rPr>
              <w:t xml:space="preserve">2.daļa </w:t>
            </w:r>
            <w:r w:rsidR="009F3F06" w:rsidRPr="0092363B">
              <w:rPr>
                <w:rFonts w:ascii="Tahoma" w:hAnsi="Tahoma" w:cs="Tahoma"/>
                <w:bCs/>
                <w:lang w:val="lv-LV"/>
              </w:rPr>
              <w:t>„</w:t>
            </w:r>
            <w:r w:rsidR="00E668A6">
              <w:rPr>
                <w:rFonts w:ascii="Tahoma" w:hAnsi="Tahoma" w:cs="Tahoma"/>
                <w:bCs/>
                <w:lang w:val="lv-LV"/>
              </w:rPr>
              <w:t xml:space="preserve">Vieglā </w:t>
            </w:r>
            <w:proofErr w:type="spellStart"/>
            <w:r w:rsidR="00E668A6">
              <w:rPr>
                <w:rFonts w:ascii="Tahoma" w:hAnsi="Tahoma" w:cs="Tahoma"/>
                <w:bCs/>
                <w:lang w:val="lv-LV"/>
              </w:rPr>
              <w:t>komercauto</w:t>
            </w:r>
            <w:proofErr w:type="spellEnd"/>
            <w:r w:rsidR="00E668A6">
              <w:rPr>
                <w:rFonts w:ascii="Tahoma" w:hAnsi="Tahoma" w:cs="Tahoma"/>
                <w:bCs/>
                <w:lang w:val="lv-LV"/>
              </w:rPr>
              <w:t xml:space="preserve"> noma</w:t>
            </w:r>
            <w:r w:rsidR="00C74817">
              <w:rPr>
                <w:rFonts w:ascii="Tahoma" w:hAnsi="Tahoma" w:cs="Tahoma"/>
                <w:bCs/>
                <w:lang w:val="lv-LV"/>
              </w:rPr>
              <w:t>”</w:t>
            </w:r>
            <w:r w:rsidR="00077657">
              <w:rPr>
                <w:rFonts w:ascii="Tahoma" w:hAnsi="Tahoma" w:cs="Tahoma"/>
                <w:bCs/>
                <w:lang w:val="lv-LV"/>
              </w:rPr>
              <w:t>.</w:t>
            </w:r>
          </w:p>
        </w:tc>
      </w:tr>
      <w:tr w:rsidR="00BE7DD1" w14:paraId="1BC68E0B" w14:textId="77777777" w:rsidTr="00A17F57">
        <w:tc>
          <w:tcPr>
            <w:tcW w:w="2659" w:type="dxa"/>
            <w:vAlign w:val="center"/>
          </w:tcPr>
          <w:p w14:paraId="44FF4733"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57" w:type="dxa"/>
            <w:vAlign w:val="center"/>
          </w:tcPr>
          <w:p w14:paraId="105B5B34" w14:textId="79A69E0D" w:rsidR="00BE7DD1" w:rsidRPr="00E13E24" w:rsidRDefault="00C74817" w:rsidP="002F1AE5">
            <w:pPr>
              <w:rPr>
                <w:rFonts w:ascii="Tahoma" w:hAnsi="Tahoma" w:cs="Tahoma"/>
                <w:noProof/>
                <w:highlight w:val="yellow"/>
                <w:lang w:val="lv-LV"/>
              </w:rPr>
            </w:pPr>
            <w:r>
              <w:rPr>
                <w:rFonts w:ascii="Tahoma" w:hAnsi="Tahoma" w:cs="Tahoma"/>
                <w:noProof/>
                <w:lang w:val="lv-LV"/>
              </w:rPr>
              <w:t>22.12.2022.</w:t>
            </w:r>
          </w:p>
        </w:tc>
      </w:tr>
      <w:tr w:rsidR="00BE7DD1" w:rsidRPr="00876703" w14:paraId="09A84044" w14:textId="77777777" w:rsidTr="00A17F57">
        <w:tc>
          <w:tcPr>
            <w:tcW w:w="2659" w:type="dxa"/>
            <w:vAlign w:val="center"/>
          </w:tcPr>
          <w:p w14:paraId="2B43FFA8"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7" w:type="dxa"/>
            <w:vAlign w:val="center"/>
          </w:tcPr>
          <w:p w14:paraId="6AB3AAB1" w14:textId="0F4B3879" w:rsidR="00BE7DD1" w:rsidRPr="00232D0C" w:rsidRDefault="00C74817" w:rsidP="002F1AE5">
            <w:pPr>
              <w:rPr>
                <w:rFonts w:ascii="Tahoma" w:hAnsi="Tahoma" w:cs="Tahoma"/>
                <w:noProof/>
                <w:lang w:val="lv-LV"/>
              </w:rPr>
            </w:pPr>
            <w:r>
              <w:rPr>
                <w:rFonts w:ascii="Tahoma" w:hAnsi="Tahoma" w:cs="Tahoma"/>
                <w:noProof/>
                <w:lang w:val="lv-LV"/>
              </w:rPr>
              <w:t>02.12.2022.</w:t>
            </w:r>
          </w:p>
        </w:tc>
      </w:tr>
      <w:tr w:rsidR="00BE7DD1" w14:paraId="3C49855D" w14:textId="77777777" w:rsidTr="00415B95">
        <w:trPr>
          <w:trHeight w:val="1587"/>
        </w:trPr>
        <w:tc>
          <w:tcPr>
            <w:tcW w:w="2659" w:type="dxa"/>
            <w:vAlign w:val="center"/>
          </w:tcPr>
          <w:p w14:paraId="16B61CC4" w14:textId="77777777" w:rsidR="00BE7DD1" w:rsidRPr="00BE7DD1" w:rsidRDefault="00BE7DD1" w:rsidP="002F1AE5">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257" w:type="dxa"/>
            <w:vAlign w:val="center"/>
          </w:tcPr>
          <w:tbl>
            <w:tblPr>
              <w:tblW w:w="7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3178"/>
              <w:gridCol w:w="1971"/>
              <w:gridCol w:w="1885"/>
            </w:tblGrid>
            <w:tr w:rsidR="00781B2F" w14:paraId="6C455BDA" w14:textId="77777777" w:rsidTr="00781B2F">
              <w:tc>
                <w:tcPr>
                  <w:tcW w:w="829" w:type="dxa"/>
                  <w:vMerge w:val="restart"/>
                  <w:tcBorders>
                    <w:top w:val="single" w:sz="4" w:space="0" w:color="auto"/>
                    <w:left w:val="single" w:sz="4" w:space="0" w:color="auto"/>
                    <w:bottom w:val="single" w:sz="4" w:space="0" w:color="auto"/>
                    <w:right w:val="single" w:sz="4" w:space="0" w:color="auto"/>
                  </w:tcBorders>
                  <w:vAlign w:val="center"/>
                  <w:hideMark/>
                </w:tcPr>
                <w:p w14:paraId="637A372F"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N.p.k.</w:t>
                  </w:r>
                </w:p>
              </w:tc>
              <w:tc>
                <w:tcPr>
                  <w:tcW w:w="3178" w:type="dxa"/>
                  <w:vMerge w:val="restart"/>
                  <w:tcBorders>
                    <w:top w:val="single" w:sz="4" w:space="0" w:color="auto"/>
                    <w:left w:val="single" w:sz="4" w:space="0" w:color="auto"/>
                    <w:bottom w:val="single" w:sz="4" w:space="0" w:color="auto"/>
                    <w:right w:val="single" w:sz="4" w:space="0" w:color="auto"/>
                  </w:tcBorders>
                  <w:vAlign w:val="center"/>
                  <w:hideMark/>
                </w:tcPr>
                <w:p w14:paraId="62A3F7D0"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Nosaukums</w:t>
                  </w:r>
                </w:p>
              </w:tc>
              <w:tc>
                <w:tcPr>
                  <w:tcW w:w="3856" w:type="dxa"/>
                  <w:gridSpan w:val="2"/>
                  <w:tcBorders>
                    <w:top w:val="single" w:sz="4" w:space="0" w:color="auto"/>
                    <w:left w:val="single" w:sz="4" w:space="0" w:color="auto"/>
                    <w:bottom w:val="single" w:sz="4" w:space="0" w:color="auto"/>
                    <w:right w:val="single" w:sz="4" w:space="0" w:color="auto"/>
                  </w:tcBorders>
                  <w:vAlign w:val="center"/>
                  <w:hideMark/>
                </w:tcPr>
                <w:p w14:paraId="4766DC6D"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Piedāvātā cena EUR</w:t>
                  </w:r>
                </w:p>
                <w:p w14:paraId="502310B9"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(bez PVN)</w:t>
                  </w:r>
                </w:p>
              </w:tc>
            </w:tr>
            <w:tr w:rsidR="00781B2F" w14:paraId="4CBD0080" w14:textId="77777777" w:rsidTr="00781B2F">
              <w:tc>
                <w:tcPr>
                  <w:tcW w:w="0" w:type="auto"/>
                  <w:vMerge/>
                  <w:tcBorders>
                    <w:top w:val="single" w:sz="4" w:space="0" w:color="auto"/>
                    <w:left w:val="single" w:sz="4" w:space="0" w:color="auto"/>
                    <w:bottom w:val="single" w:sz="4" w:space="0" w:color="auto"/>
                    <w:right w:val="single" w:sz="4" w:space="0" w:color="auto"/>
                  </w:tcBorders>
                  <w:vAlign w:val="center"/>
                  <w:hideMark/>
                </w:tcPr>
                <w:p w14:paraId="3BE1A172" w14:textId="77777777" w:rsidR="00781B2F" w:rsidRDefault="00781B2F" w:rsidP="00781B2F">
                  <w:pPr>
                    <w:spacing w:line="276" w:lineRule="auto"/>
                    <w:rPr>
                      <w:rFonts w:ascii="Tahoma" w:hAnsi="Tahoma" w:cs="Tahoma"/>
                      <w:b/>
                      <w:noProof/>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B77F1" w14:textId="77777777" w:rsidR="00781B2F" w:rsidRDefault="00781B2F" w:rsidP="00781B2F">
                  <w:pPr>
                    <w:spacing w:line="276" w:lineRule="auto"/>
                    <w:rPr>
                      <w:rFonts w:ascii="Tahoma" w:hAnsi="Tahoma" w:cs="Tahoma"/>
                      <w:b/>
                      <w:noProof/>
                      <w:lang w:val="lv-LV"/>
                    </w:rPr>
                  </w:pPr>
                </w:p>
              </w:tc>
              <w:tc>
                <w:tcPr>
                  <w:tcW w:w="1971" w:type="dxa"/>
                  <w:tcBorders>
                    <w:top w:val="single" w:sz="4" w:space="0" w:color="auto"/>
                    <w:left w:val="single" w:sz="4" w:space="0" w:color="auto"/>
                    <w:bottom w:val="single" w:sz="4" w:space="0" w:color="auto"/>
                    <w:right w:val="single" w:sz="4" w:space="0" w:color="auto"/>
                  </w:tcBorders>
                  <w:vAlign w:val="center"/>
                  <w:hideMark/>
                </w:tcPr>
                <w:p w14:paraId="1F35371D"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1.daļa</w:t>
                  </w:r>
                </w:p>
              </w:tc>
              <w:tc>
                <w:tcPr>
                  <w:tcW w:w="1885" w:type="dxa"/>
                  <w:tcBorders>
                    <w:top w:val="single" w:sz="4" w:space="0" w:color="auto"/>
                    <w:left w:val="single" w:sz="4" w:space="0" w:color="auto"/>
                    <w:bottom w:val="single" w:sz="4" w:space="0" w:color="auto"/>
                    <w:right w:val="single" w:sz="4" w:space="0" w:color="auto"/>
                  </w:tcBorders>
                  <w:vAlign w:val="center"/>
                  <w:hideMark/>
                </w:tcPr>
                <w:p w14:paraId="57900FDA"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2.daļa</w:t>
                  </w:r>
                </w:p>
              </w:tc>
            </w:tr>
            <w:tr w:rsidR="00781B2F" w14:paraId="48AB13EF" w14:textId="77777777" w:rsidTr="00781B2F">
              <w:trPr>
                <w:trHeight w:val="137"/>
              </w:trPr>
              <w:tc>
                <w:tcPr>
                  <w:tcW w:w="829" w:type="dxa"/>
                  <w:tcBorders>
                    <w:top w:val="single" w:sz="4" w:space="0" w:color="auto"/>
                    <w:left w:val="single" w:sz="4" w:space="0" w:color="auto"/>
                    <w:bottom w:val="single" w:sz="4" w:space="0" w:color="auto"/>
                    <w:right w:val="single" w:sz="4" w:space="0" w:color="auto"/>
                  </w:tcBorders>
                  <w:vAlign w:val="center"/>
                  <w:hideMark/>
                </w:tcPr>
                <w:p w14:paraId="1416DAE1" w14:textId="38A99F4F" w:rsidR="00781B2F" w:rsidRDefault="00BA16CE" w:rsidP="00781B2F">
                  <w:pPr>
                    <w:spacing w:line="276" w:lineRule="auto"/>
                    <w:jc w:val="center"/>
                    <w:rPr>
                      <w:rFonts w:ascii="Tahoma" w:hAnsi="Tahoma" w:cs="Tahoma"/>
                      <w:noProof/>
                      <w:lang w:val="lv-LV"/>
                    </w:rPr>
                  </w:pPr>
                  <w:r>
                    <w:rPr>
                      <w:rFonts w:ascii="Tahoma" w:hAnsi="Tahoma" w:cs="Tahoma"/>
                      <w:noProof/>
                      <w:lang w:val="lv-LV"/>
                    </w:rPr>
                    <w:t>1</w:t>
                  </w:r>
                  <w:r w:rsidR="00781B2F">
                    <w:rPr>
                      <w:rFonts w:ascii="Tahoma" w:hAnsi="Tahoma" w:cs="Tahoma"/>
                      <w:noProof/>
                      <w:lang w:val="lv-LV"/>
                    </w:rPr>
                    <w:t>.</w:t>
                  </w:r>
                </w:p>
              </w:tc>
              <w:tc>
                <w:tcPr>
                  <w:tcW w:w="3178" w:type="dxa"/>
                  <w:tcBorders>
                    <w:top w:val="single" w:sz="4" w:space="0" w:color="auto"/>
                    <w:left w:val="single" w:sz="4" w:space="0" w:color="auto"/>
                    <w:bottom w:val="single" w:sz="4" w:space="0" w:color="auto"/>
                    <w:right w:val="single" w:sz="4" w:space="0" w:color="auto"/>
                  </w:tcBorders>
                  <w:vAlign w:val="center"/>
                  <w:hideMark/>
                </w:tcPr>
                <w:p w14:paraId="4BD79DE4" w14:textId="77777777" w:rsidR="00781B2F" w:rsidRDefault="00781B2F" w:rsidP="00781B2F">
                  <w:pPr>
                    <w:spacing w:line="276" w:lineRule="auto"/>
                    <w:rPr>
                      <w:rFonts w:ascii="Tahoma" w:hAnsi="Tahoma" w:cs="Tahoma"/>
                      <w:noProof/>
                      <w:lang w:val="lv-LV"/>
                    </w:rPr>
                  </w:pPr>
                  <w:r>
                    <w:rPr>
                      <w:rFonts w:ascii="Tahoma" w:hAnsi="Tahoma" w:cs="Tahoma"/>
                      <w:noProof/>
                      <w:lang w:val="lv-LV"/>
                    </w:rPr>
                    <w:t>SIA “Favorit Rent”</w:t>
                  </w:r>
                </w:p>
              </w:tc>
              <w:tc>
                <w:tcPr>
                  <w:tcW w:w="1971" w:type="dxa"/>
                  <w:tcBorders>
                    <w:top w:val="single" w:sz="4" w:space="0" w:color="auto"/>
                    <w:left w:val="single" w:sz="4" w:space="0" w:color="auto"/>
                    <w:bottom w:val="single" w:sz="4" w:space="0" w:color="auto"/>
                    <w:right w:val="single" w:sz="4" w:space="0" w:color="auto"/>
                  </w:tcBorders>
                  <w:vAlign w:val="center"/>
                  <w:hideMark/>
                </w:tcPr>
                <w:p w14:paraId="0D03D3A3" w14:textId="6A472B11" w:rsidR="00BA16CE" w:rsidRPr="00BA16CE" w:rsidRDefault="00BA16CE" w:rsidP="00BA16CE">
                  <w:pPr>
                    <w:spacing w:line="276" w:lineRule="auto"/>
                    <w:rPr>
                      <w:rFonts w:ascii="Tahoma" w:hAnsi="Tahoma" w:cs="Tahoma"/>
                      <w:noProof/>
                      <w:lang w:val="lv-LV"/>
                    </w:rPr>
                  </w:pPr>
                  <w:r w:rsidRPr="00BA16CE">
                    <w:rPr>
                      <w:rFonts w:ascii="Tahoma" w:hAnsi="Tahoma" w:cs="Tahoma"/>
                      <w:noProof/>
                      <w:lang w:val="lv-LV"/>
                    </w:rPr>
                    <w:t>EUR 21 796.50</w:t>
                  </w:r>
                </w:p>
                <w:p w14:paraId="29D10E7E" w14:textId="42107922" w:rsidR="00781B2F" w:rsidRDefault="00781B2F" w:rsidP="00BA16CE">
                  <w:pPr>
                    <w:spacing w:line="276" w:lineRule="auto"/>
                    <w:jc w:val="center"/>
                    <w:rPr>
                      <w:rFonts w:ascii="Tahoma" w:hAnsi="Tahoma" w:cs="Tahoma"/>
                      <w:noProof/>
                      <w:lang w:val="lv-LV"/>
                    </w:rPr>
                  </w:pPr>
                </w:p>
              </w:tc>
              <w:tc>
                <w:tcPr>
                  <w:tcW w:w="1885" w:type="dxa"/>
                  <w:tcBorders>
                    <w:top w:val="single" w:sz="4" w:space="0" w:color="auto"/>
                    <w:left w:val="single" w:sz="4" w:space="0" w:color="auto"/>
                    <w:bottom w:val="single" w:sz="4" w:space="0" w:color="auto"/>
                    <w:right w:val="single" w:sz="4" w:space="0" w:color="auto"/>
                  </w:tcBorders>
                  <w:vAlign w:val="center"/>
                  <w:hideMark/>
                </w:tcPr>
                <w:p w14:paraId="5425C95F" w14:textId="474C1559" w:rsidR="00781B2F" w:rsidRPr="00BA16CE" w:rsidRDefault="00BA16CE" w:rsidP="00BA16CE">
                  <w:pPr>
                    <w:spacing w:line="276" w:lineRule="auto"/>
                    <w:rPr>
                      <w:rFonts w:ascii="Tahoma" w:hAnsi="Tahoma" w:cs="Tahoma"/>
                      <w:noProof/>
                      <w:lang w:val="lv-LV"/>
                    </w:rPr>
                  </w:pPr>
                  <w:r w:rsidRPr="00BA16CE">
                    <w:rPr>
                      <w:rFonts w:ascii="Tahoma" w:hAnsi="Tahoma" w:cs="Tahoma"/>
                      <w:noProof/>
                      <w:lang w:val="lv-LV"/>
                    </w:rPr>
                    <w:t>EUR 26 240.40</w:t>
                  </w:r>
                </w:p>
              </w:tc>
            </w:tr>
          </w:tbl>
          <w:p w14:paraId="66288A2B" w14:textId="77777777" w:rsidR="00BE7DD1" w:rsidRPr="00444A8E" w:rsidRDefault="00BE7DD1" w:rsidP="002F1AE5">
            <w:pPr>
              <w:rPr>
                <w:rFonts w:ascii="Tahoma" w:hAnsi="Tahoma" w:cs="Tahoma"/>
                <w:noProof/>
                <w:lang w:val="lv-LV"/>
              </w:rPr>
            </w:pPr>
          </w:p>
        </w:tc>
      </w:tr>
      <w:tr w:rsidR="00BE7DD1" w:rsidRPr="00CA129E" w14:paraId="3D7A7F96" w14:textId="77777777" w:rsidTr="00A17F57">
        <w:tc>
          <w:tcPr>
            <w:tcW w:w="2659" w:type="dxa"/>
            <w:vAlign w:val="center"/>
          </w:tcPr>
          <w:p w14:paraId="6B8E1048"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7" w:type="dxa"/>
            <w:vAlign w:val="center"/>
          </w:tcPr>
          <w:p w14:paraId="44138FA5" w14:textId="5632DC0B" w:rsidR="00BE7DD1" w:rsidRPr="00781B2F" w:rsidRDefault="00BA16CE" w:rsidP="00BA16CE">
            <w:pPr>
              <w:spacing w:after="60"/>
              <w:jc w:val="both"/>
              <w:rPr>
                <w:rFonts w:ascii="Tahoma" w:hAnsi="Tahoma" w:cs="Tahoma"/>
                <w:noProof/>
                <w:lang w:val="lv-LV"/>
              </w:rPr>
            </w:pPr>
            <w:r w:rsidRPr="00BA16CE">
              <w:rPr>
                <w:rFonts w:ascii="Tahoma" w:hAnsi="Tahoma" w:cs="Tahoma"/>
                <w:noProof/>
                <w:lang w:val="lv-LV"/>
              </w:rPr>
              <w:t>Komisija līguma slēgšanai izvēlas saimnieciski visizdevīgāko piedāvājumu katrā iepirkuma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876703" w14:paraId="7D180A0A" w14:textId="77777777" w:rsidTr="00A17F57">
        <w:tc>
          <w:tcPr>
            <w:tcW w:w="2659" w:type="dxa"/>
            <w:vAlign w:val="center"/>
          </w:tcPr>
          <w:p w14:paraId="1F7D84BF"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7" w:type="dxa"/>
            <w:vAlign w:val="center"/>
          </w:tcPr>
          <w:p w14:paraId="2D5A5267" w14:textId="7A773611" w:rsidR="00BE7DD1" w:rsidRPr="00444A8E" w:rsidRDefault="00BA16CE" w:rsidP="002F1AE5">
            <w:pPr>
              <w:rPr>
                <w:rFonts w:ascii="Tahoma" w:hAnsi="Tahoma" w:cs="Tahoma"/>
                <w:noProof/>
                <w:lang w:val="lv-LV"/>
              </w:rPr>
            </w:pPr>
            <w:r w:rsidRPr="00AC1A65">
              <w:rPr>
                <w:rFonts w:ascii="Tahoma" w:hAnsi="Tahoma" w:cs="Tahoma"/>
                <w:noProof/>
                <w:lang w:val="lv-LV"/>
              </w:rPr>
              <w:t>0</w:t>
            </w:r>
            <w:r w:rsidR="00A36543" w:rsidRPr="00AC1A65">
              <w:rPr>
                <w:rFonts w:ascii="Tahoma" w:hAnsi="Tahoma" w:cs="Tahoma"/>
                <w:noProof/>
                <w:lang w:val="lv-LV"/>
              </w:rPr>
              <w:t>5</w:t>
            </w:r>
            <w:r w:rsidRPr="00AC1A65">
              <w:rPr>
                <w:rFonts w:ascii="Tahoma" w:hAnsi="Tahoma" w:cs="Tahoma"/>
                <w:noProof/>
                <w:lang w:val="lv-LV"/>
              </w:rPr>
              <w:t>.12.2022.</w:t>
            </w:r>
          </w:p>
        </w:tc>
      </w:tr>
      <w:tr w:rsidR="007F441B" w:rsidRPr="00CA129E" w14:paraId="67CF8A44" w14:textId="77777777" w:rsidTr="00A17F57">
        <w:tc>
          <w:tcPr>
            <w:tcW w:w="2659" w:type="dxa"/>
            <w:vAlign w:val="center"/>
          </w:tcPr>
          <w:p w14:paraId="6A51F3EB" w14:textId="3C8F14FE" w:rsidR="007F441B" w:rsidRPr="00BE7DD1" w:rsidRDefault="007F441B" w:rsidP="007F441B">
            <w:pPr>
              <w:rPr>
                <w:rFonts w:ascii="Tahoma" w:hAnsi="Tahoma" w:cs="Tahoma"/>
                <w:b/>
                <w:lang w:val="lv-LV"/>
              </w:rPr>
            </w:pPr>
            <w:r w:rsidRPr="00CA129E">
              <w:rPr>
                <w:rFonts w:ascii="Tahoma" w:hAnsi="Tahoma" w:cs="Tahoma"/>
                <w:b/>
                <w:lang w:val="lv-LV"/>
              </w:rPr>
              <w:t>Informācija par iepirkuma pārtraukšanu</w:t>
            </w:r>
          </w:p>
        </w:tc>
        <w:tc>
          <w:tcPr>
            <w:tcW w:w="8257" w:type="dxa"/>
            <w:vAlign w:val="center"/>
          </w:tcPr>
          <w:p w14:paraId="25360268" w14:textId="3BA4CF88" w:rsidR="007F441B" w:rsidRPr="00326DA3" w:rsidRDefault="007F441B" w:rsidP="007F441B">
            <w:pPr>
              <w:spacing w:after="60"/>
              <w:jc w:val="both"/>
              <w:rPr>
                <w:rFonts w:ascii="Tahoma" w:hAnsi="Tahoma" w:cs="Tahoma"/>
                <w:noProof/>
                <w:lang w:val="lv-LV"/>
              </w:rPr>
            </w:pPr>
            <w:r w:rsidRPr="007F441B">
              <w:rPr>
                <w:rFonts w:ascii="Tahoma" w:hAnsi="Tahoma" w:cs="Tahoma"/>
                <w:noProof/>
                <w:lang w:val="lv-LV"/>
              </w:rPr>
              <w:t>Saskaitot Pretendent</w:t>
            </w:r>
            <w:r w:rsidR="00984427">
              <w:rPr>
                <w:rFonts w:ascii="Tahoma" w:hAnsi="Tahoma" w:cs="Tahoma"/>
                <w:noProof/>
                <w:lang w:val="lv-LV"/>
              </w:rPr>
              <w:t>a</w:t>
            </w:r>
            <w:r w:rsidRPr="007F441B">
              <w:rPr>
                <w:rFonts w:ascii="Tahoma" w:hAnsi="Tahoma" w:cs="Tahoma"/>
                <w:noProof/>
                <w:lang w:val="lv-LV"/>
              </w:rPr>
              <w:t xml:space="preserve"> piedāvātās līgumcenas par </w:t>
            </w:r>
            <w:r w:rsidR="005E6A78">
              <w:rPr>
                <w:rFonts w:ascii="Tahoma" w:hAnsi="Tahoma" w:cs="Tahoma"/>
                <w:noProof/>
                <w:lang w:val="lv-LV"/>
              </w:rPr>
              <w:t>divām</w:t>
            </w:r>
            <w:r w:rsidRPr="007F441B">
              <w:rPr>
                <w:rFonts w:ascii="Tahoma" w:hAnsi="Tahoma" w:cs="Tahoma"/>
                <w:noProof/>
                <w:lang w:val="lv-LV"/>
              </w:rPr>
              <w:t xml:space="preserve"> iepirkuma priekšmeta daļām kopā, Iepirkuma komisija konstatēja, ka kopējā līgumcena </w:t>
            </w:r>
            <w:r w:rsidR="00DC2C7F">
              <w:rPr>
                <w:rFonts w:ascii="Tahoma" w:hAnsi="Tahoma" w:cs="Tahoma"/>
                <w:noProof/>
                <w:lang w:val="lv-LV"/>
              </w:rPr>
              <w:t xml:space="preserve">ir EUR 48 036,90 (četrdesmit astoņi tūkstoši trīsdesmit </w:t>
            </w:r>
            <w:r w:rsidR="00DC2C7F" w:rsidRPr="00326DA3">
              <w:rPr>
                <w:rFonts w:ascii="Tahoma" w:hAnsi="Tahoma" w:cs="Tahoma"/>
                <w:noProof/>
                <w:lang w:val="lv-LV"/>
              </w:rPr>
              <w:t xml:space="preserve">seši euro un 90 centi) bez pievienotās vērtības nodokļa, kas </w:t>
            </w:r>
            <w:r w:rsidRPr="00326DA3">
              <w:rPr>
                <w:rFonts w:ascii="Tahoma" w:hAnsi="Tahoma" w:cs="Tahoma"/>
                <w:noProof/>
                <w:lang w:val="lv-LV"/>
              </w:rPr>
              <w:t xml:space="preserve">pārsniedz Publisko iepirkumu likuma 9.panta 1.daļā norādīto </w:t>
            </w:r>
            <w:r w:rsidR="00984427" w:rsidRPr="00326DA3">
              <w:rPr>
                <w:rFonts w:ascii="Tahoma" w:hAnsi="Tahoma" w:cs="Tahoma"/>
                <w:noProof/>
                <w:lang w:val="lv-LV"/>
              </w:rPr>
              <w:t>publisk</w:t>
            </w:r>
            <w:r w:rsidR="00415B95" w:rsidRPr="00326DA3">
              <w:rPr>
                <w:rFonts w:ascii="Tahoma" w:hAnsi="Tahoma" w:cs="Tahoma"/>
                <w:noProof/>
                <w:lang w:val="lv-LV"/>
              </w:rPr>
              <w:t>ā</w:t>
            </w:r>
            <w:r w:rsidR="00984427" w:rsidRPr="00326DA3">
              <w:rPr>
                <w:rFonts w:ascii="Tahoma" w:hAnsi="Tahoma" w:cs="Tahoma"/>
                <w:noProof/>
                <w:lang w:val="lv-LV"/>
              </w:rPr>
              <w:t xml:space="preserve"> piegādes līguma vai publisk</w:t>
            </w:r>
            <w:r w:rsidR="00415B95" w:rsidRPr="00326DA3">
              <w:rPr>
                <w:rFonts w:ascii="Tahoma" w:hAnsi="Tahoma" w:cs="Tahoma"/>
                <w:noProof/>
                <w:lang w:val="lv-LV"/>
              </w:rPr>
              <w:t>ā</w:t>
            </w:r>
            <w:r w:rsidR="00984427" w:rsidRPr="00326DA3">
              <w:rPr>
                <w:rFonts w:ascii="Tahoma" w:hAnsi="Tahoma" w:cs="Tahoma"/>
                <w:noProof/>
                <w:lang w:val="lv-LV"/>
              </w:rPr>
              <w:t xml:space="preserve"> pakalpojuma līguma </w:t>
            </w:r>
            <w:r w:rsidRPr="00326DA3">
              <w:rPr>
                <w:rFonts w:ascii="Tahoma" w:hAnsi="Tahoma" w:cs="Tahoma"/>
                <w:noProof/>
                <w:lang w:val="lv-LV"/>
              </w:rPr>
              <w:t xml:space="preserve">līgumcenas slieksni– EUR </w:t>
            </w:r>
            <w:r w:rsidR="00984427" w:rsidRPr="00326DA3">
              <w:rPr>
                <w:rFonts w:ascii="Tahoma" w:hAnsi="Tahoma" w:cs="Tahoma"/>
                <w:noProof/>
                <w:lang w:val="lv-LV"/>
              </w:rPr>
              <w:t>42</w:t>
            </w:r>
            <w:r w:rsidRPr="00326DA3">
              <w:rPr>
                <w:rFonts w:ascii="Tahoma" w:hAnsi="Tahoma" w:cs="Tahoma"/>
                <w:noProof/>
                <w:lang w:val="lv-LV"/>
              </w:rPr>
              <w:t xml:space="preserve"> 000,00 (</w:t>
            </w:r>
            <w:r w:rsidR="00984427" w:rsidRPr="00326DA3">
              <w:rPr>
                <w:rFonts w:ascii="Tahoma" w:hAnsi="Tahoma" w:cs="Tahoma"/>
                <w:noProof/>
                <w:lang w:val="lv-LV"/>
              </w:rPr>
              <w:t>četrdesmit divi</w:t>
            </w:r>
            <w:r w:rsidRPr="00326DA3">
              <w:rPr>
                <w:rFonts w:ascii="Tahoma" w:hAnsi="Tahoma" w:cs="Tahoma"/>
                <w:noProof/>
                <w:lang w:val="lv-LV"/>
              </w:rPr>
              <w:t xml:space="preserve"> tūkstoši euro un 00 centi) </w:t>
            </w:r>
            <w:r w:rsidR="00326DA3" w:rsidRPr="00326DA3">
              <w:rPr>
                <w:rFonts w:ascii="Tahoma" w:hAnsi="Tahoma" w:cs="Tahoma"/>
                <w:lang w:val="lv-LV"/>
              </w:rPr>
              <w:t>bez pievienotās vērtības nodokļa</w:t>
            </w:r>
            <w:r w:rsidRPr="00326DA3">
              <w:rPr>
                <w:rFonts w:ascii="Tahoma" w:hAnsi="Tahoma" w:cs="Tahoma"/>
                <w:noProof/>
                <w:lang w:val="lv-LV"/>
              </w:rPr>
              <w:t xml:space="preserve">. </w:t>
            </w:r>
          </w:p>
          <w:p w14:paraId="6507658C" w14:textId="5A838683" w:rsidR="00BF2A95" w:rsidRPr="00BF2A95" w:rsidRDefault="00BF2A95" w:rsidP="007F441B">
            <w:pPr>
              <w:spacing w:after="60"/>
              <w:jc w:val="both"/>
              <w:rPr>
                <w:rFonts w:ascii="Tahoma" w:hAnsi="Tahoma" w:cs="Tahoma"/>
                <w:lang w:val="lv-LV"/>
              </w:rPr>
            </w:pPr>
            <w:bookmarkStart w:id="1" w:name="_Hlk121143828"/>
            <w:r w:rsidRPr="00BF2A95">
              <w:rPr>
                <w:rFonts w:ascii="Tahoma" w:hAnsi="Tahoma" w:cs="Tahoma"/>
                <w:noProof/>
                <w:lang w:val="lv-LV"/>
              </w:rPr>
              <w:t>Iepirkumu komisija nolemj pārtraukt iepirkuma ONP 2022/51 „Automašīnu noma Olaines novada pašvaldības un tās iestāžu vajadzībām” procedūru un uzsākt jaunas iepirkuma procedūras izsludināšanu pēc Nolikuma precizēšanas un grozījumu veikšanas iepirkuma dokumentācijā.</w:t>
            </w:r>
            <w:bookmarkEnd w:id="1"/>
          </w:p>
        </w:tc>
      </w:tr>
      <w:bookmarkEnd w:id="0"/>
    </w:tbl>
    <w:p w14:paraId="1FF84DD0" w14:textId="77777777" w:rsidR="00BE7DD1" w:rsidRPr="007842C8" w:rsidRDefault="00BE7DD1" w:rsidP="00BE7DD1">
      <w:pPr>
        <w:rPr>
          <w:lang w:val="lv-LV"/>
        </w:rPr>
      </w:pPr>
    </w:p>
    <w:p w14:paraId="13CDE8C0" w14:textId="77777777" w:rsidR="00B519EB" w:rsidRDefault="00B519EB" w:rsidP="00127F12">
      <w:pPr>
        <w:rPr>
          <w:rFonts w:ascii="Tahoma" w:hAnsi="Tahoma" w:cs="Tahoma"/>
          <w:sz w:val="22"/>
          <w:szCs w:val="22"/>
          <w:lang w:val="lv-LV"/>
        </w:rPr>
      </w:pPr>
    </w:p>
    <w:p w14:paraId="5C5F7436" w14:textId="4FC5CF5A" w:rsidR="007076B3" w:rsidRPr="00AD09B2" w:rsidRDefault="007076B3" w:rsidP="00774A75">
      <w:pPr>
        <w:ind w:left="3600" w:firstLine="720"/>
        <w:rPr>
          <w:rFonts w:ascii="Tahoma" w:hAnsi="Tahoma" w:cs="Tahoma"/>
          <w:sz w:val="22"/>
          <w:szCs w:val="22"/>
          <w:lang w:val="lv-LV"/>
        </w:rPr>
      </w:pPr>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5" w15:restartNumberingAfterBreak="0">
    <w:nsid w:val="5FB732D6"/>
    <w:multiLevelType w:val="multilevel"/>
    <w:tmpl w:val="9AD6748E"/>
    <w:lvl w:ilvl="0">
      <w:start w:val="1"/>
      <w:numFmt w:val="decimal"/>
      <w:pStyle w:val="Virsraksts5"/>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7"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16cid:durableId="1394502692">
    <w:abstractNumId w:val="3"/>
  </w:num>
  <w:num w:numId="2" w16cid:durableId="377510263">
    <w:abstractNumId w:val="7"/>
  </w:num>
  <w:num w:numId="3" w16cid:durableId="332538428">
    <w:abstractNumId w:val="1"/>
  </w:num>
  <w:num w:numId="4" w16cid:durableId="135414561">
    <w:abstractNumId w:val="2"/>
  </w:num>
  <w:num w:numId="5" w16cid:durableId="506945779">
    <w:abstractNumId w:val="4"/>
  </w:num>
  <w:num w:numId="6" w16cid:durableId="2037189413">
    <w:abstractNumId w:val="8"/>
  </w:num>
  <w:num w:numId="7" w16cid:durableId="2016689970">
    <w:abstractNumId w:val="0"/>
  </w:num>
  <w:num w:numId="8" w16cid:durableId="1441878114">
    <w:abstractNumId w:val="6"/>
  </w:num>
  <w:num w:numId="9" w16cid:durableId="870646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75EA"/>
    <w:rsid w:val="00035211"/>
    <w:rsid w:val="0005402A"/>
    <w:rsid w:val="00060589"/>
    <w:rsid w:val="000614A6"/>
    <w:rsid w:val="00077657"/>
    <w:rsid w:val="000A4414"/>
    <w:rsid w:val="000B64FF"/>
    <w:rsid w:val="000C3DF5"/>
    <w:rsid w:val="000C6DFA"/>
    <w:rsid w:val="000D0F22"/>
    <w:rsid w:val="000D53EC"/>
    <w:rsid w:val="00100616"/>
    <w:rsid w:val="00127433"/>
    <w:rsid w:val="00127F12"/>
    <w:rsid w:val="001401D2"/>
    <w:rsid w:val="001567D8"/>
    <w:rsid w:val="001E047B"/>
    <w:rsid w:val="002113EA"/>
    <w:rsid w:val="002144CB"/>
    <w:rsid w:val="00216858"/>
    <w:rsid w:val="00232D0C"/>
    <w:rsid w:val="00233026"/>
    <w:rsid w:val="002346D7"/>
    <w:rsid w:val="002A0250"/>
    <w:rsid w:val="002A29D7"/>
    <w:rsid w:val="002C6DBA"/>
    <w:rsid w:val="002F1AE5"/>
    <w:rsid w:val="00305ECE"/>
    <w:rsid w:val="00310690"/>
    <w:rsid w:val="0031288F"/>
    <w:rsid w:val="00326DA3"/>
    <w:rsid w:val="00341B6F"/>
    <w:rsid w:val="0034725B"/>
    <w:rsid w:val="003605A1"/>
    <w:rsid w:val="00367065"/>
    <w:rsid w:val="00375F14"/>
    <w:rsid w:val="0038380E"/>
    <w:rsid w:val="004070AA"/>
    <w:rsid w:val="00415B95"/>
    <w:rsid w:val="00444A8E"/>
    <w:rsid w:val="004478E6"/>
    <w:rsid w:val="004510F1"/>
    <w:rsid w:val="00463EFB"/>
    <w:rsid w:val="00481F6F"/>
    <w:rsid w:val="004956DF"/>
    <w:rsid w:val="004A1CFD"/>
    <w:rsid w:val="004A673F"/>
    <w:rsid w:val="004B1703"/>
    <w:rsid w:val="004C52AE"/>
    <w:rsid w:val="004D03B2"/>
    <w:rsid w:val="004E09CC"/>
    <w:rsid w:val="004E336B"/>
    <w:rsid w:val="004E5A22"/>
    <w:rsid w:val="004E797A"/>
    <w:rsid w:val="005038C4"/>
    <w:rsid w:val="0050499B"/>
    <w:rsid w:val="00540670"/>
    <w:rsid w:val="00552CB2"/>
    <w:rsid w:val="005659DB"/>
    <w:rsid w:val="0057496C"/>
    <w:rsid w:val="005B5564"/>
    <w:rsid w:val="005D3809"/>
    <w:rsid w:val="005E023E"/>
    <w:rsid w:val="005E6A78"/>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74A75"/>
    <w:rsid w:val="00781B2F"/>
    <w:rsid w:val="007842C8"/>
    <w:rsid w:val="00795618"/>
    <w:rsid w:val="007A051D"/>
    <w:rsid w:val="007C1A7D"/>
    <w:rsid w:val="007C5FFB"/>
    <w:rsid w:val="007F3590"/>
    <w:rsid w:val="007F441B"/>
    <w:rsid w:val="00822EA6"/>
    <w:rsid w:val="008277A9"/>
    <w:rsid w:val="00831DEE"/>
    <w:rsid w:val="00833C37"/>
    <w:rsid w:val="008356E6"/>
    <w:rsid w:val="008444BD"/>
    <w:rsid w:val="008609AF"/>
    <w:rsid w:val="00872996"/>
    <w:rsid w:val="00876703"/>
    <w:rsid w:val="0088299C"/>
    <w:rsid w:val="008F266D"/>
    <w:rsid w:val="00921738"/>
    <w:rsid w:val="0092363B"/>
    <w:rsid w:val="009309AA"/>
    <w:rsid w:val="00977F86"/>
    <w:rsid w:val="0098258F"/>
    <w:rsid w:val="00984427"/>
    <w:rsid w:val="00984ED7"/>
    <w:rsid w:val="00993B9F"/>
    <w:rsid w:val="009A2B9E"/>
    <w:rsid w:val="009C589C"/>
    <w:rsid w:val="009E7650"/>
    <w:rsid w:val="009F3F06"/>
    <w:rsid w:val="00A10C81"/>
    <w:rsid w:val="00A10CC2"/>
    <w:rsid w:val="00A14101"/>
    <w:rsid w:val="00A17F57"/>
    <w:rsid w:val="00A20AF1"/>
    <w:rsid w:val="00A26D3C"/>
    <w:rsid w:val="00A36543"/>
    <w:rsid w:val="00A5475F"/>
    <w:rsid w:val="00A72078"/>
    <w:rsid w:val="00A954B6"/>
    <w:rsid w:val="00A972E4"/>
    <w:rsid w:val="00AA3F26"/>
    <w:rsid w:val="00AC1A65"/>
    <w:rsid w:val="00AC3E51"/>
    <w:rsid w:val="00AD068E"/>
    <w:rsid w:val="00AD09B2"/>
    <w:rsid w:val="00AD3D73"/>
    <w:rsid w:val="00AE0A04"/>
    <w:rsid w:val="00AE4909"/>
    <w:rsid w:val="00AF1369"/>
    <w:rsid w:val="00AF3305"/>
    <w:rsid w:val="00B03D47"/>
    <w:rsid w:val="00B11020"/>
    <w:rsid w:val="00B1152D"/>
    <w:rsid w:val="00B150E5"/>
    <w:rsid w:val="00B15817"/>
    <w:rsid w:val="00B435D8"/>
    <w:rsid w:val="00B445DC"/>
    <w:rsid w:val="00B519EB"/>
    <w:rsid w:val="00B72625"/>
    <w:rsid w:val="00BA16CE"/>
    <w:rsid w:val="00BA3307"/>
    <w:rsid w:val="00BB0AE5"/>
    <w:rsid w:val="00BC269E"/>
    <w:rsid w:val="00BD3DC6"/>
    <w:rsid w:val="00BE63D8"/>
    <w:rsid w:val="00BE7DD1"/>
    <w:rsid w:val="00BF1139"/>
    <w:rsid w:val="00BF2A95"/>
    <w:rsid w:val="00BF7EA3"/>
    <w:rsid w:val="00C03A1C"/>
    <w:rsid w:val="00C057A9"/>
    <w:rsid w:val="00C14706"/>
    <w:rsid w:val="00C206E2"/>
    <w:rsid w:val="00C37BAC"/>
    <w:rsid w:val="00C44EA3"/>
    <w:rsid w:val="00C74817"/>
    <w:rsid w:val="00C771AE"/>
    <w:rsid w:val="00C811E0"/>
    <w:rsid w:val="00C907BA"/>
    <w:rsid w:val="00CA129E"/>
    <w:rsid w:val="00CB44EB"/>
    <w:rsid w:val="00CD610D"/>
    <w:rsid w:val="00CE2575"/>
    <w:rsid w:val="00CF0379"/>
    <w:rsid w:val="00D215A1"/>
    <w:rsid w:val="00D30A63"/>
    <w:rsid w:val="00D332D3"/>
    <w:rsid w:val="00D41E4E"/>
    <w:rsid w:val="00D42979"/>
    <w:rsid w:val="00D47E5A"/>
    <w:rsid w:val="00D65972"/>
    <w:rsid w:val="00DA6FD9"/>
    <w:rsid w:val="00DB0770"/>
    <w:rsid w:val="00DC2C7F"/>
    <w:rsid w:val="00DC7BA5"/>
    <w:rsid w:val="00DF1F7A"/>
    <w:rsid w:val="00E06D28"/>
    <w:rsid w:val="00E13E24"/>
    <w:rsid w:val="00E165E0"/>
    <w:rsid w:val="00E357B0"/>
    <w:rsid w:val="00E56789"/>
    <w:rsid w:val="00E668A6"/>
    <w:rsid w:val="00E7450F"/>
    <w:rsid w:val="00E85B56"/>
    <w:rsid w:val="00EC33A7"/>
    <w:rsid w:val="00EC45B0"/>
    <w:rsid w:val="00ED0B47"/>
    <w:rsid w:val="00ED0F0B"/>
    <w:rsid w:val="00ED6B37"/>
    <w:rsid w:val="00F05E52"/>
    <w:rsid w:val="00F31271"/>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D5E0"/>
  <w15:docId w15:val="{DCA6B04F-9A86-4A62-914D-5674000D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5">
    <w:name w:val="heading 5"/>
    <w:basedOn w:val="Parasts"/>
    <w:next w:val="Parasts"/>
    <w:link w:val="Virsraksts5Rakstz"/>
    <w:qFormat/>
    <w:rsid w:val="00BA16CE"/>
    <w:pPr>
      <w:numPr>
        <w:numId w:val="9"/>
      </w:numPr>
      <w:spacing w:after="120"/>
      <w:jc w:val="center"/>
      <w:outlineLvl w:val="4"/>
    </w:pPr>
    <w:rPr>
      <w:b/>
      <w:kern w:val="28"/>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 w:type="character" w:customStyle="1" w:styleId="Virsraksts5Rakstz">
    <w:name w:val="Virsraksts 5 Rakstz."/>
    <w:basedOn w:val="Noklusjumarindkopasfonts"/>
    <w:link w:val="Virsraksts5"/>
    <w:rsid w:val="00BA16CE"/>
    <w:rPr>
      <w:rFonts w:ascii="Times New Roman" w:eastAsia="Times New Roman" w:hAnsi="Times New Roman" w:cs="Times New Roman"/>
      <w:b/>
      <w:kern w:val="28"/>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6353">
      <w:bodyDiv w:val="1"/>
      <w:marLeft w:val="0"/>
      <w:marRight w:val="0"/>
      <w:marTop w:val="0"/>
      <w:marBottom w:val="0"/>
      <w:divBdr>
        <w:top w:val="none" w:sz="0" w:space="0" w:color="auto"/>
        <w:left w:val="none" w:sz="0" w:space="0" w:color="auto"/>
        <w:bottom w:val="none" w:sz="0" w:space="0" w:color="auto"/>
        <w:right w:val="none" w:sz="0" w:space="0" w:color="auto"/>
      </w:divBdr>
    </w:div>
    <w:div w:id="731081294">
      <w:bodyDiv w:val="1"/>
      <w:marLeft w:val="0"/>
      <w:marRight w:val="0"/>
      <w:marTop w:val="0"/>
      <w:marBottom w:val="0"/>
      <w:divBdr>
        <w:top w:val="none" w:sz="0" w:space="0" w:color="auto"/>
        <w:left w:val="none" w:sz="0" w:space="0" w:color="auto"/>
        <w:bottom w:val="none" w:sz="0" w:space="0" w:color="auto"/>
        <w:right w:val="none" w:sz="0" w:space="0" w:color="auto"/>
      </w:divBdr>
    </w:div>
    <w:div w:id="751660795">
      <w:bodyDiv w:val="1"/>
      <w:marLeft w:val="0"/>
      <w:marRight w:val="0"/>
      <w:marTop w:val="0"/>
      <w:marBottom w:val="0"/>
      <w:divBdr>
        <w:top w:val="none" w:sz="0" w:space="0" w:color="auto"/>
        <w:left w:val="none" w:sz="0" w:space="0" w:color="auto"/>
        <w:bottom w:val="none" w:sz="0" w:space="0" w:color="auto"/>
        <w:right w:val="none" w:sz="0" w:space="0" w:color="auto"/>
      </w:divBdr>
    </w:div>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664116454">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1547</Words>
  <Characters>883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4</cp:revision>
  <cp:lastPrinted>2019-03-26T07:57:00Z</cp:lastPrinted>
  <dcterms:created xsi:type="dcterms:W3CDTF">2022-12-05T14:22:00Z</dcterms:created>
  <dcterms:modified xsi:type="dcterms:W3CDTF">2022-12-05T14:55:00Z</dcterms:modified>
</cp:coreProperties>
</file>