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235EA7CB"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p>
    <w:p w14:paraId="3AB5AEE1"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6702B8BD" w14:textId="476F0296"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84E0D">
        <w:rPr>
          <w:rFonts w:ascii="Tahoma" w:hAnsi="Tahoma" w:cs="Tahoma"/>
          <w:b/>
          <w:sz w:val="22"/>
          <w:szCs w:val="22"/>
          <w:lang w:val="lv-LV"/>
        </w:rPr>
        <w:t>ONP 20</w:t>
      </w:r>
      <w:r w:rsidR="000F0FC9">
        <w:rPr>
          <w:rFonts w:ascii="Tahoma" w:hAnsi="Tahoma" w:cs="Tahoma"/>
          <w:b/>
          <w:sz w:val="22"/>
          <w:szCs w:val="22"/>
          <w:lang w:val="lv-LV"/>
        </w:rPr>
        <w:t>2</w:t>
      </w:r>
      <w:r w:rsidR="00881298">
        <w:rPr>
          <w:rFonts w:ascii="Tahoma" w:hAnsi="Tahoma" w:cs="Tahoma"/>
          <w:b/>
          <w:sz w:val="22"/>
          <w:szCs w:val="22"/>
          <w:lang w:val="lv-LV"/>
        </w:rPr>
        <w:t>1</w:t>
      </w:r>
      <w:r w:rsidR="00184E0D">
        <w:rPr>
          <w:rFonts w:ascii="Tahoma" w:hAnsi="Tahoma" w:cs="Tahoma"/>
          <w:b/>
          <w:sz w:val="22"/>
          <w:szCs w:val="22"/>
          <w:lang w:val="lv-LV"/>
        </w:rPr>
        <w:t>/</w:t>
      </w:r>
      <w:r w:rsidR="00A3485A">
        <w:rPr>
          <w:rFonts w:ascii="Tahoma" w:hAnsi="Tahoma" w:cs="Tahoma"/>
          <w:b/>
          <w:sz w:val="22"/>
          <w:szCs w:val="22"/>
          <w:lang w:val="lv-LV"/>
        </w:rPr>
        <w:t>45</w:t>
      </w:r>
    </w:p>
    <w:p w14:paraId="6E76240B" w14:textId="61272831" w:rsidR="000F0FC9" w:rsidRPr="00881298" w:rsidRDefault="000F0FC9" w:rsidP="00A16594">
      <w:pPr>
        <w:jc w:val="center"/>
        <w:rPr>
          <w:rFonts w:ascii="Tahoma" w:hAnsi="Tahoma" w:cs="Tahoma"/>
          <w:b/>
          <w:noProof/>
          <w:sz w:val="22"/>
          <w:szCs w:val="22"/>
          <w:lang w:val="lv-LV"/>
        </w:rPr>
      </w:pPr>
      <w:r w:rsidRPr="000F0FC9">
        <w:rPr>
          <w:rFonts w:ascii="Tahoma" w:hAnsi="Tahoma" w:cs="Tahoma"/>
          <w:b/>
          <w:noProof/>
          <w:sz w:val="22"/>
          <w:szCs w:val="22"/>
          <w:lang w:val="lv-LV"/>
        </w:rPr>
        <w:t>„</w:t>
      </w:r>
      <w:r w:rsidR="00A3485A" w:rsidRPr="00A3485A">
        <w:rPr>
          <w:rFonts w:ascii="Tahoma" w:hAnsi="Tahoma" w:cs="Tahoma"/>
          <w:b/>
          <w:noProof/>
          <w:sz w:val="22"/>
          <w:szCs w:val="22"/>
          <w:lang w:val="lv-LV"/>
        </w:rPr>
        <w:t>Tehniski ekonomiskā pamatojuma izpēte valsts galvenā autoceļa A8 un Olaines novada pašvaldības ceļa CA016 A8 – Kūdras fabrika krustojumā Medemciemā par iespējamo projektu satiksmes drošības uzlabošanai</w:t>
      </w:r>
      <w:r w:rsidR="00881298">
        <w:rPr>
          <w:rFonts w:ascii="Tahoma" w:hAnsi="Tahoma" w:cs="Tahoma"/>
          <w:b/>
          <w:noProof/>
          <w:sz w:val="22"/>
          <w:szCs w:val="22"/>
          <w:lang w:val="lv-LV"/>
        </w:rPr>
        <w:t>”</w:t>
      </w:r>
    </w:p>
    <w:p w14:paraId="45519DBA" w14:textId="77777777" w:rsidR="00163BC1" w:rsidRDefault="00163BC1" w:rsidP="00E06D28">
      <w:pPr>
        <w:jc w:val="center"/>
        <w:rPr>
          <w:rFonts w:ascii="Tahoma" w:hAnsi="Tahoma" w:cs="Tahoma"/>
          <w:b/>
          <w:bCs/>
          <w:sz w:val="22"/>
          <w:szCs w:val="22"/>
          <w:lang w:val="lv-LV"/>
        </w:rPr>
      </w:pPr>
    </w:p>
    <w:p w14:paraId="671CB96A" w14:textId="77777777" w:rsidR="00BE7DD1" w:rsidRPr="00163BC1" w:rsidRDefault="00BE7DD1" w:rsidP="00E06D28">
      <w:pPr>
        <w:jc w:val="center"/>
        <w:rPr>
          <w:rFonts w:ascii="Tahoma" w:hAnsi="Tahoma" w:cs="Tahoma"/>
          <w:b/>
          <w:sz w:val="24"/>
          <w:szCs w:val="24"/>
          <w:lang w:val="lv-LV"/>
        </w:rPr>
      </w:pPr>
      <w:r w:rsidRPr="00163BC1">
        <w:rPr>
          <w:rFonts w:ascii="Tahoma" w:hAnsi="Tahoma" w:cs="Tahoma"/>
          <w:b/>
          <w:sz w:val="24"/>
          <w:szCs w:val="24"/>
          <w:lang w:val="lv-LV"/>
        </w:rPr>
        <w:t>LĒMUMS</w:t>
      </w:r>
    </w:p>
    <w:p w14:paraId="54021756" w14:textId="77777777" w:rsidR="000D53EC" w:rsidRPr="00163BC1" w:rsidRDefault="000D53EC" w:rsidP="00E06D28">
      <w:pPr>
        <w:jc w:val="center"/>
        <w:rPr>
          <w:rFonts w:ascii="Tahoma" w:hAnsi="Tahoma" w:cs="Tahoma"/>
          <w:b/>
          <w:sz w:val="24"/>
          <w:szCs w:val="24"/>
          <w:lang w:val="lv-LV"/>
        </w:rPr>
      </w:pPr>
    </w:p>
    <w:p w14:paraId="6F46136F" w14:textId="3794E58F" w:rsidR="000D53EC" w:rsidRPr="00163BC1" w:rsidRDefault="00184E0D" w:rsidP="00AD09B2">
      <w:pPr>
        <w:spacing w:after="120"/>
        <w:ind w:hanging="142"/>
        <w:rPr>
          <w:rFonts w:ascii="Tahoma" w:hAnsi="Tahoma" w:cs="Tahoma"/>
          <w:b/>
          <w:color w:val="FF0000"/>
          <w:lang w:val="lv-LV"/>
        </w:rPr>
      </w:pPr>
      <w:r>
        <w:rPr>
          <w:rFonts w:ascii="Tahoma" w:hAnsi="Tahoma" w:cs="Tahoma"/>
          <w:lang w:val="lv-LV"/>
        </w:rPr>
        <w:t>20</w:t>
      </w:r>
      <w:r w:rsidR="000F0FC9">
        <w:rPr>
          <w:rFonts w:ascii="Tahoma" w:hAnsi="Tahoma" w:cs="Tahoma"/>
          <w:lang w:val="lv-LV"/>
        </w:rPr>
        <w:t>2</w:t>
      </w:r>
      <w:r w:rsidR="00881298">
        <w:rPr>
          <w:rFonts w:ascii="Tahoma" w:hAnsi="Tahoma" w:cs="Tahoma"/>
          <w:lang w:val="lv-LV"/>
        </w:rPr>
        <w:t>1</w:t>
      </w:r>
      <w:r>
        <w:rPr>
          <w:rFonts w:ascii="Tahoma" w:hAnsi="Tahoma" w:cs="Tahoma"/>
          <w:lang w:val="lv-LV"/>
        </w:rPr>
        <w:t xml:space="preserve">.gada </w:t>
      </w:r>
      <w:r w:rsidR="00A3485A">
        <w:rPr>
          <w:rFonts w:ascii="Tahoma" w:hAnsi="Tahoma" w:cs="Tahoma"/>
          <w:lang w:val="lv-LV"/>
        </w:rPr>
        <w:t>11.oktobrī</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BE7DD1" w14:paraId="73B7E222" w14:textId="77777777" w:rsidTr="00E06D28">
        <w:tc>
          <w:tcPr>
            <w:tcW w:w="2802" w:type="dxa"/>
            <w:vAlign w:val="center"/>
          </w:tcPr>
          <w:p w14:paraId="6E647751" w14:textId="77777777" w:rsidR="002F1AE5" w:rsidRDefault="002F1AE5" w:rsidP="002F1AE5">
            <w:pPr>
              <w:rPr>
                <w:rFonts w:ascii="Tahoma" w:hAnsi="Tahoma" w:cs="Tahoma"/>
                <w:b/>
                <w:lang w:val="lv-LV"/>
              </w:rPr>
            </w:pPr>
          </w:p>
          <w:p w14:paraId="1F425125"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4E2FAF83" w14:textId="77777777" w:rsidR="002F1AE5" w:rsidRPr="00BE7DD1" w:rsidRDefault="002F1AE5" w:rsidP="002F1AE5">
            <w:pPr>
              <w:rPr>
                <w:rFonts w:ascii="Tahoma" w:hAnsi="Tahoma" w:cs="Tahoma"/>
                <w:b/>
                <w:lang w:val="lv-LV"/>
              </w:rPr>
            </w:pPr>
          </w:p>
        </w:tc>
        <w:tc>
          <w:tcPr>
            <w:tcW w:w="8256" w:type="dxa"/>
            <w:vAlign w:val="center"/>
          </w:tcPr>
          <w:p w14:paraId="166D21D7" w14:textId="0B9AA28C" w:rsidR="00BE7DD1" w:rsidRPr="002F1AE5" w:rsidRDefault="006962F8" w:rsidP="002F1AE5">
            <w:pPr>
              <w:rPr>
                <w:rFonts w:ascii="Tahoma" w:hAnsi="Tahoma" w:cs="Tahoma"/>
              </w:rPr>
            </w:pPr>
            <w:r>
              <w:rPr>
                <w:rFonts w:ascii="Tahoma" w:hAnsi="Tahoma" w:cs="Tahoma"/>
              </w:rPr>
              <w:t>ONP</w:t>
            </w:r>
            <w:r w:rsidR="00764C05">
              <w:rPr>
                <w:rFonts w:ascii="Tahoma" w:hAnsi="Tahoma" w:cs="Tahoma"/>
              </w:rPr>
              <w:t xml:space="preserve"> </w:t>
            </w:r>
            <w:r w:rsidR="00184E0D">
              <w:rPr>
                <w:rFonts w:ascii="Tahoma" w:hAnsi="Tahoma" w:cs="Tahoma"/>
              </w:rPr>
              <w:t>20</w:t>
            </w:r>
            <w:r w:rsidR="000F0FC9">
              <w:rPr>
                <w:rFonts w:ascii="Tahoma" w:hAnsi="Tahoma" w:cs="Tahoma"/>
              </w:rPr>
              <w:t>2</w:t>
            </w:r>
            <w:r w:rsidR="00881298">
              <w:rPr>
                <w:rFonts w:ascii="Tahoma" w:hAnsi="Tahoma" w:cs="Tahoma"/>
              </w:rPr>
              <w:t>1</w:t>
            </w:r>
            <w:r w:rsidR="00184E0D">
              <w:rPr>
                <w:rFonts w:ascii="Tahoma" w:hAnsi="Tahoma" w:cs="Tahoma"/>
              </w:rPr>
              <w:t>/</w:t>
            </w:r>
            <w:r w:rsidR="00A3485A">
              <w:rPr>
                <w:rFonts w:ascii="Tahoma" w:hAnsi="Tahoma" w:cs="Tahoma"/>
              </w:rPr>
              <w:t>45</w:t>
            </w:r>
          </w:p>
        </w:tc>
      </w:tr>
      <w:tr w:rsidR="00BE7DD1" w14:paraId="139DA2E3" w14:textId="77777777" w:rsidTr="00E06D28">
        <w:tc>
          <w:tcPr>
            <w:tcW w:w="2802" w:type="dxa"/>
            <w:vAlign w:val="center"/>
          </w:tcPr>
          <w:p w14:paraId="706B38EC"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14:paraId="434544ED" w14:textId="77777777" w:rsidR="00197ADB" w:rsidRDefault="00197ADB" w:rsidP="00197ADB">
            <w:pPr>
              <w:rPr>
                <w:rFonts w:ascii="Tahoma" w:hAnsi="Tahoma" w:cs="Tahoma"/>
                <w:b/>
                <w:noProof/>
              </w:rPr>
            </w:pPr>
            <w:bookmarkStart w:id="0" w:name="_Hlk515520915"/>
            <w:r w:rsidRPr="00434845">
              <w:rPr>
                <w:rFonts w:ascii="Tahoma" w:hAnsi="Tahoma" w:cs="Tahoma"/>
                <w:b/>
                <w:noProof/>
              </w:rPr>
              <w:t>Olaines novada pašvaldība</w:t>
            </w:r>
          </w:p>
          <w:p w14:paraId="15E62171" w14:textId="77777777" w:rsidR="00197ADB" w:rsidRDefault="00197ADB" w:rsidP="00197ADB">
            <w:pPr>
              <w:rPr>
                <w:rFonts w:ascii="Tahoma" w:hAnsi="Tahoma" w:cs="Tahoma"/>
                <w:noProof/>
              </w:rPr>
            </w:pPr>
            <w:r>
              <w:rPr>
                <w:rFonts w:ascii="Tahoma" w:hAnsi="Tahoma" w:cs="Tahoma"/>
                <w:noProof/>
              </w:rPr>
              <w:t xml:space="preserve">Reģistrācijas  numurs: </w:t>
            </w:r>
            <w:r w:rsidRPr="00434845">
              <w:rPr>
                <w:rFonts w:ascii="Tahoma" w:hAnsi="Tahoma" w:cs="Tahoma"/>
                <w:noProof/>
              </w:rPr>
              <w:t>90000024332</w:t>
            </w:r>
          </w:p>
          <w:p w14:paraId="3327A97B" w14:textId="4D8E3E53" w:rsidR="002F1AE5" w:rsidRPr="000F0FC9" w:rsidRDefault="00881298" w:rsidP="00881298">
            <w:pPr>
              <w:rPr>
                <w:rFonts w:ascii="Tahoma" w:hAnsi="Tahoma" w:cs="Tahoma"/>
                <w:noProof/>
              </w:rPr>
            </w:pPr>
            <w:r>
              <w:rPr>
                <w:rFonts w:ascii="Tahoma" w:hAnsi="Tahoma" w:cs="Tahoma"/>
                <w:noProof/>
              </w:rPr>
              <w:t>Zemgales iela 3</w:t>
            </w:r>
            <w:r w:rsidR="00197ADB">
              <w:rPr>
                <w:rFonts w:ascii="Tahoma" w:hAnsi="Tahoma" w:cs="Tahoma"/>
                <w:noProof/>
              </w:rPr>
              <w:t>3</w:t>
            </w:r>
            <w:r>
              <w:rPr>
                <w:rFonts w:ascii="Tahoma" w:hAnsi="Tahoma" w:cs="Tahoma"/>
                <w:noProof/>
              </w:rPr>
              <w:t>, Olaine, Olaines novads, LV-2114, Latvija</w:t>
            </w:r>
            <w:bookmarkEnd w:id="0"/>
          </w:p>
        </w:tc>
      </w:tr>
      <w:tr w:rsidR="00BE7DD1" w:rsidRPr="009F4A3C" w14:paraId="201EE559" w14:textId="77777777" w:rsidTr="00E06D28">
        <w:tc>
          <w:tcPr>
            <w:tcW w:w="2802" w:type="dxa"/>
            <w:vAlign w:val="center"/>
          </w:tcPr>
          <w:p w14:paraId="217E91B8" w14:textId="77777777" w:rsidR="002F1AE5" w:rsidRDefault="002F1AE5" w:rsidP="002F1AE5">
            <w:pPr>
              <w:rPr>
                <w:rFonts w:ascii="Tahoma" w:hAnsi="Tahoma" w:cs="Tahoma"/>
                <w:b/>
                <w:lang w:val="lv-LV"/>
              </w:rPr>
            </w:pPr>
          </w:p>
          <w:p w14:paraId="0FA8FC9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0EFD26C" w14:textId="77777777" w:rsidR="002F1AE5" w:rsidRPr="00BE7DD1" w:rsidRDefault="002F1AE5" w:rsidP="002F1AE5">
            <w:pPr>
              <w:rPr>
                <w:rFonts w:ascii="Tahoma" w:hAnsi="Tahoma" w:cs="Tahoma"/>
                <w:b/>
                <w:lang w:val="lv-LV"/>
              </w:rPr>
            </w:pPr>
          </w:p>
        </w:tc>
        <w:tc>
          <w:tcPr>
            <w:tcW w:w="8256" w:type="dxa"/>
            <w:vAlign w:val="center"/>
          </w:tcPr>
          <w:p w14:paraId="6B686CB2" w14:textId="77777777" w:rsidR="00BE7DD1" w:rsidRPr="009F4A3C" w:rsidRDefault="009F4A3C" w:rsidP="002F1AE5">
            <w:pPr>
              <w:rPr>
                <w:rFonts w:ascii="Tahoma" w:hAnsi="Tahoma" w:cs="Tahoma"/>
                <w:noProof/>
                <w:lang w:val="lv-LV"/>
              </w:rPr>
            </w:pPr>
            <w:r>
              <w:rPr>
                <w:rFonts w:ascii="Tahoma" w:hAnsi="Tahoma" w:cs="Tahoma"/>
                <w:noProof/>
                <w:lang w:val="lv-LV"/>
              </w:rPr>
              <w:t>Publisko iepirkumu likuma 9.</w:t>
            </w:r>
            <w:r w:rsidR="002F1AE5" w:rsidRPr="009F4A3C">
              <w:rPr>
                <w:rFonts w:ascii="Tahoma" w:hAnsi="Tahoma" w:cs="Tahoma"/>
                <w:noProof/>
                <w:lang w:val="lv-LV"/>
              </w:rPr>
              <w:t xml:space="preserve"> panta iepirkums</w:t>
            </w:r>
          </w:p>
        </w:tc>
      </w:tr>
      <w:tr w:rsidR="00BE7DD1" w:rsidRPr="00700D7A" w14:paraId="271A49ED" w14:textId="77777777" w:rsidTr="00E06D28">
        <w:tc>
          <w:tcPr>
            <w:tcW w:w="2802" w:type="dxa"/>
            <w:vAlign w:val="center"/>
          </w:tcPr>
          <w:p w14:paraId="5C514466" w14:textId="77777777" w:rsidR="002F1AE5" w:rsidRDefault="002F1AE5" w:rsidP="002F1AE5">
            <w:pPr>
              <w:rPr>
                <w:rFonts w:ascii="Tahoma" w:hAnsi="Tahoma" w:cs="Tahoma"/>
                <w:b/>
                <w:lang w:val="lv-LV"/>
              </w:rPr>
            </w:pPr>
          </w:p>
          <w:p w14:paraId="34B9D85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58AC7E68" w14:textId="77777777" w:rsidR="002F1AE5" w:rsidRPr="00BE7DD1" w:rsidRDefault="002F1AE5" w:rsidP="002F1AE5">
            <w:pPr>
              <w:rPr>
                <w:rFonts w:ascii="Tahoma" w:hAnsi="Tahoma" w:cs="Tahoma"/>
                <w:b/>
                <w:lang w:val="lv-LV"/>
              </w:rPr>
            </w:pPr>
          </w:p>
        </w:tc>
        <w:tc>
          <w:tcPr>
            <w:tcW w:w="8256" w:type="dxa"/>
            <w:vAlign w:val="center"/>
          </w:tcPr>
          <w:p w14:paraId="6C7A3398" w14:textId="0C6B4CFD" w:rsidR="00BE7DD1" w:rsidRPr="00197ADB" w:rsidRDefault="00A3485A" w:rsidP="00320732">
            <w:pPr>
              <w:rPr>
                <w:rFonts w:ascii="Tahoma" w:hAnsi="Tahoma" w:cs="Tahoma"/>
                <w:noProof/>
                <w:lang w:val="lv-LV"/>
              </w:rPr>
            </w:pPr>
            <w:r w:rsidRPr="00A3485A">
              <w:rPr>
                <w:rFonts w:ascii="Tahoma" w:hAnsi="Tahoma" w:cs="Tahoma"/>
                <w:lang w:val="lv-LV"/>
              </w:rPr>
              <w:t xml:space="preserve">Tehniski ekonomiskā pamatojuma izpēte valsts galvenā autoceļa A8 un Olaines novada pašvaldības ceļa CA016 A8 – Kūdras fabrika krustojumā </w:t>
            </w:r>
            <w:proofErr w:type="spellStart"/>
            <w:r w:rsidRPr="00A3485A">
              <w:rPr>
                <w:rFonts w:ascii="Tahoma" w:hAnsi="Tahoma" w:cs="Tahoma"/>
                <w:lang w:val="lv-LV"/>
              </w:rPr>
              <w:t>Medemciemā</w:t>
            </w:r>
            <w:proofErr w:type="spellEnd"/>
            <w:r w:rsidRPr="00A3485A">
              <w:rPr>
                <w:rFonts w:ascii="Tahoma" w:hAnsi="Tahoma" w:cs="Tahoma"/>
                <w:lang w:val="lv-LV"/>
              </w:rPr>
              <w:t xml:space="preserve"> par iespējamo projektu satiksmes drošības uzlabošanai</w:t>
            </w:r>
            <w:r w:rsidR="00197ADB" w:rsidRPr="006378C9">
              <w:rPr>
                <w:rFonts w:ascii="Tahoma" w:hAnsi="Tahoma" w:cs="Tahoma"/>
                <w:lang w:val="lv-LV"/>
              </w:rPr>
              <w:t>, saskaņā ar Nolikumu un Nolikuma pielikumos noteiktajām prasībām</w:t>
            </w:r>
          </w:p>
        </w:tc>
      </w:tr>
      <w:tr w:rsidR="00BE7DD1" w:rsidRPr="004D5C15" w14:paraId="025CC170" w14:textId="77777777" w:rsidTr="00E06D28">
        <w:trPr>
          <w:trHeight w:val="722"/>
        </w:trPr>
        <w:tc>
          <w:tcPr>
            <w:tcW w:w="2802" w:type="dxa"/>
            <w:vAlign w:val="center"/>
          </w:tcPr>
          <w:p w14:paraId="3692DEB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3B77EA1A" w14:textId="77777777" w:rsidR="00BE7DD1" w:rsidRPr="00232D0C" w:rsidRDefault="004D5C15" w:rsidP="004B7E66">
            <w:pPr>
              <w:ind w:left="635" w:hanging="635"/>
              <w:jc w:val="both"/>
              <w:rPr>
                <w:rFonts w:ascii="Tahoma" w:hAnsi="Tahoma" w:cs="Tahoma"/>
                <w:noProof/>
                <w:lang w:val="lv-LV"/>
              </w:rPr>
            </w:pPr>
            <w:r w:rsidRPr="00232D0C">
              <w:rPr>
                <w:rFonts w:ascii="Tahoma" w:hAnsi="Tahoma" w:cs="Tahoma"/>
                <w:noProof/>
                <w:lang w:val="lv-LV"/>
              </w:rPr>
              <w:t>Iepirkuma priekšmets nav sadalīts daļās</w:t>
            </w:r>
          </w:p>
        </w:tc>
      </w:tr>
      <w:tr w:rsidR="00BE7DD1" w14:paraId="1AC1C170" w14:textId="77777777" w:rsidTr="00E06D28">
        <w:tc>
          <w:tcPr>
            <w:tcW w:w="2802" w:type="dxa"/>
            <w:vAlign w:val="center"/>
          </w:tcPr>
          <w:p w14:paraId="3B759EEF"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2A5F07FA" w14:textId="4457F028" w:rsidR="00BE7DD1" w:rsidRPr="00872639" w:rsidRDefault="00A3485A" w:rsidP="002F1AE5">
            <w:pPr>
              <w:rPr>
                <w:rFonts w:ascii="Tahoma" w:hAnsi="Tahoma" w:cs="Tahoma"/>
                <w:noProof/>
                <w:color w:val="FF0000"/>
                <w:lang w:val="lv-LV"/>
              </w:rPr>
            </w:pPr>
            <w:r>
              <w:rPr>
                <w:rFonts w:ascii="Tahoma" w:hAnsi="Tahoma" w:cs="Tahoma"/>
                <w:noProof/>
                <w:lang w:val="lv-LV"/>
              </w:rPr>
              <w:t>28.09</w:t>
            </w:r>
            <w:r w:rsidR="00881298">
              <w:rPr>
                <w:rFonts w:ascii="Tahoma" w:hAnsi="Tahoma" w:cs="Tahoma"/>
                <w:noProof/>
                <w:lang w:val="lv-LV"/>
              </w:rPr>
              <w:t>.2021.</w:t>
            </w:r>
          </w:p>
        </w:tc>
      </w:tr>
      <w:tr w:rsidR="00BE7DD1" w14:paraId="4587E6EF" w14:textId="77777777" w:rsidTr="00E06D28">
        <w:tc>
          <w:tcPr>
            <w:tcW w:w="2802" w:type="dxa"/>
            <w:vAlign w:val="center"/>
          </w:tcPr>
          <w:p w14:paraId="1626A155"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30803D5" w14:textId="6FDDDBF6" w:rsidR="00BE7DD1" w:rsidRPr="00232D0C" w:rsidRDefault="00A3485A" w:rsidP="002F1AE5">
            <w:pPr>
              <w:rPr>
                <w:rFonts w:ascii="Tahoma" w:hAnsi="Tahoma" w:cs="Tahoma"/>
                <w:noProof/>
                <w:lang w:val="lv-LV"/>
              </w:rPr>
            </w:pPr>
            <w:r>
              <w:rPr>
                <w:rFonts w:ascii="Tahoma" w:hAnsi="Tahoma" w:cs="Tahoma"/>
                <w:noProof/>
                <w:lang w:val="lv-LV"/>
              </w:rPr>
              <w:t>11.10</w:t>
            </w:r>
            <w:r w:rsidR="00881298">
              <w:rPr>
                <w:rFonts w:ascii="Tahoma" w:hAnsi="Tahoma" w:cs="Tahoma"/>
                <w:noProof/>
                <w:lang w:val="lv-LV"/>
              </w:rPr>
              <w:t>.2021.</w:t>
            </w:r>
          </w:p>
        </w:tc>
      </w:tr>
      <w:tr w:rsidR="008066F4" w14:paraId="4FA915B0" w14:textId="77777777" w:rsidTr="00E06D28">
        <w:tc>
          <w:tcPr>
            <w:tcW w:w="2802" w:type="dxa"/>
            <w:vAlign w:val="center"/>
          </w:tcPr>
          <w:p w14:paraId="09B32F87" w14:textId="77777777"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3A32F335" w14:textId="77777777" w:rsidR="008066F4" w:rsidRDefault="008066F4" w:rsidP="002F1AE5">
            <w:pPr>
              <w:rPr>
                <w:rFonts w:ascii="Tahoma" w:hAnsi="Tahoma" w:cs="Tahoma"/>
                <w:noProof/>
                <w:lang w:val="lv-LV"/>
              </w:rPr>
            </w:pPr>
            <w:r>
              <w:rPr>
                <w:rFonts w:ascii="Tahoma" w:hAnsi="Tahoma" w:cs="Tahoma"/>
                <w:noProof/>
                <w:lang w:val="lv-LV"/>
              </w:rPr>
              <w:t>Nav iesniegts neviens piedāvājums</w:t>
            </w:r>
          </w:p>
        </w:tc>
      </w:tr>
      <w:tr w:rsidR="00BE7DD1" w:rsidRPr="00700D7A" w14:paraId="22B45FCE" w14:textId="77777777" w:rsidTr="00E06D28">
        <w:tc>
          <w:tcPr>
            <w:tcW w:w="2802" w:type="dxa"/>
            <w:vAlign w:val="center"/>
          </w:tcPr>
          <w:p w14:paraId="24B1EE2F"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590B5478" w14:textId="77777777" w:rsidR="00BE7DD1" w:rsidRPr="00163BC1" w:rsidRDefault="00320732" w:rsidP="002F1AE5">
            <w:pPr>
              <w:rPr>
                <w:rFonts w:ascii="Tahoma" w:hAnsi="Tahoma" w:cs="Tahoma"/>
                <w:noProof/>
                <w:lang w:val="lv-LV"/>
              </w:rPr>
            </w:pPr>
            <w:r w:rsidRPr="00E8283C">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EC6570" w14:paraId="6C655427" w14:textId="77777777" w:rsidTr="00E06D28">
        <w:tc>
          <w:tcPr>
            <w:tcW w:w="2802" w:type="dxa"/>
            <w:vAlign w:val="center"/>
          </w:tcPr>
          <w:p w14:paraId="7CCC1E00"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3DA7E0BC" w14:textId="78E9390F" w:rsidR="00BE7DD1" w:rsidRPr="00444A8E" w:rsidRDefault="00A3485A" w:rsidP="002F1AE5">
            <w:pPr>
              <w:rPr>
                <w:rFonts w:ascii="Tahoma" w:hAnsi="Tahoma" w:cs="Tahoma"/>
                <w:noProof/>
                <w:lang w:val="lv-LV"/>
              </w:rPr>
            </w:pPr>
            <w:r>
              <w:rPr>
                <w:rFonts w:ascii="Tahoma" w:hAnsi="Tahoma" w:cs="Tahoma"/>
                <w:noProof/>
                <w:lang w:val="lv-LV"/>
              </w:rPr>
              <w:t>11.10</w:t>
            </w:r>
            <w:r w:rsidR="00881298">
              <w:rPr>
                <w:rFonts w:ascii="Tahoma" w:hAnsi="Tahoma" w:cs="Tahoma"/>
                <w:noProof/>
                <w:lang w:val="lv-LV"/>
              </w:rPr>
              <w:t>.2021.</w:t>
            </w:r>
          </w:p>
        </w:tc>
      </w:tr>
      <w:tr w:rsidR="00E668B3" w:rsidRPr="00700D7A" w14:paraId="6747215C" w14:textId="77777777" w:rsidTr="00035211">
        <w:tc>
          <w:tcPr>
            <w:tcW w:w="2802" w:type="dxa"/>
            <w:vAlign w:val="center"/>
          </w:tcPr>
          <w:p w14:paraId="065A3D6E" w14:textId="77777777"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4EF34FBF" w14:textId="5E0F5723" w:rsidR="00E668B3" w:rsidRPr="002038CB" w:rsidRDefault="00764D6F" w:rsidP="003068F4">
            <w:pPr>
              <w:jc w:val="both"/>
              <w:rPr>
                <w:rFonts w:ascii="Tahoma" w:hAnsi="Tahoma" w:cs="Tahoma"/>
                <w:lang w:val="lv-LV"/>
              </w:rPr>
            </w:pPr>
            <w:r>
              <w:rPr>
                <w:rFonts w:ascii="Tahoma" w:hAnsi="Tahoma" w:cs="Tahoma"/>
                <w:lang w:val="lv-LV"/>
              </w:rPr>
              <w:t>Saskaņā</w:t>
            </w:r>
            <w:r w:rsidR="007F3310">
              <w:rPr>
                <w:rFonts w:ascii="Tahoma" w:hAnsi="Tahoma" w:cs="Tahoma"/>
                <w:lang w:val="lv-LV"/>
              </w:rPr>
              <w:t xml:space="preserve"> ar Publisko iepirkumu likuma 9</w:t>
            </w:r>
            <w:r>
              <w:rPr>
                <w:rFonts w:ascii="Tahoma" w:hAnsi="Tahoma" w:cs="Tahoma"/>
                <w:lang w:val="lv-LV"/>
              </w:rPr>
              <w:t xml:space="preserve">.panta </w:t>
            </w:r>
            <w:r w:rsidR="00184E0D">
              <w:rPr>
                <w:rFonts w:ascii="Tahoma" w:hAnsi="Tahoma" w:cs="Tahoma"/>
                <w:lang w:val="lv-LV"/>
              </w:rPr>
              <w:t>13</w:t>
            </w:r>
            <w:r w:rsidR="007F3310">
              <w:rPr>
                <w:rFonts w:ascii="Tahoma" w:hAnsi="Tahoma" w:cs="Tahoma"/>
                <w:lang w:val="lv-LV"/>
              </w:rPr>
              <w:t>.</w:t>
            </w:r>
            <w:r>
              <w:rPr>
                <w:rFonts w:ascii="Tahoma" w:hAnsi="Tahoma" w:cs="Tahoma"/>
                <w:lang w:val="lv-LV"/>
              </w:rPr>
              <w:t xml:space="preserve">daļu, iepirkumu komisija vienbalsīgi </w:t>
            </w:r>
            <w:r w:rsidRPr="00A3485A">
              <w:rPr>
                <w:rFonts w:ascii="Tahoma" w:hAnsi="Tahoma" w:cs="Tahoma"/>
                <w:lang w:val="lv-LV"/>
              </w:rPr>
              <w:t>nolemj</w:t>
            </w:r>
            <w:r>
              <w:rPr>
                <w:rFonts w:ascii="Tahoma" w:hAnsi="Tahoma" w:cs="Tahoma"/>
                <w:lang w:val="lv-LV"/>
              </w:rPr>
              <w:t xml:space="preserve"> </w:t>
            </w:r>
            <w:r w:rsidR="00184E0D" w:rsidRPr="00A3485A">
              <w:rPr>
                <w:rFonts w:ascii="Tahoma" w:hAnsi="Tahoma" w:cs="Tahoma"/>
                <w:lang w:val="lv-LV"/>
              </w:rPr>
              <w:t>izbeigt</w:t>
            </w:r>
            <w:r w:rsidRPr="00A3485A">
              <w:rPr>
                <w:rFonts w:ascii="Tahoma" w:hAnsi="Tahoma" w:cs="Tahoma"/>
                <w:lang w:val="lv-LV"/>
              </w:rPr>
              <w:t xml:space="preserve"> </w:t>
            </w:r>
            <w:r w:rsidR="00F26A26">
              <w:rPr>
                <w:rFonts w:ascii="Tahoma" w:hAnsi="Tahoma" w:cs="Tahoma"/>
                <w:lang w:val="lv-LV"/>
              </w:rPr>
              <w:t>iepirkumu</w:t>
            </w:r>
            <w:r>
              <w:rPr>
                <w:rFonts w:ascii="Tahoma" w:hAnsi="Tahoma" w:cs="Tahoma"/>
                <w:lang w:val="lv-LV"/>
              </w:rPr>
              <w:t xml:space="preserve"> </w:t>
            </w:r>
            <w:r w:rsidR="00A3485A" w:rsidRPr="00A3485A">
              <w:rPr>
                <w:rFonts w:ascii="Tahoma" w:hAnsi="Tahoma" w:cs="Tahoma"/>
                <w:lang w:val="lv-LV"/>
              </w:rPr>
              <w:t xml:space="preserve">ONP 2021/45 „Tehniski ekonomiskā pamatojuma izpēte valsts galvenā autoceļa A8 un Olaines novada pašvaldības ceļa CA016 A8 – Kūdras fabrika krustojumā </w:t>
            </w:r>
            <w:proofErr w:type="spellStart"/>
            <w:r w:rsidR="00A3485A" w:rsidRPr="00A3485A">
              <w:rPr>
                <w:rFonts w:ascii="Tahoma" w:hAnsi="Tahoma" w:cs="Tahoma"/>
                <w:lang w:val="lv-LV"/>
              </w:rPr>
              <w:t>Medemciemā</w:t>
            </w:r>
            <w:proofErr w:type="spellEnd"/>
            <w:r w:rsidR="00A3485A" w:rsidRPr="00A3485A">
              <w:rPr>
                <w:rFonts w:ascii="Tahoma" w:hAnsi="Tahoma" w:cs="Tahoma"/>
                <w:lang w:val="lv-LV"/>
              </w:rPr>
              <w:t xml:space="preserve"> par iespējamo projektu satiksmes drošības uzlabošanai”</w:t>
            </w:r>
            <w:r w:rsidR="00B77F6A">
              <w:rPr>
                <w:rFonts w:ascii="Tahoma" w:hAnsi="Tahoma" w:cs="Tahoma"/>
                <w:lang w:val="lv-LV"/>
              </w:rPr>
              <w:t xml:space="preserve"> bez rezultāta</w:t>
            </w:r>
            <w:r>
              <w:rPr>
                <w:rFonts w:ascii="Tahoma" w:hAnsi="Tahoma" w:cs="Tahoma"/>
                <w:lang w:val="lv-LV"/>
              </w:rPr>
              <w:t xml:space="preserve">, jo </w:t>
            </w:r>
            <w:r w:rsidR="00B77F6A">
              <w:rPr>
                <w:rFonts w:ascii="Tahoma" w:hAnsi="Tahoma" w:cs="Tahoma"/>
                <w:lang w:val="lv-LV"/>
              </w:rPr>
              <w:t>nav iesniegti piedāvājumi</w:t>
            </w:r>
            <w:r>
              <w:rPr>
                <w:rFonts w:ascii="Tahoma" w:hAnsi="Tahoma" w:cs="Tahoma"/>
                <w:lang w:val="lv-LV"/>
              </w:rPr>
              <w:t>.</w:t>
            </w:r>
            <w:r w:rsidR="00230609" w:rsidRPr="00230609">
              <w:rPr>
                <w:rFonts w:ascii="Tahoma" w:hAnsi="Tahoma" w:cs="Tahoma"/>
                <w:lang w:val="lv-LV"/>
              </w:rPr>
              <w:t xml:space="preserve"> </w:t>
            </w:r>
          </w:p>
        </w:tc>
      </w:tr>
    </w:tbl>
    <w:p w14:paraId="2ED7B17F" w14:textId="77777777" w:rsidR="00BE7DD1" w:rsidRPr="007842C8" w:rsidRDefault="00BE7DD1" w:rsidP="00BE7DD1">
      <w:pPr>
        <w:rPr>
          <w:lang w:val="lv-LV"/>
        </w:rPr>
      </w:pPr>
    </w:p>
    <w:p w14:paraId="23C11E45" w14:textId="77777777" w:rsidR="002038CB" w:rsidRDefault="002038CB" w:rsidP="00BE7DD1">
      <w:pPr>
        <w:rPr>
          <w:rFonts w:ascii="Tahoma" w:hAnsi="Tahoma" w:cs="Tahoma"/>
          <w:sz w:val="22"/>
          <w:szCs w:val="22"/>
          <w:lang w:val="lv-LV"/>
        </w:rPr>
      </w:pPr>
    </w:p>
    <w:p w14:paraId="579F18BE" w14:textId="77777777" w:rsidR="00A16594" w:rsidRDefault="00A16594" w:rsidP="00A16594">
      <w:pPr>
        <w:ind w:left="3600" w:firstLine="720"/>
        <w:rPr>
          <w:rFonts w:ascii="Tahoma" w:hAnsi="Tahoma" w:cs="Tahoma"/>
          <w:sz w:val="22"/>
          <w:szCs w:val="22"/>
          <w:lang w:val="lv-LV"/>
        </w:rPr>
      </w:pPr>
    </w:p>
    <w:p w14:paraId="0D85192D" w14:textId="77777777" w:rsidR="001A248A" w:rsidRDefault="00A16594" w:rsidP="00A16594">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19033ABC" w14:textId="08B55E30" w:rsidR="007076B3" w:rsidRPr="00AD09B2" w:rsidRDefault="00BE7DD1" w:rsidP="00881298">
      <w:pPr>
        <w:rPr>
          <w:rFonts w:ascii="Tahoma" w:hAnsi="Tahoma" w:cs="Tahoma"/>
          <w:sz w:val="22"/>
          <w:szCs w:val="22"/>
          <w:lang w:val="lv-LV"/>
        </w:rPr>
      </w:pPr>
      <w:r>
        <w:rPr>
          <w:rFonts w:ascii="Tahoma" w:hAnsi="Tahoma" w:cs="Tahoma"/>
          <w:sz w:val="22"/>
          <w:szCs w:val="22"/>
          <w:lang w:val="lv-LV"/>
        </w:rPr>
        <w:tab/>
      </w:r>
    </w:p>
    <w:p w14:paraId="2BF10555" w14:textId="77777777" w:rsidR="00D6136F" w:rsidRPr="00AD09B2" w:rsidRDefault="00D6136F">
      <w:pPr>
        <w:rPr>
          <w:rFonts w:ascii="Tahoma" w:hAnsi="Tahoma" w:cs="Tahoma"/>
          <w:sz w:val="22"/>
          <w:szCs w:val="22"/>
          <w:lang w:val="lv-LV"/>
        </w:rPr>
      </w:pP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97ADB"/>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EFB"/>
    <w:rsid w:val="00492691"/>
    <w:rsid w:val="004956DF"/>
    <w:rsid w:val="004B7E66"/>
    <w:rsid w:val="004D5C15"/>
    <w:rsid w:val="004E09CC"/>
    <w:rsid w:val="004E277D"/>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0D7A"/>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3485A"/>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163BC1"/>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E107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07BA"/>
    <w:rPr>
      <w:rFonts w:ascii="Segoe UI" w:eastAsia="Times New Roman" w:hAnsi="Segoe UI" w:cs="Segoe UI"/>
      <w:sz w:val="18"/>
      <w:szCs w:val="18"/>
      <w:lang w:val="en-GB" w:eastAsia="ru-RU"/>
    </w:rPr>
  </w:style>
  <w:style w:type="paragraph" w:customStyle="1" w:styleId="Rakstz1">
    <w:name w:val="Rakstz."/>
    <w:basedOn w:val="Parasts"/>
    <w:rsid w:val="00A16594"/>
    <w:pPr>
      <w:spacing w:before="120" w:after="160" w:line="240" w:lineRule="exact"/>
      <w:ind w:firstLine="720"/>
      <w:jc w:val="both"/>
    </w:pPr>
    <w:rPr>
      <w:rFonts w:ascii="Verdana" w:hAnsi="Verdana"/>
      <w:lang w:val="en-US" w:eastAsia="en-US"/>
    </w:rPr>
  </w:style>
  <w:style w:type="paragraph" w:customStyle="1" w:styleId="Rakstz2">
    <w:name w:val="Rakstz."/>
    <w:basedOn w:val="Parasts"/>
    <w:rsid w:val="00197AD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1343</Words>
  <Characters>767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cp:revision>
  <cp:lastPrinted>2017-07-28T08:44:00Z</cp:lastPrinted>
  <dcterms:created xsi:type="dcterms:W3CDTF">2021-07-19T08:39:00Z</dcterms:created>
  <dcterms:modified xsi:type="dcterms:W3CDTF">2021-10-11T08:45:00Z</dcterms:modified>
</cp:coreProperties>
</file>