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8F79" w14:textId="30B45E7A" w:rsidR="00E06D28" w:rsidRPr="00152F09" w:rsidRDefault="000D53EC" w:rsidP="00D30FF9">
      <w:pPr>
        <w:pStyle w:val="Bezatstarpm"/>
        <w:jc w:val="center"/>
        <w:rPr>
          <w:sz w:val="24"/>
          <w:szCs w:val="24"/>
          <w:lang w:val="lv-LV"/>
        </w:rPr>
      </w:pPr>
      <w:bookmarkStart w:id="0" w:name="_Hlk68100615"/>
      <w:r w:rsidRPr="00152F09">
        <w:rPr>
          <w:sz w:val="24"/>
          <w:szCs w:val="24"/>
          <w:lang w:val="lv-LV"/>
        </w:rPr>
        <w:t>Olaines novada pašvaldības</w:t>
      </w:r>
    </w:p>
    <w:p w14:paraId="5A750D4A" w14:textId="2F47FB7A" w:rsidR="00BE7DD1" w:rsidRPr="00152F09" w:rsidRDefault="00BE7DD1" w:rsidP="00D30FF9">
      <w:pPr>
        <w:jc w:val="center"/>
        <w:rPr>
          <w:sz w:val="24"/>
          <w:szCs w:val="24"/>
          <w:lang w:val="lv-LV"/>
        </w:rPr>
      </w:pPr>
      <w:r w:rsidRPr="00152F09">
        <w:rPr>
          <w:sz w:val="24"/>
          <w:szCs w:val="24"/>
          <w:lang w:val="lv-LV"/>
        </w:rPr>
        <w:t>Iepirkuma</w:t>
      </w:r>
      <w:r w:rsidR="004070AA" w:rsidRPr="00152F09">
        <w:rPr>
          <w:b/>
          <w:sz w:val="24"/>
          <w:szCs w:val="24"/>
          <w:lang w:val="lv-LV"/>
        </w:rPr>
        <w:t xml:space="preserve"> </w:t>
      </w:r>
      <w:r w:rsidR="001205D1" w:rsidRPr="00152F09">
        <w:rPr>
          <w:b/>
          <w:sz w:val="24"/>
          <w:szCs w:val="24"/>
          <w:lang w:val="lv-LV"/>
        </w:rPr>
        <w:t xml:space="preserve">ONP </w:t>
      </w:r>
      <w:r w:rsidR="004D7F26">
        <w:rPr>
          <w:b/>
          <w:sz w:val="24"/>
          <w:szCs w:val="24"/>
          <w:lang w:val="lv-LV"/>
        </w:rPr>
        <w:t>2026/01</w:t>
      </w:r>
    </w:p>
    <w:p w14:paraId="2817008C" w14:textId="4671E2A6" w:rsidR="00BE7DD1" w:rsidRPr="00D266C5" w:rsidRDefault="00D266C5" w:rsidP="00D266C5">
      <w:pPr>
        <w:spacing w:after="120"/>
        <w:jc w:val="center"/>
        <w:rPr>
          <w:bCs/>
          <w:sz w:val="24"/>
          <w:szCs w:val="24"/>
          <w:lang w:val="lv-LV"/>
        </w:rPr>
      </w:pPr>
      <w:r w:rsidRPr="00D266C5">
        <w:rPr>
          <w:bCs/>
          <w:sz w:val="24"/>
          <w:szCs w:val="24"/>
          <w:lang w:val="lv-LV"/>
        </w:rPr>
        <w:t>„</w:t>
      </w:r>
      <w:r w:rsidR="004D7F26" w:rsidRPr="004D7F26">
        <w:rPr>
          <w:bCs/>
          <w:sz w:val="24"/>
          <w:szCs w:val="24"/>
          <w:lang w:val="lv-LV"/>
        </w:rPr>
        <w:t>Sociālo pakalpojumu telpu pārbūve Zemgales ielā 31, Olainē</w:t>
      </w:r>
      <w:r w:rsidRPr="00D266C5">
        <w:rPr>
          <w:bCs/>
          <w:sz w:val="24"/>
          <w:szCs w:val="24"/>
          <w:lang w:val="lv-LV"/>
        </w:rPr>
        <w:t>”</w:t>
      </w:r>
    </w:p>
    <w:p w14:paraId="157CC81D" w14:textId="2A3DF66A" w:rsidR="00BE7DD1" w:rsidRPr="006E4BB0" w:rsidRDefault="00450695" w:rsidP="00D30FF9">
      <w:pPr>
        <w:jc w:val="center"/>
        <w:rPr>
          <w:b/>
          <w:sz w:val="24"/>
          <w:szCs w:val="24"/>
        </w:rPr>
      </w:pPr>
      <w:r w:rsidRPr="00152F09">
        <w:rPr>
          <w:b/>
          <w:sz w:val="24"/>
          <w:szCs w:val="24"/>
          <w:lang w:val="lv-LV"/>
        </w:rPr>
        <w:t xml:space="preserve"> </w:t>
      </w:r>
      <w:r w:rsidR="00BE7DD1" w:rsidRPr="00152F09">
        <w:rPr>
          <w:b/>
          <w:sz w:val="24"/>
          <w:szCs w:val="24"/>
        </w:rPr>
        <w:t>LĒMUMS</w:t>
      </w:r>
      <w:r w:rsidR="00D266C5">
        <w:rPr>
          <w:b/>
          <w:sz w:val="24"/>
          <w:szCs w:val="24"/>
        </w:rPr>
        <w:t xml:space="preserve"> </w:t>
      </w:r>
    </w:p>
    <w:p w14:paraId="6F15BE6C" w14:textId="77777777" w:rsidR="000D53EC" w:rsidRPr="00152F09" w:rsidRDefault="000D53EC" w:rsidP="00D30FF9">
      <w:pPr>
        <w:jc w:val="center"/>
        <w:rPr>
          <w:b/>
          <w:sz w:val="24"/>
          <w:szCs w:val="24"/>
        </w:rPr>
      </w:pPr>
    </w:p>
    <w:p w14:paraId="303736C9" w14:textId="185ED995" w:rsidR="000D53EC" w:rsidRPr="00152F09" w:rsidRDefault="0046696E" w:rsidP="00D30FF9">
      <w:pPr>
        <w:spacing w:after="120"/>
        <w:ind w:hanging="142"/>
        <w:rPr>
          <w:sz w:val="24"/>
          <w:szCs w:val="24"/>
          <w:lang w:val="lv-LV"/>
        </w:rPr>
      </w:pPr>
      <w:r w:rsidRPr="00152F09">
        <w:rPr>
          <w:sz w:val="24"/>
          <w:szCs w:val="24"/>
          <w:lang w:val="lv-LV"/>
        </w:rPr>
        <w:t xml:space="preserve"> </w:t>
      </w:r>
      <w:r w:rsidR="001205D1" w:rsidRPr="00152F09">
        <w:rPr>
          <w:sz w:val="24"/>
          <w:szCs w:val="24"/>
          <w:lang w:val="lv-LV"/>
        </w:rPr>
        <w:t>20</w:t>
      </w:r>
      <w:r w:rsidR="00FD3B40" w:rsidRPr="00152F09">
        <w:rPr>
          <w:sz w:val="24"/>
          <w:szCs w:val="24"/>
          <w:lang w:val="lv-LV"/>
        </w:rPr>
        <w:t>2</w:t>
      </w:r>
      <w:r w:rsidR="004D7F26">
        <w:rPr>
          <w:sz w:val="24"/>
          <w:szCs w:val="24"/>
          <w:lang w:val="lv-LV"/>
        </w:rPr>
        <w:t>6</w:t>
      </w:r>
      <w:r w:rsidR="001002B2" w:rsidRPr="00152F09">
        <w:rPr>
          <w:sz w:val="24"/>
          <w:szCs w:val="24"/>
          <w:lang w:val="lv-LV"/>
        </w:rPr>
        <w:t xml:space="preserve">.gada </w:t>
      </w:r>
      <w:r w:rsidR="004D7F26">
        <w:rPr>
          <w:sz w:val="24"/>
          <w:szCs w:val="24"/>
          <w:lang w:val="lv-LV"/>
        </w:rPr>
        <w:t>04.martā</w:t>
      </w:r>
      <w:r w:rsidR="004D7F26">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D266C5">
        <w:rPr>
          <w:sz w:val="24"/>
          <w:szCs w:val="24"/>
          <w:lang w:val="lv-LV"/>
        </w:rPr>
        <w:tab/>
      </w:r>
      <w:r w:rsidR="009A2B9E" w:rsidRPr="00152F09">
        <w:rPr>
          <w:sz w:val="24"/>
          <w:szCs w:val="24"/>
          <w:lang w:val="lv-LV"/>
        </w:rPr>
        <w:tab/>
      </w:r>
      <w:r w:rsidR="009A2B9E" w:rsidRPr="00152F09">
        <w:rPr>
          <w:sz w:val="24"/>
          <w:szCs w:val="24"/>
          <w:lang w:val="lv-LV"/>
        </w:rPr>
        <w:tab/>
      </w:r>
      <w:r w:rsidR="000D53EC" w:rsidRPr="00152F09">
        <w:rPr>
          <w:sz w:val="24"/>
          <w:szCs w:val="24"/>
          <w:lang w:val="lv-LV"/>
        </w:rPr>
        <w:t xml:space="preserve">Olaines novadā </w:t>
      </w:r>
    </w:p>
    <w:tbl>
      <w:tblPr>
        <w:tblStyle w:val="Reatabula"/>
        <w:tblW w:w="10349" w:type="dxa"/>
        <w:tblInd w:w="-176" w:type="dxa"/>
        <w:tblLayout w:type="fixed"/>
        <w:tblLook w:val="04A0" w:firstRow="1" w:lastRow="0" w:firstColumn="1" w:lastColumn="0" w:noHBand="0" w:noVBand="1"/>
      </w:tblPr>
      <w:tblGrid>
        <w:gridCol w:w="2836"/>
        <w:gridCol w:w="7513"/>
      </w:tblGrid>
      <w:tr w:rsidR="00BE7DD1" w:rsidRPr="00152F09" w14:paraId="6BA83960" w14:textId="77777777" w:rsidTr="00D266C5">
        <w:trPr>
          <w:trHeight w:val="70"/>
        </w:trPr>
        <w:tc>
          <w:tcPr>
            <w:tcW w:w="2836" w:type="dxa"/>
            <w:vAlign w:val="center"/>
          </w:tcPr>
          <w:p w14:paraId="5DF4D454" w14:textId="62C750B8" w:rsidR="002F1AE5" w:rsidRPr="00152F09" w:rsidRDefault="00BE7DD1" w:rsidP="00D30FF9">
            <w:pPr>
              <w:rPr>
                <w:b/>
                <w:sz w:val="24"/>
                <w:szCs w:val="24"/>
                <w:lang w:val="lv-LV"/>
              </w:rPr>
            </w:pPr>
            <w:r w:rsidRPr="00152F09">
              <w:rPr>
                <w:b/>
                <w:sz w:val="24"/>
                <w:szCs w:val="24"/>
                <w:lang w:val="lv-LV"/>
              </w:rPr>
              <w:t>Identifikācijas numurs</w:t>
            </w:r>
          </w:p>
        </w:tc>
        <w:tc>
          <w:tcPr>
            <w:tcW w:w="7513" w:type="dxa"/>
            <w:vAlign w:val="center"/>
          </w:tcPr>
          <w:p w14:paraId="148273FC" w14:textId="3C76AED0" w:rsidR="00BE7DD1" w:rsidRPr="00152F09" w:rsidRDefault="004956DF" w:rsidP="00D30FF9">
            <w:pPr>
              <w:rPr>
                <w:sz w:val="24"/>
                <w:szCs w:val="24"/>
              </w:rPr>
            </w:pPr>
            <w:r w:rsidRPr="00152F09">
              <w:rPr>
                <w:sz w:val="24"/>
                <w:szCs w:val="24"/>
              </w:rPr>
              <w:t>ONP</w:t>
            </w:r>
            <w:r w:rsidR="007D6275" w:rsidRPr="00152F09">
              <w:rPr>
                <w:sz w:val="24"/>
                <w:szCs w:val="24"/>
              </w:rPr>
              <w:t xml:space="preserve"> </w:t>
            </w:r>
            <w:r w:rsidR="001205D1" w:rsidRPr="00152F09">
              <w:rPr>
                <w:sz w:val="24"/>
                <w:szCs w:val="24"/>
              </w:rPr>
              <w:t>20</w:t>
            </w:r>
            <w:r w:rsidR="00FD3B40" w:rsidRPr="00152F09">
              <w:rPr>
                <w:sz w:val="24"/>
                <w:szCs w:val="24"/>
              </w:rPr>
              <w:t>2</w:t>
            </w:r>
            <w:r w:rsidR="004D7F26">
              <w:rPr>
                <w:sz w:val="24"/>
                <w:szCs w:val="24"/>
              </w:rPr>
              <w:t>6/01</w:t>
            </w:r>
          </w:p>
        </w:tc>
      </w:tr>
      <w:tr w:rsidR="002F7DAA" w:rsidRPr="00152F09" w14:paraId="3AF99470" w14:textId="77777777" w:rsidTr="00D266C5">
        <w:tc>
          <w:tcPr>
            <w:tcW w:w="2836" w:type="dxa"/>
            <w:vAlign w:val="center"/>
          </w:tcPr>
          <w:p w14:paraId="2FAE05DF" w14:textId="16042817" w:rsidR="002F7DAA" w:rsidRPr="00152F09" w:rsidRDefault="00F92EDD" w:rsidP="00D30FF9">
            <w:pPr>
              <w:rPr>
                <w:b/>
                <w:sz w:val="24"/>
                <w:szCs w:val="24"/>
                <w:lang w:val="lv-LV"/>
              </w:rPr>
            </w:pPr>
            <w:r w:rsidRPr="00152F09">
              <w:rPr>
                <w:b/>
                <w:sz w:val="24"/>
                <w:szCs w:val="24"/>
                <w:lang w:val="lv-LV"/>
              </w:rPr>
              <w:t>Pasūtītājs</w:t>
            </w:r>
          </w:p>
        </w:tc>
        <w:tc>
          <w:tcPr>
            <w:tcW w:w="7513" w:type="dxa"/>
            <w:vAlign w:val="center"/>
          </w:tcPr>
          <w:p w14:paraId="7F29BAAD" w14:textId="77777777" w:rsidR="002F7DAA" w:rsidRPr="00152F09" w:rsidRDefault="002F7DAA" w:rsidP="00D30FF9">
            <w:pPr>
              <w:rPr>
                <w:b/>
                <w:noProof/>
                <w:sz w:val="24"/>
                <w:szCs w:val="24"/>
              </w:rPr>
            </w:pPr>
            <w:r w:rsidRPr="00152F09">
              <w:rPr>
                <w:b/>
                <w:noProof/>
                <w:sz w:val="24"/>
                <w:szCs w:val="24"/>
              </w:rPr>
              <w:t>Olaines novada pašvaldība</w:t>
            </w:r>
          </w:p>
          <w:p w14:paraId="7EEB7096" w14:textId="77777777" w:rsidR="002F7DAA" w:rsidRPr="00152F09" w:rsidRDefault="002F7DAA" w:rsidP="00D30FF9">
            <w:pPr>
              <w:rPr>
                <w:noProof/>
                <w:sz w:val="24"/>
                <w:szCs w:val="24"/>
              </w:rPr>
            </w:pPr>
            <w:r w:rsidRPr="00152F09">
              <w:rPr>
                <w:noProof/>
                <w:sz w:val="24"/>
                <w:szCs w:val="24"/>
              </w:rPr>
              <w:t>Zemgales iela 33, Olaine, Olaines novads, LV-2114, Latvija</w:t>
            </w:r>
          </w:p>
          <w:p w14:paraId="6E6F32B7" w14:textId="294B2082" w:rsidR="002F7DAA" w:rsidRPr="00152F09" w:rsidRDefault="002F7DAA" w:rsidP="00D30FF9">
            <w:pPr>
              <w:rPr>
                <w:noProof/>
                <w:sz w:val="24"/>
                <w:szCs w:val="24"/>
              </w:rPr>
            </w:pPr>
            <w:r w:rsidRPr="00152F09">
              <w:rPr>
                <w:noProof/>
                <w:sz w:val="24"/>
                <w:szCs w:val="24"/>
              </w:rPr>
              <w:t>Reģistrācijas Nr.90000024332</w:t>
            </w:r>
          </w:p>
        </w:tc>
      </w:tr>
      <w:tr w:rsidR="00BE7DD1" w:rsidRPr="00152F09" w14:paraId="25ABF958" w14:textId="77777777" w:rsidTr="00D266C5">
        <w:trPr>
          <w:trHeight w:val="293"/>
        </w:trPr>
        <w:tc>
          <w:tcPr>
            <w:tcW w:w="2836" w:type="dxa"/>
            <w:vAlign w:val="center"/>
          </w:tcPr>
          <w:p w14:paraId="6C57E8D3" w14:textId="13707CC3" w:rsidR="002F1AE5" w:rsidRPr="00152F09" w:rsidRDefault="00BE7DD1" w:rsidP="00D30FF9">
            <w:pPr>
              <w:rPr>
                <w:b/>
                <w:sz w:val="24"/>
                <w:szCs w:val="24"/>
                <w:lang w:val="lv-LV"/>
              </w:rPr>
            </w:pPr>
            <w:r w:rsidRPr="00152F09">
              <w:rPr>
                <w:b/>
                <w:sz w:val="24"/>
                <w:szCs w:val="24"/>
                <w:lang w:val="lv-LV"/>
              </w:rPr>
              <w:t>Iepirkuma metode</w:t>
            </w:r>
          </w:p>
        </w:tc>
        <w:tc>
          <w:tcPr>
            <w:tcW w:w="7513" w:type="dxa"/>
            <w:vAlign w:val="center"/>
          </w:tcPr>
          <w:p w14:paraId="038BCFB5" w14:textId="77777777" w:rsidR="00BE7DD1" w:rsidRPr="00152F09" w:rsidRDefault="001002B2" w:rsidP="00D30FF9">
            <w:pPr>
              <w:rPr>
                <w:noProof/>
                <w:sz w:val="24"/>
                <w:szCs w:val="24"/>
                <w:lang w:val="lv-LV"/>
              </w:rPr>
            </w:pPr>
            <w:r w:rsidRPr="00152F09">
              <w:rPr>
                <w:noProof/>
                <w:sz w:val="24"/>
                <w:szCs w:val="24"/>
                <w:lang w:val="lv-LV"/>
              </w:rPr>
              <w:t>Publisko iepirkumu likuma 9.</w:t>
            </w:r>
            <w:r w:rsidR="002F1AE5" w:rsidRPr="00152F09">
              <w:rPr>
                <w:noProof/>
                <w:sz w:val="24"/>
                <w:szCs w:val="24"/>
                <w:lang w:val="lv-LV"/>
              </w:rPr>
              <w:t xml:space="preserve"> panta iepirkums</w:t>
            </w:r>
          </w:p>
        </w:tc>
      </w:tr>
      <w:tr w:rsidR="00BE7DD1" w:rsidRPr="005324EC" w14:paraId="249619B8" w14:textId="77777777" w:rsidTr="00E068AF">
        <w:trPr>
          <w:trHeight w:val="503"/>
        </w:trPr>
        <w:tc>
          <w:tcPr>
            <w:tcW w:w="2836" w:type="dxa"/>
            <w:vAlign w:val="center"/>
          </w:tcPr>
          <w:p w14:paraId="26C28FE1" w14:textId="5D6EF71E" w:rsidR="002F1AE5" w:rsidRPr="00152F09" w:rsidRDefault="00BE7DD1" w:rsidP="00D30FF9">
            <w:pPr>
              <w:rPr>
                <w:b/>
                <w:sz w:val="24"/>
                <w:szCs w:val="24"/>
                <w:lang w:val="lv-LV"/>
              </w:rPr>
            </w:pPr>
            <w:r w:rsidRPr="00152F09">
              <w:rPr>
                <w:b/>
                <w:sz w:val="24"/>
                <w:szCs w:val="24"/>
                <w:lang w:val="lv-LV"/>
              </w:rPr>
              <w:t>Iepirkuma priekšmets</w:t>
            </w:r>
          </w:p>
        </w:tc>
        <w:tc>
          <w:tcPr>
            <w:tcW w:w="7513" w:type="dxa"/>
            <w:vAlign w:val="center"/>
          </w:tcPr>
          <w:p w14:paraId="11166E67" w14:textId="7E676621" w:rsidR="00CE5D1D" w:rsidRPr="00152F09" w:rsidRDefault="004D7F26" w:rsidP="00D30FF9">
            <w:pPr>
              <w:jc w:val="both"/>
              <w:rPr>
                <w:noProof/>
                <w:sz w:val="24"/>
                <w:szCs w:val="24"/>
                <w:lang w:val="lv-LV"/>
              </w:rPr>
            </w:pPr>
            <w:r w:rsidRPr="004D7F26">
              <w:rPr>
                <w:noProof/>
                <w:sz w:val="24"/>
                <w:szCs w:val="24"/>
                <w:lang w:val="lv-LV"/>
              </w:rPr>
              <w:t>Sociālo pakalpojumu telpu pārbūve esošās ēkas Zemgales ielā 31, Olainē pirmajā stāvā, saskaņā ar Tehnisko specifikāciju un Nolikuma 5.pielikumu „Līguma projekts”.</w:t>
            </w:r>
          </w:p>
        </w:tc>
      </w:tr>
      <w:tr w:rsidR="00BE7DD1" w:rsidRPr="00712F8E" w14:paraId="3595124E" w14:textId="77777777" w:rsidTr="00D266C5">
        <w:trPr>
          <w:trHeight w:val="486"/>
        </w:trPr>
        <w:tc>
          <w:tcPr>
            <w:tcW w:w="2836" w:type="dxa"/>
            <w:vAlign w:val="center"/>
          </w:tcPr>
          <w:p w14:paraId="2D657971" w14:textId="77777777" w:rsidR="002F1AE5" w:rsidRPr="00152F09" w:rsidRDefault="00BE7DD1" w:rsidP="00D30FF9">
            <w:pPr>
              <w:rPr>
                <w:b/>
                <w:sz w:val="24"/>
                <w:szCs w:val="24"/>
                <w:lang w:val="lv-LV"/>
              </w:rPr>
            </w:pPr>
            <w:r w:rsidRPr="00152F09">
              <w:rPr>
                <w:b/>
                <w:sz w:val="24"/>
                <w:szCs w:val="24"/>
                <w:lang w:val="lv-LV"/>
              </w:rPr>
              <w:t>Iepirkuma priekšmeta daļas</w:t>
            </w:r>
          </w:p>
        </w:tc>
        <w:tc>
          <w:tcPr>
            <w:tcW w:w="7513" w:type="dxa"/>
            <w:vAlign w:val="center"/>
          </w:tcPr>
          <w:p w14:paraId="28F0B679" w14:textId="69018605" w:rsidR="006E4BB0" w:rsidRPr="00712F8E" w:rsidRDefault="002F1AE5" w:rsidP="00712F8E">
            <w:pPr>
              <w:ind w:right="608"/>
              <w:rPr>
                <w:noProof/>
                <w:sz w:val="24"/>
                <w:szCs w:val="24"/>
                <w:lang w:val="lv-LV"/>
              </w:rPr>
            </w:pPr>
            <w:r w:rsidRPr="00152F09">
              <w:rPr>
                <w:noProof/>
                <w:sz w:val="24"/>
                <w:szCs w:val="24"/>
                <w:lang w:val="lv-LV"/>
              </w:rPr>
              <w:t xml:space="preserve">Iepirkuma priekšmets </w:t>
            </w:r>
            <w:r w:rsidR="00712F8E">
              <w:rPr>
                <w:noProof/>
                <w:sz w:val="24"/>
                <w:szCs w:val="24"/>
                <w:lang w:val="lv-LV"/>
              </w:rPr>
              <w:t>nav</w:t>
            </w:r>
            <w:r w:rsidRPr="00152F09">
              <w:rPr>
                <w:noProof/>
                <w:sz w:val="24"/>
                <w:szCs w:val="24"/>
                <w:lang w:val="lv-LV"/>
              </w:rPr>
              <w:t xml:space="preserve"> sadalīts </w:t>
            </w:r>
          </w:p>
        </w:tc>
      </w:tr>
      <w:tr w:rsidR="002224D6" w:rsidRPr="00152F09" w14:paraId="6792C84E" w14:textId="77777777" w:rsidTr="00D266C5">
        <w:trPr>
          <w:trHeight w:val="60"/>
        </w:trPr>
        <w:tc>
          <w:tcPr>
            <w:tcW w:w="2836" w:type="dxa"/>
            <w:vAlign w:val="center"/>
          </w:tcPr>
          <w:p w14:paraId="32EC05B7" w14:textId="77777777" w:rsidR="002224D6" w:rsidRPr="00152F09" w:rsidRDefault="002224D6" w:rsidP="00D30FF9">
            <w:pPr>
              <w:rPr>
                <w:b/>
                <w:sz w:val="24"/>
                <w:szCs w:val="24"/>
                <w:lang w:val="lv-LV"/>
              </w:rPr>
            </w:pPr>
            <w:r w:rsidRPr="00152F09">
              <w:rPr>
                <w:b/>
                <w:sz w:val="24"/>
                <w:szCs w:val="24"/>
                <w:lang w:val="lv-LV"/>
              </w:rPr>
              <w:t>Paziņojuma par plānoto līgumu publikācija IUB mājas lapā</w:t>
            </w:r>
          </w:p>
        </w:tc>
        <w:tc>
          <w:tcPr>
            <w:tcW w:w="7513" w:type="dxa"/>
            <w:vAlign w:val="center"/>
          </w:tcPr>
          <w:p w14:paraId="23A40CFB" w14:textId="7F1B4B10" w:rsidR="002224D6" w:rsidRPr="00152F09" w:rsidRDefault="004D7F26" w:rsidP="00D30FF9">
            <w:pPr>
              <w:rPr>
                <w:noProof/>
                <w:sz w:val="24"/>
                <w:szCs w:val="24"/>
                <w:lang w:val="lv-LV"/>
              </w:rPr>
            </w:pPr>
            <w:r>
              <w:rPr>
                <w:noProof/>
                <w:sz w:val="24"/>
                <w:szCs w:val="24"/>
                <w:lang w:val="lv-LV"/>
              </w:rPr>
              <w:t>12.01.2026</w:t>
            </w:r>
            <w:r w:rsidR="006A3704">
              <w:rPr>
                <w:noProof/>
                <w:sz w:val="24"/>
                <w:szCs w:val="24"/>
                <w:lang w:val="lv-LV"/>
              </w:rPr>
              <w:t>.</w:t>
            </w:r>
          </w:p>
        </w:tc>
      </w:tr>
      <w:tr w:rsidR="002224D6" w:rsidRPr="00152F09" w14:paraId="6F393DB8" w14:textId="77777777" w:rsidTr="00E068AF">
        <w:trPr>
          <w:trHeight w:val="118"/>
        </w:trPr>
        <w:tc>
          <w:tcPr>
            <w:tcW w:w="2836" w:type="dxa"/>
            <w:vAlign w:val="center"/>
          </w:tcPr>
          <w:p w14:paraId="051B5159" w14:textId="77777777" w:rsidR="002224D6" w:rsidRPr="00152F09" w:rsidRDefault="002224D6" w:rsidP="00D30FF9">
            <w:pPr>
              <w:rPr>
                <w:b/>
                <w:sz w:val="24"/>
                <w:szCs w:val="24"/>
                <w:lang w:val="lv-LV"/>
              </w:rPr>
            </w:pPr>
            <w:r w:rsidRPr="00152F09">
              <w:rPr>
                <w:b/>
                <w:sz w:val="24"/>
                <w:szCs w:val="24"/>
                <w:lang w:val="lv-LV"/>
              </w:rPr>
              <w:t>Piedāvājumu iesniegšanas termiņš</w:t>
            </w:r>
          </w:p>
        </w:tc>
        <w:tc>
          <w:tcPr>
            <w:tcW w:w="7513" w:type="dxa"/>
            <w:vAlign w:val="center"/>
          </w:tcPr>
          <w:p w14:paraId="040C8439" w14:textId="37A74E01" w:rsidR="002224D6" w:rsidRPr="00152F09" w:rsidRDefault="004D7F26" w:rsidP="00D30FF9">
            <w:pPr>
              <w:rPr>
                <w:noProof/>
                <w:sz w:val="24"/>
                <w:szCs w:val="24"/>
                <w:lang w:val="lv-LV"/>
              </w:rPr>
            </w:pPr>
            <w:r>
              <w:rPr>
                <w:noProof/>
                <w:sz w:val="24"/>
                <w:szCs w:val="24"/>
                <w:lang w:val="lv-LV"/>
              </w:rPr>
              <w:t>17.02.2026</w:t>
            </w:r>
            <w:r w:rsidR="00712F8E">
              <w:rPr>
                <w:noProof/>
                <w:sz w:val="24"/>
                <w:szCs w:val="24"/>
                <w:lang w:val="lv-LV"/>
              </w:rPr>
              <w:t>.</w:t>
            </w:r>
            <w:r>
              <w:rPr>
                <w:noProof/>
                <w:sz w:val="24"/>
                <w:szCs w:val="24"/>
                <w:lang w:val="lv-LV"/>
              </w:rPr>
              <w:t xml:space="preserve"> (atbilstoši 30.01.2026. Komisijas grozījumiem).</w:t>
            </w:r>
          </w:p>
        </w:tc>
      </w:tr>
      <w:tr w:rsidR="00BE7DD1" w:rsidRPr="00580920" w14:paraId="01066CD0" w14:textId="77777777" w:rsidTr="00B559FE">
        <w:trPr>
          <w:trHeight w:val="7049"/>
        </w:trPr>
        <w:tc>
          <w:tcPr>
            <w:tcW w:w="2836" w:type="dxa"/>
            <w:vAlign w:val="center"/>
          </w:tcPr>
          <w:p w14:paraId="0201B2D5" w14:textId="00580DA0" w:rsidR="00CC19B2" w:rsidRPr="00D266C5" w:rsidRDefault="00BE7DD1" w:rsidP="00D30FF9">
            <w:pPr>
              <w:rPr>
                <w:b/>
                <w:sz w:val="22"/>
                <w:szCs w:val="22"/>
                <w:lang w:val="lv-LV"/>
              </w:rPr>
            </w:pPr>
            <w:r w:rsidRPr="00D266C5">
              <w:rPr>
                <w:b/>
                <w:sz w:val="22"/>
                <w:szCs w:val="22"/>
                <w:lang w:val="lv-LV"/>
              </w:rPr>
              <w:t>Pretendentu nosaukumi un to piedāvātās līgumcenas vai vienības cenas, vai citi vērtējamie kritēriji</w:t>
            </w:r>
          </w:p>
        </w:tc>
        <w:tc>
          <w:tcPr>
            <w:tcW w:w="7513" w:type="dxa"/>
            <w:vAlign w:val="center"/>
          </w:tcPr>
          <w:tbl>
            <w:tblPr>
              <w:tblStyle w:val="Reatabula"/>
              <w:tblW w:w="7294" w:type="dxa"/>
              <w:tblBorders>
                <w:top w:val="nil"/>
                <w:left w:val="nil"/>
                <w:bottom w:val="nil"/>
                <w:right w:val="nil"/>
                <w:insideH w:val="nil"/>
                <w:insideV w:val="nil"/>
              </w:tblBorders>
              <w:tblLayout w:type="fixed"/>
              <w:tblLook w:val="04A0" w:firstRow="1" w:lastRow="0" w:firstColumn="1" w:lastColumn="0" w:noHBand="0" w:noVBand="1"/>
            </w:tblPr>
            <w:tblGrid>
              <w:gridCol w:w="2869"/>
              <w:gridCol w:w="2694"/>
              <w:gridCol w:w="1731"/>
            </w:tblGrid>
            <w:tr w:rsidR="00712F8E" w:rsidRPr="004D7F26" w14:paraId="2901BA7A" w14:textId="77777777" w:rsidTr="004D7F26">
              <w:trPr>
                <w:trHeight w:val="391"/>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4E3B4C60" w14:textId="77777777" w:rsidR="00712F8E" w:rsidRPr="004D7F26" w:rsidRDefault="00712F8E" w:rsidP="00712F8E">
                  <w:pPr>
                    <w:jc w:val="center"/>
                    <w:rPr>
                      <w:b/>
                      <w:bCs/>
                    </w:rPr>
                  </w:pPr>
                  <w:r w:rsidRPr="004D7F26">
                    <w:rPr>
                      <w:b/>
                      <w:bCs/>
                    </w:rPr>
                    <w:t>Pretendents</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53EDCB27" w14:textId="23ECDF55" w:rsidR="00712F8E" w:rsidRPr="004D7F26" w:rsidRDefault="00712F8E" w:rsidP="00712F8E">
                  <w:pPr>
                    <w:jc w:val="center"/>
                    <w:rPr>
                      <w:b/>
                      <w:bCs/>
                    </w:rPr>
                  </w:pPr>
                  <w:proofErr w:type="spellStart"/>
                  <w:r w:rsidRPr="004D7F26">
                    <w:rPr>
                      <w:b/>
                      <w:bCs/>
                    </w:rPr>
                    <w:t>Iesniegšanas</w:t>
                  </w:r>
                  <w:proofErr w:type="spellEnd"/>
                </w:p>
                <w:p w14:paraId="64976D8F" w14:textId="77777777" w:rsidR="00712F8E" w:rsidRPr="004D7F26" w:rsidRDefault="00712F8E" w:rsidP="00712F8E">
                  <w:pPr>
                    <w:jc w:val="center"/>
                    <w:rPr>
                      <w:b/>
                      <w:bCs/>
                    </w:rPr>
                  </w:pPr>
                  <w:r w:rsidRPr="004D7F26">
                    <w:rPr>
                      <w:b/>
                      <w:bCs/>
                    </w:rPr>
                    <w:t>datums un laiks</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2052F15A" w14:textId="4E35F0CA" w:rsidR="00712F8E" w:rsidRPr="004D7F26" w:rsidRDefault="00712F8E" w:rsidP="00712F8E">
                  <w:pPr>
                    <w:jc w:val="center"/>
                    <w:rPr>
                      <w:b/>
                      <w:bCs/>
                    </w:rPr>
                  </w:pPr>
                  <w:r w:rsidRPr="004D7F26">
                    <w:rPr>
                      <w:b/>
                      <w:bCs/>
                    </w:rPr>
                    <w:t xml:space="preserve">Cena bez PVN </w:t>
                  </w:r>
                </w:p>
              </w:tc>
            </w:tr>
            <w:tr w:rsidR="004D7F26" w:rsidRPr="004D7F26" w14:paraId="25242BBE" w14:textId="77777777" w:rsidTr="004D7F2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623F5C" w14:textId="630D03EE" w:rsidR="004D7F26" w:rsidRPr="004D7F26" w:rsidRDefault="004D7F26" w:rsidP="004D7F26">
                  <w:proofErr w:type="spellStart"/>
                  <w:r w:rsidRPr="004D7F26">
                    <w:t>Allsale</w:t>
                  </w:r>
                  <w:proofErr w:type="spellEnd"/>
                  <w:r w:rsidRPr="004D7F26">
                    <w:t xml:space="preserve"> SIA</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1B25AD00" w14:textId="055CBB26" w:rsidR="004D7F26" w:rsidRPr="004D7F26" w:rsidRDefault="004D7F26" w:rsidP="004D7F26">
                  <w:pPr>
                    <w:jc w:val="center"/>
                  </w:pPr>
                  <w:r w:rsidRPr="004D7F26">
                    <w:t xml:space="preserve">16.02.2026 </w:t>
                  </w:r>
                  <w:proofErr w:type="spellStart"/>
                  <w:r w:rsidRPr="004D7F26">
                    <w:t>plkst</w:t>
                  </w:r>
                  <w:proofErr w:type="spellEnd"/>
                  <w:r w:rsidRPr="004D7F26">
                    <w:t>. 21:02</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099B47F5" w14:textId="1DEB0981" w:rsidR="004D7F26" w:rsidRPr="004D7F26" w:rsidRDefault="004D7F26" w:rsidP="004D7F26">
                  <w:pPr>
                    <w:spacing w:before="60"/>
                    <w:jc w:val="center"/>
                    <w:rPr>
                      <w:lang w:val="en-US"/>
                    </w:rPr>
                  </w:pPr>
                  <w:r w:rsidRPr="004D7F26">
                    <w:t>EUR 132949.42</w:t>
                  </w:r>
                </w:p>
              </w:tc>
            </w:tr>
            <w:tr w:rsidR="004D7F26" w:rsidRPr="004D7F26" w14:paraId="7ED8E777" w14:textId="77777777" w:rsidTr="004D7F2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F99627" w14:textId="5C8B20DC" w:rsidR="004D7F26" w:rsidRPr="004D7F26" w:rsidRDefault="004D7F26" w:rsidP="004D7F26">
                  <w:r w:rsidRPr="004D7F26">
                    <w:t xml:space="preserve">"Cander </w:t>
                  </w:r>
                  <w:proofErr w:type="spellStart"/>
                  <w:r w:rsidRPr="004D7F26">
                    <w:t>Būve</w:t>
                  </w:r>
                  <w:proofErr w:type="spellEnd"/>
                  <w:r w:rsidRPr="004D7F26">
                    <w:t>" SIA</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7B02248B" w14:textId="60789247" w:rsidR="004D7F26" w:rsidRPr="004D7F26" w:rsidRDefault="004D7F26" w:rsidP="004D7F26">
                  <w:pPr>
                    <w:jc w:val="center"/>
                  </w:pPr>
                  <w:r w:rsidRPr="004D7F26">
                    <w:t xml:space="preserve">16.02.2026 </w:t>
                  </w:r>
                  <w:proofErr w:type="spellStart"/>
                  <w:r w:rsidRPr="004D7F26">
                    <w:t>plkst</w:t>
                  </w:r>
                  <w:proofErr w:type="spellEnd"/>
                  <w:r w:rsidRPr="004D7F26">
                    <w:t>. 16:46</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1C40D931" w14:textId="5CD856A1" w:rsidR="004D7F26" w:rsidRPr="004D7F26" w:rsidRDefault="004D7F26" w:rsidP="004D7F26">
                  <w:pPr>
                    <w:spacing w:before="60"/>
                    <w:jc w:val="center"/>
                    <w:rPr>
                      <w:lang w:val="en-US"/>
                    </w:rPr>
                  </w:pPr>
                  <w:r w:rsidRPr="004D7F26">
                    <w:t>EUR 137919.0</w:t>
                  </w:r>
                </w:p>
              </w:tc>
            </w:tr>
            <w:tr w:rsidR="004D7F26" w:rsidRPr="004D7F26" w14:paraId="1BD5DE4E" w14:textId="77777777" w:rsidTr="004D7F2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0917A6" w14:textId="233F5A87" w:rsidR="004D7F26" w:rsidRPr="004D7F26" w:rsidRDefault="004D7F26" w:rsidP="004D7F26">
                  <w:r w:rsidRPr="004D7F26">
                    <w:t>"Hagberg" SIA</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38DD1BBD" w14:textId="5080C469" w:rsidR="004D7F26" w:rsidRPr="004D7F26" w:rsidRDefault="004D7F26" w:rsidP="004D7F26">
                  <w:pPr>
                    <w:jc w:val="center"/>
                  </w:pPr>
                  <w:r w:rsidRPr="004D7F26">
                    <w:t xml:space="preserve">16.02.2026 </w:t>
                  </w:r>
                  <w:proofErr w:type="spellStart"/>
                  <w:r w:rsidRPr="004D7F26">
                    <w:t>plkst</w:t>
                  </w:r>
                  <w:proofErr w:type="spellEnd"/>
                  <w:r w:rsidRPr="004D7F26">
                    <w:t>. 22:42</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157DF2BC" w14:textId="7280443D" w:rsidR="004D7F26" w:rsidRPr="004D7F26" w:rsidRDefault="004D7F26" w:rsidP="004D7F26">
                  <w:pPr>
                    <w:spacing w:before="60"/>
                    <w:jc w:val="center"/>
                    <w:rPr>
                      <w:lang w:val="en-US"/>
                    </w:rPr>
                  </w:pPr>
                  <w:r w:rsidRPr="004D7F26">
                    <w:t>EUR 138146.98</w:t>
                  </w:r>
                </w:p>
              </w:tc>
            </w:tr>
            <w:tr w:rsidR="004D7F26" w:rsidRPr="004D7F26" w14:paraId="21F61666" w14:textId="77777777" w:rsidTr="004D7F2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BE1F2A" w14:textId="334FE7EE" w:rsidR="004D7F26" w:rsidRPr="004D7F26" w:rsidRDefault="004D7F26" w:rsidP="004D7F26">
                  <w:r w:rsidRPr="004D7F26">
                    <w:t xml:space="preserve">"KONSTANTS" </w:t>
                  </w:r>
                  <w:proofErr w:type="spellStart"/>
                  <w:r w:rsidRPr="004D7F26">
                    <w:t>Firma</w:t>
                  </w:r>
                  <w:proofErr w:type="spellEnd"/>
                  <w:r w:rsidRPr="004D7F26">
                    <w:t xml:space="preserve"> SIA</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76BE7D60" w14:textId="1B815753" w:rsidR="004D7F26" w:rsidRPr="004D7F26" w:rsidRDefault="004D7F26" w:rsidP="004D7F26">
                  <w:pPr>
                    <w:jc w:val="center"/>
                  </w:pPr>
                  <w:r w:rsidRPr="004D7F26">
                    <w:t xml:space="preserve">17.02.2026 </w:t>
                  </w:r>
                  <w:proofErr w:type="spellStart"/>
                  <w:r w:rsidRPr="004D7F26">
                    <w:t>plkst</w:t>
                  </w:r>
                  <w:proofErr w:type="spellEnd"/>
                  <w:r w:rsidRPr="004D7F26">
                    <w:t>. 09:12</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04DCB41B" w14:textId="3DC6CBA0" w:rsidR="004D7F26" w:rsidRPr="004D7F26" w:rsidRDefault="004D7F26" w:rsidP="004D7F26">
                  <w:pPr>
                    <w:spacing w:before="60"/>
                    <w:jc w:val="center"/>
                    <w:rPr>
                      <w:lang w:val="en-US"/>
                    </w:rPr>
                  </w:pPr>
                  <w:r w:rsidRPr="004D7F26">
                    <w:t>EUR 121379.55</w:t>
                  </w:r>
                </w:p>
              </w:tc>
            </w:tr>
            <w:tr w:rsidR="004D7F26" w:rsidRPr="004D7F26" w14:paraId="4A9430E0" w14:textId="77777777" w:rsidTr="004D7F2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4A0C36" w14:textId="310F6C52" w:rsidR="004D7F26" w:rsidRPr="004D7F26" w:rsidRDefault="004D7F26" w:rsidP="004D7F26">
                  <w:r w:rsidRPr="004D7F26">
                    <w:t>"LEBEG" SIA</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60C32DD6" w14:textId="37BB4F38" w:rsidR="004D7F26" w:rsidRPr="004D7F26" w:rsidRDefault="004D7F26" w:rsidP="004D7F26">
                  <w:pPr>
                    <w:jc w:val="center"/>
                  </w:pPr>
                  <w:r w:rsidRPr="004D7F26">
                    <w:t xml:space="preserve">16.02.2026 </w:t>
                  </w:r>
                  <w:proofErr w:type="spellStart"/>
                  <w:r w:rsidRPr="004D7F26">
                    <w:t>plkst</w:t>
                  </w:r>
                  <w:proofErr w:type="spellEnd"/>
                  <w:r w:rsidRPr="004D7F26">
                    <w:t>. 22:52</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3AC249C0" w14:textId="0E7E8F85" w:rsidR="004D7F26" w:rsidRPr="004D7F26" w:rsidRDefault="004D7F26" w:rsidP="004D7F26">
                  <w:pPr>
                    <w:spacing w:before="60"/>
                    <w:jc w:val="center"/>
                    <w:rPr>
                      <w:lang w:val="en-US"/>
                    </w:rPr>
                  </w:pPr>
                  <w:r w:rsidRPr="004D7F26">
                    <w:t>EUR 112431.59</w:t>
                  </w:r>
                </w:p>
              </w:tc>
            </w:tr>
            <w:tr w:rsidR="004D7F26" w:rsidRPr="004D7F26" w14:paraId="6368E77D" w14:textId="77777777" w:rsidTr="004D7F2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23F152" w14:textId="156EE93B" w:rsidR="004D7F26" w:rsidRPr="004D7F26" w:rsidRDefault="004D7F26" w:rsidP="004D7F26">
                  <w:r w:rsidRPr="004D7F26">
                    <w:t xml:space="preserve">"MRG </w:t>
                  </w:r>
                  <w:proofErr w:type="spellStart"/>
                  <w:r w:rsidRPr="004D7F26">
                    <w:t>Būve</w:t>
                  </w:r>
                  <w:proofErr w:type="spellEnd"/>
                  <w:r w:rsidRPr="004D7F26">
                    <w:t>" SIA</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27ED9881" w14:textId="5AF64556" w:rsidR="004D7F26" w:rsidRPr="004D7F26" w:rsidRDefault="004D7F26" w:rsidP="004D7F26">
                  <w:pPr>
                    <w:jc w:val="center"/>
                  </w:pPr>
                  <w:r w:rsidRPr="004D7F26">
                    <w:t xml:space="preserve">17.02.2026 </w:t>
                  </w:r>
                  <w:proofErr w:type="spellStart"/>
                  <w:r w:rsidRPr="004D7F26">
                    <w:t>plkst</w:t>
                  </w:r>
                  <w:proofErr w:type="spellEnd"/>
                  <w:r w:rsidRPr="004D7F26">
                    <w:t>. 09:00</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61004BCD" w14:textId="2854A55A" w:rsidR="004D7F26" w:rsidRPr="004D7F26" w:rsidRDefault="004D7F26" w:rsidP="004D7F26">
                  <w:pPr>
                    <w:spacing w:before="60"/>
                    <w:jc w:val="center"/>
                    <w:rPr>
                      <w:lang w:val="en-US"/>
                    </w:rPr>
                  </w:pPr>
                  <w:r w:rsidRPr="004D7F26">
                    <w:t>EUR 128946.35</w:t>
                  </w:r>
                </w:p>
              </w:tc>
            </w:tr>
            <w:tr w:rsidR="004D7F26" w:rsidRPr="004D7F26" w14:paraId="7117663C" w14:textId="77777777" w:rsidTr="004D7F2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859574" w14:textId="01007C8D" w:rsidR="004D7F26" w:rsidRPr="004D7F26" w:rsidRDefault="004D7F26" w:rsidP="004D7F26">
                  <w:proofErr w:type="spellStart"/>
                  <w:r w:rsidRPr="004D7F26">
                    <w:t>Pilnsabiedrība</w:t>
                  </w:r>
                  <w:proofErr w:type="spellEnd"/>
                  <w:r w:rsidRPr="004D7F26">
                    <w:t xml:space="preserve"> "LATBŪVNIEKS GROUP"</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01C36454" w14:textId="0AB6CD25" w:rsidR="004D7F26" w:rsidRPr="004D7F26" w:rsidRDefault="004D7F26" w:rsidP="004D7F26">
                  <w:pPr>
                    <w:jc w:val="center"/>
                  </w:pPr>
                  <w:r w:rsidRPr="004D7F26">
                    <w:t xml:space="preserve">16.02.2026 </w:t>
                  </w:r>
                  <w:proofErr w:type="spellStart"/>
                  <w:r w:rsidRPr="004D7F26">
                    <w:t>plkst</w:t>
                  </w:r>
                  <w:proofErr w:type="spellEnd"/>
                  <w:r w:rsidRPr="004D7F26">
                    <w:t>. 17:46</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3FEC8E2F" w14:textId="525844D6" w:rsidR="004D7F26" w:rsidRPr="004D7F26" w:rsidRDefault="004D7F26" w:rsidP="004D7F26">
                  <w:pPr>
                    <w:spacing w:before="60"/>
                    <w:jc w:val="center"/>
                    <w:rPr>
                      <w:lang w:val="en-US"/>
                    </w:rPr>
                  </w:pPr>
                  <w:r w:rsidRPr="004D7F26">
                    <w:t>EUR 120216.2</w:t>
                  </w:r>
                </w:p>
              </w:tc>
            </w:tr>
            <w:tr w:rsidR="004D7F26" w:rsidRPr="004D7F26" w14:paraId="66963408" w14:textId="77777777" w:rsidTr="004D7F2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B9EF61" w14:textId="7A123674" w:rsidR="004D7F26" w:rsidRPr="004D7F26" w:rsidRDefault="004D7F26" w:rsidP="004D7F26">
                  <w:r w:rsidRPr="004D7F26">
                    <w:t>"REIMIKS" SIA</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5D211F26" w14:textId="27BFEE53" w:rsidR="004D7F26" w:rsidRPr="004D7F26" w:rsidRDefault="004D7F26" w:rsidP="004D7F26">
                  <w:pPr>
                    <w:jc w:val="center"/>
                  </w:pPr>
                  <w:r w:rsidRPr="004D7F26">
                    <w:t xml:space="preserve">16.02.2026 </w:t>
                  </w:r>
                  <w:proofErr w:type="spellStart"/>
                  <w:r w:rsidRPr="004D7F26">
                    <w:t>plkst</w:t>
                  </w:r>
                  <w:proofErr w:type="spellEnd"/>
                  <w:r w:rsidRPr="004D7F26">
                    <w:t>. 10:54</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5AB4D683" w14:textId="1F55A919" w:rsidR="004D7F26" w:rsidRPr="004D7F26" w:rsidRDefault="004D7F26" w:rsidP="004D7F26">
                  <w:pPr>
                    <w:spacing w:before="60"/>
                    <w:jc w:val="center"/>
                    <w:rPr>
                      <w:lang w:val="en-US"/>
                    </w:rPr>
                  </w:pPr>
                  <w:r w:rsidRPr="004D7F26">
                    <w:t>EUR 125165.87</w:t>
                  </w:r>
                </w:p>
              </w:tc>
            </w:tr>
            <w:tr w:rsidR="004D7F26" w:rsidRPr="004D7F26" w14:paraId="589332F7" w14:textId="77777777" w:rsidTr="004D7F2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97E0F0" w14:textId="2C5B9F12" w:rsidR="004D7F26" w:rsidRPr="004D7F26" w:rsidRDefault="004D7F26" w:rsidP="004D7F26">
                  <w:proofErr w:type="spellStart"/>
                  <w:r w:rsidRPr="004D7F26">
                    <w:t>Sabiedrība</w:t>
                  </w:r>
                  <w:proofErr w:type="spellEnd"/>
                  <w:r w:rsidRPr="004D7F26">
                    <w:t xml:space="preserve"> </w:t>
                  </w:r>
                  <w:proofErr w:type="spellStart"/>
                  <w:r w:rsidRPr="004D7F26">
                    <w:t>ar</w:t>
                  </w:r>
                  <w:proofErr w:type="spellEnd"/>
                  <w:r w:rsidRPr="004D7F26">
                    <w:t xml:space="preserve"> </w:t>
                  </w:r>
                  <w:proofErr w:type="spellStart"/>
                  <w:r w:rsidRPr="004D7F26">
                    <w:t>ierobežotu</w:t>
                  </w:r>
                  <w:proofErr w:type="spellEnd"/>
                  <w:r w:rsidRPr="004D7F26">
                    <w:t xml:space="preserve"> </w:t>
                  </w:r>
                  <w:proofErr w:type="spellStart"/>
                  <w:r w:rsidRPr="004D7F26">
                    <w:t>atbildību</w:t>
                  </w:r>
                  <w:proofErr w:type="spellEnd"/>
                  <w:r w:rsidRPr="004D7F26">
                    <w:t xml:space="preserve"> "RISE JE"</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429D1694" w14:textId="51F24364" w:rsidR="004D7F26" w:rsidRPr="004D7F26" w:rsidRDefault="004D7F26" w:rsidP="004D7F26">
                  <w:pPr>
                    <w:jc w:val="center"/>
                  </w:pPr>
                  <w:r w:rsidRPr="004D7F26">
                    <w:t xml:space="preserve">16.02.2026 </w:t>
                  </w:r>
                  <w:proofErr w:type="spellStart"/>
                  <w:r w:rsidRPr="004D7F26">
                    <w:t>plkst</w:t>
                  </w:r>
                  <w:proofErr w:type="spellEnd"/>
                  <w:r w:rsidRPr="004D7F26">
                    <w:t>. 12:04</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1F77F8DF" w14:textId="3444F861" w:rsidR="004D7F26" w:rsidRPr="004D7F26" w:rsidRDefault="004D7F26" w:rsidP="004D7F26">
                  <w:pPr>
                    <w:spacing w:before="60"/>
                    <w:jc w:val="center"/>
                    <w:rPr>
                      <w:lang w:val="en-US"/>
                    </w:rPr>
                  </w:pPr>
                  <w:r w:rsidRPr="004D7F26">
                    <w:t>EUR 125357.47</w:t>
                  </w:r>
                </w:p>
              </w:tc>
            </w:tr>
            <w:tr w:rsidR="004D7F26" w:rsidRPr="004D7F26" w14:paraId="3A088B68" w14:textId="77777777" w:rsidTr="004D7F2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17112A" w14:textId="3DADB6D4" w:rsidR="004D7F26" w:rsidRPr="004D7F26" w:rsidRDefault="004D7F26" w:rsidP="004D7F26">
                  <w:pPr>
                    <w:spacing w:before="60" w:after="60"/>
                  </w:pPr>
                  <w:r w:rsidRPr="004D7F26">
                    <w:t xml:space="preserve">SIA BD&amp;C </w:t>
                  </w:r>
                  <w:proofErr w:type="gramStart"/>
                  <w:r w:rsidRPr="004D7F26">
                    <w:t xml:space="preserve">un SIA </w:t>
                  </w:r>
                  <w:proofErr w:type="spellStart"/>
                  <w:r w:rsidRPr="004D7F26">
                    <w:t>Vektors</w:t>
                  </w:r>
                  <w:proofErr w:type="spellEnd"/>
                  <w:proofErr w:type="gramEnd"/>
                  <w:r w:rsidRPr="004D7F26">
                    <w:t xml:space="preserve"> Plus (</w:t>
                  </w:r>
                  <w:proofErr w:type="spellStart"/>
                  <w:r w:rsidRPr="004D7F26">
                    <w:t>Personu</w:t>
                  </w:r>
                  <w:proofErr w:type="spellEnd"/>
                  <w:r w:rsidRPr="004D7F26">
                    <w:t xml:space="preserve"> </w:t>
                  </w:r>
                  <w:proofErr w:type="spellStart"/>
                  <w:r w:rsidRPr="004D7F26">
                    <w:t>apvienība</w:t>
                  </w:r>
                  <w:proofErr w:type="spellEnd"/>
                  <w:r w:rsidRPr="004D7F26">
                    <w:t>)</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69FA2D28" w14:textId="29688002" w:rsidR="004D7F26" w:rsidRPr="004D7F26" w:rsidRDefault="004D7F26" w:rsidP="004D7F26">
                  <w:pPr>
                    <w:jc w:val="center"/>
                  </w:pPr>
                  <w:r w:rsidRPr="004D7F26">
                    <w:t xml:space="preserve">16.02.2026 </w:t>
                  </w:r>
                  <w:proofErr w:type="spellStart"/>
                  <w:r w:rsidRPr="004D7F26">
                    <w:t>plkst</w:t>
                  </w:r>
                  <w:proofErr w:type="spellEnd"/>
                  <w:r w:rsidRPr="004D7F26">
                    <w:t>. 16:33</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3DA33A83" w14:textId="54F961FA" w:rsidR="004D7F26" w:rsidRPr="004D7F26" w:rsidRDefault="004D7F26" w:rsidP="004D7F26">
                  <w:pPr>
                    <w:spacing w:before="60"/>
                    <w:jc w:val="center"/>
                    <w:rPr>
                      <w:lang w:val="en-US"/>
                    </w:rPr>
                  </w:pPr>
                  <w:r w:rsidRPr="004D7F26">
                    <w:t>EUR 123853.07</w:t>
                  </w:r>
                </w:p>
              </w:tc>
            </w:tr>
            <w:tr w:rsidR="004D7F26" w:rsidRPr="004D7F26" w14:paraId="74061047" w14:textId="77777777" w:rsidTr="004D7F2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D8EA1F" w14:textId="0811FFC8" w:rsidR="004D7F26" w:rsidRPr="004D7F26" w:rsidRDefault="004D7F26" w:rsidP="004D7F26">
                  <w:r w:rsidRPr="004D7F26">
                    <w:t>SIA "DLB Engineering"</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409AA332" w14:textId="358E5B45" w:rsidR="004D7F26" w:rsidRPr="004D7F26" w:rsidRDefault="004D7F26" w:rsidP="004D7F26">
                  <w:pPr>
                    <w:jc w:val="center"/>
                  </w:pPr>
                  <w:r w:rsidRPr="004D7F26">
                    <w:t xml:space="preserve">16.02.2026 </w:t>
                  </w:r>
                  <w:proofErr w:type="spellStart"/>
                  <w:r w:rsidRPr="004D7F26">
                    <w:t>plkst</w:t>
                  </w:r>
                  <w:proofErr w:type="spellEnd"/>
                  <w:r w:rsidRPr="004D7F26">
                    <w:t>. 21:59</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0773796D" w14:textId="7E308B42" w:rsidR="004D7F26" w:rsidRPr="004D7F26" w:rsidRDefault="004D7F26" w:rsidP="004D7F26">
                  <w:pPr>
                    <w:spacing w:before="60"/>
                    <w:jc w:val="center"/>
                    <w:rPr>
                      <w:lang w:val="en-US"/>
                    </w:rPr>
                  </w:pPr>
                  <w:r w:rsidRPr="004D7F26">
                    <w:t>EUR 125800.0</w:t>
                  </w:r>
                </w:p>
              </w:tc>
            </w:tr>
            <w:tr w:rsidR="004D7F26" w:rsidRPr="004D7F26" w14:paraId="0F4539C5" w14:textId="77777777" w:rsidTr="004D7F2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AB7126" w14:textId="6FE9CADB" w:rsidR="004D7F26" w:rsidRPr="004D7F26" w:rsidRDefault="004D7F26" w:rsidP="004D7F26">
                  <w:r w:rsidRPr="004D7F26">
                    <w:t>SIA "GR TEHNIKA"</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7720944B" w14:textId="7718181C" w:rsidR="004D7F26" w:rsidRPr="004D7F26" w:rsidRDefault="004D7F26" w:rsidP="004D7F26">
                  <w:pPr>
                    <w:jc w:val="center"/>
                  </w:pPr>
                  <w:r w:rsidRPr="004D7F26">
                    <w:t xml:space="preserve">17.02.2026 </w:t>
                  </w:r>
                  <w:proofErr w:type="spellStart"/>
                  <w:r w:rsidRPr="004D7F26">
                    <w:t>plkst</w:t>
                  </w:r>
                  <w:proofErr w:type="spellEnd"/>
                  <w:r w:rsidRPr="004D7F26">
                    <w:t>. 06:53</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37E60B1D" w14:textId="275B6235" w:rsidR="004D7F26" w:rsidRPr="004D7F26" w:rsidRDefault="004D7F26" w:rsidP="004D7F26">
                  <w:pPr>
                    <w:spacing w:before="60"/>
                    <w:jc w:val="center"/>
                    <w:rPr>
                      <w:lang w:val="en-US"/>
                    </w:rPr>
                  </w:pPr>
                  <w:r w:rsidRPr="004D7F26">
                    <w:t>EUR 148848.52</w:t>
                  </w:r>
                </w:p>
              </w:tc>
            </w:tr>
            <w:tr w:rsidR="004D7F26" w:rsidRPr="004D7F26" w14:paraId="62565909" w14:textId="77777777" w:rsidTr="004D7F2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105746" w14:textId="30104624" w:rsidR="004D7F26" w:rsidRPr="004D7F26" w:rsidRDefault="004D7F26" w:rsidP="004D7F26">
                  <w:r w:rsidRPr="004D7F26">
                    <w:t>SIA "LATIBŪVE"</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5AF0DA4A" w14:textId="7B5FAF50" w:rsidR="004D7F26" w:rsidRPr="004D7F26" w:rsidRDefault="004D7F26" w:rsidP="004D7F26">
                  <w:pPr>
                    <w:jc w:val="center"/>
                  </w:pPr>
                  <w:r w:rsidRPr="004D7F26">
                    <w:t xml:space="preserve">16.02.2026 </w:t>
                  </w:r>
                  <w:proofErr w:type="spellStart"/>
                  <w:r w:rsidRPr="004D7F26">
                    <w:t>plkst</w:t>
                  </w:r>
                  <w:proofErr w:type="spellEnd"/>
                  <w:r w:rsidRPr="004D7F26">
                    <w:t>. 22:24</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64F33C1F" w14:textId="77D34F36" w:rsidR="004D7F26" w:rsidRPr="004D7F26" w:rsidRDefault="004D7F26" w:rsidP="004D7F26">
                  <w:pPr>
                    <w:spacing w:before="60"/>
                    <w:jc w:val="center"/>
                    <w:rPr>
                      <w:lang w:val="en-US"/>
                    </w:rPr>
                  </w:pPr>
                  <w:r w:rsidRPr="004D7F26">
                    <w:t>EUR 136374.84</w:t>
                  </w:r>
                </w:p>
              </w:tc>
            </w:tr>
            <w:tr w:rsidR="004D7F26" w:rsidRPr="004D7F26" w14:paraId="521B8F8F" w14:textId="77777777" w:rsidTr="004D7F2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A29E11" w14:textId="39BF0D0A" w:rsidR="004D7F26" w:rsidRPr="004D7F26" w:rsidRDefault="004D7F26" w:rsidP="004D7F26">
                  <w:r w:rsidRPr="004D7F26">
                    <w:t>SIA "</w:t>
                  </w:r>
                  <w:proofErr w:type="spellStart"/>
                  <w:r w:rsidRPr="004D7F26">
                    <w:t>Māju</w:t>
                  </w:r>
                  <w:proofErr w:type="spellEnd"/>
                  <w:r w:rsidRPr="004D7F26">
                    <w:t xml:space="preserve"> </w:t>
                  </w:r>
                  <w:proofErr w:type="spellStart"/>
                  <w:r w:rsidRPr="004D7F26">
                    <w:t>būvniecība</w:t>
                  </w:r>
                  <w:proofErr w:type="spellEnd"/>
                  <w:r w:rsidRPr="004D7F26">
                    <w:t>"</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6A96A5F3" w14:textId="7163FA6B" w:rsidR="004D7F26" w:rsidRPr="004D7F26" w:rsidRDefault="004D7F26" w:rsidP="004D7F26">
                  <w:pPr>
                    <w:jc w:val="center"/>
                  </w:pPr>
                  <w:r w:rsidRPr="004D7F26">
                    <w:t xml:space="preserve">16.02.2026 </w:t>
                  </w:r>
                  <w:proofErr w:type="spellStart"/>
                  <w:r w:rsidRPr="004D7F26">
                    <w:t>plkst</w:t>
                  </w:r>
                  <w:proofErr w:type="spellEnd"/>
                  <w:r w:rsidRPr="004D7F26">
                    <w:t>. 15:39</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306948D3" w14:textId="0092C128" w:rsidR="004D7F26" w:rsidRPr="004D7F26" w:rsidRDefault="004D7F26" w:rsidP="004D7F26">
                  <w:pPr>
                    <w:spacing w:before="60"/>
                    <w:jc w:val="center"/>
                    <w:rPr>
                      <w:lang w:val="en-US"/>
                    </w:rPr>
                  </w:pPr>
                  <w:r w:rsidRPr="004D7F26">
                    <w:t>EUR 163131.99</w:t>
                  </w:r>
                </w:p>
              </w:tc>
            </w:tr>
            <w:tr w:rsidR="004D7F26" w:rsidRPr="004D7F26" w14:paraId="0B36E62D" w14:textId="77777777" w:rsidTr="004D7F2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5F30AD" w14:textId="1E069C0D" w:rsidR="004D7F26" w:rsidRPr="004D7F26" w:rsidRDefault="004D7F26" w:rsidP="004D7F26">
                  <w:r w:rsidRPr="004D7F26">
                    <w:t>SIA "TREST BŪVE"</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0CDB1A84" w14:textId="7E9D6EBE" w:rsidR="004D7F26" w:rsidRPr="004D7F26" w:rsidRDefault="004D7F26" w:rsidP="004D7F26">
                  <w:pPr>
                    <w:jc w:val="center"/>
                  </w:pPr>
                  <w:r w:rsidRPr="004D7F26">
                    <w:t xml:space="preserve">16.02.2026 </w:t>
                  </w:r>
                  <w:proofErr w:type="spellStart"/>
                  <w:r w:rsidRPr="004D7F26">
                    <w:t>plkst</w:t>
                  </w:r>
                  <w:proofErr w:type="spellEnd"/>
                  <w:r w:rsidRPr="004D7F26">
                    <w:t>. 14:33</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4C95003C" w14:textId="1908DCCC" w:rsidR="004D7F26" w:rsidRPr="004D7F26" w:rsidRDefault="004D7F26" w:rsidP="004D7F26">
                  <w:pPr>
                    <w:spacing w:before="60"/>
                    <w:jc w:val="center"/>
                    <w:rPr>
                      <w:lang w:val="en-US"/>
                    </w:rPr>
                  </w:pPr>
                  <w:r w:rsidRPr="004D7F26">
                    <w:t>EUR 131390.8</w:t>
                  </w:r>
                </w:p>
              </w:tc>
            </w:tr>
            <w:tr w:rsidR="004D7F26" w:rsidRPr="004D7F26" w14:paraId="6CA0255B" w14:textId="77777777" w:rsidTr="004D7F2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2900CC" w14:textId="56E25655" w:rsidR="004D7F26" w:rsidRPr="004D7F26" w:rsidRDefault="004D7F26" w:rsidP="004D7F26">
                  <w:r w:rsidRPr="004D7F26">
                    <w:t>"VBLC" SIA</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441071A5" w14:textId="4416EBCC" w:rsidR="004D7F26" w:rsidRPr="004D7F26" w:rsidRDefault="004D7F26" w:rsidP="004D7F26">
                  <w:pPr>
                    <w:jc w:val="center"/>
                  </w:pPr>
                  <w:r w:rsidRPr="004D7F26">
                    <w:t xml:space="preserve">17.02.2026 </w:t>
                  </w:r>
                  <w:proofErr w:type="spellStart"/>
                  <w:r w:rsidRPr="004D7F26">
                    <w:t>plkst</w:t>
                  </w:r>
                  <w:proofErr w:type="spellEnd"/>
                  <w:r w:rsidRPr="004D7F26">
                    <w:t>. 08:39</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45E4911F" w14:textId="040B399C" w:rsidR="004D7F26" w:rsidRPr="004D7F26" w:rsidRDefault="004D7F26" w:rsidP="004D7F26">
                  <w:pPr>
                    <w:spacing w:before="60"/>
                    <w:jc w:val="center"/>
                    <w:rPr>
                      <w:lang w:val="en-US"/>
                    </w:rPr>
                  </w:pPr>
                  <w:r w:rsidRPr="004D7F26">
                    <w:t>EUR 134265.95</w:t>
                  </w:r>
                </w:p>
              </w:tc>
            </w:tr>
          </w:tbl>
          <w:p w14:paraId="4B5B1A22" w14:textId="7C3524AC" w:rsidR="00D266C5" w:rsidRPr="004D7F26" w:rsidRDefault="00D266C5" w:rsidP="00A150D0">
            <w:pPr>
              <w:spacing w:before="120"/>
              <w:jc w:val="both"/>
              <w:rPr>
                <w:i/>
                <w:iCs/>
                <w:noProof/>
                <w:sz w:val="22"/>
                <w:szCs w:val="22"/>
                <w:lang w:val="lv-LV"/>
              </w:rPr>
            </w:pPr>
          </w:p>
        </w:tc>
      </w:tr>
      <w:tr w:rsidR="00B42B19" w:rsidRPr="00152F09" w14:paraId="4699A5B6" w14:textId="77777777" w:rsidTr="00B559FE">
        <w:trPr>
          <w:trHeight w:val="2824"/>
        </w:trPr>
        <w:tc>
          <w:tcPr>
            <w:tcW w:w="2836" w:type="dxa"/>
            <w:vAlign w:val="center"/>
          </w:tcPr>
          <w:p w14:paraId="123B2B11" w14:textId="27CFDC00" w:rsidR="00B42B19" w:rsidRPr="00152F09" w:rsidRDefault="00B42B19" w:rsidP="00D30FF9">
            <w:pPr>
              <w:rPr>
                <w:b/>
                <w:sz w:val="24"/>
                <w:szCs w:val="24"/>
                <w:lang w:val="lv-LV"/>
              </w:rPr>
            </w:pPr>
            <w:r w:rsidRPr="00152F09">
              <w:rPr>
                <w:b/>
                <w:sz w:val="24"/>
                <w:szCs w:val="24"/>
                <w:lang w:val="lv-LV"/>
              </w:rPr>
              <w:lastRenderedPageBreak/>
              <w:t>Finanšu kļūdas</w:t>
            </w:r>
          </w:p>
        </w:tc>
        <w:tc>
          <w:tcPr>
            <w:tcW w:w="7513" w:type="dxa"/>
            <w:vAlign w:val="center"/>
          </w:tcPr>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2"/>
              <w:gridCol w:w="3397"/>
            </w:tblGrid>
            <w:tr w:rsidR="00B559FE" w:rsidRPr="00390554" w14:paraId="4694E191" w14:textId="77777777" w:rsidTr="00B559FE">
              <w:trPr>
                <w:jc w:val="center"/>
              </w:trPr>
              <w:tc>
                <w:tcPr>
                  <w:tcW w:w="3832" w:type="dxa"/>
                  <w:vAlign w:val="center"/>
                </w:tcPr>
                <w:p w14:paraId="7F3BDFC6" w14:textId="2A80F7E6" w:rsidR="00B559FE" w:rsidRPr="00B559FE" w:rsidRDefault="00B559FE" w:rsidP="00B559FE">
                  <w:pPr>
                    <w:jc w:val="center"/>
                    <w:rPr>
                      <w:b/>
                      <w:bCs/>
                      <w:lang w:val="lv-LV"/>
                    </w:rPr>
                  </w:pPr>
                  <w:r w:rsidRPr="00B559FE">
                    <w:rPr>
                      <w:b/>
                      <w:bCs/>
                      <w:lang w:val="lv-LV"/>
                    </w:rPr>
                    <w:t>Pretendenta nosaukums</w:t>
                  </w:r>
                </w:p>
              </w:tc>
              <w:tc>
                <w:tcPr>
                  <w:tcW w:w="3397" w:type="dxa"/>
                  <w:vAlign w:val="center"/>
                </w:tcPr>
                <w:p w14:paraId="37049A01" w14:textId="42BB1A90" w:rsidR="00B559FE" w:rsidRPr="00B559FE" w:rsidRDefault="00B559FE" w:rsidP="00B559FE">
                  <w:pPr>
                    <w:jc w:val="center"/>
                    <w:rPr>
                      <w:b/>
                      <w:bCs/>
                      <w:lang w:val="lv-LV"/>
                    </w:rPr>
                  </w:pPr>
                  <w:r>
                    <w:rPr>
                      <w:b/>
                      <w:bCs/>
                      <w:lang w:val="lv-LV"/>
                    </w:rPr>
                    <w:t>Cena pēc kļūdu labošanas</w:t>
                  </w:r>
                </w:p>
              </w:tc>
            </w:tr>
            <w:tr w:rsidR="00B559FE" w:rsidRPr="00C35B6F" w14:paraId="48FD099A" w14:textId="77777777" w:rsidTr="00B559FE">
              <w:trPr>
                <w:trHeight w:val="70"/>
                <w:jc w:val="center"/>
              </w:trPr>
              <w:tc>
                <w:tcPr>
                  <w:tcW w:w="3832" w:type="dxa"/>
                  <w:vAlign w:val="center"/>
                </w:tcPr>
                <w:p w14:paraId="589E6346" w14:textId="5DCCC74A" w:rsidR="00B559FE" w:rsidRPr="00C35B6F" w:rsidRDefault="00B559FE" w:rsidP="00B559FE">
                  <w:pPr>
                    <w:jc w:val="center"/>
                    <w:rPr>
                      <w:lang w:val="lv-LV"/>
                    </w:rPr>
                  </w:pPr>
                  <w:r w:rsidRPr="00B559FE">
                    <w:rPr>
                      <w:lang w:val="lv-LV"/>
                    </w:rPr>
                    <w:t>SIA "</w:t>
                  </w:r>
                  <w:proofErr w:type="spellStart"/>
                  <w:r w:rsidRPr="00B559FE">
                    <w:rPr>
                      <w:lang w:val="lv-LV"/>
                    </w:rPr>
                    <w:t>Hagberg</w:t>
                  </w:r>
                  <w:proofErr w:type="spellEnd"/>
                  <w:r w:rsidRPr="00B559FE">
                    <w:rPr>
                      <w:lang w:val="lv-LV"/>
                    </w:rPr>
                    <w:t>"</w:t>
                  </w:r>
                </w:p>
              </w:tc>
              <w:tc>
                <w:tcPr>
                  <w:tcW w:w="3397" w:type="dxa"/>
                  <w:vAlign w:val="center"/>
                </w:tcPr>
                <w:p w14:paraId="4F5347F9" w14:textId="7E5B536B" w:rsidR="00B559FE" w:rsidRPr="00A76245" w:rsidRDefault="00B559FE" w:rsidP="00B559FE">
                  <w:pPr>
                    <w:jc w:val="center"/>
                    <w:rPr>
                      <w:color w:val="EE0000"/>
                      <w:lang w:val="lv-LV"/>
                    </w:rPr>
                  </w:pPr>
                  <w:r w:rsidRPr="00A76245">
                    <w:rPr>
                      <w:color w:val="EE0000"/>
                      <w:lang w:val="lv-LV"/>
                    </w:rPr>
                    <w:t>EUR 140 580,35</w:t>
                  </w:r>
                </w:p>
              </w:tc>
            </w:tr>
            <w:tr w:rsidR="00B559FE" w:rsidRPr="00C35B6F" w14:paraId="2BD5DD6F" w14:textId="77777777" w:rsidTr="00B559FE">
              <w:trPr>
                <w:trHeight w:val="70"/>
                <w:jc w:val="center"/>
              </w:trPr>
              <w:tc>
                <w:tcPr>
                  <w:tcW w:w="3832" w:type="dxa"/>
                  <w:vAlign w:val="center"/>
                </w:tcPr>
                <w:p w14:paraId="00231BFD" w14:textId="480F4325" w:rsidR="00B559FE" w:rsidRPr="00C35B6F" w:rsidRDefault="00B559FE" w:rsidP="00B559FE">
                  <w:pPr>
                    <w:jc w:val="center"/>
                    <w:rPr>
                      <w:lang w:val="lv-LV"/>
                    </w:rPr>
                  </w:pPr>
                  <w:r w:rsidRPr="00B559FE">
                    <w:rPr>
                      <w:lang w:val="lv-LV"/>
                    </w:rPr>
                    <w:t>SIA "LEBEG"</w:t>
                  </w:r>
                </w:p>
              </w:tc>
              <w:tc>
                <w:tcPr>
                  <w:tcW w:w="3397" w:type="dxa"/>
                  <w:vAlign w:val="center"/>
                </w:tcPr>
                <w:p w14:paraId="5DF56FFB" w14:textId="3381C7D2" w:rsidR="00B559FE" w:rsidRPr="00A76245" w:rsidRDefault="00B559FE" w:rsidP="00B559FE">
                  <w:pPr>
                    <w:jc w:val="center"/>
                    <w:rPr>
                      <w:color w:val="EE0000"/>
                      <w:lang w:val="lv-LV"/>
                    </w:rPr>
                  </w:pPr>
                  <w:r w:rsidRPr="00A76245">
                    <w:rPr>
                      <w:color w:val="EE0000"/>
                      <w:lang w:val="lv-LV"/>
                    </w:rPr>
                    <w:t>EUR 116 490,92</w:t>
                  </w:r>
                </w:p>
              </w:tc>
            </w:tr>
            <w:tr w:rsidR="00B559FE" w:rsidRPr="00C35B6F" w14:paraId="00CFB32C" w14:textId="77777777" w:rsidTr="00B559FE">
              <w:trPr>
                <w:trHeight w:val="70"/>
                <w:jc w:val="center"/>
              </w:trPr>
              <w:tc>
                <w:tcPr>
                  <w:tcW w:w="3832" w:type="dxa"/>
                  <w:vAlign w:val="center"/>
                </w:tcPr>
                <w:p w14:paraId="0D256D3F" w14:textId="54A0E148" w:rsidR="00B559FE" w:rsidRPr="00C35B6F" w:rsidRDefault="00B559FE" w:rsidP="00B559FE">
                  <w:pPr>
                    <w:jc w:val="center"/>
                    <w:rPr>
                      <w:lang w:val="lv-LV"/>
                    </w:rPr>
                  </w:pPr>
                  <w:r w:rsidRPr="00B559FE">
                    <w:rPr>
                      <w:lang w:val="lv-LV"/>
                    </w:rPr>
                    <w:t>SIA "MRG Būve"</w:t>
                  </w:r>
                </w:p>
              </w:tc>
              <w:tc>
                <w:tcPr>
                  <w:tcW w:w="3397" w:type="dxa"/>
                  <w:vAlign w:val="center"/>
                </w:tcPr>
                <w:p w14:paraId="6FDCB319" w14:textId="251B8BCE" w:rsidR="00B559FE" w:rsidRPr="00A76245" w:rsidRDefault="00B559FE" w:rsidP="00B559FE">
                  <w:pPr>
                    <w:jc w:val="center"/>
                    <w:rPr>
                      <w:color w:val="EE0000"/>
                      <w:lang w:val="lv-LV"/>
                    </w:rPr>
                  </w:pPr>
                  <w:r w:rsidRPr="00A76245">
                    <w:rPr>
                      <w:color w:val="EE0000"/>
                      <w:lang w:val="lv-LV"/>
                    </w:rPr>
                    <w:t>EUR 130 077,20</w:t>
                  </w:r>
                </w:p>
              </w:tc>
            </w:tr>
            <w:tr w:rsidR="00B559FE" w:rsidRPr="00C35B6F" w14:paraId="21152CD5" w14:textId="77777777" w:rsidTr="00B559FE">
              <w:trPr>
                <w:trHeight w:val="70"/>
                <w:jc w:val="center"/>
              </w:trPr>
              <w:tc>
                <w:tcPr>
                  <w:tcW w:w="3832" w:type="dxa"/>
                  <w:vAlign w:val="center"/>
                </w:tcPr>
                <w:p w14:paraId="3B19554F" w14:textId="6E25CFF5" w:rsidR="00B559FE" w:rsidRPr="00C35B6F" w:rsidRDefault="00B559FE" w:rsidP="00B559FE">
                  <w:pPr>
                    <w:jc w:val="center"/>
                    <w:rPr>
                      <w:lang w:val="lv-LV"/>
                    </w:rPr>
                  </w:pPr>
                  <w:r w:rsidRPr="00B559FE">
                    <w:rPr>
                      <w:lang w:val="lv-LV"/>
                    </w:rPr>
                    <w:t>SIA "REIMIKS"</w:t>
                  </w:r>
                </w:p>
              </w:tc>
              <w:tc>
                <w:tcPr>
                  <w:tcW w:w="3397" w:type="dxa"/>
                  <w:vAlign w:val="center"/>
                </w:tcPr>
                <w:p w14:paraId="55EA85A0" w14:textId="12D3E807" w:rsidR="00B559FE" w:rsidRPr="00A76245" w:rsidRDefault="00B559FE" w:rsidP="00B559FE">
                  <w:pPr>
                    <w:jc w:val="center"/>
                    <w:rPr>
                      <w:color w:val="EE0000"/>
                      <w:lang w:val="lv-LV"/>
                    </w:rPr>
                  </w:pPr>
                  <w:r w:rsidRPr="00A76245">
                    <w:rPr>
                      <w:color w:val="EE0000"/>
                      <w:lang w:val="lv-LV"/>
                    </w:rPr>
                    <w:t>EUR 127 384,06</w:t>
                  </w:r>
                </w:p>
              </w:tc>
            </w:tr>
            <w:tr w:rsidR="00B559FE" w:rsidRPr="00C35B6F" w14:paraId="0DE802DA" w14:textId="77777777" w:rsidTr="00B559FE">
              <w:trPr>
                <w:trHeight w:val="70"/>
                <w:jc w:val="center"/>
              </w:trPr>
              <w:tc>
                <w:tcPr>
                  <w:tcW w:w="3832" w:type="dxa"/>
                  <w:vAlign w:val="center"/>
                </w:tcPr>
                <w:p w14:paraId="6659D1B6" w14:textId="4AA4D146" w:rsidR="00B559FE" w:rsidRPr="00C35B6F" w:rsidRDefault="00B559FE" w:rsidP="00B559FE">
                  <w:pPr>
                    <w:jc w:val="center"/>
                    <w:rPr>
                      <w:lang w:val="lv-LV"/>
                    </w:rPr>
                  </w:pPr>
                  <w:r w:rsidRPr="00B559FE">
                    <w:rPr>
                      <w:lang w:val="lv-LV"/>
                    </w:rPr>
                    <w:t>SIA "RISE JE"</w:t>
                  </w:r>
                </w:p>
              </w:tc>
              <w:tc>
                <w:tcPr>
                  <w:tcW w:w="3397" w:type="dxa"/>
                  <w:vAlign w:val="center"/>
                </w:tcPr>
                <w:p w14:paraId="1ECF3319" w14:textId="30717E86" w:rsidR="00B559FE" w:rsidRPr="00A76245" w:rsidRDefault="00B559FE" w:rsidP="00B559FE">
                  <w:pPr>
                    <w:jc w:val="center"/>
                    <w:rPr>
                      <w:color w:val="EE0000"/>
                      <w:lang w:val="lv-LV"/>
                    </w:rPr>
                  </w:pPr>
                  <w:r w:rsidRPr="00A76245">
                    <w:rPr>
                      <w:color w:val="EE0000"/>
                      <w:lang w:val="lv-LV"/>
                    </w:rPr>
                    <w:t>EUR 130 657,47</w:t>
                  </w:r>
                </w:p>
              </w:tc>
            </w:tr>
            <w:tr w:rsidR="00B559FE" w:rsidRPr="00C35B6F" w14:paraId="5480AC89" w14:textId="77777777" w:rsidTr="00B559FE">
              <w:trPr>
                <w:trHeight w:val="70"/>
                <w:jc w:val="center"/>
              </w:trPr>
              <w:tc>
                <w:tcPr>
                  <w:tcW w:w="3832" w:type="dxa"/>
                  <w:vAlign w:val="center"/>
                </w:tcPr>
                <w:p w14:paraId="18C22496" w14:textId="53DA7767" w:rsidR="00B559FE" w:rsidRPr="00C35B6F" w:rsidRDefault="00B559FE" w:rsidP="00B559FE">
                  <w:pPr>
                    <w:jc w:val="center"/>
                    <w:rPr>
                      <w:lang w:val="lv-LV"/>
                    </w:rPr>
                  </w:pPr>
                  <w:r w:rsidRPr="00B559FE">
                    <w:rPr>
                      <w:lang w:val="lv-LV"/>
                    </w:rPr>
                    <w:t>Personu apvienība SIA "BD&amp;C" un SIA "Vektors Plus"</w:t>
                  </w:r>
                </w:p>
              </w:tc>
              <w:tc>
                <w:tcPr>
                  <w:tcW w:w="3397" w:type="dxa"/>
                  <w:vAlign w:val="center"/>
                </w:tcPr>
                <w:p w14:paraId="6B025B97" w14:textId="4D0CC029" w:rsidR="00B559FE" w:rsidRPr="00A76245" w:rsidRDefault="00B559FE" w:rsidP="00B559FE">
                  <w:pPr>
                    <w:jc w:val="center"/>
                    <w:rPr>
                      <w:color w:val="EE0000"/>
                      <w:lang w:val="lv-LV"/>
                    </w:rPr>
                  </w:pPr>
                  <w:r w:rsidRPr="00A76245">
                    <w:rPr>
                      <w:color w:val="EE0000"/>
                      <w:lang w:val="lv-LV"/>
                    </w:rPr>
                    <w:t>EUR 122 693,32</w:t>
                  </w:r>
                </w:p>
              </w:tc>
            </w:tr>
            <w:tr w:rsidR="00B559FE" w:rsidRPr="00C35B6F" w14:paraId="4835AE4A" w14:textId="77777777" w:rsidTr="00B559FE">
              <w:trPr>
                <w:trHeight w:val="70"/>
                <w:jc w:val="center"/>
              </w:trPr>
              <w:tc>
                <w:tcPr>
                  <w:tcW w:w="3832" w:type="dxa"/>
                  <w:vAlign w:val="center"/>
                </w:tcPr>
                <w:p w14:paraId="3B96AA5D" w14:textId="7FCA77E3" w:rsidR="00B559FE" w:rsidRPr="00C35B6F" w:rsidRDefault="00B559FE" w:rsidP="00B559FE">
                  <w:pPr>
                    <w:jc w:val="center"/>
                    <w:rPr>
                      <w:lang w:val="lv-LV"/>
                    </w:rPr>
                  </w:pPr>
                  <w:r w:rsidRPr="00B559FE">
                    <w:rPr>
                      <w:lang w:val="lv-LV"/>
                    </w:rPr>
                    <w:t>SIA "LATIBŪVE"</w:t>
                  </w:r>
                </w:p>
              </w:tc>
              <w:tc>
                <w:tcPr>
                  <w:tcW w:w="3397" w:type="dxa"/>
                  <w:vAlign w:val="center"/>
                </w:tcPr>
                <w:p w14:paraId="1E12899A" w14:textId="0F94330A" w:rsidR="00B559FE" w:rsidRPr="00A76245" w:rsidRDefault="00B559FE" w:rsidP="00B559FE">
                  <w:pPr>
                    <w:jc w:val="center"/>
                    <w:rPr>
                      <w:color w:val="EE0000"/>
                      <w:lang w:val="lv-LV"/>
                    </w:rPr>
                  </w:pPr>
                  <w:r w:rsidRPr="00A76245">
                    <w:rPr>
                      <w:color w:val="EE0000"/>
                      <w:lang w:val="lv-LV"/>
                    </w:rPr>
                    <w:t>EUR 137 650,87</w:t>
                  </w:r>
                </w:p>
              </w:tc>
            </w:tr>
            <w:tr w:rsidR="00B559FE" w:rsidRPr="00C35B6F" w14:paraId="34AEF55C" w14:textId="77777777" w:rsidTr="00B559FE">
              <w:trPr>
                <w:trHeight w:val="70"/>
                <w:jc w:val="center"/>
              </w:trPr>
              <w:tc>
                <w:tcPr>
                  <w:tcW w:w="3832" w:type="dxa"/>
                  <w:vAlign w:val="center"/>
                </w:tcPr>
                <w:p w14:paraId="4E6C2273" w14:textId="4C55FF5A" w:rsidR="00B559FE" w:rsidRPr="00C35B6F" w:rsidRDefault="00B559FE" w:rsidP="00B559FE">
                  <w:pPr>
                    <w:jc w:val="center"/>
                    <w:rPr>
                      <w:lang w:val="lv-LV"/>
                    </w:rPr>
                  </w:pPr>
                  <w:r w:rsidRPr="00B559FE">
                    <w:rPr>
                      <w:lang w:val="lv-LV"/>
                    </w:rPr>
                    <w:t>SIA "Māju būvniecība"</w:t>
                  </w:r>
                </w:p>
              </w:tc>
              <w:tc>
                <w:tcPr>
                  <w:tcW w:w="3397" w:type="dxa"/>
                  <w:vAlign w:val="center"/>
                </w:tcPr>
                <w:p w14:paraId="25728041" w14:textId="55C97696" w:rsidR="00B559FE" w:rsidRPr="00A76245" w:rsidRDefault="00B559FE" w:rsidP="00B559FE">
                  <w:pPr>
                    <w:jc w:val="center"/>
                    <w:rPr>
                      <w:color w:val="EE0000"/>
                      <w:lang w:val="lv-LV"/>
                    </w:rPr>
                  </w:pPr>
                  <w:r w:rsidRPr="00A76245">
                    <w:rPr>
                      <w:color w:val="EE0000"/>
                      <w:lang w:val="lv-LV"/>
                    </w:rPr>
                    <w:t>EUR 163 198,69</w:t>
                  </w:r>
                </w:p>
              </w:tc>
            </w:tr>
            <w:tr w:rsidR="00B559FE" w:rsidRPr="00C35B6F" w14:paraId="2618003E" w14:textId="77777777" w:rsidTr="00B559FE">
              <w:trPr>
                <w:trHeight w:val="70"/>
                <w:jc w:val="center"/>
              </w:trPr>
              <w:tc>
                <w:tcPr>
                  <w:tcW w:w="3832" w:type="dxa"/>
                  <w:vAlign w:val="center"/>
                </w:tcPr>
                <w:p w14:paraId="1CF37C0E" w14:textId="764A9AB4" w:rsidR="00B559FE" w:rsidRPr="00C35B6F" w:rsidRDefault="00B559FE" w:rsidP="00B559FE">
                  <w:pPr>
                    <w:jc w:val="center"/>
                    <w:rPr>
                      <w:lang w:val="lv-LV"/>
                    </w:rPr>
                  </w:pPr>
                  <w:r w:rsidRPr="00B559FE">
                    <w:rPr>
                      <w:lang w:val="lv-LV"/>
                    </w:rPr>
                    <w:t>SIA "VBLC"</w:t>
                  </w:r>
                </w:p>
              </w:tc>
              <w:tc>
                <w:tcPr>
                  <w:tcW w:w="3397" w:type="dxa"/>
                  <w:vAlign w:val="center"/>
                </w:tcPr>
                <w:p w14:paraId="43EAE9CC" w14:textId="3D86F2DE" w:rsidR="00B559FE" w:rsidRPr="00A76245" w:rsidRDefault="00B559FE" w:rsidP="00B559FE">
                  <w:pPr>
                    <w:jc w:val="center"/>
                    <w:rPr>
                      <w:color w:val="EE0000"/>
                      <w:lang w:val="lv-LV"/>
                    </w:rPr>
                  </w:pPr>
                  <w:r w:rsidRPr="00A76245">
                    <w:rPr>
                      <w:color w:val="EE0000"/>
                      <w:lang w:val="lv-LV"/>
                    </w:rPr>
                    <w:t>EUR 137 713,39</w:t>
                  </w:r>
                </w:p>
              </w:tc>
            </w:tr>
          </w:tbl>
          <w:p w14:paraId="02EFDA62" w14:textId="66C95FA3" w:rsidR="00B42B19" w:rsidRPr="00152F09" w:rsidRDefault="00B42B19" w:rsidP="00D30FF9">
            <w:pPr>
              <w:jc w:val="both"/>
              <w:rPr>
                <w:noProof/>
                <w:sz w:val="24"/>
                <w:szCs w:val="24"/>
                <w:lang w:val="lv-LV"/>
              </w:rPr>
            </w:pPr>
          </w:p>
        </w:tc>
      </w:tr>
      <w:tr w:rsidR="00D44FDA" w:rsidRPr="005324EC" w14:paraId="353E8B6A" w14:textId="77777777" w:rsidTr="004D7F26">
        <w:trPr>
          <w:trHeight w:val="698"/>
        </w:trPr>
        <w:tc>
          <w:tcPr>
            <w:tcW w:w="2836" w:type="dxa"/>
            <w:vAlign w:val="center"/>
          </w:tcPr>
          <w:p w14:paraId="6E890E99" w14:textId="1E7B071E" w:rsidR="00CC19B2" w:rsidRPr="00152F09" w:rsidRDefault="00D44FDA" w:rsidP="00D30FF9">
            <w:pPr>
              <w:rPr>
                <w:b/>
                <w:sz w:val="24"/>
                <w:szCs w:val="24"/>
                <w:lang w:val="lv-LV"/>
              </w:rPr>
            </w:pPr>
            <w:r w:rsidRPr="00152F09">
              <w:rPr>
                <w:b/>
                <w:sz w:val="24"/>
                <w:szCs w:val="24"/>
                <w:lang w:val="lv-LV"/>
              </w:rPr>
              <w:t>Piedāvājuma izvēles kritērijs</w:t>
            </w:r>
          </w:p>
        </w:tc>
        <w:tc>
          <w:tcPr>
            <w:tcW w:w="7513" w:type="dxa"/>
            <w:vAlign w:val="center"/>
          </w:tcPr>
          <w:p w14:paraId="1B01F5C7" w14:textId="4F843892" w:rsidR="00CC19B2" w:rsidRPr="00152F09" w:rsidRDefault="00B559FE" w:rsidP="005C14B0">
            <w:pPr>
              <w:jc w:val="both"/>
              <w:rPr>
                <w:noProof/>
                <w:sz w:val="24"/>
                <w:szCs w:val="24"/>
                <w:lang w:val="lv-LV"/>
              </w:rPr>
            </w:pPr>
            <w:r w:rsidRPr="00B559FE">
              <w:rPr>
                <w:noProof/>
                <w:sz w:val="24"/>
                <w:szCs w:val="24"/>
                <w:lang w:val="lv-LV"/>
              </w:rPr>
              <w:t>Līguma slēgšanas tiesības Konkursā tiks piešķirtas Pretendentam, kurš būs iesniedzis Konkursa Nolikuma prasībām atbilstošu saimnieciski visizdevīgāko piedāvājumu ar vislielāko punktu skaitu atbilstoši vērtēšanas kritērijiem.</w:t>
            </w:r>
          </w:p>
        </w:tc>
      </w:tr>
      <w:tr w:rsidR="00B559FE" w:rsidRPr="004D7F26" w14:paraId="066382DE" w14:textId="77777777" w:rsidTr="00397268">
        <w:trPr>
          <w:trHeight w:val="6947"/>
        </w:trPr>
        <w:tc>
          <w:tcPr>
            <w:tcW w:w="2836" w:type="dxa"/>
            <w:vAlign w:val="center"/>
          </w:tcPr>
          <w:p w14:paraId="2AFA3229" w14:textId="27FD029C" w:rsidR="00B559FE" w:rsidRPr="00152F09" w:rsidRDefault="00397268" w:rsidP="00D30FF9">
            <w:pPr>
              <w:rPr>
                <w:b/>
                <w:sz w:val="24"/>
                <w:szCs w:val="24"/>
                <w:lang w:val="lv-LV"/>
              </w:rPr>
            </w:pPr>
            <w:r w:rsidRPr="00397268">
              <w:rPr>
                <w:b/>
                <w:sz w:val="24"/>
                <w:szCs w:val="24"/>
                <w:lang w:val="lv-LV"/>
              </w:rPr>
              <w:t>Vērtēšanas kopsavilkums</w:t>
            </w:r>
          </w:p>
        </w:tc>
        <w:tc>
          <w:tcPr>
            <w:tcW w:w="7513" w:type="dxa"/>
            <w:vAlign w:val="center"/>
          </w:tcPr>
          <w:tbl>
            <w:tblPr>
              <w:tblW w:w="72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591"/>
              <w:gridCol w:w="1386"/>
              <w:gridCol w:w="1134"/>
              <w:gridCol w:w="992"/>
            </w:tblGrid>
            <w:tr w:rsidR="00397268" w:rsidRPr="00397268" w14:paraId="39067C10" w14:textId="77777777" w:rsidTr="00397268">
              <w:tc>
                <w:tcPr>
                  <w:tcW w:w="2126" w:type="dxa"/>
                  <w:vMerge w:val="restart"/>
                  <w:vAlign w:val="center"/>
                </w:tcPr>
                <w:p w14:paraId="54EDB306" w14:textId="77777777" w:rsidR="00397268" w:rsidRPr="00397268" w:rsidRDefault="00397268" w:rsidP="00397268">
                  <w:pPr>
                    <w:jc w:val="center"/>
                    <w:rPr>
                      <w:b/>
                      <w:lang w:val="lv-LV"/>
                    </w:rPr>
                  </w:pPr>
                  <w:bookmarkStart w:id="1" w:name="_Hlk203663000"/>
                  <w:r w:rsidRPr="00397268">
                    <w:rPr>
                      <w:b/>
                      <w:lang w:val="lv-LV"/>
                    </w:rPr>
                    <w:t xml:space="preserve">Pretendenta nosaukums </w:t>
                  </w:r>
                </w:p>
              </w:tc>
              <w:tc>
                <w:tcPr>
                  <w:tcW w:w="4111" w:type="dxa"/>
                  <w:gridSpan w:val="3"/>
                  <w:vAlign w:val="center"/>
                </w:tcPr>
                <w:p w14:paraId="3DF9E032" w14:textId="77777777" w:rsidR="00397268" w:rsidRPr="00397268" w:rsidRDefault="00397268" w:rsidP="00397268">
                  <w:pPr>
                    <w:jc w:val="center"/>
                    <w:rPr>
                      <w:b/>
                      <w:lang w:val="lv-LV"/>
                    </w:rPr>
                  </w:pPr>
                  <w:r w:rsidRPr="00397268">
                    <w:rPr>
                      <w:b/>
                      <w:lang w:val="lv-LV"/>
                    </w:rPr>
                    <w:t>Kritēriji</w:t>
                  </w:r>
                </w:p>
              </w:tc>
              <w:tc>
                <w:tcPr>
                  <w:tcW w:w="992" w:type="dxa"/>
                  <w:vMerge w:val="restart"/>
                  <w:vAlign w:val="center"/>
                </w:tcPr>
                <w:p w14:paraId="361AB109" w14:textId="77777777" w:rsidR="00397268" w:rsidRPr="00397268" w:rsidRDefault="00397268" w:rsidP="00397268">
                  <w:pPr>
                    <w:jc w:val="center"/>
                    <w:rPr>
                      <w:b/>
                      <w:lang w:val="lv-LV"/>
                    </w:rPr>
                  </w:pPr>
                  <w:r w:rsidRPr="00397268">
                    <w:rPr>
                      <w:b/>
                      <w:lang w:val="lv-LV"/>
                    </w:rPr>
                    <w:t>Vieta</w:t>
                  </w:r>
                </w:p>
              </w:tc>
            </w:tr>
            <w:tr w:rsidR="00397268" w:rsidRPr="00397268" w14:paraId="115C7D1B" w14:textId="77777777" w:rsidTr="00397268">
              <w:trPr>
                <w:trHeight w:val="433"/>
              </w:trPr>
              <w:tc>
                <w:tcPr>
                  <w:tcW w:w="2126" w:type="dxa"/>
                  <w:vMerge/>
                  <w:vAlign w:val="center"/>
                </w:tcPr>
                <w:p w14:paraId="48D24AD4" w14:textId="77777777" w:rsidR="00397268" w:rsidRPr="00397268" w:rsidRDefault="00397268" w:rsidP="00397268">
                  <w:pPr>
                    <w:jc w:val="center"/>
                    <w:rPr>
                      <w:b/>
                      <w:lang w:val="lv-LV"/>
                    </w:rPr>
                  </w:pPr>
                </w:p>
              </w:tc>
              <w:tc>
                <w:tcPr>
                  <w:tcW w:w="1591" w:type="dxa"/>
                  <w:vAlign w:val="center"/>
                </w:tcPr>
                <w:p w14:paraId="468D78C3" w14:textId="77777777" w:rsidR="00397268" w:rsidRPr="00397268" w:rsidRDefault="00397268" w:rsidP="00397268">
                  <w:pPr>
                    <w:jc w:val="center"/>
                    <w:rPr>
                      <w:b/>
                      <w:lang w:val="lv-LV"/>
                    </w:rPr>
                  </w:pPr>
                  <w:r w:rsidRPr="00397268">
                    <w:rPr>
                      <w:b/>
                      <w:lang w:val="lv-LV"/>
                    </w:rPr>
                    <w:t>“A” kritērijs</w:t>
                  </w:r>
                </w:p>
                <w:p w14:paraId="3C5EB133" w14:textId="77777777" w:rsidR="00397268" w:rsidRPr="00397268" w:rsidRDefault="00397268" w:rsidP="00397268">
                  <w:pPr>
                    <w:jc w:val="center"/>
                    <w:rPr>
                      <w:bCs/>
                      <w:lang w:val="lv-LV"/>
                    </w:rPr>
                  </w:pPr>
                  <w:r w:rsidRPr="00397268">
                    <w:rPr>
                      <w:bCs/>
                      <w:lang w:val="lv-LV"/>
                    </w:rPr>
                    <w:t>Piedāvātā kopējā līguma summa būvdarbiem, EUR bez PVN</w:t>
                  </w:r>
                </w:p>
              </w:tc>
              <w:tc>
                <w:tcPr>
                  <w:tcW w:w="1386" w:type="dxa"/>
                  <w:vAlign w:val="center"/>
                </w:tcPr>
                <w:p w14:paraId="17C0BBA2" w14:textId="77777777" w:rsidR="00397268" w:rsidRPr="00397268" w:rsidRDefault="00397268" w:rsidP="00397268">
                  <w:pPr>
                    <w:jc w:val="center"/>
                    <w:rPr>
                      <w:b/>
                      <w:lang w:val="lv-LV"/>
                    </w:rPr>
                  </w:pPr>
                  <w:r w:rsidRPr="00397268">
                    <w:rPr>
                      <w:b/>
                      <w:lang w:val="lv-LV"/>
                    </w:rPr>
                    <w:t>“B” kritērijs</w:t>
                  </w:r>
                </w:p>
                <w:p w14:paraId="57EB01FA" w14:textId="77777777" w:rsidR="00397268" w:rsidRPr="00397268" w:rsidRDefault="00397268" w:rsidP="00397268">
                  <w:pPr>
                    <w:jc w:val="center"/>
                    <w:rPr>
                      <w:bCs/>
                      <w:lang w:val="lv-LV"/>
                    </w:rPr>
                  </w:pPr>
                  <w:r w:rsidRPr="00397268">
                    <w:rPr>
                      <w:bCs/>
                      <w:lang w:val="lv-LV"/>
                    </w:rPr>
                    <w:t>Sociāli atbildīgā publiskā iepirkuma principi</w:t>
                  </w:r>
                </w:p>
              </w:tc>
              <w:tc>
                <w:tcPr>
                  <w:tcW w:w="1134" w:type="dxa"/>
                  <w:vAlign w:val="center"/>
                </w:tcPr>
                <w:p w14:paraId="6DB7C2A3" w14:textId="77777777" w:rsidR="00397268" w:rsidRPr="00397268" w:rsidRDefault="00397268" w:rsidP="00397268">
                  <w:pPr>
                    <w:jc w:val="center"/>
                    <w:rPr>
                      <w:bCs/>
                      <w:lang w:val="lv-LV"/>
                    </w:rPr>
                  </w:pPr>
                  <w:r w:rsidRPr="00397268">
                    <w:rPr>
                      <w:b/>
                      <w:lang w:val="lv-LV"/>
                    </w:rPr>
                    <w:t>Kopējais piešķirtais punktu skaits</w:t>
                  </w:r>
                </w:p>
              </w:tc>
              <w:tc>
                <w:tcPr>
                  <w:tcW w:w="992" w:type="dxa"/>
                  <w:vMerge/>
                </w:tcPr>
                <w:p w14:paraId="3DB2D9DB" w14:textId="77777777" w:rsidR="00397268" w:rsidRPr="00397268" w:rsidRDefault="00397268" w:rsidP="00397268">
                  <w:pPr>
                    <w:jc w:val="center"/>
                    <w:rPr>
                      <w:b/>
                      <w:lang w:val="lv-LV"/>
                    </w:rPr>
                  </w:pPr>
                </w:p>
              </w:tc>
            </w:tr>
            <w:tr w:rsidR="00397268" w:rsidRPr="00397268" w14:paraId="5B9E4B48" w14:textId="77777777" w:rsidTr="00397268">
              <w:tc>
                <w:tcPr>
                  <w:tcW w:w="2126" w:type="dxa"/>
                  <w:tcBorders>
                    <w:top w:val="single" w:sz="4" w:space="0" w:color="595959"/>
                    <w:left w:val="single" w:sz="4" w:space="0" w:color="595959"/>
                    <w:bottom w:val="single" w:sz="4" w:space="0" w:color="595959"/>
                    <w:right w:val="single" w:sz="4" w:space="0" w:color="595959"/>
                  </w:tcBorders>
                </w:tcPr>
                <w:p w14:paraId="2438206B" w14:textId="77777777" w:rsidR="00397268" w:rsidRPr="00397268" w:rsidRDefault="00397268" w:rsidP="00397268">
                  <w:pPr>
                    <w:rPr>
                      <w:lang w:val="lv-LV"/>
                    </w:rPr>
                  </w:pPr>
                  <w:r w:rsidRPr="00397268">
                    <w:t>SIA "</w:t>
                  </w:r>
                  <w:proofErr w:type="spellStart"/>
                  <w:r w:rsidRPr="00397268">
                    <w:t>Allsale</w:t>
                  </w:r>
                  <w:proofErr w:type="spellEnd"/>
                  <w:r w:rsidRPr="00397268">
                    <w:t xml:space="preserve">" </w:t>
                  </w:r>
                </w:p>
              </w:tc>
              <w:tc>
                <w:tcPr>
                  <w:tcW w:w="1591" w:type="dxa"/>
                  <w:vAlign w:val="center"/>
                </w:tcPr>
                <w:p w14:paraId="184077C6" w14:textId="77777777" w:rsidR="00397268" w:rsidRPr="00397268" w:rsidRDefault="00397268" w:rsidP="00397268">
                  <w:pPr>
                    <w:jc w:val="center"/>
                    <w:rPr>
                      <w:color w:val="000000"/>
                      <w:lang w:val="lv-LV" w:eastAsia="lv-LV"/>
                    </w:rPr>
                  </w:pPr>
                  <w:r w:rsidRPr="00397268">
                    <w:rPr>
                      <w:color w:val="000000"/>
                    </w:rPr>
                    <w:t>78,86</w:t>
                  </w:r>
                </w:p>
              </w:tc>
              <w:tc>
                <w:tcPr>
                  <w:tcW w:w="1386" w:type="dxa"/>
                  <w:vAlign w:val="center"/>
                </w:tcPr>
                <w:p w14:paraId="7C3FA4AB" w14:textId="77777777" w:rsidR="00397268" w:rsidRPr="00397268" w:rsidRDefault="00397268" w:rsidP="00397268">
                  <w:pPr>
                    <w:ind w:left="-108" w:right="-108"/>
                    <w:jc w:val="center"/>
                    <w:rPr>
                      <w:lang w:val="lv-LV"/>
                    </w:rPr>
                  </w:pPr>
                  <w:r w:rsidRPr="00397268">
                    <w:rPr>
                      <w:lang w:val="lv-LV"/>
                    </w:rPr>
                    <w:t>0</w:t>
                  </w:r>
                </w:p>
              </w:tc>
              <w:tc>
                <w:tcPr>
                  <w:tcW w:w="1134" w:type="dxa"/>
                  <w:vAlign w:val="center"/>
                </w:tcPr>
                <w:p w14:paraId="309D27BD" w14:textId="77777777" w:rsidR="00397268" w:rsidRPr="00397268" w:rsidRDefault="00397268" w:rsidP="00397268">
                  <w:pPr>
                    <w:jc w:val="center"/>
                    <w:rPr>
                      <w:lang w:val="lv-LV"/>
                    </w:rPr>
                  </w:pPr>
                  <w:r w:rsidRPr="00397268">
                    <w:rPr>
                      <w:lang w:val="lv-LV"/>
                    </w:rPr>
                    <w:t>78,86</w:t>
                  </w:r>
                </w:p>
              </w:tc>
              <w:tc>
                <w:tcPr>
                  <w:tcW w:w="992" w:type="dxa"/>
                  <w:vAlign w:val="center"/>
                </w:tcPr>
                <w:p w14:paraId="180A3BA1" w14:textId="77777777" w:rsidR="00397268" w:rsidRPr="00397268" w:rsidRDefault="00397268" w:rsidP="00397268">
                  <w:pPr>
                    <w:jc w:val="center"/>
                    <w:rPr>
                      <w:lang w:val="lv-LV"/>
                    </w:rPr>
                  </w:pPr>
                  <w:r w:rsidRPr="00397268">
                    <w:rPr>
                      <w:lang w:val="lv-LV"/>
                    </w:rPr>
                    <w:t>XIII</w:t>
                  </w:r>
                </w:p>
              </w:tc>
            </w:tr>
            <w:tr w:rsidR="00397268" w:rsidRPr="00397268" w14:paraId="31085354" w14:textId="77777777" w:rsidTr="00397268">
              <w:tc>
                <w:tcPr>
                  <w:tcW w:w="2126" w:type="dxa"/>
                  <w:tcBorders>
                    <w:top w:val="single" w:sz="4" w:space="0" w:color="595959"/>
                    <w:left w:val="single" w:sz="4" w:space="0" w:color="595959"/>
                    <w:bottom w:val="single" w:sz="4" w:space="0" w:color="595959"/>
                    <w:right w:val="single" w:sz="4" w:space="0" w:color="595959"/>
                  </w:tcBorders>
                </w:tcPr>
                <w:p w14:paraId="62BAE10C" w14:textId="77777777" w:rsidR="00397268" w:rsidRPr="00397268" w:rsidRDefault="00397268" w:rsidP="00397268">
                  <w:pPr>
                    <w:rPr>
                      <w:lang w:val="lv-LV"/>
                    </w:rPr>
                  </w:pPr>
                  <w:r w:rsidRPr="00397268">
                    <w:t xml:space="preserve">SIA "Cander </w:t>
                  </w:r>
                  <w:proofErr w:type="spellStart"/>
                  <w:r w:rsidRPr="00397268">
                    <w:t>Būve</w:t>
                  </w:r>
                  <w:proofErr w:type="spellEnd"/>
                  <w:r w:rsidRPr="00397268">
                    <w:t xml:space="preserve">" </w:t>
                  </w:r>
                </w:p>
              </w:tc>
              <w:tc>
                <w:tcPr>
                  <w:tcW w:w="1591" w:type="dxa"/>
                  <w:vAlign w:val="center"/>
                </w:tcPr>
                <w:p w14:paraId="365865AC" w14:textId="77777777" w:rsidR="00397268" w:rsidRPr="00397268" w:rsidRDefault="00397268" w:rsidP="00397268">
                  <w:pPr>
                    <w:ind w:left="-108" w:right="-108"/>
                    <w:jc w:val="center"/>
                    <w:rPr>
                      <w:lang w:val="lv-LV"/>
                    </w:rPr>
                  </w:pPr>
                  <w:r w:rsidRPr="00397268">
                    <w:rPr>
                      <w:lang w:val="lv-LV"/>
                    </w:rPr>
                    <w:t>76,02</w:t>
                  </w:r>
                </w:p>
              </w:tc>
              <w:tc>
                <w:tcPr>
                  <w:tcW w:w="1386" w:type="dxa"/>
                  <w:vAlign w:val="center"/>
                </w:tcPr>
                <w:p w14:paraId="784148EE" w14:textId="77777777" w:rsidR="00397268" w:rsidRPr="00397268" w:rsidRDefault="00397268" w:rsidP="00397268">
                  <w:pPr>
                    <w:ind w:left="-108" w:right="-108"/>
                    <w:jc w:val="center"/>
                    <w:rPr>
                      <w:lang w:val="lv-LV"/>
                    </w:rPr>
                  </w:pPr>
                  <w:r w:rsidRPr="00397268">
                    <w:rPr>
                      <w:lang w:val="lv-LV"/>
                    </w:rPr>
                    <w:t>10</w:t>
                  </w:r>
                </w:p>
              </w:tc>
              <w:tc>
                <w:tcPr>
                  <w:tcW w:w="1134" w:type="dxa"/>
                  <w:vAlign w:val="center"/>
                </w:tcPr>
                <w:p w14:paraId="7B97BD4E" w14:textId="77777777" w:rsidR="00397268" w:rsidRPr="00397268" w:rsidRDefault="00397268" w:rsidP="00397268">
                  <w:pPr>
                    <w:jc w:val="center"/>
                    <w:rPr>
                      <w:lang w:val="lv-LV"/>
                    </w:rPr>
                  </w:pPr>
                  <w:r w:rsidRPr="00397268">
                    <w:rPr>
                      <w:lang w:val="lv-LV"/>
                    </w:rPr>
                    <w:t>86,02</w:t>
                  </w:r>
                </w:p>
              </w:tc>
              <w:tc>
                <w:tcPr>
                  <w:tcW w:w="992" w:type="dxa"/>
                  <w:vAlign w:val="center"/>
                </w:tcPr>
                <w:p w14:paraId="07465A71" w14:textId="77777777" w:rsidR="00397268" w:rsidRPr="00397268" w:rsidRDefault="00397268" w:rsidP="00397268">
                  <w:pPr>
                    <w:jc w:val="center"/>
                    <w:rPr>
                      <w:lang w:val="lv-LV"/>
                    </w:rPr>
                  </w:pPr>
                  <w:r w:rsidRPr="00397268">
                    <w:rPr>
                      <w:lang w:val="lv-LV"/>
                    </w:rPr>
                    <w:t>IX</w:t>
                  </w:r>
                </w:p>
              </w:tc>
            </w:tr>
            <w:tr w:rsidR="00397268" w:rsidRPr="00397268" w14:paraId="0727F6F6" w14:textId="77777777" w:rsidTr="00397268">
              <w:tc>
                <w:tcPr>
                  <w:tcW w:w="2126" w:type="dxa"/>
                  <w:tcBorders>
                    <w:top w:val="single" w:sz="4" w:space="0" w:color="595959"/>
                    <w:left w:val="single" w:sz="4" w:space="0" w:color="595959"/>
                    <w:bottom w:val="single" w:sz="4" w:space="0" w:color="595959"/>
                    <w:right w:val="single" w:sz="4" w:space="0" w:color="595959"/>
                  </w:tcBorders>
                </w:tcPr>
                <w:p w14:paraId="277192C9" w14:textId="77777777" w:rsidR="00397268" w:rsidRPr="00397268" w:rsidRDefault="00397268" w:rsidP="00397268">
                  <w:pPr>
                    <w:rPr>
                      <w:lang w:val="lv-LV"/>
                    </w:rPr>
                  </w:pPr>
                  <w:r w:rsidRPr="00397268">
                    <w:t xml:space="preserve">SIA "Hagberg" </w:t>
                  </w:r>
                </w:p>
              </w:tc>
              <w:tc>
                <w:tcPr>
                  <w:tcW w:w="1591" w:type="dxa"/>
                  <w:vAlign w:val="center"/>
                </w:tcPr>
                <w:p w14:paraId="4B18F79E" w14:textId="77777777" w:rsidR="00397268" w:rsidRPr="00397268" w:rsidRDefault="00397268" w:rsidP="00397268">
                  <w:pPr>
                    <w:ind w:left="-108" w:right="-108"/>
                    <w:jc w:val="center"/>
                    <w:rPr>
                      <w:lang w:val="lv-LV"/>
                    </w:rPr>
                  </w:pPr>
                  <w:r w:rsidRPr="00397268">
                    <w:rPr>
                      <w:lang w:val="lv-LV"/>
                    </w:rPr>
                    <w:t>74,58</w:t>
                  </w:r>
                </w:p>
              </w:tc>
              <w:tc>
                <w:tcPr>
                  <w:tcW w:w="1386" w:type="dxa"/>
                  <w:vAlign w:val="center"/>
                </w:tcPr>
                <w:p w14:paraId="17E056FF" w14:textId="77777777" w:rsidR="00397268" w:rsidRPr="00397268" w:rsidRDefault="00397268" w:rsidP="00397268">
                  <w:pPr>
                    <w:ind w:left="-108" w:right="-108"/>
                    <w:jc w:val="center"/>
                    <w:rPr>
                      <w:lang w:val="lv-LV"/>
                    </w:rPr>
                  </w:pPr>
                  <w:r w:rsidRPr="00397268">
                    <w:rPr>
                      <w:lang w:val="lv-LV"/>
                    </w:rPr>
                    <w:t>10</w:t>
                  </w:r>
                </w:p>
              </w:tc>
              <w:tc>
                <w:tcPr>
                  <w:tcW w:w="1134" w:type="dxa"/>
                  <w:vAlign w:val="center"/>
                </w:tcPr>
                <w:p w14:paraId="14762C03" w14:textId="77777777" w:rsidR="00397268" w:rsidRPr="00397268" w:rsidRDefault="00397268" w:rsidP="00397268">
                  <w:pPr>
                    <w:jc w:val="center"/>
                    <w:rPr>
                      <w:lang w:val="lv-LV"/>
                    </w:rPr>
                  </w:pPr>
                  <w:r w:rsidRPr="00397268">
                    <w:rPr>
                      <w:lang w:val="lv-LV"/>
                    </w:rPr>
                    <w:t>84,58</w:t>
                  </w:r>
                </w:p>
              </w:tc>
              <w:tc>
                <w:tcPr>
                  <w:tcW w:w="992" w:type="dxa"/>
                  <w:vAlign w:val="center"/>
                </w:tcPr>
                <w:p w14:paraId="14832B7C" w14:textId="77777777" w:rsidR="00397268" w:rsidRPr="00397268" w:rsidRDefault="00397268" w:rsidP="00397268">
                  <w:pPr>
                    <w:jc w:val="center"/>
                    <w:rPr>
                      <w:lang w:val="lv-LV"/>
                    </w:rPr>
                  </w:pPr>
                  <w:r w:rsidRPr="00397268">
                    <w:rPr>
                      <w:lang w:val="lv-LV"/>
                    </w:rPr>
                    <w:t>X</w:t>
                  </w:r>
                </w:p>
              </w:tc>
            </w:tr>
            <w:tr w:rsidR="00397268" w:rsidRPr="00397268" w14:paraId="69989C72" w14:textId="77777777" w:rsidTr="00397268">
              <w:tc>
                <w:tcPr>
                  <w:tcW w:w="2126" w:type="dxa"/>
                  <w:tcBorders>
                    <w:top w:val="single" w:sz="4" w:space="0" w:color="595959"/>
                    <w:left w:val="single" w:sz="4" w:space="0" w:color="595959"/>
                    <w:bottom w:val="single" w:sz="4" w:space="0" w:color="595959"/>
                    <w:right w:val="single" w:sz="4" w:space="0" w:color="595959"/>
                  </w:tcBorders>
                </w:tcPr>
                <w:p w14:paraId="2339F6B6" w14:textId="77777777" w:rsidR="00397268" w:rsidRPr="00397268" w:rsidRDefault="00397268" w:rsidP="00397268">
                  <w:pPr>
                    <w:rPr>
                      <w:lang w:val="lv-LV"/>
                    </w:rPr>
                  </w:pPr>
                  <w:r w:rsidRPr="00397268">
                    <w:t xml:space="preserve">SIA "KONSTANTS" </w:t>
                  </w:r>
                </w:p>
              </w:tc>
              <w:tc>
                <w:tcPr>
                  <w:tcW w:w="1591" w:type="dxa"/>
                  <w:vAlign w:val="center"/>
                </w:tcPr>
                <w:p w14:paraId="01BA7891" w14:textId="77777777" w:rsidR="00397268" w:rsidRPr="00397268" w:rsidRDefault="00397268" w:rsidP="00397268">
                  <w:pPr>
                    <w:ind w:left="-108" w:right="-108"/>
                    <w:jc w:val="center"/>
                    <w:rPr>
                      <w:lang w:val="lv-LV"/>
                    </w:rPr>
                  </w:pPr>
                  <w:r w:rsidRPr="00397268">
                    <w:rPr>
                      <w:lang w:val="lv-LV"/>
                    </w:rPr>
                    <w:t>86,38</w:t>
                  </w:r>
                </w:p>
              </w:tc>
              <w:tc>
                <w:tcPr>
                  <w:tcW w:w="1386" w:type="dxa"/>
                  <w:vAlign w:val="center"/>
                </w:tcPr>
                <w:p w14:paraId="69AFFAFC" w14:textId="77777777" w:rsidR="00397268" w:rsidRPr="00397268" w:rsidRDefault="00397268" w:rsidP="00397268">
                  <w:pPr>
                    <w:ind w:left="-108" w:right="-108"/>
                    <w:jc w:val="center"/>
                    <w:rPr>
                      <w:lang w:val="lv-LV"/>
                    </w:rPr>
                  </w:pPr>
                  <w:r w:rsidRPr="00397268">
                    <w:rPr>
                      <w:lang w:val="lv-LV"/>
                    </w:rPr>
                    <w:t>10</w:t>
                  </w:r>
                </w:p>
              </w:tc>
              <w:tc>
                <w:tcPr>
                  <w:tcW w:w="1134" w:type="dxa"/>
                  <w:vAlign w:val="center"/>
                </w:tcPr>
                <w:p w14:paraId="1F3C8B1D" w14:textId="77777777" w:rsidR="00397268" w:rsidRPr="00397268" w:rsidRDefault="00397268" w:rsidP="00397268">
                  <w:pPr>
                    <w:jc w:val="center"/>
                    <w:rPr>
                      <w:lang w:val="lv-LV"/>
                    </w:rPr>
                  </w:pPr>
                  <w:r w:rsidRPr="00397268">
                    <w:rPr>
                      <w:lang w:val="lv-LV"/>
                    </w:rPr>
                    <w:t>96,38</w:t>
                  </w:r>
                </w:p>
              </w:tc>
              <w:tc>
                <w:tcPr>
                  <w:tcW w:w="992" w:type="dxa"/>
                  <w:vAlign w:val="center"/>
                </w:tcPr>
                <w:p w14:paraId="70B1A1C9" w14:textId="77777777" w:rsidR="00397268" w:rsidRPr="00397268" w:rsidRDefault="00397268" w:rsidP="00397268">
                  <w:pPr>
                    <w:jc w:val="center"/>
                    <w:rPr>
                      <w:lang w:val="lv-LV"/>
                    </w:rPr>
                  </w:pPr>
                  <w:r w:rsidRPr="00397268">
                    <w:rPr>
                      <w:lang w:val="lv-LV"/>
                    </w:rPr>
                    <w:t>III</w:t>
                  </w:r>
                </w:p>
              </w:tc>
            </w:tr>
            <w:tr w:rsidR="00397268" w:rsidRPr="00397268" w14:paraId="12506017" w14:textId="77777777" w:rsidTr="00397268">
              <w:tc>
                <w:tcPr>
                  <w:tcW w:w="2126" w:type="dxa"/>
                  <w:tcBorders>
                    <w:top w:val="single" w:sz="4" w:space="0" w:color="595959"/>
                    <w:left w:val="single" w:sz="4" w:space="0" w:color="595959"/>
                    <w:bottom w:val="single" w:sz="4" w:space="0" w:color="595959"/>
                    <w:right w:val="single" w:sz="4" w:space="0" w:color="595959"/>
                  </w:tcBorders>
                </w:tcPr>
                <w:p w14:paraId="1EB6A825" w14:textId="77777777" w:rsidR="00397268" w:rsidRPr="00BD74D3" w:rsidRDefault="00397268" w:rsidP="00397268">
                  <w:pPr>
                    <w:rPr>
                      <w:b/>
                      <w:bCs/>
                      <w:lang w:val="lv-LV"/>
                    </w:rPr>
                  </w:pPr>
                  <w:r w:rsidRPr="00BD74D3">
                    <w:rPr>
                      <w:b/>
                      <w:bCs/>
                    </w:rPr>
                    <w:t xml:space="preserve">SIA "LEBEG" </w:t>
                  </w:r>
                </w:p>
              </w:tc>
              <w:tc>
                <w:tcPr>
                  <w:tcW w:w="1591" w:type="dxa"/>
                  <w:vAlign w:val="center"/>
                </w:tcPr>
                <w:p w14:paraId="605D480A" w14:textId="77777777" w:rsidR="00397268" w:rsidRPr="00397268" w:rsidRDefault="00397268" w:rsidP="00397268">
                  <w:pPr>
                    <w:ind w:left="-108" w:right="-108"/>
                    <w:jc w:val="center"/>
                    <w:rPr>
                      <w:lang w:val="lv-LV"/>
                    </w:rPr>
                  </w:pPr>
                  <w:r w:rsidRPr="00397268">
                    <w:rPr>
                      <w:lang w:val="lv-LV"/>
                    </w:rPr>
                    <w:t>90,00</w:t>
                  </w:r>
                </w:p>
              </w:tc>
              <w:tc>
                <w:tcPr>
                  <w:tcW w:w="1386" w:type="dxa"/>
                  <w:vAlign w:val="center"/>
                </w:tcPr>
                <w:p w14:paraId="75A1951A" w14:textId="77777777" w:rsidR="00397268" w:rsidRPr="00397268" w:rsidRDefault="00397268" w:rsidP="00397268">
                  <w:pPr>
                    <w:ind w:left="-108" w:right="-108"/>
                    <w:jc w:val="center"/>
                    <w:rPr>
                      <w:lang w:val="lv-LV"/>
                    </w:rPr>
                  </w:pPr>
                  <w:r w:rsidRPr="00397268">
                    <w:rPr>
                      <w:lang w:val="lv-LV"/>
                    </w:rPr>
                    <w:t>10</w:t>
                  </w:r>
                </w:p>
              </w:tc>
              <w:tc>
                <w:tcPr>
                  <w:tcW w:w="1134" w:type="dxa"/>
                  <w:vAlign w:val="center"/>
                </w:tcPr>
                <w:p w14:paraId="52E1EEBF" w14:textId="77777777" w:rsidR="00397268" w:rsidRPr="00BD74D3" w:rsidRDefault="00397268" w:rsidP="00397268">
                  <w:pPr>
                    <w:jc w:val="center"/>
                    <w:rPr>
                      <w:b/>
                      <w:bCs/>
                      <w:lang w:val="lv-LV"/>
                    </w:rPr>
                  </w:pPr>
                  <w:r w:rsidRPr="00BD74D3">
                    <w:rPr>
                      <w:b/>
                      <w:bCs/>
                      <w:lang w:val="lv-LV"/>
                    </w:rPr>
                    <w:t>100,00</w:t>
                  </w:r>
                </w:p>
              </w:tc>
              <w:tc>
                <w:tcPr>
                  <w:tcW w:w="992" w:type="dxa"/>
                  <w:vAlign w:val="center"/>
                </w:tcPr>
                <w:p w14:paraId="4090E93B" w14:textId="77777777" w:rsidR="00397268" w:rsidRPr="00397268" w:rsidRDefault="00397268" w:rsidP="00397268">
                  <w:pPr>
                    <w:jc w:val="center"/>
                    <w:rPr>
                      <w:b/>
                      <w:bCs/>
                      <w:color w:val="FF0000"/>
                      <w:lang w:val="lv-LV"/>
                    </w:rPr>
                  </w:pPr>
                  <w:r w:rsidRPr="00397268">
                    <w:rPr>
                      <w:b/>
                      <w:bCs/>
                      <w:color w:val="FF0000"/>
                      <w:lang w:val="lv-LV"/>
                    </w:rPr>
                    <w:t>I</w:t>
                  </w:r>
                </w:p>
              </w:tc>
            </w:tr>
            <w:tr w:rsidR="00397268" w:rsidRPr="00397268" w14:paraId="51C0A951" w14:textId="77777777" w:rsidTr="00397268">
              <w:tc>
                <w:tcPr>
                  <w:tcW w:w="2126" w:type="dxa"/>
                  <w:tcBorders>
                    <w:top w:val="single" w:sz="4" w:space="0" w:color="595959"/>
                    <w:left w:val="single" w:sz="4" w:space="0" w:color="595959"/>
                    <w:bottom w:val="single" w:sz="4" w:space="0" w:color="595959"/>
                    <w:right w:val="single" w:sz="4" w:space="0" w:color="595959"/>
                  </w:tcBorders>
                </w:tcPr>
                <w:p w14:paraId="30831C29" w14:textId="77777777" w:rsidR="00397268" w:rsidRPr="00397268" w:rsidRDefault="00397268" w:rsidP="00397268">
                  <w:pPr>
                    <w:rPr>
                      <w:lang w:val="lv-LV"/>
                    </w:rPr>
                  </w:pPr>
                  <w:r w:rsidRPr="00397268">
                    <w:t xml:space="preserve">SIA "MRG </w:t>
                  </w:r>
                  <w:proofErr w:type="spellStart"/>
                  <w:r w:rsidRPr="00397268">
                    <w:t>Būve</w:t>
                  </w:r>
                  <w:proofErr w:type="spellEnd"/>
                  <w:r w:rsidRPr="00397268">
                    <w:t xml:space="preserve">" </w:t>
                  </w:r>
                </w:p>
              </w:tc>
              <w:tc>
                <w:tcPr>
                  <w:tcW w:w="1591" w:type="dxa"/>
                  <w:vAlign w:val="center"/>
                </w:tcPr>
                <w:p w14:paraId="30DC2783" w14:textId="77777777" w:rsidR="00397268" w:rsidRPr="00397268" w:rsidRDefault="00397268" w:rsidP="00397268">
                  <w:pPr>
                    <w:ind w:left="-108" w:right="-108"/>
                    <w:jc w:val="center"/>
                    <w:rPr>
                      <w:lang w:val="lv-LV"/>
                    </w:rPr>
                  </w:pPr>
                  <w:r w:rsidRPr="00397268">
                    <w:rPr>
                      <w:lang w:val="lv-LV"/>
                    </w:rPr>
                    <w:t>80,60</w:t>
                  </w:r>
                </w:p>
              </w:tc>
              <w:tc>
                <w:tcPr>
                  <w:tcW w:w="1386" w:type="dxa"/>
                  <w:vAlign w:val="center"/>
                </w:tcPr>
                <w:p w14:paraId="08E4A589" w14:textId="77777777" w:rsidR="00397268" w:rsidRPr="00397268" w:rsidRDefault="00397268" w:rsidP="00397268">
                  <w:pPr>
                    <w:ind w:left="-108" w:right="-108"/>
                    <w:jc w:val="center"/>
                    <w:rPr>
                      <w:lang w:val="lv-LV"/>
                    </w:rPr>
                  </w:pPr>
                  <w:r w:rsidRPr="00397268">
                    <w:rPr>
                      <w:lang w:val="lv-LV"/>
                    </w:rPr>
                    <w:t>10</w:t>
                  </w:r>
                </w:p>
              </w:tc>
              <w:tc>
                <w:tcPr>
                  <w:tcW w:w="1134" w:type="dxa"/>
                  <w:vAlign w:val="center"/>
                </w:tcPr>
                <w:p w14:paraId="46AF1D2F" w14:textId="77777777" w:rsidR="00397268" w:rsidRPr="00397268" w:rsidRDefault="00397268" w:rsidP="00397268">
                  <w:pPr>
                    <w:jc w:val="center"/>
                    <w:rPr>
                      <w:lang w:val="lv-LV"/>
                    </w:rPr>
                  </w:pPr>
                  <w:r w:rsidRPr="00397268">
                    <w:rPr>
                      <w:lang w:val="lv-LV"/>
                    </w:rPr>
                    <w:t>90,60</w:t>
                  </w:r>
                </w:p>
              </w:tc>
              <w:tc>
                <w:tcPr>
                  <w:tcW w:w="992" w:type="dxa"/>
                  <w:vAlign w:val="center"/>
                </w:tcPr>
                <w:p w14:paraId="46FF788E" w14:textId="77777777" w:rsidR="00397268" w:rsidRPr="00397268" w:rsidRDefault="00397268" w:rsidP="00397268">
                  <w:pPr>
                    <w:jc w:val="center"/>
                    <w:rPr>
                      <w:lang w:val="lv-LV"/>
                    </w:rPr>
                  </w:pPr>
                  <w:r w:rsidRPr="00397268">
                    <w:rPr>
                      <w:lang w:val="lv-LV"/>
                    </w:rPr>
                    <w:t>VI</w:t>
                  </w:r>
                </w:p>
              </w:tc>
            </w:tr>
            <w:tr w:rsidR="00397268" w:rsidRPr="00397268" w14:paraId="118152C3" w14:textId="77777777" w:rsidTr="00397268">
              <w:tc>
                <w:tcPr>
                  <w:tcW w:w="2126" w:type="dxa"/>
                  <w:tcBorders>
                    <w:top w:val="single" w:sz="4" w:space="0" w:color="595959"/>
                    <w:left w:val="single" w:sz="4" w:space="0" w:color="595959"/>
                    <w:bottom w:val="single" w:sz="4" w:space="0" w:color="595959"/>
                    <w:right w:val="single" w:sz="4" w:space="0" w:color="595959"/>
                  </w:tcBorders>
                </w:tcPr>
                <w:p w14:paraId="672C5813" w14:textId="77777777" w:rsidR="00397268" w:rsidRPr="00397268" w:rsidRDefault="00397268" w:rsidP="00397268">
                  <w:pPr>
                    <w:rPr>
                      <w:lang w:val="lv-LV"/>
                    </w:rPr>
                  </w:pPr>
                  <w:proofErr w:type="spellStart"/>
                  <w:r w:rsidRPr="00397268">
                    <w:t>Pilnsabiedrība</w:t>
                  </w:r>
                  <w:proofErr w:type="spellEnd"/>
                  <w:r w:rsidRPr="00397268">
                    <w:t xml:space="preserve"> "LATBŪVNIEKS GROUP"</w:t>
                  </w:r>
                </w:p>
              </w:tc>
              <w:tc>
                <w:tcPr>
                  <w:tcW w:w="1591" w:type="dxa"/>
                  <w:vAlign w:val="center"/>
                </w:tcPr>
                <w:p w14:paraId="2B3BADF7" w14:textId="77777777" w:rsidR="00397268" w:rsidRPr="00397268" w:rsidRDefault="00397268" w:rsidP="00397268">
                  <w:pPr>
                    <w:ind w:left="-108" w:right="-108"/>
                    <w:jc w:val="center"/>
                    <w:rPr>
                      <w:lang w:val="lv-LV"/>
                    </w:rPr>
                  </w:pPr>
                  <w:r w:rsidRPr="00397268">
                    <w:rPr>
                      <w:lang w:val="lv-LV"/>
                    </w:rPr>
                    <w:t>87,21</w:t>
                  </w:r>
                </w:p>
              </w:tc>
              <w:tc>
                <w:tcPr>
                  <w:tcW w:w="1386" w:type="dxa"/>
                  <w:vAlign w:val="center"/>
                </w:tcPr>
                <w:p w14:paraId="2B8DA723" w14:textId="77777777" w:rsidR="00397268" w:rsidRPr="00397268" w:rsidRDefault="00397268" w:rsidP="00397268">
                  <w:pPr>
                    <w:ind w:left="-108" w:right="-108"/>
                    <w:jc w:val="center"/>
                    <w:rPr>
                      <w:lang w:val="lv-LV"/>
                    </w:rPr>
                  </w:pPr>
                  <w:r w:rsidRPr="00397268">
                    <w:rPr>
                      <w:lang w:val="lv-LV"/>
                    </w:rPr>
                    <w:t>10</w:t>
                  </w:r>
                </w:p>
              </w:tc>
              <w:tc>
                <w:tcPr>
                  <w:tcW w:w="1134" w:type="dxa"/>
                  <w:vAlign w:val="center"/>
                </w:tcPr>
                <w:p w14:paraId="7451AB59" w14:textId="77777777" w:rsidR="00397268" w:rsidRPr="00397268" w:rsidRDefault="00397268" w:rsidP="00397268">
                  <w:pPr>
                    <w:jc w:val="center"/>
                    <w:rPr>
                      <w:lang w:val="lv-LV"/>
                    </w:rPr>
                  </w:pPr>
                  <w:r w:rsidRPr="00397268">
                    <w:rPr>
                      <w:lang w:val="lv-LV"/>
                    </w:rPr>
                    <w:t>97,21</w:t>
                  </w:r>
                </w:p>
              </w:tc>
              <w:tc>
                <w:tcPr>
                  <w:tcW w:w="992" w:type="dxa"/>
                  <w:vAlign w:val="center"/>
                </w:tcPr>
                <w:p w14:paraId="7C277A07" w14:textId="77777777" w:rsidR="00397268" w:rsidRPr="00397268" w:rsidRDefault="00397268" w:rsidP="00397268">
                  <w:pPr>
                    <w:jc w:val="center"/>
                    <w:rPr>
                      <w:lang w:val="lv-LV"/>
                    </w:rPr>
                  </w:pPr>
                  <w:r w:rsidRPr="00397268">
                    <w:rPr>
                      <w:lang w:val="lv-LV"/>
                    </w:rPr>
                    <w:t>II</w:t>
                  </w:r>
                </w:p>
              </w:tc>
            </w:tr>
            <w:tr w:rsidR="00397268" w:rsidRPr="00397268" w14:paraId="4719A32B" w14:textId="77777777" w:rsidTr="00397268">
              <w:tc>
                <w:tcPr>
                  <w:tcW w:w="2126" w:type="dxa"/>
                  <w:tcBorders>
                    <w:top w:val="single" w:sz="4" w:space="0" w:color="595959"/>
                    <w:left w:val="single" w:sz="4" w:space="0" w:color="595959"/>
                    <w:bottom w:val="single" w:sz="4" w:space="0" w:color="595959"/>
                    <w:right w:val="single" w:sz="4" w:space="0" w:color="595959"/>
                  </w:tcBorders>
                </w:tcPr>
                <w:p w14:paraId="2950ABD4" w14:textId="77777777" w:rsidR="00397268" w:rsidRPr="00397268" w:rsidRDefault="00397268" w:rsidP="00397268">
                  <w:pPr>
                    <w:rPr>
                      <w:lang w:val="lv-LV"/>
                    </w:rPr>
                  </w:pPr>
                  <w:r w:rsidRPr="00397268">
                    <w:t xml:space="preserve">SIA "REIMIKS" </w:t>
                  </w:r>
                </w:p>
              </w:tc>
              <w:tc>
                <w:tcPr>
                  <w:tcW w:w="1591" w:type="dxa"/>
                  <w:vAlign w:val="center"/>
                </w:tcPr>
                <w:p w14:paraId="16DCA535" w14:textId="77777777" w:rsidR="00397268" w:rsidRPr="00397268" w:rsidRDefault="00397268" w:rsidP="00397268">
                  <w:pPr>
                    <w:ind w:left="-108" w:right="-108"/>
                    <w:jc w:val="center"/>
                    <w:rPr>
                      <w:lang w:val="lv-LV"/>
                    </w:rPr>
                  </w:pPr>
                  <w:r w:rsidRPr="00397268">
                    <w:rPr>
                      <w:lang w:val="lv-LV"/>
                    </w:rPr>
                    <w:t>82,30</w:t>
                  </w:r>
                </w:p>
              </w:tc>
              <w:tc>
                <w:tcPr>
                  <w:tcW w:w="1386" w:type="dxa"/>
                  <w:vAlign w:val="center"/>
                </w:tcPr>
                <w:p w14:paraId="29BA96C8" w14:textId="77777777" w:rsidR="00397268" w:rsidRPr="00397268" w:rsidRDefault="00397268" w:rsidP="00397268">
                  <w:pPr>
                    <w:ind w:left="-108" w:right="-108"/>
                    <w:jc w:val="center"/>
                    <w:rPr>
                      <w:lang w:val="lv-LV"/>
                    </w:rPr>
                  </w:pPr>
                  <w:r w:rsidRPr="00397268">
                    <w:rPr>
                      <w:lang w:val="lv-LV"/>
                    </w:rPr>
                    <w:t>5</w:t>
                  </w:r>
                </w:p>
              </w:tc>
              <w:tc>
                <w:tcPr>
                  <w:tcW w:w="1134" w:type="dxa"/>
                  <w:vAlign w:val="center"/>
                </w:tcPr>
                <w:p w14:paraId="763736CB" w14:textId="77777777" w:rsidR="00397268" w:rsidRPr="00397268" w:rsidRDefault="00397268" w:rsidP="00397268">
                  <w:pPr>
                    <w:jc w:val="center"/>
                    <w:rPr>
                      <w:lang w:val="lv-LV"/>
                    </w:rPr>
                  </w:pPr>
                  <w:r w:rsidRPr="00397268">
                    <w:rPr>
                      <w:lang w:val="lv-LV"/>
                    </w:rPr>
                    <w:t>87,30</w:t>
                  </w:r>
                </w:p>
              </w:tc>
              <w:tc>
                <w:tcPr>
                  <w:tcW w:w="992" w:type="dxa"/>
                  <w:vAlign w:val="center"/>
                </w:tcPr>
                <w:p w14:paraId="3F3DF62B" w14:textId="77777777" w:rsidR="00397268" w:rsidRPr="00397268" w:rsidRDefault="00397268" w:rsidP="00397268">
                  <w:pPr>
                    <w:jc w:val="center"/>
                    <w:rPr>
                      <w:lang w:val="lv-LV"/>
                    </w:rPr>
                  </w:pPr>
                  <w:r w:rsidRPr="00397268">
                    <w:rPr>
                      <w:lang w:val="lv-LV"/>
                    </w:rPr>
                    <w:t>VIII</w:t>
                  </w:r>
                </w:p>
              </w:tc>
            </w:tr>
            <w:tr w:rsidR="00397268" w:rsidRPr="00397268" w14:paraId="268367CC" w14:textId="77777777" w:rsidTr="00397268">
              <w:tc>
                <w:tcPr>
                  <w:tcW w:w="2126" w:type="dxa"/>
                  <w:tcBorders>
                    <w:top w:val="single" w:sz="4" w:space="0" w:color="595959"/>
                    <w:left w:val="single" w:sz="4" w:space="0" w:color="595959"/>
                    <w:bottom w:val="single" w:sz="4" w:space="0" w:color="595959"/>
                    <w:right w:val="single" w:sz="4" w:space="0" w:color="595959"/>
                  </w:tcBorders>
                </w:tcPr>
                <w:p w14:paraId="3D957067" w14:textId="77777777" w:rsidR="00397268" w:rsidRPr="00397268" w:rsidRDefault="00397268" w:rsidP="00397268">
                  <w:pPr>
                    <w:rPr>
                      <w:lang w:val="lv-LV"/>
                    </w:rPr>
                  </w:pPr>
                  <w:r w:rsidRPr="00397268">
                    <w:t xml:space="preserve">SIA "RISE JE" </w:t>
                  </w:r>
                </w:p>
              </w:tc>
              <w:tc>
                <w:tcPr>
                  <w:tcW w:w="1591" w:type="dxa"/>
                  <w:vAlign w:val="center"/>
                </w:tcPr>
                <w:p w14:paraId="2905F9B5" w14:textId="77777777" w:rsidR="00397268" w:rsidRPr="00397268" w:rsidRDefault="00397268" w:rsidP="00397268">
                  <w:pPr>
                    <w:ind w:left="-108" w:right="-108"/>
                    <w:jc w:val="center"/>
                    <w:rPr>
                      <w:lang w:val="lv-LV"/>
                    </w:rPr>
                  </w:pPr>
                  <w:r w:rsidRPr="00397268">
                    <w:rPr>
                      <w:lang w:val="lv-LV"/>
                    </w:rPr>
                    <w:t>80,24</w:t>
                  </w:r>
                </w:p>
              </w:tc>
              <w:tc>
                <w:tcPr>
                  <w:tcW w:w="1386" w:type="dxa"/>
                  <w:vAlign w:val="center"/>
                </w:tcPr>
                <w:p w14:paraId="654969DF" w14:textId="77777777" w:rsidR="00397268" w:rsidRPr="00397268" w:rsidRDefault="00397268" w:rsidP="00397268">
                  <w:pPr>
                    <w:ind w:left="-108" w:right="-108"/>
                    <w:jc w:val="center"/>
                    <w:rPr>
                      <w:lang w:val="lv-LV"/>
                    </w:rPr>
                  </w:pPr>
                  <w:r w:rsidRPr="00397268">
                    <w:rPr>
                      <w:lang w:val="lv-LV"/>
                    </w:rPr>
                    <w:t>0</w:t>
                  </w:r>
                </w:p>
              </w:tc>
              <w:tc>
                <w:tcPr>
                  <w:tcW w:w="1134" w:type="dxa"/>
                  <w:vAlign w:val="center"/>
                </w:tcPr>
                <w:p w14:paraId="4C6F770A" w14:textId="77777777" w:rsidR="00397268" w:rsidRPr="00397268" w:rsidRDefault="00397268" w:rsidP="00397268">
                  <w:pPr>
                    <w:jc w:val="center"/>
                    <w:rPr>
                      <w:lang w:val="lv-LV"/>
                    </w:rPr>
                  </w:pPr>
                  <w:r w:rsidRPr="00397268">
                    <w:rPr>
                      <w:lang w:val="lv-LV"/>
                    </w:rPr>
                    <w:t>80,24</w:t>
                  </w:r>
                </w:p>
              </w:tc>
              <w:tc>
                <w:tcPr>
                  <w:tcW w:w="992" w:type="dxa"/>
                  <w:vAlign w:val="center"/>
                </w:tcPr>
                <w:p w14:paraId="6B368B1A" w14:textId="77777777" w:rsidR="00397268" w:rsidRPr="00397268" w:rsidRDefault="00397268" w:rsidP="00397268">
                  <w:pPr>
                    <w:jc w:val="center"/>
                    <w:rPr>
                      <w:lang w:val="lv-LV"/>
                    </w:rPr>
                  </w:pPr>
                  <w:r w:rsidRPr="00397268">
                    <w:rPr>
                      <w:lang w:val="lv-LV"/>
                    </w:rPr>
                    <w:t>XII</w:t>
                  </w:r>
                </w:p>
              </w:tc>
            </w:tr>
            <w:tr w:rsidR="00397268" w:rsidRPr="00397268" w14:paraId="3FEFDE05" w14:textId="77777777" w:rsidTr="00397268">
              <w:tc>
                <w:tcPr>
                  <w:tcW w:w="2126" w:type="dxa"/>
                  <w:tcBorders>
                    <w:top w:val="single" w:sz="4" w:space="0" w:color="595959"/>
                    <w:left w:val="single" w:sz="4" w:space="0" w:color="595959"/>
                    <w:bottom w:val="single" w:sz="4" w:space="0" w:color="595959"/>
                    <w:right w:val="single" w:sz="4" w:space="0" w:color="595959"/>
                  </w:tcBorders>
                </w:tcPr>
                <w:p w14:paraId="1A31C09F" w14:textId="77777777" w:rsidR="00397268" w:rsidRPr="00397268" w:rsidRDefault="00397268" w:rsidP="00397268">
                  <w:pPr>
                    <w:spacing w:before="60" w:after="60"/>
                  </w:pPr>
                  <w:r w:rsidRPr="00397268">
                    <w:t xml:space="preserve">SIA "BD&amp;C" </w:t>
                  </w:r>
                  <w:proofErr w:type="gramStart"/>
                  <w:r w:rsidRPr="00397268">
                    <w:t>un SIA</w:t>
                  </w:r>
                  <w:proofErr w:type="gramEnd"/>
                  <w:r w:rsidRPr="00397268">
                    <w:t xml:space="preserve"> "</w:t>
                  </w:r>
                  <w:proofErr w:type="spellStart"/>
                  <w:r w:rsidRPr="00397268">
                    <w:t>Vektors</w:t>
                  </w:r>
                  <w:proofErr w:type="spellEnd"/>
                  <w:r w:rsidRPr="00397268">
                    <w:t xml:space="preserve"> Plus" (</w:t>
                  </w:r>
                  <w:proofErr w:type="spellStart"/>
                  <w:r w:rsidRPr="00397268">
                    <w:t>Personu</w:t>
                  </w:r>
                  <w:proofErr w:type="spellEnd"/>
                  <w:r w:rsidRPr="00397268">
                    <w:t xml:space="preserve"> </w:t>
                  </w:r>
                  <w:proofErr w:type="spellStart"/>
                  <w:r w:rsidRPr="00397268">
                    <w:t>apvienība</w:t>
                  </w:r>
                  <w:proofErr w:type="spellEnd"/>
                  <w:r w:rsidRPr="00397268">
                    <w:t>)</w:t>
                  </w:r>
                </w:p>
              </w:tc>
              <w:tc>
                <w:tcPr>
                  <w:tcW w:w="1591" w:type="dxa"/>
                  <w:vAlign w:val="center"/>
                </w:tcPr>
                <w:p w14:paraId="01B7607E" w14:textId="77777777" w:rsidR="00397268" w:rsidRPr="00397268" w:rsidRDefault="00397268" w:rsidP="00397268">
                  <w:pPr>
                    <w:ind w:left="-108" w:right="-108"/>
                    <w:jc w:val="center"/>
                    <w:rPr>
                      <w:lang w:val="lv-LV"/>
                    </w:rPr>
                  </w:pPr>
                  <w:r w:rsidRPr="00397268">
                    <w:rPr>
                      <w:lang w:val="lv-LV"/>
                    </w:rPr>
                    <w:t>85,45</w:t>
                  </w:r>
                </w:p>
              </w:tc>
              <w:tc>
                <w:tcPr>
                  <w:tcW w:w="1386" w:type="dxa"/>
                  <w:vAlign w:val="center"/>
                </w:tcPr>
                <w:p w14:paraId="72FD753F" w14:textId="77777777" w:rsidR="00397268" w:rsidRPr="00397268" w:rsidRDefault="00397268" w:rsidP="00397268">
                  <w:pPr>
                    <w:ind w:left="-108" w:right="-108"/>
                    <w:jc w:val="center"/>
                    <w:rPr>
                      <w:lang w:val="lv-LV"/>
                    </w:rPr>
                  </w:pPr>
                  <w:r w:rsidRPr="00397268">
                    <w:rPr>
                      <w:lang w:val="lv-LV"/>
                    </w:rPr>
                    <w:t>10</w:t>
                  </w:r>
                </w:p>
              </w:tc>
              <w:tc>
                <w:tcPr>
                  <w:tcW w:w="1134" w:type="dxa"/>
                  <w:vAlign w:val="center"/>
                </w:tcPr>
                <w:p w14:paraId="0087E9EE" w14:textId="77777777" w:rsidR="00397268" w:rsidRPr="00397268" w:rsidRDefault="00397268" w:rsidP="00397268">
                  <w:pPr>
                    <w:jc w:val="center"/>
                    <w:rPr>
                      <w:lang w:val="lv-LV"/>
                    </w:rPr>
                  </w:pPr>
                  <w:r w:rsidRPr="00397268">
                    <w:rPr>
                      <w:lang w:val="lv-LV"/>
                    </w:rPr>
                    <w:t>95,45</w:t>
                  </w:r>
                </w:p>
              </w:tc>
              <w:tc>
                <w:tcPr>
                  <w:tcW w:w="992" w:type="dxa"/>
                  <w:vAlign w:val="center"/>
                </w:tcPr>
                <w:p w14:paraId="7925F333" w14:textId="77777777" w:rsidR="00397268" w:rsidRPr="00397268" w:rsidRDefault="00397268" w:rsidP="00397268">
                  <w:pPr>
                    <w:jc w:val="center"/>
                    <w:rPr>
                      <w:lang w:val="lv-LV"/>
                    </w:rPr>
                  </w:pPr>
                  <w:r w:rsidRPr="00397268">
                    <w:rPr>
                      <w:lang w:val="lv-LV"/>
                    </w:rPr>
                    <w:t>IV</w:t>
                  </w:r>
                </w:p>
              </w:tc>
            </w:tr>
            <w:tr w:rsidR="00397268" w:rsidRPr="00397268" w14:paraId="679EE0E8" w14:textId="77777777" w:rsidTr="00397268">
              <w:tc>
                <w:tcPr>
                  <w:tcW w:w="2126" w:type="dxa"/>
                  <w:tcBorders>
                    <w:top w:val="single" w:sz="4" w:space="0" w:color="595959"/>
                    <w:left w:val="single" w:sz="4" w:space="0" w:color="595959"/>
                    <w:bottom w:val="single" w:sz="4" w:space="0" w:color="595959"/>
                    <w:right w:val="single" w:sz="4" w:space="0" w:color="595959"/>
                  </w:tcBorders>
                </w:tcPr>
                <w:p w14:paraId="702539CF" w14:textId="77777777" w:rsidR="00397268" w:rsidRPr="00397268" w:rsidRDefault="00397268" w:rsidP="00397268">
                  <w:pPr>
                    <w:rPr>
                      <w:lang w:val="lv-LV"/>
                    </w:rPr>
                  </w:pPr>
                  <w:r w:rsidRPr="00397268">
                    <w:t>SIA "DLB Engineering"</w:t>
                  </w:r>
                </w:p>
              </w:tc>
              <w:tc>
                <w:tcPr>
                  <w:tcW w:w="1591" w:type="dxa"/>
                  <w:vAlign w:val="center"/>
                </w:tcPr>
                <w:p w14:paraId="5F27ABCA" w14:textId="77777777" w:rsidR="00397268" w:rsidRPr="00397268" w:rsidRDefault="00397268" w:rsidP="00397268">
                  <w:pPr>
                    <w:ind w:left="-108" w:right="-108"/>
                    <w:jc w:val="center"/>
                    <w:rPr>
                      <w:lang w:val="lv-LV"/>
                    </w:rPr>
                  </w:pPr>
                  <w:r w:rsidRPr="00397268">
                    <w:rPr>
                      <w:lang w:val="lv-LV"/>
                    </w:rPr>
                    <w:t>83,34</w:t>
                  </w:r>
                </w:p>
              </w:tc>
              <w:tc>
                <w:tcPr>
                  <w:tcW w:w="1386" w:type="dxa"/>
                  <w:vAlign w:val="center"/>
                </w:tcPr>
                <w:p w14:paraId="0FF64C50" w14:textId="77777777" w:rsidR="00397268" w:rsidRPr="00397268" w:rsidRDefault="00397268" w:rsidP="00397268">
                  <w:pPr>
                    <w:ind w:left="-108" w:right="-108"/>
                    <w:jc w:val="center"/>
                    <w:rPr>
                      <w:lang w:val="lv-LV"/>
                    </w:rPr>
                  </w:pPr>
                  <w:r w:rsidRPr="00397268">
                    <w:rPr>
                      <w:lang w:val="lv-LV"/>
                    </w:rPr>
                    <w:t>10</w:t>
                  </w:r>
                </w:p>
              </w:tc>
              <w:tc>
                <w:tcPr>
                  <w:tcW w:w="1134" w:type="dxa"/>
                  <w:vAlign w:val="center"/>
                </w:tcPr>
                <w:p w14:paraId="76DA4A10" w14:textId="77777777" w:rsidR="00397268" w:rsidRPr="00397268" w:rsidRDefault="00397268" w:rsidP="00397268">
                  <w:pPr>
                    <w:jc w:val="center"/>
                    <w:rPr>
                      <w:lang w:val="lv-LV"/>
                    </w:rPr>
                  </w:pPr>
                  <w:r w:rsidRPr="00397268">
                    <w:rPr>
                      <w:lang w:val="lv-LV"/>
                    </w:rPr>
                    <w:t>93,34</w:t>
                  </w:r>
                </w:p>
              </w:tc>
              <w:tc>
                <w:tcPr>
                  <w:tcW w:w="992" w:type="dxa"/>
                  <w:vAlign w:val="center"/>
                </w:tcPr>
                <w:p w14:paraId="2F584013" w14:textId="77777777" w:rsidR="00397268" w:rsidRPr="00397268" w:rsidRDefault="00397268" w:rsidP="00397268">
                  <w:pPr>
                    <w:jc w:val="center"/>
                    <w:rPr>
                      <w:lang w:val="lv-LV"/>
                    </w:rPr>
                  </w:pPr>
                  <w:r w:rsidRPr="00397268">
                    <w:rPr>
                      <w:lang w:val="lv-LV"/>
                    </w:rPr>
                    <w:t>V</w:t>
                  </w:r>
                </w:p>
              </w:tc>
            </w:tr>
            <w:tr w:rsidR="00397268" w:rsidRPr="00397268" w14:paraId="070157EA" w14:textId="77777777" w:rsidTr="00397268">
              <w:tc>
                <w:tcPr>
                  <w:tcW w:w="2126" w:type="dxa"/>
                  <w:tcBorders>
                    <w:top w:val="single" w:sz="4" w:space="0" w:color="595959"/>
                    <w:left w:val="single" w:sz="4" w:space="0" w:color="595959"/>
                    <w:bottom w:val="single" w:sz="4" w:space="0" w:color="595959"/>
                    <w:right w:val="single" w:sz="4" w:space="0" w:color="595959"/>
                  </w:tcBorders>
                </w:tcPr>
                <w:p w14:paraId="55271379" w14:textId="77777777" w:rsidR="00397268" w:rsidRPr="00397268" w:rsidRDefault="00397268" w:rsidP="00397268">
                  <w:pPr>
                    <w:rPr>
                      <w:lang w:val="lv-LV"/>
                    </w:rPr>
                  </w:pPr>
                  <w:r w:rsidRPr="00397268">
                    <w:t>SIA "GR TEHNIKA"</w:t>
                  </w:r>
                </w:p>
              </w:tc>
              <w:tc>
                <w:tcPr>
                  <w:tcW w:w="1591" w:type="dxa"/>
                  <w:vAlign w:val="center"/>
                </w:tcPr>
                <w:p w14:paraId="5722F813" w14:textId="77777777" w:rsidR="00397268" w:rsidRPr="00397268" w:rsidRDefault="00397268" w:rsidP="00397268">
                  <w:pPr>
                    <w:ind w:left="-108" w:right="-108"/>
                    <w:jc w:val="center"/>
                    <w:rPr>
                      <w:lang w:val="lv-LV"/>
                    </w:rPr>
                  </w:pPr>
                  <w:r w:rsidRPr="00397268">
                    <w:rPr>
                      <w:lang w:val="lv-LV"/>
                    </w:rPr>
                    <w:t>70,44</w:t>
                  </w:r>
                </w:p>
              </w:tc>
              <w:tc>
                <w:tcPr>
                  <w:tcW w:w="1386" w:type="dxa"/>
                  <w:vAlign w:val="center"/>
                </w:tcPr>
                <w:p w14:paraId="7393D90D" w14:textId="77777777" w:rsidR="00397268" w:rsidRPr="00397268" w:rsidRDefault="00397268" w:rsidP="00397268">
                  <w:pPr>
                    <w:ind w:left="-108" w:right="-108"/>
                    <w:jc w:val="center"/>
                    <w:rPr>
                      <w:lang w:val="lv-LV"/>
                    </w:rPr>
                  </w:pPr>
                  <w:r w:rsidRPr="00397268">
                    <w:rPr>
                      <w:lang w:val="lv-LV"/>
                    </w:rPr>
                    <w:t>0</w:t>
                  </w:r>
                </w:p>
              </w:tc>
              <w:tc>
                <w:tcPr>
                  <w:tcW w:w="1134" w:type="dxa"/>
                  <w:vAlign w:val="center"/>
                </w:tcPr>
                <w:p w14:paraId="09FAB3FF" w14:textId="77777777" w:rsidR="00397268" w:rsidRPr="00397268" w:rsidRDefault="00397268" w:rsidP="00397268">
                  <w:pPr>
                    <w:jc w:val="center"/>
                    <w:rPr>
                      <w:lang w:val="lv-LV"/>
                    </w:rPr>
                  </w:pPr>
                  <w:r w:rsidRPr="00397268">
                    <w:rPr>
                      <w:lang w:val="lv-LV"/>
                    </w:rPr>
                    <w:t>70,44</w:t>
                  </w:r>
                </w:p>
              </w:tc>
              <w:tc>
                <w:tcPr>
                  <w:tcW w:w="992" w:type="dxa"/>
                  <w:vAlign w:val="center"/>
                </w:tcPr>
                <w:p w14:paraId="71D8033E" w14:textId="77777777" w:rsidR="00397268" w:rsidRPr="00397268" w:rsidRDefault="00397268" w:rsidP="00397268">
                  <w:pPr>
                    <w:jc w:val="center"/>
                    <w:rPr>
                      <w:lang w:val="lv-LV"/>
                    </w:rPr>
                  </w:pPr>
                  <w:r w:rsidRPr="00397268">
                    <w:rPr>
                      <w:lang w:val="lv-LV"/>
                    </w:rPr>
                    <w:t>XV</w:t>
                  </w:r>
                </w:p>
              </w:tc>
            </w:tr>
            <w:tr w:rsidR="00397268" w:rsidRPr="00397268" w14:paraId="6AA6C910" w14:textId="77777777" w:rsidTr="00397268">
              <w:tc>
                <w:tcPr>
                  <w:tcW w:w="2126" w:type="dxa"/>
                  <w:tcBorders>
                    <w:top w:val="single" w:sz="4" w:space="0" w:color="595959"/>
                    <w:left w:val="single" w:sz="4" w:space="0" w:color="595959"/>
                    <w:bottom w:val="single" w:sz="4" w:space="0" w:color="595959"/>
                    <w:right w:val="single" w:sz="4" w:space="0" w:color="595959"/>
                  </w:tcBorders>
                </w:tcPr>
                <w:p w14:paraId="59965F2F" w14:textId="77777777" w:rsidR="00397268" w:rsidRPr="00397268" w:rsidRDefault="00397268" w:rsidP="00397268">
                  <w:pPr>
                    <w:rPr>
                      <w:lang w:val="lv-LV"/>
                    </w:rPr>
                  </w:pPr>
                  <w:r w:rsidRPr="00397268">
                    <w:t>SIA "LATIBŪVE"</w:t>
                  </w:r>
                </w:p>
              </w:tc>
              <w:tc>
                <w:tcPr>
                  <w:tcW w:w="1591" w:type="dxa"/>
                  <w:vAlign w:val="center"/>
                </w:tcPr>
                <w:p w14:paraId="78CE6A3C" w14:textId="77777777" w:rsidR="00397268" w:rsidRPr="00397268" w:rsidRDefault="00397268" w:rsidP="00397268">
                  <w:pPr>
                    <w:ind w:left="-108" w:right="-108"/>
                    <w:jc w:val="center"/>
                    <w:rPr>
                      <w:lang w:val="lv-LV"/>
                    </w:rPr>
                  </w:pPr>
                  <w:r w:rsidRPr="00397268">
                    <w:rPr>
                      <w:lang w:val="lv-LV"/>
                    </w:rPr>
                    <w:t>76,17</w:t>
                  </w:r>
                </w:p>
              </w:tc>
              <w:tc>
                <w:tcPr>
                  <w:tcW w:w="1386" w:type="dxa"/>
                  <w:vAlign w:val="center"/>
                </w:tcPr>
                <w:p w14:paraId="21CE69AC" w14:textId="77777777" w:rsidR="00397268" w:rsidRPr="00397268" w:rsidRDefault="00397268" w:rsidP="00397268">
                  <w:pPr>
                    <w:ind w:left="-108" w:right="-108"/>
                    <w:jc w:val="center"/>
                    <w:rPr>
                      <w:lang w:val="lv-LV"/>
                    </w:rPr>
                  </w:pPr>
                  <w:r w:rsidRPr="00397268">
                    <w:rPr>
                      <w:lang w:val="lv-LV"/>
                    </w:rPr>
                    <w:t>5</w:t>
                  </w:r>
                </w:p>
              </w:tc>
              <w:tc>
                <w:tcPr>
                  <w:tcW w:w="1134" w:type="dxa"/>
                  <w:vAlign w:val="center"/>
                </w:tcPr>
                <w:p w14:paraId="06B8B84A" w14:textId="77777777" w:rsidR="00397268" w:rsidRPr="00397268" w:rsidRDefault="00397268" w:rsidP="00397268">
                  <w:pPr>
                    <w:jc w:val="center"/>
                    <w:rPr>
                      <w:lang w:val="lv-LV"/>
                    </w:rPr>
                  </w:pPr>
                  <w:r w:rsidRPr="00397268">
                    <w:rPr>
                      <w:lang w:val="lv-LV"/>
                    </w:rPr>
                    <w:t>81,17</w:t>
                  </w:r>
                </w:p>
              </w:tc>
              <w:tc>
                <w:tcPr>
                  <w:tcW w:w="992" w:type="dxa"/>
                  <w:vAlign w:val="center"/>
                </w:tcPr>
                <w:p w14:paraId="7782A953" w14:textId="77777777" w:rsidR="00397268" w:rsidRPr="00397268" w:rsidRDefault="00397268" w:rsidP="00397268">
                  <w:pPr>
                    <w:jc w:val="center"/>
                    <w:rPr>
                      <w:lang w:val="lv-LV"/>
                    </w:rPr>
                  </w:pPr>
                  <w:r w:rsidRPr="00397268">
                    <w:rPr>
                      <w:lang w:val="lv-LV"/>
                    </w:rPr>
                    <w:t>XI</w:t>
                  </w:r>
                </w:p>
              </w:tc>
            </w:tr>
            <w:tr w:rsidR="00397268" w:rsidRPr="00397268" w14:paraId="6ED9F7C8" w14:textId="77777777" w:rsidTr="00397268">
              <w:tc>
                <w:tcPr>
                  <w:tcW w:w="2126" w:type="dxa"/>
                  <w:tcBorders>
                    <w:top w:val="single" w:sz="4" w:space="0" w:color="595959"/>
                    <w:left w:val="single" w:sz="4" w:space="0" w:color="595959"/>
                    <w:bottom w:val="single" w:sz="4" w:space="0" w:color="595959"/>
                    <w:right w:val="single" w:sz="4" w:space="0" w:color="595959"/>
                  </w:tcBorders>
                </w:tcPr>
                <w:p w14:paraId="1B7C6B04" w14:textId="77777777" w:rsidR="00397268" w:rsidRPr="00397268" w:rsidRDefault="00397268" w:rsidP="00397268">
                  <w:pPr>
                    <w:rPr>
                      <w:lang w:val="lv-LV"/>
                    </w:rPr>
                  </w:pPr>
                  <w:r w:rsidRPr="00397268">
                    <w:t>SIA "</w:t>
                  </w:r>
                  <w:proofErr w:type="spellStart"/>
                  <w:r w:rsidRPr="00397268">
                    <w:t>Māju</w:t>
                  </w:r>
                  <w:proofErr w:type="spellEnd"/>
                  <w:r w:rsidRPr="00397268">
                    <w:t xml:space="preserve"> </w:t>
                  </w:r>
                  <w:proofErr w:type="spellStart"/>
                  <w:r w:rsidRPr="00397268">
                    <w:t>būvniecība</w:t>
                  </w:r>
                  <w:proofErr w:type="spellEnd"/>
                  <w:r w:rsidRPr="00397268">
                    <w:t>"</w:t>
                  </w:r>
                </w:p>
              </w:tc>
              <w:tc>
                <w:tcPr>
                  <w:tcW w:w="1591" w:type="dxa"/>
                  <w:vAlign w:val="center"/>
                </w:tcPr>
                <w:p w14:paraId="0F224A21" w14:textId="77777777" w:rsidR="00397268" w:rsidRPr="00397268" w:rsidRDefault="00397268" w:rsidP="00397268">
                  <w:pPr>
                    <w:ind w:left="-108" w:right="-108"/>
                    <w:jc w:val="center"/>
                    <w:rPr>
                      <w:lang w:val="lv-LV"/>
                    </w:rPr>
                  </w:pPr>
                  <w:r w:rsidRPr="00397268">
                    <w:rPr>
                      <w:lang w:val="lv-LV"/>
                    </w:rPr>
                    <w:t>64,24</w:t>
                  </w:r>
                </w:p>
              </w:tc>
              <w:tc>
                <w:tcPr>
                  <w:tcW w:w="1386" w:type="dxa"/>
                  <w:vAlign w:val="center"/>
                </w:tcPr>
                <w:p w14:paraId="31828704" w14:textId="77777777" w:rsidR="00397268" w:rsidRPr="00397268" w:rsidRDefault="00397268" w:rsidP="00397268">
                  <w:pPr>
                    <w:ind w:left="-108" w:right="-108"/>
                    <w:jc w:val="center"/>
                    <w:rPr>
                      <w:lang w:val="lv-LV"/>
                    </w:rPr>
                  </w:pPr>
                  <w:r w:rsidRPr="00397268">
                    <w:rPr>
                      <w:lang w:val="lv-LV"/>
                    </w:rPr>
                    <w:t>0</w:t>
                  </w:r>
                </w:p>
              </w:tc>
              <w:tc>
                <w:tcPr>
                  <w:tcW w:w="1134" w:type="dxa"/>
                  <w:vAlign w:val="center"/>
                </w:tcPr>
                <w:p w14:paraId="778272AD" w14:textId="77777777" w:rsidR="00397268" w:rsidRPr="00397268" w:rsidRDefault="00397268" w:rsidP="00397268">
                  <w:pPr>
                    <w:jc w:val="center"/>
                    <w:rPr>
                      <w:lang w:val="lv-LV"/>
                    </w:rPr>
                  </w:pPr>
                  <w:r w:rsidRPr="00397268">
                    <w:rPr>
                      <w:lang w:val="lv-LV"/>
                    </w:rPr>
                    <w:t>64,24</w:t>
                  </w:r>
                </w:p>
              </w:tc>
              <w:tc>
                <w:tcPr>
                  <w:tcW w:w="992" w:type="dxa"/>
                  <w:vAlign w:val="center"/>
                </w:tcPr>
                <w:p w14:paraId="627648F6" w14:textId="77777777" w:rsidR="00397268" w:rsidRPr="00397268" w:rsidRDefault="00397268" w:rsidP="00397268">
                  <w:pPr>
                    <w:jc w:val="center"/>
                    <w:rPr>
                      <w:lang w:val="lv-LV"/>
                    </w:rPr>
                  </w:pPr>
                  <w:r w:rsidRPr="00397268">
                    <w:rPr>
                      <w:lang w:val="lv-LV"/>
                    </w:rPr>
                    <w:t>XVI</w:t>
                  </w:r>
                </w:p>
              </w:tc>
            </w:tr>
            <w:tr w:rsidR="00397268" w:rsidRPr="00397268" w14:paraId="76D5C5D1" w14:textId="77777777" w:rsidTr="00397268">
              <w:tc>
                <w:tcPr>
                  <w:tcW w:w="2126" w:type="dxa"/>
                  <w:tcBorders>
                    <w:top w:val="single" w:sz="4" w:space="0" w:color="595959"/>
                    <w:left w:val="single" w:sz="4" w:space="0" w:color="595959"/>
                    <w:bottom w:val="single" w:sz="4" w:space="0" w:color="595959"/>
                    <w:right w:val="single" w:sz="4" w:space="0" w:color="595959"/>
                  </w:tcBorders>
                </w:tcPr>
                <w:p w14:paraId="3B039B82" w14:textId="77777777" w:rsidR="00397268" w:rsidRPr="00397268" w:rsidRDefault="00397268" w:rsidP="00397268">
                  <w:pPr>
                    <w:rPr>
                      <w:lang w:val="lv-LV"/>
                    </w:rPr>
                  </w:pPr>
                  <w:r w:rsidRPr="00397268">
                    <w:t>SIA "TREST BŪVE"</w:t>
                  </w:r>
                </w:p>
              </w:tc>
              <w:tc>
                <w:tcPr>
                  <w:tcW w:w="1591" w:type="dxa"/>
                  <w:vAlign w:val="center"/>
                </w:tcPr>
                <w:p w14:paraId="14719AC7" w14:textId="77777777" w:rsidR="00397268" w:rsidRPr="00397268" w:rsidRDefault="00397268" w:rsidP="00397268">
                  <w:pPr>
                    <w:ind w:left="-108" w:right="-108"/>
                    <w:jc w:val="center"/>
                    <w:rPr>
                      <w:lang w:val="lv-LV"/>
                    </w:rPr>
                  </w:pPr>
                  <w:r w:rsidRPr="00397268">
                    <w:rPr>
                      <w:lang w:val="lv-LV"/>
                    </w:rPr>
                    <w:t>79,79</w:t>
                  </w:r>
                </w:p>
              </w:tc>
              <w:tc>
                <w:tcPr>
                  <w:tcW w:w="1386" w:type="dxa"/>
                  <w:vAlign w:val="center"/>
                </w:tcPr>
                <w:p w14:paraId="654B81E2" w14:textId="77777777" w:rsidR="00397268" w:rsidRPr="00397268" w:rsidRDefault="00397268" w:rsidP="00397268">
                  <w:pPr>
                    <w:ind w:left="-108" w:right="-108"/>
                    <w:jc w:val="center"/>
                    <w:rPr>
                      <w:lang w:val="lv-LV"/>
                    </w:rPr>
                  </w:pPr>
                  <w:r w:rsidRPr="00397268">
                    <w:rPr>
                      <w:lang w:val="lv-LV"/>
                    </w:rPr>
                    <w:t>10</w:t>
                  </w:r>
                </w:p>
              </w:tc>
              <w:tc>
                <w:tcPr>
                  <w:tcW w:w="1134" w:type="dxa"/>
                  <w:vAlign w:val="center"/>
                </w:tcPr>
                <w:p w14:paraId="1CC2A0C8" w14:textId="77777777" w:rsidR="00397268" w:rsidRPr="00397268" w:rsidRDefault="00397268" w:rsidP="00397268">
                  <w:pPr>
                    <w:jc w:val="center"/>
                    <w:rPr>
                      <w:lang w:val="lv-LV"/>
                    </w:rPr>
                  </w:pPr>
                  <w:r w:rsidRPr="00397268">
                    <w:rPr>
                      <w:lang w:val="lv-LV"/>
                    </w:rPr>
                    <w:t>89,79</w:t>
                  </w:r>
                </w:p>
              </w:tc>
              <w:tc>
                <w:tcPr>
                  <w:tcW w:w="992" w:type="dxa"/>
                  <w:vAlign w:val="center"/>
                </w:tcPr>
                <w:p w14:paraId="719EDEC9" w14:textId="77777777" w:rsidR="00397268" w:rsidRPr="00397268" w:rsidRDefault="00397268" w:rsidP="00397268">
                  <w:pPr>
                    <w:jc w:val="center"/>
                    <w:rPr>
                      <w:lang w:val="lv-LV"/>
                    </w:rPr>
                  </w:pPr>
                  <w:r w:rsidRPr="00397268">
                    <w:rPr>
                      <w:lang w:val="lv-LV"/>
                    </w:rPr>
                    <w:t>VII</w:t>
                  </w:r>
                </w:p>
              </w:tc>
            </w:tr>
            <w:tr w:rsidR="00397268" w:rsidRPr="00397268" w14:paraId="3FACB2C2" w14:textId="77777777" w:rsidTr="00397268">
              <w:tc>
                <w:tcPr>
                  <w:tcW w:w="2126" w:type="dxa"/>
                  <w:tcBorders>
                    <w:top w:val="single" w:sz="4" w:space="0" w:color="595959"/>
                    <w:left w:val="single" w:sz="4" w:space="0" w:color="595959"/>
                    <w:bottom w:val="single" w:sz="4" w:space="0" w:color="595959"/>
                    <w:right w:val="single" w:sz="4" w:space="0" w:color="595959"/>
                  </w:tcBorders>
                </w:tcPr>
                <w:p w14:paraId="0212EC6C" w14:textId="77777777" w:rsidR="00397268" w:rsidRPr="00397268" w:rsidRDefault="00397268" w:rsidP="00397268">
                  <w:pPr>
                    <w:rPr>
                      <w:lang w:val="lv-LV"/>
                    </w:rPr>
                  </w:pPr>
                  <w:r w:rsidRPr="00397268">
                    <w:t xml:space="preserve">SIA "VBLC" </w:t>
                  </w:r>
                </w:p>
              </w:tc>
              <w:tc>
                <w:tcPr>
                  <w:tcW w:w="1591" w:type="dxa"/>
                  <w:vAlign w:val="center"/>
                </w:tcPr>
                <w:p w14:paraId="2B04AAB3" w14:textId="77777777" w:rsidR="00397268" w:rsidRPr="00397268" w:rsidRDefault="00397268" w:rsidP="00397268">
                  <w:pPr>
                    <w:ind w:left="-108" w:right="-108"/>
                    <w:jc w:val="center"/>
                    <w:rPr>
                      <w:lang w:val="lv-LV"/>
                    </w:rPr>
                  </w:pPr>
                  <w:r w:rsidRPr="00397268">
                    <w:rPr>
                      <w:lang w:val="lv-LV"/>
                    </w:rPr>
                    <w:t>76,13</w:t>
                  </w:r>
                </w:p>
              </w:tc>
              <w:tc>
                <w:tcPr>
                  <w:tcW w:w="1386" w:type="dxa"/>
                  <w:vAlign w:val="center"/>
                </w:tcPr>
                <w:p w14:paraId="6D156919" w14:textId="77777777" w:rsidR="00397268" w:rsidRPr="00397268" w:rsidRDefault="00397268" w:rsidP="00397268">
                  <w:pPr>
                    <w:ind w:left="-108" w:right="-108"/>
                    <w:jc w:val="center"/>
                    <w:rPr>
                      <w:lang w:val="lv-LV"/>
                    </w:rPr>
                  </w:pPr>
                  <w:r w:rsidRPr="00397268">
                    <w:rPr>
                      <w:lang w:val="lv-LV"/>
                    </w:rPr>
                    <w:t>0</w:t>
                  </w:r>
                </w:p>
              </w:tc>
              <w:tc>
                <w:tcPr>
                  <w:tcW w:w="1134" w:type="dxa"/>
                  <w:vAlign w:val="center"/>
                </w:tcPr>
                <w:p w14:paraId="696DCD47" w14:textId="77777777" w:rsidR="00397268" w:rsidRPr="00397268" w:rsidRDefault="00397268" w:rsidP="00397268">
                  <w:pPr>
                    <w:jc w:val="center"/>
                    <w:rPr>
                      <w:lang w:val="lv-LV"/>
                    </w:rPr>
                  </w:pPr>
                  <w:r w:rsidRPr="00397268">
                    <w:rPr>
                      <w:lang w:val="lv-LV"/>
                    </w:rPr>
                    <w:t>76,13</w:t>
                  </w:r>
                </w:p>
              </w:tc>
              <w:tc>
                <w:tcPr>
                  <w:tcW w:w="992" w:type="dxa"/>
                  <w:vAlign w:val="center"/>
                </w:tcPr>
                <w:p w14:paraId="34691DE5" w14:textId="77777777" w:rsidR="00397268" w:rsidRPr="00397268" w:rsidRDefault="00397268" w:rsidP="00397268">
                  <w:pPr>
                    <w:jc w:val="center"/>
                    <w:rPr>
                      <w:lang w:val="lv-LV"/>
                    </w:rPr>
                  </w:pPr>
                  <w:r w:rsidRPr="00397268">
                    <w:rPr>
                      <w:lang w:val="lv-LV"/>
                    </w:rPr>
                    <w:t>XIV</w:t>
                  </w:r>
                </w:p>
              </w:tc>
            </w:tr>
            <w:bookmarkEnd w:id="1"/>
          </w:tbl>
          <w:p w14:paraId="5B632A88" w14:textId="77777777" w:rsidR="00B559FE" w:rsidRPr="00B559FE" w:rsidRDefault="00B559FE" w:rsidP="005C14B0">
            <w:pPr>
              <w:jc w:val="both"/>
              <w:rPr>
                <w:noProof/>
                <w:sz w:val="24"/>
                <w:szCs w:val="24"/>
                <w:lang w:val="lv-LV"/>
              </w:rPr>
            </w:pPr>
          </w:p>
        </w:tc>
      </w:tr>
      <w:tr w:rsidR="00D44FDA" w:rsidRPr="00152F09" w14:paraId="568A3205" w14:textId="77777777" w:rsidTr="00D266C5">
        <w:trPr>
          <w:trHeight w:val="423"/>
        </w:trPr>
        <w:tc>
          <w:tcPr>
            <w:tcW w:w="2836" w:type="dxa"/>
            <w:vAlign w:val="center"/>
          </w:tcPr>
          <w:p w14:paraId="3B773D38" w14:textId="4CDA31D4" w:rsidR="00D44FDA" w:rsidRPr="00152F09" w:rsidRDefault="00152F09" w:rsidP="00D30FF9">
            <w:pPr>
              <w:rPr>
                <w:b/>
                <w:sz w:val="24"/>
                <w:szCs w:val="24"/>
                <w:lang w:val="lv-LV"/>
              </w:rPr>
            </w:pPr>
            <w:r w:rsidRPr="00152F09">
              <w:rPr>
                <w:b/>
                <w:sz w:val="24"/>
                <w:szCs w:val="24"/>
                <w:lang w:val="lv-LV"/>
              </w:rPr>
              <w:t>L</w:t>
            </w:r>
            <w:r w:rsidR="00D44FDA" w:rsidRPr="00152F09">
              <w:rPr>
                <w:b/>
                <w:sz w:val="24"/>
                <w:szCs w:val="24"/>
                <w:lang w:val="lv-LV"/>
              </w:rPr>
              <w:t>ēmuma pieņemšanas datums</w:t>
            </w:r>
          </w:p>
        </w:tc>
        <w:tc>
          <w:tcPr>
            <w:tcW w:w="7513" w:type="dxa"/>
            <w:vAlign w:val="center"/>
          </w:tcPr>
          <w:p w14:paraId="687473C5" w14:textId="1303AB69" w:rsidR="00D44FDA" w:rsidRPr="00152F09" w:rsidRDefault="00A76245" w:rsidP="00D30FF9">
            <w:pPr>
              <w:rPr>
                <w:noProof/>
                <w:sz w:val="24"/>
                <w:szCs w:val="24"/>
                <w:lang w:val="lv-LV"/>
              </w:rPr>
            </w:pPr>
            <w:r>
              <w:rPr>
                <w:noProof/>
                <w:sz w:val="24"/>
                <w:szCs w:val="24"/>
                <w:lang w:val="lv-LV"/>
              </w:rPr>
              <w:t>04.03.2026</w:t>
            </w:r>
            <w:r w:rsidR="006A3704">
              <w:rPr>
                <w:noProof/>
                <w:sz w:val="24"/>
                <w:szCs w:val="24"/>
                <w:lang w:val="lv-LV"/>
              </w:rPr>
              <w:t>.</w:t>
            </w:r>
          </w:p>
        </w:tc>
      </w:tr>
      <w:tr w:rsidR="00D44FDA" w:rsidRPr="005324EC" w14:paraId="56DB6509" w14:textId="77777777" w:rsidTr="00712F8E">
        <w:trPr>
          <w:trHeight w:val="1419"/>
        </w:trPr>
        <w:tc>
          <w:tcPr>
            <w:tcW w:w="2836" w:type="dxa"/>
            <w:vAlign w:val="center"/>
          </w:tcPr>
          <w:p w14:paraId="7BCDCB0F" w14:textId="714C8AFF" w:rsidR="00CC19B2" w:rsidRPr="00152F09" w:rsidRDefault="00D44FDA" w:rsidP="00D30FF9">
            <w:pPr>
              <w:rPr>
                <w:b/>
                <w:sz w:val="24"/>
                <w:szCs w:val="24"/>
                <w:lang w:val="lv-LV"/>
              </w:rPr>
            </w:pPr>
            <w:r w:rsidRPr="00152F09">
              <w:rPr>
                <w:b/>
                <w:sz w:val="24"/>
                <w:szCs w:val="24"/>
                <w:lang w:val="lv-LV"/>
              </w:rPr>
              <w:t>Pretendenta nosaukums, ar kuru nolemts slēgt līgumu, līgumcena</w:t>
            </w:r>
          </w:p>
        </w:tc>
        <w:tc>
          <w:tcPr>
            <w:tcW w:w="7513" w:type="dxa"/>
            <w:vAlign w:val="center"/>
          </w:tcPr>
          <w:tbl>
            <w:tblPr>
              <w:tblW w:w="7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6"/>
              <w:gridCol w:w="3827"/>
            </w:tblGrid>
            <w:tr w:rsidR="005C14B0" w:rsidRPr="005324EC" w14:paraId="5778593D" w14:textId="58389DEE" w:rsidTr="009026B8">
              <w:trPr>
                <w:trHeight w:val="304"/>
              </w:trPr>
              <w:tc>
                <w:tcPr>
                  <w:tcW w:w="3186" w:type="dxa"/>
                  <w:vAlign w:val="center"/>
                </w:tcPr>
                <w:p w14:paraId="4B255B5A" w14:textId="77777777" w:rsidR="005C14B0" w:rsidRPr="00C27C59" w:rsidRDefault="005C14B0" w:rsidP="00E068AF">
                  <w:pPr>
                    <w:jc w:val="center"/>
                    <w:rPr>
                      <w:b/>
                      <w:noProof/>
                      <w:sz w:val="22"/>
                      <w:szCs w:val="22"/>
                      <w:lang w:val="lv-LV"/>
                    </w:rPr>
                  </w:pPr>
                  <w:r w:rsidRPr="00C27C59">
                    <w:rPr>
                      <w:b/>
                      <w:noProof/>
                      <w:sz w:val="22"/>
                      <w:szCs w:val="22"/>
                      <w:lang w:val="lv-LV"/>
                    </w:rPr>
                    <w:t>Nosaukums</w:t>
                  </w:r>
                </w:p>
              </w:tc>
              <w:tc>
                <w:tcPr>
                  <w:tcW w:w="3827" w:type="dxa"/>
                  <w:vAlign w:val="center"/>
                </w:tcPr>
                <w:p w14:paraId="732E6F7F" w14:textId="39A2A3E4" w:rsidR="005C14B0" w:rsidRPr="00C27C59" w:rsidRDefault="005C14B0" w:rsidP="00E068AF">
                  <w:pPr>
                    <w:jc w:val="center"/>
                    <w:rPr>
                      <w:b/>
                      <w:noProof/>
                      <w:sz w:val="22"/>
                      <w:szCs w:val="22"/>
                      <w:lang w:val="lv-LV"/>
                    </w:rPr>
                  </w:pPr>
                  <w:r w:rsidRPr="00C27C59">
                    <w:rPr>
                      <w:b/>
                      <w:sz w:val="22"/>
                      <w:szCs w:val="22"/>
                      <w:lang w:val="lv-LV"/>
                    </w:rPr>
                    <w:t xml:space="preserve">Piedāvātā </w:t>
                  </w:r>
                  <w:r w:rsidR="00C27C59" w:rsidRPr="00C27C59">
                    <w:rPr>
                      <w:b/>
                      <w:iCs/>
                      <w:sz w:val="22"/>
                      <w:szCs w:val="22"/>
                      <w:lang w:val="lv-LV"/>
                    </w:rPr>
                    <w:t>kopējā</w:t>
                  </w:r>
                  <w:r w:rsidR="00712F8E" w:rsidRPr="00C27C59">
                    <w:rPr>
                      <w:b/>
                      <w:sz w:val="22"/>
                      <w:szCs w:val="22"/>
                      <w:lang w:val="lv-LV"/>
                    </w:rPr>
                    <w:t xml:space="preserve"> </w:t>
                  </w:r>
                  <w:r w:rsidRPr="00C27C59">
                    <w:rPr>
                      <w:b/>
                      <w:sz w:val="22"/>
                      <w:szCs w:val="22"/>
                      <w:lang w:val="lv-LV"/>
                    </w:rPr>
                    <w:t>līgumcena bez PVN</w:t>
                  </w:r>
                </w:p>
              </w:tc>
            </w:tr>
            <w:tr w:rsidR="00712F8E" w:rsidRPr="005324EC" w14:paraId="0185A084" w14:textId="65FF6E5D" w:rsidTr="00E068AF">
              <w:trPr>
                <w:trHeight w:val="521"/>
              </w:trPr>
              <w:tc>
                <w:tcPr>
                  <w:tcW w:w="318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F046DF9" w14:textId="3B6FC74A" w:rsidR="00712F8E" w:rsidRPr="00C27C59" w:rsidRDefault="00A76245" w:rsidP="00E068AF">
                  <w:pPr>
                    <w:jc w:val="center"/>
                    <w:rPr>
                      <w:noProof/>
                      <w:sz w:val="22"/>
                      <w:szCs w:val="22"/>
                      <w:highlight w:val="yellow"/>
                      <w:lang w:val="lv-LV"/>
                    </w:rPr>
                  </w:pPr>
                  <w:r w:rsidRPr="00A76245">
                    <w:rPr>
                      <w:noProof/>
                      <w:sz w:val="22"/>
                      <w:szCs w:val="22"/>
                      <w:lang w:val="lv-LV"/>
                    </w:rPr>
                    <w:t>SIA "LEBEG"</w:t>
                  </w:r>
                  <w:r>
                    <w:rPr>
                      <w:noProof/>
                      <w:sz w:val="22"/>
                      <w:szCs w:val="22"/>
                      <w:lang w:val="lv-LV"/>
                    </w:rPr>
                    <w:t xml:space="preserve">, reģ. Nr. </w:t>
                  </w:r>
                  <w:r w:rsidRPr="00A76245">
                    <w:rPr>
                      <w:noProof/>
                      <w:sz w:val="22"/>
                      <w:szCs w:val="22"/>
                      <w:lang w:val="lv-LV"/>
                    </w:rPr>
                    <w:t>40003950177</w:t>
                  </w:r>
                </w:p>
              </w:tc>
              <w:tc>
                <w:tcPr>
                  <w:tcW w:w="3827" w:type="dxa"/>
                  <w:vAlign w:val="center"/>
                </w:tcPr>
                <w:p w14:paraId="27FBCA1E" w14:textId="48920539" w:rsidR="00712F8E" w:rsidRPr="00A76245" w:rsidRDefault="00A76245" w:rsidP="00E068AF">
                  <w:pPr>
                    <w:jc w:val="center"/>
                    <w:rPr>
                      <w:bCs/>
                      <w:sz w:val="22"/>
                      <w:szCs w:val="22"/>
                      <w:lang w:val="lv-LV"/>
                    </w:rPr>
                  </w:pPr>
                  <w:r w:rsidRPr="00A76245">
                    <w:rPr>
                      <w:bCs/>
                      <w:sz w:val="22"/>
                      <w:szCs w:val="22"/>
                      <w:lang w:val="lv-LV"/>
                    </w:rPr>
                    <w:t>EUR 116 490,92 (</w:t>
                  </w:r>
                  <w:r w:rsidRPr="00A76245">
                    <w:rPr>
                      <w:bCs/>
                      <w:i/>
                      <w:iCs/>
                      <w:sz w:val="22"/>
                      <w:szCs w:val="22"/>
                      <w:lang w:val="lv-LV"/>
                    </w:rPr>
                    <w:t>pēc aritmētisko kļūdu labošanas</w:t>
                  </w:r>
                  <w:r>
                    <w:rPr>
                      <w:bCs/>
                      <w:sz w:val="22"/>
                      <w:szCs w:val="22"/>
                      <w:lang w:val="lv-LV"/>
                    </w:rPr>
                    <w:t>)</w:t>
                  </w:r>
                </w:p>
              </w:tc>
            </w:tr>
          </w:tbl>
          <w:p w14:paraId="748614DD" w14:textId="77777777" w:rsidR="00D44FDA" w:rsidRPr="00152F09" w:rsidRDefault="00D44FDA" w:rsidP="00D30FF9">
            <w:pPr>
              <w:rPr>
                <w:noProof/>
                <w:sz w:val="24"/>
                <w:szCs w:val="24"/>
                <w:lang w:val="lv-LV"/>
              </w:rPr>
            </w:pPr>
          </w:p>
        </w:tc>
      </w:tr>
      <w:tr w:rsidR="00D44FDA" w:rsidRPr="005324EC" w14:paraId="54D7E0D3" w14:textId="77777777" w:rsidTr="00202CEF">
        <w:trPr>
          <w:trHeight w:val="131"/>
        </w:trPr>
        <w:tc>
          <w:tcPr>
            <w:tcW w:w="2836" w:type="dxa"/>
            <w:vAlign w:val="center"/>
          </w:tcPr>
          <w:p w14:paraId="39BFE2C3" w14:textId="77777777" w:rsidR="00D44FDA" w:rsidRPr="00152F09" w:rsidRDefault="00D44FDA" w:rsidP="00D30FF9">
            <w:pPr>
              <w:rPr>
                <w:b/>
                <w:sz w:val="24"/>
                <w:szCs w:val="24"/>
                <w:lang w:val="lv-LV"/>
              </w:rPr>
            </w:pPr>
            <w:bookmarkStart w:id="2" w:name="_Hlk172821646"/>
            <w:r w:rsidRPr="00152F09">
              <w:rPr>
                <w:b/>
                <w:sz w:val="24"/>
                <w:szCs w:val="24"/>
                <w:lang w:val="lv-LV"/>
              </w:rPr>
              <w:t>Par uzvarētāju noteiktā pretendenta salīdzinošās priekšrocības</w:t>
            </w:r>
          </w:p>
        </w:tc>
        <w:tc>
          <w:tcPr>
            <w:tcW w:w="7513" w:type="dxa"/>
            <w:vAlign w:val="center"/>
          </w:tcPr>
          <w:p w14:paraId="3F5DDAA7" w14:textId="77777777" w:rsidR="009026B8" w:rsidRDefault="00A76245" w:rsidP="006E4BB0">
            <w:pPr>
              <w:spacing w:after="60"/>
              <w:jc w:val="both"/>
              <w:rPr>
                <w:bCs/>
                <w:sz w:val="24"/>
                <w:szCs w:val="24"/>
                <w:lang w:val="lv-LV"/>
              </w:rPr>
            </w:pPr>
            <w:r w:rsidRPr="00A76245">
              <w:rPr>
                <w:bCs/>
                <w:sz w:val="24"/>
                <w:szCs w:val="24"/>
                <w:lang w:val="lv-LV"/>
              </w:rPr>
              <w:t xml:space="preserve">Komisija nolemj līguma slēgšanas tiesības piešķirt </w:t>
            </w:r>
            <w:r w:rsidRPr="00A76245">
              <w:rPr>
                <w:b/>
                <w:sz w:val="24"/>
                <w:szCs w:val="24"/>
                <w:lang w:val="lv-LV"/>
              </w:rPr>
              <w:t>SIA "LEBEG"</w:t>
            </w:r>
            <w:r w:rsidRPr="00A76245">
              <w:rPr>
                <w:bCs/>
                <w:sz w:val="24"/>
                <w:szCs w:val="24"/>
                <w:lang w:val="lv-LV"/>
              </w:rPr>
              <w:t xml:space="preserve">, </w:t>
            </w:r>
            <w:proofErr w:type="spellStart"/>
            <w:r w:rsidRPr="00A76245">
              <w:rPr>
                <w:bCs/>
                <w:sz w:val="24"/>
                <w:szCs w:val="24"/>
                <w:lang w:val="lv-LV"/>
              </w:rPr>
              <w:t>reģ</w:t>
            </w:r>
            <w:proofErr w:type="spellEnd"/>
            <w:r w:rsidRPr="00A76245">
              <w:rPr>
                <w:bCs/>
                <w:sz w:val="24"/>
                <w:szCs w:val="24"/>
                <w:lang w:val="lv-LV"/>
              </w:rPr>
              <w:t xml:space="preserve">. Nr. 40003950177, kas vērtēšanā saņem visaugstāko punktu novērtējumu (100 punkti), no tiem piedāvājumiem, kas nav izslēdzami PIL 9. panta astotās daļas  un Starptautisko un Latvijas Republikas nacionālo sankciju likuma 11.1 pantā minēto apstākļu dēļ, atbilst visām Nolikuma un </w:t>
            </w:r>
            <w:r w:rsidRPr="00A76245">
              <w:rPr>
                <w:bCs/>
                <w:sz w:val="24"/>
                <w:szCs w:val="24"/>
                <w:lang w:val="lv-LV"/>
              </w:rPr>
              <w:lastRenderedPageBreak/>
              <w:t xml:space="preserve">Nolikuma pielikumos noteiktajām prasībām un ir iesniegusi piedāvājumu ar kopējo līgumcenu pēc aritmētisko kļūdu labošanas </w:t>
            </w:r>
            <w:r w:rsidRPr="00A76245">
              <w:rPr>
                <w:b/>
                <w:sz w:val="24"/>
                <w:szCs w:val="24"/>
                <w:lang w:val="lv-LV"/>
              </w:rPr>
              <w:t>EUR 116 490,92</w:t>
            </w:r>
            <w:r w:rsidRPr="00A76245">
              <w:rPr>
                <w:bCs/>
                <w:sz w:val="24"/>
                <w:szCs w:val="24"/>
                <w:lang w:val="lv-LV"/>
              </w:rPr>
              <w:t xml:space="preserve"> (viens simts sešpadsmit tūkstoši četri simti deviņdesmit </w:t>
            </w:r>
            <w:proofErr w:type="spellStart"/>
            <w:r w:rsidRPr="00A76245">
              <w:rPr>
                <w:bCs/>
                <w:sz w:val="24"/>
                <w:szCs w:val="24"/>
                <w:lang w:val="lv-LV"/>
              </w:rPr>
              <w:t>euro</w:t>
            </w:r>
            <w:proofErr w:type="spellEnd"/>
            <w:r w:rsidRPr="00A76245">
              <w:rPr>
                <w:bCs/>
                <w:sz w:val="24"/>
                <w:szCs w:val="24"/>
                <w:lang w:val="lv-LV"/>
              </w:rPr>
              <w:t xml:space="preserve"> un deviņdesmit divi centi) bez PVN.</w:t>
            </w:r>
          </w:p>
          <w:p w14:paraId="116B1A2D" w14:textId="41FCB9CE" w:rsidR="00A860A0" w:rsidRPr="009026B8" w:rsidRDefault="00A860A0" w:rsidP="00A860A0">
            <w:pPr>
              <w:spacing w:after="60"/>
              <w:jc w:val="both"/>
              <w:rPr>
                <w:bCs/>
                <w:sz w:val="24"/>
                <w:szCs w:val="24"/>
                <w:lang w:val="lv-LV"/>
              </w:rPr>
            </w:pPr>
            <w:r w:rsidRPr="00A860A0">
              <w:rPr>
                <w:bCs/>
                <w:sz w:val="24"/>
                <w:szCs w:val="24"/>
                <w:lang w:val="lv-LV"/>
              </w:rPr>
              <w:t xml:space="preserve">Uzvarētājs noteikts saskaņā ar konkursa Nolikuma </w:t>
            </w:r>
            <w:r>
              <w:rPr>
                <w:bCs/>
                <w:sz w:val="24"/>
                <w:szCs w:val="24"/>
                <w:lang w:val="lv-LV"/>
              </w:rPr>
              <w:t>5.8</w:t>
            </w:r>
            <w:r w:rsidRPr="00A860A0">
              <w:rPr>
                <w:bCs/>
                <w:sz w:val="24"/>
                <w:szCs w:val="24"/>
                <w:lang w:val="lv-LV"/>
              </w:rPr>
              <w:t>. punktu.</w:t>
            </w:r>
          </w:p>
        </w:tc>
      </w:tr>
      <w:bookmarkEnd w:id="2"/>
      <w:tr w:rsidR="00152F09" w:rsidRPr="008F155A" w14:paraId="3D1948BC" w14:textId="77777777" w:rsidTr="00D266C5">
        <w:trPr>
          <w:trHeight w:val="687"/>
        </w:trPr>
        <w:tc>
          <w:tcPr>
            <w:tcW w:w="2836" w:type="dxa"/>
            <w:vAlign w:val="center"/>
          </w:tcPr>
          <w:p w14:paraId="06CB3117" w14:textId="1103B448" w:rsidR="00152F09" w:rsidRPr="00152F09" w:rsidRDefault="00152F09" w:rsidP="00D30FF9">
            <w:pPr>
              <w:rPr>
                <w:b/>
                <w:sz w:val="24"/>
                <w:szCs w:val="24"/>
                <w:lang w:val="lv-LV"/>
              </w:rPr>
            </w:pPr>
            <w:r w:rsidRPr="00152F09">
              <w:rPr>
                <w:b/>
                <w:sz w:val="24"/>
                <w:szCs w:val="24"/>
                <w:lang w:val="lv-LV"/>
              </w:rPr>
              <w:lastRenderedPageBreak/>
              <w:t>Informācija par noraidītajiem pretendentiem</w:t>
            </w:r>
            <w:r w:rsidRPr="00152F09">
              <w:rPr>
                <w:b/>
                <w:sz w:val="24"/>
                <w:szCs w:val="24"/>
                <w:lang w:val="lv-LV"/>
              </w:rPr>
              <w:tab/>
            </w:r>
          </w:p>
        </w:tc>
        <w:tc>
          <w:tcPr>
            <w:tcW w:w="7513" w:type="dxa"/>
            <w:vAlign w:val="center"/>
          </w:tcPr>
          <w:p w14:paraId="3C26F1DC" w14:textId="0248AFDB" w:rsidR="00152F09" w:rsidRPr="000055E6" w:rsidRDefault="000474D5" w:rsidP="00A649E8">
            <w:pPr>
              <w:spacing w:after="240"/>
              <w:jc w:val="both"/>
              <w:rPr>
                <w:bCs/>
                <w:sz w:val="24"/>
                <w:szCs w:val="24"/>
                <w:lang w:val="lv-LV"/>
              </w:rPr>
            </w:pPr>
            <w:r>
              <w:rPr>
                <w:bCs/>
                <w:sz w:val="24"/>
                <w:szCs w:val="24"/>
                <w:lang w:val="lv-LV"/>
              </w:rPr>
              <w:t>nav</w:t>
            </w:r>
          </w:p>
        </w:tc>
      </w:tr>
      <w:tr w:rsidR="00BD67FF" w:rsidRPr="00152F09" w14:paraId="4F5DFEAF" w14:textId="77777777" w:rsidTr="00D266C5">
        <w:tc>
          <w:tcPr>
            <w:tcW w:w="2836" w:type="dxa"/>
            <w:vAlign w:val="center"/>
          </w:tcPr>
          <w:p w14:paraId="78D8EC7E" w14:textId="723AEA0D" w:rsidR="00BD67FF" w:rsidRPr="00152F09" w:rsidRDefault="00BD67FF" w:rsidP="00D30FF9">
            <w:pPr>
              <w:rPr>
                <w:b/>
                <w:sz w:val="24"/>
                <w:szCs w:val="24"/>
                <w:lang w:val="lv-LV"/>
              </w:rPr>
            </w:pPr>
            <w:r w:rsidRPr="00152F09">
              <w:rPr>
                <w:b/>
                <w:sz w:val="24"/>
                <w:szCs w:val="24"/>
                <w:lang w:val="lv-LV"/>
              </w:rPr>
              <w:t>Informācija par apakšuzņēmējiem</w:t>
            </w:r>
          </w:p>
        </w:tc>
        <w:tc>
          <w:tcPr>
            <w:tcW w:w="7513" w:type="dxa"/>
            <w:vAlign w:val="center"/>
          </w:tcPr>
          <w:p w14:paraId="34F5A8EB" w14:textId="4886817D" w:rsidR="00BD67FF" w:rsidRPr="00152F09" w:rsidRDefault="00C27C59" w:rsidP="00D30FF9">
            <w:pPr>
              <w:spacing w:after="240"/>
              <w:rPr>
                <w:sz w:val="24"/>
                <w:szCs w:val="24"/>
                <w:lang w:val="lv-LV"/>
              </w:rPr>
            </w:pPr>
            <w:proofErr w:type="spellStart"/>
            <w:r>
              <w:rPr>
                <w:sz w:val="24"/>
                <w:szCs w:val="24"/>
              </w:rPr>
              <w:t>n</w:t>
            </w:r>
            <w:r w:rsidR="00152F09" w:rsidRPr="00152F09">
              <w:rPr>
                <w:sz w:val="24"/>
                <w:szCs w:val="24"/>
              </w:rPr>
              <w:t>etiks</w:t>
            </w:r>
            <w:proofErr w:type="spellEnd"/>
            <w:r w:rsidR="00152F09" w:rsidRPr="00152F09">
              <w:rPr>
                <w:sz w:val="24"/>
                <w:szCs w:val="24"/>
              </w:rPr>
              <w:t xml:space="preserve"> </w:t>
            </w:r>
            <w:proofErr w:type="spellStart"/>
            <w:r w:rsidR="00152F09" w:rsidRPr="00152F09">
              <w:rPr>
                <w:sz w:val="24"/>
                <w:szCs w:val="24"/>
              </w:rPr>
              <w:t>piesaistīti</w:t>
            </w:r>
            <w:proofErr w:type="spellEnd"/>
          </w:p>
        </w:tc>
      </w:tr>
      <w:bookmarkEnd w:id="0"/>
    </w:tbl>
    <w:p w14:paraId="01A467E0" w14:textId="2AE2C53A" w:rsidR="00FA0F6E" w:rsidRDefault="00FA0F6E" w:rsidP="00FA0F6E">
      <w:pPr>
        <w:tabs>
          <w:tab w:val="left" w:pos="7088"/>
        </w:tabs>
        <w:rPr>
          <w:sz w:val="24"/>
          <w:szCs w:val="24"/>
          <w:lang w:val="lv-LV" w:eastAsia="en-US"/>
        </w:rPr>
      </w:pPr>
    </w:p>
    <w:p w14:paraId="5E5B1606" w14:textId="77777777" w:rsidR="005C14B0" w:rsidRDefault="005C14B0" w:rsidP="00FA0F6E">
      <w:pPr>
        <w:tabs>
          <w:tab w:val="left" w:pos="7088"/>
        </w:tabs>
        <w:rPr>
          <w:sz w:val="24"/>
          <w:szCs w:val="24"/>
          <w:lang w:val="lv-LV" w:eastAsia="en-US"/>
        </w:rPr>
      </w:pPr>
    </w:p>
    <w:sectPr w:rsidR="005C14B0" w:rsidSect="00D266C5">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168F" w14:textId="77777777" w:rsidR="00152F09" w:rsidRDefault="00152F09" w:rsidP="00152F09">
      <w:r>
        <w:separator/>
      </w:r>
    </w:p>
  </w:endnote>
  <w:endnote w:type="continuationSeparator" w:id="0">
    <w:p w14:paraId="5DB41B96" w14:textId="77777777" w:rsidR="00152F09" w:rsidRDefault="00152F09" w:rsidP="0015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239916"/>
      <w:docPartObj>
        <w:docPartGallery w:val="Page Numbers (Bottom of Page)"/>
        <w:docPartUnique/>
      </w:docPartObj>
    </w:sdtPr>
    <w:sdtEndPr>
      <w:rPr>
        <w:noProof/>
      </w:rPr>
    </w:sdtEndPr>
    <w:sdtContent>
      <w:p w14:paraId="4FFE7EF5" w14:textId="4C32B807" w:rsidR="00152F09" w:rsidRDefault="00152F09" w:rsidP="00152F09">
        <w:pPr>
          <w:pStyle w:val="Kjene"/>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A02F" w14:textId="77777777" w:rsidR="00152F09" w:rsidRDefault="00152F09" w:rsidP="00152F09">
      <w:r>
        <w:separator/>
      </w:r>
    </w:p>
  </w:footnote>
  <w:footnote w:type="continuationSeparator" w:id="0">
    <w:p w14:paraId="1BC87A7B" w14:textId="77777777" w:rsidR="00152F09" w:rsidRDefault="00152F09" w:rsidP="0015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701"/>
    <w:multiLevelType w:val="hybridMultilevel"/>
    <w:tmpl w:val="58E4AF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2" w15:restartNumberingAfterBreak="0">
    <w:nsid w:val="3BEC07DE"/>
    <w:multiLevelType w:val="hybridMultilevel"/>
    <w:tmpl w:val="7928707E"/>
    <w:lvl w:ilvl="0" w:tplc="04260001">
      <w:start w:val="3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5A13740"/>
    <w:multiLevelType w:val="multilevel"/>
    <w:tmpl w:val="7C8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41C2B"/>
    <w:multiLevelType w:val="multilevel"/>
    <w:tmpl w:val="75B8B79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5323EF"/>
    <w:multiLevelType w:val="hybridMultilevel"/>
    <w:tmpl w:val="BAAC0D64"/>
    <w:lvl w:ilvl="0" w:tplc="D33C449E">
      <w:start w:val="4"/>
      <w:numFmt w:val="bullet"/>
      <w:lvlText w:val="-"/>
      <w:lvlJc w:val="left"/>
      <w:pPr>
        <w:ind w:left="1080" w:hanging="360"/>
      </w:pPr>
      <w:rPr>
        <w:rFonts w:ascii="Tahoma" w:eastAsia="Times New Roman" w:hAnsi="Tahoma" w:cs="Tahoma"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766B3677"/>
    <w:multiLevelType w:val="multilevel"/>
    <w:tmpl w:val="39E098B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3974623">
    <w:abstractNumId w:val="1"/>
  </w:num>
  <w:num w:numId="2" w16cid:durableId="1899122115">
    <w:abstractNumId w:val="6"/>
  </w:num>
  <w:num w:numId="3" w16cid:durableId="837885671">
    <w:abstractNumId w:val="0"/>
  </w:num>
  <w:num w:numId="4" w16cid:durableId="1696232555">
    <w:abstractNumId w:val="5"/>
  </w:num>
  <w:num w:numId="5" w16cid:durableId="842862033">
    <w:abstractNumId w:val="3"/>
  </w:num>
  <w:num w:numId="6" w16cid:durableId="2105224222">
    <w:abstractNumId w:val="2"/>
  </w:num>
  <w:num w:numId="7" w16cid:durableId="872881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D1"/>
    <w:rsid w:val="000055E6"/>
    <w:rsid w:val="00022BEE"/>
    <w:rsid w:val="000474D5"/>
    <w:rsid w:val="00052A88"/>
    <w:rsid w:val="00074675"/>
    <w:rsid w:val="000A0CD6"/>
    <w:rsid w:val="000A22B9"/>
    <w:rsid w:val="000B7462"/>
    <w:rsid w:val="000D53EC"/>
    <w:rsid w:val="001002B2"/>
    <w:rsid w:val="001205D1"/>
    <w:rsid w:val="00125E0F"/>
    <w:rsid w:val="00152F09"/>
    <w:rsid w:val="00187E64"/>
    <w:rsid w:val="001E6DCE"/>
    <w:rsid w:val="001F7564"/>
    <w:rsid w:val="00202CEF"/>
    <w:rsid w:val="00206409"/>
    <w:rsid w:val="002224D6"/>
    <w:rsid w:val="00225980"/>
    <w:rsid w:val="00232D0C"/>
    <w:rsid w:val="00242592"/>
    <w:rsid w:val="002A07EE"/>
    <w:rsid w:val="002A3B9C"/>
    <w:rsid w:val="002D4963"/>
    <w:rsid w:val="002F1AE5"/>
    <w:rsid w:val="002F34E6"/>
    <w:rsid w:val="002F7DAA"/>
    <w:rsid w:val="0033147C"/>
    <w:rsid w:val="00385DE2"/>
    <w:rsid w:val="00397268"/>
    <w:rsid w:val="003E220E"/>
    <w:rsid w:val="003E29B7"/>
    <w:rsid w:val="003F556B"/>
    <w:rsid w:val="004070AA"/>
    <w:rsid w:val="004218F3"/>
    <w:rsid w:val="00434228"/>
    <w:rsid w:val="00444A8E"/>
    <w:rsid w:val="00450695"/>
    <w:rsid w:val="004534B0"/>
    <w:rsid w:val="00463EFB"/>
    <w:rsid w:val="004657D8"/>
    <w:rsid w:val="0046696E"/>
    <w:rsid w:val="004956DF"/>
    <w:rsid w:val="004D7F26"/>
    <w:rsid w:val="004E7DC5"/>
    <w:rsid w:val="004F28E6"/>
    <w:rsid w:val="00500619"/>
    <w:rsid w:val="005136A5"/>
    <w:rsid w:val="00530149"/>
    <w:rsid w:val="00530ED2"/>
    <w:rsid w:val="005324EC"/>
    <w:rsid w:val="00555A64"/>
    <w:rsid w:val="0057496C"/>
    <w:rsid w:val="00580920"/>
    <w:rsid w:val="005A0854"/>
    <w:rsid w:val="005A1EBD"/>
    <w:rsid w:val="005B5070"/>
    <w:rsid w:val="005C14B0"/>
    <w:rsid w:val="005E0E2A"/>
    <w:rsid w:val="005F3C6C"/>
    <w:rsid w:val="0063290A"/>
    <w:rsid w:val="00633BFA"/>
    <w:rsid w:val="0063523A"/>
    <w:rsid w:val="00660B0B"/>
    <w:rsid w:val="00676901"/>
    <w:rsid w:val="006A1A71"/>
    <w:rsid w:val="006A3704"/>
    <w:rsid w:val="006A5A67"/>
    <w:rsid w:val="006B295C"/>
    <w:rsid w:val="006B627C"/>
    <w:rsid w:val="006D704B"/>
    <w:rsid w:val="006E2995"/>
    <w:rsid w:val="006E4BB0"/>
    <w:rsid w:val="006E7FD2"/>
    <w:rsid w:val="007076B3"/>
    <w:rsid w:val="00712F8E"/>
    <w:rsid w:val="0073051A"/>
    <w:rsid w:val="00734356"/>
    <w:rsid w:val="00736C38"/>
    <w:rsid w:val="00755235"/>
    <w:rsid w:val="00795618"/>
    <w:rsid w:val="007A7F07"/>
    <w:rsid w:val="007D6275"/>
    <w:rsid w:val="007D65EA"/>
    <w:rsid w:val="007E2ECA"/>
    <w:rsid w:val="007E40A8"/>
    <w:rsid w:val="00831216"/>
    <w:rsid w:val="00831DEE"/>
    <w:rsid w:val="00847CCE"/>
    <w:rsid w:val="00852F16"/>
    <w:rsid w:val="008609AF"/>
    <w:rsid w:val="00891A35"/>
    <w:rsid w:val="00895261"/>
    <w:rsid w:val="008E376E"/>
    <w:rsid w:val="008E4C32"/>
    <w:rsid w:val="008F155A"/>
    <w:rsid w:val="008F266D"/>
    <w:rsid w:val="008F637D"/>
    <w:rsid w:val="009026B8"/>
    <w:rsid w:val="00905BDC"/>
    <w:rsid w:val="00914CA0"/>
    <w:rsid w:val="009309AA"/>
    <w:rsid w:val="00933D9D"/>
    <w:rsid w:val="00975EED"/>
    <w:rsid w:val="009833FE"/>
    <w:rsid w:val="00991351"/>
    <w:rsid w:val="00995E67"/>
    <w:rsid w:val="009A2B9E"/>
    <w:rsid w:val="009C7348"/>
    <w:rsid w:val="009E00D4"/>
    <w:rsid w:val="00A10CC2"/>
    <w:rsid w:val="00A122FA"/>
    <w:rsid w:val="00A150D0"/>
    <w:rsid w:val="00A263B5"/>
    <w:rsid w:val="00A3232E"/>
    <w:rsid w:val="00A52096"/>
    <w:rsid w:val="00A649E8"/>
    <w:rsid w:val="00A76245"/>
    <w:rsid w:val="00A860A0"/>
    <w:rsid w:val="00AA1517"/>
    <w:rsid w:val="00AB096F"/>
    <w:rsid w:val="00AB38BF"/>
    <w:rsid w:val="00AC1B87"/>
    <w:rsid w:val="00AC1E7F"/>
    <w:rsid w:val="00AD09B2"/>
    <w:rsid w:val="00AE0A04"/>
    <w:rsid w:val="00B179E2"/>
    <w:rsid w:val="00B2230F"/>
    <w:rsid w:val="00B42B19"/>
    <w:rsid w:val="00B559FE"/>
    <w:rsid w:val="00B715EF"/>
    <w:rsid w:val="00B7619A"/>
    <w:rsid w:val="00B86505"/>
    <w:rsid w:val="00BC269E"/>
    <w:rsid w:val="00BD67FF"/>
    <w:rsid w:val="00BD74D3"/>
    <w:rsid w:val="00BE63D8"/>
    <w:rsid w:val="00BE7DD1"/>
    <w:rsid w:val="00C071ED"/>
    <w:rsid w:val="00C11878"/>
    <w:rsid w:val="00C11A7C"/>
    <w:rsid w:val="00C206E2"/>
    <w:rsid w:val="00C27C59"/>
    <w:rsid w:val="00C91351"/>
    <w:rsid w:val="00C928CD"/>
    <w:rsid w:val="00C97A18"/>
    <w:rsid w:val="00CA30C6"/>
    <w:rsid w:val="00CB3F00"/>
    <w:rsid w:val="00CC19B2"/>
    <w:rsid w:val="00CC2628"/>
    <w:rsid w:val="00CE5D1D"/>
    <w:rsid w:val="00CF5004"/>
    <w:rsid w:val="00CF53A8"/>
    <w:rsid w:val="00D215A1"/>
    <w:rsid w:val="00D266C5"/>
    <w:rsid w:val="00D30FF9"/>
    <w:rsid w:val="00D332D3"/>
    <w:rsid w:val="00D40C96"/>
    <w:rsid w:val="00D44FDA"/>
    <w:rsid w:val="00D47212"/>
    <w:rsid w:val="00D663CC"/>
    <w:rsid w:val="00DA444F"/>
    <w:rsid w:val="00DB0770"/>
    <w:rsid w:val="00DB61CD"/>
    <w:rsid w:val="00E02F0B"/>
    <w:rsid w:val="00E068AF"/>
    <w:rsid w:val="00E06D28"/>
    <w:rsid w:val="00E165E0"/>
    <w:rsid w:val="00E809CB"/>
    <w:rsid w:val="00E85B56"/>
    <w:rsid w:val="00ED6D0F"/>
    <w:rsid w:val="00EE788A"/>
    <w:rsid w:val="00EF3A58"/>
    <w:rsid w:val="00EF46C0"/>
    <w:rsid w:val="00F4602D"/>
    <w:rsid w:val="00F470AC"/>
    <w:rsid w:val="00F65F1F"/>
    <w:rsid w:val="00F66B30"/>
    <w:rsid w:val="00F90E51"/>
    <w:rsid w:val="00F92EDD"/>
    <w:rsid w:val="00F97D04"/>
    <w:rsid w:val="00FA0F6E"/>
    <w:rsid w:val="00FA636B"/>
    <w:rsid w:val="00FA72B9"/>
    <w:rsid w:val="00FC5FE0"/>
    <w:rsid w:val="00FD3B40"/>
    <w:rsid w:val="00FE0E93"/>
    <w:rsid w:val="00FE1DEB"/>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FEDC"/>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B7619A"/>
    <w:pPr>
      <w:spacing w:before="120" w:after="160" w:line="240" w:lineRule="exact"/>
      <w:ind w:firstLine="720"/>
      <w:jc w:val="both"/>
    </w:pPr>
    <w:rPr>
      <w:rFonts w:ascii="Verdana" w:hAnsi="Verdana"/>
      <w:lang w:val="en-US" w:eastAsia="en-US"/>
    </w:rPr>
  </w:style>
  <w:style w:type="paragraph" w:customStyle="1" w:styleId="Rakstz0">
    <w:name w:val="Rakstz."/>
    <w:basedOn w:val="Parasts"/>
    <w:rsid w:val="00C11A7C"/>
    <w:pPr>
      <w:spacing w:before="120" w:after="160" w:line="240" w:lineRule="exact"/>
      <w:ind w:firstLine="720"/>
      <w:jc w:val="both"/>
    </w:pPr>
    <w:rPr>
      <w:rFonts w:ascii="Verdana" w:hAnsi="Verdana"/>
      <w:lang w:val="en-US" w:eastAsia="en-US"/>
    </w:rPr>
  </w:style>
  <w:style w:type="paragraph" w:customStyle="1" w:styleId="Rakstz1">
    <w:name w:val="Rakstz."/>
    <w:basedOn w:val="Parasts"/>
    <w:rsid w:val="00ED6D0F"/>
    <w:pPr>
      <w:spacing w:before="120" w:after="160" w:line="240" w:lineRule="exact"/>
      <w:ind w:firstLine="720"/>
      <w:jc w:val="both"/>
    </w:pPr>
    <w:rPr>
      <w:rFonts w:eastAsia="Calibri"/>
      <w:sz w:val="28"/>
      <w:szCs w:val="24"/>
      <w:lang w:val="en-US" w:eastAsia="en-US"/>
    </w:rPr>
  </w:style>
  <w:style w:type="paragraph" w:customStyle="1" w:styleId="Rakstz2">
    <w:name w:val="Rakstz."/>
    <w:basedOn w:val="Parasts"/>
    <w:rsid w:val="00C071ED"/>
    <w:pPr>
      <w:spacing w:before="120" w:after="160" w:line="240" w:lineRule="exact"/>
      <w:ind w:firstLine="720"/>
      <w:jc w:val="both"/>
    </w:pPr>
    <w:rPr>
      <w:rFonts w:eastAsia="Calibri"/>
      <w:sz w:val="28"/>
      <w:szCs w:val="24"/>
      <w:lang w:val="en-US" w:eastAsia="en-US"/>
    </w:rPr>
  </w:style>
  <w:style w:type="paragraph" w:styleId="Sarakstarindkopa">
    <w:name w:val="List Paragraph"/>
    <w:basedOn w:val="Parasts"/>
    <w:uiPriority w:val="34"/>
    <w:qFormat/>
    <w:rsid w:val="007A7F07"/>
    <w:pPr>
      <w:ind w:left="720"/>
      <w:contextualSpacing/>
    </w:pPr>
  </w:style>
  <w:style w:type="paragraph" w:styleId="Bezatstarpm">
    <w:name w:val="No Spacing"/>
    <w:uiPriority w:val="1"/>
    <w:qFormat/>
    <w:rsid w:val="00C97A18"/>
    <w:pPr>
      <w:spacing w:after="0" w:line="240" w:lineRule="auto"/>
    </w:pPr>
    <w:rPr>
      <w:rFonts w:ascii="Times New Roman" w:eastAsia="Times New Roman" w:hAnsi="Times New Roman" w:cs="Times New Roman"/>
      <w:sz w:val="20"/>
      <w:szCs w:val="20"/>
      <w:lang w:val="en-GB" w:eastAsia="ru-RU"/>
    </w:rPr>
  </w:style>
  <w:style w:type="paragraph" w:customStyle="1" w:styleId="1">
    <w:name w:val="1"/>
    <w:basedOn w:val="Parasts"/>
    <w:rsid w:val="00C97A18"/>
    <w:pPr>
      <w:spacing w:before="120" w:after="160" w:line="240" w:lineRule="exact"/>
      <w:ind w:firstLine="720"/>
      <w:jc w:val="both"/>
    </w:pPr>
    <w:rPr>
      <w:rFonts w:eastAsia="Calibri"/>
      <w:sz w:val="28"/>
      <w:szCs w:val="24"/>
      <w:lang w:val="en-US" w:eastAsia="en-US"/>
    </w:rPr>
  </w:style>
  <w:style w:type="paragraph" w:styleId="Paraststmeklis">
    <w:name w:val="Normal (Web)"/>
    <w:basedOn w:val="Parasts"/>
    <w:uiPriority w:val="99"/>
    <w:semiHidden/>
    <w:unhideWhenUsed/>
    <w:rsid w:val="004657D8"/>
    <w:pPr>
      <w:spacing w:before="100" w:beforeAutospacing="1" w:after="119"/>
    </w:pPr>
    <w:rPr>
      <w:sz w:val="24"/>
      <w:szCs w:val="24"/>
      <w:lang w:val="lv-LV" w:eastAsia="lv-LV"/>
    </w:rPr>
  </w:style>
  <w:style w:type="paragraph" w:customStyle="1" w:styleId="Rakstz3">
    <w:name w:val="Rakstz."/>
    <w:basedOn w:val="Parasts"/>
    <w:rsid w:val="00D40C96"/>
    <w:pPr>
      <w:spacing w:before="120" w:after="160" w:line="240" w:lineRule="exact"/>
      <w:ind w:firstLine="720"/>
      <w:jc w:val="both"/>
    </w:pPr>
    <w:rPr>
      <w:rFonts w:eastAsia="Calibri"/>
      <w:sz w:val="28"/>
      <w:szCs w:val="24"/>
      <w:lang w:val="en-US" w:eastAsia="en-US"/>
    </w:rPr>
  </w:style>
  <w:style w:type="paragraph" w:customStyle="1" w:styleId="Rakstz4">
    <w:name w:val="Rakstz."/>
    <w:basedOn w:val="Parasts"/>
    <w:rsid w:val="00CE5D1D"/>
    <w:pPr>
      <w:spacing w:before="120" w:after="160" w:line="240" w:lineRule="exact"/>
      <w:ind w:firstLine="720"/>
      <w:jc w:val="both"/>
    </w:pPr>
    <w:rPr>
      <w:rFonts w:eastAsia="Calibri"/>
      <w:sz w:val="28"/>
      <w:szCs w:val="24"/>
      <w:lang w:val="en-US" w:eastAsia="en-US"/>
    </w:rPr>
  </w:style>
  <w:style w:type="paragraph" w:customStyle="1" w:styleId="Rakstz5">
    <w:name w:val="Rakstz."/>
    <w:basedOn w:val="Parasts"/>
    <w:rsid w:val="00FA0F6E"/>
    <w:pPr>
      <w:spacing w:before="120" w:after="160" w:line="240" w:lineRule="exact"/>
      <w:ind w:firstLine="720"/>
      <w:jc w:val="both"/>
    </w:pPr>
    <w:rPr>
      <w:rFonts w:eastAsia="Calibri"/>
      <w:sz w:val="28"/>
      <w:szCs w:val="24"/>
      <w:lang w:val="en-US" w:eastAsia="en-US"/>
    </w:rPr>
  </w:style>
  <w:style w:type="paragraph" w:customStyle="1" w:styleId="Rakstz6">
    <w:name w:val="Rakstz."/>
    <w:basedOn w:val="Parasts"/>
    <w:rsid w:val="00152F09"/>
    <w:pPr>
      <w:spacing w:before="120" w:after="160" w:line="240" w:lineRule="exact"/>
      <w:ind w:firstLine="720"/>
      <w:jc w:val="both"/>
    </w:pPr>
    <w:rPr>
      <w:rFonts w:eastAsia="Calibri"/>
      <w:sz w:val="28"/>
      <w:szCs w:val="24"/>
      <w:lang w:val="en-US" w:eastAsia="en-US"/>
    </w:rPr>
  </w:style>
  <w:style w:type="paragraph" w:styleId="Galvene">
    <w:name w:val="header"/>
    <w:basedOn w:val="Parasts"/>
    <w:link w:val="GalveneRakstz"/>
    <w:uiPriority w:val="99"/>
    <w:unhideWhenUsed/>
    <w:rsid w:val="00152F09"/>
    <w:pPr>
      <w:tabs>
        <w:tab w:val="center" w:pos="4153"/>
        <w:tab w:val="right" w:pos="8306"/>
      </w:tabs>
    </w:pPr>
  </w:style>
  <w:style w:type="character" w:customStyle="1" w:styleId="GalveneRakstz">
    <w:name w:val="Galvene Rakstz."/>
    <w:basedOn w:val="Noklusjumarindkopasfonts"/>
    <w:link w:val="Galvene"/>
    <w:uiPriority w:val="99"/>
    <w:rsid w:val="00152F09"/>
    <w:rPr>
      <w:rFonts w:ascii="Times New Roman" w:eastAsia="Times New Roman" w:hAnsi="Times New Roman" w:cs="Times New Roman"/>
      <w:sz w:val="20"/>
      <w:szCs w:val="20"/>
      <w:lang w:val="en-GB" w:eastAsia="ru-RU"/>
    </w:rPr>
  </w:style>
  <w:style w:type="paragraph" w:styleId="Kjene">
    <w:name w:val="footer"/>
    <w:basedOn w:val="Parasts"/>
    <w:link w:val="KjeneRakstz"/>
    <w:uiPriority w:val="99"/>
    <w:unhideWhenUsed/>
    <w:rsid w:val="00152F09"/>
    <w:pPr>
      <w:tabs>
        <w:tab w:val="center" w:pos="4153"/>
        <w:tab w:val="right" w:pos="8306"/>
      </w:tabs>
    </w:pPr>
  </w:style>
  <w:style w:type="character" w:customStyle="1" w:styleId="KjeneRakstz">
    <w:name w:val="Kājene Rakstz."/>
    <w:basedOn w:val="Noklusjumarindkopasfonts"/>
    <w:link w:val="Kjene"/>
    <w:uiPriority w:val="99"/>
    <w:rsid w:val="00152F09"/>
    <w:rPr>
      <w:rFonts w:ascii="Times New Roman" w:eastAsia="Times New Roman" w:hAnsi="Times New Roman" w:cs="Times New Roman"/>
      <w:sz w:val="20"/>
      <w:szCs w:val="20"/>
      <w:lang w:val="en-GB" w:eastAsia="ru-RU"/>
    </w:rPr>
  </w:style>
  <w:style w:type="paragraph" w:styleId="Vresteksts">
    <w:name w:val="footnote text"/>
    <w:basedOn w:val="Parasts"/>
    <w:link w:val="VrestekstsRakstz"/>
    <w:uiPriority w:val="99"/>
    <w:semiHidden/>
    <w:unhideWhenUsed/>
    <w:rsid w:val="00933D9D"/>
  </w:style>
  <w:style w:type="character" w:customStyle="1" w:styleId="VrestekstsRakstz">
    <w:name w:val="Vēres teksts Rakstz."/>
    <w:basedOn w:val="Noklusjumarindkopasfonts"/>
    <w:link w:val="Vresteksts"/>
    <w:uiPriority w:val="99"/>
    <w:semiHidden/>
    <w:rsid w:val="00933D9D"/>
    <w:rPr>
      <w:rFonts w:ascii="Times New Roman" w:eastAsia="Times New Roman" w:hAnsi="Times New Roman" w:cs="Times New Roman"/>
      <w:sz w:val="20"/>
      <w:szCs w:val="20"/>
      <w:lang w:val="en-GB" w:eastAsia="ru-RU"/>
    </w:rPr>
  </w:style>
  <w:style w:type="character" w:styleId="Vresatsauce">
    <w:name w:val="footnote reference"/>
    <w:basedOn w:val="Noklusjumarindkopasfonts"/>
    <w:uiPriority w:val="99"/>
    <w:semiHidden/>
    <w:unhideWhenUsed/>
    <w:rsid w:val="00933D9D"/>
    <w:rPr>
      <w:vertAlign w:val="superscript"/>
    </w:rPr>
  </w:style>
  <w:style w:type="paragraph" w:customStyle="1" w:styleId="Rakstz7">
    <w:name w:val="Rakstz."/>
    <w:basedOn w:val="Parasts"/>
    <w:rsid w:val="00933D9D"/>
    <w:pPr>
      <w:spacing w:before="120" w:after="160" w:line="240" w:lineRule="exact"/>
      <w:ind w:firstLine="720"/>
      <w:jc w:val="both"/>
    </w:pPr>
    <w:rPr>
      <w:rFonts w:eastAsia="Calibri"/>
      <w:sz w:val="28"/>
      <w:szCs w:val="24"/>
      <w:lang w:val="en-US" w:eastAsia="en-US"/>
    </w:rPr>
  </w:style>
  <w:style w:type="paragraph" w:customStyle="1" w:styleId="Rakstz8">
    <w:name w:val="Rakstz."/>
    <w:basedOn w:val="Parasts"/>
    <w:rsid w:val="000055E6"/>
    <w:pPr>
      <w:spacing w:before="120" w:after="160" w:line="240" w:lineRule="exact"/>
      <w:ind w:firstLine="720"/>
      <w:jc w:val="both"/>
    </w:pPr>
    <w:rPr>
      <w:rFonts w:eastAsia="Calibri"/>
      <w:sz w:val="28"/>
      <w:szCs w:val="24"/>
      <w:lang w:val="en-US" w:eastAsia="en-US"/>
    </w:rPr>
  </w:style>
  <w:style w:type="paragraph" w:customStyle="1" w:styleId="Rakstz9">
    <w:name w:val="Rakstz."/>
    <w:basedOn w:val="Parasts"/>
    <w:rsid w:val="00D266C5"/>
    <w:pPr>
      <w:spacing w:before="120" w:after="160" w:line="240" w:lineRule="exact"/>
      <w:ind w:firstLine="720"/>
      <w:jc w:val="both"/>
    </w:pPr>
    <w:rPr>
      <w:rFonts w:eastAsia="Calibri"/>
      <w:sz w:val="28"/>
      <w:szCs w:val="24"/>
      <w:lang w:val="en-US" w:eastAsia="en-US"/>
    </w:rPr>
  </w:style>
  <w:style w:type="paragraph" w:customStyle="1" w:styleId="Rakstza">
    <w:name w:val="Rakstz."/>
    <w:basedOn w:val="Parasts"/>
    <w:rsid w:val="006E4BB0"/>
    <w:pPr>
      <w:spacing w:before="120" w:after="160" w:line="240" w:lineRule="exact"/>
      <w:ind w:firstLine="720"/>
      <w:jc w:val="both"/>
    </w:pPr>
    <w:rPr>
      <w:rFonts w:eastAsia="Calibri"/>
      <w:sz w:val="28"/>
      <w:szCs w:val="24"/>
      <w:lang w:val="en-US" w:eastAsia="en-US"/>
    </w:rPr>
  </w:style>
  <w:style w:type="paragraph" w:customStyle="1" w:styleId="Rakstzb">
    <w:name w:val="Rakstz."/>
    <w:basedOn w:val="Parasts"/>
    <w:rsid w:val="00712F8E"/>
    <w:pPr>
      <w:spacing w:before="120" w:after="160" w:line="240" w:lineRule="exact"/>
      <w:ind w:firstLine="720"/>
      <w:jc w:val="both"/>
    </w:pPr>
    <w:rPr>
      <w:rFonts w:eastAsia="Calibri"/>
      <w:sz w:val="28"/>
      <w:szCs w:val="24"/>
      <w:lang w:val="en-US" w:eastAsia="en-US"/>
    </w:rPr>
  </w:style>
  <w:style w:type="paragraph" w:customStyle="1" w:styleId="Rakstzc">
    <w:name w:val="Rakstz."/>
    <w:basedOn w:val="Parasts"/>
    <w:rsid w:val="00C11878"/>
    <w:pPr>
      <w:spacing w:before="120" w:after="160" w:line="240" w:lineRule="exact"/>
      <w:ind w:firstLine="720"/>
      <w:jc w:val="both"/>
    </w:pPr>
    <w:rPr>
      <w:rFonts w:eastAsia="Calibri"/>
      <w:sz w:val="28"/>
      <w:szCs w:val="24"/>
      <w:lang w:val="en-US" w:eastAsia="en-US"/>
    </w:rPr>
  </w:style>
  <w:style w:type="paragraph" w:customStyle="1" w:styleId="Rakstzd">
    <w:name w:val="Rakstz."/>
    <w:basedOn w:val="Parasts"/>
    <w:rsid w:val="006A3704"/>
    <w:pPr>
      <w:spacing w:before="120" w:after="160" w:line="240" w:lineRule="exact"/>
      <w:ind w:firstLine="720"/>
      <w:jc w:val="both"/>
    </w:pPr>
    <w:rPr>
      <w:rFonts w:eastAsia="Calibri"/>
      <w:sz w:val="28"/>
      <w:szCs w:val="24"/>
      <w:lang w:val="en-US" w:eastAsia="en-US"/>
    </w:rPr>
  </w:style>
  <w:style w:type="paragraph" w:customStyle="1" w:styleId="Rakstze">
    <w:name w:val="Rakstz."/>
    <w:basedOn w:val="Parasts"/>
    <w:rsid w:val="00B559FE"/>
    <w:pPr>
      <w:spacing w:before="120" w:after="160" w:line="240" w:lineRule="exact"/>
      <w:ind w:firstLine="720"/>
      <w:jc w:val="both"/>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7135">
      <w:bodyDiv w:val="1"/>
      <w:marLeft w:val="0"/>
      <w:marRight w:val="0"/>
      <w:marTop w:val="0"/>
      <w:marBottom w:val="0"/>
      <w:divBdr>
        <w:top w:val="none" w:sz="0" w:space="0" w:color="auto"/>
        <w:left w:val="none" w:sz="0" w:space="0" w:color="auto"/>
        <w:bottom w:val="none" w:sz="0" w:space="0" w:color="auto"/>
        <w:right w:val="none" w:sz="0" w:space="0" w:color="auto"/>
      </w:divBdr>
    </w:div>
    <w:div w:id="445777944">
      <w:bodyDiv w:val="1"/>
      <w:marLeft w:val="0"/>
      <w:marRight w:val="0"/>
      <w:marTop w:val="0"/>
      <w:marBottom w:val="0"/>
      <w:divBdr>
        <w:top w:val="none" w:sz="0" w:space="0" w:color="auto"/>
        <w:left w:val="none" w:sz="0" w:space="0" w:color="auto"/>
        <w:bottom w:val="none" w:sz="0" w:space="0" w:color="auto"/>
        <w:right w:val="none" w:sz="0" w:space="0" w:color="auto"/>
      </w:divBdr>
    </w:div>
    <w:div w:id="536504172">
      <w:bodyDiv w:val="1"/>
      <w:marLeft w:val="0"/>
      <w:marRight w:val="0"/>
      <w:marTop w:val="0"/>
      <w:marBottom w:val="0"/>
      <w:divBdr>
        <w:top w:val="none" w:sz="0" w:space="0" w:color="auto"/>
        <w:left w:val="none" w:sz="0" w:space="0" w:color="auto"/>
        <w:bottom w:val="none" w:sz="0" w:space="0" w:color="auto"/>
        <w:right w:val="none" w:sz="0" w:space="0" w:color="auto"/>
      </w:divBdr>
    </w:div>
    <w:div w:id="785003482">
      <w:bodyDiv w:val="1"/>
      <w:marLeft w:val="0"/>
      <w:marRight w:val="0"/>
      <w:marTop w:val="0"/>
      <w:marBottom w:val="0"/>
      <w:divBdr>
        <w:top w:val="none" w:sz="0" w:space="0" w:color="auto"/>
        <w:left w:val="none" w:sz="0" w:space="0" w:color="auto"/>
        <w:bottom w:val="none" w:sz="0" w:space="0" w:color="auto"/>
        <w:right w:val="none" w:sz="0" w:space="0" w:color="auto"/>
      </w:divBdr>
    </w:div>
    <w:div w:id="823350751">
      <w:bodyDiv w:val="1"/>
      <w:marLeft w:val="0"/>
      <w:marRight w:val="0"/>
      <w:marTop w:val="0"/>
      <w:marBottom w:val="0"/>
      <w:divBdr>
        <w:top w:val="none" w:sz="0" w:space="0" w:color="auto"/>
        <w:left w:val="none" w:sz="0" w:space="0" w:color="auto"/>
        <w:bottom w:val="none" w:sz="0" w:space="0" w:color="auto"/>
        <w:right w:val="none" w:sz="0" w:space="0" w:color="auto"/>
      </w:divBdr>
    </w:div>
    <w:div w:id="882520102">
      <w:bodyDiv w:val="1"/>
      <w:marLeft w:val="0"/>
      <w:marRight w:val="0"/>
      <w:marTop w:val="0"/>
      <w:marBottom w:val="0"/>
      <w:divBdr>
        <w:top w:val="none" w:sz="0" w:space="0" w:color="auto"/>
        <w:left w:val="none" w:sz="0" w:space="0" w:color="auto"/>
        <w:bottom w:val="none" w:sz="0" w:space="0" w:color="auto"/>
        <w:right w:val="none" w:sz="0" w:space="0" w:color="auto"/>
      </w:divBdr>
    </w:div>
    <w:div w:id="945578872">
      <w:bodyDiv w:val="1"/>
      <w:marLeft w:val="0"/>
      <w:marRight w:val="0"/>
      <w:marTop w:val="0"/>
      <w:marBottom w:val="0"/>
      <w:divBdr>
        <w:top w:val="none" w:sz="0" w:space="0" w:color="auto"/>
        <w:left w:val="none" w:sz="0" w:space="0" w:color="auto"/>
        <w:bottom w:val="none" w:sz="0" w:space="0" w:color="auto"/>
        <w:right w:val="none" w:sz="0" w:space="0" w:color="auto"/>
      </w:divBdr>
    </w:div>
    <w:div w:id="1992833920">
      <w:bodyDiv w:val="1"/>
      <w:marLeft w:val="0"/>
      <w:marRight w:val="0"/>
      <w:marTop w:val="0"/>
      <w:marBottom w:val="0"/>
      <w:divBdr>
        <w:top w:val="none" w:sz="0" w:space="0" w:color="auto"/>
        <w:left w:val="none" w:sz="0" w:space="0" w:color="auto"/>
        <w:bottom w:val="none" w:sz="0" w:space="0" w:color="auto"/>
        <w:right w:val="none" w:sz="0" w:space="0" w:color="auto"/>
      </w:divBdr>
    </w:div>
    <w:div w:id="2030063172">
      <w:bodyDiv w:val="1"/>
      <w:marLeft w:val="0"/>
      <w:marRight w:val="0"/>
      <w:marTop w:val="0"/>
      <w:marBottom w:val="0"/>
      <w:divBdr>
        <w:top w:val="none" w:sz="0" w:space="0" w:color="auto"/>
        <w:left w:val="none" w:sz="0" w:space="0" w:color="auto"/>
        <w:bottom w:val="none" w:sz="0" w:space="0" w:color="auto"/>
        <w:right w:val="none" w:sz="0" w:space="0" w:color="auto"/>
      </w:divBdr>
    </w:div>
    <w:div w:id="21412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81BC-68E0-4997-B77C-D3002CE9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3</Pages>
  <Words>2834</Words>
  <Characters>1616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 Gubina</cp:lastModifiedBy>
  <cp:revision>168</cp:revision>
  <cp:lastPrinted>2021-03-22T11:16:00Z</cp:lastPrinted>
  <dcterms:created xsi:type="dcterms:W3CDTF">2015-02-05T08:30:00Z</dcterms:created>
  <dcterms:modified xsi:type="dcterms:W3CDTF">2026-03-04T09:36:00Z</dcterms:modified>
</cp:coreProperties>
</file>