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87ED1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0125F54A" w14:textId="77777777" w:rsidR="008F7D16" w:rsidRDefault="008F7D16" w:rsidP="008F7D1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283FD7CC" w14:textId="792CA7F9" w:rsidR="008F7D16" w:rsidRPr="00510233" w:rsidRDefault="008F7D16" w:rsidP="008F7D16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</w:t>
      </w:r>
      <w:r w:rsidR="000F5438">
        <w:rPr>
          <w:rFonts w:ascii="Tahoma" w:hAnsi="Tahoma" w:cs="Tahoma"/>
          <w:b/>
          <w:sz w:val="22"/>
          <w:szCs w:val="22"/>
          <w:lang w:val="lv-LV"/>
        </w:rPr>
        <w:t>9</w:t>
      </w:r>
      <w:r>
        <w:rPr>
          <w:rFonts w:ascii="Tahoma" w:hAnsi="Tahoma" w:cs="Tahoma"/>
          <w:b/>
          <w:sz w:val="22"/>
          <w:szCs w:val="22"/>
          <w:lang w:val="lv-LV"/>
        </w:rPr>
        <w:t>/</w:t>
      </w:r>
      <w:r w:rsidR="001C59F8">
        <w:rPr>
          <w:rFonts w:ascii="Tahoma" w:hAnsi="Tahoma" w:cs="Tahoma"/>
          <w:b/>
          <w:sz w:val="22"/>
          <w:szCs w:val="22"/>
          <w:lang w:val="lv-LV"/>
        </w:rPr>
        <w:t>15</w:t>
      </w:r>
    </w:p>
    <w:p w14:paraId="344684A1" w14:textId="67ADC6EB" w:rsidR="008F7D16" w:rsidRPr="0070033C" w:rsidRDefault="008F7D16" w:rsidP="008F7D16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70033C">
        <w:rPr>
          <w:rFonts w:ascii="Tahoma" w:hAnsi="Tahoma" w:cs="Tahoma"/>
          <w:b/>
          <w:sz w:val="22"/>
          <w:szCs w:val="22"/>
          <w:lang w:val="lv-LV"/>
        </w:rPr>
        <w:t>„</w:t>
      </w:r>
      <w:r w:rsidR="001C59F8" w:rsidRPr="001C59F8">
        <w:rPr>
          <w:rFonts w:ascii="Tahoma" w:hAnsi="Tahoma" w:cs="Tahoma"/>
          <w:b/>
          <w:sz w:val="22"/>
          <w:szCs w:val="22"/>
          <w:lang w:val="lv-LV"/>
        </w:rPr>
        <w:t>Virsmas apstrādes darbi Olaines novadā</w:t>
      </w:r>
      <w:r w:rsidRPr="0070033C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105AD977" w14:textId="77777777" w:rsidR="008F7D16" w:rsidRPr="006E2995" w:rsidRDefault="008F7D16" w:rsidP="008F7D16">
      <w:pPr>
        <w:rPr>
          <w:lang w:val="lv-LV"/>
        </w:rPr>
      </w:pPr>
    </w:p>
    <w:p w14:paraId="08555235" w14:textId="77777777" w:rsidR="008F7D16" w:rsidRDefault="008F7D16" w:rsidP="008F7D16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4C3F7E47" w14:textId="77777777" w:rsidR="008F7D16" w:rsidRDefault="008F7D16" w:rsidP="008F7D16">
      <w:pPr>
        <w:jc w:val="center"/>
        <w:rPr>
          <w:rFonts w:ascii="Tahoma" w:hAnsi="Tahoma" w:cs="Tahoma"/>
          <w:b/>
          <w:sz w:val="24"/>
          <w:szCs w:val="24"/>
        </w:rPr>
      </w:pPr>
    </w:p>
    <w:p w14:paraId="3ADC42C5" w14:textId="64EB5153" w:rsidR="008F7D16" w:rsidRPr="0057496C" w:rsidRDefault="008F7D16" w:rsidP="008F7D16">
      <w:pPr>
        <w:spacing w:after="120"/>
        <w:ind w:hanging="142"/>
        <w:rPr>
          <w:rFonts w:ascii="Tahoma" w:hAnsi="Tahoma" w:cs="Tahoma"/>
          <w:b/>
        </w:rPr>
      </w:pPr>
      <w:r w:rsidRPr="00D272D2">
        <w:rPr>
          <w:rFonts w:ascii="Tahoma" w:hAnsi="Tahoma" w:cs="Tahoma"/>
          <w:lang w:val="lv-LV"/>
        </w:rPr>
        <w:t>201</w:t>
      </w:r>
      <w:r w:rsidR="000F5438">
        <w:rPr>
          <w:rFonts w:ascii="Tahoma" w:hAnsi="Tahoma" w:cs="Tahoma"/>
          <w:lang w:val="lv-LV"/>
        </w:rPr>
        <w:t>9</w:t>
      </w:r>
      <w:r w:rsidRPr="00D272D2">
        <w:rPr>
          <w:rFonts w:ascii="Tahoma" w:hAnsi="Tahoma" w:cs="Tahoma"/>
          <w:lang w:val="lv-LV"/>
        </w:rPr>
        <w:t xml:space="preserve">.gada </w:t>
      </w:r>
      <w:r w:rsidR="001C59F8">
        <w:rPr>
          <w:rFonts w:ascii="Tahoma" w:hAnsi="Tahoma" w:cs="Tahoma"/>
          <w:lang w:val="lv-LV"/>
        </w:rPr>
        <w:t>02.maijā</w:t>
      </w:r>
      <w:r w:rsidRPr="0057496C">
        <w:rPr>
          <w:rFonts w:ascii="Tahoma" w:hAnsi="Tahoma" w:cs="Tahoma"/>
          <w:lang w:val="lv-LV"/>
        </w:rPr>
        <w:t xml:space="preserve"> </w:t>
      </w:r>
      <w:r w:rsidR="00D65AEC">
        <w:rPr>
          <w:rFonts w:ascii="Tahoma" w:hAnsi="Tahoma" w:cs="Tahoma"/>
          <w:lang w:val="lv-LV"/>
        </w:rPr>
        <w:tab/>
      </w:r>
      <w:r w:rsidR="00D65AEC">
        <w:rPr>
          <w:rFonts w:ascii="Tahoma" w:hAnsi="Tahoma" w:cs="Tahoma"/>
          <w:lang w:val="lv-LV"/>
        </w:rPr>
        <w:tab/>
      </w:r>
      <w:r w:rsidR="00D65AEC">
        <w:rPr>
          <w:rFonts w:ascii="Tahoma" w:hAnsi="Tahoma" w:cs="Tahoma"/>
          <w:lang w:val="lv-LV"/>
        </w:rPr>
        <w:tab/>
      </w:r>
      <w:r w:rsidR="00D65AEC">
        <w:rPr>
          <w:rFonts w:ascii="Tahoma" w:hAnsi="Tahoma" w:cs="Tahoma"/>
          <w:lang w:val="lv-LV"/>
        </w:rPr>
        <w:tab/>
      </w:r>
      <w:r w:rsidR="00D65AEC">
        <w:rPr>
          <w:rFonts w:ascii="Tahoma" w:hAnsi="Tahoma" w:cs="Tahoma"/>
          <w:lang w:val="lv-LV"/>
        </w:rPr>
        <w:tab/>
      </w:r>
      <w:r w:rsidR="00D65AEC">
        <w:rPr>
          <w:rFonts w:ascii="Tahoma" w:hAnsi="Tahoma" w:cs="Tahoma"/>
          <w:lang w:val="lv-LV"/>
        </w:rPr>
        <w:tab/>
      </w:r>
      <w:r w:rsidR="00D65AEC">
        <w:rPr>
          <w:rFonts w:ascii="Tahoma" w:hAnsi="Tahoma" w:cs="Tahoma"/>
          <w:lang w:val="lv-LV"/>
        </w:rPr>
        <w:tab/>
      </w:r>
      <w:r w:rsidR="00D65AEC"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 w:rsidRPr="0057496C">
        <w:rPr>
          <w:rFonts w:ascii="Tahoma" w:hAnsi="Tahoma" w:cs="Tahoma"/>
          <w:lang w:val="lv-LV"/>
        </w:rPr>
        <w:t xml:space="preserve">Olaines novadā </w:t>
      </w:r>
      <w:r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552"/>
        <w:gridCol w:w="8505"/>
      </w:tblGrid>
      <w:tr w:rsidR="008F7D16" w14:paraId="73251CDF" w14:textId="77777777" w:rsidTr="001C59F8">
        <w:tc>
          <w:tcPr>
            <w:tcW w:w="2552" w:type="dxa"/>
            <w:vAlign w:val="center"/>
          </w:tcPr>
          <w:p w14:paraId="4AC64E7D" w14:textId="30C9970E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</w:tc>
        <w:tc>
          <w:tcPr>
            <w:tcW w:w="8505" w:type="dxa"/>
            <w:vAlign w:val="center"/>
          </w:tcPr>
          <w:p w14:paraId="34BDDF1D" w14:textId="699CEA20" w:rsidR="008F7D16" w:rsidRPr="002F1AE5" w:rsidRDefault="008F7D16" w:rsidP="00FA381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</w:t>
            </w:r>
            <w:r w:rsidR="000F5438">
              <w:rPr>
                <w:rFonts w:ascii="Tahoma" w:hAnsi="Tahoma" w:cs="Tahoma"/>
              </w:rPr>
              <w:t>9</w:t>
            </w:r>
            <w:r>
              <w:rPr>
                <w:rFonts w:ascii="Tahoma" w:hAnsi="Tahoma" w:cs="Tahoma"/>
              </w:rPr>
              <w:t>/</w:t>
            </w:r>
            <w:r w:rsidR="001C59F8">
              <w:rPr>
                <w:rFonts w:ascii="Tahoma" w:hAnsi="Tahoma" w:cs="Tahoma"/>
              </w:rPr>
              <w:t>15</w:t>
            </w:r>
          </w:p>
        </w:tc>
      </w:tr>
      <w:tr w:rsidR="008F7D16" w14:paraId="683422B7" w14:textId="77777777" w:rsidTr="001C59F8">
        <w:tc>
          <w:tcPr>
            <w:tcW w:w="2552" w:type="dxa"/>
            <w:vAlign w:val="center"/>
          </w:tcPr>
          <w:p w14:paraId="71D17FD5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505" w:type="dxa"/>
            <w:vAlign w:val="center"/>
          </w:tcPr>
          <w:p w14:paraId="0D221315" w14:textId="77777777" w:rsidR="008F7D16" w:rsidRPr="00C928CD" w:rsidRDefault="008F7D16" w:rsidP="00825569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6F42B41D" w14:textId="77777777" w:rsidR="008F7D16" w:rsidRPr="002F1AE5" w:rsidRDefault="008F7D16" w:rsidP="0082556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6D04B22C" w14:textId="77777777" w:rsidR="008F7D16" w:rsidRPr="002F1AE5" w:rsidRDefault="008F7D16" w:rsidP="0082556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8F7D16" w:rsidRPr="001002B2" w14:paraId="21D38E1C" w14:textId="77777777" w:rsidTr="001C59F8">
        <w:tc>
          <w:tcPr>
            <w:tcW w:w="2552" w:type="dxa"/>
            <w:vAlign w:val="center"/>
          </w:tcPr>
          <w:p w14:paraId="058ADB45" w14:textId="0F39A05C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</w:tc>
        <w:tc>
          <w:tcPr>
            <w:tcW w:w="8505" w:type="dxa"/>
            <w:vAlign w:val="center"/>
          </w:tcPr>
          <w:p w14:paraId="3B0AA11C" w14:textId="77777777" w:rsidR="008F7D16" w:rsidRPr="001002B2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8F7D16" w:rsidRPr="00627B0D" w14:paraId="2503C66C" w14:textId="77777777" w:rsidTr="001C59F8">
        <w:trPr>
          <w:trHeight w:val="282"/>
        </w:trPr>
        <w:tc>
          <w:tcPr>
            <w:tcW w:w="2552" w:type="dxa"/>
            <w:vAlign w:val="center"/>
          </w:tcPr>
          <w:p w14:paraId="34178E73" w14:textId="5E521D44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</w:tc>
        <w:tc>
          <w:tcPr>
            <w:tcW w:w="8505" w:type="dxa"/>
            <w:vAlign w:val="center"/>
          </w:tcPr>
          <w:p w14:paraId="06C0943E" w14:textId="630C4D62" w:rsidR="008F7D16" w:rsidRPr="006E2995" w:rsidRDefault="001C59F8" w:rsidP="00FA381B">
            <w:pPr>
              <w:rPr>
                <w:rFonts w:ascii="Tahoma" w:hAnsi="Tahoma" w:cs="Tahoma"/>
                <w:noProof/>
                <w:lang w:val="lv-LV"/>
              </w:rPr>
            </w:pPr>
            <w:r w:rsidRPr="001C59F8">
              <w:rPr>
                <w:rFonts w:ascii="Tahoma" w:hAnsi="Tahoma" w:cs="Tahoma"/>
                <w:noProof/>
                <w:lang w:val="lv-LV"/>
              </w:rPr>
              <w:t>Virsmas apstrādes darbi Olaines novadā</w:t>
            </w:r>
          </w:p>
        </w:tc>
      </w:tr>
      <w:tr w:rsidR="008F7D16" w:rsidRPr="00627B0D" w14:paraId="27668191" w14:textId="77777777" w:rsidTr="001C59F8">
        <w:trPr>
          <w:trHeight w:val="722"/>
        </w:trPr>
        <w:tc>
          <w:tcPr>
            <w:tcW w:w="2552" w:type="dxa"/>
            <w:vAlign w:val="center"/>
          </w:tcPr>
          <w:p w14:paraId="1CDFE40B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505" w:type="dxa"/>
            <w:vAlign w:val="center"/>
          </w:tcPr>
          <w:p w14:paraId="543C466C" w14:textId="6A0187D5" w:rsidR="008F7D16" w:rsidRPr="00232D0C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  <w:r w:rsidR="001C59F8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14:paraId="7E99435B" w14:textId="77777777" w:rsidTr="001C59F8">
        <w:tc>
          <w:tcPr>
            <w:tcW w:w="2552" w:type="dxa"/>
            <w:vAlign w:val="center"/>
          </w:tcPr>
          <w:p w14:paraId="22855378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505" w:type="dxa"/>
            <w:vAlign w:val="center"/>
          </w:tcPr>
          <w:p w14:paraId="6FDFFA7B" w14:textId="2E7FA067" w:rsidR="008F7D16" w:rsidRPr="00232D0C" w:rsidRDefault="001C59F8" w:rsidP="00FA381B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16.04</w:t>
            </w:r>
            <w:r w:rsidR="000F5438">
              <w:rPr>
                <w:rFonts w:ascii="Tahoma" w:hAnsi="Tahoma" w:cs="Tahoma"/>
                <w:noProof/>
                <w:lang w:val="lv-LV"/>
              </w:rPr>
              <w:t>.2019.</w:t>
            </w:r>
          </w:p>
        </w:tc>
      </w:tr>
      <w:tr w:rsidR="008F7D16" w14:paraId="15CF0E99" w14:textId="77777777" w:rsidTr="001C59F8">
        <w:tc>
          <w:tcPr>
            <w:tcW w:w="2552" w:type="dxa"/>
            <w:vAlign w:val="center"/>
          </w:tcPr>
          <w:p w14:paraId="58B9F1DE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505" w:type="dxa"/>
            <w:vAlign w:val="center"/>
          </w:tcPr>
          <w:p w14:paraId="7080BC92" w14:textId="4B045B32" w:rsidR="008F7D16" w:rsidRPr="00232D0C" w:rsidRDefault="001C59F8" w:rsidP="0082556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30.04</w:t>
            </w:r>
            <w:r w:rsidR="000F5438">
              <w:rPr>
                <w:rFonts w:ascii="Tahoma" w:hAnsi="Tahoma" w:cs="Tahoma"/>
                <w:noProof/>
                <w:lang w:val="lv-LV"/>
              </w:rPr>
              <w:t>.2019</w:t>
            </w:r>
            <w:r w:rsidR="00FA381B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14:paraId="34687DFB" w14:textId="77777777" w:rsidTr="001C59F8">
        <w:tc>
          <w:tcPr>
            <w:tcW w:w="2552" w:type="dxa"/>
            <w:vAlign w:val="center"/>
          </w:tcPr>
          <w:p w14:paraId="436FCA3D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505" w:type="dxa"/>
            <w:vAlign w:val="center"/>
          </w:tcPr>
          <w:tbl>
            <w:tblPr>
              <w:tblW w:w="7969" w:type="dxa"/>
              <w:tblInd w:w="169" w:type="dxa"/>
              <w:tblLook w:val="04A0" w:firstRow="1" w:lastRow="0" w:firstColumn="1" w:lastColumn="0" w:noHBand="0" w:noVBand="1"/>
            </w:tblPr>
            <w:tblGrid>
              <w:gridCol w:w="709"/>
              <w:gridCol w:w="1984"/>
              <w:gridCol w:w="2414"/>
              <w:gridCol w:w="2862"/>
            </w:tblGrid>
            <w:tr w:rsidR="001C59F8" w:rsidRPr="001C59F8" w14:paraId="0AC765FE" w14:textId="77777777" w:rsidTr="001C59F8">
              <w:trPr>
                <w:trHeight w:val="520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13CB298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  <w:t>Nr.</w:t>
                  </w:r>
                  <w:r w:rsidRPr="001C59F8"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  <w:br/>
                    <w:t>p.k.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9C25BF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  <w:t xml:space="preserve">Pretendents                                                                         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60D086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  <w:t>Iesniegšanas datums/laiks</w:t>
                  </w:r>
                </w:p>
              </w:tc>
              <w:tc>
                <w:tcPr>
                  <w:tcW w:w="28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C911A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  <w:t>Kopēja līgumcena EUR (bez PVN)</w:t>
                  </w:r>
                </w:p>
              </w:tc>
            </w:tr>
            <w:tr w:rsidR="001C59F8" w:rsidRPr="001C59F8" w14:paraId="2C90DC86" w14:textId="77777777" w:rsidTr="001C59F8">
              <w:trPr>
                <w:trHeight w:val="351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A0890F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6B861" w14:textId="77777777" w:rsidR="001C59F8" w:rsidRPr="001C59F8" w:rsidRDefault="001C59F8" w:rsidP="001C59F8">
                  <w:pPr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 xml:space="preserve">AS "A.C.B.", </w:t>
                  </w:r>
                  <w:proofErr w:type="spellStart"/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>reģ</w:t>
                  </w:r>
                  <w:proofErr w:type="spellEnd"/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 xml:space="preserve">. Nr. </w:t>
                  </w:r>
                  <w:r w:rsidRPr="001C59F8">
                    <w:rPr>
                      <w:rFonts w:ascii="Tahoma" w:hAnsi="Tahoma" w:cs="Tahoma"/>
                      <w:sz w:val="18"/>
                      <w:szCs w:val="24"/>
                      <w:lang w:eastAsia="lv-LV"/>
                    </w:rPr>
                    <w:t>40003095713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CC0FFE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  <w:t>29.04.2019. plkst. 15:50</w:t>
                  </w:r>
                </w:p>
              </w:tc>
              <w:tc>
                <w:tcPr>
                  <w:tcW w:w="2862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E6A4E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  <w:t>EUR 164 686,21</w:t>
                  </w:r>
                </w:p>
              </w:tc>
            </w:tr>
            <w:tr w:rsidR="001C59F8" w:rsidRPr="001C59F8" w14:paraId="6EA13C91" w14:textId="77777777" w:rsidTr="001C59F8">
              <w:trPr>
                <w:trHeight w:val="351"/>
              </w:trPr>
              <w:tc>
                <w:tcPr>
                  <w:tcW w:w="70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68BE46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/>
                      <w:bCs/>
                      <w:sz w:val="18"/>
                      <w:szCs w:val="24"/>
                      <w:lang w:val="lv-LV" w:eastAsia="lv-LV"/>
                    </w:rPr>
                    <w:t>2</w:t>
                  </w:r>
                </w:p>
              </w:tc>
              <w:tc>
                <w:tcPr>
                  <w:tcW w:w="1984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5859BF" w14:textId="77777777" w:rsidR="001C59F8" w:rsidRPr="001C59F8" w:rsidRDefault="001C59F8" w:rsidP="001C59F8">
                  <w:pPr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 xml:space="preserve">SIA “STRABAG”, </w:t>
                  </w:r>
                  <w:proofErr w:type="spellStart"/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>reģ</w:t>
                  </w:r>
                  <w:proofErr w:type="spellEnd"/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>. Nr. 49203002756</w:t>
                  </w:r>
                </w:p>
              </w:tc>
              <w:tc>
                <w:tcPr>
                  <w:tcW w:w="24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77D7D0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  <w:t>30.04.2019. plkst. 08:09</w:t>
                  </w:r>
                </w:p>
              </w:tc>
              <w:tc>
                <w:tcPr>
                  <w:tcW w:w="2862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9F482F" w14:textId="77777777" w:rsidR="001C59F8" w:rsidRPr="001C59F8" w:rsidRDefault="001C59F8" w:rsidP="001C59F8">
                  <w:pPr>
                    <w:jc w:val="center"/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</w:pPr>
                  <w:r w:rsidRPr="001C59F8"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  <w:t>EUR 157 023,92</w:t>
                  </w:r>
                </w:p>
              </w:tc>
            </w:tr>
          </w:tbl>
          <w:p w14:paraId="30C5EED7" w14:textId="77777777" w:rsidR="008F7D16" w:rsidRPr="00444A8E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65AEC" w:rsidRPr="000F5438" w14:paraId="6152C57C" w14:textId="77777777" w:rsidTr="001C59F8">
        <w:tc>
          <w:tcPr>
            <w:tcW w:w="2552" w:type="dxa"/>
            <w:vAlign w:val="center"/>
          </w:tcPr>
          <w:p w14:paraId="27B5D1CA" w14:textId="77777777" w:rsidR="00D65AEC" w:rsidRPr="00BE7DD1" w:rsidRDefault="00D65AEC" w:rsidP="00825569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505" w:type="dxa"/>
            <w:vAlign w:val="center"/>
          </w:tcPr>
          <w:p w14:paraId="2E0DC531" w14:textId="7EBD1B75" w:rsidR="00D65AEC" w:rsidRPr="00444A8E" w:rsidRDefault="000F5438" w:rsidP="00D65AE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Nav </w:t>
            </w:r>
          </w:p>
        </w:tc>
      </w:tr>
      <w:tr w:rsidR="008F7D16" w14:paraId="7F5B1081" w14:textId="77777777" w:rsidTr="001C59F8">
        <w:tc>
          <w:tcPr>
            <w:tcW w:w="2552" w:type="dxa"/>
            <w:vAlign w:val="center"/>
          </w:tcPr>
          <w:p w14:paraId="3F6F1A56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505" w:type="dxa"/>
            <w:vAlign w:val="center"/>
          </w:tcPr>
          <w:p w14:paraId="24522B7D" w14:textId="77777777" w:rsidR="008F7D16" w:rsidRPr="00444A8E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</w:t>
            </w:r>
            <w:r w:rsidR="001B1DD3">
              <w:rPr>
                <w:rFonts w:ascii="Tahoma" w:hAnsi="Tahoma" w:cs="Tahoma"/>
                <w:noProof/>
                <w:lang w:val="lv-LV"/>
              </w:rPr>
              <w:t xml:space="preserve"> nosacītās vienības</w:t>
            </w:r>
            <w:r w:rsidRPr="00444A8E">
              <w:rPr>
                <w:rFonts w:ascii="Tahoma" w:hAnsi="Tahoma" w:cs="Tahoma"/>
                <w:noProof/>
                <w:lang w:val="lv-LV"/>
              </w:rPr>
              <w:t xml:space="preserve"> cenu</w:t>
            </w:r>
            <w:r w:rsidR="00D65AE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14:paraId="0864D5D5" w14:textId="77777777" w:rsidTr="001C59F8">
        <w:tc>
          <w:tcPr>
            <w:tcW w:w="2552" w:type="dxa"/>
            <w:vAlign w:val="center"/>
          </w:tcPr>
          <w:p w14:paraId="6C90855A" w14:textId="4BA1CD21" w:rsidR="00D65AEC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505" w:type="dxa"/>
            <w:vAlign w:val="center"/>
          </w:tcPr>
          <w:p w14:paraId="7F58AFFF" w14:textId="38347B19" w:rsidR="00D65AEC" w:rsidRPr="00444A8E" w:rsidRDefault="001C59F8" w:rsidP="0082556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02.05</w:t>
            </w:r>
            <w:r w:rsidR="000F5438">
              <w:rPr>
                <w:rFonts w:ascii="Tahoma" w:hAnsi="Tahoma" w:cs="Tahoma"/>
                <w:noProof/>
                <w:lang w:val="lv-LV"/>
              </w:rPr>
              <w:t>.2019</w:t>
            </w:r>
            <w:r w:rsidR="00FA381B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F7D16" w14:paraId="5FA9FB0B" w14:textId="77777777" w:rsidTr="001C59F8">
        <w:tc>
          <w:tcPr>
            <w:tcW w:w="2552" w:type="dxa"/>
            <w:vAlign w:val="center"/>
          </w:tcPr>
          <w:p w14:paraId="1F6BFA2A" w14:textId="77777777"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  <w:p w14:paraId="0C68D010" w14:textId="77777777" w:rsidR="008F7D16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14:paraId="2C02AF22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0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57"/>
              <w:gridCol w:w="4994"/>
            </w:tblGrid>
            <w:tr w:rsidR="008F7D16" w:rsidRPr="001C59F8" w14:paraId="63E1C8C3" w14:textId="77777777" w:rsidTr="001C59F8">
              <w:tc>
                <w:tcPr>
                  <w:tcW w:w="2757" w:type="dxa"/>
                  <w:shd w:val="clear" w:color="auto" w:fill="auto"/>
                  <w:vAlign w:val="center"/>
                </w:tcPr>
                <w:p w14:paraId="7E058377" w14:textId="77777777" w:rsidR="008F7D16" w:rsidRPr="00444A8E" w:rsidRDefault="008F7D16" w:rsidP="00825569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994" w:type="dxa"/>
                  <w:shd w:val="clear" w:color="auto" w:fill="auto"/>
                  <w:vAlign w:val="center"/>
                </w:tcPr>
                <w:p w14:paraId="47BAC9F0" w14:textId="012805BC" w:rsidR="008F7D16" w:rsidRPr="00444A8E" w:rsidRDefault="008F7D16" w:rsidP="001C59F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  <w:r w:rsidR="001C59F8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8F7D16" w:rsidRPr="00444A8E" w14:paraId="2CCD6DD9" w14:textId="77777777" w:rsidTr="001C59F8">
              <w:trPr>
                <w:trHeight w:val="316"/>
              </w:trPr>
              <w:tc>
                <w:tcPr>
                  <w:tcW w:w="2757" w:type="dxa"/>
                  <w:shd w:val="clear" w:color="auto" w:fill="auto"/>
                  <w:vAlign w:val="center"/>
                </w:tcPr>
                <w:p w14:paraId="67DFD31A" w14:textId="170C2E9B" w:rsidR="008F7D16" w:rsidRPr="00444A8E" w:rsidRDefault="001C59F8" w:rsidP="0082556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 xml:space="preserve">SIA “STRABAG”, </w:t>
                  </w:r>
                  <w:proofErr w:type="spellStart"/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>reģ</w:t>
                  </w:r>
                  <w:proofErr w:type="spellEnd"/>
                  <w:r w:rsidRPr="001C59F8">
                    <w:rPr>
                      <w:rFonts w:ascii="Tahoma" w:hAnsi="Tahoma" w:cs="Tahoma"/>
                      <w:sz w:val="18"/>
                      <w:szCs w:val="24"/>
                      <w:lang w:val="lv-LV" w:eastAsia="lv-LV"/>
                    </w:rPr>
                    <w:t>. Nr. 49203002756</w:t>
                  </w:r>
                </w:p>
              </w:tc>
              <w:tc>
                <w:tcPr>
                  <w:tcW w:w="4994" w:type="dxa"/>
                  <w:shd w:val="clear" w:color="auto" w:fill="auto"/>
                  <w:vAlign w:val="center"/>
                </w:tcPr>
                <w:p w14:paraId="10B28CBA" w14:textId="61ADB004" w:rsidR="008F7D16" w:rsidRPr="00444A8E" w:rsidRDefault="001C59F8" w:rsidP="00825569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1C59F8">
                    <w:rPr>
                      <w:rFonts w:ascii="Tahoma" w:hAnsi="Tahoma" w:cs="Tahoma"/>
                      <w:bCs/>
                      <w:sz w:val="18"/>
                      <w:szCs w:val="24"/>
                      <w:lang w:val="lv-LV" w:eastAsia="lv-LV"/>
                    </w:rPr>
                    <w:t>EUR 157 023,92</w:t>
                  </w:r>
                </w:p>
              </w:tc>
            </w:tr>
          </w:tbl>
          <w:p w14:paraId="5FFBF319" w14:textId="77777777" w:rsidR="008F7D16" w:rsidRPr="00444A8E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8F7D16" w:rsidRPr="001C59F8" w14:paraId="34DC649D" w14:textId="77777777" w:rsidTr="001C59F8">
        <w:tc>
          <w:tcPr>
            <w:tcW w:w="2552" w:type="dxa"/>
            <w:vAlign w:val="center"/>
          </w:tcPr>
          <w:p w14:paraId="1710C398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505" w:type="dxa"/>
            <w:vAlign w:val="center"/>
          </w:tcPr>
          <w:p w14:paraId="792C5596" w14:textId="3239C17E" w:rsidR="008F7D16" w:rsidRPr="00A10CC2" w:rsidRDefault="001C59F8" w:rsidP="00825569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1C59F8">
              <w:rPr>
                <w:rFonts w:ascii="Tahoma" w:hAnsi="Tahoma" w:cs="Tahoma"/>
                <w:b/>
                <w:noProof/>
                <w:lang w:val="lv-LV"/>
              </w:rPr>
              <w:t>SIA “STRABAG”</w:t>
            </w:r>
            <w:r w:rsidRPr="001C59F8">
              <w:rPr>
                <w:rFonts w:ascii="Tahoma" w:hAnsi="Tahoma" w:cs="Tahoma"/>
                <w:noProof/>
                <w:lang w:val="lv-LV"/>
              </w:rPr>
              <w:t>,</w:t>
            </w:r>
            <w:r w:rsidRPr="001C59F8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1C59F8">
              <w:rPr>
                <w:rFonts w:ascii="Tahoma" w:hAnsi="Tahoma" w:cs="Tahoma"/>
                <w:noProof/>
                <w:lang w:val="lv-LV"/>
              </w:rPr>
              <w:t>reģ. Nr. 49203002756 nav izslēdzams PIL 9. panta astotajā daļā minēto apstākļu dēļ</w:t>
            </w:r>
            <w:r>
              <w:rPr>
                <w:rFonts w:ascii="Tahoma" w:hAnsi="Tahoma" w:cs="Tahoma"/>
                <w:noProof/>
                <w:lang w:val="lv-LV"/>
              </w:rPr>
              <w:t xml:space="preserve">, </w:t>
            </w:r>
            <w:r w:rsidRPr="001C59F8">
              <w:rPr>
                <w:rFonts w:ascii="Tahoma" w:hAnsi="Tahoma" w:cs="Tahoma"/>
                <w:noProof/>
                <w:lang w:val="lv-LV"/>
              </w:rPr>
              <w:t>atbilst visām Nolikuma un Nolikuma pielikumos noteiktajām prasībām</w:t>
            </w:r>
            <w:r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Pr="001C59F8">
              <w:rPr>
                <w:rFonts w:ascii="Tahoma" w:hAnsi="Tahoma" w:cs="Tahoma"/>
                <w:noProof/>
                <w:lang w:val="lv-LV"/>
              </w:rPr>
              <w:t>ir iesnie</w:t>
            </w:r>
            <w:r>
              <w:rPr>
                <w:rFonts w:ascii="Tahoma" w:hAnsi="Tahoma" w:cs="Tahoma"/>
                <w:noProof/>
                <w:lang w:val="lv-LV"/>
              </w:rPr>
              <w:t>dzis</w:t>
            </w:r>
            <w:r w:rsidRPr="001C59F8">
              <w:rPr>
                <w:rFonts w:ascii="Tahoma" w:hAnsi="Tahoma" w:cs="Tahoma"/>
                <w:noProof/>
                <w:lang w:val="lv-LV"/>
              </w:rPr>
              <w:t xml:space="preserve"> piedāvājumu ar viszemāko piedāvāto kopējo līgumcenu EUR 157 023,92 (viens simts piecdesmit septiņi tūkstoši un divdesmit trīs euro, deviņdesmit divi centi) bez PVN.</w:t>
            </w:r>
          </w:p>
        </w:tc>
      </w:tr>
      <w:tr w:rsidR="008F7D16" w:rsidRPr="0070033C" w14:paraId="56DA31FC" w14:textId="77777777" w:rsidTr="001C59F8">
        <w:tc>
          <w:tcPr>
            <w:tcW w:w="2552" w:type="dxa"/>
            <w:vAlign w:val="center"/>
          </w:tcPr>
          <w:p w14:paraId="060C9E1A" w14:textId="77777777" w:rsidR="008F7D16" w:rsidRPr="00BE7DD1" w:rsidRDefault="008F7D16" w:rsidP="00825569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505" w:type="dxa"/>
            <w:vAlign w:val="center"/>
          </w:tcPr>
          <w:p w14:paraId="2D19EE5D" w14:textId="77777777" w:rsidR="008F7D16" w:rsidRPr="00232D0C" w:rsidRDefault="008F7D16" w:rsidP="00825569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14:paraId="22C474D3" w14:textId="6CC0C8A6" w:rsidR="00E061E7" w:rsidRDefault="00E061E7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14:paraId="3ADE8C41" w14:textId="77777777" w:rsidR="001C59F8" w:rsidRDefault="001C59F8" w:rsidP="00BE7DD1">
      <w:pPr>
        <w:rPr>
          <w:rFonts w:ascii="Tahoma" w:hAnsi="Tahoma" w:cs="Tahoma"/>
          <w:sz w:val="22"/>
          <w:szCs w:val="22"/>
          <w:lang w:val="lv-LV"/>
        </w:rPr>
      </w:pPr>
    </w:p>
    <w:p w14:paraId="65028C46" w14:textId="3B6A70EC" w:rsidR="000F5438" w:rsidRDefault="00E061E7" w:rsidP="00E061E7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Komisijas locekļi:</w:t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proofErr w:type="spellStart"/>
      <w:r>
        <w:rPr>
          <w:rFonts w:ascii="Tahoma" w:hAnsi="Tahoma" w:cs="Tahoma"/>
          <w:sz w:val="22"/>
          <w:szCs w:val="22"/>
          <w:lang w:val="lv-LV"/>
        </w:rPr>
        <w:t>Ģ.Batrags</w:t>
      </w:r>
      <w:proofErr w:type="spellEnd"/>
      <w:r>
        <w:rPr>
          <w:rFonts w:ascii="Tahoma" w:hAnsi="Tahoma" w:cs="Tahoma"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proofErr w:type="spellStart"/>
      <w:r w:rsidR="000F5438">
        <w:rPr>
          <w:rFonts w:ascii="Tahoma" w:hAnsi="Tahoma" w:cs="Tahoma"/>
          <w:sz w:val="22"/>
          <w:szCs w:val="22"/>
          <w:lang w:val="lv-LV"/>
        </w:rPr>
        <w:t>K.Matuzone</w:t>
      </w:r>
      <w:proofErr w:type="spellEnd"/>
    </w:p>
    <w:p w14:paraId="7D7AE612" w14:textId="1A27D212" w:rsidR="000F5438" w:rsidRDefault="000F5438" w:rsidP="00E061E7">
      <w:pPr>
        <w:rPr>
          <w:rFonts w:ascii="Tahoma" w:hAnsi="Tahoma" w:cs="Tahoma"/>
          <w:sz w:val="22"/>
          <w:szCs w:val="22"/>
          <w:lang w:val="lv-LV"/>
        </w:rPr>
      </w:pPr>
    </w:p>
    <w:p w14:paraId="04B2B856" w14:textId="77777777" w:rsidR="001C59F8" w:rsidRDefault="001C59F8" w:rsidP="00E061E7">
      <w:pPr>
        <w:rPr>
          <w:rFonts w:ascii="Tahoma" w:hAnsi="Tahoma" w:cs="Tahoma"/>
          <w:sz w:val="22"/>
          <w:szCs w:val="22"/>
          <w:lang w:val="lv-LV"/>
        </w:rPr>
      </w:pPr>
    </w:p>
    <w:p w14:paraId="65C2832A" w14:textId="1E199DC4" w:rsidR="00E061E7" w:rsidRDefault="00E061E7" w:rsidP="000F5438">
      <w:pPr>
        <w:ind w:left="3600" w:firstLine="720"/>
        <w:rPr>
          <w:rFonts w:ascii="Tahoma" w:hAnsi="Tahoma" w:cs="Tahoma"/>
          <w:sz w:val="22"/>
          <w:szCs w:val="22"/>
          <w:lang w:val="lv-LV"/>
        </w:rPr>
      </w:pPr>
      <w:proofErr w:type="spellStart"/>
      <w:r>
        <w:rPr>
          <w:rFonts w:ascii="Tahoma" w:hAnsi="Tahoma" w:cs="Tahoma"/>
          <w:sz w:val="22"/>
          <w:szCs w:val="22"/>
          <w:lang w:val="lv-LV"/>
        </w:rPr>
        <w:t>K.Kauliņš</w:t>
      </w:r>
      <w:proofErr w:type="spellEnd"/>
      <w:r w:rsidR="000F5438" w:rsidRPr="000F5438">
        <w:rPr>
          <w:rFonts w:ascii="Tahoma" w:hAnsi="Tahoma" w:cs="Tahoma"/>
          <w:sz w:val="22"/>
          <w:szCs w:val="22"/>
          <w:lang w:val="lv-LV"/>
        </w:rPr>
        <w:t xml:space="preserve"> </w:t>
      </w:r>
      <w:r w:rsidR="000F5438">
        <w:rPr>
          <w:rFonts w:ascii="Tahoma" w:hAnsi="Tahoma" w:cs="Tahoma"/>
          <w:sz w:val="22"/>
          <w:szCs w:val="22"/>
          <w:lang w:val="lv-LV"/>
        </w:rPr>
        <w:tab/>
      </w:r>
      <w:r w:rsidR="000F5438">
        <w:rPr>
          <w:rFonts w:ascii="Tahoma" w:hAnsi="Tahoma" w:cs="Tahoma"/>
          <w:sz w:val="22"/>
          <w:szCs w:val="22"/>
          <w:lang w:val="lv-LV"/>
        </w:rPr>
        <w:tab/>
      </w:r>
      <w:r w:rsidR="000F5438">
        <w:rPr>
          <w:rFonts w:ascii="Tahoma" w:hAnsi="Tahoma" w:cs="Tahoma"/>
          <w:sz w:val="22"/>
          <w:szCs w:val="22"/>
          <w:lang w:val="lv-LV"/>
        </w:rPr>
        <w:tab/>
      </w:r>
      <w:r w:rsidR="000F5438">
        <w:rPr>
          <w:rFonts w:ascii="Tahoma" w:hAnsi="Tahoma" w:cs="Tahoma"/>
          <w:sz w:val="22"/>
          <w:szCs w:val="22"/>
          <w:lang w:val="lv-LV"/>
        </w:rPr>
        <w:tab/>
      </w:r>
      <w:proofErr w:type="spellStart"/>
      <w:r w:rsidR="000F5438">
        <w:rPr>
          <w:rFonts w:ascii="Tahoma" w:hAnsi="Tahoma" w:cs="Tahoma"/>
          <w:sz w:val="22"/>
          <w:szCs w:val="22"/>
          <w:lang w:val="lv-LV"/>
        </w:rPr>
        <w:t>I.Čepule</w:t>
      </w:r>
      <w:proofErr w:type="spellEnd"/>
    </w:p>
    <w:p w14:paraId="722ECB28" w14:textId="57566CC5" w:rsidR="00E061E7" w:rsidRDefault="00E061E7" w:rsidP="00E061E7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p w14:paraId="29979DE1" w14:textId="77777777" w:rsidR="001C59F8" w:rsidRDefault="001C59F8" w:rsidP="00E061E7">
      <w:pPr>
        <w:rPr>
          <w:rFonts w:ascii="Tahoma" w:hAnsi="Tahoma" w:cs="Tahoma"/>
          <w:sz w:val="22"/>
          <w:szCs w:val="22"/>
          <w:lang w:val="lv-LV"/>
        </w:rPr>
      </w:pPr>
    </w:p>
    <w:p w14:paraId="0834A2C3" w14:textId="1E1EAEE2" w:rsidR="00E061E7" w:rsidRDefault="00E061E7" w:rsidP="00E061E7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proofErr w:type="spellStart"/>
      <w:r w:rsidR="001C59F8">
        <w:rPr>
          <w:rFonts w:ascii="Tahoma" w:hAnsi="Tahoma" w:cs="Tahoma"/>
          <w:sz w:val="22"/>
          <w:szCs w:val="22"/>
          <w:lang w:val="lv-LV"/>
        </w:rPr>
        <w:t>I.Gubina</w:t>
      </w:r>
      <w:proofErr w:type="spellEnd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0F5438">
        <w:rPr>
          <w:rFonts w:ascii="Tahoma" w:hAnsi="Tahoma" w:cs="Tahoma"/>
          <w:sz w:val="22"/>
          <w:szCs w:val="22"/>
          <w:lang w:val="lv-LV"/>
        </w:rPr>
        <w:tab/>
      </w:r>
      <w:proofErr w:type="spellStart"/>
      <w:r>
        <w:rPr>
          <w:rFonts w:ascii="Tahoma" w:hAnsi="Tahoma" w:cs="Tahoma"/>
          <w:sz w:val="22"/>
          <w:szCs w:val="22"/>
          <w:lang w:val="lv-LV"/>
        </w:rPr>
        <w:t>M.Jurša</w:t>
      </w:r>
      <w:proofErr w:type="spellEnd"/>
      <w:r>
        <w:rPr>
          <w:rFonts w:ascii="Tahoma" w:hAnsi="Tahoma" w:cs="Tahoma"/>
          <w:sz w:val="22"/>
          <w:szCs w:val="22"/>
          <w:lang w:val="lv-LV"/>
        </w:rPr>
        <w:tab/>
      </w:r>
    </w:p>
    <w:p w14:paraId="3059712B" w14:textId="22236E12" w:rsidR="00E061E7" w:rsidRPr="00AD09B2" w:rsidRDefault="00E061E7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E061E7" w:rsidRPr="00AD09B2" w:rsidSect="000F5438">
      <w:pgSz w:w="11906" w:h="16838"/>
      <w:pgMar w:top="1134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A0CD6"/>
    <w:rsid w:val="000D53EC"/>
    <w:rsid w:val="000F5438"/>
    <w:rsid w:val="001002B2"/>
    <w:rsid w:val="001205D1"/>
    <w:rsid w:val="001B1DD3"/>
    <w:rsid w:val="001C59F8"/>
    <w:rsid w:val="00232D0C"/>
    <w:rsid w:val="002F1AE5"/>
    <w:rsid w:val="00363E2B"/>
    <w:rsid w:val="00385DE2"/>
    <w:rsid w:val="003F062E"/>
    <w:rsid w:val="004070AA"/>
    <w:rsid w:val="00444A8E"/>
    <w:rsid w:val="00463EFB"/>
    <w:rsid w:val="004956DF"/>
    <w:rsid w:val="00530149"/>
    <w:rsid w:val="0057496C"/>
    <w:rsid w:val="00627B0D"/>
    <w:rsid w:val="0063523A"/>
    <w:rsid w:val="00676901"/>
    <w:rsid w:val="006A1A71"/>
    <w:rsid w:val="006A5A67"/>
    <w:rsid w:val="006E2995"/>
    <w:rsid w:val="006E7FD2"/>
    <w:rsid w:val="0070033C"/>
    <w:rsid w:val="007076B3"/>
    <w:rsid w:val="00795618"/>
    <w:rsid w:val="007A4E12"/>
    <w:rsid w:val="007D6275"/>
    <w:rsid w:val="007E40A8"/>
    <w:rsid w:val="00831DEE"/>
    <w:rsid w:val="008609AF"/>
    <w:rsid w:val="008F266D"/>
    <w:rsid w:val="008F7D16"/>
    <w:rsid w:val="009309AA"/>
    <w:rsid w:val="009A07B2"/>
    <w:rsid w:val="009A2B9E"/>
    <w:rsid w:val="00A10CC2"/>
    <w:rsid w:val="00A3232E"/>
    <w:rsid w:val="00AC1B87"/>
    <w:rsid w:val="00AC1E7F"/>
    <w:rsid w:val="00AD09B2"/>
    <w:rsid w:val="00AE0A04"/>
    <w:rsid w:val="00B7619A"/>
    <w:rsid w:val="00BC269E"/>
    <w:rsid w:val="00BE63D8"/>
    <w:rsid w:val="00BE7DD1"/>
    <w:rsid w:val="00C206E2"/>
    <w:rsid w:val="00C928CD"/>
    <w:rsid w:val="00D215A1"/>
    <w:rsid w:val="00D272D2"/>
    <w:rsid w:val="00D332D3"/>
    <w:rsid w:val="00D44FDA"/>
    <w:rsid w:val="00D65AEC"/>
    <w:rsid w:val="00DB0770"/>
    <w:rsid w:val="00DB61CD"/>
    <w:rsid w:val="00E061E7"/>
    <w:rsid w:val="00E06D28"/>
    <w:rsid w:val="00E165E0"/>
    <w:rsid w:val="00E85B56"/>
    <w:rsid w:val="00EA4B2F"/>
    <w:rsid w:val="00EF3A58"/>
    <w:rsid w:val="00F470AC"/>
    <w:rsid w:val="00F97D04"/>
    <w:rsid w:val="00FA381B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06D1B"/>
  <w15:docId w15:val="{1A0C4C84-B053-472E-8AD2-114FF33A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9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Gubina</cp:lastModifiedBy>
  <cp:revision>65</cp:revision>
  <cp:lastPrinted>2017-08-21T11:06:00Z</cp:lastPrinted>
  <dcterms:created xsi:type="dcterms:W3CDTF">2015-02-05T08:30:00Z</dcterms:created>
  <dcterms:modified xsi:type="dcterms:W3CDTF">2019-05-02T14:41:00Z</dcterms:modified>
</cp:coreProperties>
</file>