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15EC7" w14:textId="09060293" w:rsidR="00171BBC" w:rsidRPr="00E25FBD" w:rsidRDefault="00171BBC" w:rsidP="003350C8">
      <w:pPr>
        <w:jc w:val="center"/>
        <w:rPr>
          <w:rFonts w:ascii="Times New Roman" w:hAnsi="Times New Roman" w:cs="Times New Roman"/>
          <w:b/>
          <w:bCs/>
          <w:sz w:val="32"/>
          <w:szCs w:val="32"/>
        </w:rPr>
      </w:pPr>
      <w:r w:rsidRPr="00E25FBD">
        <w:rPr>
          <w:rFonts w:ascii="Times New Roman" w:hAnsi="Times New Roman" w:cs="Times New Roman"/>
          <w:b/>
          <w:bCs/>
          <w:sz w:val="32"/>
          <w:szCs w:val="32"/>
        </w:rPr>
        <w:t>Nekustamā īpašuma nodokļa samaksas termiņš un nomaksas iespējas ārkārtējās situācijas laikā</w:t>
      </w:r>
    </w:p>
    <w:p w14:paraId="59A22231" w14:textId="77777777" w:rsidR="00F62C67" w:rsidRPr="00597B19" w:rsidRDefault="00F62C67" w:rsidP="006D78ED">
      <w:pPr>
        <w:jc w:val="both"/>
        <w:rPr>
          <w:rFonts w:ascii="Times New Roman" w:hAnsi="Times New Roman" w:cs="Times New Roman"/>
          <w:sz w:val="10"/>
          <w:szCs w:val="10"/>
        </w:rPr>
      </w:pPr>
    </w:p>
    <w:p w14:paraId="1A64422F" w14:textId="0D5038DD" w:rsidR="00AF635C" w:rsidRPr="00E25FBD" w:rsidRDefault="00AF635C" w:rsidP="006D78ED">
      <w:pPr>
        <w:jc w:val="both"/>
        <w:rPr>
          <w:rFonts w:ascii="Times New Roman" w:hAnsi="Times New Roman" w:cs="Times New Roman"/>
          <w:sz w:val="24"/>
          <w:szCs w:val="24"/>
        </w:rPr>
      </w:pPr>
      <w:r w:rsidRPr="00E25FBD">
        <w:rPr>
          <w:rFonts w:ascii="Times New Roman" w:hAnsi="Times New Roman" w:cs="Times New Roman"/>
          <w:sz w:val="24"/>
          <w:szCs w:val="24"/>
        </w:rPr>
        <w:t>Lai atbalstītu iedzīvotājus un uzņēmējus valstī izsludinātās ārkārtējās situācijas laikā saistībā ar Covid-19 izplatību, 2021.</w:t>
      </w:r>
      <w:r w:rsidR="00E25FBD">
        <w:rPr>
          <w:rFonts w:ascii="Times New Roman" w:hAnsi="Times New Roman" w:cs="Times New Roman"/>
          <w:sz w:val="24"/>
          <w:szCs w:val="24"/>
        </w:rPr>
        <w:t> </w:t>
      </w:r>
      <w:r w:rsidRPr="00E25FBD">
        <w:rPr>
          <w:rFonts w:ascii="Times New Roman" w:hAnsi="Times New Roman" w:cs="Times New Roman"/>
          <w:sz w:val="24"/>
          <w:szCs w:val="24"/>
        </w:rPr>
        <w:t>gada 27.</w:t>
      </w:r>
      <w:r w:rsidR="00E25FBD">
        <w:rPr>
          <w:rFonts w:ascii="Times New Roman" w:hAnsi="Times New Roman" w:cs="Times New Roman"/>
          <w:sz w:val="24"/>
          <w:szCs w:val="24"/>
        </w:rPr>
        <w:t> </w:t>
      </w:r>
      <w:r w:rsidRPr="00E25FBD">
        <w:rPr>
          <w:rFonts w:ascii="Times New Roman" w:hAnsi="Times New Roman" w:cs="Times New Roman"/>
          <w:sz w:val="24"/>
          <w:szCs w:val="24"/>
        </w:rPr>
        <w:t xml:space="preserve">janvāra Olaines novada domes sēdē pieņemts lēmums pārcelt nekustamā īpašuma nodokļa (turpmāk </w:t>
      </w:r>
      <w:r w:rsidR="00E25FBD">
        <w:rPr>
          <w:rFonts w:ascii="Times New Roman" w:hAnsi="Times New Roman" w:cs="Times New Roman"/>
          <w:sz w:val="24"/>
          <w:szCs w:val="24"/>
        </w:rPr>
        <w:t xml:space="preserve">– </w:t>
      </w:r>
      <w:r w:rsidRPr="00E25FBD">
        <w:rPr>
          <w:rFonts w:ascii="Times New Roman" w:hAnsi="Times New Roman" w:cs="Times New Roman"/>
          <w:sz w:val="24"/>
          <w:szCs w:val="24"/>
        </w:rPr>
        <w:t>NĪN) apmaksas termiņu, nosako</w:t>
      </w:r>
      <w:r w:rsidR="00E25FBD" w:rsidRPr="00E25FBD">
        <w:rPr>
          <w:rFonts w:ascii="Times New Roman" w:hAnsi="Times New Roman" w:cs="Times New Roman"/>
          <w:sz w:val="24"/>
          <w:szCs w:val="24"/>
        </w:rPr>
        <w:t>t 2021.</w:t>
      </w:r>
      <w:r w:rsidR="00E25FBD">
        <w:rPr>
          <w:rFonts w:ascii="Times New Roman" w:hAnsi="Times New Roman" w:cs="Times New Roman"/>
          <w:sz w:val="24"/>
          <w:szCs w:val="24"/>
        </w:rPr>
        <w:t> </w:t>
      </w:r>
      <w:r w:rsidR="00E25FBD" w:rsidRPr="00E25FBD">
        <w:rPr>
          <w:rFonts w:ascii="Times New Roman" w:hAnsi="Times New Roman" w:cs="Times New Roman"/>
          <w:sz w:val="24"/>
          <w:szCs w:val="24"/>
        </w:rPr>
        <w:t>gadā Olaines novadā</w:t>
      </w:r>
      <w:r w:rsidRPr="00E25FBD">
        <w:rPr>
          <w:rFonts w:ascii="Times New Roman" w:hAnsi="Times New Roman" w:cs="Times New Roman"/>
          <w:sz w:val="24"/>
          <w:szCs w:val="24"/>
        </w:rPr>
        <w:t xml:space="preserve"> vienu </w:t>
      </w:r>
      <w:r w:rsidRPr="00E25FBD">
        <w:rPr>
          <w:rFonts w:ascii="Times New Roman" w:hAnsi="Times New Roman" w:cs="Times New Roman"/>
          <w:b/>
          <w:bCs/>
          <w:sz w:val="24"/>
          <w:szCs w:val="24"/>
        </w:rPr>
        <w:t>apmaksas termiņu –</w:t>
      </w:r>
      <w:r w:rsidR="00E25FBD" w:rsidRPr="00E25FBD">
        <w:rPr>
          <w:rFonts w:ascii="Times New Roman" w:hAnsi="Times New Roman" w:cs="Times New Roman"/>
          <w:b/>
          <w:bCs/>
          <w:sz w:val="24"/>
          <w:szCs w:val="24"/>
        </w:rPr>
        <w:t xml:space="preserve"> 2021.</w:t>
      </w:r>
      <w:r w:rsidR="00E25FBD">
        <w:rPr>
          <w:rFonts w:ascii="Times New Roman" w:hAnsi="Times New Roman" w:cs="Times New Roman"/>
          <w:b/>
          <w:bCs/>
          <w:sz w:val="24"/>
          <w:szCs w:val="24"/>
        </w:rPr>
        <w:t> </w:t>
      </w:r>
      <w:r w:rsidR="00E25FBD" w:rsidRPr="00E25FBD">
        <w:rPr>
          <w:rFonts w:ascii="Times New Roman" w:hAnsi="Times New Roman" w:cs="Times New Roman"/>
          <w:b/>
          <w:bCs/>
          <w:sz w:val="24"/>
          <w:szCs w:val="24"/>
        </w:rPr>
        <w:t>gada 15. </w:t>
      </w:r>
      <w:r w:rsidR="00D3790D">
        <w:rPr>
          <w:rFonts w:ascii="Times New Roman" w:hAnsi="Times New Roman" w:cs="Times New Roman"/>
          <w:b/>
          <w:bCs/>
          <w:sz w:val="24"/>
          <w:szCs w:val="24"/>
        </w:rPr>
        <w:t>novembri</w:t>
      </w:r>
      <w:r w:rsidRPr="00E25FBD">
        <w:rPr>
          <w:rFonts w:ascii="Times New Roman" w:hAnsi="Times New Roman" w:cs="Times New Roman"/>
          <w:sz w:val="24"/>
          <w:szCs w:val="24"/>
        </w:rPr>
        <w:t xml:space="preserve">. </w:t>
      </w:r>
    </w:p>
    <w:p w14:paraId="7471BF80" w14:textId="7D1BDED8" w:rsidR="00890BF9" w:rsidRDefault="00AF635C" w:rsidP="006D78ED">
      <w:pPr>
        <w:jc w:val="both"/>
        <w:rPr>
          <w:rFonts w:ascii="Times New Roman" w:hAnsi="Times New Roman" w:cs="Times New Roman"/>
          <w:sz w:val="24"/>
          <w:szCs w:val="24"/>
        </w:rPr>
      </w:pPr>
      <w:r w:rsidRPr="00E25FBD">
        <w:rPr>
          <w:rFonts w:ascii="Times New Roman" w:hAnsi="Times New Roman" w:cs="Times New Roman"/>
          <w:sz w:val="24"/>
          <w:szCs w:val="24"/>
        </w:rPr>
        <w:t xml:space="preserve">Atceļot pirmo, otro un trešo NĪN maksājuma termiņu un nosakot </w:t>
      </w:r>
      <w:r w:rsidR="007D5DFB" w:rsidRPr="00E25FBD">
        <w:rPr>
          <w:rFonts w:ascii="Times New Roman" w:hAnsi="Times New Roman" w:cs="Times New Roman"/>
          <w:sz w:val="24"/>
          <w:szCs w:val="24"/>
        </w:rPr>
        <w:t xml:space="preserve">tikai </w:t>
      </w:r>
      <w:r w:rsidRPr="00E25FBD">
        <w:rPr>
          <w:rFonts w:ascii="Times New Roman" w:hAnsi="Times New Roman" w:cs="Times New Roman"/>
          <w:sz w:val="24"/>
          <w:szCs w:val="24"/>
        </w:rPr>
        <w:t>vienu samaksas termiņu tuvāk gada beigām, tiek nodrošināta iespēja plānot maksājumu ilgā laikā posmā atkarībā no katra nodokļa maksātāja iespējām</w:t>
      </w:r>
      <w:r w:rsidR="005355DB" w:rsidRPr="00E25FBD">
        <w:rPr>
          <w:rFonts w:ascii="Times New Roman" w:hAnsi="Times New Roman" w:cs="Times New Roman"/>
          <w:sz w:val="24"/>
          <w:szCs w:val="24"/>
        </w:rPr>
        <w:t>.</w:t>
      </w:r>
      <w:r w:rsidR="00597E01" w:rsidRPr="00E25FBD">
        <w:rPr>
          <w:rFonts w:ascii="Times New Roman" w:hAnsi="Times New Roman" w:cs="Times New Roman"/>
          <w:sz w:val="24"/>
          <w:szCs w:val="24"/>
        </w:rPr>
        <w:t xml:space="preserve"> </w:t>
      </w:r>
    </w:p>
    <w:p w14:paraId="3140F46A" w14:textId="3EDD5D65" w:rsidR="0095572A" w:rsidRDefault="0095572A" w:rsidP="0095572A">
      <w:pPr>
        <w:jc w:val="center"/>
        <w:rPr>
          <w:rFonts w:ascii="Times New Roman" w:hAnsi="Times New Roman" w:cs="Times New Roman"/>
          <w:sz w:val="24"/>
          <w:szCs w:val="24"/>
        </w:rPr>
      </w:pPr>
      <w:r>
        <w:rPr>
          <w:noProof/>
        </w:rPr>
        <w:drawing>
          <wp:inline distT="0" distB="0" distL="0" distR="0" wp14:anchorId="12B98ABE" wp14:editId="70D80B38">
            <wp:extent cx="6075993" cy="31851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7306" cy="3191090"/>
                    </a:xfrm>
                    <a:prstGeom prst="rect">
                      <a:avLst/>
                    </a:prstGeom>
                    <a:noFill/>
                    <a:ln>
                      <a:noFill/>
                    </a:ln>
                  </pic:spPr>
                </pic:pic>
              </a:graphicData>
            </a:graphic>
          </wp:inline>
        </w:drawing>
      </w:r>
    </w:p>
    <w:p w14:paraId="4D54C1EF" w14:textId="77777777" w:rsidR="0095572A" w:rsidRPr="00597B19" w:rsidRDefault="0095572A" w:rsidP="006D78ED">
      <w:pPr>
        <w:jc w:val="both"/>
        <w:rPr>
          <w:rFonts w:ascii="Times New Roman" w:hAnsi="Times New Roman" w:cs="Times New Roman"/>
          <w:sz w:val="6"/>
          <w:szCs w:val="6"/>
        </w:rPr>
      </w:pPr>
    </w:p>
    <w:p w14:paraId="37A10A70" w14:textId="0BF28FF0" w:rsidR="00597E01" w:rsidRPr="00E25FBD" w:rsidRDefault="00597E01" w:rsidP="006D78ED">
      <w:pPr>
        <w:jc w:val="both"/>
        <w:rPr>
          <w:rFonts w:ascii="Times New Roman" w:hAnsi="Times New Roman" w:cs="Times New Roman"/>
          <w:sz w:val="24"/>
          <w:szCs w:val="24"/>
        </w:rPr>
      </w:pPr>
      <w:r w:rsidRPr="00E25FBD">
        <w:rPr>
          <w:rFonts w:ascii="Times New Roman" w:hAnsi="Times New Roman" w:cs="Times New Roman"/>
          <w:sz w:val="24"/>
          <w:szCs w:val="24"/>
        </w:rPr>
        <w:t>Vēršam uzmanību, ka 15.</w:t>
      </w:r>
      <w:r w:rsidR="00E25FBD">
        <w:rPr>
          <w:rFonts w:ascii="Times New Roman" w:hAnsi="Times New Roman" w:cs="Times New Roman"/>
          <w:sz w:val="24"/>
          <w:szCs w:val="24"/>
        </w:rPr>
        <w:t> </w:t>
      </w:r>
      <w:r w:rsidRPr="00E25FBD">
        <w:rPr>
          <w:rFonts w:ascii="Times New Roman" w:hAnsi="Times New Roman" w:cs="Times New Roman"/>
          <w:sz w:val="24"/>
          <w:szCs w:val="24"/>
        </w:rPr>
        <w:t xml:space="preserve">novembris ir termiņš, kad jābūt veiktam maksājumam, bet, protams, ja iedzīvotājiem ir iespēja un vēlme samaksāt nodokli </w:t>
      </w:r>
      <w:r w:rsidR="00E25FBD">
        <w:rPr>
          <w:rFonts w:ascii="Times New Roman" w:hAnsi="Times New Roman" w:cs="Times New Roman"/>
          <w:sz w:val="24"/>
          <w:szCs w:val="24"/>
        </w:rPr>
        <w:t>agrāk</w:t>
      </w:r>
      <w:r w:rsidRPr="00E25FBD">
        <w:rPr>
          <w:rFonts w:ascii="Times New Roman" w:hAnsi="Times New Roman" w:cs="Times New Roman"/>
          <w:sz w:val="24"/>
          <w:szCs w:val="24"/>
        </w:rPr>
        <w:t xml:space="preserve">, to droši var darīt jebkurā laikā pēc maksājuma paziņojuma par nekustamā īpašuma nodokli saņemšanas. </w:t>
      </w:r>
    </w:p>
    <w:p w14:paraId="3F35C841" w14:textId="77777777" w:rsidR="00F62C67" w:rsidRPr="00597B19" w:rsidRDefault="00F62C67" w:rsidP="00FE71DD">
      <w:pPr>
        <w:jc w:val="both"/>
        <w:rPr>
          <w:rFonts w:ascii="Times New Roman" w:hAnsi="Times New Roman" w:cs="Times New Roman"/>
          <w:sz w:val="6"/>
          <w:szCs w:val="6"/>
        </w:rPr>
      </w:pPr>
    </w:p>
    <w:p w14:paraId="7A1D3FE4" w14:textId="3C98710D" w:rsidR="00597E01" w:rsidRPr="00E25FBD" w:rsidRDefault="0022254D" w:rsidP="00FE71DD">
      <w:pPr>
        <w:jc w:val="both"/>
        <w:rPr>
          <w:rFonts w:ascii="Times New Roman" w:hAnsi="Times New Roman" w:cs="Times New Roman"/>
          <w:sz w:val="24"/>
          <w:szCs w:val="24"/>
        </w:rPr>
      </w:pPr>
      <w:r>
        <w:rPr>
          <w:rFonts w:ascii="Times New Roman" w:hAnsi="Times New Roman" w:cs="Times New Roman"/>
          <w:sz w:val="24"/>
          <w:szCs w:val="24"/>
        </w:rPr>
        <w:t>NĪN</w:t>
      </w:r>
      <w:r w:rsidR="00D3790D">
        <w:rPr>
          <w:rFonts w:ascii="Times New Roman" w:hAnsi="Times New Roman" w:cs="Times New Roman"/>
          <w:sz w:val="24"/>
          <w:szCs w:val="24"/>
        </w:rPr>
        <w:t xml:space="preserve"> v</w:t>
      </w:r>
      <w:r w:rsidR="00E25FBD" w:rsidRPr="00E25FBD">
        <w:rPr>
          <w:rFonts w:ascii="Times New Roman" w:hAnsi="Times New Roman" w:cs="Times New Roman"/>
          <w:sz w:val="24"/>
          <w:szCs w:val="24"/>
        </w:rPr>
        <w:t xml:space="preserve">isērtāk </w:t>
      </w:r>
      <w:r w:rsidR="00D3790D">
        <w:rPr>
          <w:rFonts w:ascii="Times New Roman" w:hAnsi="Times New Roman" w:cs="Times New Roman"/>
          <w:sz w:val="24"/>
          <w:szCs w:val="24"/>
        </w:rPr>
        <w:t xml:space="preserve">ir </w:t>
      </w:r>
      <w:r w:rsidR="00E25FBD" w:rsidRPr="00E25FBD">
        <w:rPr>
          <w:rFonts w:ascii="Times New Roman" w:hAnsi="Times New Roman" w:cs="Times New Roman"/>
          <w:sz w:val="24"/>
          <w:szCs w:val="24"/>
        </w:rPr>
        <w:t xml:space="preserve">nomaksāt </w:t>
      </w:r>
      <w:r w:rsidR="00171BBC" w:rsidRPr="00E25FBD">
        <w:rPr>
          <w:rFonts w:ascii="Times New Roman" w:hAnsi="Times New Roman" w:cs="Times New Roman"/>
          <w:b/>
          <w:bCs/>
          <w:sz w:val="24"/>
          <w:szCs w:val="24"/>
        </w:rPr>
        <w:t>attālināti</w:t>
      </w:r>
      <w:r w:rsidR="00FE71DD" w:rsidRPr="00E25FBD">
        <w:rPr>
          <w:rFonts w:ascii="Times New Roman" w:hAnsi="Times New Roman" w:cs="Times New Roman"/>
          <w:sz w:val="24"/>
          <w:szCs w:val="24"/>
        </w:rPr>
        <w:t>:</w:t>
      </w:r>
    </w:p>
    <w:p w14:paraId="754CAA22" w14:textId="77777777" w:rsidR="00F62C67" w:rsidRDefault="00171BBC" w:rsidP="00FE71DD">
      <w:pPr>
        <w:pStyle w:val="ListParagraph"/>
        <w:numPr>
          <w:ilvl w:val="0"/>
          <w:numId w:val="6"/>
        </w:numPr>
        <w:jc w:val="both"/>
        <w:rPr>
          <w:rFonts w:ascii="Times New Roman" w:hAnsi="Times New Roman"/>
          <w:sz w:val="24"/>
          <w:szCs w:val="24"/>
        </w:rPr>
      </w:pPr>
      <w:r w:rsidRPr="00E25FBD">
        <w:rPr>
          <w:rFonts w:ascii="Times New Roman" w:hAnsi="Times New Roman"/>
          <w:sz w:val="24"/>
          <w:szCs w:val="24"/>
        </w:rPr>
        <w:t xml:space="preserve">portālos </w:t>
      </w:r>
      <w:hyperlink r:id="rId9" w:history="1">
        <w:r w:rsidR="00597E01" w:rsidRPr="00E25FBD">
          <w:rPr>
            <w:rStyle w:val="Hyperlink"/>
            <w:rFonts w:ascii="Times New Roman" w:hAnsi="Times New Roman"/>
            <w:sz w:val="24"/>
            <w:szCs w:val="24"/>
          </w:rPr>
          <w:t>www.epakalpojumi.lv</w:t>
        </w:r>
      </w:hyperlink>
      <w:r w:rsidR="00E25FBD">
        <w:rPr>
          <w:rFonts w:ascii="Times New Roman" w:hAnsi="Times New Roman"/>
          <w:sz w:val="24"/>
          <w:szCs w:val="24"/>
        </w:rPr>
        <w:t xml:space="preserve"> un</w:t>
      </w:r>
      <w:r w:rsidR="00F21016" w:rsidRPr="00E25FBD">
        <w:rPr>
          <w:rFonts w:ascii="Times New Roman" w:hAnsi="Times New Roman"/>
          <w:sz w:val="24"/>
          <w:szCs w:val="24"/>
        </w:rPr>
        <w:t xml:space="preserve"> </w:t>
      </w:r>
      <w:hyperlink r:id="rId10" w:history="1">
        <w:r w:rsidR="00F21016" w:rsidRPr="00E25FBD">
          <w:rPr>
            <w:rStyle w:val="Hyperlink"/>
            <w:rFonts w:ascii="Times New Roman" w:hAnsi="Times New Roman"/>
            <w:sz w:val="24"/>
            <w:szCs w:val="24"/>
          </w:rPr>
          <w:t>www.latvija.lv</w:t>
        </w:r>
      </w:hyperlink>
      <w:r w:rsidR="00F62C67">
        <w:rPr>
          <w:rFonts w:ascii="Times New Roman" w:hAnsi="Times New Roman"/>
          <w:sz w:val="24"/>
          <w:szCs w:val="24"/>
        </w:rPr>
        <w:t>;</w:t>
      </w:r>
    </w:p>
    <w:p w14:paraId="5EF3A5D1" w14:textId="429A82CB" w:rsidR="00FE71DD" w:rsidRPr="00F62C67" w:rsidRDefault="00F62C67" w:rsidP="00F62C67">
      <w:pPr>
        <w:pStyle w:val="ListParagraph"/>
        <w:numPr>
          <w:ilvl w:val="0"/>
          <w:numId w:val="6"/>
        </w:numPr>
        <w:jc w:val="both"/>
        <w:rPr>
          <w:rFonts w:ascii="Times New Roman" w:hAnsi="Times New Roman"/>
          <w:sz w:val="24"/>
          <w:szCs w:val="24"/>
        </w:rPr>
      </w:pPr>
      <w:r w:rsidRPr="00E25FBD">
        <w:rPr>
          <w:rFonts w:ascii="Times New Roman" w:hAnsi="Times New Roman"/>
          <w:sz w:val="24"/>
          <w:szCs w:val="24"/>
        </w:rPr>
        <w:t>internetbankā</w:t>
      </w:r>
      <w:r>
        <w:rPr>
          <w:rFonts w:ascii="Times New Roman" w:hAnsi="Times New Roman"/>
          <w:sz w:val="24"/>
          <w:szCs w:val="24"/>
        </w:rPr>
        <w:t xml:space="preserve">. </w:t>
      </w:r>
      <w:r w:rsidR="00171BBC" w:rsidRPr="00F62C67">
        <w:rPr>
          <w:rFonts w:ascii="Times New Roman" w:hAnsi="Times New Roman"/>
          <w:sz w:val="24"/>
          <w:szCs w:val="24"/>
        </w:rPr>
        <w:t xml:space="preserve"> </w:t>
      </w:r>
    </w:p>
    <w:p w14:paraId="540A0BAB" w14:textId="440D360D" w:rsidR="00171BBC" w:rsidRPr="00E25FBD" w:rsidRDefault="00171BBC" w:rsidP="00FE71DD">
      <w:pPr>
        <w:jc w:val="both"/>
        <w:rPr>
          <w:rFonts w:ascii="Times New Roman" w:hAnsi="Times New Roman" w:cs="Times New Roman"/>
          <w:sz w:val="24"/>
          <w:szCs w:val="24"/>
        </w:rPr>
      </w:pPr>
      <w:r w:rsidRPr="00E25FBD">
        <w:rPr>
          <w:rFonts w:ascii="Times New Roman" w:hAnsi="Times New Roman" w:cs="Times New Roman"/>
          <w:sz w:val="24"/>
          <w:szCs w:val="24"/>
        </w:rPr>
        <w:t xml:space="preserve">Abos portālos pieejami pašvaldību banku konti NĪN samaksai, kā arī nodokļa maksātājam automātiski uzrādās visa nepieciešamā informācija maksājuma veikšanai. Portālā www.epakalpojumi.lv iespējams veikt nomaksu arī par citas fiziskas vai juridiskas personas īpašumiem. Veicot maksājumu internetbankā, būtiski ir pārliecināties, vai pārskaitījums adresēts </w:t>
      </w:r>
      <w:r w:rsidR="00597E01" w:rsidRPr="00E25FBD">
        <w:rPr>
          <w:rFonts w:ascii="Times New Roman" w:hAnsi="Times New Roman" w:cs="Times New Roman"/>
          <w:sz w:val="24"/>
          <w:szCs w:val="24"/>
        </w:rPr>
        <w:t xml:space="preserve">Olaines novada </w:t>
      </w:r>
      <w:r w:rsidRPr="00E25FBD">
        <w:rPr>
          <w:rFonts w:ascii="Times New Roman" w:hAnsi="Times New Roman" w:cs="Times New Roman"/>
          <w:sz w:val="24"/>
          <w:szCs w:val="24"/>
        </w:rPr>
        <w:t>pašvaldībai</w:t>
      </w:r>
      <w:r w:rsidR="00597E01" w:rsidRPr="00E25FBD">
        <w:rPr>
          <w:rFonts w:ascii="Times New Roman" w:hAnsi="Times New Roman" w:cs="Times New Roman"/>
          <w:sz w:val="24"/>
          <w:szCs w:val="24"/>
        </w:rPr>
        <w:t xml:space="preserve"> (reģ. Nr. 90000024332)</w:t>
      </w:r>
      <w:r w:rsidRPr="00E25FBD">
        <w:rPr>
          <w:rFonts w:ascii="Times New Roman" w:hAnsi="Times New Roman" w:cs="Times New Roman"/>
          <w:sz w:val="24"/>
          <w:szCs w:val="24"/>
        </w:rPr>
        <w:t>. Pārskaitījums veicams uz kādu no tiem pašvaldības kontiem, k</w:t>
      </w:r>
      <w:r w:rsidR="00E25FBD">
        <w:rPr>
          <w:rFonts w:ascii="Times New Roman" w:hAnsi="Times New Roman" w:cs="Times New Roman"/>
          <w:sz w:val="24"/>
          <w:szCs w:val="24"/>
        </w:rPr>
        <w:t>uri</w:t>
      </w:r>
      <w:r w:rsidRPr="00E25FBD">
        <w:rPr>
          <w:rFonts w:ascii="Times New Roman" w:hAnsi="Times New Roman" w:cs="Times New Roman"/>
          <w:sz w:val="24"/>
          <w:szCs w:val="24"/>
        </w:rPr>
        <w:t xml:space="preserve"> norādīti sagatavotajā maksāšanas paziņojumā</w:t>
      </w:r>
      <w:r w:rsidR="00597E01" w:rsidRPr="00E25FBD">
        <w:rPr>
          <w:rFonts w:ascii="Times New Roman" w:hAnsi="Times New Roman" w:cs="Times New Roman"/>
          <w:sz w:val="24"/>
          <w:szCs w:val="24"/>
        </w:rPr>
        <w:t xml:space="preserve">: </w:t>
      </w:r>
    </w:p>
    <w:p w14:paraId="610950E6" w14:textId="3A17B04E" w:rsidR="00597E01" w:rsidRPr="00E25FBD" w:rsidRDefault="00E25FBD" w:rsidP="00FE71DD">
      <w:pPr>
        <w:pStyle w:val="ListParagraph"/>
        <w:numPr>
          <w:ilvl w:val="0"/>
          <w:numId w:val="7"/>
        </w:numPr>
        <w:jc w:val="both"/>
        <w:rPr>
          <w:rFonts w:ascii="Times New Roman" w:hAnsi="Times New Roman"/>
          <w:sz w:val="24"/>
          <w:szCs w:val="24"/>
        </w:rPr>
      </w:pPr>
      <w:r w:rsidRPr="00E25FBD">
        <w:rPr>
          <w:rFonts w:ascii="Times New Roman" w:hAnsi="Times New Roman"/>
          <w:sz w:val="24"/>
          <w:szCs w:val="24"/>
        </w:rPr>
        <w:t>“</w:t>
      </w:r>
      <w:r>
        <w:rPr>
          <w:rFonts w:ascii="Times New Roman" w:hAnsi="Times New Roman"/>
          <w:sz w:val="24"/>
          <w:szCs w:val="24"/>
        </w:rPr>
        <w:t>Swedbank” –</w:t>
      </w:r>
      <w:r w:rsidRPr="00E25FBD">
        <w:rPr>
          <w:rFonts w:ascii="Times New Roman" w:hAnsi="Times New Roman"/>
          <w:sz w:val="24"/>
          <w:szCs w:val="24"/>
        </w:rPr>
        <w:t xml:space="preserve"> </w:t>
      </w:r>
      <w:r w:rsidR="00597E01" w:rsidRPr="00E25FBD">
        <w:rPr>
          <w:rFonts w:ascii="Times New Roman" w:hAnsi="Times New Roman"/>
          <w:sz w:val="24"/>
          <w:szCs w:val="24"/>
        </w:rPr>
        <w:t>LV82HABA0551020841125;</w:t>
      </w:r>
      <w:r w:rsidR="007C4C60" w:rsidRPr="00E25FBD">
        <w:rPr>
          <w:rFonts w:ascii="Times New Roman" w:hAnsi="Times New Roman"/>
          <w:sz w:val="24"/>
          <w:szCs w:val="24"/>
        </w:rPr>
        <w:t xml:space="preserve"> </w:t>
      </w:r>
    </w:p>
    <w:p w14:paraId="3D716464" w14:textId="2011442D" w:rsidR="00597E01" w:rsidRPr="00E25FBD" w:rsidRDefault="00E25FBD" w:rsidP="00FE71DD">
      <w:pPr>
        <w:pStyle w:val="ListParagraph"/>
        <w:numPr>
          <w:ilvl w:val="0"/>
          <w:numId w:val="7"/>
        </w:numPr>
        <w:jc w:val="both"/>
        <w:rPr>
          <w:rFonts w:ascii="Times New Roman" w:hAnsi="Times New Roman"/>
          <w:sz w:val="24"/>
          <w:szCs w:val="24"/>
        </w:rPr>
      </w:pPr>
      <w:r w:rsidRPr="00E25FBD">
        <w:rPr>
          <w:rFonts w:ascii="Times New Roman" w:hAnsi="Times New Roman"/>
          <w:sz w:val="24"/>
          <w:szCs w:val="24"/>
        </w:rPr>
        <w:t>“</w:t>
      </w:r>
      <w:proofErr w:type="spellStart"/>
      <w:r>
        <w:rPr>
          <w:rFonts w:ascii="Times New Roman" w:hAnsi="Times New Roman"/>
          <w:sz w:val="24"/>
          <w:szCs w:val="24"/>
        </w:rPr>
        <w:t>Industra</w:t>
      </w:r>
      <w:proofErr w:type="spellEnd"/>
      <w:r>
        <w:rPr>
          <w:rFonts w:ascii="Times New Roman" w:hAnsi="Times New Roman"/>
          <w:sz w:val="24"/>
          <w:szCs w:val="24"/>
        </w:rPr>
        <w:t xml:space="preserve"> </w:t>
      </w:r>
      <w:proofErr w:type="spellStart"/>
      <w:r>
        <w:rPr>
          <w:rFonts w:ascii="Times New Roman" w:hAnsi="Times New Roman"/>
          <w:sz w:val="24"/>
          <w:szCs w:val="24"/>
        </w:rPr>
        <w:t>Bank</w:t>
      </w:r>
      <w:proofErr w:type="spellEnd"/>
      <w:r>
        <w:rPr>
          <w:rFonts w:ascii="Times New Roman" w:hAnsi="Times New Roman"/>
          <w:sz w:val="24"/>
          <w:szCs w:val="24"/>
        </w:rPr>
        <w:t xml:space="preserve">” – </w:t>
      </w:r>
      <w:r w:rsidR="00597E01" w:rsidRPr="00E25FBD">
        <w:rPr>
          <w:rFonts w:ascii="Times New Roman" w:hAnsi="Times New Roman"/>
          <w:sz w:val="24"/>
          <w:szCs w:val="24"/>
        </w:rPr>
        <w:t>LV55MULT1010755920010;</w:t>
      </w:r>
    </w:p>
    <w:p w14:paraId="42252C31" w14:textId="37ADD5C6" w:rsidR="00597E01" w:rsidRPr="00E25FBD" w:rsidRDefault="00E25FBD" w:rsidP="00FE71DD">
      <w:pPr>
        <w:pStyle w:val="ListParagraph"/>
        <w:numPr>
          <w:ilvl w:val="0"/>
          <w:numId w:val="7"/>
        </w:numPr>
        <w:jc w:val="both"/>
        <w:rPr>
          <w:rFonts w:ascii="Times New Roman" w:hAnsi="Times New Roman"/>
          <w:sz w:val="24"/>
          <w:szCs w:val="24"/>
        </w:rPr>
      </w:pPr>
      <w:r w:rsidRPr="00E25FBD">
        <w:rPr>
          <w:rFonts w:ascii="Times New Roman" w:hAnsi="Times New Roman"/>
          <w:sz w:val="24"/>
          <w:szCs w:val="24"/>
        </w:rPr>
        <w:t>“</w:t>
      </w:r>
      <w:r>
        <w:rPr>
          <w:rFonts w:ascii="Times New Roman" w:hAnsi="Times New Roman"/>
          <w:sz w:val="24"/>
          <w:szCs w:val="24"/>
        </w:rPr>
        <w:t>Latvijas p</w:t>
      </w:r>
      <w:r w:rsidRPr="00E25FBD">
        <w:rPr>
          <w:rFonts w:ascii="Times New Roman" w:hAnsi="Times New Roman"/>
          <w:sz w:val="24"/>
          <w:szCs w:val="24"/>
        </w:rPr>
        <w:t>asts</w:t>
      </w:r>
      <w:r>
        <w:rPr>
          <w:rFonts w:ascii="Times New Roman" w:hAnsi="Times New Roman"/>
          <w:sz w:val="24"/>
          <w:szCs w:val="24"/>
        </w:rPr>
        <w:t>”</w:t>
      </w:r>
      <w:r w:rsidRPr="00E25FBD">
        <w:rPr>
          <w:rFonts w:ascii="Times New Roman" w:hAnsi="Times New Roman"/>
          <w:sz w:val="24"/>
          <w:szCs w:val="24"/>
        </w:rPr>
        <w:t xml:space="preserve"> </w:t>
      </w:r>
      <w:r>
        <w:rPr>
          <w:rFonts w:ascii="Times New Roman" w:hAnsi="Times New Roman"/>
          <w:sz w:val="24"/>
          <w:szCs w:val="24"/>
        </w:rPr>
        <w:t xml:space="preserve">– </w:t>
      </w:r>
      <w:r w:rsidR="00597E01" w:rsidRPr="00E25FBD">
        <w:rPr>
          <w:rFonts w:ascii="Times New Roman" w:hAnsi="Times New Roman"/>
          <w:sz w:val="24"/>
          <w:szCs w:val="24"/>
        </w:rPr>
        <w:t xml:space="preserve">LV12LPNS0002103789171. </w:t>
      </w:r>
    </w:p>
    <w:p w14:paraId="48561BEA" w14:textId="666274DA" w:rsidR="00597E01" w:rsidRPr="00E25FBD" w:rsidRDefault="00E25FBD" w:rsidP="00FE71DD">
      <w:pPr>
        <w:jc w:val="both"/>
        <w:rPr>
          <w:rFonts w:ascii="Times New Roman" w:hAnsi="Times New Roman" w:cs="Times New Roman"/>
          <w:sz w:val="24"/>
          <w:szCs w:val="24"/>
        </w:rPr>
      </w:pPr>
      <w:r w:rsidRPr="00325D66">
        <w:rPr>
          <w:rFonts w:ascii="Times New Roman" w:hAnsi="Times New Roman" w:cs="Times New Roman"/>
          <w:sz w:val="24"/>
          <w:szCs w:val="24"/>
        </w:rPr>
        <w:lastRenderedPageBreak/>
        <w:t>M</w:t>
      </w:r>
      <w:r w:rsidR="00171BBC" w:rsidRPr="00E25FBD">
        <w:rPr>
          <w:rFonts w:ascii="Times New Roman" w:hAnsi="Times New Roman" w:cs="Times New Roman"/>
          <w:sz w:val="24"/>
          <w:szCs w:val="24"/>
        </w:rPr>
        <w:t>aksājumus var veikt</w:t>
      </w:r>
      <w:r>
        <w:rPr>
          <w:rFonts w:ascii="Times New Roman" w:hAnsi="Times New Roman" w:cs="Times New Roman"/>
          <w:sz w:val="24"/>
          <w:szCs w:val="24"/>
        </w:rPr>
        <w:t xml:space="preserve"> arī </w:t>
      </w:r>
      <w:r w:rsidRPr="00E25FBD">
        <w:rPr>
          <w:rFonts w:ascii="Times New Roman" w:hAnsi="Times New Roman" w:cs="Times New Roman"/>
          <w:b/>
          <w:sz w:val="24"/>
          <w:szCs w:val="24"/>
        </w:rPr>
        <w:t>klātienē</w:t>
      </w:r>
      <w:r w:rsidR="00597E01" w:rsidRPr="00E25FBD">
        <w:rPr>
          <w:rFonts w:ascii="Times New Roman" w:hAnsi="Times New Roman" w:cs="Times New Roman"/>
          <w:sz w:val="24"/>
          <w:szCs w:val="24"/>
        </w:rPr>
        <w:t>:</w:t>
      </w:r>
      <w:r w:rsidR="00171BBC" w:rsidRPr="00E25FBD">
        <w:rPr>
          <w:rFonts w:ascii="Times New Roman" w:hAnsi="Times New Roman" w:cs="Times New Roman"/>
          <w:sz w:val="24"/>
          <w:szCs w:val="24"/>
        </w:rPr>
        <w:t xml:space="preserve"> </w:t>
      </w:r>
    </w:p>
    <w:p w14:paraId="25F0C90D" w14:textId="14A446D1" w:rsidR="00FE71DD" w:rsidRPr="00E25FBD" w:rsidRDefault="00F62C67" w:rsidP="00FE71DD">
      <w:pPr>
        <w:pStyle w:val="ListParagraph"/>
        <w:numPr>
          <w:ilvl w:val="0"/>
          <w:numId w:val="8"/>
        </w:numPr>
        <w:jc w:val="both"/>
        <w:rPr>
          <w:rFonts w:ascii="Times New Roman" w:hAnsi="Times New Roman"/>
          <w:sz w:val="24"/>
          <w:szCs w:val="24"/>
        </w:rPr>
      </w:pPr>
      <w:r w:rsidRPr="00F62C67">
        <w:rPr>
          <w:rFonts w:ascii="Times New Roman" w:hAnsi="Times New Roman"/>
          <w:b/>
          <w:bCs/>
          <w:color w:val="FF0000"/>
          <w:sz w:val="24"/>
          <w:szCs w:val="24"/>
        </w:rPr>
        <w:t>JAUNUMS</w:t>
      </w:r>
      <w:r w:rsidR="0095572A">
        <w:rPr>
          <w:rFonts w:ascii="Times New Roman" w:hAnsi="Times New Roman"/>
          <w:b/>
          <w:bCs/>
          <w:color w:val="FF0000"/>
          <w:sz w:val="24"/>
          <w:szCs w:val="24"/>
        </w:rPr>
        <w:t>!</w:t>
      </w:r>
      <w:r w:rsidRPr="00F62C67">
        <w:rPr>
          <w:rFonts w:ascii="Times New Roman" w:hAnsi="Times New Roman"/>
          <w:b/>
          <w:bCs/>
          <w:color w:val="FF0000"/>
          <w:sz w:val="24"/>
          <w:szCs w:val="24"/>
        </w:rPr>
        <w:t xml:space="preserve"> </w:t>
      </w:r>
      <w:r w:rsidR="00E25FBD" w:rsidRPr="00F62C67">
        <w:rPr>
          <w:rFonts w:ascii="Times New Roman" w:hAnsi="Times New Roman"/>
          <w:b/>
          <w:bCs/>
          <w:sz w:val="24"/>
          <w:szCs w:val="24"/>
        </w:rPr>
        <w:t>j</w:t>
      </w:r>
      <w:r w:rsidR="00171BBC" w:rsidRPr="00F62C67">
        <w:rPr>
          <w:rFonts w:ascii="Times New Roman" w:hAnsi="Times New Roman"/>
          <w:b/>
          <w:bCs/>
          <w:sz w:val="24"/>
          <w:szCs w:val="24"/>
        </w:rPr>
        <w:t>ebkurā</w:t>
      </w:r>
      <w:r w:rsidR="00AF635C" w:rsidRPr="00F62C67">
        <w:rPr>
          <w:rFonts w:ascii="Times New Roman" w:hAnsi="Times New Roman"/>
          <w:b/>
          <w:bCs/>
          <w:sz w:val="24"/>
          <w:szCs w:val="24"/>
        </w:rPr>
        <w:t xml:space="preserve"> SIA</w:t>
      </w:r>
      <w:r w:rsidR="00171BBC" w:rsidRPr="00F62C67">
        <w:rPr>
          <w:rFonts w:ascii="Times New Roman" w:hAnsi="Times New Roman"/>
          <w:b/>
          <w:bCs/>
          <w:sz w:val="24"/>
          <w:szCs w:val="24"/>
        </w:rPr>
        <w:t xml:space="preserve"> “</w:t>
      </w:r>
      <w:proofErr w:type="spellStart"/>
      <w:r w:rsidR="00171BBC" w:rsidRPr="00F62C67">
        <w:rPr>
          <w:rFonts w:ascii="Times New Roman" w:hAnsi="Times New Roman"/>
          <w:b/>
          <w:bCs/>
          <w:sz w:val="24"/>
          <w:szCs w:val="24"/>
        </w:rPr>
        <w:t>Maxima</w:t>
      </w:r>
      <w:proofErr w:type="spellEnd"/>
      <w:r w:rsidR="00AF635C" w:rsidRPr="00F62C67">
        <w:rPr>
          <w:rFonts w:ascii="Times New Roman" w:hAnsi="Times New Roman"/>
          <w:b/>
          <w:bCs/>
          <w:sz w:val="24"/>
          <w:szCs w:val="24"/>
        </w:rPr>
        <w:t xml:space="preserve"> Latvija</w:t>
      </w:r>
      <w:r w:rsidR="00171BBC" w:rsidRPr="00F62C67">
        <w:rPr>
          <w:rFonts w:ascii="Times New Roman" w:hAnsi="Times New Roman"/>
          <w:b/>
          <w:bCs/>
          <w:sz w:val="24"/>
          <w:szCs w:val="24"/>
        </w:rPr>
        <w:t>”</w:t>
      </w:r>
      <w:r w:rsidR="00171BBC" w:rsidRPr="00E25FBD">
        <w:rPr>
          <w:rFonts w:ascii="Times New Roman" w:hAnsi="Times New Roman"/>
          <w:sz w:val="24"/>
          <w:szCs w:val="24"/>
        </w:rPr>
        <w:t xml:space="preserve"> veikalā. Aicinām </w:t>
      </w:r>
      <w:r w:rsidR="007C6BFF">
        <w:rPr>
          <w:rFonts w:ascii="Times New Roman" w:hAnsi="Times New Roman"/>
          <w:sz w:val="24"/>
          <w:szCs w:val="24"/>
        </w:rPr>
        <w:t>iedzīvotājus</w:t>
      </w:r>
      <w:r w:rsidR="00B748AF">
        <w:rPr>
          <w:rFonts w:ascii="Times New Roman" w:hAnsi="Times New Roman"/>
          <w:sz w:val="24"/>
          <w:szCs w:val="24"/>
        </w:rPr>
        <w:t xml:space="preserve"> ņemt vērā, ka “</w:t>
      </w:r>
      <w:proofErr w:type="spellStart"/>
      <w:r w:rsidR="00B748AF">
        <w:rPr>
          <w:rFonts w:ascii="Times New Roman" w:hAnsi="Times New Roman"/>
          <w:sz w:val="24"/>
          <w:szCs w:val="24"/>
        </w:rPr>
        <w:t>Maxima</w:t>
      </w:r>
      <w:proofErr w:type="spellEnd"/>
      <w:r w:rsidR="00B748AF">
        <w:rPr>
          <w:rFonts w:ascii="Times New Roman" w:hAnsi="Times New Roman"/>
          <w:sz w:val="24"/>
          <w:szCs w:val="24"/>
        </w:rPr>
        <w:t>” veikalā</w:t>
      </w:r>
      <w:r w:rsidR="006D77FD">
        <w:rPr>
          <w:rFonts w:ascii="Times New Roman" w:hAnsi="Times New Roman"/>
          <w:sz w:val="24"/>
          <w:szCs w:val="24"/>
        </w:rPr>
        <w:t xml:space="preserve"> kasieris</w:t>
      </w:r>
      <w:r w:rsidR="00E25FBD">
        <w:rPr>
          <w:rFonts w:ascii="Times New Roman" w:hAnsi="Times New Roman"/>
          <w:sz w:val="24"/>
          <w:szCs w:val="24"/>
        </w:rPr>
        <w:t xml:space="preserve"> noskenēs rēķina svītr</w:t>
      </w:r>
      <w:r w:rsidR="00171BBC" w:rsidRPr="00E25FBD">
        <w:rPr>
          <w:rFonts w:ascii="Times New Roman" w:hAnsi="Times New Roman"/>
          <w:sz w:val="24"/>
          <w:szCs w:val="24"/>
        </w:rPr>
        <w:t xml:space="preserve">kodu par kopējo izrakstīto summu, bet, ja klients vēlas rēķinu maksāt daļēji, par to lūgums pabrīdināt pirms maksājuma veikšanas. </w:t>
      </w:r>
      <w:r w:rsidR="007D5DFB" w:rsidRPr="00E25FBD">
        <w:rPr>
          <w:rFonts w:ascii="Times New Roman" w:hAnsi="Times New Roman"/>
          <w:sz w:val="24"/>
          <w:szCs w:val="24"/>
        </w:rPr>
        <w:t>P</w:t>
      </w:r>
      <w:r w:rsidR="00171BBC" w:rsidRPr="00E25FBD">
        <w:rPr>
          <w:rFonts w:ascii="Times New Roman" w:hAnsi="Times New Roman"/>
          <w:sz w:val="24"/>
          <w:szCs w:val="24"/>
        </w:rPr>
        <w:t>ar rēķina apmaksu “</w:t>
      </w:r>
      <w:proofErr w:type="spellStart"/>
      <w:r w:rsidR="00171BBC" w:rsidRPr="00E25FBD">
        <w:rPr>
          <w:rFonts w:ascii="Times New Roman" w:hAnsi="Times New Roman"/>
          <w:sz w:val="24"/>
          <w:szCs w:val="24"/>
        </w:rPr>
        <w:t>Maxima</w:t>
      </w:r>
      <w:proofErr w:type="spellEnd"/>
      <w:r w:rsidR="00171BBC" w:rsidRPr="00E25FBD">
        <w:rPr>
          <w:rFonts w:ascii="Times New Roman" w:hAnsi="Times New Roman"/>
          <w:sz w:val="24"/>
          <w:szCs w:val="24"/>
        </w:rPr>
        <w:t xml:space="preserve">” veikalos </w:t>
      </w:r>
      <w:r w:rsidR="007D5DFB" w:rsidRPr="00E25FBD">
        <w:rPr>
          <w:rFonts w:ascii="Times New Roman" w:hAnsi="Times New Roman"/>
          <w:sz w:val="24"/>
          <w:szCs w:val="24"/>
        </w:rPr>
        <w:t xml:space="preserve">komisijas maksa </w:t>
      </w:r>
      <w:r w:rsidR="00E25FBD">
        <w:rPr>
          <w:rFonts w:ascii="Times New Roman" w:hAnsi="Times New Roman"/>
          <w:sz w:val="24"/>
          <w:szCs w:val="24"/>
        </w:rPr>
        <w:t xml:space="preserve">ir </w:t>
      </w:r>
      <w:r w:rsidR="00171BBC" w:rsidRPr="00E25FBD">
        <w:rPr>
          <w:rFonts w:ascii="Times New Roman" w:hAnsi="Times New Roman"/>
          <w:sz w:val="24"/>
          <w:szCs w:val="24"/>
        </w:rPr>
        <w:t xml:space="preserve">0,50 </w:t>
      </w:r>
      <w:r w:rsidR="00E25FBD">
        <w:rPr>
          <w:rFonts w:ascii="Times New Roman" w:hAnsi="Times New Roman"/>
          <w:sz w:val="24"/>
          <w:szCs w:val="24"/>
        </w:rPr>
        <w:t>eiro</w:t>
      </w:r>
      <w:r w:rsidR="00597E01" w:rsidRPr="00E25FBD">
        <w:rPr>
          <w:rFonts w:ascii="Times New Roman" w:hAnsi="Times New Roman"/>
          <w:sz w:val="24"/>
          <w:szCs w:val="24"/>
        </w:rPr>
        <w:t>;</w:t>
      </w:r>
    </w:p>
    <w:p w14:paraId="4BC9A885" w14:textId="4B12219E" w:rsidR="00171BBC" w:rsidRPr="00E25FBD" w:rsidRDefault="00E25FBD" w:rsidP="00FE71DD">
      <w:pPr>
        <w:pStyle w:val="ListParagraph"/>
        <w:numPr>
          <w:ilvl w:val="0"/>
          <w:numId w:val="8"/>
        </w:numPr>
        <w:jc w:val="both"/>
        <w:rPr>
          <w:rFonts w:ascii="Times New Roman" w:hAnsi="Times New Roman"/>
          <w:sz w:val="24"/>
          <w:szCs w:val="24"/>
        </w:rPr>
      </w:pPr>
      <w:r w:rsidRPr="00F62C67">
        <w:rPr>
          <w:rFonts w:ascii="Times New Roman" w:hAnsi="Times New Roman"/>
          <w:b/>
          <w:bCs/>
          <w:sz w:val="24"/>
          <w:szCs w:val="24"/>
        </w:rPr>
        <w:t>jebkurā “Latvijas p</w:t>
      </w:r>
      <w:r w:rsidR="00171BBC" w:rsidRPr="00F62C67">
        <w:rPr>
          <w:rFonts w:ascii="Times New Roman" w:hAnsi="Times New Roman"/>
          <w:b/>
          <w:bCs/>
          <w:sz w:val="24"/>
          <w:szCs w:val="24"/>
        </w:rPr>
        <w:t>asta” nodaļā</w:t>
      </w:r>
      <w:r w:rsidR="00171BBC" w:rsidRPr="00E25FBD">
        <w:rPr>
          <w:rFonts w:ascii="Times New Roman" w:hAnsi="Times New Roman"/>
          <w:sz w:val="24"/>
          <w:szCs w:val="24"/>
        </w:rPr>
        <w:t xml:space="preserve">, </w:t>
      </w:r>
      <w:r w:rsidR="009C1C4C" w:rsidRPr="00E25FBD">
        <w:rPr>
          <w:rFonts w:ascii="Times New Roman" w:hAnsi="Times New Roman"/>
          <w:sz w:val="24"/>
          <w:szCs w:val="24"/>
          <w:u w:val="single"/>
        </w:rPr>
        <w:t>uzrādot maksāšanas paziņojumu</w:t>
      </w:r>
      <w:r w:rsidR="009C1C4C" w:rsidRPr="00E25FBD">
        <w:rPr>
          <w:rFonts w:ascii="Times New Roman" w:hAnsi="Times New Roman"/>
          <w:sz w:val="24"/>
          <w:szCs w:val="24"/>
        </w:rPr>
        <w:t xml:space="preserve">, </w:t>
      </w:r>
      <w:r w:rsidR="00171BBC" w:rsidRPr="00E25FBD">
        <w:rPr>
          <w:rFonts w:ascii="Times New Roman" w:hAnsi="Times New Roman"/>
          <w:sz w:val="24"/>
          <w:szCs w:val="24"/>
        </w:rPr>
        <w:t xml:space="preserve">komisijas maksa </w:t>
      </w:r>
      <w:r w:rsidR="003350C8" w:rsidRPr="00E25FBD">
        <w:rPr>
          <w:rFonts w:ascii="Times New Roman" w:hAnsi="Times New Roman"/>
          <w:sz w:val="24"/>
          <w:szCs w:val="24"/>
        </w:rPr>
        <w:t>nav jāmaksā</w:t>
      </w:r>
      <w:r w:rsidR="00FE71DD" w:rsidRPr="00E25FBD">
        <w:rPr>
          <w:rFonts w:ascii="Times New Roman" w:hAnsi="Times New Roman"/>
          <w:sz w:val="24"/>
          <w:szCs w:val="24"/>
        </w:rPr>
        <w:t>;</w:t>
      </w:r>
    </w:p>
    <w:p w14:paraId="5345EEAB" w14:textId="37D7B0E9" w:rsidR="00FE71DD" w:rsidRPr="00E25FBD" w:rsidRDefault="00FE71DD" w:rsidP="007C4C60">
      <w:pPr>
        <w:pStyle w:val="ListParagraph"/>
        <w:numPr>
          <w:ilvl w:val="0"/>
          <w:numId w:val="8"/>
        </w:numPr>
        <w:ind w:left="360" w:firstLine="66"/>
        <w:jc w:val="both"/>
        <w:rPr>
          <w:rFonts w:ascii="Times New Roman" w:hAnsi="Times New Roman"/>
          <w:sz w:val="24"/>
          <w:szCs w:val="24"/>
        </w:rPr>
      </w:pPr>
      <w:r w:rsidRPr="00F62C67">
        <w:rPr>
          <w:rFonts w:ascii="Times New Roman" w:hAnsi="Times New Roman"/>
          <w:b/>
          <w:bCs/>
          <w:sz w:val="24"/>
          <w:szCs w:val="24"/>
        </w:rPr>
        <w:t>bankā</w:t>
      </w:r>
      <w:r w:rsidR="007C4C60" w:rsidRPr="00E25FBD">
        <w:rPr>
          <w:rFonts w:ascii="Times New Roman" w:hAnsi="Times New Roman"/>
          <w:sz w:val="24"/>
          <w:szCs w:val="24"/>
        </w:rPr>
        <w:t xml:space="preserve"> saskaņā ar katras </w:t>
      </w:r>
      <w:r w:rsidR="00F21016" w:rsidRPr="00E25FBD">
        <w:rPr>
          <w:rFonts w:ascii="Times New Roman" w:hAnsi="Times New Roman"/>
          <w:sz w:val="24"/>
          <w:szCs w:val="24"/>
        </w:rPr>
        <w:t>kredīt</w:t>
      </w:r>
      <w:r w:rsidR="007D5DFB" w:rsidRPr="00E25FBD">
        <w:rPr>
          <w:rFonts w:ascii="Times New Roman" w:hAnsi="Times New Roman"/>
          <w:sz w:val="24"/>
          <w:szCs w:val="24"/>
        </w:rPr>
        <w:t xml:space="preserve">iestādes </w:t>
      </w:r>
      <w:r w:rsidR="007C4C60" w:rsidRPr="00E25FBD">
        <w:rPr>
          <w:rFonts w:ascii="Times New Roman" w:hAnsi="Times New Roman"/>
          <w:sz w:val="24"/>
          <w:szCs w:val="24"/>
        </w:rPr>
        <w:t>cenrādi.</w:t>
      </w:r>
    </w:p>
    <w:p w14:paraId="2BB237C2" w14:textId="77777777" w:rsidR="00F62C67" w:rsidRDefault="00F62C67" w:rsidP="000412FF">
      <w:pPr>
        <w:jc w:val="both"/>
        <w:rPr>
          <w:rFonts w:ascii="Times New Roman" w:hAnsi="Times New Roman" w:cs="Times New Roman"/>
          <w:sz w:val="24"/>
          <w:szCs w:val="24"/>
        </w:rPr>
      </w:pPr>
    </w:p>
    <w:p w14:paraId="65C8838E" w14:textId="7293D07D" w:rsidR="00E270FE" w:rsidRPr="00E25FBD" w:rsidRDefault="005355DB" w:rsidP="000412FF">
      <w:pPr>
        <w:jc w:val="both"/>
        <w:rPr>
          <w:sz w:val="24"/>
          <w:szCs w:val="24"/>
        </w:rPr>
      </w:pPr>
      <w:r w:rsidRPr="00E25FBD">
        <w:rPr>
          <w:rFonts w:ascii="Times New Roman" w:hAnsi="Times New Roman" w:cs="Times New Roman"/>
          <w:sz w:val="24"/>
          <w:szCs w:val="24"/>
        </w:rPr>
        <w:t xml:space="preserve">Neskaidrību gadījumā aicinām iedzīvotājus zvanīt </w:t>
      </w:r>
      <w:r w:rsidR="00FE71DD" w:rsidRPr="00E25FBD">
        <w:rPr>
          <w:rFonts w:ascii="Times New Roman" w:hAnsi="Times New Roman" w:cs="Times New Roman"/>
          <w:sz w:val="24"/>
          <w:szCs w:val="24"/>
        </w:rPr>
        <w:t>pa tālr</w:t>
      </w:r>
      <w:r w:rsidR="00E25FBD">
        <w:rPr>
          <w:rFonts w:ascii="Times New Roman" w:hAnsi="Times New Roman" w:cs="Times New Roman"/>
          <w:sz w:val="24"/>
          <w:szCs w:val="24"/>
        </w:rPr>
        <w:t>uņiem:</w:t>
      </w:r>
      <w:r w:rsidR="00890BF9" w:rsidRPr="00E25FBD">
        <w:rPr>
          <w:rFonts w:ascii="Times New Roman" w:hAnsi="Times New Roman" w:cs="Times New Roman"/>
          <w:sz w:val="24"/>
          <w:szCs w:val="24"/>
        </w:rPr>
        <w:t xml:space="preserve"> </w:t>
      </w:r>
      <w:r w:rsidR="003350C8" w:rsidRPr="00E25FBD">
        <w:rPr>
          <w:rFonts w:ascii="Times New Roman" w:hAnsi="Times New Roman" w:cs="Times New Roman"/>
          <w:sz w:val="24"/>
          <w:szCs w:val="24"/>
        </w:rPr>
        <w:t>679</w:t>
      </w:r>
      <w:r w:rsidR="007C4C60" w:rsidRPr="00E25FBD">
        <w:rPr>
          <w:rFonts w:ascii="Times New Roman" w:hAnsi="Times New Roman" w:cs="Times New Roman"/>
          <w:sz w:val="24"/>
          <w:szCs w:val="24"/>
        </w:rPr>
        <w:t>6</w:t>
      </w:r>
      <w:r w:rsidR="00B12D49">
        <w:rPr>
          <w:rFonts w:ascii="Times New Roman" w:hAnsi="Times New Roman" w:cs="Times New Roman"/>
          <w:sz w:val="24"/>
          <w:szCs w:val="24"/>
        </w:rPr>
        <w:t>4333,</w:t>
      </w:r>
      <w:r w:rsidR="003350C8" w:rsidRPr="00E25FBD">
        <w:rPr>
          <w:rFonts w:ascii="Times New Roman" w:hAnsi="Times New Roman" w:cs="Times New Roman"/>
          <w:sz w:val="24"/>
          <w:szCs w:val="24"/>
        </w:rPr>
        <w:t xml:space="preserve"> </w:t>
      </w:r>
      <w:r w:rsidR="00B12D49">
        <w:rPr>
          <w:rFonts w:ascii="Times New Roman" w:hAnsi="Times New Roman" w:cs="Times New Roman"/>
          <w:sz w:val="24"/>
          <w:szCs w:val="24"/>
        </w:rPr>
        <w:t>67146051,</w:t>
      </w:r>
      <w:r w:rsidR="003350C8" w:rsidRPr="00E25FBD">
        <w:rPr>
          <w:rFonts w:ascii="Times New Roman" w:hAnsi="Times New Roman" w:cs="Times New Roman"/>
          <w:sz w:val="24"/>
          <w:szCs w:val="24"/>
        </w:rPr>
        <w:t xml:space="preserve"> 671460</w:t>
      </w:r>
      <w:r w:rsidR="00D40A2E" w:rsidRPr="00E25FBD">
        <w:rPr>
          <w:rFonts w:ascii="Times New Roman" w:hAnsi="Times New Roman" w:cs="Times New Roman"/>
          <w:sz w:val="24"/>
          <w:szCs w:val="24"/>
        </w:rPr>
        <w:t>5</w:t>
      </w:r>
      <w:r w:rsidR="00B12D49">
        <w:rPr>
          <w:rFonts w:ascii="Times New Roman" w:hAnsi="Times New Roman" w:cs="Times New Roman"/>
          <w:sz w:val="24"/>
          <w:szCs w:val="24"/>
        </w:rPr>
        <w:t>8,</w:t>
      </w:r>
      <w:r w:rsidR="003350C8" w:rsidRPr="00E25FBD">
        <w:rPr>
          <w:rFonts w:ascii="Times New Roman" w:hAnsi="Times New Roman" w:cs="Times New Roman"/>
          <w:sz w:val="24"/>
          <w:szCs w:val="24"/>
        </w:rPr>
        <w:t xml:space="preserve"> mob. tā</w:t>
      </w:r>
      <w:r w:rsidR="008132B0" w:rsidRPr="00E25FBD">
        <w:rPr>
          <w:rFonts w:ascii="Times New Roman" w:hAnsi="Times New Roman" w:cs="Times New Roman"/>
          <w:sz w:val="24"/>
          <w:szCs w:val="24"/>
        </w:rPr>
        <w:t>l</w:t>
      </w:r>
      <w:r w:rsidR="003350C8" w:rsidRPr="00E25FBD">
        <w:rPr>
          <w:rFonts w:ascii="Times New Roman" w:hAnsi="Times New Roman" w:cs="Times New Roman"/>
          <w:sz w:val="24"/>
          <w:szCs w:val="24"/>
        </w:rPr>
        <w:t>r. 20365122</w:t>
      </w:r>
      <w:r w:rsidR="00E25FBD">
        <w:rPr>
          <w:rFonts w:ascii="Times New Roman" w:hAnsi="Times New Roman" w:cs="Times New Roman"/>
          <w:sz w:val="24"/>
          <w:szCs w:val="24"/>
        </w:rPr>
        <w:t>.</w:t>
      </w:r>
    </w:p>
    <w:sectPr w:rsidR="00E270FE" w:rsidRPr="00E25FBD" w:rsidSect="0095572A">
      <w:footerReference w:type="default" r:id="rId11"/>
      <w:pgSz w:w="11906" w:h="16838"/>
      <w:pgMar w:top="851"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68F85" w14:textId="77777777" w:rsidR="00C340FC" w:rsidRDefault="00C340FC" w:rsidP="00597B19">
      <w:pPr>
        <w:spacing w:after="0" w:line="240" w:lineRule="auto"/>
      </w:pPr>
      <w:r>
        <w:separator/>
      </w:r>
    </w:p>
  </w:endnote>
  <w:endnote w:type="continuationSeparator" w:id="0">
    <w:p w14:paraId="0508FD82" w14:textId="77777777" w:rsidR="00C340FC" w:rsidRDefault="00C340FC" w:rsidP="0059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581746"/>
      <w:docPartObj>
        <w:docPartGallery w:val="Page Numbers (Bottom of Page)"/>
        <w:docPartUnique/>
      </w:docPartObj>
    </w:sdtPr>
    <w:sdtEndPr>
      <w:rPr>
        <w:noProof/>
      </w:rPr>
    </w:sdtEndPr>
    <w:sdtContent>
      <w:p w14:paraId="722ACF57" w14:textId="00C29ED0" w:rsidR="00597B19" w:rsidRDefault="00597B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24565E" w14:textId="77777777" w:rsidR="00597B19" w:rsidRDefault="00597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4D446" w14:textId="77777777" w:rsidR="00C340FC" w:rsidRDefault="00C340FC" w:rsidP="00597B19">
      <w:pPr>
        <w:spacing w:after="0" w:line="240" w:lineRule="auto"/>
      </w:pPr>
      <w:r>
        <w:separator/>
      </w:r>
    </w:p>
  </w:footnote>
  <w:footnote w:type="continuationSeparator" w:id="0">
    <w:p w14:paraId="37D19E47" w14:textId="77777777" w:rsidR="00C340FC" w:rsidRDefault="00C340FC" w:rsidP="00597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2D99"/>
    <w:multiLevelType w:val="hybridMultilevel"/>
    <w:tmpl w:val="0FC2DE4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66D2BCF"/>
    <w:multiLevelType w:val="hybridMultilevel"/>
    <w:tmpl w:val="D7149D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24125C"/>
    <w:multiLevelType w:val="hybridMultilevel"/>
    <w:tmpl w:val="98FEB1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A791BBE"/>
    <w:multiLevelType w:val="hybridMultilevel"/>
    <w:tmpl w:val="F67A44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83A4DE6"/>
    <w:multiLevelType w:val="hybridMultilevel"/>
    <w:tmpl w:val="834A20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8946D31"/>
    <w:multiLevelType w:val="hybridMultilevel"/>
    <w:tmpl w:val="10701C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4E07643"/>
    <w:multiLevelType w:val="hybridMultilevel"/>
    <w:tmpl w:val="F95856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0"/>
  </w:num>
  <w:num w:numId="4">
    <w:abstractNumId w:val="4"/>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BC"/>
    <w:rsid w:val="000412FF"/>
    <w:rsid w:val="00171BBC"/>
    <w:rsid w:val="00214EE8"/>
    <w:rsid w:val="0022254D"/>
    <w:rsid w:val="00246EC1"/>
    <w:rsid w:val="002862C1"/>
    <w:rsid w:val="002B7000"/>
    <w:rsid w:val="00325D66"/>
    <w:rsid w:val="003350C8"/>
    <w:rsid w:val="004054E5"/>
    <w:rsid w:val="005355DB"/>
    <w:rsid w:val="00536BA0"/>
    <w:rsid w:val="00597B19"/>
    <w:rsid w:val="00597E01"/>
    <w:rsid w:val="006357F2"/>
    <w:rsid w:val="006D77FD"/>
    <w:rsid w:val="006D78ED"/>
    <w:rsid w:val="007C4C60"/>
    <w:rsid w:val="007C6BFF"/>
    <w:rsid w:val="007D5DFB"/>
    <w:rsid w:val="008132B0"/>
    <w:rsid w:val="00890BF9"/>
    <w:rsid w:val="00901A29"/>
    <w:rsid w:val="0095572A"/>
    <w:rsid w:val="009C1C4C"/>
    <w:rsid w:val="009D7250"/>
    <w:rsid w:val="00AF2D8F"/>
    <w:rsid w:val="00AF635C"/>
    <w:rsid w:val="00B12D49"/>
    <w:rsid w:val="00B748AF"/>
    <w:rsid w:val="00C340FC"/>
    <w:rsid w:val="00C42CB8"/>
    <w:rsid w:val="00D3790D"/>
    <w:rsid w:val="00D40A2E"/>
    <w:rsid w:val="00D93FD9"/>
    <w:rsid w:val="00E25FBD"/>
    <w:rsid w:val="00E270FE"/>
    <w:rsid w:val="00F21016"/>
    <w:rsid w:val="00F62C67"/>
    <w:rsid w:val="00FE71D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710E"/>
  <w15:docId w15:val="{B77A5EA3-2E2A-4985-A750-0C7BFBBD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1BB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unhideWhenUsed/>
    <w:rsid w:val="00597E01"/>
    <w:rPr>
      <w:color w:val="0000FF"/>
      <w:u w:val="single"/>
    </w:rPr>
  </w:style>
  <w:style w:type="paragraph" w:styleId="ListParagraph">
    <w:name w:val="List Paragraph"/>
    <w:basedOn w:val="Normal"/>
    <w:uiPriority w:val="34"/>
    <w:qFormat/>
    <w:rsid w:val="00597E01"/>
    <w:pPr>
      <w:spacing w:line="256" w:lineRule="auto"/>
      <w:ind w:left="720"/>
      <w:contextualSpacing/>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597E01"/>
    <w:rPr>
      <w:color w:val="605E5C"/>
      <w:shd w:val="clear" w:color="auto" w:fill="E1DFDD"/>
    </w:rPr>
  </w:style>
  <w:style w:type="character" w:styleId="CommentReference">
    <w:name w:val="annotation reference"/>
    <w:basedOn w:val="DefaultParagraphFont"/>
    <w:uiPriority w:val="99"/>
    <w:semiHidden/>
    <w:unhideWhenUsed/>
    <w:rsid w:val="00901A29"/>
    <w:rPr>
      <w:sz w:val="16"/>
      <w:szCs w:val="16"/>
    </w:rPr>
  </w:style>
  <w:style w:type="paragraph" w:styleId="CommentText">
    <w:name w:val="annotation text"/>
    <w:basedOn w:val="Normal"/>
    <w:link w:val="CommentTextChar"/>
    <w:uiPriority w:val="99"/>
    <w:semiHidden/>
    <w:unhideWhenUsed/>
    <w:rsid w:val="00901A29"/>
    <w:pPr>
      <w:spacing w:line="240" w:lineRule="auto"/>
    </w:pPr>
    <w:rPr>
      <w:sz w:val="20"/>
      <w:szCs w:val="20"/>
    </w:rPr>
  </w:style>
  <w:style w:type="character" w:customStyle="1" w:styleId="CommentTextChar">
    <w:name w:val="Comment Text Char"/>
    <w:basedOn w:val="DefaultParagraphFont"/>
    <w:link w:val="CommentText"/>
    <w:uiPriority w:val="99"/>
    <w:semiHidden/>
    <w:rsid w:val="00901A29"/>
    <w:rPr>
      <w:sz w:val="20"/>
      <w:szCs w:val="20"/>
    </w:rPr>
  </w:style>
  <w:style w:type="paragraph" w:styleId="CommentSubject">
    <w:name w:val="annotation subject"/>
    <w:basedOn w:val="CommentText"/>
    <w:next w:val="CommentText"/>
    <w:link w:val="CommentSubjectChar"/>
    <w:uiPriority w:val="99"/>
    <w:semiHidden/>
    <w:unhideWhenUsed/>
    <w:rsid w:val="00901A29"/>
    <w:rPr>
      <w:b/>
      <w:bCs/>
    </w:rPr>
  </w:style>
  <w:style w:type="character" w:customStyle="1" w:styleId="CommentSubjectChar">
    <w:name w:val="Comment Subject Char"/>
    <w:basedOn w:val="CommentTextChar"/>
    <w:link w:val="CommentSubject"/>
    <w:uiPriority w:val="99"/>
    <w:semiHidden/>
    <w:rsid w:val="00901A29"/>
    <w:rPr>
      <w:b/>
      <w:bCs/>
      <w:sz w:val="20"/>
      <w:szCs w:val="20"/>
    </w:rPr>
  </w:style>
  <w:style w:type="paragraph" w:styleId="Header">
    <w:name w:val="header"/>
    <w:basedOn w:val="Normal"/>
    <w:link w:val="HeaderChar"/>
    <w:uiPriority w:val="99"/>
    <w:unhideWhenUsed/>
    <w:rsid w:val="00597B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7B19"/>
  </w:style>
  <w:style w:type="paragraph" w:styleId="Footer">
    <w:name w:val="footer"/>
    <w:basedOn w:val="Normal"/>
    <w:link w:val="FooterChar"/>
    <w:uiPriority w:val="99"/>
    <w:unhideWhenUsed/>
    <w:rsid w:val="00597B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7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549241">
      <w:bodyDiv w:val="1"/>
      <w:marLeft w:val="0"/>
      <w:marRight w:val="0"/>
      <w:marTop w:val="0"/>
      <w:marBottom w:val="0"/>
      <w:divBdr>
        <w:top w:val="none" w:sz="0" w:space="0" w:color="auto"/>
        <w:left w:val="none" w:sz="0" w:space="0" w:color="auto"/>
        <w:bottom w:val="none" w:sz="0" w:space="0" w:color="auto"/>
        <w:right w:val="none" w:sz="0" w:space="0" w:color="auto"/>
      </w:divBdr>
    </w:div>
    <w:div w:id="1443451121">
      <w:bodyDiv w:val="1"/>
      <w:marLeft w:val="0"/>
      <w:marRight w:val="0"/>
      <w:marTop w:val="0"/>
      <w:marBottom w:val="0"/>
      <w:divBdr>
        <w:top w:val="none" w:sz="0" w:space="0" w:color="auto"/>
        <w:left w:val="none" w:sz="0" w:space="0" w:color="auto"/>
        <w:bottom w:val="none" w:sz="0" w:space="0" w:color="auto"/>
        <w:right w:val="none" w:sz="0" w:space="0" w:color="auto"/>
      </w:divBdr>
      <w:divsChild>
        <w:div w:id="1407069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www.epakalpojum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EC32B-531B-454C-9E60-F82F0735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1490</Words>
  <Characters>850</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Tropkina</dc:creator>
  <cp:keywords/>
  <dc:description/>
  <cp:lastModifiedBy>Nataļja Tropkina</cp:lastModifiedBy>
  <cp:revision>4</cp:revision>
  <dcterms:created xsi:type="dcterms:W3CDTF">2021-02-08T06:59:00Z</dcterms:created>
  <dcterms:modified xsi:type="dcterms:W3CDTF">2021-02-08T11:34:00Z</dcterms:modified>
</cp:coreProperties>
</file>