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F92C1" w14:textId="77777777" w:rsidR="0000212D" w:rsidRPr="002027B5" w:rsidRDefault="0000212D" w:rsidP="0000212D">
      <w:pPr>
        <w:spacing w:after="0" w:line="276" w:lineRule="auto"/>
        <w:jc w:val="center"/>
        <w:rPr>
          <w:rFonts w:ascii="Times New Roman" w:hAnsi="Times New Roman" w:cs="Times New Roman"/>
          <w:color w:val="000000" w:themeColor="text1"/>
          <w:sz w:val="24"/>
          <w:szCs w:val="24"/>
        </w:rPr>
      </w:pPr>
      <w:r w:rsidRPr="002027B5">
        <w:rPr>
          <w:rFonts w:ascii="Times New Roman" w:hAnsi="Times New Roman" w:cs="Times New Roman"/>
          <w:color w:val="000000" w:themeColor="text1"/>
          <w:sz w:val="24"/>
          <w:szCs w:val="24"/>
        </w:rPr>
        <w:t>Olaines novada pašvaldība izsludina pieteikšanos</w:t>
      </w:r>
    </w:p>
    <w:p w14:paraId="128DEA55" w14:textId="77777777" w:rsidR="0000212D" w:rsidRDefault="0000212D" w:rsidP="0000212D">
      <w:pPr>
        <w:jc w:val="center"/>
        <w:rPr>
          <w:rFonts w:ascii="Times New Roman" w:hAnsi="Times New Roman" w:cs="Times New Roman"/>
          <w:b/>
          <w:bCs/>
        </w:rPr>
      </w:pPr>
      <w:r w:rsidRPr="004E21EC">
        <w:rPr>
          <w:rFonts w:ascii="Times New Roman" w:hAnsi="Times New Roman" w:cs="Times New Roman"/>
          <w:b/>
          <w:bCs/>
        </w:rPr>
        <w:t>bāriņtiesas locekļa amat</w:t>
      </w:r>
      <w:r>
        <w:rPr>
          <w:rFonts w:ascii="Times New Roman" w:hAnsi="Times New Roman" w:cs="Times New Roman"/>
          <w:b/>
          <w:bCs/>
        </w:rPr>
        <w:t>am</w:t>
      </w:r>
      <w:r w:rsidRPr="004E21EC">
        <w:rPr>
          <w:rFonts w:ascii="Times New Roman" w:hAnsi="Times New Roman" w:cs="Times New Roman"/>
          <w:b/>
          <w:bCs/>
        </w:rPr>
        <w:t xml:space="preserve"> uz nenoteiktu laiku (divas amata vietas)</w:t>
      </w:r>
    </w:p>
    <w:p w14:paraId="7763BB4C" w14:textId="77777777" w:rsidR="0000212D" w:rsidRPr="0000212D" w:rsidRDefault="0000212D" w:rsidP="0000212D">
      <w:pPr>
        <w:shd w:val="clear" w:color="auto" w:fill="FFFFFF"/>
        <w:spacing w:after="0" w:line="276" w:lineRule="auto"/>
        <w:jc w:val="both"/>
        <w:rPr>
          <w:rStyle w:val="Strong"/>
          <w:rFonts w:ascii="Times New Roman" w:hAnsi="Times New Roman" w:cs="Times New Roman"/>
          <w:color w:val="000000" w:themeColor="text1"/>
          <w:sz w:val="24"/>
          <w:szCs w:val="24"/>
          <w:shd w:val="clear" w:color="auto" w:fill="FFFFFF"/>
        </w:rPr>
      </w:pPr>
      <w:r w:rsidRPr="0000212D">
        <w:rPr>
          <w:rStyle w:val="Strong"/>
          <w:rFonts w:ascii="Times New Roman" w:hAnsi="Times New Roman" w:cs="Times New Roman"/>
          <w:color w:val="000000" w:themeColor="text1"/>
          <w:sz w:val="24"/>
          <w:szCs w:val="24"/>
          <w:shd w:val="clear" w:color="auto" w:fill="FFFFFF"/>
        </w:rPr>
        <w:t>Galvenie pienākumi:</w:t>
      </w:r>
    </w:p>
    <w:p w14:paraId="481550DD" w14:textId="77777777" w:rsidR="0000212D" w:rsidRPr="004E21EC" w:rsidRDefault="0000212D" w:rsidP="0000212D">
      <w:pPr>
        <w:pStyle w:val="ListParagraph"/>
        <w:numPr>
          <w:ilvl w:val="0"/>
          <w:numId w:val="9"/>
        </w:numPr>
        <w:spacing w:after="0" w:line="240" w:lineRule="auto"/>
        <w:jc w:val="both"/>
        <w:rPr>
          <w:rFonts w:ascii="Times New Roman" w:hAnsi="Times New Roman" w:cs="Times New Roman"/>
        </w:rPr>
      </w:pPr>
      <w:r w:rsidRPr="004E21EC">
        <w:rPr>
          <w:rFonts w:ascii="Times New Roman" w:hAnsi="Times New Roman" w:cs="Times New Roman"/>
        </w:rPr>
        <w:t>nodrošināt bāriņtiesas darbības atbilstību normatīvo aktu prasībām un labas pārvaldības principiem;</w:t>
      </w:r>
    </w:p>
    <w:p w14:paraId="74CC0AAB" w14:textId="77777777" w:rsidR="0000212D" w:rsidRPr="004E21EC" w:rsidRDefault="0000212D" w:rsidP="0000212D">
      <w:pPr>
        <w:pStyle w:val="ListParagraph"/>
        <w:numPr>
          <w:ilvl w:val="0"/>
          <w:numId w:val="9"/>
        </w:numPr>
        <w:spacing w:after="0" w:line="240" w:lineRule="auto"/>
        <w:jc w:val="both"/>
        <w:rPr>
          <w:rFonts w:ascii="Times New Roman" w:hAnsi="Times New Roman" w:cs="Times New Roman"/>
        </w:rPr>
      </w:pPr>
      <w:r w:rsidRPr="004E21EC">
        <w:rPr>
          <w:rFonts w:ascii="Times New Roman" w:hAnsi="Times New Roman" w:cs="Times New Roman"/>
        </w:rPr>
        <w:t>aizstāvēt bērnu un aizgādnībā esošu personu tiesības un intereses, veicot dzīves apstākļu pārbaudes, noskaidrojot viedokli;</w:t>
      </w:r>
    </w:p>
    <w:p w14:paraId="52C240E6" w14:textId="77777777" w:rsidR="0000212D" w:rsidRPr="004E21EC" w:rsidRDefault="0000212D" w:rsidP="0000212D">
      <w:pPr>
        <w:pStyle w:val="ListParagraph"/>
        <w:numPr>
          <w:ilvl w:val="0"/>
          <w:numId w:val="9"/>
        </w:numPr>
        <w:spacing w:after="0" w:line="240" w:lineRule="auto"/>
        <w:jc w:val="both"/>
        <w:rPr>
          <w:rFonts w:ascii="Times New Roman" w:hAnsi="Times New Roman" w:cs="Times New Roman"/>
        </w:rPr>
      </w:pPr>
      <w:r w:rsidRPr="004E21EC">
        <w:rPr>
          <w:rFonts w:ascii="Times New Roman" w:hAnsi="Times New Roman" w:cs="Times New Roman"/>
        </w:rPr>
        <w:t>sagatavot lietas un virzīt izskatīšanai bāriņtiesas sēdēs;</w:t>
      </w:r>
    </w:p>
    <w:p w14:paraId="01409E49" w14:textId="77777777" w:rsidR="0000212D" w:rsidRPr="004E21EC" w:rsidRDefault="0000212D" w:rsidP="0000212D">
      <w:pPr>
        <w:pStyle w:val="ListParagraph"/>
        <w:numPr>
          <w:ilvl w:val="0"/>
          <w:numId w:val="9"/>
        </w:numPr>
        <w:spacing w:after="0" w:line="240" w:lineRule="auto"/>
        <w:jc w:val="both"/>
        <w:rPr>
          <w:rFonts w:ascii="Times New Roman" w:hAnsi="Times New Roman" w:cs="Times New Roman"/>
        </w:rPr>
      </w:pPr>
      <w:r w:rsidRPr="004E21EC">
        <w:rPr>
          <w:rFonts w:ascii="Times New Roman" w:hAnsi="Times New Roman" w:cs="Times New Roman"/>
        </w:rPr>
        <w:t>vadīt bāriņtiesas sēdi un/vai piedalīties lietu izskatīšanā bāriņtiesas sēdēs, noformēt lēmumus;</w:t>
      </w:r>
    </w:p>
    <w:p w14:paraId="27050B1F" w14:textId="77777777" w:rsidR="0000212D" w:rsidRPr="004E21EC" w:rsidRDefault="0000212D" w:rsidP="0000212D">
      <w:pPr>
        <w:pStyle w:val="ListParagraph"/>
        <w:numPr>
          <w:ilvl w:val="0"/>
          <w:numId w:val="9"/>
        </w:numPr>
        <w:spacing w:after="0" w:line="240" w:lineRule="auto"/>
        <w:jc w:val="both"/>
        <w:rPr>
          <w:rFonts w:ascii="Times New Roman" w:hAnsi="Times New Roman" w:cs="Times New Roman"/>
        </w:rPr>
      </w:pPr>
      <w:r w:rsidRPr="004E21EC">
        <w:rPr>
          <w:rFonts w:ascii="Times New Roman" w:hAnsi="Times New Roman" w:cs="Times New Roman"/>
        </w:rPr>
        <w:t xml:space="preserve">sagatavot atbildes projektus uz fizisko un juridisko personu iesniegumiem, pieprasījumiem, vēstulēm, sūdzībām; </w:t>
      </w:r>
    </w:p>
    <w:p w14:paraId="07886B60" w14:textId="77777777" w:rsidR="0000212D" w:rsidRPr="004E21EC" w:rsidRDefault="0000212D" w:rsidP="0000212D">
      <w:pPr>
        <w:pStyle w:val="ListParagraph"/>
        <w:numPr>
          <w:ilvl w:val="0"/>
          <w:numId w:val="9"/>
        </w:numPr>
        <w:spacing w:after="0" w:line="240" w:lineRule="auto"/>
        <w:jc w:val="both"/>
        <w:rPr>
          <w:rFonts w:ascii="Times New Roman" w:hAnsi="Times New Roman" w:cs="Times New Roman"/>
        </w:rPr>
      </w:pPr>
      <w:r w:rsidRPr="004E21EC">
        <w:rPr>
          <w:rFonts w:ascii="Times New Roman" w:hAnsi="Times New Roman" w:cs="Times New Roman"/>
        </w:rPr>
        <w:t>sagatavot prasību pieteikumu, paskaidrojumu un citu dokumentu projektus tiesām;</w:t>
      </w:r>
    </w:p>
    <w:p w14:paraId="178BE8F4" w14:textId="77777777" w:rsidR="0000212D" w:rsidRPr="004E21EC" w:rsidRDefault="0000212D" w:rsidP="0000212D">
      <w:pPr>
        <w:pStyle w:val="ListParagraph"/>
        <w:numPr>
          <w:ilvl w:val="0"/>
          <w:numId w:val="9"/>
        </w:numPr>
        <w:spacing w:after="0" w:line="240" w:lineRule="auto"/>
        <w:jc w:val="both"/>
        <w:rPr>
          <w:rFonts w:ascii="Times New Roman" w:hAnsi="Times New Roman" w:cs="Times New Roman"/>
        </w:rPr>
      </w:pPr>
      <w:r w:rsidRPr="004E21EC">
        <w:rPr>
          <w:rFonts w:ascii="Times New Roman" w:hAnsi="Times New Roman" w:cs="Times New Roman"/>
        </w:rPr>
        <w:t>pieņemt apmeklētājus, sniegt konsultācijas bāriņtiesas kompetences ietvaros;</w:t>
      </w:r>
    </w:p>
    <w:p w14:paraId="6D7494C5" w14:textId="77777777" w:rsidR="0000212D" w:rsidRPr="004E21EC" w:rsidRDefault="0000212D" w:rsidP="0000212D">
      <w:pPr>
        <w:pStyle w:val="ListParagraph"/>
        <w:numPr>
          <w:ilvl w:val="0"/>
          <w:numId w:val="9"/>
        </w:numPr>
        <w:spacing w:after="0" w:line="240" w:lineRule="auto"/>
        <w:jc w:val="both"/>
        <w:rPr>
          <w:rFonts w:ascii="Times New Roman" w:hAnsi="Times New Roman" w:cs="Times New Roman"/>
        </w:rPr>
      </w:pPr>
      <w:r w:rsidRPr="004E21EC">
        <w:rPr>
          <w:rFonts w:ascii="Times New Roman" w:hAnsi="Times New Roman" w:cs="Times New Roman"/>
        </w:rPr>
        <w:t>pārstāvēt bāriņtiesu attiecībās ar pašvaldības institūcijām, tiesām un citām iestādēm;</w:t>
      </w:r>
    </w:p>
    <w:p w14:paraId="2C7C2DA2" w14:textId="77777777" w:rsidR="0000212D" w:rsidRPr="004E21EC" w:rsidRDefault="0000212D" w:rsidP="0000212D">
      <w:pPr>
        <w:pStyle w:val="ListParagraph"/>
        <w:numPr>
          <w:ilvl w:val="0"/>
          <w:numId w:val="9"/>
        </w:numPr>
        <w:spacing w:after="0" w:line="240" w:lineRule="auto"/>
        <w:jc w:val="both"/>
        <w:rPr>
          <w:rFonts w:ascii="Times New Roman" w:hAnsi="Times New Roman" w:cs="Times New Roman"/>
        </w:rPr>
      </w:pPr>
      <w:r w:rsidRPr="004E21EC">
        <w:rPr>
          <w:rFonts w:ascii="Times New Roman" w:hAnsi="Times New Roman" w:cs="Times New Roman"/>
        </w:rPr>
        <w:t xml:space="preserve">veikt citus pienākumus, kas noteikti normatīvajos aktos. </w:t>
      </w:r>
    </w:p>
    <w:p w14:paraId="3117C16A" w14:textId="77777777" w:rsidR="0000212D" w:rsidRPr="004E21EC" w:rsidRDefault="0000212D" w:rsidP="0000212D">
      <w:pPr>
        <w:jc w:val="center"/>
        <w:rPr>
          <w:rFonts w:ascii="Times New Roman" w:hAnsi="Times New Roman" w:cs="Times New Roman"/>
        </w:rPr>
      </w:pPr>
    </w:p>
    <w:p w14:paraId="281D4C52" w14:textId="6C981FAA" w:rsidR="00821D0F" w:rsidRPr="004E21EC" w:rsidRDefault="00821D0F" w:rsidP="00821D0F">
      <w:pPr>
        <w:jc w:val="both"/>
        <w:rPr>
          <w:rFonts w:ascii="Times New Roman" w:hAnsi="Times New Roman" w:cs="Times New Roman"/>
          <w:b/>
          <w:bCs/>
        </w:rPr>
      </w:pPr>
      <w:r w:rsidRPr="004E21EC">
        <w:rPr>
          <w:rFonts w:ascii="Times New Roman" w:hAnsi="Times New Roman" w:cs="Times New Roman"/>
          <w:b/>
          <w:bCs/>
        </w:rPr>
        <w:t>Konkursā aicinām piedalīties pretendentus, kuri atbilst šādām prasībām un kvalifikācijai:</w:t>
      </w:r>
    </w:p>
    <w:p w14:paraId="0705BC69" w14:textId="77777777" w:rsidR="00821D0F" w:rsidRPr="004E21EC" w:rsidRDefault="00821D0F" w:rsidP="00821D0F">
      <w:pPr>
        <w:pStyle w:val="ListParagraph"/>
        <w:numPr>
          <w:ilvl w:val="0"/>
          <w:numId w:val="5"/>
        </w:numPr>
        <w:spacing w:after="0" w:line="240" w:lineRule="auto"/>
        <w:jc w:val="both"/>
        <w:rPr>
          <w:rFonts w:ascii="Times New Roman" w:hAnsi="Times New Roman" w:cs="Times New Roman"/>
        </w:rPr>
      </w:pPr>
      <w:r w:rsidRPr="004E21EC">
        <w:rPr>
          <w:rFonts w:ascii="Times New Roman" w:hAnsi="Times New Roman" w:cs="Times New Roman"/>
        </w:rPr>
        <w:t>Latvijas Republikas pilsonis vai nepilsonis;</w:t>
      </w:r>
    </w:p>
    <w:p w14:paraId="0219BABA" w14:textId="77777777" w:rsidR="00821D0F" w:rsidRPr="004E21EC" w:rsidRDefault="00821D0F" w:rsidP="00821D0F">
      <w:pPr>
        <w:pStyle w:val="ListParagraph"/>
        <w:numPr>
          <w:ilvl w:val="0"/>
          <w:numId w:val="5"/>
        </w:numPr>
        <w:spacing w:after="0" w:line="240" w:lineRule="auto"/>
        <w:jc w:val="both"/>
        <w:rPr>
          <w:rFonts w:ascii="Times New Roman" w:hAnsi="Times New Roman" w:cs="Times New Roman"/>
        </w:rPr>
      </w:pPr>
      <w:r w:rsidRPr="004E21EC">
        <w:rPr>
          <w:rFonts w:ascii="Times New Roman" w:hAnsi="Times New Roman" w:cs="Times New Roman"/>
        </w:rPr>
        <w:t>ar nevainojumu reputāciju;</w:t>
      </w:r>
    </w:p>
    <w:p w14:paraId="301D15FD" w14:textId="77777777" w:rsidR="00821D0F" w:rsidRPr="004E21EC" w:rsidRDefault="00821D0F" w:rsidP="00821D0F">
      <w:pPr>
        <w:pStyle w:val="ListParagraph"/>
        <w:numPr>
          <w:ilvl w:val="0"/>
          <w:numId w:val="5"/>
        </w:numPr>
        <w:spacing w:after="0" w:line="240" w:lineRule="auto"/>
        <w:jc w:val="both"/>
        <w:rPr>
          <w:rFonts w:ascii="Times New Roman" w:hAnsi="Times New Roman" w:cs="Times New Roman"/>
        </w:rPr>
      </w:pPr>
      <w:r w:rsidRPr="004E21EC">
        <w:rPr>
          <w:rFonts w:ascii="Times New Roman" w:hAnsi="Times New Roman" w:cs="Times New Roman"/>
        </w:rPr>
        <w:t>sasniedzis 30 gadu vecumu;</w:t>
      </w:r>
    </w:p>
    <w:p w14:paraId="66E14907" w14:textId="77777777" w:rsidR="00821D0F" w:rsidRPr="004E21EC" w:rsidRDefault="00821D0F" w:rsidP="00821D0F">
      <w:pPr>
        <w:pStyle w:val="ListParagraph"/>
        <w:numPr>
          <w:ilvl w:val="0"/>
          <w:numId w:val="5"/>
        </w:numPr>
        <w:spacing w:after="0" w:line="240" w:lineRule="auto"/>
        <w:jc w:val="both"/>
        <w:rPr>
          <w:rFonts w:ascii="Times New Roman" w:hAnsi="Times New Roman" w:cs="Times New Roman"/>
        </w:rPr>
      </w:pPr>
      <w:r w:rsidRPr="004E21EC">
        <w:rPr>
          <w:rFonts w:ascii="Times New Roman" w:hAnsi="Times New Roman" w:cs="Times New Roman"/>
        </w:rPr>
        <w:t>valsts valodas prasme augstākajā līmenī;</w:t>
      </w:r>
    </w:p>
    <w:p w14:paraId="6BBB7246" w14:textId="77777777" w:rsidR="00821D0F" w:rsidRPr="004E21EC" w:rsidRDefault="00821D0F" w:rsidP="00821D0F">
      <w:pPr>
        <w:pStyle w:val="ListParagraph"/>
        <w:numPr>
          <w:ilvl w:val="0"/>
          <w:numId w:val="5"/>
        </w:numPr>
        <w:spacing w:after="0" w:line="240" w:lineRule="auto"/>
        <w:jc w:val="both"/>
        <w:rPr>
          <w:rFonts w:ascii="Times New Roman" w:hAnsi="Times New Roman" w:cs="Times New Roman"/>
        </w:rPr>
      </w:pPr>
      <w:r w:rsidRPr="004E21EC">
        <w:rPr>
          <w:rFonts w:ascii="Times New Roman" w:hAnsi="Times New Roman" w:cs="Times New Roman"/>
        </w:rPr>
        <w:t>labas komunikācijas, emocionālās noturības un sadarbības prasmes;</w:t>
      </w:r>
    </w:p>
    <w:p w14:paraId="111BD461" w14:textId="77777777" w:rsidR="00821D0F" w:rsidRPr="004E21EC" w:rsidRDefault="00821D0F" w:rsidP="00821D0F">
      <w:pPr>
        <w:pStyle w:val="ListParagraph"/>
        <w:numPr>
          <w:ilvl w:val="0"/>
          <w:numId w:val="5"/>
        </w:numPr>
        <w:spacing w:after="0" w:line="240" w:lineRule="auto"/>
        <w:jc w:val="both"/>
        <w:rPr>
          <w:rFonts w:ascii="Times New Roman" w:hAnsi="Times New Roman" w:cs="Times New Roman"/>
        </w:rPr>
      </w:pPr>
      <w:r w:rsidRPr="004E21EC">
        <w:rPr>
          <w:rFonts w:ascii="Times New Roman" w:hAnsi="Times New Roman" w:cs="Times New Roman"/>
        </w:rPr>
        <w:t>iegūts vismaz akadēmiskais bakalaura grāds vai profesionālais bakalaura grāds un 5. līmeņa profesionālā kvalifikācija vai cita Latvijas izglītības klasifikācijā noteiktā Eiropas kvalifikācijas ietvarstruktūras 6. līmenim atbilstoša kvalifikācija pedagoģijā, psiholoģijā, medicīnā, sociālajā darbā vai tiesību zinātnē, izglītības vadībā vai sabiedrības vadībā un kuram ir ne mazāk kā triju gadu darba stāžs attiecīgi iegūtās izglītības tematiskajā jomā vai bāriņtiesas priekšsēdētāja, bāriņtiesas priekšsēdētāja vietnieka vai bāriņtiesas locekļa amata pienākumu pildīšanā;</w:t>
      </w:r>
    </w:p>
    <w:p w14:paraId="73AF44E8" w14:textId="19F0C8CC" w:rsidR="00821D0F" w:rsidRPr="004E21EC" w:rsidRDefault="00821D0F" w:rsidP="00821D0F">
      <w:pPr>
        <w:pStyle w:val="ListParagraph"/>
        <w:numPr>
          <w:ilvl w:val="0"/>
          <w:numId w:val="5"/>
        </w:numPr>
        <w:spacing w:after="0" w:line="240" w:lineRule="auto"/>
        <w:jc w:val="both"/>
        <w:rPr>
          <w:rFonts w:ascii="Times New Roman" w:hAnsi="Times New Roman" w:cs="Times New Roman"/>
        </w:rPr>
      </w:pPr>
      <w:r w:rsidRPr="004E21EC">
        <w:rPr>
          <w:rFonts w:ascii="Times New Roman" w:hAnsi="Times New Roman" w:cs="Times New Roman"/>
        </w:rPr>
        <w:t>uz pretendentu nav attiecināms neviens no Bāriņtiesu likuma 11. pantā noteiktajiem ierobežojumiem</w:t>
      </w:r>
      <w:r w:rsidR="00B952B8" w:rsidRPr="004E21EC">
        <w:rPr>
          <w:rFonts w:ascii="Times New Roman" w:hAnsi="Times New Roman" w:cs="Times New Roman"/>
        </w:rPr>
        <w:t>.</w:t>
      </w:r>
    </w:p>
    <w:p w14:paraId="0A954074" w14:textId="5F2DD9A6" w:rsidR="00B952B8" w:rsidRPr="004E21EC" w:rsidRDefault="00B952B8" w:rsidP="00B952B8">
      <w:pPr>
        <w:jc w:val="both"/>
        <w:rPr>
          <w:rFonts w:ascii="Times New Roman" w:hAnsi="Times New Roman" w:cs="Times New Roman"/>
        </w:rPr>
      </w:pPr>
      <w:r w:rsidRPr="004E21EC">
        <w:rPr>
          <w:rFonts w:ascii="Times New Roman" w:hAnsi="Times New Roman" w:cs="Times New Roman"/>
        </w:rPr>
        <w:t>Priekšroka pretendentiem, kuri ir apguvuši Bāriņtiesu likuma 10. panta ceturtajā daļā minēto mācību programmu.</w:t>
      </w:r>
    </w:p>
    <w:p w14:paraId="4504C140" w14:textId="77777777" w:rsidR="00A20EE0" w:rsidRPr="004E21EC" w:rsidRDefault="00A20EE0" w:rsidP="00A20EE0">
      <w:pPr>
        <w:spacing w:after="0" w:line="240" w:lineRule="auto"/>
        <w:jc w:val="both"/>
        <w:rPr>
          <w:rFonts w:ascii="Times New Roman" w:hAnsi="Times New Roman" w:cs="Times New Roman"/>
        </w:rPr>
      </w:pPr>
    </w:p>
    <w:p w14:paraId="0B66FDEE" w14:textId="7FF049BA" w:rsidR="004E21EC" w:rsidRPr="004E21EC" w:rsidRDefault="004E21EC" w:rsidP="004E21EC">
      <w:pPr>
        <w:jc w:val="both"/>
        <w:rPr>
          <w:rFonts w:ascii="Times New Roman" w:hAnsi="Times New Roman" w:cs="Times New Roman"/>
        </w:rPr>
      </w:pPr>
      <w:r w:rsidRPr="004E21EC">
        <w:rPr>
          <w:rFonts w:ascii="Times New Roman" w:hAnsi="Times New Roman" w:cs="Times New Roman"/>
          <w:b/>
          <w:bCs/>
        </w:rPr>
        <w:t>Pieteikum</w:t>
      </w:r>
      <w:r w:rsidR="0000212D">
        <w:rPr>
          <w:rFonts w:ascii="Times New Roman" w:hAnsi="Times New Roman" w:cs="Times New Roman"/>
          <w:b/>
          <w:bCs/>
        </w:rPr>
        <w:t>s</w:t>
      </w:r>
      <w:r w:rsidRPr="004E21EC">
        <w:rPr>
          <w:rFonts w:ascii="Times New Roman" w:hAnsi="Times New Roman" w:cs="Times New Roman"/>
          <w:b/>
          <w:bCs/>
        </w:rPr>
        <w:t xml:space="preserve"> </w:t>
      </w:r>
      <w:r w:rsidR="0000212D">
        <w:rPr>
          <w:rFonts w:ascii="Times New Roman" w:hAnsi="Times New Roman" w:cs="Times New Roman"/>
          <w:b/>
          <w:bCs/>
        </w:rPr>
        <w:t>satur</w:t>
      </w:r>
      <w:r w:rsidRPr="004E21EC">
        <w:rPr>
          <w:rFonts w:ascii="Times New Roman" w:hAnsi="Times New Roman" w:cs="Times New Roman"/>
          <w:b/>
          <w:bCs/>
        </w:rPr>
        <w:t>:</w:t>
      </w:r>
    </w:p>
    <w:p w14:paraId="092843CB" w14:textId="596B0DB5" w:rsidR="004E21EC" w:rsidRPr="0000212D" w:rsidRDefault="004E21EC" w:rsidP="004E21EC">
      <w:pPr>
        <w:pStyle w:val="ListParagraph"/>
        <w:numPr>
          <w:ilvl w:val="0"/>
          <w:numId w:val="12"/>
        </w:numPr>
        <w:spacing w:after="0"/>
        <w:jc w:val="both"/>
        <w:rPr>
          <w:rFonts w:ascii="Times New Roman" w:hAnsi="Times New Roman" w:cs="Times New Roman"/>
        </w:rPr>
      </w:pPr>
      <w:r w:rsidRPr="0000212D">
        <w:rPr>
          <w:rFonts w:ascii="Times New Roman" w:hAnsi="Times New Roman" w:cs="Times New Roman"/>
        </w:rPr>
        <w:t>dzīves, darba un profesionālās pieredzes aprakstu (CV);</w:t>
      </w:r>
    </w:p>
    <w:p w14:paraId="68BD7C4A" w14:textId="77777777" w:rsidR="004E21EC" w:rsidRPr="0000212D" w:rsidRDefault="004E21EC" w:rsidP="004E21EC">
      <w:pPr>
        <w:pStyle w:val="ListParagraph"/>
        <w:numPr>
          <w:ilvl w:val="0"/>
          <w:numId w:val="12"/>
        </w:numPr>
        <w:spacing w:after="0"/>
        <w:jc w:val="both"/>
        <w:rPr>
          <w:rFonts w:ascii="Times New Roman" w:hAnsi="Times New Roman" w:cs="Times New Roman"/>
        </w:rPr>
      </w:pPr>
      <w:r w:rsidRPr="0000212D">
        <w:rPr>
          <w:rFonts w:ascii="Times New Roman" w:hAnsi="Times New Roman" w:cs="Times New Roman"/>
        </w:rPr>
        <w:t>izglītību apliecinošu dokumentu kopijas vienā eksemplārā (pretendentiem, kuri izglītību ieguvuši ārvalstīs, jāpievieno dokuments par izglītības akadēmisko atzīšanu Latvijā);</w:t>
      </w:r>
    </w:p>
    <w:p w14:paraId="0AA0AA7D" w14:textId="77777777" w:rsidR="00235FBF" w:rsidRPr="0000212D" w:rsidRDefault="004E21EC" w:rsidP="00235FBF">
      <w:pPr>
        <w:pStyle w:val="ListParagraph"/>
        <w:numPr>
          <w:ilvl w:val="0"/>
          <w:numId w:val="12"/>
        </w:numPr>
        <w:spacing w:after="0"/>
        <w:jc w:val="both"/>
        <w:rPr>
          <w:rFonts w:ascii="Times New Roman" w:hAnsi="Times New Roman" w:cs="Times New Roman"/>
        </w:rPr>
      </w:pPr>
      <w:r w:rsidRPr="0000212D">
        <w:rPr>
          <w:rFonts w:ascii="Times New Roman" w:hAnsi="Times New Roman" w:cs="Times New Roman"/>
        </w:rPr>
        <w:t>pieteikuma vēstuli</w:t>
      </w:r>
      <w:r w:rsidR="00235FBF" w:rsidRPr="0000212D">
        <w:rPr>
          <w:rFonts w:ascii="Times New Roman" w:hAnsi="Times New Roman" w:cs="Times New Roman"/>
        </w:rPr>
        <w:t>;</w:t>
      </w:r>
    </w:p>
    <w:p w14:paraId="0975B515" w14:textId="77777777" w:rsidR="00235FBF" w:rsidRPr="0000212D" w:rsidRDefault="00235FBF" w:rsidP="00235FBF">
      <w:pPr>
        <w:pStyle w:val="ListParagraph"/>
        <w:numPr>
          <w:ilvl w:val="0"/>
          <w:numId w:val="12"/>
        </w:numPr>
        <w:spacing w:after="0"/>
        <w:jc w:val="both"/>
        <w:rPr>
          <w:rFonts w:ascii="Times New Roman" w:hAnsi="Times New Roman" w:cs="Times New Roman"/>
        </w:rPr>
      </w:pPr>
      <w:r w:rsidRPr="0000212D">
        <w:rPr>
          <w:rFonts w:ascii="Times New Roman" w:hAnsi="Times New Roman" w:cs="Times New Roman"/>
          <w:color w:val="000000" w:themeColor="text1"/>
        </w:rPr>
        <w:t>valsts valodas prasmi apliecinoša dokumenta kopiju (nepilsoņiem);</w:t>
      </w:r>
    </w:p>
    <w:p w14:paraId="40D2B8F2" w14:textId="4BD2675A" w:rsidR="00235FBF" w:rsidRPr="0000212D" w:rsidRDefault="00235FBF" w:rsidP="00235FBF">
      <w:pPr>
        <w:pStyle w:val="ListParagraph"/>
        <w:numPr>
          <w:ilvl w:val="0"/>
          <w:numId w:val="12"/>
        </w:numPr>
        <w:spacing w:after="0"/>
        <w:jc w:val="both"/>
        <w:rPr>
          <w:rFonts w:ascii="Times New Roman" w:hAnsi="Times New Roman" w:cs="Times New Roman"/>
        </w:rPr>
      </w:pPr>
      <w:r w:rsidRPr="0000212D">
        <w:rPr>
          <w:rFonts w:ascii="Times New Roman" w:hAnsi="Times New Roman" w:cs="Times New Roman"/>
          <w:color w:val="000000" w:themeColor="text1"/>
        </w:rPr>
        <w:t>izziņu no narkologa;</w:t>
      </w:r>
    </w:p>
    <w:p w14:paraId="4405A0E6" w14:textId="4B18689E" w:rsidR="00DC5279" w:rsidRPr="0000212D" w:rsidRDefault="004E21EC" w:rsidP="004F158E">
      <w:pPr>
        <w:pStyle w:val="ListParagraph"/>
        <w:numPr>
          <w:ilvl w:val="0"/>
          <w:numId w:val="12"/>
        </w:numPr>
        <w:spacing w:after="0"/>
        <w:jc w:val="both"/>
        <w:rPr>
          <w:rFonts w:ascii="Times New Roman" w:hAnsi="Times New Roman" w:cs="Times New Roman"/>
          <w:u w:val="single"/>
        </w:rPr>
      </w:pPr>
      <w:r w:rsidRPr="0000212D">
        <w:rPr>
          <w:rFonts w:ascii="Times New Roman" w:hAnsi="Times New Roman" w:cs="Times New Roman"/>
          <w:u w:val="single"/>
        </w:rPr>
        <w:t xml:space="preserve">apliecinājumu, ka uz pretendentu nav attiecināmi Bāriņtiesu likuma 11.pantā noteiktie ierobežojumi, un tas atbilst Bāriņtiesu likuma 10.pantā noteiktajām prasībām, </w:t>
      </w:r>
      <w:r w:rsidR="00235FBF" w:rsidRPr="0000212D">
        <w:rPr>
          <w:rFonts w:ascii="Times New Roman" w:hAnsi="Times New Roman" w:cs="Times New Roman"/>
          <w:u w:val="single"/>
        </w:rPr>
        <w:t xml:space="preserve">un </w:t>
      </w:r>
      <w:r w:rsidR="00235FBF" w:rsidRPr="0000212D">
        <w:rPr>
          <w:rFonts w:ascii="Times New Roman" w:hAnsi="Times New Roman" w:cs="Times New Roman"/>
          <w:color w:val="000000" w:themeColor="text1"/>
          <w:u w:val="single"/>
        </w:rPr>
        <w:t>piekrišanu personas datu apstrādei saskaņā ar Bāriņtiesu likuma 9. panta piekto daļu</w:t>
      </w:r>
      <w:r w:rsidR="0000212D" w:rsidRPr="0000212D">
        <w:rPr>
          <w:color w:val="000000" w:themeColor="text1"/>
          <w:u w:val="single"/>
        </w:rPr>
        <w:t>.</w:t>
      </w:r>
    </w:p>
    <w:p w14:paraId="75FAACF8" w14:textId="77777777" w:rsidR="0000212D" w:rsidRDefault="0000212D" w:rsidP="0000212D">
      <w:pPr>
        <w:pStyle w:val="ListParagraph"/>
        <w:spacing w:after="0"/>
        <w:jc w:val="both"/>
        <w:rPr>
          <w:rFonts w:ascii="Times New Roman" w:hAnsi="Times New Roman" w:cs="Times New Roman"/>
          <w:u w:val="single"/>
        </w:rPr>
      </w:pPr>
    </w:p>
    <w:p w14:paraId="720D804E" w14:textId="77777777" w:rsidR="0000212D" w:rsidRPr="0000212D" w:rsidRDefault="0000212D" w:rsidP="0000212D">
      <w:pPr>
        <w:pStyle w:val="ListParagraph"/>
        <w:spacing w:after="0"/>
        <w:jc w:val="both"/>
        <w:rPr>
          <w:rFonts w:ascii="Times New Roman" w:hAnsi="Times New Roman" w:cs="Times New Roman"/>
          <w:u w:val="single"/>
        </w:rPr>
      </w:pPr>
    </w:p>
    <w:p w14:paraId="0949711A" w14:textId="77777777" w:rsidR="004E21EC" w:rsidRDefault="004E21EC" w:rsidP="004E21EC">
      <w:pPr>
        <w:rPr>
          <w:rFonts w:ascii="Times New Roman" w:hAnsi="Times New Roman" w:cs="Times New Roman"/>
          <w:b/>
          <w:bCs/>
          <w:sz w:val="24"/>
          <w:szCs w:val="24"/>
        </w:rPr>
      </w:pPr>
      <w:r w:rsidRPr="004E21EC">
        <w:rPr>
          <w:rFonts w:ascii="Times New Roman" w:hAnsi="Times New Roman" w:cs="Times New Roman"/>
          <w:b/>
          <w:bCs/>
          <w:sz w:val="24"/>
          <w:szCs w:val="24"/>
        </w:rPr>
        <w:lastRenderedPageBreak/>
        <w:t>Mēs piedāvājam:</w:t>
      </w:r>
    </w:p>
    <w:p w14:paraId="4FF55B5A" w14:textId="4ED3E89C" w:rsidR="0000212D" w:rsidRPr="0000212D" w:rsidRDefault="0000212D" w:rsidP="0000212D">
      <w:pPr>
        <w:pStyle w:val="ListParagraph"/>
        <w:numPr>
          <w:ilvl w:val="0"/>
          <w:numId w:val="19"/>
        </w:numPr>
        <w:spacing w:after="0" w:line="240" w:lineRule="auto"/>
        <w:jc w:val="both"/>
        <w:rPr>
          <w:rFonts w:ascii="Times New Roman" w:eastAsia="Times New Roman" w:hAnsi="Times New Roman" w:cs="Times New Roman"/>
          <w:bCs/>
          <w:color w:val="000000" w:themeColor="text1"/>
          <w:sz w:val="24"/>
          <w:szCs w:val="24"/>
          <w:lang w:eastAsia="lv-LV"/>
        </w:rPr>
      </w:pPr>
      <w:r w:rsidRPr="0000212D">
        <w:rPr>
          <w:rFonts w:ascii="Times New Roman" w:eastAsia="Times New Roman" w:hAnsi="Times New Roman" w:cs="Times New Roman"/>
          <w:bCs/>
          <w:color w:val="000000" w:themeColor="text1"/>
          <w:sz w:val="24"/>
          <w:szCs w:val="24"/>
          <w:lang w:eastAsia="lv-LV"/>
        </w:rPr>
        <w:t xml:space="preserve">interesantu, dinamisku un atbildīgu darbu </w:t>
      </w:r>
      <w:r w:rsidRPr="0000212D">
        <w:rPr>
          <w:rFonts w:ascii="Times New Roman" w:eastAsia="Times New Roman" w:hAnsi="Times New Roman" w:cs="Times New Roman"/>
          <w:b/>
          <w:bCs/>
          <w:color w:val="000000" w:themeColor="text1"/>
          <w:sz w:val="24"/>
          <w:szCs w:val="24"/>
          <w:lang w:eastAsia="lv-LV"/>
        </w:rPr>
        <w:t>uz nenoteiktu laiku</w:t>
      </w:r>
      <w:r w:rsidRPr="0000212D">
        <w:rPr>
          <w:rFonts w:ascii="Times New Roman" w:eastAsia="Times New Roman" w:hAnsi="Times New Roman" w:cs="Times New Roman"/>
          <w:bCs/>
          <w:color w:val="000000" w:themeColor="text1"/>
          <w:sz w:val="24"/>
          <w:szCs w:val="24"/>
          <w:lang w:eastAsia="lv-LV"/>
        </w:rPr>
        <w:t>.</w:t>
      </w:r>
    </w:p>
    <w:p w14:paraId="3902CD55" w14:textId="166C95D3" w:rsidR="004E21EC" w:rsidRPr="00CA49A2" w:rsidRDefault="004E21EC" w:rsidP="00CA49A2">
      <w:pPr>
        <w:pStyle w:val="ListParagraph"/>
        <w:numPr>
          <w:ilvl w:val="0"/>
          <w:numId w:val="16"/>
        </w:numPr>
        <w:spacing w:after="0" w:line="240" w:lineRule="auto"/>
        <w:rPr>
          <w:rFonts w:ascii="Times New Roman" w:hAnsi="Times New Roman" w:cs="Times New Roman"/>
          <w:sz w:val="24"/>
          <w:szCs w:val="24"/>
        </w:rPr>
      </w:pPr>
      <w:r w:rsidRPr="00CA49A2">
        <w:rPr>
          <w:rFonts w:ascii="Times New Roman" w:hAnsi="Times New Roman" w:cs="Times New Roman"/>
          <w:sz w:val="24"/>
          <w:szCs w:val="24"/>
        </w:rPr>
        <w:t xml:space="preserve">darba vietu labiekārtotās telpās; </w:t>
      </w:r>
    </w:p>
    <w:p w14:paraId="35BF844D" w14:textId="0385A085" w:rsidR="00DC5279" w:rsidRPr="00CA49A2" w:rsidRDefault="0000212D" w:rsidP="00CA49A2">
      <w:pPr>
        <w:pStyle w:val="ListParagraph"/>
        <w:numPr>
          <w:ilvl w:val="0"/>
          <w:numId w:val="16"/>
        </w:numPr>
        <w:spacing w:after="0" w:line="240" w:lineRule="auto"/>
        <w:rPr>
          <w:rFonts w:ascii="Times New Roman" w:hAnsi="Times New Roman" w:cs="Times New Roman"/>
          <w:b/>
          <w:bCs/>
          <w:sz w:val="24"/>
          <w:szCs w:val="24"/>
        </w:rPr>
      </w:pPr>
      <w:r w:rsidRPr="002027B5">
        <w:rPr>
          <w:rFonts w:ascii="Times New Roman" w:eastAsia="Times New Roman" w:hAnsi="Times New Roman" w:cs="Times New Roman"/>
          <w:bCs/>
          <w:color w:val="000000" w:themeColor="text1"/>
          <w:sz w:val="24"/>
          <w:szCs w:val="24"/>
          <w:lang w:eastAsia="lv-LV"/>
        </w:rPr>
        <w:t>stabilu atalgojumu</w:t>
      </w:r>
      <w:r w:rsidR="00DC5279" w:rsidRPr="00CA49A2">
        <w:rPr>
          <w:rFonts w:ascii="Times New Roman" w:hAnsi="Times New Roman" w:cs="Times New Roman"/>
          <w:sz w:val="24"/>
          <w:szCs w:val="24"/>
        </w:rPr>
        <w:t> </w:t>
      </w:r>
      <w:r w:rsidR="00DC5279" w:rsidRPr="0000212D">
        <w:rPr>
          <w:rFonts w:ascii="Times New Roman" w:hAnsi="Times New Roman" w:cs="Times New Roman"/>
          <w:b/>
          <w:bCs/>
          <w:sz w:val="24"/>
          <w:szCs w:val="24"/>
        </w:rPr>
        <w:t>1875,00 EUR</w:t>
      </w:r>
      <w:r w:rsidR="00DC5279" w:rsidRPr="00CA49A2">
        <w:rPr>
          <w:rFonts w:ascii="Times New Roman" w:hAnsi="Times New Roman" w:cs="Times New Roman"/>
          <w:sz w:val="24"/>
          <w:szCs w:val="24"/>
        </w:rPr>
        <w:t xml:space="preserve"> pirms nodokļu nomaksas </w:t>
      </w:r>
    </w:p>
    <w:p w14:paraId="6C00403A" w14:textId="77777777" w:rsidR="0000212D" w:rsidRPr="0000212D" w:rsidRDefault="0000212D" w:rsidP="00CA49A2">
      <w:pPr>
        <w:pStyle w:val="ListParagraph"/>
        <w:numPr>
          <w:ilvl w:val="0"/>
          <w:numId w:val="16"/>
        </w:numPr>
        <w:spacing w:after="0" w:line="240" w:lineRule="auto"/>
        <w:rPr>
          <w:rFonts w:ascii="Times New Roman" w:hAnsi="Times New Roman" w:cs="Times New Roman"/>
          <w:sz w:val="24"/>
          <w:szCs w:val="24"/>
        </w:rPr>
      </w:pPr>
      <w:r>
        <w:rPr>
          <w:rFonts w:ascii="Times New Roman" w:eastAsia="Times New Roman" w:hAnsi="Times New Roman" w:cs="Times New Roman"/>
          <w:bCs/>
          <w:color w:val="000000" w:themeColor="text1"/>
          <w:sz w:val="24"/>
          <w:szCs w:val="24"/>
          <w:lang w:eastAsia="lv-LV"/>
        </w:rPr>
        <w:t>v</w:t>
      </w:r>
      <w:r w:rsidRPr="002027B5">
        <w:rPr>
          <w:rFonts w:ascii="Times New Roman" w:eastAsia="Times New Roman" w:hAnsi="Times New Roman" w:cs="Times New Roman"/>
          <w:bCs/>
          <w:color w:val="000000" w:themeColor="text1"/>
          <w:sz w:val="24"/>
          <w:szCs w:val="24"/>
          <w:lang w:eastAsia="lv-LV"/>
        </w:rPr>
        <w:t>eselības un dzīvības apdrošināšanu, apdrošināšanu pret nelaimes gadījumiem (pēc pārbaudes laika)</w:t>
      </w:r>
      <w:r>
        <w:rPr>
          <w:rFonts w:ascii="Times New Roman" w:eastAsia="Times New Roman" w:hAnsi="Times New Roman" w:cs="Times New Roman"/>
          <w:bCs/>
          <w:color w:val="000000" w:themeColor="text1"/>
          <w:sz w:val="24"/>
          <w:szCs w:val="24"/>
          <w:lang w:eastAsia="lv-LV"/>
        </w:rPr>
        <w:t>;</w:t>
      </w:r>
    </w:p>
    <w:p w14:paraId="5A994DAC" w14:textId="4D12F9A6" w:rsidR="00522C5D" w:rsidRPr="00CA49A2" w:rsidRDefault="00522C5D" w:rsidP="00CA49A2">
      <w:pPr>
        <w:pStyle w:val="ListParagraph"/>
        <w:numPr>
          <w:ilvl w:val="0"/>
          <w:numId w:val="16"/>
        </w:numPr>
        <w:spacing w:after="0" w:line="240" w:lineRule="auto"/>
        <w:rPr>
          <w:rFonts w:ascii="Times New Roman" w:hAnsi="Times New Roman" w:cs="Times New Roman"/>
          <w:sz w:val="24"/>
          <w:szCs w:val="24"/>
        </w:rPr>
      </w:pPr>
      <w:r w:rsidRPr="00CA49A2">
        <w:rPr>
          <w:rFonts w:ascii="Times New Roman" w:hAnsi="Times New Roman" w:cs="Times New Roman"/>
          <w:sz w:val="24"/>
          <w:szCs w:val="24"/>
        </w:rPr>
        <w:t>atvaļinājuma pabalstu 50% apmērā no mēnešalgas;</w:t>
      </w:r>
    </w:p>
    <w:p w14:paraId="5FB0D763" w14:textId="0D113995" w:rsidR="0000212D" w:rsidRPr="0000212D" w:rsidRDefault="00522C5D" w:rsidP="0000212D">
      <w:pPr>
        <w:pStyle w:val="ListParagraph"/>
        <w:numPr>
          <w:ilvl w:val="0"/>
          <w:numId w:val="16"/>
        </w:numPr>
        <w:spacing w:after="0" w:line="240" w:lineRule="auto"/>
        <w:rPr>
          <w:rFonts w:ascii="Times New Roman" w:hAnsi="Times New Roman" w:cs="Times New Roman"/>
          <w:sz w:val="24"/>
          <w:szCs w:val="24"/>
        </w:rPr>
      </w:pPr>
      <w:r w:rsidRPr="00CA49A2">
        <w:rPr>
          <w:rFonts w:ascii="Times New Roman" w:hAnsi="Times New Roman" w:cs="Times New Roman"/>
          <w:sz w:val="24"/>
          <w:szCs w:val="24"/>
        </w:rPr>
        <w:t>apmaksātas papildatvaļinājuma dienas</w:t>
      </w:r>
      <w:r w:rsidR="00DC5279" w:rsidRPr="00CA49A2">
        <w:rPr>
          <w:rFonts w:ascii="Times New Roman" w:hAnsi="Times New Roman" w:cs="Times New Roman"/>
          <w:sz w:val="24"/>
          <w:szCs w:val="24"/>
        </w:rPr>
        <w:t xml:space="preserve"> un virsstundas</w:t>
      </w:r>
      <w:r w:rsidRPr="00CA49A2">
        <w:rPr>
          <w:rFonts w:ascii="Times New Roman" w:hAnsi="Times New Roman" w:cs="Times New Roman"/>
          <w:sz w:val="24"/>
          <w:szCs w:val="24"/>
        </w:rPr>
        <w:t xml:space="preserve">; </w:t>
      </w:r>
    </w:p>
    <w:p w14:paraId="2A62F8BD" w14:textId="21DF3A92" w:rsidR="00624D55" w:rsidRPr="00CA49A2" w:rsidRDefault="00522C5D" w:rsidP="00CA49A2">
      <w:pPr>
        <w:pStyle w:val="ListParagraph"/>
        <w:numPr>
          <w:ilvl w:val="0"/>
          <w:numId w:val="16"/>
        </w:numPr>
        <w:spacing w:after="0" w:line="240" w:lineRule="auto"/>
        <w:rPr>
          <w:rFonts w:ascii="Times New Roman" w:hAnsi="Times New Roman" w:cs="Times New Roman"/>
          <w:sz w:val="24"/>
          <w:szCs w:val="24"/>
        </w:rPr>
      </w:pPr>
      <w:r w:rsidRPr="00CA49A2">
        <w:rPr>
          <w:rFonts w:ascii="Times New Roman" w:hAnsi="Times New Roman" w:cs="Times New Roman"/>
          <w:sz w:val="24"/>
          <w:szCs w:val="24"/>
        </w:rPr>
        <w:t>atsaucīgu un zinošu kolektīvu</w:t>
      </w:r>
    </w:p>
    <w:p w14:paraId="11BD6BCC" w14:textId="77777777" w:rsidR="00DC5279" w:rsidRPr="00E02FF7" w:rsidRDefault="00DC5279" w:rsidP="004F158E">
      <w:pPr>
        <w:rPr>
          <w:rFonts w:ascii="Times New Roman" w:hAnsi="Times New Roman" w:cs="Times New Roman"/>
          <w:sz w:val="24"/>
          <w:szCs w:val="24"/>
        </w:rPr>
      </w:pPr>
    </w:p>
    <w:p w14:paraId="15B86B34" w14:textId="0089BF68" w:rsidR="0000212D" w:rsidRPr="002027B5" w:rsidRDefault="0000212D" w:rsidP="0000212D">
      <w:pPr>
        <w:ind w:firstLine="720"/>
        <w:jc w:val="both"/>
        <w:rPr>
          <w:rFonts w:ascii="Times New Roman" w:hAnsi="Times New Roman" w:cs="Times New Roman"/>
          <w:b/>
          <w:bCs/>
          <w:color w:val="000000" w:themeColor="text1"/>
          <w:sz w:val="24"/>
          <w:szCs w:val="24"/>
        </w:rPr>
      </w:pPr>
      <w:r w:rsidRPr="002027B5">
        <w:rPr>
          <w:rFonts w:ascii="Times New Roman" w:hAnsi="Times New Roman" w:cs="Times New Roman"/>
          <w:color w:val="000000" w:themeColor="text1"/>
          <w:sz w:val="24"/>
          <w:szCs w:val="24"/>
        </w:rPr>
        <w:t xml:space="preserve">CV, pieteikuma vēstuli, apliecinājumu, ka uz pretendentu neattiecas </w:t>
      </w:r>
      <w:r>
        <w:rPr>
          <w:rFonts w:ascii="Times New Roman" w:hAnsi="Times New Roman" w:cs="Times New Roman"/>
          <w:color w:val="000000" w:themeColor="text1"/>
          <w:sz w:val="24"/>
          <w:szCs w:val="24"/>
        </w:rPr>
        <w:t>Bāriņtiesu</w:t>
      </w:r>
      <w:r w:rsidRPr="002027B5">
        <w:rPr>
          <w:rFonts w:ascii="Times New Roman" w:hAnsi="Times New Roman" w:cs="Times New Roman"/>
          <w:sz w:val="24"/>
          <w:szCs w:val="24"/>
        </w:rPr>
        <w:t xml:space="preserve"> likumā noteiktie ierobežojumi</w:t>
      </w:r>
      <w:r>
        <w:rPr>
          <w:rFonts w:ascii="Times New Roman" w:hAnsi="Times New Roman" w:cs="Times New Roman"/>
          <w:sz w:val="24"/>
          <w:szCs w:val="24"/>
        </w:rPr>
        <w:t>, kā arī citus dokumentus</w:t>
      </w:r>
      <w:r w:rsidRPr="002027B5">
        <w:rPr>
          <w:rFonts w:ascii="Times New Roman" w:hAnsi="Times New Roman" w:cs="Times New Roman"/>
          <w:sz w:val="24"/>
          <w:szCs w:val="24"/>
        </w:rPr>
        <w:t xml:space="preserve"> </w:t>
      </w:r>
      <w:r w:rsidRPr="002027B5">
        <w:rPr>
          <w:rFonts w:ascii="Times New Roman" w:eastAsia="Times New Roman" w:hAnsi="Times New Roman" w:cs="Times New Roman"/>
          <w:b/>
          <w:bCs/>
          <w:sz w:val="24"/>
          <w:szCs w:val="24"/>
          <w:lang w:eastAsia="lv-LV"/>
        </w:rPr>
        <w:t>līdz 202</w:t>
      </w:r>
      <w:r>
        <w:rPr>
          <w:rFonts w:ascii="Times New Roman" w:eastAsia="Times New Roman" w:hAnsi="Times New Roman" w:cs="Times New Roman"/>
          <w:b/>
          <w:bCs/>
          <w:sz w:val="24"/>
          <w:szCs w:val="24"/>
          <w:lang w:eastAsia="lv-LV"/>
        </w:rPr>
        <w:t>6</w:t>
      </w:r>
      <w:r w:rsidRPr="002027B5">
        <w:rPr>
          <w:rFonts w:ascii="Times New Roman" w:eastAsia="Times New Roman" w:hAnsi="Times New Roman" w:cs="Times New Roman"/>
          <w:b/>
          <w:bCs/>
          <w:sz w:val="24"/>
          <w:szCs w:val="24"/>
          <w:lang w:eastAsia="lv-LV"/>
        </w:rPr>
        <w:t xml:space="preserve">. gada </w:t>
      </w:r>
      <w:r w:rsidR="003B53A8">
        <w:rPr>
          <w:rFonts w:ascii="Times New Roman" w:eastAsia="Times New Roman" w:hAnsi="Times New Roman" w:cs="Times New Roman"/>
          <w:b/>
          <w:bCs/>
          <w:sz w:val="24"/>
          <w:szCs w:val="24"/>
          <w:lang w:eastAsia="lv-LV"/>
        </w:rPr>
        <w:t>27</w:t>
      </w:r>
      <w:r>
        <w:rPr>
          <w:rFonts w:ascii="Times New Roman" w:eastAsia="Times New Roman" w:hAnsi="Times New Roman" w:cs="Times New Roman"/>
          <w:b/>
          <w:bCs/>
          <w:sz w:val="24"/>
          <w:szCs w:val="24"/>
          <w:lang w:eastAsia="lv-LV"/>
        </w:rPr>
        <w:t>. septembrim</w:t>
      </w:r>
      <w:r w:rsidRPr="002027B5">
        <w:rPr>
          <w:rFonts w:ascii="Times New Roman" w:eastAsia="Times New Roman" w:hAnsi="Times New Roman" w:cs="Times New Roman"/>
          <w:bCs/>
          <w:sz w:val="24"/>
          <w:szCs w:val="24"/>
          <w:lang w:eastAsia="lv-LV"/>
        </w:rPr>
        <w:t xml:space="preserve"> (ieskaitot) </w:t>
      </w:r>
      <w:r w:rsidRPr="002027B5">
        <w:rPr>
          <w:rFonts w:ascii="Times New Roman" w:hAnsi="Times New Roman" w:cs="Times New Roman"/>
          <w:sz w:val="24"/>
          <w:szCs w:val="24"/>
        </w:rPr>
        <w:t xml:space="preserve">lūdzam nosūtīt pa pastu vai iesniegt personīgi Olaines novada pašvaldībā </w:t>
      </w:r>
      <w:r w:rsidRPr="002027B5">
        <w:rPr>
          <w:rFonts w:ascii="Times New Roman" w:eastAsia="Calibri" w:hAnsi="Times New Roman" w:cs="Times New Roman"/>
          <w:sz w:val="24"/>
          <w:szCs w:val="24"/>
        </w:rPr>
        <w:t xml:space="preserve">Zemgales ielā 33, Olainē, LV-2114, </w:t>
      </w:r>
      <w:r w:rsidRPr="002027B5">
        <w:rPr>
          <w:rFonts w:ascii="Times New Roman" w:hAnsi="Times New Roman" w:cs="Times New Roman"/>
          <w:sz w:val="24"/>
          <w:szCs w:val="24"/>
        </w:rPr>
        <w:t xml:space="preserve">vai nosūtīt uz e-pasta adresi pasts@olaine.lv ar norādi </w:t>
      </w:r>
      <w:r w:rsidRPr="002027B5">
        <w:rPr>
          <w:rFonts w:ascii="Times New Roman" w:hAnsi="Times New Roman" w:cs="Times New Roman"/>
          <w:b/>
          <w:bCs/>
          <w:sz w:val="24"/>
          <w:szCs w:val="24"/>
        </w:rPr>
        <w:t>“</w:t>
      </w:r>
      <w:r>
        <w:rPr>
          <w:rFonts w:ascii="Times New Roman" w:hAnsi="Times New Roman" w:cs="Times New Roman"/>
          <w:b/>
          <w:bCs/>
          <w:sz w:val="24"/>
          <w:szCs w:val="24"/>
        </w:rPr>
        <w:t>Bāriņtiesas loceklis</w:t>
      </w:r>
      <w:r w:rsidRPr="002027B5">
        <w:rPr>
          <w:rFonts w:ascii="Times New Roman" w:hAnsi="Times New Roman" w:cs="Times New Roman"/>
          <w:b/>
          <w:bCs/>
          <w:sz w:val="24"/>
          <w:szCs w:val="24"/>
        </w:rPr>
        <w:t xml:space="preserve">”. </w:t>
      </w:r>
    </w:p>
    <w:p w14:paraId="5EF55E30" w14:textId="77777777" w:rsidR="0000212D" w:rsidRPr="002027B5" w:rsidRDefault="0000212D" w:rsidP="0000212D">
      <w:pPr>
        <w:ind w:firstLine="720"/>
        <w:jc w:val="both"/>
        <w:rPr>
          <w:rFonts w:ascii="Times New Roman" w:hAnsi="Times New Roman" w:cs="Times New Roman"/>
          <w:b/>
          <w:bCs/>
          <w:color w:val="000000" w:themeColor="text1"/>
          <w:sz w:val="24"/>
          <w:szCs w:val="24"/>
        </w:rPr>
      </w:pPr>
      <w:r w:rsidRPr="002027B5">
        <w:rPr>
          <w:rFonts w:ascii="Times New Roman" w:hAnsi="Times New Roman" w:cs="Times New Roman"/>
          <w:bCs/>
          <w:color w:val="000000" w:themeColor="text1"/>
          <w:sz w:val="24"/>
          <w:szCs w:val="24"/>
        </w:rPr>
        <w:t>Papildu informāciju var pieprasīt, rakstot uz e-pasta adresi</w:t>
      </w:r>
      <w:r>
        <w:rPr>
          <w:rFonts w:ascii="Times New Roman" w:hAnsi="Times New Roman" w:cs="Times New Roman"/>
          <w:bCs/>
          <w:color w:val="000000" w:themeColor="text1"/>
          <w:sz w:val="24"/>
          <w:szCs w:val="24"/>
        </w:rPr>
        <w:t xml:space="preserve"> </w:t>
      </w:r>
      <w:r w:rsidRPr="002027B5">
        <w:rPr>
          <w:rFonts w:ascii="Times New Roman" w:hAnsi="Times New Roman" w:cs="Times New Roman"/>
          <w:bCs/>
          <w:color w:val="000000" w:themeColor="text1"/>
          <w:sz w:val="24"/>
          <w:szCs w:val="24"/>
        </w:rPr>
        <w:t>agnese.zigure@olaine.lv.</w:t>
      </w:r>
    </w:p>
    <w:p w14:paraId="48F61DF7" w14:textId="77777777" w:rsidR="0000212D" w:rsidRPr="00FD3525" w:rsidRDefault="0000212D" w:rsidP="0000212D">
      <w:pPr>
        <w:spacing w:after="0" w:line="240" w:lineRule="auto"/>
        <w:ind w:firstLine="720"/>
        <w:jc w:val="both"/>
        <w:rPr>
          <w:rFonts w:ascii="Times New Roman" w:hAnsi="Times New Roman" w:cs="Times New Roman"/>
          <w:color w:val="000000" w:themeColor="text1"/>
          <w:sz w:val="21"/>
          <w:szCs w:val="20"/>
        </w:rPr>
      </w:pPr>
      <w:r w:rsidRPr="00FD3525">
        <w:rPr>
          <w:rFonts w:ascii="Times New Roman" w:hAnsi="Times New Roman" w:cs="Times New Roman"/>
          <w:color w:val="000000" w:themeColor="text1"/>
          <w:sz w:val="21"/>
          <w:szCs w:val="20"/>
        </w:rPr>
        <w:t>Sazināsimies ar kandidātiem, kuri būs iekļauti atlases otrajā kārtā. Vakancei atbilstošākie pretendenti tiks uzaicināti uz darba interviju, kuras laikā būs iespējams pārliecināties par darba jautājumu pārzināšanu un pieredzi.</w:t>
      </w:r>
    </w:p>
    <w:p w14:paraId="24E8587C" w14:textId="77777777" w:rsidR="0000212D" w:rsidRPr="00FD3525" w:rsidRDefault="0000212D" w:rsidP="0000212D">
      <w:pPr>
        <w:spacing w:after="0" w:line="240" w:lineRule="auto"/>
        <w:ind w:firstLine="720"/>
        <w:jc w:val="both"/>
        <w:rPr>
          <w:rFonts w:ascii="Times New Roman" w:hAnsi="Times New Roman" w:cs="Times New Roman"/>
          <w:color w:val="000000" w:themeColor="text1"/>
          <w:sz w:val="21"/>
          <w:szCs w:val="20"/>
        </w:rPr>
      </w:pPr>
      <w:r w:rsidRPr="00FD3525">
        <w:rPr>
          <w:rFonts w:ascii="Times New Roman" w:eastAsia="Calibri" w:hAnsi="Times New Roman" w:cs="Times New Roman"/>
          <w:color w:val="000000" w:themeColor="text1"/>
          <w:sz w:val="21"/>
          <w:szCs w:val="20"/>
        </w:rPr>
        <w:t>Olaines novada pašvaldība informē, ka Jūsu pieteikuma dokumentos norādītie personas dati tiks apstrādāti, lai nodrošinātu šīs personāla atlases norisi, personas datu apstrādes pārzine ir Olaines novada dome, kontaktinformācija: Zemgales iela 33, Olaine, LV-2114. Par Olaines novada domes veikto personas datu apstrādi varat uzzināt, sazinoties ar mūsu datu aizsardzības speciālistu – e-pasta adrese info@fpda.lv.</w:t>
      </w:r>
    </w:p>
    <w:p w14:paraId="0C9AEA3A" w14:textId="77777777" w:rsidR="00194619" w:rsidRDefault="00194619">
      <w:pPr>
        <w:rPr>
          <w:rFonts w:ascii="Times New Roman" w:hAnsi="Times New Roman" w:cs="Times New Roman"/>
          <w:sz w:val="24"/>
          <w:szCs w:val="24"/>
        </w:rPr>
      </w:pPr>
    </w:p>
    <w:p w14:paraId="2D6969F4" w14:textId="77777777" w:rsidR="00522C5D" w:rsidRDefault="00522C5D">
      <w:pPr>
        <w:rPr>
          <w:rFonts w:ascii="Times New Roman" w:hAnsi="Times New Roman" w:cs="Times New Roman"/>
          <w:sz w:val="24"/>
          <w:szCs w:val="24"/>
        </w:rPr>
      </w:pPr>
    </w:p>
    <w:p w14:paraId="1E6E4907" w14:textId="77777777" w:rsidR="00522C5D" w:rsidRDefault="00522C5D">
      <w:pPr>
        <w:rPr>
          <w:rFonts w:ascii="Times New Roman" w:hAnsi="Times New Roman" w:cs="Times New Roman"/>
          <w:sz w:val="24"/>
          <w:szCs w:val="24"/>
        </w:rPr>
      </w:pPr>
    </w:p>
    <w:p w14:paraId="444D1CDB" w14:textId="77777777" w:rsidR="00522C5D" w:rsidRDefault="00522C5D">
      <w:pPr>
        <w:rPr>
          <w:rFonts w:ascii="Times New Roman" w:hAnsi="Times New Roman" w:cs="Times New Roman"/>
          <w:sz w:val="24"/>
          <w:szCs w:val="24"/>
        </w:rPr>
      </w:pPr>
    </w:p>
    <w:p w14:paraId="4A314E15" w14:textId="72E4C011" w:rsidR="005F76D5" w:rsidRPr="00E02FF7" w:rsidRDefault="005F76D5">
      <w:pPr>
        <w:rPr>
          <w:rFonts w:ascii="Times New Roman" w:hAnsi="Times New Roman" w:cs="Times New Roman"/>
          <w:sz w:val="24"/>
          <w:szCs w:val="24"/>
        </w:rPr>
      </w:pPr>
    </w:p>
    <w:sectPr w:rsidR="005F76D5" w:rsidRPr="00E02FF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E1697"/>
    <w:multiLevelType w:val="multilevel"/>
    <w:tmpl w:val="AFB09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F60E8"/>
    <w:multiLevelType w:val="hybridMultilevel"/>
    <w:tmpl w:val="D77E99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ACE02AF"/>
    <w:multiLevelType w:val="multilevel"/>
    <w:tmpl w:val="40928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0C3D6B"/>
    <w:multiLevelType w:val="multilevel"/>
    <w:tmpl w:val="E6FC1400"/>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CFB5626"/>
    <w:multiLevelType w:val="hybridMultilevel"/>
    <w:tmpl w:val="573E6B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DE565E7"/>
    <w:multiLevelType w:val="multilevel"/>
    <w:tmpl w:val="9C4C8BC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A6516A"/>
    <w:multiLevelType w:val="hybridMultilevel"/>
    <w:tmpl w:val="07CA34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3337572"/>
    <w:multiLevelType w:val="hybridMultilevel"/>
    <w:tmpl w:val="D166E9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7C66FD5"/>
    <w:multiLevelType w:val="hybridMultilevel"/>
    <w:tmpl w:val="2BEA22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91819B0"/>
    <w:multiLevelType w:val="multilevel"/>
    <w:tmpl w:val="6E38E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3A2A6B"/>
    <w:multiLevelType w:val="hybridMultilevel"/>
    <w:tmpl w:val="254AE2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B6F59E8"/>
    <w:multiLevelType w:val="hybridMultilevel"/>
    <w:tmpl w:val="B00666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2B72362"/>
    <w:multiLevelType w:val="hybridMultilevel"/>
    <w:tmpl w:val="599401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6CF48D3"/>
    <w:multiLevelType w:val="multilevel"/>
    <w:tmpl w:val="F034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B335BE"/>
    <w:multiLevelType w:val="multilevel"/>
    <w:tmpl w:val="FCF6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19D1189"/>
    <w:multiLevelType w:val="hybridMultilevel"/>
    <w:tmpl w:val="DBC000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8043CFC"/>
    <w:multiLevelType w:val="hybridMultilevel"/>
    <w:tmpl w:val="F566F632"/>
    <w:lvl w:ilvl="0" w:tplc="A3BE4170">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17" w15:restartNumberingAfterBreak="0">
    <w:nsid w:val="7096767B"/>
    <w:multiLevelType w:val="multilevel"/>
    <w:tmpl w:val="286E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B3450C"/>
    <w:multiLevelType w:val="multilevel"/>
    <w:tmpl w:val="5120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727102">
    <w:abstractNumId w:val="17"/>
  </w:num>
  <w:num w:numId="2" w16cid:durableId="1376152562">
    <w:abstractNumId w:val="2"/>
  </w:num>
  <w:num w:numId="3" w16cid:durableId="1630471662">
    <w:abstractNumId w:val="18"/>
  </w:num>
  <w:num w:numId="4" w16cid:durableId="1674145489">
    <w:abstractNumId w:val="9"/>
  </w:num>
  <w:num w:numId="5" w16cid:durableId="1342661538">
    <w:abstractNumId w:val="1"/>
  </w:num>
  <w:num w:numId="6" w16cid:durableId="1621064998">
    <w:abstractNumId w:val="5"/>
  </w:num>
  <w:num w:numId="7" w16cid:durableId="1202747503">
    <w:abstractNumId w:val="10"/>
  </w:num>
  <w:num w:numId="8" w16cid:durableId="1776247427">
    <w:abstractNumId w:val="13"/>
  </w:num>
  <w:num w:numId="9" w16cid:durableId="1485969960">
    <w:abstractNumId w:val="6"/>
  </w:num>
  <w:num w:numId="10" w16cid:durableId="1386951197">
    <w:abstractNumId w:val="14"/>
  </w:num>
  <w:num w:numId="11" w16cid:durableId="1542590171">
    <w:abstractNumId w:val="0"/>
  </w:num>
  <w:num w:numId="12" w16cid:durableId="310720936">
    <w:abstractNumId w:val="7"/>
  </w:num>
  <w:num w:numId="13" w16cid:durableId="1444766634">
    <w:abstractNumId w:val="12"/>
  </w:num>
  <w:num w:numId="14" w16cid:durableId="423575650">
    <w:abstractNumId w:val="8"/>
  </w:num>
  <w:num w:numId="15" w16cid:durableId="1884058567">
    <w:abstractNumId w:val="15"/>
  </w:num>
  <w:num w:numId="16" w16cid:durableId="860633456">
    <w:abstractNumId w:val="4"/>
  </w:num>
  <w:num w:numId="17" w16cid:durableId="201675097">
    <w:abstractNumId w:val="3"/>
  </w:num>
  <w:num w:numId="18" w16cid:durableId="1793818600">
    <w:abstractNumId w:val="16"/>
  </w:num>
  <w:num w:numId="19" w16cid:durableId="5249510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58E"/>
    <w:rsid w:val="0000212D"/>
    <w:rsid w:val="00194619"/>
    <w:rsid w:val="00235FBF"/>
    <w:rsid w:val="002F70DE"/>
    <w:rsid w:val="00336089"/>
    <w:rsid w:val="003B53A8"/>
    <w:rsid w:val="004E21EC"/>
    <w:rsid w:val="004E298A"/>
    <w:rsid w:val="004F158E"/>
    <w:rsid w:val="00510F3D"/>
    <w:rsid w:val="00522C5D"/>
    <w:rsid w:val="005D45DC"/>
    <w:rsid w:val="005F76D5"/>
    <w:rsid w:val="006065DB"/>
    <w:rsid w:val="00624D55"/>
    <w:rsid w:val="007E0074"/>
    <w:rsid w:val="00821D0F"/>
    <w:rsid w:val="00871ED3"/>
    <w:rsid w:val="00A20EE0"/>
    <w:rsid w:val="00A4469C"/>
    <w:rsid w:val="00AD2C20"/>
    <w:rsid w:val="00B17EB7"/>
    <w:rsid w:val="00B952B8"/>
    <w:rsid w:val="00CA49A2"/>
    <w:rsid w:val="00DC5279"/>
    <w:rsid w:val="00E02FF7"/>
    <w:rsid w:val="00EC4C21"/>
    <w:rsid w:val="00F033C8"/>
    <w:rsid w:val="00F243B7"/>
    <w:rsid w:val="00FD01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E7F4A"/>
  <w15:chartTrackingRefBased/>
  <w15:docId w15:val="{E2E83112-FEDE-4E2A-ADD6-A9EDA6C14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5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15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15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15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15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15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15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15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15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5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F15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F15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15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15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15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5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5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58E"/>
    <w:rPr>
      <w:rFonts w:eastAsiaTheme="majorEastAsia" w:cstheme="majorBidi"/>
      <w:color w:val="272727" w:themeColor="text1" w:themeTint="D8"/>
    </w:rPr>
  </w:style>
  <w:style w:type="paragraph" w:styleId="Title">
    <w:name w:val="Title"/>
    <w:basedOn w:val="Normal"/>
    <w:next w:val="Normal"/>
    <w:link w:val="TitleChar"/>
    <w:uiPriority w:val="10"/>
    <w:qFormat/>
    <w:rsid w:val="004F15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15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5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15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58E"/>
    <w:pPr>
      <w:spacing w:before="160"/>
      <w:jc w:val="center"/>
    </w:pPr>
    <w:rPr>
      <w:i/>
      <w:iCs/>
      <w:color w:val="404040" w:themeColor="text1" w:themeTint="BF"/>
    </w:rPr>
  </w:style>
  <w:style w:type="character" w:customStyle="1" w:styleId="QuoteChar">
    <w:name w:val="Quote Char"/>
    <w:basedOn w:val="DefaultParagraphFont"/>
    <w:link w:val="Quote"/>
    <w:uiPriority w:val="29"/>
    <w:rsid w:val="004F158E"/>
    <w:rPr>
      <w:i/>
      <w:iCs/>
      <w:color w:val="404040" w:themeColor="text1" w:themeTint="BF"/>
    </w:rPr>
  </w:style>
  <w:style w:type="paragraph" w:styleId="ListParagraph">
    <w:name w:val="List Paragraph"/>
    <w:basedOn w:val="Normal"/>
    <w:uiPriority w:val="34"/>
    <w:qFormat/>
    <w:rsid w:val="004F158E"/>
    <w:pPr>
      <w:ind w:left="720"/>
      <w:contextualSpacing/>
    </w:pPr>
  </w:style>
  <w:style w:type="character" w:styleId="IntenseEmphasis">
    <w:name w:val="Intense Emphasis"/>
    <w:basedOn w:val="DefaultParagraphFont"/>
    <w:uiPriority w:val="21"/>
    <w:qFormat/>
    <w:rsid w:val="004F158E"/>
    <w:rPr>
      <w:i/>
      <w:iCs/>
      <w:color w:val="2F5496" w:themeColor="accent1" w:themeShade="BF"/>
    </w:rPr>
  </w:style>
  <w:style w:type="paragraph" w:styleId="IntenseQuote">
    <w:name w:val="Intense Quote"/>
    <w:basedOn w:val="Normal"/>
    <w:next w:val="Normal"/>
    <w:link w:val="IntenseQuoteChar"/>
    <w:uiPriority w:val="30"/>
    <w:qFormat/>
    <w:rsid w:val="004F15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158E"/>
    <w:rPr>
      <w:i/>
      <w:iCs/>
      <w:color w:val="2F5496" w:themeColor="accent1" w:themeShade="BF"/>
    </w:rPr>
  </w:style>
  <w:style w:type="character" w:styleId="IntenseReference">
    <w:name w:val="Intense Reference"/>
    <w:basedOn w:val="DefaultParagraphFont"/>
    <w:uiPriority w:val="32"/>
    <w:qFormat/>
    <w:rsid w:val="004F158E"/>
    <w:rPr>
      <w:b/>
      <w:bCs/>
      <w:smallCaps/>
      <w:color w:val="2F5496" w:themeColor="accent1" w:themeShade="BF"/>
      <w:spacing w:val="5"/>
    </w:rPr>
  </w:style>
  <w:style w:type="character" w:styleId="Hyperlink">
    <w:name w:val="Hyperlink"/>
    <w:basedOn w:val="DefaultParagraphFont"/>
    <w:uiPriority w:val="99"/>
    <w:unhideWhenUsed/>
    <w:rsid w:val="004F158E"/>
    <w:rPr>
      <w:color w:val="0563C1" w:themeColor="hyperlink"/>
      <w:u w:val="single"/>
    </w:rPr>
  </w:style>
  <w:style w:type="character" w:styleId="UnresolvedMention">
    <w:name w:val="Unresolved Mention"/>
    <w:basedOn w:val="DefaultParagraphFont"/>
    <w:uiPriority w:val="99"/>
    <w:semiHidden/>
    <w:unhideWhenUsed/>
    <w:rsid w:val="004F158E"/>
    <w:rPr>
      <w:color w:val="605E5C"/>
      <w:shd w:val="clear" w:color="auto" w:fill="E1DFDD"/>
    </w:rPr>
  </w:style>
  <w:style w:type="paragraph" w:styleId="NoSpacing">
    <w:name w:val="No Spacing"/>
    <w:uiPriority w:val="1"/>
    <w:qFormat/>
    <w:rsid w:val="00235FBF"/>
    <w:pPr>
      <w:spacing w:after="0" w:line="240" w:lineRule="auto"/>
    </w:pPr>
    <w:rPr>
      <w:rFonts w:ascii="Times New Roman" w:eastAsia="Times New Roman" w:hAnsi="Times New Roman" w:cs="Times New Roman"/>
      <w:kern w:val="0"/>
      <w:sz w:val="24"/>
      <w:szCs w:val="24"/>
      <w:lang w:val="en-US"/>
      <w14:ligatures w14:val="none"/>
    </w:rPr>
  </w:style>
  <w:style w:type="character" w:styleId="CommentReference">
    <w:name w:val="annotation reference"/>
    <w:basedOn w:val="DefaultParagraphFont"/>
    <w:uiPriority w:val="99"/>
    <w:semiHidden/>
    <w:unhideWhenUsed/>
    <w:rsid w:val="00235FBF"/>
    <w:rPr>
      <w:sz w:val="16"/>
      <w:szCs w:val="16"/>
    </w:rPr>
  </w:style>
  <w:style w:type="paragraph" w:styleId="CommentText">
    <w:name w:val="annotation text"/>
    <w:basedOn w:val="Normal"/>
    <w:link w:val="CommentTextChar"/>
    <w:uiPriority w:val="99"/>
    <w:unhideWhenUsed/>
    <w:rsid w:val="00235FBF"/>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235FBF"/>
    <w:rPr>
      <w:rFonts w:ascii="Times New Roman" w:eastAsia="Times New Roman" w:hAnsi="Times New Roman" w:cs="Times New Roman"/>
      <w:kern w:val="0"/>
      <w:sz w:val="20"/>
      <w:szCs w:val="20"/>
      <w14:ligatures w14:val="none"/>
    </w:rPr>
  </w:style>
  <w:style w:type="character" w:styleId="Strong">
    <w:name w:val="Strong"/>
    <w:basedOn w:val="DefaultParagraphFont"/>
    <w:uiPriority w:val="22"/>
    <w:qFormat/>
    <w:rsid w:val="000021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2622</Words>
  <Characters>1496</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Irēna Vilnere</dc:creator>
  <cp:keywords/>
  <dc:description/>
  <cp:lastModifiedBy>Agnese Žīgure</cp:lastModifiedBy>
  <cp:revision>7</cp:revision>
  <dcterms:created xsi:type="dcterms:W3CDTF">2026-08-28T08:09:00Z</dcterms:created>
  <dcterms:modified xsi:type="dcterms:W3CDTF">2026-09-02T08:31:00Z</dcterms:modified>
</cp:coreProperties>
</file>