
<file path=[Content_Types].xml><?xml version="1.0" encoding="utf-8"?>
<Types xmlns="http://schemas.openxmlformats.org/package/2006/content-types">
  <Default Extension="emf" ContentType="image/x-emf"/>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2FE56" w14:textId="77777777" w:rsidR="00BF6313" w:rsidRPr="004B1181" w:rsidRDefault="00BF6313" w:rsidP="00BF6313">
      <w:pPr>
        <w:shd w:val="clear" w:color="auto" w:fill="FFFFFF"/>
        <w:spacing w:after="0"/>
        <w:ind w:left="4320"/>
        <w:jc w:val="right"/>
        <w:rPr>
          <w:rFonts w:ascii="Times New Roman" w:eastAsia="Times New Roman" w:hAnsi="Times New Roman" w:cs="Times New Roman"/>
          <w:szCs w:val="20"/>
          <w:lang w:val="es-ES"/>
        </w:rPr>
      </w:pPr>
      <w:bookmarkStart w:id="0" w:name="Xffe686bb22f196307ce4da698ea7a3e8e5eb0e9"/>
      <w:r w:rsidRPr="004B1181">
        <w:rPr>
          <w:rFonts w:ascii="Times New Roman" w:eastAsia="Times New Roman" w:hAnsi="Times New Roman" w:cs="Times New Roman"/>
          <w:szCs w:val="20"/>
          <w:lang w:val="es-ES"/>
        </w:rPr>
        <w:t xml:space="preserve">SASKAŅOTS </w:t>
      </w:r>
    </w:p>
    <w:p w14:paraId="0854173E" w14:textId="77777777" w:rsidR="00BF6313" w:rsidRPr="004B1181" w:rsidRDefault="00BF6313" w:rsidP="00BF6313">
      <w:pPr>
        <w:shd w:val="clear" w:color="auto" w:fill="FFFFFF"/>
        <w:spacing w:after="0"/>
        <w:ind w:left="4320"/>
        <w:jc w:val="right"/>
        <w:rPr>
          <w:rFonts w:ascii="Times New Roman" w:eastAsia="Times New Roman" w:hAnsi="Times New Roman" w:cs="Times New Roman"/>
          <w:szCs w:val="20"/>
          <w:lang w:val="es-ES"/>
        </w:rPr>
      </w:pPr>
      <w:r w:rsidRPr="004B1181">
        <w:rPr>
          <w:rFonts w:ascii="Times New Roman" w:eastAsia="Times New Roman" w:hAnsi="Times New Roman" w:cs="Times New Roman"/>
          <w:szCs w:val="20"/>
          <w:lang w:val="es-ES"/>
        </w:rPr>
        <w:t>ar Olaines novada pašvaldības domes</w:t>
      </w:r>
    </w:p>
    <w:p w14:paraId="4C2743D6" w14:textId="77777777" w:rsidR="00BF6313" w:rsidRDefault="00BF6313" w:rsidP="00BF6313">
      <w:pPr>
        <w:shd w:val="clear" w:color="auto" w:fill="FFFFFF"/>
        <w:spacing w:after="0"/>
        <w:ind w:left="4320"/>
        <w:jc w:val="right"/>
        <w:rPr>
          <w:rFonts w:ascii="Times New Roman" w:eastAsia="Times New Roman" w:hAnsi="Times New Roman" w:cs="Times New Roman"/>
          <w:szCs w:val="20"/>
          <w:lang w:val="es-ES"/>
        </w:rPr>
      </w:pPr>
      <w:r w:rsidRPr="00E85F9B">
        <w:rPr>
          <w:rFonts w:ascii="Times New Roman" w:eastAsia="Times New Roman" w:hAnsi="Times New Roman" w:cs="Times New Roman"/>
          <w:szCs w:val="20"/>
          <w:lang w:val="es-ES"/>
        </w:rPr>
        <w:t>202</w:t>
      </w:r>
      <w:r>
        <w:rPr>
          <w:rFonts w:ascii="Times New Roman" w:eastAsia="Times New Roman" w:hAnsi="Times New Roman" w:cs="Times New Roman"/>
          <w:szCs w:val="20"/>
          <w:lang w:val="es-ES"/>
        </w:rPr>
        <w:t>6</w:t>
      </w:r>
      <w:r w:rsidRPr="00E85F9B">
        <w:rPr>
          <w:rFonts w:ascii="Times New Roman" w:eastAsia="Times New Roman" w:hAnsi="Times New Roman" w:cs="Times New Roman"/>
          <w:szCs w:val="20"/>
          <w:lang w:val="es-ES"/>
        </w:rPr>
        <w:t>.gada</w:t>
      </w:r>
      <w:r>
        <w:rPr>
          <w:rFonts w:ascii="Times New Roman" w:eastAsia="Times New Roman" w:hAnsi="Times New Roman" w:cs="Times New Roman"/>
          <w:szCs w:val="20"/>
          <w:lang w:val="es-ES"/>
        </w:rPr>
        <w:t xml:space="preserve"> 30.septembra</w:t>
      </w:r>
      <w:r w:rsidRPr="00E85F9B">
        <w:rPr>
          <w:rFonts w:ascii="Times New Roman" w:eastAsia="Times New Roman" w:hAnsi="Times New Roman" w:cs="Times New Roman"/>
          <w:szCs w:val="20"/>
          <w:lang w:val="es-ES"/>
        </w:rPr>
        <w:t xml:space="preserve"> sēdes lēmumu </w:t>
      </w:r>
    </w:p>
    <w:p w14:paraId="1D0C4B84" w14:textId="619DD32B" w:rsidR="00BF6313" w:rsidRPr="00E85F9B" w:rsidRDefault="00BF6313" w:rsidP="00BF6313">
      <w:pPr>
        <w:shd w:val="clear" w:color="auto" w:fill="FFFFFF"/>
        <w:spacing w:after="0"/>
        <w:ind w:left="4320"/>
        <w:jc w:val="right"/>
        <w:rPr>
          <w:rFonts w:ascii="Times New Roman" w:eastAsia="Times New Roman" w:hAnsi="Times New Roman" w:cs="Times New Roman"/>
          <w:szCs w:val="20"/>
          <w:lang w:val="es-ES"/>
        </w:rPr>
      </w:pPr>
      <w:r w:rsidRPr="00E85F9B">
        <w:rPr>
          <w:rFonts w:ascii="Times New Roman" w:eastAsia="Times New Roman" w:hAnsi="Times New Roman" w:cs="Times New Roman"/>
          <w:szCs w:val="20"/>
          <w:lang w:val="es-ES"/>
        </w:rPr>
        <w:t>(</w:t>
      </w:r>
      <w:r>
        <w:rPr>
          <w:rFonts w:ascii="Times New Roman" w:eastAsia="Times New Roman" w:hAnsi="Times New Roman" w:cs="Times New Roman"/>
          <w:szCs w:val="20"/>
          <w:lang w:val="es-ES"/>
        </w:rPr>
        <w:t>9</w:t>
      </w:r>
      <w:r w:rsidRPr="00E85F9B">
        <w:rPr>
          <w:rFonts w:ascii="Times New Roman" w:eastAsia="Times New Roman" w:hAnsi="Times New Roman" w:cs="Times New Roman"/>
          <w:szCs w:val="20"/>
          <w:lang w:val="es-ES"/>
        </w:rPr>
        <w:t xml:space="preserve">.prot., </w:t>
      </w:r>
      <w:r w:rsidR="00694F1D">
        <w:rPr>
          <w:rFonts w:ascii="Times New Roman" w:eastAsia="Times New Roman" w:hAnsi="Times New Roman" w:cs="Times New Roman"/>
          <w:szCs w:val="20"/>
          <w:lang w:val="es-ES"/>
        </w:rPr>
        <w:t>4.1</w:t>
      </w:r>
      <w:r w:rsidRPr="00E85F9B">
        <w:rPr>
          <w:rFonts w:ascii="Times New Roman" w:eastAsia="Times New Roman" w:hAnsi="Times New Roman" w:cs="Times New Roman"/>
          <w:szCs w:val="20"/>
          <w:lang w:val="es-ES"/>
        </w:rPr>
        <w:t>.p.)</w:t>
      </w:r>
    </w:p>
    <w:p w14:paraId="281C59B0" w14:textId="311AB49A" w:rsidR="003B65FC" w:rsidRPr="00FD5205" w:rsidRDefault="000A1BA4" w:rsidP="007F2A81">
      <w:pPr>
        <w:pStyle w:val="Heading1"/>
        <w:jc w:val="center"/>
        <w:rPr>
          <w:rFonts w:ascii="Times New Roman" w:hAnsi="Times New Roman" w:cs="Times New Roman"/>
          <w:b/>
          <w:noProof/>
          <w:color w:val="auto"/>
          <w:sz w:val="36"/>
          <w:szCs w:val="36"/>
          <w:lang w:val="lv-LV"/>
        </w:rPr>
      </w:pPr>
      <w:r>
        <w:rPr>
          <w:rFonts w:ascii="Times New Roman" w:hAnsi="Times New Roman" w:cs="Times New Roman"/>
          <w:b/>
          <w:noProof/>
          <w:color w:val="auto"/>
          <w:sz w:val="36"/>
          <w:szCs w:val="36"/>
          <w:lang w:val="lv-LV"/>
        </w:rPr>
        <w:t>Olaines novada pašvaldīb</w:t>
      </w:r>
      <w:r w:rsidRPr="00FD5205">
        <w:rPr>
          <w:rFonts w:ascii="Times New Roman" w:hAnsi="Times New Roman" w:cs="Times New Roman"/>
          <w:b/>
          <w:noProof/>
          <w:color w:val="auto"/>
          <w:sz w:val="36"/>
          <w:szCs w:val="36"/>
          <w:lang w:val="lv-LV"/>
        </w:rPr>
        <w:t>a</w:t>
      </w:r>
    </w:p>
    <w:p w14:paraId="62A96F28" w14:textId="77777777" w:rsidR="003B65FC" w:rsidRPr="003B65FC" w:rsidRDefault="000A1BA4" w:rsidP="007F2A81">
      <w:pPr>
        <w:pStyle w:val="BodyText"/>
        <w:jc w:val="center"/>
        <w:rPr>
          <w:lang w:val="lv-LV"/>
        </w:rPr>
      </w:pPr>
      <w:r w:rsidRPr="007F2A81">
        <w:rPr>
          <w:noProof/>
        </w:rPr>
        <w:drawing>
          <wp:inline distT="0" distB="0" distL="0" distR="0" wp14:anchorId="71BF6AEA" wp14:editId="57758E30">
            <wp:extent cx="4520950" cy="2703007"/>
            <wp:effectExtent l="0" t="0" r="0" b="0"/>
            <wp:docPr id="1" name="Picture 1" descr="C:\Users\skolnieks\Desktop\SKOLA\Skolas_fot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skolnieks\Desktop\SKOLA\Skolas_foto.tif"/>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572020" cy="2733541"/>
                    </a:xfrm>
                    <a:prstGeom prst="rect">
                      <a:avLst/>
                    </a:prstGeom>
                    <a:noFill/>
                    <a:ln>
                      <a:noFill/>
                    </a:ln>
                  </pic:spPr>
                </pic:pic>
              </a:graphicData>
            </a:graphic>
          </wp:inline>
        </w:drawing>
      </w:r>
    </w:p>
    <w:p w14:paraId="191A308B" w14:textId="77777777" w:rsidR="00C2238A" w:rsidRPr="00FD5205" w:rsidRDefault="000A1BA4" w:rsidP="00C2238A">
      <w:pPr>
        <w:pStyle w:val="Heading1"/>
        <w:jc w:val="center"/>
        <w:rPr>
          <w:rFonts w:ascii="Times New Roman" w:hAnsi="Times New Roman" w:cs="Times New Roman"/>
          <w:b/>
          <w:noProof/>
          <w:color w:val="auto"/>
          <w:sz w:val="36"/>
          <w:szCs w:val="36"/>
          <w:lang w:val="lv-LV"/>
        </w:rPr>
      </w:pPr>
      <w:r w:rsidRPr="00FD5205">
        <w:rPr>
          <w:rFonts w:ascii="Times New Roman" w:hAnsi="Times New Roman" w:cs="Times New Roman"/>
          <w:b/>
          <w:noProof/>
          <w:color w:val="auto"/>
          <w:sz w:val="36"/>
          <w:szCs w:val="36"/>
          <w:lang w:val="lv-LV"/>
        </w:rPr>
        <w:t>Olaines pamatskola</w:t>
      </w:r>
    </w:p>
    <w:p w14:paraId="1CC50443" w14:textId="77777777" w:rsidR="00C2238A" w:rsidRPr="00794DD5" w:rsidRDefault="000A1BA4" w:rsidP="00794DD5">
      <w:pPr>
        <w:pStyle w:val="BodyText"/>
        <w:ind w:left="1440"/>
        <w:rPr>
          <w:rFonts w:ascii="Times New Roman" w:hAnsi="Times New Roman" w:cs="Times New Roman"/>
          <w:sz w:val="28"/>
          <w:szCs w:val="28"/>
          <w:lang w:val="lv-LV"/>
        </w:rPr>
      </w:pPr>
      <w:r w:rsidRPr="00794DD5">
        <w:rPr>
          <w:rFonts w:ascii="Times New Roman" w:hAnsi="Times New Roman" w:cs="Times New Roman"/>
          <w:sz w:val="28"/>
          <w:szCs w:val="28"/>
          <w:lang w:val="lv-LV"/>
        </w:rPr>
        <w:t xml:space="preserve">Skolas adrese: </w:t>
      </w:r>
      <w:r w:rsidRPr="00794DD5">
        <w:rPr>
          <w:rFonts w:ascii="Times New Roman" w:hAnsi="Times New Roman" w:cs="Times New Roman"/>
          <w:sz w:val="28"/>
          <w:szCs w:val="28"/>
          <w:lang w:val="lv-LV"/>
        </w:rPr>
        <w:tab/>
        <w:t>Skolas iela 1, Olaine, LV-2114</w:t>
      </w:r>
    </w:p>
    <w:p w14:paraId="4D4147EB" w14:textId="77777777" w:rsidR="00C2238A" w:rsidRPr="00794DD5" w:rsidRDefault="000A1BA4" w:rsidP="00794DD5">
      <w:pPr>
        <w:pStyle w:val="BodyText"/>
        <w:ind w:left="1440"/>
        <w:rPr>
          <w:rFonts w:ascii="Times New Roman" w:hAnsi="Times New Roman" w:cs="Times New Roman"/>
          <w:sz w:val="28"/>
          <w:szCs w:val="28"/>
          <w:lang w:val="lv-LV"/>
        </w:rPr>
      </w:pPr>
      <w:r w:rsidRPr="00794DD5">
        <w:rPr>
          <w:rFonts w:ascii="Times New Roman" w:hAnsi="Times New Roman" w:cs="Times New Roman"/>
          <w:sz w:val="28"/>
          <w:szCs w:val="28"/>
          <w:lang w:val="lv-LV"/>
        </w:rPr>
        <w:t>Tālrunis:</w:t>
      </w:r>
      <w:r w:rsidRPr="00794DD5">
        <w:rPr>
          <w:rFonts w:ascii="Times New Roman" w:hAnsi="Times New Roman" w:cs="Times New Roman"/>
          <w:sz w:val="28"/>
          <w:szCs w:val="28"/>
          <w:lang w:val="lv-LV"/>
        </w:rPr>
        <w:tab/>
      </w:r>
      <w:r w:rsidRPr="00794DD5">
        <w:rPr>
          <w:rFonts w:ascii="Times New Roman" w:hAnsi="Times New Roman" w:cs="Times New Roman"/>
          <w:sz w:val="28"/>
          <w:szCs w:val="28"/>
          <w:lang w:val="lv-LV"/>
        </w:rPr>
        <w:tab/>
        <w:t>67963582</w:t>
      </w:r>
    </w:p>
    <w:p w14:paraId="5C70EA72" w14:textId="77777777" w:rsidR="00C2238A" w:rsidRPr="00794DD5" w:rsidRDefault="000A1BA4" w:rsidP="00794DD5">
      <w:pPr>
        <w:pStyle w:val="BodyText"/>
        <w:ind w:left="1440"/>
        <w:rPr>
          <w:rFonts w:ascii="Times New Roman" w:hAnsi="Times New Roman" w:cs="Times New Roman"/>
          <w:sz w:val="28"/>
          <w:szCs w:val="28"/>
          <w:lang w:val="lv-LV"/>
        </w:rPr>
      </w:pPr>
      <w:r w:rsidRPr="00794DD5">
        <w:rPr>
          <w:rFonts w:ascii="Times New Roman" w:hAnsi="Times New Roman" w:cs="Times New Roman"/>
          <w:sz w:val="28"/>
          <w:szCs w:val="28"/>
          <w:lang w:val="lv-LV"/>
        </w:rPr>
        <w:t>E-pasts:</w:t>
      </w:r>
      <w:r w:rsidRPr="00794DD5">
        <w:rPr>
          <w:rFonts w:ascii="Times New Roman" w:hAnsi="Times New Roman" w:cs="Times New Roman"/>
          <w:sz w:val="28"/>
          <w:szCs w:val="28"/>
          <w:lang w:val="lv-LV"/>
        </w:rPr>
        <w:tab/>
      </w:r>
      <w:r w:rsidRPr="00794DD5">
        <w:rPr>
          <w:rFonts w:ascii="Times New Roman" w:hAnsi="Times New Roman" w:cs="Times New Roman"/>
          <w:sz w:val="28"/>
          <w:szCs w:val="28"/>
          <w:lang w:val="lv-LV"/>
        </w:rPr>
        <w:tab/>
      </w:r>
      <w:hyperlink r:id="rId9" w:history="1">
        <w:r w:rsidR="00233372" w:rsidRPr="00233372">
          <w:rPr>
            <w:rStyle w:val="Hyperlink"/>
            <w:rFonts w:ascii="Times New Roman" w:hAnsi="Times New Roman" w:cs="Times New Roman"/>
            <w:sz w:val="28"/>
            <w:szCs w:val="28"/>
            <w:lang w:val="lv-LV"/>
          </w:rPr>
          <w:t>olainepsk@olaine.lv</w:t>
        </w:r>
      </w:hyperlink>
    </w:p>
    <w:p w14:paraId="72DEFCB7" w14:textId="77777777" w:rsidR="00054BFE" w:rsidRPr="00794DD5" w:rsidRDefault="000A1BA4" w:rsidP="00794DD5">
      <w:pPr>
        <w:pStyle w:val="BodyText"/>
        <w:ind w:left="1440"/>
        <w:rPr>
          <w:rFonts w:ascii="Times New Roman" w:hAnsi="Times New Roman" w:cs="Times New Roman"/>
          <w:sz w:val="28"/>
          <w:szCs w:val="28"/>
          <w:lang w:val="lv-LV"/>
        </w:rPr>
      </w:pPr>
      <w:r w:rsidRPr="00794DD5">
        <w:rPr>
          <w:rFonts w:ascii="Times New Roman" w:hAnsi="Times New Roman" w:cs="Times New Roman"/>
          <w:sz w:val="28"/>
          <w:szCs w:val="28"/>
          <w:lang w:val="lv-LV"/>
        </w:rPr>
        <w:t>Tīmekļa vietne:</w:t>
      </w:r>
      <w:r w:rsidRPr="00794DD5">
        <w:rPr>
          <w:rFonts w:ascii="Times New Roman" w:hAnsi="Times New Roman" w:cs="Times New Roman"/>
          <w:sz w:val="28"/>
          <w:szCs w:val="28"/>
          <w:lang w:val="lv-LV"/>
        </w:rPr>
        <w:tab/>
      </w:r>
      <w:hyperlink r:id="rId10" w:history="1">
        <w:r w:rsidR="00054BFE" w:rsidRPr="00233372">
          <w:rPr>
            <w:rStyle w:val="Hyperlink"/>
            <w:rFonts w:ascii="Times New Roman" w:hAnsi="Times New Roman" w:cs="Times New Roman"/>
            <w:sz w:val="28"/>
            <w:szCs w:val="28"/>
            <w:lang w:val="lv-LV"/>
          </w:rPr>
          <w:t>www.olainespsk.lv</w:t>
        </w:r>
      </w:hyperlink>
    </w:p>
    <w:p w14:paraId="6F91E87F" w14:textId="77777777" w:rsidR="00054BFE" w:rsidRPr="00794DD5" w:rsidRDefault="000A1BA4" w:rsidP="00794DD5">
      <w:pPr>
        <w:pStyle w:val="BodyText"/>
        <w:ind w:left="1440"/>
        <w:rPr>
          <w:rFonts w:ascii="Times New Roman" w:hAnsi="Times New Roman" w:cs="Times New Roman"/>
          <w:sz w:val="28"/>
          <w:szCs w:val="28"/>
          <w:lang w:val="lv-LV"/>
        </w:rPr>
      </w:pPr>
      <w:r w:rsidRPr="00794DD5">
        <w:rPr>
          <w:rFonts w:ascii="Times New Roman" w:hAnsi="Times New Roman" w:cs="Times New Roman"/>
          <w:sz w:val="28"/>
          <w:szCs w:val="28"/>
          <w:lang w:val="lv-LV"/>
        </w:rPr>
        <w:t>Reģ.nr.</w:t>
      </w:r>
      <w:r w:rsidRPr="00794DD5">
        <w:rPr>
          <w:rFonts w:ascii="Times New Roman" w:hAnsi="Times New Roman" w:cs="Times New Roman"/>
          <w:sz w:val="28"/>
          <w:szCs w:val="28"/>
          <w:lang w:val="lv-LV"/>
        </w:rPr>
        <w:tab/>
      </w:r>
      <w:r w:rsidRPr="00794DD5">
        <w:rPr>
          <w:rFonts w:ascii="Times New Roman" w:hAnsi="Times New Roman" w:cs="Times New Roman"/>
          <w:sz w:val="28"/>
          <w:szCs w:val="28"/>
          <w:lang w:val="lv-LV"/>
        </w:rPr>
        <w:tab/>
      </w:r>
      <w:r w:rsidR="006B7682" w:rsidRPr="00233372">
        <w:rPr>
          <w:rFonts w:ascii="Times New Roman" w:hAnsi="Times New Roman" w:cs="Times New Roman"/>
          <w:sz w:val="28"/>
          <w:szCs w:val="28"/>
          <w:lang w:val="lv-LV"/>
        </w:rPr>
        <w:t>nr.</w:t>
      </w:r>
      <w:r w:rsidR="00233372">
        <w:rPr>
          <w:rFonts w:ascii="Times New Roman" w:hAnsi="Times New Roman" w:cs="Times New Roman"/>
          <w:sz w:val="28"/>
          <w:szCs w:val="28"/>
          <w:lang w:val="lv-LV"/>
        </w:rPr>
        <w:t>4312903778</w:t>
      </w:r>
    </w:p>
    <w:p w14:paraId="4B913F41" w14:textId="77777777" w:rsidR="00054BFE" w:rsidRPr="00794DD5" w:rsidRDefault="000A1BA4" w:rsidP="00794DD5">
      <w:pPr>
        <w:pStyle w:val="BodyText"/>
        <w:ind w:left="1440"/>
        <w:rPr>
          <w:rFonts w:ascii="Times New Roman" w:hAnsi="Times New Roman" w:cs="Times New Roman"/>
          <w:sz w:val="28"/>
          <w:szCs w:val="28"/>
          <w:lang w:val="lv-LV"/>
        </w:rPr>
      </w:pPr>
      <w:r w:rsidRPr="00794DD5">
        <w:rPr>
          <w:rFonts w:ascii="Times New Roman" w:hAnsi="Times New Roman" w:cs="Times New Roman"/>
          <w:sz w:val="28"/>
          <w:szCs w:val="28"/>
          <w:lang w:val="lv-LV"/>
        </w:rPr>
        <w:t>Skolas direktore:</w:t>
      </w:r>
      <w:r w:rsidRPr="00794DD5">
        <w:rPr>
          <w:rFonts w:ascii="Times New Roman" w:hAnsi="Times New Roman" w:cs="Times New Roman"/>
          <w:sz w:val="28"/>
          <w:szCs w:val="28"/>
          <w:lang w:val="lv-LV"/>
        </w:rPr>
        <w:tab/>
        <w:t xml:space="preserve"> Velda Veinberga</w:t>
      </w:r>
    </w:p>
    <w:p w14:paraId="1E3488D7" w14:textId="4A6A7C73" w:rsidR="00081C06" w:rsidRPr="00FD5205" w:rsidRDefault="000A1BA4" w:rsidP="00054BFE">
      <w:pPr>
        <w:pStyle w:val="Heading1"/>
        <w:jc w:val="center"/>
        <w:rPr>
          <w:rFonts w:ascii="Times New Roman" w:hAnsi="Times New Roman" w:cs="Times New Roman"/>
          <w:b/>
          <w:noProof/>
          <w:color w:val="auto"/>
          <w:sz w:val="36"/>
          <w:szCs w:val="36"/>
          <w:lang w:val="lv-LV"/>
        </w:rPr>
      </w:pPr>
      <w:r w:rsidRPr="00FD5205">
        <w:rPr>
          <w:rFonts w:ascii="Times New Roman" w:hAnsi="Times New Roman" w:cs="Times New Roman"/>
          <w:b/>
          <w:noProof/>
          <w:color w:val="auto"/>
          <w:sz w:val="36"/>
          <w:szCs w:val="36"/>
          <w:lang w:val="lv-LV"/>
        </w:rPr>
        <w:t xml:space="preserve">ATTĪSTĪBAS PLĀNS </w:t>
      </w:r>
      <w:r w:rsidR="00747505" w:rsidRPr="00FD5205">
        <w:rPr>
          <w:rFonts w:ascii="Times New Roman" w:hAnsi="Times New Roman" w:cs="Times New Roman"/>
          <w:b/>
          <w:noProof/>
          <w:color w:val="auto"/>
          <w:sz w:val="36"/>
          <w:szCs w:val="36"/>
          <w:lang w:val="lv-LV"/>
        </w:rPr>
        <w:t>2026</w:t>
      </w:r>
      <w:r>
        <w:rPr>
          <w:rFonts w:ascii="Times New Roman" w:hAnsi="Times New Roman" w:cs="Times New Roman"/>
          <w:b/>
          <w:noProof/>
          <w:color w:val="auto"/>
          <w:sz w:val="36"/>
          <w:szCs w:val="36"/>
          <w:lang w:val="lv-LV"/>
        </w:rPr>
        <w:t>.</w:t>
      </w:r>
      <w:r w:rsidR="00747505" w:rsidRPr="00FD5205">
        <w:rPr>
          <w:rFonts w:ascii="Times New Roman" w:hAnsi="Times New Roman" w:cs="Times New Roman"/>
          <w:b/>
          <w:noProof/>
          <w:color w:val="auto"/>
          <w:sz w:val="36"/>
          <w:szCs w:val="36"/>
          <w:lang w:val="lv-LV"/>
        </w:rPr>
        <w:t>–203</w:t>
      </w:r>
      <w:r w:rsidR="00661DA4" w:rsidRPr="00FD5205">
        <w:rPr>
          <w:rFonts w:ascii="Times New Roman" w:hAnsi="Times New Roman" w:cs="Times New Roman"/>
          <w:b/>
          <w:noProof/>
          <w:color w:val="auto"/>
          <w:sz w:val="36"/>
          <w:szCs w:val="36"/>
          <w:lang w:val="lv-LV"/>
        </w:rPr>
        <w:t>2</w:t>
      </w:r>
      <w:bookmarkStart w:id="1" w:name="ievads"/>
      <w:r>
        <w:rPr>
          <w:rFonts w:ascii="Times New Roman" w:hAnsi="Times New Roman" w:cs="Times New Roman"/>
          <w:b/>
          <w:noProof/>
          <w:color w:val="auto"/>
          <w:sz w:val="36"/>
          <w:szCs w:val="36"/>
          <w:lang w:val="lv-LV"/>
        </w:rPr>
        <w:t>.GADAM</w:t>
      </w:r>
    </w:p>
    <w:p w14:paraId="60726CFB" w14:textId="77777777" w:rsidR="007D2DBA" w:rsidRPr="008C29FE" w:rsidRDefault="000A1BA4" w:rsidP="00081C06">
      <w:pPr>
        <w:pStyle w:val="Heading1"/>
        <w:numPr>
          <w:ilvl w:val="0"/>
          <w:numId w:val="31"/>
        </w:numPr>
        <w:rPr>
          <w:rFonts w:ascii="Times New Roman" w:hAnsi="Times New Roman" w:cs="Times New Roman"/>
          <w:b/>
          <w:noProof/>
          <w:color w:val="auto"/>
          <w:sz w:val="24"/>
          <w:szCs w:val="24"/>
          <w:lang w:val="lv-LV"/>
        </w:rPr>
      </w:pPr>
      <w:r w:rsidRPr="008C29FE">
        <w:rPr>
          <w:rFonts w:ascii="Times New Roman" w:hAnsi="Times New Roman" w:cs="Times New Roman"/>
          <w:b/>
          <w:noProof/>
          <w:color w:val="auto"/>
          <w:sz w:val="24"/>
          <w:szCs w:val="24"/>
          <w:lang w:val="lv-LV"/>
        </w:rPr>
        <w:t>Ievads</w:t>
      </w:r>
    </w:p>
    <w:p w14:paraId="20CBC0F6" w14:textId="77777777" w:rsidR="00552A86" w:rsidRPr="008C29FE" w:rsidRDefault="000A1BA4" w:rsidP="00AE391F">
      <w:pPr>
        <w:pBdr>
          <w:top w:val="nil"/>
          <w:left w:val="nil"/>
          <w:bottom w:val="nil"/>
          <w:right w:val="nil"/>
          <w:between w:val="nil"/>
        </w:pBdr>
        <w:spacing w:line="275" w:lineRule="auto"/>
        <w:jc w:val="both"/>
        <w:rPr>
          <w:rFonts w:ascii="Times New Roman" w:eastAsia="Google Sans" w:hAnsi="Times New Roman" w:cs="Times New Roman"/>
          <w:lang w:val="lv-LV"/>
        </w:rPr>
      </w:pPr>
      <w:r w:rsidRPr="008C29FE">
        <w:rPr>
          <w:rFonts w:ascii="Times New Roman" w:eastAsia="Google Sans" w:hAnsi="Times New Roman" w:cs="Times New Roman"/>
          <w:lang w:val="lv-LV"/>
        </w:rPr>
        <w:t xml:space="preserve">Olaines pamatskolas (turpmāk – Skola) attīstības plāns 2026.–2032. gadam ir iestādes stratēģiskās plānošanas dokuments, kas izstrādāts saskaņā ar Izglītības likumu, Vispārējās izglītības likumu un Ministru kabineta 2021. gada </w:t>
      </w:r>
      <w:r w:rsidR="00E12C86" w:rsidRPr="008C29FE">
        <w:rPr>
          <w:rFonts w:ascii="Times New Roman" w:eastAsia="Google Sans" w:hAnsi="Times New Roman" w:cs="Times New Roman"/>
          <w:lang w:val="lv-LV"/>
        </w:rPr>
        <w:t>10. augusta noteikumiem Nr. 528, Izglītības attīstības pamatnostādnēm 2021.-2027.gadam un Olaines novada pašvaldības i</w:t>
      </w:r>
      <w:r w:rsidR="00E766AC" w:rsidRPr="008C29FE">
        <w:rPr>
          <w:rFonts w:ascii="Times New Roman" w:eastAsia="Google Sans" w:hAnsi="Times New Roman" w:cs="Times New Roman"/>
          <w:lang w:val="lv-LV"/>
        </w:rPr>
        <w:t>zglītības attīstības stratēģiju</w:t>
      </w:r>
      <w:r w:rsidR="00E12C86" w:rsidRPr="008C29FE">
        <w:rPr>
          <w:rFonts w:ascii="Times New Roman" w:eastAsia="Google Sans" w:hAnsi="Times New Roman" w:cs="Times New Roman"/>
          <w:lang w:val="lv-LV"/>
        </w:rPr>
        <w:t xml:space="preserve"> </w:t>
      </w:r>
      <w:r w:rsidR="00E12C86" w:rsidRPr="008C29FE">
        <w:rPr>
          <w:rFonts w:ascii="Times New Roman" w:eastAsia="Google Sans" w:hAnsi="Times New Roman" w:cs="Times New Roman"/>
          <w:lang w:val="lv-LV"/>
        </w:rPr>
        <w:lastRenderedPageBreak/>
        <w:t>2022.-2028.gadam.</w:t>
      </w:r>
      <w:r w:rsidRPr="008C29FE">
        <w:rPr>
          <w:rFonts w:ascii="Times New Roman" w:eastAsia="Google Sans" w:hAnsi="Times New Roman" w:cs="Times New Roman"/>
          <w:lang w:val="lv-LV"/>
        </w:rPr>
        <w:t xml:space="preserve"> </w:t>
      </w:r>
      <w:r w:rsidR="00AC67D8">
        <w:rPr>
          <w:rFonts w:ascii="Times New Roman" w:eastAsia="Google Sans" w:hAnsi="Times New Roman" w:cs="Times New Roman"/>
          <w:lang w:val="lv-LV"/>
        </w:rPr>
        <w:t>Attīstības p</w:t>
      </w:r>
      <w:r w:rsidRPr="008C29FE">
        <w:rPr>
          <w:rFonts w:ascii="Times New Roman" w:eastAsia="Google Sans" w:hAnsi="Times New Roman" w:cs="Times New Roman"/>
          <w:lang w:val="lv-LV"/>
        </w:rPr>
        <w:t>lāns nosaka Skolas attīstības prioritātes, stratēģiskos mērķus un plānotos sasniedzamos rezultātus sešu gadu periodam – no 2026. gada 1. septembra līdz 2032. gada 1. septembrim.</w:t>
      </w:r>
    </w:p>
    <w:p w14:paraId="43B666CC" w14:textId="77777777" w:rsidR="006E711F" w:rsidRPr="008C29FE" w:rsidRDefault="000A1BA4" w:rsidP="00AE391F">
      <w:pPr>
        <w:pBdr>
          <w:top w:val="nil"/>
          <w:left w:val="nil"/>
          <w:bottom w:val="nil"/>
          <w:right w:val="nil"/>
          <w:between w:val="nil"/>
        </w:pBdr>
        <w:spacing w:line="275" w:lineRule="auto"/>
        <w:jc w:val="both"/>
        <w:rPr>
          <w:rFonts w:ascii="Times New Roman" w:eastAsia="Google Sans" w:hAnsi="Times New Roman" w:cs="Times New Roman"/>
          <w:lang w:val="lv-LV"/>
        </w:rPr>
      </w:pPr>
      <w:r w:rsidRPr="008C29FE">
        <w:rPr>
          <w:rFonts w:ascii="Times New Roman" w:eastAsia="Google Sans" w:hAnsi="Times New Roman" w:cs="Times New Roman"/>
          <w:lang w:val="lv-LV"/>
        </w:rPr>
        <w:t>Skola kopā ar tās struktūrvienību Jaunolaines sākumskola īsteno vispārējās un speciālās pamatizglītības programmas. Attīstības plāns ir izstrādāts, balstoties uz Skolas pašvērtējuma ziņojuma rezultātiem, pedagoģiskā personāla, izglītojamo un vecāku vajadzību izpēti, un tas ir saskaņots ar Skolas dibinātāju – Olaines novada pašvaldību.</w:t>
      </w:r>
      <w:bookmarkStart w:id="2" w:name="skolas-misija-vīzija-un-vērtības"/>
      <w:bookmarkEnd w:id="1"/>
    </w:p>
    <w:p w14:paraId="47927A3F" w14:textId="77777777" w:rsidR="00821918" w:rsidRPr="008C29FE" w:rsidRDefault="000A1BA4" w:rsidP="00AE391F">
      <w:pPr>
        <w:pStyle w:val="ListParagraph"/>
        <w:numPr>
          <w:ilvl w:val="0"/>
          <w:numId w:val="31"/>
        </w:numPr>
        <w:pBdr>
          <w:top w:val="nil"/>
          <w:left w:val="nil"/>
          <w:bottom w:val="nil"/>
          <w:right w:val="nil"/>
          <w:between w:val="nil"/>
        </w:pBdr>
        <w:spacing w:line="275" w:lineRule="auto"/>
        <w:jc w:val="both"/>
        <w:rPr>
          <w:rFonts w:ascii="Times New Roman" w:eastAsia="Google Sans" w:hAnsi="Times New Roman" w:cs="Times New Roman"/>
          <w:b/>
          <w:lang w:val="lv-LV"/>
        </w:rPr>
      </w:pPr>
      <w:r w:rsidRPr="008C29FE">
        <w:rPr>
          <w:rFonts w:ascii="Times New Roman" w:hAnsi="Times New Roman" w:cs="Times New Roman"/>
          <w:b/>
          <w:noProof/>
          <w:lang w:val="lv-LV"/>
        </w:rPr>
        <w:t>Skolas misija, vīzija un vērtības</w:t>
      </w:r>
      <w:bookmarkStart w:id="3" w:name="vērtības"/>
    </w:p>
    <w:p w14:paraId="5968B06E" w14:textId="77777777" w:rsidR="00821918" w:rsidRPr="00AD167C" w:rsidRDefault="000A1BA4" w:rsidP="00AE391F">
      <w:pPr>
        <w:pStyle w:val="ListParagraph"/>
        <w:numPr>
          <w:ilvl w:val="1"/>
          <w:numId w:val="31"/>
        </w:numPr>
        <w:pBdr>
          <w:top w:val="nil"/>
          <w:left w:val="nil"/>
          <w:bottom w:val="nil"/>
          <w:right w:val="nil"/>
          <w:between w:val="nil"/>
        </w:pBdr>
        <w:spacing w:line="275" w:lineRule="auto"/>
        <w:jc w:val="both"/>
        <w:rPr>
          <w:rFonts w:ascii="Times New Roman" w:eastAsia="Google Sans" w:hAnsi="Times New Roman" w:cs="Times New Roman"/>
          <w:b/>
          <w:lang w:val="lv-LV"/>
        </w:rPr>
      </w:pPr>
      <w:r w:rsidRPr="008C29FE">
        <w:rPr>
          <w:rFonts w:ascii="Times New Roman" w:eastAsia="Google Sans" w:hAnsi="Times New Roman" w:cs="Times New Roman"/>
          <w:b/>
          <w:lang w:val="lv-LV"/>
        </w:rPr>
        <w:t>Misija</w:t>
      </w:r>
      <w:r w:rsidRPr="008C29FE">
        <w:rPr>
          <w:rFonts w:ascii="Times New Roman" w:eastAsia="Google Sans" w:hAnsi="Times New Roman" w:cs="Times New Roman"/>
          <w:lang w:val="lv-LV"/>
        </w:rPr>
        <w:t xml:space="preserve">: Nodrošināt kvalitatīvu, iekļaujošu un mūsdienīgu izglītību, kas mērķtiecīgi </w:t>
      </w:r>
      <w:r w:rsidRPr="00D7508F">
        <w:rPr>
          <w:rFonts w:ascii="Times New Roman" w:eastAsia="Google Sans" w:hAnsi="Times New Roman" w:cs="Times New Roman"/>
          <w:lang w:val="lv-LV"/>
        </w:rPr>
        <w:t>attīsta skolēnu zināšanas un prasmes, sagatavojot viņus pilnvērtīgai dzīvei un līdzdalībai sabiedrībā.</w:t>
      </w:r>
    </w:p>
    <w:p w14:paraId="20455B3B" w14:textId="77777777" w:rsidR="00821918" w:rsidRPr="008C29FE" w:rsidRDefault="000A1BA4" w:rsidP="00AE391F">
      <w:pPr>
        <w:pStyle w:val="ListParagraph"/>
        <w:numPr>
          <w:ilvl w:val="1"/>
          <w:numId w:val="31"/>
        </w:numPr>
        <w:pBdr>
          <w:top w:val="nil"/>
          <w:left w:val="nil"/>
          <w:bottom w:val="nil"/>
          <w:right w:val="nil"/>
          <w:between w:val="nil"/>
        </w:pBdr>
        <w:spacing w:line="275" w:lineRule="auto"/>
        <w:jc w:val="both"/>
        <w:rPr>
          <w:rFonts w:ascii="Times New Roman" w:eastAsia="Google Sans" w:hAnsi="Times New Roman" w:cs="Times New Roman"/>
          <w:lang w:val="lv-LV"/>
        </w:rPr>
      </w:pPr>
      <w:r w:rsidRPr="00AD167C">
        <w:rPr>
          <w:rFonts w:ascii="Times New Roman" w:eastAsia="Google Sans" w:hAnsi="Times New Roman" w:cs="Times New Roman"/>
          <w:b/>
          <w:lang w:val="lv-LV"/>
        </w:rPr>
        <w:t>Vīzija: Olaines pamatskola ir mūsdienīga, radoša un droša izglītības vide, kurā gan</w:t>
      </w:r>
      <w:r w:rsidRPr="008C29FE">
        <w:rPr>
          <w:rFonts w:ascii="Times New Roman" w:eastAsia="Google Sans" w:hAnsi="Times New Roman" w:cs="Times New Roman"/>
          <w:lang w:val="lv-LV"/>
        </w:rPr>
        <w:t xml:space="preserve"> skolēns, gan pedagogs ir aktīvi un līdzvērtīgi mācīb</w:t>
      </w:r>
      <w:r w:rsidR="00C00893" w:rsidRPr="008C29FE">
        <w:rPr>
          <w:rFonts w:ascii="Times New Roman" w:eastAsia="Google Sans" w:hAnsi="Times New Roman" w:cs="Times New Roman"/>
          <w:lang w:val="lv-LV"/>
        </w:rPr>
        <w:t>u procesa dalībnieki, bet S</w:t>
      </w:r>
      <w:r w:rsidRPr="008C29FE">
        <w:rPr>
          <w:rFonts w:ascii="Times New Roman" w:eastAsia="Google Sans" w:hAnsi="Times New Roman" w:cs="Times New Roman"/>
          <w:lang w:val="lv-LV"/>
        </w:rPr>
        <w:t>kolas kultūra ir vērsta uz sadarbību, piederību un atvērtību inovācijām.</w:t>
      </w:r>
    </w:p>
    <w:p w14:paraId="1FC9B629" w14:textId="77777777" w:rsidR="00AD167C" w:rsidRDefault="000A1BA4" w:rsidP="00AE391F">
      <w:pPr>
        <w:pStyle w:val="ListParagraph"/>
        <w:numPr>
          <w:ilvl w:val="1"/>
          <w:numId w:val="31"/>
        </w:numPr>
        <w:pBdr>
          <w:top w:val="nil"/>
          <w:left w:val="nil"/>
          <w:bottom w:val="nil"/>
          <w:right w:val="nil"/>
          <w:between w:val="nil"/>
        </w:pBdr>
        <w:spacing w:line="275" w:lineRule="auto"/>
        <w:jc w:val="both"/>
        <w:rPr>
          <w:rFonts w:ascii="Times New Roman" w:eastAsia="Google Sans" w:hAnsi="Times New Roman" w:cs="Times New Roman"/>
          <w:lang w:val="lv-LV"/>
        </w:rPr>
      </w:pPr>
      <w:r w:rsidRPr="008C29FE">
        <w:rPr>
          <w:rFonts w:ascii="Times New Roman" w:eastAsia="Google Sans" w:hAnsi="Times New Roman" w:cs="Times New Roman"/>
          <w:b/>
          <w:lang w:val="lv-LV"/>
        </w:rPr>
        <w:t>Vērtības</w:t>
      </w:r>
      <w:r w:rsidR="00C00893" w:rsidRPr="008C29FE">
        <w:rPr>
          <w:rFonts w:ascii="Times New Roman" w:eastAsia="Google Sans" w:hAnsi="Times New Roman" w:cs="Times New Roman"/>
          <w:lang w:val="lv-LV"/>
        </w:rPr>
        <w:t xml:space="preserve"> (audzināšanas darba un S</w:t>
      </w:r>
      <w:r w:rsidRPr="008C29FE">
        <w:rPr>
          <w:rFonts w:ascii="Times New Roman" w:eastAsia="Google Sans" w:hAnsi="Times New Roman" w:cs="Times New Roman"/>
          <w:lang w:val="lv-LV"/>
        </w:rPr>
        <w:t>kolas kultūras pamatā): Sadarbība, Atbildība, Cilvēcība, Radošums, Ilgtspēja.</w:t>
      </w:r>
    </w:p>
    <w:p w14:paraId="185E0090" w14:textId="77777777" w:rsidR="001E6500" w:rsidRDefault="001E6500" w:rsidP="00AE391F">
      <w:pPr>
        <w:pStyle w:val="ListParagraph"/>
        <w:pBdr>
          <w:top w:val="nil"/>
          <w:left w:val="nil"/>
          <w:bottom w:val="nil"/>
          <w:right w:val="nil"/>
          <w:between w:val="nil"/>
        </w:pBdr>
        <w:spacing w:line="275" w:lineRule="auto"/>
        <w:ind w:left="792"/>
        <w:jc w:val="both"/>
        <w:rPr>
          <w:rFonts w:ascii="Times New Roman" w:eastAsia="Google Sans" w:hAnsi="Times New Roman" w:cs="Times New Roman"/>
          <w:lang w:val="lv-LV"/>
        </w:rPr>
      </w:pPr>
    </w:p>
    <w:p w14:paraId="69485A98" w14:textId="77777777" w:rsidR="00AD167C" w:rsidRPr="00AD167C" w:rsidRDefault="000A1BA4" w:rsidP="00AE391F">
      <w:pPr>
        <w:pStyle w:val="ListParagraph"/>
        <w:numPr>
          <w:ilvl w:val="0"/>
          <w:numId w:val="31"/>
        </w:numPr>
        <w:pBdr>
          <w:top w:val="nil"/>
          <w:left w:val="nil"/>
          <w:bottom w:val="nil"/>
          <w:right w:val="nil"/>
          <w:between w:val="nil"/>
        </w:pBdr>
        <w:spacing w:line="275" w:lineRule="auto"/>
        <w:jc w:val="both"/>
        <w:rPr>
          <w:rFonts w:ascii="Times New Roman" w:eastAsia="Google Sans" w:hAnsi="Times New Roman" w:cs="Times New Roman"/>
          <w:lang w:val="lv-LV"/>
        </w:rPr>
      </w:pPr>
      <w:r w:rsidRPr="00AD167C">
        <w:rPr>
          <w:rFonts w:ascii="Times New Roman" w:hAnsi="Times New Roman" w:cs="Times New Roman"/>
          <w:b/>
          <w:bCs/>
          <w:lang w:val="lv-LV"/>
        </w:rPr>
        <w:t>Stratēģiskie mērķi</w:t>
      </w:r>
      <w:r w:rsidR="009B2296" w:rsidRPr="00AD167C">
        <w:rPr>
          <w:rFonts w:ascii="Times New Roman" w:hAnsi="Times New Roman" w:cs="Times New Roman"/>
          <w:b/>
          <w:bCs/>
          <w:lang w:val="lv-LV"/>
        </w:rPr>
        <w:t xml:space="preserve"> </w:t>
      </w:r>
      <w:r w:rsidR="00F01B8B">
        <w:rPr>
          <w:rFonts w:ascii="Times New Roman" w:hAnsi="Times New Roman" w:cs="Times New Roman"/>
          <w:b/>
          <w:bCs/>
          <w:lang w:val="lv-LV"/>
        </w:rPr>
        <w:t>un uzdevumi</w:t>
      </w:r>
      <w:r w:rsidR="009B2296" w:rsidRPr="00AD167C">
        <w:rPr>
          <w:rFonts w:ascii="Times New Roman" w:hAnsi="Times New Roman" w:cs="Times New Roman"/>
          <w:b/>
          <w:bCs/>
          <w:lang w:val="lv-LV"/>
        </w:rPr>
        <w:t>(SM)</w:t>
      </w:r>
    </w:p>
    <w:p w14:paraId="17C86199" w14:textId="77777777" w:rsidR="00AC67D8" w:rsidRPr="00AC67D8" w:rsidRDefault="000A1BA4" w:rsidP="00AE391F">
      <w:pPr>
        <w:pStyle w:val="ListParagraph"/>
        <w:numPr>
          <w:ilvl w:val="1"/>
          <w:numId w:val="31"/>
        </w:numPr>
        <w:pBdr>
          <w:top w:val="nil"/>
          <w:left w:val="nil"/>
          <w:bottom w:val="nil"/>
          <w:right w:val="nil"/>
          <w:between w:val="nil"/>
        </w:pBdr>
        <w:spacing w:line="275" w:lineRule="auto"/>
        <w:jc w:val="both"/>
        <w:rPr>
          <w:rFonts w:ascii="Times New Roman" w:eastAsia="Google Sans" w:hAnsi="Times New Roman" w:cs="Times New Roman"/>
          <w:lang w:val="lv-LV"/>
        </w:rPr>
      </w:pPr>
      <w:r w:rsidRPr="00AD167C">
        <w:rPr>
          <w:rFonts w:ascii="Times New Roman" w:hAnsi="Times New Roman" w:cs="Times New Roman"/>
          <w:b/>
          <w:bCs/>
          <w:lang w:val="lv-LV"/>
        </w:rPr>
        <w:t xml:space="preserve"> </w:t>
      </w:r>
      <w:r w:rsidR="00ED6196">
        <w:rPr>
          <w:rFonts w:ascii="Times New Roman" w:hAnsi="Times New Roman" w:cs="Times New Roman"/>
          <w:b/>
          <w:bCs/>
          <w:lang w:val="lv-LV"/>
        </w:rPr>
        <w:t>Īstenot k</w:t>
      </w:r>
      <w:r w:rsidR="00E22AA9" w:rsidRPr="00AD167C">
        <w:rPr>
          <w:rFonts w:ascii="Times New Roman" w:hAnsi="Times New Roman" w:cs="Times New Roman"/>
          <w:b/>
          <w:bCs/>
          <w:lang w:val="lv-LV"/>
        </w:rPr>
        <w:t>valitatīv</w:t>
      </w:r>
      <w:r w:rsidR="00ED6196">
        <w:rPr>
          <w:rFonts w:ascii="Times New Roman" w:hAnsi="Times New Roman" w:cs="Times New Roman"/>
          <w:b/>
          <w:bCs/>
          <w:lang w:val="lv-LV"/>
        </w:rPr>
        <w:t>u</w:t>
      </w:r>
      <w:r w:rsidR="00E22AA9" w:rsidRPr="00AD167C">
        <w:rPr>
          <w:rFonts w:ascii="Times New Roman" w:hAnsi="Times New Roman" w:cs="Times New Roman"/>
          <w:b/>
          <w:bCs/>
          <w:lang w:val="lv-LV"/>
        </w:rPr>
        <w:t xml:space="preserve"> mācību proces</w:t>
      </w:r>
      <w:r w:rsidR="00ED6196">
        <w:rPr>
          <w:rFonts w:ascii="Times New Roman" w:hAnsi="Times New Roman" w:cs="Times New Roman"/>
          <w:b/>
          <w:bCs/>
          <w:lang w:val="lv-LV"/>
        </w:rPr>
        <w:t>u</w:t>
      </w:r>
      <w:r w:rsidR="00E22AA9" w:rsidRPr="00AD167C">
        <w:rPr>
          <w:rFonts w:ascii="Times New Roman" w:hAnsi="Times New Roman" w:cs="Times New Roman"/>
          <w:b/>
          <w:bCs/>
          <w:lang w:val="lv-LV"/>
        </w:rPr>
        <w:t xml:space="preserve"> un sadarbīb</w:t>
      </w:r>
      <w:r w:rsidR="00ED6196">
        <w:rPr>
          <w:rFonts w:ascii="Times New Roman" w:hAnsi="Times New Roman" w:cs="Times New Roman"/>
          <w:b/>
          <w:bCs/>
          <w:lang w:val="lv-LV"/>
        </w:rPr>
        <w:t>u</w:t>
      </w:r>
      <w:r w:rsidR="00E22AA9" w:rsidRPr="00AD167C">
        <w:rPr>
          <w:rFonts w:ascii="Times New Roman" w:hAnsi="Times New Roman" w:cs="Times New Roman"/>
          <w:b/>
          <w:bCs/>
          <w:lang w:val="lv-LV"/>
        </w:rPr>
        <w:t>:</w:t>
      </w:r>
      <w:r w:rsidR="00E22AA9" w:rsidRPr="00AD167C">
        <w:rPr>
          <w:rFonts w:ascii="Times New Roman" w:hAnsi="Times New Roman" w:cs="Times New Roman"/>
          <w:lang w:val="lv-LV"/>
        </w:rPr>
        <w:t xml:space="preserve"> </w:t>
      </w:r>
    </w:p>
    <w:p w14:paraId="7D54DF07" w14:textId="77777777" w:rsidR="00AD167C" w:rsidRPr="00AD167C" w:rsidRDefault="000A1BA4" w:rsidP="00AE391F">
      <w:pPr>
        <w:pStyle w:val="ListParagraph"/>
        <w:numPr>
          <w:ilvl w:val="2"/>
          <w:numId w:val="31"/>
        </w:numPr>
        <w:pBdr>
          <w:top w:val="nil"/>
          <w:left w:val="nil"/>
          <w:bottom w:val="nil"/>
          <w:right w:val="nil"/>
          <w:between w:val="nil"/>
        </w:pBdr>
        <w:spacing w:line="275" w:lineRule="auto"/>
        <w:jc w:val="both"/>
        <w:rPr>
          <w:rFonts w:ascii="Times New Roman" w:eastAsia="Google Sans" w:hAnsi="Times New Roman" w:cs="Times New Roman"/>
          <w:lang w:val="lv-LV"/>
        </w:rPr>
      </w:pPr>
      <w:r w:rsidRPr="00AD167C">
        <w:rPr>
          <w:rFonts w:ascii="Times New Roman" w:hAnsi="Times New Roman" w:cs="Times New Roman"/>
          <w:lang w:val="lv-LV"/>
        </w:rPr>
        <w:t>Paaugstināt izglītības kvalitāti caur personalizētu mācību pieeju un mērķt</w:t>
      </w:r>
      <w:r w:rsidR="009D1167" w:rsidRPr="00AD167C">
        <w:rPr>
          <w:rFonts w:ascii="Times New Roman" w:hAnsi="Times New Roman" w:cs="Times New Roman"/>
          <w:lang w:val="lv-LV"/>
        </w:rPr>
        <w:t xml:space="preserve">iecīgu sadarbību ar </w:t>
      </w:r>
      <w:r w:rsidR="00A14A99" w:rsidRPr="00AD167C">
        <w:rPr>
          <w:rFonts w:ascii="Times New Roman" w:hAnsi="Times New Roman" w:cs="Times New Roman"/>
          <w:lang w:val="lv-LV"/>
        </w:rPr>
        <w:t xml:space="preserve">vecākiem, </w:t>
      </w:r>
      <w:r w:rsidRPr="00AD167C">
        <w:rPr>
          <w:rFonts w:ascii="Times New Roman" w:hAnsi="Times New Roman" w:cs="Times New Roman"/>
          <w:lang w:val="lv-LV"/>
        </w:rPr>
        <w:t>vietējo kopienu</w:t>
      </w:r>
      <w:r w:rsidR="00A14A99" w:rsidRPr="00AD167C">
        <w:rPr>
          <w:rFonts w:ascii="Times New Roman" w:hAnsi="Times New Roman" w:cs="Times New Roman"/>
          <w:lang w:val="lv-LV"/>
        </w:rPr>
        <w:t xml:space="preserve"> un dibinātāju</w:t>
      </w:r>
      <w:r w:rsidRPr="00AD167C">
        <w:rPr>
          <w:rFonts w:ascii="Times New Roman" w:hAnsi="Times New Roman" w:cs="Times New Roman"/>
          <w:lang w:val="lv-LV"/>
        </w:rPr>
        <w:t xml:space="preserve">. </w:t>
      </w:r>
    </w:p>
    <w:p w14:paraId="3BFD1571" w14:textId="77777777" w:rsidR="00AC67D8" w:rsidRPr="00AC67D8" w:rsidRDefault="000A1BA4" w:rsidP="00AE391F">
      <w:pPr>
        <w:pStyle w:val="ListParagraph"/>
        <w:numPr>
          <w:ilvl w:val="1"/>
          <w:numId w:val="31"/>
        </w:numPr>
        <w:pBdr>
          <w:top w:val="nil"/>
          <w:left w:val="nil"/>
          <w:bottom w:val="nil"/>
          <w:right w:val="nil"/>
          <w:between w:val="nil"/>
        </w:pBdr>
        <w:spacing w:line="275" w:lineRule="auto"/>
        <w:jc w:val="both"/>
        <w:rPr>
          <w:rFonts w:ascii="Times New Roman" w:eastAsia="Google Sans" w:hAnsi="Times New Roman" w:cs="Times New Roman"/>
          <w:lang w:val="lv-LV"/>
        </w:rPr>
      </w:pPr>
      <w:r>
        <w:rPr>
          <w:rFonts w:ascii="Times New Roman" w:hAnsi="Times New Roman" w:cs="Times New Roman"/>
          <w:b/>
          <w:bCs/>
          <w:lang w:val="lv-LV"/>
        </w:rPr>
        <w:t>Sekmēt l</w:t>
      </w:r>
      <w:r w:rsidR="00E22AA9" w:rsidRPr="00AD167C">
        <w:rPr>
          <w:rFonts w:ascii="Times New Roman" w:hAnsi="Times New Roman" w:cs="Times New Roman"/>
          <w:b/>
          <w:bCs/>
          <w:lang w:val="lv-LV"/>
        </w:rPr>
        <w:t>abbūtīb</w:t>
      </w:r>
      <w:r>
        <w:rPr>
          <w:rFonts w:ascii="Times New Roman" w:hAnsi="Times New Roman" w:cs="Times New Roman"/>
          <w:b/>
          <w:bCs/>
          <w:lang w:val="lv-LV"/>
        </w:rPr>
        <w:t>u</w:t>
      </w:r>
      <w:r w:rsidR="00E22AA9" w:rsidRPr="00AD167C">
        <w:rPr>
          <w:rFonts w:ascii="Times New Roman" w:hAnsi="Times New Roman" w:cs="Times New Roman"/>
          <w:b/>
          <w:bCs/>
          <w:lang w:val="lv-LV"/>
        </w:rPr>
        <w:t xml:space="preserve"> un personāla attīstīb</w:t>
      </w:r>
      <w:r>
        <w:rPr>
          <w:rFonts w:ascii="Times New Roman" w:hAnsi="Times New Roman" w:cs="Times New Roman"/>
          <w:b/>
          <w:bCs/>
          <w:lang w:val="lv-LV"/>
        </w:rPr>
        <w:t>u</w:t>
      </w:r>
      <w:r w:rsidR="00E22AA9" w:rsidRPr="00AD167C">
        <w:rPr>
          <w:rFonts w:ascii="Times New Roman" w:hAnsi="Times New Roman" w:cs="Times New Roman"/>
          <w:b/>
          <w:bCs/>
          <w:lang w:val="lv-LV"/>
        </w:rPr>
        <w:t>:</w:t>
      </w:r>
      <w:r w:rsidR="00C00893" w:rsidRPr="00AD167C">
        <w:rPr>
          <w:rFonts w:ascii="Times New Roman" w:hAnsi="Times New Roman" w:cs="Times New Roman"/>
          <w:lang w:val="lv-LV"/>
        </w:rPr>
        <w:t xml:space="preserve"> </w:t>
      </w:r>
    </w:p>
    <w:p w14:paraId="772C5A4D" w14:textId="77777777" w:rsidR="00AD167C" w:rsidRPr="00AD167C" w:rsidRDefault="000A1BA4" w:rsidP="00AE391F">
      <w:pPr>
        <w:pStyle w:val="ListParagraph"/>
        <w:numPr>
          <w:ilvl w:val="2"/>
          <w:numId w:val="31"/>
        </w:numPr>
        <w:pBdr>
          <w:top w:val="nil"/>
          <w:left w:val="nil"/>
          <w:bottom w:val="nil"/>
          <w:right w:val="nil"/>
          <w:between w:val="nil"/>
        </w:pBdr>
        <w:spacing w:line="275" w:lineRule="auto"/>
        <w:jc w:val="both"/>
        <w:rPr>
          <w:rFonts w:ascii="Times New Roman" w:eastAsia="Google Sans" w:hAnsi="Times New Roman" w:cs="Times New Roman"/>
          <w:lang w:val="lv-LV"/>
        </w:rPr>
      </w:pPr>
      <w:r w:rsidRPr="00AD167C">
        <w:rPr>
          <w:rFonts w:ascii="Times New Roman" w:hAnsi="Times New Roman" w:cs="Times New Roman"/>
          <w:lang w:val="lv-LV"/>
        </w:rPr>
        <w:t>Veidot drošu un iekļaujošu S</w:t>
      </w:r>
      <w:r w:rsidR="00E22AA9" w:rsidRPr="00AD167C">
        <w:rPr>
          <w:rFonts w:ascii="Times New Roman" w:hAnsi="Times New Roman" w:cs="Times New Roman"/>
          <w:lang w:val="lv-LV"/>
        </w:rPr>
        <w:t xml:space="preserve">kolas kultūru, kas stiprina izglītojamo labbūtību un sekmē pedagogu profesionālo kapacitāti un izaugsmi. </w:t>
      </w:r>
      <w:r w:rsidR="00D34A06" w:rsidRPr="00AD167C">
        <w:rPr>
          <w:rFonts w:ascii="Times New Roman" w:hAnsi="Times New Roman" w:cs="Times New Roman"/>
          <w:b/>
          <w:bCs/>
          <w:lang w:val="lv-LV"/>
        </w:rPr>
        <w:t xml:space="preserve"> </w:t>
      </w:r>
    </w:p>
    <w:p w14:paraId="7B913C65" w14:textId="77777777" w:rsidR="00AC67D8" w:rsidRPr="00AC67D8" w:rsidRDefault="000A1BA4" w:rsidP="00AE391F">
      <w:pPr>
        <w:pStyle w:val="ListParagraph"/>
        <w:numPr>
          <w:ilvl w:val="1"/>
          <w:numId w:val="31"/>
        </w:numPr>
        <w:pBdr>
          <w:top w:val="nil"/>
          <w:left w:val="nil"/>
          <w:bottom w:val="nil"/>
          <w:right w:val="nil"/>
          <w:between w:val="nil"/>
        </w:pBdr>
        <w:spacing w:line="275" w:lineRule="auto"/>
        <w:jc w:val="both"/>
        <w:rPr>
          <w:rFonts w:ascii="Times New Roman" w:eastAsia="Google Sans" w:hAnsi="Times New Roman" w:cs="Times New Roman"/>
          <w:lang w:val="lv-LV"/>
        </w:rPr>
      </w:pPr>
      <w:r>
        <w:rPr>
          <w:rFonts w:ascii="Times New Roman" w:hAnsi="Times New Roman" w:cs="Times New Roman"/>
          <w:b/>
          <w:bCs/>
          <w:lang w:val="lv-LV"/>
        </w:rPr>
        <w:t>Attīstīt m</w:t>
      </w:r>
      <w:r w:rsidR="00E22AA9" w:rsidRPr="00AD167C">
        <w:rPr>
          <w:rFonts w:ascii="Times New Roman" w:hAnsi="Times New Roman" w:cs="Times New Roman"/>
          <w:b/>
          <w:bCs/>
          <w:lang w:val="lv-LV"/>
        </w:rPr>
        <w:t>ūsdienīg</w:t>
      </w:r>
      <w:r>
        <w:rPr>
          <w:rFonts w:ascii="Times New Roman" w:hAnsi="Times New Roman" w:cs="Times New Roman"/>
          <w:b/>
          <w:bCs/>
          <w:lang w:val="lv-LV"/>
        </w:rPr>
        <w:t>u un drošu</w:t>
      </w:r>
      <w:r w:rsidR="00E22AA9" w:rsidRPr="00AD167C">
        <w:rPr>
          <w:rFonts w:ascii="Times New Roman" w:hAnsi="Times New Roman" w:cs="Times New Roman"/>
          <w:b/>
          <w:bCs/>
          <w:lang w:val="lv-LV"/>
        </w:rPr>
        <w:t xml:space="preserve"> infrastruktūr</w:t>
      </w:r>
      <w:r>
        <w:rPr>
          <w:rFonts w:ascii="Times New Roman" w:hAnsi="Times New Roman" w:cs="Times New Roman"/>
          <w:b/>
          <w:bCs/>
          <w:lang w:val="lv-LV"/>
        </w:rPr>
        <w:t>u</w:t>
      </w:r>
      <w:r w:rsidR="00E22AA9" w:rsidRPr="00AD167C">
        <w:rPr>
          <w:rFonts w:ascii="Times New Roman" w:hAnsi="Times New Roman" w:cs="Times New Roman"/>
          <w:b/>
          <w:bCs/>
          <w:lang w:val="lv-LV"/>
        </w:rPr>
        <w:t>:</w:t>
      </w:r>
      <w:r w:rsidR="00E22AA9" w:rsidRPr="00AD167C">
        <w:rPr>
          <w:rFonts w:ascii="Times New Roman" w:hAnsi="Times New Roman" w:cs="Times New Roman"/>
          <w:lang w:val="lv-LV"/>
        </w:rPr>
        <w:t xml:space="preserve"> </w:t>
      </w:r>
    </w:p>
    <w:p w14:paraId="0DC6FBC9" w14:textId="77777777" w:rsidR="00E22AA9" w:rsidRPr="00AD167C" w:rsidRDefault="000A1BA4" w:rsidP="00AE391F">
      <w:pPr>
        <w:pStyle w:val="ListParagraph"/>
        <w:numPr>
          <w:ilvl w:val="2"/>
          <w:numId w:val="31"/>
        </w:numPr>
        <w:pBdr>
          <w:top w:val="nil"/>
          <w:left w:val="nil"/>
          <w:bottom w:val="nil"/>
          <w:right w:val="nil"/>
          <w:between w:val="nil"/>
        </w:pBdr>
        <w:spacing w:line="275" w:lineRule="auto"/>
        <w:jc w:val="both"/>
        <w:rPr>
          <w:rFonts w:ascii="Times New Roman" w:eastAsia="Google Sans" w:hAnsi="Times New Roman" w:cs="Times New Roman"/>
          <w:lang w:val="lv-LV"/>
        </w:rPr>
      </w:pPr>
      <w:r w:rsidRPr="00AD167C">
        <w:rPr>
          <w:rFonts w:ascii="Times New Roman" w:hAnsi="Times New Roman" w:cs="Times New Roman"/>
          <w:lang w:val="lv-LV"/>
        </w:rPr>
        <w:t xml:space="preserve">Modernizēt Skolas fizisko vidi, mācību telpas un digitālos resursus. </w:t>
      </w:r>
    </w:p>
    <w:p w14:paraId="25B602B2" w14:textId="77777777" w:rsidR="00EA68D0" w:rsidRPr="008C29FE" w:rsidRDefault="00EA68D0" w:rsidP="00EA68D0">
      <w:pPr>
        <w:pStyle w:val="Compact"/>
        <w:rPr>
          <w:rFonts w:ascii="Times New Roman" w:hAnsi="Times New Roman" w:cs="Times New Roman"/>
          <w:noProof/>
          <w:lang w:val="lv-LV"/>
        </w:rPr>
      </w:pPr>
    </w:p>
    <w:p w14:paraId="529234BD" w14:textId="77777777" w:rsidR="0009789B" w:rsidRPr="008C29FE" w:rsidRDefault="000A1BA4">
      <w:pPr>
        <w:rPr>
          <w:rFonts w:ascii="Times New Roman" w:hAnsi="Times New Roman" w:cs="Times New Roman"/>
          <w:b/>
          <w:bCs/>
          <w:noProof/>
          <w:lang w:val="lv-LV"/>
        </w:rPr>
      </w:pPr>
      <w:bookmarkStart w:id="4" w:name="stratēģiskie-mērķi-20262034"/>
      <w:bookmarkEnd w:id="2"/>
      <w:bookmarkEnd w:id="3"/>
      <w:r w:rsidRPr="008C29FE">
        <w:rPr>
          <w:rFonts w:ascii="Times New Roman" w:hAnsi="Times New Roman" w:cs="Times New Roman"/>
          <w:b/>
          <w:bCs/>
          <w:noProof/>
          <w:lang w:val="lv-LV"/>
        </w:rPr>
        <w:br w:type="page"/>
      </w:r>
    </w:p>
    <w:p w14:paraId="4DFE1AD7" w14:textId="77777777" w:rsidR="0009789B" w:rsidRPr="008C29FE" w:rsidRDefault="0009789B">
      <w:pPr>
        <w:rPr>
          <w:rFonts w:ascii="Times New Roman" w:hAnsi="Times New Roman" w:cs="Times New Roman"/>
          <w:b/>
          <w:bCs/>
          <w:noProof/>
          <w:lang w:val="lv-LV"/>
        </w:rPr>
        <w:sectPr w:rsidR="0009789B" w:rsidRPr="008C29FE">
          <w:footerReference w:type="default" r:id="rId11"/>
          <w:footerReference w:type="first" r:id="rId12"/>
          <w:footnotePr>
            <w:numRestart w:val="eachSect"/>
          </w:footnotePr>
          <w:pgSz w:w="12240" w:h="15840"/>
          <w:pgMar w:top="1440" w:right="1440" w:bottom="1440" w:left="1440" w:header="720" w:footer="720" w:gutter="0"/>
          <w:cols w:space="720"/>
        </w:sectPr>
      </w:pPr>
    </w:p>
    <w:p w14:paraId="28587E54" w14:textId="77777777" w:rsidR="009974BB" w:rsidRPr="008C29FE" w:rsidRDefault="000A1BA4" w:rsidP="00D2742D">
      <w:pPr>
        <w:pStyle w:val="Heading4"/>
        <w:numPr>
          <w:ilvl w:val="0"/>
          <w:numId w:val="22"/>
        </w:numPr>
        <w:spacing w:before="0" w:line="275" w:lineRule="auto"/>
        <w:rPr>
          <w:rFonts w:ascii="Times New Roman" w:eastAsia="Google Sans" w:hAnsi="Times New Roman" w:cs="Times New Roman"/>
          <w:i w:val="0"/>
          <w:color w:val="1F1F1F"/>
          <w:lang w:val="lv-LV"/>
        </w:rPr>
      </w:pPr>
      <w:bookmarkStart w:id="5" w:name="rīcības-plāns-20262034-ar-kpi-tabulām"/>
      <w:bookmarkEnd w:id="4"/>
      <w:r w:rsidRPr="008C29FE">
        <w:rPr>
          <w:rFonts w:ascii="Times New Roman" w:eastAsia="Google Sans" w:hAnsi="Times New Roman" w:cs="Times New Roman"/>
          <w:b/>
          <w:color w:val="1F1F1F"/>
          <w:lang w:val="lv-LV"/>
        </w:rPr>
        <w:t>Rīcības plāns stratēģisko mērķu sasniegšanai (2026–2032)</w:t>
      </w:r>
    </w:p>
    <w:tbl>
      <w:tblPr>
        <w:tblW w:w="15026" w:type="dxa"/>
        <w:tblInd w:w="-529"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ook w:val="0600" w:firstRow="0" w:lastRow="0" w:firstColumn="0" w:lastColumn="0" w:noHBand="1" w:noVBand="1"/>
      </w:tblPr>
      <w:tblGrid>
        <w:gridCol w:w="2543"/>
        <w:gridCol w:w="2107"/>
        <w:gridCol w:w="2353"/>
        <w:gridCol w:w="2240"/>
        <w:gridCol w:w="2445"/>
        <w:gridCol w:w="1458"/>
        <w:gridCol w:w="1880"/>
      </w:tblGrid>
      <w:tr w:rsidR="005E7C44" w14:paraId="06F49CC9" w14:textId="77777777" w:rsidTr="00AE391F">
        <w:trPr>
          <w:trHeight w:val="640"/>
          <w:tblHeader/>
        </w:trPr>
        <w:tc>
          <w:tcPr>
            <w:tcW w:w="25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5F31649" w14:textId="77777777" w:rsidR="0066580A" w:rsidRPr="008C29FE" w:rsidRDefault="000A1BA4" w:rsidP="0066580A">
            <w:pPr>
              <w:pBdr>
                <w:top w:val="nil"/>
                <w:left w:val="nil"/>
                <w:bottom w:val="nil"/>
                <w:right w:val="nil"/>
                <w:between w:val="nil"/>
              </w:pBdr>
              <w:spacing w:before="120" w:after="120" w:line="275" w:lineRule="auto"/>
              <w:jc w:val="center"/>
              <w:rPr>
                <w:rFonts w:ascii="Times New Roman" w:eastAsia="Google Sans" w:hAnsi="Times New Roman" w:cs="Times New Roman"/>
                <w:b/>
                <w:bCs/>
                <w:color w:val="1F1F1F"/>
              </w:rPr>
            </w:pPr>
            <w:r>
              <w:rPr>
                <w:rFonts w:ascii="Times New Roman" w:eastAsia="Google Sans" w:hAnsi="Times New Roman" w:cs="Times New Roman"/>
                <w:b/>
                <w:bCs/>
                <w:color w:val="1F1F1F"/>
              </w:rPr>
              <w:t>Kategorija/</w:t>
            </w:r>
            <w:r w:rsidRPr="008C29FE">
              <w:rPr>
                <w:rFonts w:ascii="Times New Roman" w:eastAsia="Google Sans" w:hAnsi="Times New Roman" w:cs="Times New Roman"/>
                <w:b/>
                <w:bCs/>
                <w:color w:val="1F1F1F"/>
              </w:rPr>
              <w:t>Attīstības prioritāte</w:t>
            </w:r>
          </w:p>
        </w:tc>
        <w:tc>
          <w:tcPr>
            <w:tcW w:w="210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9AACA15" w14:textId="77777777" w:rsidR="0066580A" w:rsidRPr="008C29FE" w:rsidRDefault="000A1BA4" w:rsidP="0066580A">
            <w:pPr>
              <w:pBdr>
                <w:top w:val="nil"/>
                <w:left w:val="nil"/>
                <w:bottom w:val="nil"/>
                <w:right w:val="nil"/>
                <w:between w:val="nil"/>
              </w:pBdr>
              <w:spacing w:before="120" w:after="120" w:line="275" w:lineRule="auto"/>
              <w:jc w:val="center"/>
              <w:rPr>
                <w:rFonts w:ascii="Times New Roman" w:eastAsia="Google Sans" w:hAnsi="Times New Roman" w:cs="Times New Roman"/>
                <w:b/>
                <w:bCs/>
                <w:color w:val="1F1F1F"/>
              </w:rPr>
            </w:pPr>
            <w:r w:rsidRPr="008C29FE">
              <w:rPr>
                <w:rFonts w:ascii="Times New Roman" w:eastAsia="Google Sans" w:hAnsi="Times New Roman" w:cs="Times New Roman"/>
                <w:b/>
                <w:bCs/>
                <w:color w:val="1F1F1F"/>
              </w:rPr>
              <w:t>Uzdevums</w:t>
            </w:r>
          </w:p>
        </w:tc>
        <w:tc>
          <w:tcPr>
            <w:tcW w:w="235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817601E" w14:textId="77777777" w:rsidR="0066580A" w:rsidRPr="008C29FE" w:rsidRDefault="000A1BA4" w:rsidP="0066580A">
            <w:pPr>
              <w:pBdr>
                <w:top w:val="nil"/>
                <w:left w:val="nil"/>
                <w:bottom w:val="nil"/>
                <w:right w:val="nil"/>
                <w:between w:val="nil"/>
              </w:pBdr>
              <w:spacing w:before="120" w:after="120" w:line="275" w:lineRule="auto"/>
              <w:jc w:val="center"/>
              <w:rPr>
                <w:rFonts w:ascii="Times New Roman" w:eastAsia="Google Sans" w:hAnsi="Times New Roman" w:cs="Times New Roman"/>
                <w:b/>
                <w:bCs/>
                <w:color w:val="1F1F1F"/>
              </w:rPr>
            </w:pPr>
            <w:r w:rsidRPr="008C29FE">
              <w:rPr>
                <w:rFonts w:ascii="Times New Roman" w:eastAsia="Google Sans" w:hAnsi="Times New Roman" w:cs="Times New Roman"/>
                <w:b/>
                <w:bCs/>
                <w:color w:val="1F1F1F"/>
              </w:rPr>
              <w:t>Rīcība</w:t>
            </w:r>
          </w:p>
        </w:tc>
        <w:tc>
          <w:tcPr>
            <w:tcW w:w="22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3CF4C97" w14:textId="77777777" w:rsidR="0066580A" w:rsidRPr="008C29FE" w:rsidRDefault="000A1BA4" w:rsidP="0066580A">
            <w:pPr>
              <w:pBdr>
                <w:top w:val="nil"/>
                <w:left w:val="nil"/>
                <w:bottom w:val="nil"/>
                <w:right w:val="nil"/>
                <w:between w:val="nil"/>
              </w:pBdr>
              <w:spacing w:before="120" w:after="120" w:line="275" w:lineRule="auto"/>
              <w:jc w:val="center"/>
              <w:rPr>
                <w:rFonts w:ascii="Times New Roman" w:eastAsia="Google Sans" w:hAnsi="Times New Roman" w:cs="Times New Roman"/>
                <w:b/>
                <w:bCs/>
                <w:color w:val="1F1F1F"/>
              </w:rPr>
            </w:pPr>
            <w:r w:rsidRPr="008C29FE">
              <w:rPr>
                <w:rFonts w:ascii="Times New Roman" w:eastAsia="Google Sans" w:hAnsi="Times New Roman" w:cs="Times New Roman"/>
                <w:b/>
                <w:bCs/>
                <w:color w:val="1F1F1F"/>
              </w:rPr>
              <w:t>KPI kvalitatīvie</w:t>
            </w:r>
          </w:p>
        </w:tc>
        <w:tc>
          <w:tcPr>
            <w:tcW w:w="2445" w:type="dxa"/>
            <w:tcBorders>
              <w:top w:val="single" w:sz="6" w:space="0" w:color="C4C7C5"/>
              <w:left w:val="single" w:sz="6" w:space="0" w:color="C4C7C5"/>
              <w:bottom w:val="single" w:sz="6" w:space="0" w:color="C4C7C5"/>
              <w:right w:val="single" w:sz="6" w:space="0" w:color="C4C7C5"/>
            </w:tcBorders>
          </w:tcPr>
          <w:p w14:paraId="22BA3A10" w14:textId="77777777" w:rsidR="0066580A" w:rsidRPr="008C29FE" w:rsidRDefault="000A1BA4" w:rsidP="0066580A">
            <w:pPr>
              <w:pBdr>
                <w:top w:val="nil"/>
                <w:left w:val="nil"/>
                <w:bottom w:val="nil"/>
                <w:right w:val="nil"/>
                <w:between w:val="nil"/>
              </w:pBdr>
              <w:spacing w:before="120" w:after="120" w:line="275" w:lineRule="auto"/>
              <w:jc w:val="center"/>
              <w:rPr>
                <w:rFonts w:ascii="Times New Roman" w:eastAsia="Google Sans" w:hAnsi="Times New Roman" w:cs="Times New Roman"/>
                <w:b/>
                <w:bCs/>
                <w:color w:val="1F1F1F"/>
              </w:rPr>
            </w:pPr>
            <w:r w:rsidRPr="008C29FE">
              <w:rPr>
                <w:rFonts w:ascii="Times New Roman" w:eastAsia="Google Sans" w:hAnsi="Times New Roman" w:cs="Times New Roman"/>
                <w:b/>
                <w:bCs/>
                <w:color w:val="1F1F1F"/>
              </w:rPr>
              <w:t>KPI kvantitatīvie</w:t>
            </w:r>
          </w:p>
        </w:tc>
        <w:tc>
          <w:tcPr>
            <w:tcW w:w="14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D523F4B" w14:textId="77777777" w:rsidR="0066580A" w:rsidRPr="008C29FE" w:rsidRDefault="000A1BA4" w:rsidP="0066580A">
            <w:pPr>
              <w:pBdr>
                <w:top w:val="nil"/>
                <w:left w:val="nil"/>
                <w:bottom w:val="nil"/>
                <w:right w:val="nil"/>
                <w:between w:val="nil"/>
              </w:pBdr>
              <w:spacing w:before="120" w:after="120" w:line="275" w:lineRule="auto"/>
              <w:jc w:val="center"/>
              <w:rPr>
                <w:rFonts w:ascii="Times New Roman" w:eastAsia="Google Sans" w:hAnsi="Times New Roman" w:cs="Times New Roman"/>
                <w:b/>
                <w:bCs/>
                <w:color w:val="1F1F1F"/>
              </w:rPr>
            </w:pPr>
            <w:r w:rsidRPr="008C29FE">
              <w:rPr>
                <w:rFonts w:ascii="Times New Roman" w:eastAsia="Google Sans" w:hAnsi="Times New Roman" w:cs="Times New Roman"/>
                <w:b/>
                <w:bCs/>
                <w:color w:val="1F1F1F"/>
              </w:rPr>
              <w:t>Izpildes termiņš</w:t>
            </w:r>
          </w:p>
        </w:tc>
        <w:tc>
          <w:tcPr>
            <w:tcW w:w="1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7530507" w14:textId="77777777" w:rsidR="0066580A" w:rsidRPr="008C29FE" w:rsidRDefault="000A1BA4" w:rsidP="0066580A">
            <w:pPr>
              <w:pBdr>
                <w:top w:val="nil"/>
                <w:left w:val="nil"/>
                <w:bottom w:val="nil"/>
                <w:right w:val="nil"/>
                <w:between w:val="nil"/>
              </w:pBdr>
              <w:spacing w:before="120" w:after="120" w:line="275" w:lineRule="auto"/>
              <w:jc w:val="center"/>
              <w:rPr>
                <w:rFonts w:ascii="Times New Roman" w:eastAsia="Google Sans" w:hAnsi="Times New Roman" w:cs="Times New Roman"/>
                <w:b/>
                <w:bCs/>
                <w:color w:val="1F1F1F"/>
              </w:rPr>
            </w:pPr>
            <w:r w:rsidRPr="008C29FE">
              <w:rPr>
                <w:rFonts w:ascii="Times New Roman" w:eastAsia="Google Sans" w:hAnsi="Times New Roman" w:cs="Times New Roman"/>
                <w:b/>
                <w:bCs/>
                <w:color w:val="1F1F1F"/>
              </w:rPr>
              <w:t>Atbildīgie</w:t>
            </w:r>
          </w:p>
        </w:tc>
      </w:tr>
      <w:tr w:rsidR="005E7C44" w14:paraId="49C0056F" w14:textId="77777777" w:rsidTr="00AE391F">
        <w:trPr>
          <w:trHeight w:val="5886"/>
        </w:trPr>
        <w:tc>
          <w:tcPr>
            <w:tcW w:w="25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12F8A2E" w14:textId="77777777" w:rsidR="00107D21" w:rsidRPr="0008051A" w:rsidRDefault="000A1BA4" w:rsidP="0008051A">
            <w:pPr>
              <w:pBdr>
                <w:top w:val="nil"/>
                <w:left w:val="nil"/>
                <w:bottom w:val="nil"/>
                <w:right w:val="nil"/>
                <w:between w:val="nil"/>
              </w:pBdr>
              <w:spacing w:line="275" w:lineRule="auto"/>
              <w:rPr>
                <w:rFonts w:ascii="Times New Roman" w:eastAsia="Google Sans" w:hAnsi="Times New Roman" w:cs="Times New Roman"/>
                <w:b/>
                <w:color w:val="1F1F1F"/>
              </w:rPr>
            </w:pPr>
            <w:r w:rsidRPr="0008051A">
              <w:rPr>
                <w:rFonts w:ascii="Times New Roman" w:eastAsia="Google Sans" w:hAnsi="Times New Roman" w:cs="Times New Roman"/>
                <w:b/>
                <w:color w:val="1F1F1F"/>
              </w:rPr>
              <w:t>4.1. Kvalitatīvas mācības</w:t>
            </w:r>
          </w:p>
          <w:p w14:paraId="47D50BA2" w14:textId="77777777" w:rsidR="005B1A9A" w:rsidRPr="0008051A"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08051A">
              <w:rPr>
                <w:rFonts w:ascii="Times New Roman" w:eastAsia="Google Sans" w:hAnsi="Times New Roman" w:cs="Times New Roman"/>
                <w:color w:val="1F1F1F"/>
              </w:rPr>
              <w:t>4.</w:t>
            </w:r>
            <w:r w:rsidR="00EA5C99" w:rsidRPr="0008051A">
              <w:rPr>
                <w:rFonts w:ascii="Times New Roman" w:eastAsia="Google Sans" w:hAnsi="Times New Roman" w:cs="Times New Roman"/>
                <w:color w:val="1F1F1F"/>
              </w:rPr>
              <w:t>1</w:t>
            </w:r>
            <w:r w:rsidR="0008051A" w:rsidRPr="0008051A">
              <w:rPr>
                <w:rFonts w:ascii="Times New Roman" w:eastAsia="Google Sans" w:hAnsi="Times New Roman" w:cs="Times New Roman"/>
                <w:color w:val="1F1F1F"/>
              </w:rPr>
              <w:t xml:space="preserve">.1. </w:t>
            </w:r>
            <w:r w:rsidR="0066580A" w:rsidRPr="0008051A">
              <w:rPr>
                <w:rFonts w:ascii="Times New Roman" w:eastAsia="Google Sans" w:hAnsi="Times New Roman" w:cs="Times New Roman"/>
                <w:color w:val="1F1F1F"/>
              </w:rPr>
              <w:t>Izglītības kvalitāte</w:t>
            </w:r>
            <w:r w:rsidR="00D04DBB" w:rsidRPr="0008051A">
              <w:rPr>
                <w:rFonts w:ascii="Times New Roman" w:eastAsia="Google Sans" w:hAnsi="Times New Roman" w:cs="Times New Roman"/>
                <w:color w:val="1F1F1F"/>
              </w:rPr>
              <w:t>s</w:t>
            </w:r>
            <w:r w:rsidR="0066580A" w:rsidRPr="0008051A">
              <w:rPr>
                <w:rFonts w:ascii="Times New Roman" w:eastAsia="Google Sans" w:hAnsi="Times New Roman" w:cs="Times New Roman"/>
                <w:color w:val="1F1F1F"/>
              </w:rPr>
              <w:t xml:space="preserve"> paaugstināšana</w:t>
            </w:r>
            <w:r w:rsidR="00DB109F" w:rsidRPr="0008051A">
              <w:rPr>
                <w:rFonts w:ascii="Times New Roman" w:eastAsia="Google Sans" w:hAnsi="Times New Roman" w:cs="Times New Roman"/>
                <w:color w:val="1F1F1F"/>
              </w:rPr>
              <w:t xml:space="preserve"> </w:t>
            </w:r>
          </w:p>
          <w:p w14:paraId="532C28AE" w14:textId="77777777" w:rsidR="0066580A" w:rsidRPr="008C29FE" w:rsidRDefault="000A1BA4" w:rsidP="005B1A9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(SM 3.1.)</w:t>
            </w:r>
          </w:p>
          <w:p w14:paraId="60218B74" w14:textId="77777777" w:rsidR="00DB109F" w:rsidRPr="008C29FE" w:rsidRDefault="00DB109F" w:rsidP="007E39CA">
            <w:pPr>
              <w:pBdr>
                <w:top w:val="nil"/>
                <w:left w:val="nil"/>
                <w:bottom w:val="nil"/>
                <w:right w:val="nil"/>
                <w:between w:val="nil"/>
              </w:pBdr>
              <w:spacing w:line="275" w:lineRule="auto"/>
              <w:rPr>
                <w:rFonts w:ascii="Times New Roman" w:eastAsia="Google Sans" w:hAnsi="Times New Roman" w:cs="Times New Roman"/>
                <w:b/>
                <w:color w:val="1F1F1F"/>
              </w:rPr>
            </w:pPr>
          </w:p>
        </w:tc>
        <w:tc>
          <w:tcPr>
            <w:tcW w:w="210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1EFBEBB" w14:textId="77777777" w:rsidR="0066580A" w:rsidRPr="000A1BA4" w:rsidRDefault="000A1BA4" w:rsidP="007E39CA">
            <w:pPr>
              <w:pBdr>
                <w:top w:val="nil"/>
                <w:left w:val="nil"/>
                <w:bottom w:val="nil"/>
                <w:right w:val="nil"/>
                <w:between w:val="nil"/>
              </w:pBdr>
              <w:spacing w:line="275" w:lineRule="auto"/>
              <w:rPr>
                <w:rFonts w:ascii="Times New Roman" w:eastAsia="Google Sans" w:hAnsi="Times New Roman" w:cs="Times New Roman"/>
                <w:color w:val="1F1F1F"/>
                <w:lang w:val="es-ES"/>
              </w:rPr>
            </w:pPr>
            <w:r w:rsidRPr="000A1BA4">
              <w:rPr>
                <w:rFonts w:ascii="Times New Roman" w:eastAsia="Google Sans" w:hAnsi="Times New Roman" w:cs="Times New Roman"/>
                <w:color w:val="1F1F1F"/>
                <w:lang w:val="es-ES"/>
              </w:rPr>
              <w:t>Ieviest personalizētu un diferencētu mācību pieeju.</w:t>
            </w:r>
          </w:p>
        </w:tc>
        <w:tc>
          <w:tcPr>
            <w:tcW w:w="235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574BA63" w14:textId="77777777" w:rsidR="0066580A" w:rsidRPr="000A1BA4" w:rsidRDefault="000A1BA4" w:rsidP="007E39CA">
            <w:pPr>
              <w:pBdr>
                <w:top w:val="nil"/>
                <w:left w:val="nil"/>
                <w:bottom w:val="nil"/>
                <w:right w:val="nil"/>
                <w:between w:val="nil"/>
              </w:pBdr>
              <w:spacing w:line="275" w:lineRule="auto"/>
              <w:rPr>
                <w:rFonts w:ascii="Times New Roman" w:eastAsia="Google Sans" w:hAnsi="Times New Roman" w:cs="Times New Roman"/>
                <w:color w:val="1F1F1F"/>
                <w:lang w:val="es-ES"/>
              </w:rPr>
            </w:pPr>
            <w:r w:rsidRPr="000A1BA4">
              <w:rPr>
                <w:rFonts w:ascii="Times New Roman" w:eastAsia="Google Sans" w:hAnsi="Times New Roman" w:cs="Times New Roman"/>
                <w:color w:val="1F1F1F"/>
                <w:lang w:val="es-ES"/>
              </w:rPr>
              <w:t>Pedagogu profesionālā pilnveide un praktiskā apmācība mācību darba diferencēšanā.</w:t>
            </w:r>
          </w:p>
        </w:tc>
        <w:tc>
          <w:tcPr>
            <w:tcW w:w="22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A1F597C" w14:textId="77777777" w:rsidR="00A33FA5" w:rsidRPr="000A1BA4" w:rsidRDefault="000A1BA4" w:rsidP="007E39CA">
            <w:pPr>
              <w:pBdr>
                <w:top w:val="nil"/>
                <w:left w:val="nil"/>
                <w:bottom w:val="nil"/>
                <w:right w:val="nil"/>
                <w:between w:val="nil"/>
              </w:pBdr>
              <w:spacing w:line="275" w:lineRule="auto"/>
              <w:rPr>
                <w:rFonts w:ascii="Times New Roman" w:eastAsia="Google Sans" w:hAnsi="Times New Roman" w:cs="Times New Roman"/>
                <w:color w:val="1F1F1F"/>
                <w:lang w:val="es-ES"/>
              </w:rPr>
            </w:pPr>
            <w:r w:rsidRPr="000A1BA4">
              <w:rPr>
                <w:rFonts w:ascii="Times New Roman" w:eastAsia="Google Sans" w:hAnsi="Times New Roman" w:cs="Times New Roman"/>
                <w:color w:val="1F1F1F"/>
                <w:lang w:val="es-ES"/>
              </w:rPr>
              <w:t>Pedagogi izmanto dažādas mācību metodes darba diferenciācijai, lai mācību procesu pielāgotu izglītojamo vajadzībām, spējām un interesēm.</w:t>
            </w:r>
          </w:p>
          <w:p w14:paraId="2FB8BBA5" w14:textId="77777777" w:rsidR="00406042" w:rsidRPr="000A1BA4" w:rsidRDefault="000A1BA4" w:rsidP="007E39CA">
            <w:pPr>
              <w:pBdr>
                <w:top w:val="nil"/>
                <w:left w:val="nil"/>
                <w:bottom w:val="nil"/>
                <w:right w:val="nil"/>
                <w:between w:val="nil"/>
              </w:pBdr>
              <w:spacing w:line="275" w:lineRule="auto"/>
              <w:rPr>
                <w:rFonts w:ascii="Times New Roman" w:eastAsia="Google Sans" w:hAnsi="Times New Roman" w:cs="Times New Roman"/>
                <w:color w:val="1F1F1F"/>
                <w:lang w:val="es-ES"/>
              </w:rPr>
            </w:pPr>
            <w:r w:rsidRPr="000A1BA4">
              <w:rPr>
                <w:rFonts w:ascii="Times New Roman" w:eastAsia="Google Sans" w:hAnsi="Times New Roman" w:cs="Times New Roman"/>
                <w:color w:val="1F1F1F"/>
                <w:lang w:val="es-ES"/>
              </w:rPr>
              <w:t>Atbalsta personāls sadarbojas ar mācību priekšmetu pedagogiem, klašu audzinātājiem un vecākiem mācību darba diferencācijai.</w:t>
            </w:r>
          </w:p>
        </w:tc>
        <w:tc>
          <w:tcPr>
            <w:tcW w:w="2445" w:type="dxa"/>
            <w:tcBorders>
              <w:top w:val="single" w:sz="6" w:space="0" w:color="C4C7C5"/>
              <w:left w:val="single" w:sz="6" w:space="0" w:color="C4C7C5"/>
              <w:bottom w:val="single" w:sz="6" w:space="0" w:color="C4C7C5"/>
              <w:right w:val="single" w:sz="6" w:space="0" w:color="C4C7C5"/>
            </w:tcBorders>
          </w:tcPr>
          <w:p w14:paraId="5D037B5C" w14:textId="77777777" w:rsidR="0066580A" w:rsidRPr="000A1BA4" w:rsidRDefault="000A1BA4" w:rsidP="007E39CA">
            <w:pPr>
              <w:pBdr>
                <w:top w:val="nil"/>
                <w:left w:val="nil"/>
                <w:bottom w:val="nil"/>
                <w:right w:val="nil"/>
                <w:between w:val="nil"/>
              </w:pBdr>
              <w:spacing w:line="275" w:lineRule="auto"/>
              <w:rPr>
                <w:rFonts w:ascii="Times New Roman" w:eastAsia="Google Sans" w:hAnsi="Times New Roman" w:cs="Times New Roman"/>
                <w:color w:val="1F1F1F"/>
                <w:lang w:val="es-ES"/>
              </w:rPr>
            </w:pPr>
            <w:r w:rsidRPr="000A1BA4">
              <w:rPr>
                <w:rFonts w:ascii="Times New Roman" w:eastAsia="Google Sans" w:hAnsi="Times New Roman" w:cs="Times New Roman"/>
                <w:color w:val="1F1F1F"/>
                <w:lang w:val="es-ES"/>
              </w:rPr>
              <w:t xml:space="preserve">Stundu vērošana rāda, ka </w:t>
            </w:r>
            <w:r w:rsidRPr="000A1BA4">
              <w:rPr>
                <w:rFonts w:ascii="Times New Roman" w:eastAsia="Google Sans" w:hAnsi="Times New Roman" w:cs="Times New Roman"/>
                <w:b/>
                <w:color w:val="1F1F1F"/>
                <w:lang w:val="es-ES"/>
              </w:rPr>
              <w:t>90%</w:t>
            </w:r>
            <w:r w:rsidRPr="000A1BA4">
              <w:rPr>
                <w:rFonts w:ascii="Times New Roman" w:eastAsia="Google Sans" w:hAnsi="Times New Roman" w:cs="Times New Roman"/>
                <w:color w:val="1F1F1F"/>
                <w:lang w:val="es-ES"/>
              </w:rPr>
              <w:t xml:space="preserve"> pedagogu ikdienas darbā mērķtiecīgi izmanto diferencētas un personalizētas metodes.</w:t>
            </w:r>
          </w:p>
        </w:tc>
        <w:tc>
          <w:tcPr>
            <w:tcW w:w="14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9A07121" w14:textId="77777777" w:rsidR="0066580A"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2026–2027</w:t>
            </w:r>
          </w:p>
        </w:tc>
        <w:tc>
          <w:tcPr>
            <w:tcW w:w="1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B20F0BB" w14:textId="77777777" w:rsidR="0066580A"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Skolas vadības komanda, pedagogi, atbalsta personāls.</w:t>
            </w:r>
          </w:p>
        </w:tc>
      </w:tr>
      <w:tr w:rsidR="005E7C44" w:rsidRPr="00BF6313" w14:paraId="7DC95EBF" w14:textId="77777777" w:rsidTr="00AE391F">
        <w:trPr>
          <w:trHeight w:val="2138"/>
        </w:trPr>
        <w:tc>
          <w:tcPr>
            <w:tcW w:w="25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69D4272" w14:textId="77777777" w:rsidR="00212A0E" w:rsidRPr="008E6B2A" w:rsidRDefault="000A1BA4" w:rsidP="00F35342">
            <w:pPr>
              <w:pBdr>
                <w:top w:val="nil"/>
                <w:left w:val="nil"/>
                <w:bottom w:val="nil"/>
                <w:right w:val="nil"/>
                <w:between w:val="nil"/>
              </w:pBdr>
              <w:spacing w:line="275" w:lineRule="auto"/>
              <w:rPr>
                <w:rFonts w:ascii="Times New Roman" w:hAnsi="Times New Roman" w:cs="Times New Roman"/>
              </w:rPr>
            </w:pPr>
            <w:r w:rsidRPr="008E6B2A">
              <w:rPr>
                <w:rFonts w:ascii="Times New Roman" w:eastAsia="Google Sans" w:hAnsi="Times New Roman" w:cs="Times New Roman"/>
                <w:color w:val="1F1F1F"/>
              </w:rPr>
              <w:t>4.</w:t>
            </w:r>
            <w:r w:rsidR="00EA243D" w:rsidRPr="008E6B2A">
              <w:rPr>
                <w:rFonts w:ascii="Times New Roman" w:eastAsia="Google Sans" w:hAnsi="Times New Roman" w:cs="Times New Roman"/>
                <w:color w:val="1F1F1F"/>
              </w:rPr>
              <w:t>1</w:t>
            </w:r>
            <w:r w:rsidRPr="008E6B2A">
              <w:rPr>
                <w:rFonts w:ascii="Times New Roman" w:eastAsia="Google Sans" w:hAnsi="Times New Roman" w:cs="Times New Roman"/>
                <w:color w:val="1F1F1F"/>
              </w:rPr>
              <w:t>.</w:t>
            </w:r>
            <w:r w:rsidR="00EA243D" w:rsidRPr="008E6B2A">
              <w:rPr>
                <w:rFonts w:ascii="Times New Roman" w:eastAsia="Google Sans" w:hAnsi="Times New Roman" w:cs="Times New Roman"/>
                <w:color w:val="1F1F1F"/>
              </w:rPr>
              <w:t>2.</w:t>
            </w:r>
            <w:r w:rsidRPr="008E6B2A">
              <w:rPr>
                <w:rFonts w:ascii="Times New Roman" w:eastAsia="Google Sans" w:hAnsi="Times New Roman" w:cs="Times New Roman"/>
                <w:color w:val="1F1F1F"/>
              </w:rPr>
              <w:t xml:space="preserve"> </w:t>
            </w:r>
            <w:r w:rsidR="00590FDD">
              <w:rPr>
                <w:rFonts w:ascii="Times New Roman" w:hAnsi="Times New Roman" w:cs="Times New Roman"/>
              </w:rPr>
              <w:t>Pedagogu kapacitātes stiprināšana</w:t>
            </w:r>
          </w:p>
          <w:p w14:paraId="3A0B086D" w14:textId="77777777" w:rsidR="00212A0E" w:rsidRPr="008C29FE" w:rsidRDefault="000A1BA4" w:rsidP="00F35342">
            <w:pPr>
              <w:pBdr>
                <w:top w:val="nil"/>
                <w:left w:val="nil"/>
                <w:bottom w:val="nil"/>
                <w:right w:val="nil"/>
                <w:between w:val="nil"/>
              </w:pBdr>
              <w:spacing w:line="275" w:lineRule="auto"/>
              <w:rPr>
                <w:rFonts w:ascii="Times New Roman" w:eastAsia="Google Sans" w:hAnsi="Times New Roman" w:cs="Times New Roman"/>
                <w:b/>
                <w:color w:val="1F1F1F"/>
              </w:rPr>
            </w:pPr>
            <w:r w:rsidRPr="008C29FE">
              <w:rPr>
                <w:rFonts w:ascii="Times New Roman" w:hAnsi="Times New Roman" w:cs="Times New Roman"/>
              </w:rPr>
              <w:t>(SM 3.2.)</w:t>
            </w:r>
          </w:p>
        </w:tc>
        <w:tc>
          <w:tcPr>
            <w:tcW w:w="210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44EFE7C" w14:textId="77777777" w:rsidR="00212A0E" w:rsidRPr="008C29FE" w:rsidRDefault="000A1BA4" w:rsidP="00F35342">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Attīstīt profesionālas un koleģiālas sadarbības kultūru.</w:t>
            </w:r>
          </w:p>
        </w:tc>
        <w:tc>
          <w:tcPr>
            <w:tcW w:w="235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585C06C" w14:textId="77777777" w:rsidR="00212A0E" w:rsidRPr="008C29FE" w:rsidRDefault="000A1BA4" w:rsidP="00F35342">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Mentoru programmu darbība, inovāciju laboratoriju izveide, mērķtiecīgi tālākizglītības kursi.</w:t>
            </w:r>
          </w:p>
        </w:tc>
        <w:tc>
          <w:tcPr>
            <w:tcW w:w="22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733E639" w14:textId="77777777" w:rsidR="00212A0E" w:rsidRPr="000A1BA4" w:rsidRDefault="000A1BA4" w:rsidP="00F35342">
            <w:pPr>
              <w:pBdr>
                <w:top w:val="nil"/>
                <w:left w:val="nil"/>
                <w:bottom w:val="nil"/>
                <w:right w:val="nil"/>
                <w:between w:val="nil"/>
              </w:pBdr>
              <w:spacing w:line="275" w:lineRule="auto"/>
              <w:rPr>
                <w:rFonts w:ascii="Times New Roman" w:eastAsia="Google Sans" w:hAnsi="Times New Roman" w:cs="Times New Roman"/>
                <w:color w:val="1F1F1F"/>
                <w:lang w:val="es-ES"/>
              </w:rPr>
            </w:pPr>
            <w:r w:rsidRPr="000A1BA4">
              <w:rPr>
                <w:rFonts w:ascii="Times New Roman" w:eastAsia="Google Sans" w:hAnsi="Times New Roman" w:cs="Times New Roman"/>
                <w:color w:val="1F1F1F"/>
                <w:lang w:val="es-ES"/>
              </w:rPr>
              <w:t>Pedagogi ir apmierināti ar administrācijas atbalstu un darba vidi.</w:t>
            </w:r>
          </w:p>
        </w:tc>
        <w:tc>
          <w:tcPr>
            <w:tcW w:w="2445" w:type="dxa"/>
            <w:tcBorders>
              <w:top w:val="single" w:sz="6" w:space="0" w:color="C4C7C5"/>
              <w:left w:val="single" w:sz="6" w:space="0" w:color="C4C7C5"/>
              <w:bottom w:val="single" w:sz="6" w:space="0" w:color="C4C7C5"/>
              <w:right w:val="single" w:sz="6" w:space="0" w:color="C4C7C5"/>
            </w:tcBorders>
          </w:tcPr>
          <w:p w14:paraId="0D13DD45" w14:textId="77777777" w:rsidR="00212A0E" w:rsidRPr="000A1BA4" w:rsidRDefault="000A1BA4" w:rsidP="00F35342">
            <w:pPr>
              <w:pBdr>
                <w:top w:val="nil"/>
                <w:left w:val="nil"/>
                <w:bottom w:val="nil"/>
                <w:right w:val="nil"/>
                <w:between w:val="nil"/>
              </w:pBdr>
              <w:spacing w:line="275" w:lineRule="auto"/>
              <w:rPr>
                <w:rFonts w:ascii="Times New Roman" w:eastAsia="Google Sans" w:hAnsi="Times New Roman" w:cs="Times New Roman"/>
                <w:color w:val="1F1F1F"/>
                <w:lang w:val="es-ES"/>
              </w:rPr>
            </w:pPr>
            <w:r w:rsidRPr="000A1BA4">
              <w:rPr>
                <w:rFonts w:ascii="Times New Roman" w:hAnsi="Times New Roman" w:cs="Times New Roman"/>
                <w:bCs/>
                <w:color w:val="1F1F1F"/>
                <w:lang w:val="es-ES"/>
              </w:rPr>
              <w:t xml:space="preserve">Skolā darbojas mentoru sistēma (atbalsts visiem jaunajiem pedagogiem), un katru mācību gadu tiek noorganizētas vismaz </w:t>
            </w:r>
            <w:r w:rsidRPr="000A1BA4">
              <w:rPr>
                <w:rFonts w:ascii="Times New Roman" w:hAnsi="Times New Roman" w:cs="Times New Roman"/>
                <w:b/>
                <w:bCs/>
                <w:color w:val="1F1F1F"/>
                <w:lang w:val="es-ES"/>
              </w:rPr>
              <w:t xml:space="preserve">4 </w:t>
            </w:r>
            <w:r w:rsidRPr="000A1BA4">
              <w:rPr>
                <w:rFonts w:ascii="Times New Roman" w:hAnsi="Times New Roman" w:cs="Times New Roman"/>
                <w:bCs/>
                <w:color w:val="1F1F1F"/>
                <w:lang w:val="es-ES"/>
              </w:rPr>
              <w:t>labās prakses apmaiņas darbnīcas.</w:t>
            </w:r>
          </w:p>
        </w:tc>
        <w:tc>
          <w:tcPr>
            <w:tcW w:w="14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E1C5B42" w14:textId="77777777" w:rsidR="00212A0E" w:rsidRPr="008C29FE" w:rsidRDefault="000A1BA4" w:rsidP="00F35342">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2026–2031</w:t>
            </w:r>
          </w:p>
        </w:tc>
        <w:tc>
          <w:tcPr>
            <w:tcW w:w="1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0E5DFD9" w14:textId="77777777" w:rsidR="00212A0E" w:rsidRPr="000A1BA4" w:rsidRDefault="000A1BA4" w:rsidP="00F35342">
            <w:pPr>
              <w:pBdr>
                <w:top w:val="nil"/>
                <w:left w:val="nil"/>
                <w:bottom w:val="nil"/>
                <w:right w:val="nil"/>
                <w:between w:val="nil"/>
              </w:pBdr>
              <w:spacing w:line="275" w:lineRule="auto"/>
              <w:rPr>
                <w:rFonts w:ascii="Times New Roman" w:eastAsia="Google Sans" w:hAnsi="Times New Roman" w:cs="Times New Roman"/>
                <w:color w:val="1F1F1F"/>
                <w:lang w:val="es-ES"/>
              </w:rPr>
            </w:pPr>
            <w:r w:rsidRPr="000A1BA4">
              <w:rPr>
                <w:rFonts w:ascii="Times New Roman" w:eastAsia="Google Sans" w:hAnsi="Times New Roman" w:cs="Times New Roman"/>
                <w:color w:val="1F1F1F"/>
                <w:lang w:val="es-ES"/>
              </w:rPr>
              <w:t>Skolas vadības komanda, mācību jomu koordinatori.</w:t>
            </w:r>
          </w:p>
        </w:tc>
      </w:tr>
      <w:tr w:rsidR="005E7C44" w14:paraId="01D40FA4" w14:textId="77777777" w:rsidTr="00AE391F">
        <w:trPr>
          <w:trHeight w:val="3784"/>
        </w:trPr>
        <w:tc>
          <w:tcPr>
            <w:tcW w:w="25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144BA33" w14:textId="77777777" w:rsidR="00DE78FE" w:rsidRPr="000A1BA4" w:rsidRDefault="00DE78FE" w:rsidP="007E39CA">
            <w:pPr>
              <w:pBdr>
                <w:top w:val="nil"/>
                <w:left w:val="nil"/>
                <w:bottom w:val="nil"/>
                <w:right w:val="nil"/>
                <w:between w:val="nil"/>
              </w:pBdr>
              <w:spacing w:line="275" w:lineRule="auto"/>
              <w:rPr>
                <w:rFonts w:ascii="Times New Roman" w:eastAsia="Google Sans" w:hAnsi="Times New Roman" w:cs="Times New Roman"/>
                <w:b/>
                <w:color w:val="1F1F1F"/>
                <w:lang w:val="es-ES"/>
              </w:rPr>
            </w:pPr>
          </w:p>
        </w:tc>
        <w:tc>
          <w:tcPr>
            <w:tcW w:w="210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4A81743" w14:textId="77777777" w:rsidR="00DE78FE" w:rsidRPr="000A1BA4" w:rsidRDefault="000A1BA4" w:rsidP="007E39CA">
            <w:pPr>
              <w:pBdr>
                <w:top w:val="nil"/>
                <w:left w:val="nil"/>
                <w:bottom w:val="nil"/>
                <w:right w:val="nil"/>
                <w:between w:val="nil"/>
              </w:pBdr>
              <w:spacing w:line="275" w:lineRule="auto"/>
              <w:rPr>
                <w:rFonts w:ascii="Times New Roman" w:eastAsia="Google Sans" w:hAnsi="Times New Roman" w:cs="Times New Roman"/>
                <w:color w:val="1F1F1F"/>
                <w:lang w:val="es-ES"/>
              </w:rPr>
            </w:pPr>
            <w:r w:rsidRPr="000A1BA4">
              <w:rPr>
                <w:rFonts w:ascii="Times New Roman" w:eastAsia="Google Sans" w:hAnsi="Times New Roman" w:cs="Times New Roman"/>
                <w:bCs/>
                <w:color w:val="1F1F1F"/>
                <w:lang w:val="es-ES"/>
              </w:rPr>
              <w:t>Stiprināt latviešu valodas lietojumu un veid</w:t>
            </w:r>
            <w:r w:rsidR="00E127E4" w:rsidRPr="000A1BA4">
              <w:rPr>
                <w:rFonts w:ascii="Times New Roman" w:eastAsia="Google Sans" w:hAnsi="Times New Roman" w:cs="Times New Roman"/>
                <w:bCs/>
                <w:color w:val="1F1F1F"/>
                <w:lang w:val="es-ES"/>
              </w:rPr>
              <w:t>ot vienotu latvisko kultūrvidi s</w:t>
            </w:r>
            <w:r w:rsidRPr="000A1BA4">
              <w:rPr>
                <w:rFonts w:ascii="Times New Roman" w:eastAsia="Google Sans" w:hAnsi="Times New Roman" w:cs="Times New Roman"/>
                <w:bCs/>
                <w:color w:val="1F1F1F"/>
                <w:lang w:val="es-ES"/>
              </w:rPr>
              <w:t>kolā.</w:t>
            </w:r>
          </w:p>
        </w:tc>
        <w:tc>
          <w:tcPr>
            <w:tcW w:w="235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F912BEC" w14:textId="77777777" w:rsidR="00DE78FE" w:rsidRPr="000A1BA4" w:rsidRDefault="000A1BA4" w:rsidP="007E39CA">
            <w:pPr>
              <w:pBdr>
                <w:top w:val="nil"/>
                <w:left w:val="nil"/>
                <w:bottom w:val="nil"/>
                <w:right w:val="nil"/>
                <w:between w:val="nil"/>
              </w:pBdr>
              <w:spacing w:before="120" w:after="120" w:line="275" w:lineRule="auto"/>
              <w:rPr>
                <w:rFonts w:ascii="Times New Roman" w:eastAsia="Google Sans" w:hAnsi="Times New Roman" w:cs="Times New Roman"/>
                <w:bCs/>
                <w:color w:val="1F1F1F"/>
                <w:lang w:val="es-ES"/>
              </w:rPr>
            </w:pPr>
            <w:r w:rsidRPr="000A1BA4">
              <w:rPr>
                <w:rFonts w:ascii="Times New Roman" w:eastAsia="Google Sans" w:hAnsi="Times New Roman" w:cs="Times New Roman"/>
                <w:bCs/>
                <w:color w:val="1F1F1F"/>
                <w:lang w:val="es-ES"/>
              </w:rPr>
              <w:t xml:space="preserve">Mērķtiecīgu atbalsta pasākumu </w:t>
            </w:r>
            <w:r w:rsidR="009C0AA2" w:rsidRPr="000A1BA4">
              <w:rPr>
                <w:rFonts w:ascii="Times New Roman" w:eastAsia="Google Sans" w:hAnsi="Times New Roman" w:cs="Times New Roman"/>
                <w:bCs/>
                <w:color w:val="1F1F1F"/>
                <w:lang w:val="es-ES"/>
              </w:rPr>
              <w:t xml:space="preserve">(papildkonsultācijas, </w:t>
            </w:r>
            <w:r w:rsidRPr="000A1BA4">
              <w:rPr>
                <w:rFonts w:ascii="Times New Roman" w:eastAsia="Google Sans" w:hAnsi="Times New Roman" w:cs="Times New Roman"/>
                <w:bCs/>
                <w:color w:val="1F1F1F"/>
                <w:lang w:val="es-ES"/>
              </w:rPr>
              <w:t>nometnes, interešu izglītība</w:t>
            </w:r>
            <w:r w:rsidR="00067A9B" w:rsidRPr="000A1BA4">
              <w:rPr>
                <w:rFonts w:ascii="Times New Roman" w:eastAsia="Google Sans" w:hAnsi="Times New Roman" w:cs="Times New Roman"/>
                <w:bCs/>
                <w:color w:val="1F1F1F"/>
                <w:lang w:val="es-ES"/>
              </w:rPr>
              <w:t>, metodiskais darbs tekstpratības attīstībā</w:t>
            </w:r>
            <w:r w:rsidRPr="000A1BA4">
              <w:rPr>
                <w:rFonts w:ascii="Times New Roman" w:eastAsia="Google Sans" w:hAnsi="Times New Roman" w:cs="Times New Roman"/>
                <w:bCs/>
                <w:color w:val="1F1F1F"/>
                <w:lang w:val="es-ES"/>
              </w:rPr>
              <w:t>) nodrošināšana un ikdienas saziņas veicināšana valsts valodā.</w:t>
            </w:r>
          </w:p>
        </w:tc>
        <w:tc>
          <w:tcPr>
            <w:tcW w:w="22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F4EDA9E" w14:textId="77777777" w:rsidR="00DE78FE" w:rsidRPr="000A1BA4" w:rsidRDefault="000A1BA4" w:rsidP="009C0AA2">
            <w:pPr>
              <w:pBdr>
                <w:top w:val="nil"/>
                <w:left w:val="nil"/>
                <w:bottom w:val="nil"/>
                <w:right w:val="nil"/>
                <w:between w:val="nil"/>
              </w:pBdr>
              <w:spacing w:line="275" w:lineRule="auto"/>
              <w:rPr>
                <w:rFonts w:ascii="Times New Roman" w:eastAsia="Google Sans" w:hAnsi="Times New Roman" w:cs="Times New Roman"/>
                <w:color w:val="1F1F1F"/>
                <w:lang w:val="es-ES"/>
              </w:rPr>
            </w:pPr>
            <w:r w:rsidRPr="000A1BA4">
              <w:rPr>
                <w:rFonts w:ascii="Times New Roman" w:eastAsia="Google Sans" w:hAnsi="Times New Roman" w:cs="Times New Roman"/>
                <w:bCs/>
                <w:color w:val="1F1F1F"/>
                <w:lang w:val="es-ES"/>
              </w:rPr>
              <w:t xml:space="preserve">Izglītojamo un darbinieku brīvs, </w:t>
            </w:r>
            <w:r w:rsidR="009C0AA2" w:rsidRPr="000A1BA4">
              <w:rPr>
                <w:rFonts w:ascii="Times New Roman" w:eastAsia="Google Sans" w:hAnsi="Times New Roman" w:cs="Times New Roman"/>
                <w:bCs/>
                <w:color w:val="1F1F1F"/>
                <w:lang w:val="es-ES"/>
              </w:rPr>
              <w:t>korekts</w:t>
            </w:r>
            <w:r w:rsidRPr="000A1BA4">
              <w:rPr>
                <w:rFonts w:ascii="Times New Roman" w:eastAsia="Google Sans" w:hAnsi="Times New Roman" w:cs="Times New Roman"/>
                <w:bCs/>
                <w:color w:val="1F1F1F"/>
                <w:lang w:val="es-ES"/>
              </w:rPr>
              <w:t xml:space="preserve"> latviešu valodas lietoju</w:t>
            </w:r>
            <w:r w:rsidR="00C00893" w:rsidRPr="000A1BA4">
              <w:rPr>
                <w:rFonts w:ascii="Times New Roman" w:eastAsia="Google Sans" w:hAnsi="Times New Roman" w:cs="Times New Roman"/>
                <w:bCs/>
                <w:color w:val="1F1F1F"/>
                <w:lang w:val="es-ES"/>
              </w:rPr>
              <w:t>ms ikdienas saziņā un vienotas S</w:t>
            </w:r>
            <w:r w:rsidRPr="000A1BA4">
              <w:rPr>
                <w:rFonts w:ascii="Times New Roman" w:eastAsia="Google Sans" w:hAnsi="Times New Roman" w:cs="Times New Roman"/>
                <w:bCs/>
                <w:color w:val="1F1F1F"/>
                <w:lang w:val="es-ES"/>
              </w:rPr>
              <w:t>kolas kultūras nostiprināšanās.</w:t>
            </w:r>
          </w:p>
        </w:tc>
        <w:tc>
          <w:tcPr>
            <w:tcW w:w="2445" w:type="dxa"/>
            <w:tcBorders>
              <w:top w:val="single" w:sz="6" w:space="0" w:color="C4C7C5"/>
              <w:left w:val="single" w:sz="6" w:space="0" w:color="C4C7C5"/>
              <w:bottom w:val="single" w:sz="6" w:space="0" w:color="C4C7C5"/>
              <w:right w:val="single" w:sz="6" w:space="0" w:color="C4C7C5"/>
            </w:tcBorders>
          </w:tcPr>
          <w:p w14:paraId="3F25D017" w14:textId="77777777" w:rsidR="00DE78FE" w:rsidRPr="000A1BA4" w:rsidRDefault="000A1BA4" w:rsidP="007E39CA">
            <w:pPr>
              <w:pBdr>
                <w:top w:val="nil"/>
                <w:left w:val="nil"/>
                <w:bottom w:val="nil"/>
                <w:right w:val="nil"/>
                <w:between w:val="nil"/>
              </w:pBdr>
              <w:spacing w:line="275" w:lineRule="auto"/>
              <w:rPr>
                <w:rFonts w:ascii="Times New Roman" w:eastAsia="Google Sans" w:hAnsi="Times New Roman" w:cs="Times New Roman"/>
                <w:color w:val="1F1F1F"/>
                <w:lang w:val="es-ES"/>
              </w:rPr>
            </w:pPr>
            <w:r w:rsidRPr="000A1BA4">
              <w:rPr>
                <w:rFonts w:ascii="Times New Roman" w:eastAsia="Google Sans" w:hAnsi="Times New Roman" w:cs="Times New Roman"/>
                <w:b/>
                <w:bCs/>
                <w:color w:val="1F1F1F"/>
                <w:lang w:val="es-ES"/>
              </w:rPr>
              <w:t>Visiem</w:t>
            </w:r>
            <w:r w:rsidRPr="000A1BA4">
              <w:rPr>
                <w:rFonts w:ascii="Times New Roman" w:eastAsia="Google Sans" w:hAnsi="Times New Roman" w:cs="Times New Roman"/>
                <w:bCs/>
                <w:color w:val="1F1F1F"/>
                <w:lang w:val="es-ES"/>
              </w:rPr>
              <w:t xml:space="preserve"> izglītojamiem par vismaz </w:t>
            </w:r>
            <w:r w:rsidRPr="000A1BA4">
              <w:rPr>
                <w:rFonts w:ascii="Times New Roman" w:eastAsia="Google Sans" w:hAnsi="Times New Roman" w:cs="Times New Roman"/>
                <w:b/>
                <w:bCs/>
                <w:color w:val="1F1F1F"/>
                <w:lang w:val="es-ES"/>
              </w:rPr>
              <w:t>15%</w:t>
            </w:r>
            <w:r w:rsidRPr="000A1BA4">
              <w:rPr>
                <w:rFonts w:ascii="Times New Roman" w:eastAsia="Google Sans" w:hAnsi="Times New Roman" w:cs="Times New Roman"/>
                <w:bCs/>
                <w:color w:val="1F1F1F"/>
                <w:lang w:val="es-ES"/>
              </w:rPr>
              <w:t xml:space="preserve"> uzlabojas pārbaudes darbu rezultāti latviešu valodā.</w:t>
            </w:r>
          </w:p>
        </w:tc>
        <w:tc>
          <w:tcPr>
            <w:tcW w:w="14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8ACE364"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bCs/>
                <w:color w:val="1F1F1F"/>
              </w:rPr>
              <w:t>2026–2032</w:t>
            </w:r>
          </w:p>
        </w:tc>
        <w:tc>
          <w:tcPr>
            <w:tcW w:w="1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B9C2F6D"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bCs/>
                <w:color w:val="1F1F1F"/>
              </w:rPr>
              <w:t>Skolas vadība</w:t>
            </w:r>
            <w:r w:rsidR="00056D68">
              <w:rPr>
                <w:rFonts w:ascii="Times New Roman" w:eastAsia="Google Sans" w:hAnsi="Times New Roman" w:cs="Times New Roman"/>
                <w:bCs/>
                <w:color w:val="1F1F1F"/>
              </w:rPr>
              <w:t>s komanda</w:t>
            </w:r>
            <w:r w:rsidRPr="008C29FE">
              <w:rPr>
                <w:rFonts w:ascii="Times New Roman" w:eastAsia="Google Sans" w:hAnsi="Times New Roman" w:cs="Times New Roman"/>
                <w:bCs/>
                <w:color w:val="1F1F1F"/>
              </w:rPr>
              <w:t>, valodu jomas koordinators, klašu audzinātāji.</w:t>
            </w:r>
          </w:p>
        </w:tc>
      </w:tr>
      <w:tr w:rsidR="005E7C44" w14:paraId="23D9EA5D" w14:textId="77777777" w:rsidTr="00AE391F">
        <w:trPr>
          <w:trHeight w:val="437"/>
        </w:trPr>
        <w:tc>
          <w:tcPr>
            <w:tcW w:w="25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F68AC0B" w14:textId="77777777" w:rsidR="00DE78FE" w:rsidRPr="008C29FE" w:rsidRDefault="00DE78FE" w:rsidP="007E39CA">
            <w:pPr>
              <w:pBdr>
                <w:top w:val="nil"/>
                <w:left w:val="nil"/>
                <w:bottom w:val="nil"/>
                <w:right w:val="nil"/>
                <w:between w:val="nil"/>
              </w:pBdr>
              <w:spacing w:line="276" w:lineRule="auto"/>
              <w:rPr>
                <w:rFonts w:ascii="Times New Roman" w:eastAsia="Google Sans" w:hAnsi="Times New Roman" w:cs="Times New Roman"/>
                <w:b/>
                <w:color w:val="1F1F1F"/>
              </w:rPr>
            </w:pPr>
          </w:p>
        </w:tc>
        <w:tc>
          <w:tcPr>
            <w:tcW w:w="210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D9CF4F2" w14:textId="77777777" w:rsidR="00DE78FE" w:rsidRPr="008C29FE" w:rsidRDefault="000A1BA4" w:rsidP="005E39F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 xml:space="preserve">Nodrošināt mācību sasniegumu </w:t>
            </w:r>
            <w:r w:rsidR="005E39FA">
              <w:rPr>
                <w:rFonts w:ascii="Times New Roman" w:eastAsia="Google Sans" w:hAnsi="Times New Roman" w:cs="Times New Roman"/>
                <w:color w:val="1F1F1F"/>
              </w:rPr>
              <w:t>kvalitāti</w:t>
            </w:r>
            <w:r w:rsidR="007A58B1">
              <w:rPr>
                <w:rFonts w:ascii="Times New Roman" w:eastAsia="Google Sans" w:hAnsi="Times New Roman" w:cs="Times New Roman"/>
                <w:color w:val="1F1F1F"/>
              </w:rPr>
              <w:t xml:space="preserve"> STEM un valodu jomā.</w:t>
            </w:r>
          </w:p>
        </w:tc>
        <w:tc>
          <w:tcPr>
            <w:tcW w:w="235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96DB550"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Digitālo, metodisko materiālu un laboratoriju klāsta paplašin</w:t>
            </w:r>
            <w:r w:rsidR="009C11D2">
              <w:rPr>
                <w:rFonts w:ascii="Times New Roman" w:eastAsia="Google Sans" w:hAnsi="Times New Roman" w:cs="Times New Roman"/>
                <w:color w:val="1F1F1F"/>
              </w:rPr>
              <w:t xml:space="preserve">āšana STEM un </w:t>
            </w:r>
            <w:r w:rsidR="007A58B1">
              <w:rPr>
                <w:rFonts w:ascii="Times New Roman" w:eastAsia="Google Sans" w:hAnsi="Times New Roman" w:cs="Times New Roman"/>
                <w:color w:val="1F1F1F"/>
              </w:rPr>
              <w:t>valodu jomas mācību priekšmetos.</w:t>
            </w:r>
          </w:p>
        </w:tc>
        <w:tc>
          <w:tcPr>
            <w:tcW w:w="22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D1B042"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Pr>
                <w:rFonts w:ascii="Times New Roman" w:eastAsia="Google Sans" w:hAnsi="Times New Roman" w:cs="Times New Roman"/>
                <w:color w:val="1F1F1F"/>
              </w:rPr>
              <w:t>Izglītojamo pašvērtējuma un mācību priekšmetu</w:t>
            </w:r>
            <w:r w:rsidRPr="008C29FE">
              <w:rPr>
                <w:rFonts w:ascii="Times New Roman" w:eastAsia="Google Sans" w:hAnsi="Times New Roman" w:cs="Times New Roman"/>
                <w:color w:val="1F1F1F"/>
              </w:rPr>
              <w:t xml:space="preserve"> skolotāju atgriezeniskās saites rādītāji ir pozitīvi</w:t>
            </w:r>
            <w:r w:rsidR="00E052C8" w:rsidRPr="008C29FE">
              <w:rPr>
                <w:rFonts w:ascii="Times New Roman" w:eastAsia="Google Sans" w:hAnsi="Times New Roman" w:cs="Times New Roman"/>
                <w:color w:val="1F1F1F"/>
              </w:rPr>
              <w:t>.</w:t>
            </w:r>
            <w:r w:rsidRPr="008C29FE">
              <w:rPr>
                <w:rFonts w:ascii="Times New Roman" w:eastAsia="Google Sans" w:hAnsi="Times New Roman" w:cs="Times New Roman"/>
                <w:color w:val="1F1F1F"/>
              </w:rPr>
              <w:t xml:space="preserve"> </w:t>
            </w:r>
          </w:p>
        </w:tc>
        <w:tc>
          <w:tcPr>
            <w:tcW w:w="2445" w:type="dxa"/>
            <w:tcBorders>
              <w:top w:val="single" w:sz="6" w:space="0" w:color="C4C7C5"/>
              <w:left w:val="single" w:sz="6" w:space="0" w:color="C4C7C5"/>
              <w:bottom w:val="single" w:sz="6" w:space="0" w:color="C4C7C5"/>
              <w:right w:val="single" w:sz="6" w:space="0" w:color="C4C7C5"/>
            </w:tcBorders>
          </w:tcPr>
          <w:p w14:paraId="07638090"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 xml:space="preserve">Valsts pārbaudes darbu indekss minētajos </w:t>
            </w:r>
            <w:r w:rsidR="000B08B7">
              <w:rPr>
                <w:rFonts w:ascii="Times New Roman" w:eastAsia="Google Sans" w:hAnsi="Times New Roman" w:cs="Times New Roman"/>
                <w:color w:val="1F1F1F"/>
              </w:rPr>
              <w:t xml:space="preserve">mācību </w:t>
            </w:r>
            <w:r w:rsidRPr="008C29FE">
              <w:rPr>
                <w:rFonts w:ascii="Times New Roman" w:eastAsia="Google Sans" w:hAnsi="Times New Roman" w:cs="Times New Roman"/>
                <w:color w:val="1F1F1F"/>
              </w:rPr>
              <w:t xml:space="preserve">priekšmetos pieaug vismaz par </w:t>
            </w:r>
            <w:r w:rsidRPr="00074ECB">
              <w:rPr>
                <w:rFonts w:ascii="Times New Roman" w:eastAsia="Google Sans" w:hAnsi="Times New Roman" w:cs="Times New Roman"/>
                <w:b/>
                <w:color w:val="1F1F1F"/>
              </w:rPr>
              <w:t>10%</w:t>
            </w:r>
            <w:r w:rsidRPr="008C29FE">
              <w:rPr>
                <w:rFonts w:ascii="Times New Roman" w:eastAsia="Google Sans" w:hAnsi="Times New Roman" w:cs="Times New Roman"/>
                <w:color w:val="1F1F1F"/>
              </w:rPr>
              <w:t>.</w:t>
            </w:r>
          </w:p>
        </w:tc>
        <w:tc>
          <w:tcPr>
            <w:tcW w:w="14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F47CAB7"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2027–2029</w:t>
            </w:r>
          </w:p>
        </w:tc>
        <w:tc>
          <w:tcPr>
            <w:tcW w:w="1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0388883"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 xml:space="preserve">Mācību jomu koordinatori, </w:t>
            </w:r>
            <w:r w:rsidR="00A60B85">
              <w:rPr>
                <w:rFonts w:ascii="Times New Roman" w:eastAsia="Google Sans" w:hAnsi="Times New Roman" w:cs="Times New Roman"/>
                <w:color w:val="1F1F1F"/>
              </w:rPr>
              <w:t xml:space="preserve">mācību </w:t>
            </w:r>
            <w:r w:rsidRPr="008C29FE">
              <w:rPr>
                <w:rFonts w:ascii="Times New Roman" w:eastAsia="Google Sans" w:hAnsi="Times New Roman" w:cs="Times New Roman"/>
                <w:color w:val="1F1F1F"/>
              </w:rPr>
              <w:t>pr</w:t>
            </w:r>
            <w:r w:rsidR="000B08B7">
              <w:rPr>
                <w:rFonts w:ascii="Times New Roman" w:eastAsia="Google Sans" w:hAnsi="Times New Roman" w:cs="Times New Roman"/>
                <w:color w:val="1F1F1F"/>
              </w:rPr>
              <w:t>iekšmetu skolotāji.</w:t>
            </w:r>
          </w:p>
        </w:tc>
      </w:tr>
      <w:tr w:rsidR="005E7C44" w14:paraId="65A51159" w14:textId="77777777" w:rsidTr="00AE391F">
        <w:trPr>
          <w:trHeight w:val="3497"/>
        </w:trPr>
        <w:tc>
          <w:tcPr>
            <w:tcW w:w="25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A00A8A1" w14:textId="77777777" w:rsidR="00DE78FE" w:rsidRPr="008C29FE" w:rsidRDefault="00DE78FE" w:rsidP="007E39CA">
            <w:pPr>
              <w:pBdr>
                <w:top w:val="nil"/>
                <w:left w:val="nil"/>
                <w:bottom w:val="nil"/>
                <w:right w:val="nil"/>
                <w:between w:val="nil"/>
              </w:pBdr>
              <w:spacing w:line="276" w:lineRule="auto"/>
              <w:rPr>
                <w:rFonts w:ascii="Times New Roman" w:eastAsia="Google Sans" w:hAnsi="Times New Roman" w:cs="Times New Roman"/>
                <w:b/>
                <w:color w:val="1F1F1F"/>
              </w:rPr>
            </w:pPr>
          </w:p>
        </w:tc>
        <w:tc>
          <w:tcPr>
            <w:tcW w:w="210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6522732" w14:textId="77777777" w:rsidR="009055FE" w:rsidRPr="008C29FE" w:rsidRDefault="000A1BA4" w:rsidP="009252E5">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hAnsi="Times New Roman" w:cs="Times New Roman"/>
                <w:color w:val="1F1F1F"/>
              </w:rPr>
              <w:t xml:space="preserve">Ieviest vienotu un mērķtiecīgu vērtēšanas praksi </w:t>
            </w:r>
            <w:r w:rsidR="009252E5">
              <w:rPr>
                <w:rFonts w:ascii="Times New Roman" w:hAnsi="Times New Roman" w:cs="Times New Roman"/>
                <w:color w:val="1F1F1F"/>
              </w:rPr>
              <w:t>īstenojot</w:t>
            </w:r>
            <w:r w:rsidRPr="00BF79C0">
              <w:rPr>
                <w:rFonts w:ascii="Times New Roman" w:hAnsi="Times New Roman" w:cs="Times New Roman"/>
                <w:color w:val="1F1F1F"/>
              </w:rPr>
              <w:t xml:space="preserve"> pedagogu kopīgu</w:t>
            </w:r>
            <w:r w:rsidR="00E052C8" w:rsidRPr="00BF79C0">
              <w:rPr>
                <w:rFonts w:ascii="Times New Roman" w:hAnsi="Times New Roman" w:cs="Times New Roman"/>
                <w:color w:val="1F1F1F"/>
              </w:rPr>
              <w:t xml:space="preserve"> </w:t>
            </w:r>
            <w:r w:rsidR="00BF79C0" w:rsidRPr="00BF79C0">
              <w:rPr>
                <w:rFonts w:ascii="Times New Roman" w:hAnsi="Times New Roman" w:cs="Times New Roman"/>
                <w:color w:val="1F1F1F"/>
              </w:rPr>
              <w:t xml:space="preserve">pārbaudes </w:t>
            </w:r>
            <w:r w:rsidR="00E052C8" w:rsidRPr="00BF79C0">
              <w:rPr>
                <w:rFonts w:ascii="Times New Roman" w:hAnsi="Times New Roman" w:cs="Times New Roman"/>
                <w:color w:val="1F1F1F"/>
              </w:rPr>
              <w:t>darbu</w:t>
            </w:r>
            <w:r w:rsidRPr="008C29FE">
              <w:rPr>
                <w:rFonts w:ascii="Times New Roman" w:hAnsi="Times New Roman" w:cs="Times New Roman"/>
                <w:color w:val="1F1F1F"/>
              </w:rPr>
              <w:t xml:space="preserve"> plānošanu klašu </w:t>
            </w:r>
            <w:r w:rsidR="00414E7E">
              <w:rPr>
                <w:rFonts w:ascii="Times New Roman" w:hAnsi="Times New Roman" w:cs="Times New Roman"/>
                <w:color w:val="1F1F1F"/>
              </w:rPr>
              <w:t>grupās</w:t>
            </w:r>
            <w:r w:rsidRPr="008C29FE">
              <w:rPr>
                <w:rFonts w:ascii="Times New Roman" w:hAnsi="Times New Roman" w:cs="Times New Roman"/>
                <w:color w:val="1F1F1F"/>
              </w:rPr>
              <w:t>.</w:t>
            </w:r>
          </w:p>
        </w:tc>
        <w:tc>
          <w:tcPr>
            <w:tcW w:w="235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8B662A3" w14:textId="77777777" w:rsidR="009055FE" w:rsidRPr="008C29FE" w:rsidRDefault="000A1BA4" w:rsidP="00414E7E">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hAnsi="Times New Roman" w:cs="Times New Roman"/>
                <w:color w:val="1F1F1F"/>
              </w:rPr>
              <w:t xml:space="preserve">Vienotu tematisko plānu izstrāde pa </w:t>
            </w:r>
            <w:r w:rsidR="00414E7E">
              <w:rPr>
                <w:rFonts w:ascii="Times New Roman" w:hAnsi="Times New Roman" w:cs="Times New Roman"/>
                <w:color w:val="1F1F1F"/>
              </w:rPr>
              <w:t xml:space="preserve">mācību </w:t>
            </w:r>
            <w:r w:rsidRPr="008C29FE">
              <w:rPr>
                <w:rFonts w:ascii="Times New Roman" w:hAnsi="Times New Roman" w:cs="Times New Roman"/>
                <w:color w:val="1F1F1F"/>
              </w:rPr>
              <w:t xml:space="preserve">priekšmetiem un klašu </w:t>
            </w:r>
            <w:r w:rsidR="00414E7E">
              <w:rPr>
                <w:rFonts w:ascii="Times New Roman" w:hAnsi="Times New Roman" w:cs="Times New Roman"/>
                <w:color w:val="1F1F1F"/>
              </w:rPr>
              <w:t>grupām</w:t>
            </w:r>
            <w:r w:rsidRPr="008C29FE">
              <w:rPr>
                <w:rFonts w:ascii="Times New Roman" w:hAnsi="Times New Roman" w:cs="Times New Roman"/>
                <w:color w:val="1F1F1F"/>
              </w:rPr>
              <w:t>; f</w:t>
            </w:r>
            <w:r w:rsidR="00414E7E">
              <w:rPr>
                <w:rFonts w:ascii="Times New Roman" w:hAnsi="Times New Roman" w:cs="Times New Roman"/>
                <w:color w:val="1F1F1F"/>
              </w:rPr>
              <w:t xml:space="preserve">ormatīvo un summatīvo </w:t>
            </w:r>
            <w:r w:rsidRPr="008C29FE">
              <w:rPr>
                <w:rFonts w:ascii="Times New Roman" w:hAnsi="Times New Roman" w:cs="Times New Roman"/>
                <w:color w:val="1F1F1F"/>
              </w:rPr>
              <w:t>darbu kopīga plānošana un izveide.</w:t>
            </w:r>
          </w:p>
        </w:tc>
        <w:tc>
          <w:tcPr>
            <w:tcW w:w="22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7F2C6E8" w14:textId="77777777" w:rsidR="009055FE" w:rsidRPr="008C29FE" w:rsidRDefault="000A1BA4" w:rsidP="00414E7E">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hAnsi="Times New Roman" w:cs="Times New Roman"/>
                <w:color w:val="1F1F1F"/>
              </w:rPr>
              <w:t xml:space="preserve">Pedagogu </w:t>
            </w:r>
            <w:r w:rsidR="00414E7E">
              <w:rPr>
                <w:rFonts w:ascii="Times New Roman" w:hAnsi="Times New Roman" w:cs="Times New Roman"/>
                <w:color w:val="1F1F1F"/>
              </w:rPr>
              <w:t>vienota</w:t>
            </w:r>
            <w:r w:rsidRPr="008C29FE">
              <w:rPr>
                <w:rFonts w:ascii="Times New Roman" w:hAnsi="Times New Roman" w:cs="Times New Roman"/>
                <w:color w:val="1F1F1F"/>
              </w:rPr>
              <w:t xml:space="preserve"> izpratne par vērtēšanas pēctecību un kritērijiem; objektīva, caurskatāma un taisnīga vērtēšanas sistēma, kas veicina izglītojamo izaugsmi.</w:t>
            </w:r>
          </w:p>
        </w:tc>
        <w:tc>
          <w:tcPr>
            <w:tcW w:w="2445" w:type="dxa"/>
            <w:tcBorders>
              <w:top w:val="single" w:sz="6" w:space="0" w:color="C4C7C5"/>
              <w:left w:val="single" w:sz="6" w:space="0" w:color="C4C7C5"/>
              <w:bottom w:val="single" w:sz="6" w:space="0" w:color="C4C7C5"/>
              <w:right w:val="single" w:sz="6" w:space="0" w:color="C4C7C5"/>
            </w:tcBorders>
          </w:tcPr>
          <w:p w14:paraId="27C574E5" w14:textId="77777777" w:rsidR="009055FE" w:rsidRPr="008C29FE" w:rsidRDefault="000A1BA4" w:rsidP="00E4464F">
            <w:pPr>
              <w:pBdr>
                <w:top w:val="nil"/>
                <w:left w:val="nil"/>
                <w:bottom w:val="nil"/>
                <w:right w:val="nil"/>
                <w:between w:val="nil"/>
              </w:pBdr>
              <w:spacing w:line="275" w:lineRule="auto"/>
              <w:rPr>
                <w:rFonts w:ascii="Times New Roman" w:eastAsia="Google Sans" w:hAnsi="Times New Roman" w:cs="Times New Roman"/>
                <w:color w:val="1F1F1F"/>
              </w:rPr>
            </w:pPr>
            <w:r w:rsidRPr="00074ECB">
              <w:rPr>
                <w:rFonts w:ascii="Times New Roman" w:hAnsi="Times New Roman" w:cs="Times New Roman"/>
                <w:b/>
                <w:bCs/>
                <w:color w:val="1F1F1F"/>
              </w:rPr>
              <w:t>Visi</w:t>
            </w:r>
            <w:r>
              <w:rPr>
                <w:rFonts w:ascii="Times New Roman" w:hAnsi="Times New Roman" w:cs="Times New Roman"/>
                <w:bCs/>
                <w:color w:val="1F1F1F"/>
              </w:rPr>
              <w:t xml:space="preserve"> </w:t>
            </w:r>
            <w:r w:rsidRPr="008C29FE">
              <w:rPr>
                <w:rFonts w:ascii="Times New Roman" w:hAnsi="Times New Roman" w:cs="Times New Roman"/>
                <w:bCs/>
                <w:color w:val="1F1F1F"/>
              </w:rPr>
              <w:t>tematisk</w:t>
            </w:r>
            <w:r>
              <w:rPr>
                <w:rFonts w:ascii="Times New Roman" w:hAnsi="Times New Roman" w:cs="Times New Roman"/>
                <w:bCs/>
                <w:color w:val="1F1F1F"/>
              </w:rPr>
              <w:t>ie</w:t>
            </w:r>
            <w:r w:rsidRPr="008C29FE">
              <w:rPr>
                <w:rFonts w:ascii="Times New Roman" w:hAnsi="Times New Roman" w:cs="Times New Roman"/>
                <w:bCs/>
                <w:color w:val="1F1F1F"/>
              </w:rPr>
              <w:t xml:space="preserve"> plān</w:t>
            </w:r>
            <w:r>
              <w:rPr>
                <w:rFonts w:ascii="Times New Roman" w:hAnsi="Times New Roman" w:cs="Times New Roman"/>
                <w:bCs/>
                <w:color w:val="1F1F1F"/>
              </w:rPr>
              <w:t>i</w:t>
            </w:r>
            <w:r w:rsidRPr="008C29FE">
              <w:rPr>
                <w:rFonts w:ascii="Times New Roman" w:hAnsi="Times New Roman" w:cs="Times New Roman"/>
                <w:bCs/>
                <w:color w:val="1F1F1F"/>
              </w:rPr>
              <w:t xml:space="preserve"> un </w:t>
            </w:r>
            <w:r w:rsidR="00E4464F">
              <w:rPr>
                <w:rFonts w:ascii="Times New Roman" w:hAnsi="Times New Roman" w:cs="Times New Roman"/>
                <w:bCs/>
                <w:color w:val="1F1F1F"/>
              </w:rPr>
              <w:t xml:space="preserve">summātīvie pārbaudes darbi tiek izstrādāti </w:t>
            </w:r>
            <w:r w:rsidR="00632DC3">
              <w:rPr>
                <w:rFonts w:ascii="Times New Roman" w:hAnsi="Times New Roman" w:cs="Times New Roman"/>
                <w:bCs/>
                <w:color w:val="1F1F1F"/>
              </w:rPr>
              <w:t>kopīgi pa kl</w:t>
            </w:r>
            <w:r w:rsidR="00DD3812">
              <w:rPr>
                <w:rFonts w:ascii="Times New Roman" w:hAnsi="Times New Roman" w:cs="Times New Roman"/>
                <w:bCs/>
                <w:color w:val="1F1F1F"/>
              </w:rPr>
              <w:t>a</w:t>
            </w:r>
            <w:r w:rsidR="00632DC3">
              <w:rPr>
                <w:rFonts w:ascii="Times New Roman" w:hAnsi="Times New Roman" w:cs="Times New Roman"/>
                <w:bCs/>
                <w:color w:val="1F1F1F"/>
              </w:rPr>
              <w:t>šu grupām, sadarbojoties mācību priekšmetu skolotājiem.</w:t>
            </w:r>
          </w:p>
        </w:tc>
        <w:tc>
          <w:tcPr>
            <w:tcW w:w="14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D223B06" w14:textId="77777777" w:rsidR="00DE78FE" w:rsidRPr="008C29FE" w:rsidRDefault="000A1BA4" w:rsidP="00952ACB">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2026–20</w:t>
            </w:r>
            <w:r w:rsidR="00952ACB">
              <w:rPr>
                <w:rFonts w:ascii="Times New Roman" w:eastAsia="Google Sans" w:hAnsi="Times New Roman" w:cs="Times New Roman"/>
                <w:color w:val="1F1F1F"/>
              </w:rPr>
              <w:t>28</w:t>
            </w:r>
          </w:p>
        </w:tc>
        <w:tc>
          <w:tcPr>
            <w:tcW w:w="1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53F3A1D" w14:textId="77777777" w:rsidR="009055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hAnsi="Times New Roman" w:cs="Times New Roman"/>
                <w:color w:val="1F1F1F"/>
              </w:rPr>
              <w:t>Pedagogi, mācību jomu koordinatori, direktora vietnieki izglītības jomā.</w:t>
            </w:r>
          </w:p>
        </w:tc>
      </w:tr>
      <w:tr w:rsidR="005E7C44" w14:paraId="48E8293C" w14:textId="77777777" w:rsidTr="00AE391F">
        <w:trPr>
          <w:trHeight w:val="3130"/>
        </w:trPr>
        <w:tc>
          <w:tcPr>
            <w:tcW w:w="25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897609F" w14:textId="77777777" w:rsidR="003B25EE" w:rsidRPr="004675A1" w:rsidRDefault="000A1BA4" w:rsidP="004675A1">
            <w:pPr>
              <w:pBdr>
                <w:top w:val="nil"/>
                <w:left w:val="nil"/>
                <w:bottom w:val="nil"/>
                <w:right w:val="nil"/>
                <w:between w:val="nil"/>
              </w:pBdr>
              <w:spacing w:line="275" w:lineRule="auto"/>
              <w:rPr>
                <w:rFonts w:ascii="Times New Roman" w:eastAsia="Google Sans" w:hAnsi="Times New Roman" w:cs="Times New Roman"/>
                <w:b/>
                <w:color w:val="1F1F1F"/>
              </w:rPr>
            </w:pPr>
            <w:r w:rsidRPr="004675A1">
              <w:rPr>
                <w:rFonts w:ascii="Times New Roman" w:eastAsia="Google Sans" w:hAnsi="Times New Roman" w:cs="Times New Roman"/>
                <w:b/>
                <w:color w:val="1F1F1F"/>
              </w:rPr>
              <w:t>4.2. Iekļaujoša vide</w:t>
            </w:r>
          </w:p>
          <w:p w14:paraId="32626CB5" w14:textId="77777777" w:rsidR="005B1A9A" w:rsidRPr="008B2081" w:rsidRDefault="000A1BA4" w:rsidP="007E39CA">
            <w:pPr>
              <w:pBdr>
                <w:top w:val="nil"/>
                <w:left w:val="nil"/>
                <w:bottom w:val="nil"/>
                <w:right w:val="nil"/>
                <w:between w:val="nil"/>
              </w:pBdr>
              <w:spacing w:line="275" w:lineRule="auto"/>
              <w:rPr>
                <w:rFonts w:ascii="Times New Roman" w:hAnsi="Times New Roman" w:cs="Times New Roman"/>
              </w:rPr>
            </w:pPr>
            <w:r w:rsidRPr="008B2081">
              <w:rPr>
                <w:rFonts w:ascii="Times New Roman" w:eastAsia="Google Sans" w:hAnsi="Times New Roman" w:cs="Times New Roman"/>
                <w:color w:val="1F1F1F"/>
              </w:rPr>
              <w:t>4.</w:t>
            </w:r>
            <w:r w:rsidR="00DE78FE" w:rsidRPr="008B2081">
              <w:rPr>
                <w:rFonts w:ascii="Times New Roman" w:eastAsia="Google Sans" w:hAnsi="Times New Roman" w:cs="Times New Roman"/>
                <w:color w:val="1F1F1F"/>
              </w:rPr>
              <w:t>2.</w:t>
            </w:r>
            <w:r w:rsidR="008B2081" w:rsidRPr="008B2081">
              <w:rPr>
                <w:rFonts w:ascii="Times New Roman" w:eastAsia="Google Sans" w:hAnsi="Times New Roman" w:cs="Times New Roman"/>
                <w:color w:val="1F1F1F"/>
              </w:rPr>
              <w:t>1.</w:t>
            </w:r>
            <w:r w:rsidR="00DE78FE" w:rsidRPr="008B2081">
              <w:rPr>
                <w:rFonts w:ascii="Times New Roman" w:eastAsia="Google Sans" w:hAnsi="Times New Roman" w:cs="Times New Roman"/>
                <w:color w:val="1F1F1F"/>
              </w:rPr>
              <w:t xml:space="preserve"> </w:t>
            </w:r>
            <w:r w:rsidR="00DE78FE" w:rsidRPr="008B2081">
              <w:rPr>
                <w:rFonts w:ascii="Times New Roman" w:hAnsi="Times New Roman" w:cs="Times New Roman"/>
              </w:rPr>
              <w:t>Skolēnu labbūtības un atbalsta stiprināšana</w:t>
            </w:r>
            <w:r w:rsidR="009B2296" w:rsidRPr="008B2081">
              <w:rPr>
                <w:rFonts w:ascii="Times New Roman" w:hAnsi="Times New Roman" w:cs="Times New Roman"/>
              </w:rPr>
              <w:t xml:space="preserve"> </w:t>
            </w:r>
          </w:p>
          <w:p w14:paraId="04F13765"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b/>
                <w:color w:val="1F1F1F"/>
              </w:rPr>
            </w:pPr>
            <w:r w:rsidRPr="008C29FE">
              <w:rPr>
                <w:rFonts w:ascii="Times New Roman" w:hAnsi="Times New Roman" w:cs="Times New Roman"/>
              </w:rPr>
              <w:t>(SM 3.2.)</w:t>
            </w:r>
          </w:p>
        </w:tc>
        <w:tc>
          <w:tcPr>
            <w:tcW w:w="210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4E6D6CA"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Veidot drošu, iekļaujošu un emocionāli atbalstošu vidi.</w:t>
            </w:r>
          </w:p>
        </w:tc>
        <w:tc>
          <w:tcPr>
            <w:tcW w:w="235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6CAC699" w14:textId="77777777" w:rsidR="00DE78FE" w:rsidRPr="000A1BA4" w:rsidRDefault="000A1BA4" w:rsidP="000C74A7">
            <w:pPr>
              <w:pBdr>
                <w:top w:val="nil"/>
                <w:left w:val="nil"/>
                <w:bottom w:val="nil"/>
                <w:right w:val="nil"/>
                <w:between w:val="nil"/>
              </w:pBdr>
              <w:spacing w:line="275" w:lineRule="auto"/>
              <w:rPr>
                <w:rFonts w:ascii="Times New Roman" w:eastAsia="Google Sans" w:hAnsi="Times New Roman" w:cs="Times New Roman"/>
                <w:color w:val="1F1F1F"/>
                <w:lang w:val="es-ES"/>
              </w:rPr>
            </w:pPr>
            <w:r w:rsidRPr="000A1BA4">
              <w:rPr>
                <w:rFonts w:ascii="Times New Roman" w:eastAsia="Google Sans" w:hAnsi="Times New Roman" w:cs="Times New Roman"/>
                <w:color w:val="1F1F1F"/>
                <w:lang w:val="es-ES"/>
              </w:rPr>
              <w:t xml:space="preserve">Ieviest un </w:t>
            </w:r>
            <w:r w:rsidR="003F4E61" w:rsidRPr="000A1BA4">
              <w:rPr>
                <w:rFonts w:ascii="Times New Roman" w:eastAsia="Google Sans" w:hAnsi="Times New Roman" w:cs="Times New Roman"/>
                <w:color w:val="1F1F1F"/>
                <w:lang w:val="es-ES"/>
              </w:rPr>
              <w:t>realizēt</w:t>
            </w:r>
            <w:r w:rsidRPr="000A1BA4">
              <w:rPr>
                <w:rFonts w:ascii="Times New Roman" w:eastAsia="Google Sans" w:hAnsi="Times New Roman" w:cs="Times New Roman"/>
                <w:color w:val="1F1F1F"/>
                <w:lang w:val="es-ES"/>
              </w:rPr>
              <w:t xml:space="preserve"> vienotu, sistēmisku labbūtīb</w:t>
            </w:r>
            <w:r w:rsidR="000C74A7" w:rsidRPr="000A1BA4">
              <w:rPr>
                <w:rFonts w:ascii="Times New Roman" w:eastAsia="Google Sans" w:hAnsi="Times New Roman" w:cs="Times New Roman"/>
                <w:color w:val="1F1F1F"/>
                <w:lang w:val="es-ES"/>
              </w:rPr>
              <w:t>as un prevencijas pieeju.</w:t>
            </w:r>
          </w:p>
        </w:tc>
        <w:tc>
          <w:tcPr>
            <w:tcW w:w="22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C318C6F" w14:textId="77777777" w:rsidR="00DE78FE" w:rsidRPr="000A1BA4" w:rsidRDefault="000A1BA4" w:rsidP="00AC427E">
            <w:pPr>
              <w:pBdr>
                <w:top w:val="nil"/>
                <w:left w:val="nil"/>
                <w:bottom w:val="nil"/>
                <w:right w:val="nil"/>
                <w:between w:val="nil"/>
              </w:pBdr>
              <w:spacing w:line="275" w:lineRule="auto"/>
              <w:rPr>
                <w:rFonts w:ascii="Times New Roman" w:eastAsia="Google Sans" w:hAnsi="Times New Roman" w:cs="Times New Roman"/>
                <w:color w:val="1F1F1F"/>
                <w:lang w:val="es-ES"/>
              </w:rPr>
            </w:pPr>
            <w:r w:rsidRPr="000A1BA4">
              <w:rPr>
                <w:rFonts w:ascii="Times New Roman" w:eastAsia="Google Sans" w:hAnsi="Times New Roman" w:cs="Times New Roman"/>
                <w:color w:val="1F1F1F"/>
                <w:lang w:val="es-ES"/>
              </w:rPr>
              <w:t xml:space="preserve">Aptauju rezultāti </w:t>
            </w:r>
            <w:r w:rsidR="00AC427E" w:rsidRPr="000A1BA4">
              <w:rPr>
                <w:rFonts w:ascii="Times New Roman" w:eastAsia="Google Sans" w:hAnsi="Times New Roman" w:cs="Times New Roman"/>
                <w:color w:val="1F1F1F"/>
                <w:lang w:val="es-ES"/>
              </w:rPr>
              <w:t>liecina</w:t>
            </w:r>
            <w:r w:rsidRPr="000A1BA4">
              <w:rPr>
                <w:rFonts w:ascii="Times New Roman" w:eastAsia="Google Sans" w:hAnsi="Times New Roman" w:cs="Times New Roman"/>
                <w:color w:val="1F1F1F"/>
                <w:lang w:val="es-ES"/>
              </w:rPr>
              <w:t>, ka izglītojamiem ir drošības un piederības izjūta skolai.</w:t>
            </w:r>
          </w:p>
        </w:tc>
        <w:tc>
          <w:tcPr>
            <w:tcW w:w="2445" w:type="dxa"/>
            <w:tcBorders>
              <w:top w:val="single" w:sz="6" w:space="0" w:color="C4C7C5"/>
              <w:left w:val="single" w:sz="6" w:space="0" w:color="C4C7C5"/>
              <w:bottom w:val="single" w:sz="6" w:space="0" w:color="C4C7C5"/>
              <w:right w:val="single" w:sz="6" w:space="0" w:color="C4C7C5"/>
            </w:tcBorders>
          </w:tcPr>
          <w:p w14:paraId="13E568A7" w14:textId="77777777" w:rsidR="00DE78FE" w:rsidRPr="000A1BA4" w:rsidRDefault="000A1BA4" w:rsidP="007E39CA">
            <w:pPr>
              <w:pBdr>
                <w:top w:val="nil"/>
                <w:left w:val="nil"/>
                <w:bottom w:val="nil"/>
                <w:right w:val="nil"/>
                <w:between w:val="nil"/>
              </w:pBdr>
              <w:spacing w:line="275" w:lineRule="auto"/>
              <w:rPr>
                <w:rFonts w:ascii="Times New Roman" w:eastAsia="Google Sans" w:hAnsi="Times New Roman" w:cs="Times New Roman"/>
                <w:color w:val="1F1F1F"/>
                <w:lang w:val="es-ES"/>
              </w:rPr>
            </w:pPr>
            <w:r w:rsidRPr="000A1BA4">
              <w:rPr>
                <w:rFonts w:ascii="Times New Roman" w:eastAsia="Google Sans" w:hAnsi="Times New Roman" w:cs="Times New Roman"/>
                <w:color w:val="1F1F1F"/>
                <w:lang w:val="es-ES"/>
              </w:rPr>
              <w:t xml:space="preserve">Neattaisnoto kavējumu un fiksēto disciplināro pārkāpumu skaits samazinās par </w:t>
            </w:r>
            <w:r w:rsidRPr="000A1BA4">
              <w:rPr>
                <w:rFonts w:ascii="Times New Roman" w:eastAsia="Google Sans" w:hAnsi="Times New Roman" w:cs="Times New Roman"/>
                <w:b/>
                <w:color w:val="1F1F1F"/>
                <w:lang w:val="es-ES"/>
              </w:rPr>
              <w:t>20%</w:t>
            </w:r>
            <w:r w:rsidRPr="000A1BA4">
              <w:rPr>
                <w:rFonts w:ascii="Times New Roman" w:eastAsia="Google Sans" w:hAnsi="Times New Roman" w:cs="Times New Roman"/>
                <w:color w:val="1F1F1F"/>
                <w:lang w:val="es-ES"/>
              </w:rPr>
              <w:t>.</w:t>
            </w:r>
          </w:p>
          <w:p w14:paraId="62EC788D" w14:textId="77777777" w:rsidR="00F42AA6" w:rsidRPr="000A1BA4" w:rsidRDefault="000A1BA4" w:rsidP="007E39CA">
            <w:pPr>
              <w:pBdr>
                <w:top w:val="nil"/>
                <w:left w:val="nil"/>
                <w:bottom w:val="nil"/>
                <w:right w:val="nil"/>
                <w:between w:val="nil"/>
              </w:pBdr>
              <w:spacing w:line="275" w:lineRule="auto"/>
              <w:rPr>
                <w:rFonts w:ascii="Times New Roman" w:eastAsia="Google Sans" w:hAnsi="Times New Roman" w:cs="Times New Roman"/>
                <w:color w:val="1F1F1F"/>
                <w:lang w:val="es-ES"/>
              </w:rPr>
            </w:pPr>
            <w:r w:rsidRPr="000A1BA4">
              <w:rPr>
                <w:rFonts w:ascii="Times New Roman" w:eastAsia="Google Sans" w:hAnsi="Times New Roman" w:cs="Times New Roman"/>
                <w:color w:val="1F1F1F"/>
                <w:lang w:val="es-ES"/>
              </w:rPr>
              <w:t>Realizēts Eiropas Savienības Erasmus+programmas Pamatdarbības Nr.1 (KA 1) skolu sektora projekts “Mākslas terapija labsajūtai un komunikācijai skolā”.</w:t>
            </w:r>
          </w:p>
          <w:p w14:paraId="24D9A7AB" w14:textId="77777777" w:rsidR="00547A6F" w:rsidRPr="000A1BA4" w:rsidRDefault="000A1BA4" w:rsidP="007E39CA">
            <w:pPr>
              <w:pBdr>
                <w:top w:val="nil"/>
                <w:left w:val="nil"/>
                <w:bottom w:val="nil"/>
                <w:right w:val="nil"/>
                <w:between w:val="nil"/>
              </w:pBdr>
              <w:spacing w:line="275" w:lineRule="auto"/>
              <w:rPr>
                <w:rFonts w:ascii="Times New Roman" w:eastAsia="Google Sans" w:hAnsi="Times New Roman" w:cs="Times New Roman"/>
                <w:color w:val="1F1F1F"/>
                <w:lang w:val="es-ES"/>
              </w:rPr>
            </w:pPr>
            <w:r w:rsidRPr="000A1BA4">
              <w:rPr>
                <w:rFonts w:ascii="Times New Roman" w:eastAsia="Google Sans" w:hAnsi="Times New Roman" w:cs="Times New Roman"/>
                <w:color w:val="1F1F1F"/>
                <w:lang w:val="es-ES"/>
              </w:rPr>
              <w:t xml:space="preserve">Ieviesta </w:t>
            </w:r>
            <w:r w:rsidR="00F42AA6" w:rsidRPr="000A1BA4">
              <w:rPr>
                <w:rFonts w:ascii="Times New Roman" w:eastAsia="Google Sans" w:hAnsi="Times New Roman" w:cs="Times New Roman"/>
                <w:color w:val="1F1F1F"/>
                <w:lang w:val="es-ES"/>
              </w:rPr>
              <w:t xml:space="preserve">Džimbas drošības programma </w:t>
            </w:r>
            <w:r w:rsidRPr="000A1BA4">
              <w:rPr>
                <w:rFonts w:ascii="Times New Roman" w:eastAsia="Google Sans" w:hAnsi="Times New Roman" w:cs="Times New Roman"/>
                <w:color w:val="1F1F1F"/>
                <w:lang w:val="es-ES"/>
              </w:rPr>
              <w:t>1.-3.</w:t>
            </w:r>
            <w:r w:rsidR="00F42AA6" w:rsidRPr="000A1BA4">
              <w:rPr>
                <w:rFonts w:ascii="Times New Roman" w:eastAsia="Google Sans" w:hAnsi="Times New Roman" w:cs="Times New Roman"/>
                <w:color w:val="1F1F1F"/>
                <w:lang w:val="es-ES"/>
              </w:rPr>
              <w:t xml:space="preserve">klašu </w:t>
            </w:r>
            <w:r w:rsidRPr="000A1BA4">
              <w:rPr>
                <w:rFonts w:ascii="Times New Roman" w:eastAsia="Google Sans" w:hAnsi="Times New Roman" w:cs="Times New Roman"/>
                <w:color w:val="1F1F1F"/>
                <w:lang w:val="es-ES"/>
              </w:rPr>
              <w:t>posmā</w:t>
            </w:r>
            <w:r w:rsidR="00F42AA6" w:rsidRPr="000A1BA4">
              <w:rPr>
                <w:rFonts w:ascii="Times New Roman" w:eastAsia="Google Sans" w:hAnsi="Times New Roman" w:cs="Times New Roman"/>
                <w:color w:val="1F1F1F"/>
                <w:lang w:val="es-ES"/>
              </w:rPr>
              <w:t xml:space="preserve">. </w:t>
            </w:r>
          </w:p>
          <w:p w14:paraId="4D021AEB" w14:textId="77777777" w:rsidR="00F42AA6"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Pr>
                <w:rFonts w:ascii="Times New Roman" w:eastAsia="Google Sans" w:hAnsi="Times New Roman" w:cs="Times New Roman"/>
                <w:color w:val="1F1F1F"/>
              </w:rPr>
              <w:t>Ieviesta KIVA antibulinga programma 1.-9.klašu posmā.</w:t>
            </w:r>
          </w:p>
        </w:tc>
        <w:tc>
          <w:tcPr>
            <w:tcW w:w="14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4CF945E"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2026–2029</w:t>
            </w:r>
          </w:p>
        </w:tc>
        <w:tc>
          <w:tcPr>
            <w:tcW w:w="1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A7BC2AD"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S</w:t>
            </w:r>
            <w:r w:rsidR="00547A6F">
              <w:rPr>
                <w:rFonts w:ascii="Times New Roman" w:eastAsia="Google Sans" w:hAnsi="Times New Roman" w:cs="Times New Roman"/>
                <w:color w:val="1F1F1F"/>
              </w:rPr>
              <w:t xml:space="preserve">kolas </w:t>
            </w:r>
            <w:r w:rsidRPr="008C29FE">
              <w:rPr>
                <w:rFonts w:ascii="Times New Roman" w:eastAsia="Google Sans" w:hAnsi="Times New Roman" w:cs="Times New Roman"/>
                <w:color w:val="1F1F1F"/>
              </w:rPr>
              <w:t>vadība</w:t>
            </w:r>
            <w:r w:rsidR="00280C97">
              <w:rPr>
                <w:rFonts w:ascii="Times New Roman" w:eastAsia="Google Sans" w:hAnsi="Times New Roman" w:cs="Times New Roman"/>
                <w:color w:val="1F1F1F"/>
              </w:rPr>
              <w:t>s komanda</w:t>
            </w:r>
            <w:r w:rsidR="00547A6F">
              <w:rPr>
                <w:rFonts w:ascii="Times New Roman" w:eastAsia="Google Sans" w:hAnsi="Times New Roman" w:cs="Times New Roman"/>
                <w:color w:val="1F1F1F"/>
              </w:rPr>
              <w:t>, pedagogi, atbalsta personāls.</w:t>
            </w:r>
          </w:p>
        </w:tc>
      </w:tr>
      <w:tr w:rsidR="005E7C44" w14:paraId="2578A78B" w14:textId="77777777" w:rsidTr="00AE391F">
        <w:trPr>
          <w:trHeight w:val="1134"/>
        </w:trPr>
        <w:tc>
          <w:tcPr>
            <w:tcW w:w="25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D82BA17" w14:textId="77777777" w:rsidR="00DE78FE" w:rsidRPr="008C29FE" w:rsidRDefault="00DE78FE" w:rsidP="007E39CA">
            <w:pPr>
              <w:pBdr>
                <w:top w:val="nil"/>
                <w:left w:val="nil"/>
                <w:bottom w:val="nil"/>
                <w:right w:val="nil"/>
                <w:between w:val="nil"/>
              </w:pBdr>
              <w:spacing w:line="276" w:lineRule="auto"/>
              <w:rPr>
                <w:rFonts w:ascii="Times New Roman" w:eastAsia="Google Sans" w:hAnsi="Times New Roman" w:cs="Times New Roman"/>
                <w:b/>
                <w:color w:val="1F1F1F"/>
              </w:rPr>
            </w:pPr>
          </w:p>
        </w:tc>
        <w:tc>
          <w:tcPr>
            <w:tcW w:w="210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B29CF48" w14:textId="77777777" w:rsidR="00DE78FE" w:rsidRPr="000A1BA4" w:rsidRDefault="000A1BA4" w:rsidP="004D673C">
            <w:pPr>
              <w:pBdr>
                <w:top w:val="nil"/>
                <w:left w:val="nil"/>
                <w:bottom w:val="nil"/>
                <w:right w:val="nil"/>
                <w:between w:val="nil"/>
              </w:pBdr>
              <w:spacing w:line="275" w:lineRule="auto"/>
              <w:rPr>
                <w:rFonts w:ascii="Times New Roman" w:eastAsia="Google Sans" w:hAnsi="Times New Roman" w:cs="Times New Roman"/>
                <w:color w:val="1F1F1F"/>
                <w:lang w:val="es-ES"/>
              </w:rPr>
            </w:pPr>
            <w:r w:rsidRPr="000A1BA4">
              <w:rPr>
                <w:rFonts w:ascii="Times New Roman" w:eastAsia="Google Sans" w:hAnsi="Times New Roman" w:cs="Times New Roman"/>
                <w:color w:val="1F1F1F"/>
                <w:lang w:val="es-ES"/>
              </w:rPr>
              <w:t>Stiprināt preventīvo un atbalsta sistēmu.</w:t>
            </w:r>
          </w:p>
        </w:tc>
        <w:tc>
          <w:tcPr>
            <w:tcW w:w="235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E01EF92" w14:textId="77777777" w:rsidR="00DE78FE" w:rsidRPr="000A1BA4" w:rsidRDefault="000A1BA4" w:rsidP="007E39CA">
            <w:pPr>
              <w:pBdr>
                <w:top w:val="nil"/>
                <w:left w:val="nil"/>
                <w:bottom w:val="nil"/>
                <w:right w:val="nil"/>
                <w:between w:val="nil"/>
              </w:pBdr>
              <w:spacing w:line="275" w:lineRule="auto"/>
              <w:rPr>
                <w:rFonts w:ascii="Times New Roman" w:eastAsia="Google Sans" w:hAnsi="Times New Roman" w:cs="Times New Roman"/>
                <w:color w:val="1F1F1F"/>
                <w:lang w:val="es-ES"/>
              </w:rPr>
            </w:pPr>
            <w:r w:rsidRPr="000A1BA4">
              <w:rPr>
                <w:rFonts w:ascii="Times New Roman" w:eastAsia="Google Sans" w:hAnsi="Times New Roman" w:cs="Times New Roman"/>
                <w:color w:val="1F1F1F"/>
                <w:lang w:val="es-ES"/>
              </w:rPr>
              <w:t>Sociālemocionālās mācīšanās aktivitātes, vienotas mobinga prevencijas iestrādes, personāla apmācības.</w:t>
            </w:r>
          </w:p>
        </w:tc>
        <w:tc>
          <w:tcPr>
            <w:tcW w:w="22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B509BF6" w14:textId="77777777" w:rsidR="00DE78FE" w:rsidRPr="000A1BA4" w:rsidRDefault="000A1BA4" w:rsidP="007E39CA">
            <w:pPr>
              <w:pBdr>
                <w:top w:val="nil"/>
                <w:left w:val="nil"/>
                <w:bottom w:val="nil"/>
                <w:right w:val="nil"/>
                <w:between w:val="nil"/>
              </w:pBdr>
              <w:spacing w:line="275" w:lineRule="auto"/>
              <w:rPr>
                <w:rFonts w:ascii="Times New Roman" w:eastAsia="Google Sans" w:hAnsi="Times New Roman" w:cs="Times New Roman"/>
                <w:color w:val="1F1F1F"/>
                <w:lang w:val="es-ES"/>
              </w:rPr>
            </w:pPr>
            <w:r w:rsidRPr="000A1BA4">
              <w:rPr>
                <w:rFonts w:ascii="Times New Roman" w:eastAsia="Google Sans" w:hAnsi="Times New Roman" w:cs="Times New Roman"/>
                <w:color w:val="1F1F1F"/>
                <w:lang w:val="es-ES"/>
              </w:rPr>
              <w:t>Aptauju rezultāti rāda, ka vecāki un izglītojamie ar sniegto atbalstu kopumā ir apmierināti.</w:t>
            </w:r>
          </w:p>
        </w:tc>
        <w:tc>
          <w:tcPr>
            <w:tcW w:w="2445" w:type="dxa"/>
            <w:tcBorders>
              <w:top w:val="single" w:sz="6" w:space="0" w:color="C4C7C5"/>
              <w:left w:val="single" w:sz="6" w:space="0" w:color="C4C7C5"/>
              <w:bottom w:val="single" w:sz="6" w:space="0" w:color="C4C7C5"/>
              <w:right w:val="single" w:sz="6" w:space="0" w:color="C4C7C5"/>
            </w:tcBorders>
          </w:tcPr>
          <w:p w14:paraId="0E7C2A1A" w14:textId="77777777" w:rsidR="00DE78FE" w:rsidRPr="000A1BA4" w:rsidRDefault="000A1BA4" w:rsidP="00FD761D">
            <w:pPr>
              <w:pBdr>
                <w:top w:val="nil"/>
                <w:left w:val="nil"/>
                <w:bottom w:val="nil"/>
                <w:right w:val="nil"/>
                <w:between w:val="nil"/>
              </w:pBdr>
              <w:spacing w:line="275" w:lineRule="auto"/>
              <w:rPr>
                <w:rFonts w:ascii="Times New Roman" w:eastAsia="Google Sans" w:hAnsi="Times New Roman" w:cs="Times New Roman"/>
                <w:color w:val="1F1F1F"/>
                <w:lang w:val="es-ES"/>
              </w:rPr>
            </w:pPr>
            <w:r w:rsidRPr="000A1BA4">
              <w:rPr>
                <w:rFonts w:ascii="Times New Roman" w:eastAsia="Google Sans" w:hAnsi="Times New Roman" w:cs="Times New Roman"/>
                <w:b/>
                <w:color w:val="1F1F1F"/>
                <w:lang w:val="es-ES"/>
              </w:rPr>
              <w:t>Visiem</w:t>
            </w:r>
            <w:r w:rsidRPr="000A1BA4">
              <w:rPr>
                <w:rFonts w:ascii="Times New Roman" w:eastAsia="Google Sans" w:hAnsi="Times New Roman" w:cs="Times New Roman"/>
                <w:color w:val="1F1F1F"/>
                <w:lang w:val="es-ES"/>
              </w:rPr>
              <w:t xml:space="preserve"> izglītojamiem, kuriem identificētas grūtības, ir pieejams atbalsts.</w:t>
            </w:r>
          </w:p>
        </w:tc>
        <w:tc>
          <w:tcPr>
            <w:tcW w:w="14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C67D321"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2027–2032</w:t>
            </w:r>
          </w:p>
        </w:tc>
        <w:tc>
          <w:tcPr>
            <w:tcW w:w="1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61B6EDB"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Skolas vadība</w:t>
            </w:r>
            <w:r w:rsidR="00753C45">
              <w:rPr>
                <w:rFonts w:ascii="Times New Roman" w:eastAsia="Google Sans" w:hAnsi="Times New Roman" w:cs="Times New Roman"/>
                <w:color w:val="1F1F1F"/>
              </w:rPr>
              <w:t>s komanda, atbalsta personāl</w:t>
            </w:r>
            <w:r w:rsidR="005E6429">
              <w:rPr>
                <w:rFonts w:ascii="Times New Roman" w:eastAsia="Google Sans" w:hAnsi="Times New Roman" w:cs="Times New Roman"/>
                <w:color w:val="1F1F1F"/>
              </w:rPr>
              <w:t>s</w:t>
            </w:r>
            <w:r w:rsidRPr="008C29FE">
              <w:rPr>
                <w:rFonts w:ascii="Times New Roman" w:eastAsia="Google Sans" w:hAnsi="Times New Roman" w:cs="Times New Roman"/>
                <w:color w:val="1F1F1F"/>
              </w:rPr>
              <w:t>, klašu audzinātāji.</w:t>
            </w:r>
          </w:p>
        </w:tc>
      </w:tr>
      <w:tr w:rsidR="005E7C44" w14:paraId="0B50D0DE" w14:textId="77777777" w:rsidTr="00AE391F">
        <w:trPr>
          <w:trHeight w:val="721"/>
        </w:trPr>
        <w:tc>
          <w:tcPr>
            <w:tcW w:w="25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0C04D20" w14:textId="77777777" w:rsidR="00DE78FE" w:rsidRPr="008C29FE" w:rsidRDefault="00DE78FE" w:rsidP="007E39CA">
            <w:pPr>
              <w:pBdr>
                <w:top w:val="nil"/>
                <w:left w:val="nil"/>
                <w:bottom w:val="nil"/>
                <w:right w:val="nil"/>
                <w:between w:val="nil"/>
              </w:pBdr>
              <w:spacing w:line="276" w:lineRule="auto"/>
              <w:rPr>
                <w:rFonts w:ascii="Times New Roman" w:eastAsia="Google Sans" w:hAnsi="Times New Roman" w:cs="Times New Roman"/>
                <w:b/>
                <w:color w:val="1F1F1F"/>
              </w:rPr>
            </w:pPr>
          </w:p>
        </w:tc>
        <w:tc>
          <w:tcPr>
            <w:tcW w:w="210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C5B7EFF"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 xml:space="preserve">Veicināt </w:t>
            </w:r>
            <w:r w:rsidR="00C00893" w:rsidRPr="008C29FE">
              <w:rPr>
                <w:rFonts w:ascii="Times New Roman" w:eastAsia="Google Sans" w:hAnsi="Times New Roman" w:cs="Times New Roman"/>
                <w:color w:val="1F1F1F"/>
              </w:rPr>
              <w:t>skolēnu līdzdalību un pozitīvu S</w:t>
            </w:r>
            <w:r w:rsidRPr="008C29FE">
              <w:rPr>
                <w:rFonts w:ascii="Times New Roman" w:eastAsia="Google Sans" w:hAnsi="Times New Roman" w:cs="Times New Roman"/>
                <w:color w:val="1F1F1F"/>
              </w:rPr>
              <w:t>kolas kultūru.</w:t>
            </w:r>
          </w:p>
        </w:tc>
        <w:tc>
          <w:tcPr>
            <w:tcW w:w="235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D23C338"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Skolēnu pašpārvaldes mērķtiecīga līdzdalība lēmumu pieņemšanā, saliedēšanas pasākumi, iniciatīva “Drošā skola”.</w:t>
            </w:r>
          </w:p>
        </w:tc>
        <w:tc>
          <w:tcPr>
            <w:tcW w:w="22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005193A"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Uzlabojas skolēnu savstarpējās sadarbības kultūra un emocionālā mikroklimata rādītāji.</w:t>
            </w:r>
          </w:p>
        </w:tc>
        <w:tc>
          <w:tcPr>
            <w:tcW w:w="2445" w:type="dxa"/>
            <w:tcBorders>
              <w:top w:val="single" w:sz="6" w:space="0" w:color="C4C7C5"/>
              <w:left w:val="single" w:sz="6" w:space="0" w:color="C4C7C5"/>
              <w:bottom w:val="single" w:sz="6" w:space="0" w:color="C4C7C5"/>
              <w:right w:val="single" w:sz="6" w:space="0" w:color="C4C7C5"/>
            </w:tcBorders>
          </w:tcPr>
          <w:p w14:paraId="6EA5B6C3"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Izglītojamo līdzd</w:t>
            </w:r>
            <w:r w:rsidR="00C00893" w:rsidRPr="008C29FE">
              <w:rPr>
                <w:rFonts w:ascii="Times New Roman" w:eastAsia="Google Sans" w:hAnsi="Times New Roman" w:cs="Times New Roman"/>
                <w:color w:val="1F1F1F"/>
              </w:rPr>
              <w:t>alības un aktivitātes rādītāji S</w:t>
            </w:r>
            <w:r w:rsidRPr="008C29FE">
              <w:rPr>
                <w:rFonts w:ascii="Times New Roman" w:eastAsia="Google Sans" w:hAnsi="Times New Roman" w:cs="Times New Roman"/>
                <w:color w:val="1F1F1F"/>
              </w:rPr>
              <w:t xml:space="preserve">kolas iekšējās norisēs uzrāda </w:t>
            </w:r>
            <w:r w:rsidRPr="00B50B70">
              <w:rPr>
                <w:rFonts w:ascii="Times New Roman" w:eastAsia="Google Sans" w:hAnsi="Times New Roman" w:cs="Times New Roman"/>
                <w:b/>
                <w:color w:val="1F1F1F"/>
              </w:rPr>
              <w:t>pozitīvu</w:t>
            </w:r>
            <w:r w:rsidRPr="008C29FE">
              <w:rPr>
                <w:rFonts w:ascii="Times New Roman" w:eastAsia="Google Sans" w:hAnsi="Times New Roman" w:cs="Times New Roman"/>
                <w:color w:val="1F1F1F"/>
              </w:rPr>
              <w:t xml:space="preserve"> dinamiku.</w:t>
            </w:r>
          </w:p>
        </w:tc>
        <w:tc>
          <w:tcPr>
            <w:tcW w:w="14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66137DF"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2026–2032</w:t>
            </w:r>
          </w:p>
        </w:tc>
        <w:tc>
          <w:tcPr>
            <w:tcW w:w="1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AA9488B" w14:textId="77777777" w:rsidR="00DE78FE" w:rsidRPr="008C29FE" w:rsidRDefault="000A1BA4" w:rsidP="007E39C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Pedagogi, klašu audzinātāji, Skolēnu pašpārvalde.</w:t>
            </w:r>
          </w:p>
        </w:tc>
      </w:tr>
      <w:tr w:rsidR="005E7C44" w14:paraId="5B73DFED" w14:textId="77777777" w:rsidTr="00AE391F">
        <w:trPr>
          <w:trHeight w:val="295"/>
        </w:trPr>
        <w:tc>
          <w:tcPr>
            <w:tcW w:w="25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6699C5B" w14:textId="77777777" w:rsidR="008F62D8" w:rsidRPr="000A1BA4" w:rsidRDefault="000A1BA4" w:rsidP="008F62D8">
            <w:pPr>
              <w:pBdr>
                <w:top w:val="nil"/>
                <w:left w:val="nil"/>
                <w:bottom w:val="nil"/>
                <w:right w:val="nil"/>
                <w:between w:val="nil"/>
              </w:pBdr>
              <w:spacing w:line="275" w:lineRule="auto"/>
              <w:rPr>
                <w:rFonts w:ascii="Times New Roman" w:hAnsi="Times New Roman" w:cs="Times New Roman"/>
                <w:lang w:val="es-ES"/>
              </w:rPr>
            </w:pPr>
            <w:r w:rsidRPr="000A1BA4">
              <w:rPr>
                <w:rFonts w:ascii="Times New Roman" w:eastAsia="Google Sans" w:hAnsi="Times New Roman" w:cs="Times New Roman"/>
                <w:color w:val="1F1F1F"/>
                <w:lang w:val="es-ES"/>
              </w:rPr>
              <w:t xml:space="preserve">4.2.2. </w:t>
            </w:r>
            <w:r w:rsidRPr="000A1BA4">
              <w:rPr>
                <w:rFonts w:ascii="Times New Roman" w:hAnsi="Times New Roman" w:cs="Times New Roman"/>
                <w:lang w:val="es-ES"/>
              </w:rPr>
              <w:t xml:space="preserve">Infrastruktūras un vides modernizēšana </w:t>
            </w:r>
          </w:p>
          <w:p w14:paraId="0CA02262" w14:textId="77777777" w:rsidR="008F62D8" w:rsidRPr="000A1BA4" w:rsidRDefault="000A1BA4" w:rsidP="008F62D8">
            <w:pPr>
              <w:pBdr>
                <w:top w:val="nil"/>
                <w:left w:val="nil"/>
                <w:bottom w:val="nil"/>
                <w:right w:val="nil"/>
                <w:between w:val="nil"/>
              </w:pBdr>
              <w:spacing w:line="275" w:lineRule="auto"/>
              <w:rPr>
                <w:rFonts w:ascii="Times New Roman" w:hAnsi="Times New Roman" w:cs="Times New Roman"/>
                <w:b/>
                <w:lang w:val="es-ES"/>
              </w:rPr>
            </w:pPr>
            <w:r w:rsidRPr="000A1BA4">
              <w:rPr>
                <w:rFonts w:ascii="Times New Roman" w:hAnsi="Times New Roman" w:cs="Times New Roman"/>
                <w:lang w:val="es-ES"/>
              </w:rPr>
              <w:t>(SM 3.3.)</w:t>
            </w:r>
          </w:p>
        </w:tc>
        <w:tc>
          <w:tcPr>
            <w:tcW w:w="210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653BC7A" w14:textId="77777777" w:rsidR="008F62D8" w:rsidRPr="000A1BA4" w:rsidRDefault="000A1BA4" w:rsidP="008F62D8">
            <w:pPr>
              <w:pBdr>
                <w:top w:val="nil"/>
                <w:left w:val="nil"/>
                <w:bottom w:val="nil"/>
                <w:right w:val="nil"/>
                <w:between w:val="nil"/>
              </w:pBdr>
              <w:spacing w:line="275" w:lineRule="auto"/>
              <w:rPr>
                <w:rFonts w:ascii="Times New Roman" w:eastAsia="Google Sans" w:hAnsi="Times New Roman" w:cs="Times New Roman"/>
                <w:color w:val="1F1F1F"/>
                <w:lang w:val="es-ES"/>
              </w:rPr>
            </w:pPr>
            <w:r w:rsidRPr="000A1BA4">
              <w:rPr>
                <w:rFonts w:ascii="Times New Roman" w:eastAsia="Google Sans" w:hAnsi="Times New Roman" w:cs="Times New Roman"/>
                <w:color w:val="1F1F1F"/>
                <w:lang w:val="es-ES"/>
              </w:rPr>
              <w:t>Modernizēt mācību telpas, attīstīt digitālo un estētisko vidi atbilstoši realizējamo izglītības programmu prasībām.</w:t>
            </w:r>
          </w:p>
        </w:tc>
        <w:tc>
          <w:tcPr>
            <w:tcW w:w="235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5727AFA" w14:textId="77777777" w:rsidR="008F62D8" w:rsidRPr="000A1BA4" w:rsidRDefault="000A1BA4" w:rsidP="008F62D8">
            <w:pPr>
              <w:pStyle w:val="NormalWeb"/>
              <w:rPr>
                <w:lang w:val="es-ES"/>
              </w:rPr>
            </w:pPr>
            <w:r w:rsidRPr="000A1BA4">
              <w:rPr>
                <w:b/>
                <w:bCs/>
                <w:lang w:val="es-ES"/>
              </w:rPr>
              <w:t>Drošība un atbilstība:</w:t>
            </w:r>
            <w:r w:rsidRPr="000A1BA4">
              <w:rPr>
                <w:lang w:val="es-ES"/>
              </w:rPr>
              <w:t xml:space="preserve"> pilnībā ierīkota jauna ugunsdrošības un ugunsdzēšanas apziņošanas sistēma Olaines pamatskolā, sakārtota skolas ēku dokumentācija un to pilna atbilstība ekspluatācijas prasībām, kā arī uzstādītas jaunas videonovērošanas kameras kritiski svarīgās vietās S</w:t>
            </w:r>
            <w:r w:rsidR="001609B2" w:rsidRPr="000A1BA4">
              <w:rPr>
                <w:lang w:val="es-ES"/>
              </w:rPr>
              <w:t>kolā un tās teritorijā, iežogota skolas teritorija.</w:t>
            </w:r>
          </w:p>
          <w:p w14:paraId="13E4769B" w14:textId="77777777" w:rsidR="008F62D8" w:rsidRPr="000A1BA4" w:rsidRDefault="000A1BA4" w:rsidP="008F62D8">
            <w:pPr>
              <w:pStyle w:val="NormalWeb"/>
              <w:rPr>
                <w:lang w:val="es-ES"/>
              </w:rPr>
            </w:pPr>
            <w:r w:rsidRPr="000A1BA4">
              <w:rPr>
                <w:b/>
                <w:bCs/>
                <w:lang w:val="es-ES"/>
              </w:rPr>
              <w:t>Iekļautība un ergonomika:</w:t>
            </w:r>
            <w:r w:rsidRPr="000A1BA4">
              <w:rPr>
                <w:lang w:val="es-ES"/>
              </w:rPr>
              <w:t xml:space="preserve"> nodrošināta pilnvērtīga vides pieejamība izglītojamiem ar īpašām vajadzībām, radīta droša un ērta vide pārvietošanās brīvībai, renovēts mūsdienīgs dizaina un tehnologiju kabinets, kā arī izbūvēta jauna velosipēdu novietnes nojume.</w:t>
            </w:r>
          </w:p>
          <w:p w14:paraId="3EA6CB1C" w14:textId="77777777" w:rsidR="008F62D8" w:rsidRPr="000A1BA4" w:rsidRDefault="000A1BA4" w:rsidP="008F62D8">
            <w:pPr>
              <w:pStyle w:val="NormalWeb"/>
              <w:rPr>
                <w:lang w:val="es-ES"/>
              </w:rPr>
            </w:pPr>
            <w:r w:rsidRPr="000A1BA4">
              <w:rPr>
                <w:b/>
                <w:bCs/>
                <w:lang w:val="es-ES"/>
              </w:rPr>
              <w:t>Vides ilgtspēja un estētika:</w:t>
            </w:r>
            <w:r w:rsidRPr="000A1BA4">
              <w:rPr>
                <w:lang w:val="es-ES"/>
              </w:rPr>
              <w:t xml:space="preserve"> sakopts skolas vizuālais tēls un sakārtota droša apkārtējā vide, atjaunota lietus kanalizācijas funkcionalitāte un nodrošināta apkures sistēmas energoefektivitāte, veidojot veselīgu un energoefektīvu mikroklimatu skolēnu un darbinieku labbūtībai.</w:t>
            </w:r>
          </w:p>
        </w:tc>
        <w:tc>
          <w:tcPr>
            <w:tcW w:w="22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FCAD0DC" w14:textId="77777777" w:rsidR="008F62D8" w:rsidRPr="000A1BA4" w:rsidRDefault="000A1BA4" w:rsidP="008F62D8">
            <w:pPr>
              <w:pBdr>
                <w:top w:val="nil"/>
                <w:left w:val="nil"/>
                <w:bottom w:val="nil"/>
                <w:right w:val="nil"/>
                <w:between w:val="nil"/>
              </w:pBdr>
              <w:spacing w:line="275" w:lineRule="auto"/>
              <w:rPr>
                <w:rFonts w:ascii="Times New Roman" w:eastAsia="Google Sans" w:hAnsi="Times New Roman" w:cs="Times New Roman"/>
                <w:color w:val="1F1F1F"/>
                <w:lang w:val="es-ES"/>
              </w:rPr>
            </w:pPr>
            <w:r w:rsidRPr="000A1BA4">
              <w:rPr>
                <w:rFonts w:ascii="Times New Roman" w:eastAsia="Google Sans" w:hAnsi="Times New Roman" w:cs="Times New Roman"/>
                <w:color w:val="1F1F1F"/>
                <w:lang w:val="es-ES"/>
              </w:rPr>
              <w:t>Izglītojamie un darbinieki pozitīvi novērtē Skolas labiekārtojumu un estētiku, drošu vidi.</w:t>
            </w:r>
          </w:p>
        </w:tc>
        <w:tc>
          <w:tcPr>
            <w:tcW w:w="2445" w:type="dxa"/>
            <w:tcBorders>
              <w:top w:val="single" w:sz="6" w:space="0" w:color="C4C7C5"/>
              <w:left w:val="single" w:sz="6" w:space="0" w:color="C4C7C5"/>
              <w:bottom w:val="single" w:sz="6" w:space="0" w:color="C4C7C5"/>
              <w:right w:val="single" w:sz="6" w:space="0" w:color="C4C7C5"/>
            </w:tcBorders>
          </w:tcPr>
          <w:p w14:paraId="42BB39AD" w14:textId="77777777" w:rsidR="008F62D8" w:rsidRPr="000A1BA4" w:rsidRDefault="000A1BA4" w:rsidP="008F62D8">
            <w:pPr>
              <w:pStyle w:val="NormalWeb"/>
              <w:rPr>
                <w:lang w:val="es-ES"/>
              </w:rPr>
            </w:pPr>
            <w:r w:rsidRPr="000A1BA4">
              <w:rPr>
                <w:b/>
                <w:bCs/>
                <w:lang w:val="es-ES"/>
              </w:rPr>
              <w:t xml:space="preserve">Visi </w:t>
            </w:r>
            <w:r w:rsidRPr="000A1BA4">
              <w:rPr>
                <w:lang w:val="es-ES"/>
              </w:rPr>
              <w:t xml:space="preserve">no apstiprinātā investīciju plāna līdzekļiem tiek mērķtiecīgi izlietoti drošas, iekļaujošas un labbūtību veicinošas vides izveidei abās skolas ēkās un to teritorijā, nodrošinot, ka ir labiekārtotas un modernizētas </w:t>
            </w:r>
            <w:r w:rsidRPr="000A1BA4">
              <w:rPr>
                <w:b/>
                <w:bCs/>
                <w:lang w:val="es-ES"/>
              </w:rPr>
              <w:t>vismaz 80%</w:t>
            </w:r>
            <w:r w:rsidRPr="000A1BA4">
              <w:rPr>
                <w:lang w:val="es-ES"/>
              </w:rPr>
              <w:t xml:space="preserve"> mācību un koplietošanas telpu.</w:t>
            </w:r>
          </w:p>
        </w:tc>
        <w:tc>
          <w:tcPr>
            <w:tcW w:w="14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3A06CB4" w14:textId="77777777" w:rsidR="008F62D8" w:rsidRPr="008C29FE" w:rsidRDefault="000A1BA4" w:rsidP="008F62D8">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2026–2032</w:t>
            </w:r>
          </w:p>
        </w:tc>
        <w:tc>
          <w:tcPr>
            <w:tcW w:w="1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C76FA79" w14:textId="77777777" w:rsidR="008F62D8" w:rsidRPr="008C29FE" w:rsidRDefault="000A1BA4" w:rsidP="008F62D8">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Skolas vadība</w:t>
            </w:r>
            <w:r>
              <w:rPr>
                <w:rFonts w:ascii="Times New Roman" w:eastAsia="Google Sans" w:hAnsi="Times New Roman" w:cs="Times New Roman"/>
                <w:color w:val="1F1F1F"/>
              </w:rPr>
              <w:t>s komanda</w:t>
            </w:r>
            <w:r w:rsidRPr="008C29FE">
              <w:rPr>
                <w:rFonts w:ascii="Times New Roman" w:eastAsia="Google Sans" w:hAnsi="Times New Roman" w:cs="Times New Roman"/>
                <w:color w:val="1F1F1F"/>
              </w:rPr>
              <w:t xml:space="preserve">, </w:t>
            </w:r>
            <w:r>
              <w:rPr>
                <w:rFonts w:ascii="Times New Roman" w:eastAsia="Google Sans" w:hAnsi="Times New Roman" w:cs="Times New Roman"/>
                <w:color w:val="1F1F1F"/>
              </w:rPr>
              <w:t>direktora vietnieks saimnieciskajos jautājumos,</w:t>
            </w:r>
            <w:r w:rsidRPr="008C29FE">
              <w:rPr>
                <w:rFonts w:ascii="Times New Roman" w:eastAsia="Google Sans" w:hAnsi="Times New Roman" w:cs="Times New Roman"/>
                <w:color w:val="1F1F1F"/>
              </w:rPr>
              <w:t xml:space="preserve"> pašvaldība.</w:t>
            </w:r>
          </w:p>
        </w:tc>
      </w:tr>
      <w:tr w:rsidR="005E7C44" w14:paraId="5F257AFE" w14:textId="77777777" w:rsidTr="00AE391F">
        <w:trPr>
          <w:trHeight w:val="1134"/>
        </w:trPr>
        <w:tc>
          <w:tcPr>
            <w:tcW w:w="25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7627D7D" w14:textId="77777777" w:rsidR="008F62D8" w:rsidRPr="00AB31D6" w:rsidRDefault="000A1BA4" w:rsidP="008F62D8">
            <w:pPr>
              <w:pBdr>
                <w:top w:val="nil"/>
                <w:left w:val="nil"/>
                <w:bottom w:val="nil"/>
                <w:right w:val="nil"/>
                <w:between w:val="nil"/>
              </w:pBdr>
              <w:spacing w:line="275" w:lineRule="auto"/>
              <w:rPr>
                <w:rFonts w:ascii="Times New Roman" w:eastAsia="Google Sans" w:hAnsi="Times New Roman" w:cs="Times New Roman"/>
                <w:b/>
                <w:color w:val="1F1F1F"/>
              </w:rPr>
            </w:pPr>
            <w:r w:rsidRPr="00AB31D6">
              <w:rPr>
                <w:rFonts w:ascii="Times New Roman" w:eastAsia="Google Sans" w:hAnsi="Times New Roman" w:cs="Times New Roman"/>
                <w:b/>
                <w:color w:val="1F1F1F"/>
              </w:rPr>
              <w:t>4.3. Laba pārvaldība</w:t>
            </w:r>
          </w:p>
          <w:p w14:paraId="6874D796" w14:textId="77777777" w:rsidR="008F62D8" w:rsidRPr="00AB31D6" w:rsidRDefault="000A1BA4" w:rsidP="008F62D8">
            <w:pPr>
              <w:pBdr>
                <w:top w:val="nil"/>
                <w:left w:val="nil"/>
                <w:bottom w:val="nil"/>
                <w:right w:val="nil"/>
                <w:between w:val="nil"/>
              </w:pBdr>
              <w:spacing w:line="275" w:lineRule="auto"/>
              <w:rPr>
                <w:rFonts w:ascii="Times New Roman" w:hAnsi="Times New Roman" w:cs="Times New Roman"/>
              </w:rPr>
            </w:pPr>
            <w:r w:rsidRPr="00AB31D6">
              <w:rPr>
                <w:rFonts w:ascii="Times New Roman" w:eastAsia="Google Sans" w:hAnsi="Times New Roman" w:cs="Times New Roman"/>
                <w:color w:val="1F1F1F"/>
              </w:rPr>
              <w:t xml:space="preserve">4.3.1. </w:t>
            </w:r>
            <w:r w:rsidRPr="00AB31D6">
              <w:rPr>
                <w:rFonts w:ascii="Times New Roman" w:hAnsi="Times New Roman" w:cs="Times New Roman"/>
              </w:rPr>
              <w:t>Sadarbības</w:t>
            </w:r>
            <w:r>
              <w:rPr>
                <w:rFonts w:ascii="Times New Roman" w:hAnsi="Times New Roman" w:cs="Times New Roman"/>
              </w:rPr>
              <w:t xml:space="preserve"> ar vecākiem un citām mēķgrupām, kā arī </w:t>
            </w:r>
            <w:r w:rsidRPr="00AB31D6">
              <w:rPr>
                <w:rFonts w:ascii="Times New Roman" w:hAnsi="Times New Roman" w:cs="Times New Roman"/>
              </w:rPr>
              <w:t xml:space="preserve">kopienas iesaistes veicināšana </w:t>
            </w:r>
          </w:p>
          <w:p w14:paraId="657F71A7" w14:textId="77777777" w:rsidR="008F62D8" w:rsidRPr="008C29FE" w:rsidRDefault="000A1BA4" w:rsidP="008F62D8">
            <w:pPr>
              <w:pBdr>
                <w:top w:val="nil"/>
                <w:left w:val="nil"/>
                <w:bottom w:val="nil"/>
                <w:right w:val="nil"/>
                <w:between w:val="nil"/>
              </w:pBdr>
              <w:spacing w:line="275" w:lineRule="auto"/>
              <w:rPr>
                <w:rFonts w:ascii="Times New Roman" w:eastAsia="Google Sans" w:hAnsi="Times New Roman" w:cs="Times New Roman"/>
                <w:b/>
                <w:color w:val="1F1F1F"/>
              </w:rPr>
            </w:pPr>
            <w:r w:rsidRPr="008C29FE">
              <w:rPr>
                <w:rFonts w:ascii="Times New Roman" w:hAnsi="Times New Roman" w:cs="Times New Roman"/>
              </w:rPr>
              <w:t>(SM 3.1.)</w:t>
            </w:r>
          </w:p>
        </w:tc>
        <w:tc>
          <w:tcPr>
            <w:tcW w:w="210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537FD8A" w14:textId="77777777" w:rsidR="008F62D8" w:rsidRPr="008C29FE" w:rsidRDefault="000A1BA4" w:rsidP="008F62D8">
            <w:pPr>
              <w:pBdr>
                <w:top w:val="nil"/>
                <w:left w:val="nil"/>
                <w:bottom w:val="nil"/>
                <w:right w:val="nil"/>
                <w:between w:val="nil"/>
              </w:pBdr>
              <w:spacing w:line="275" w:lineRule="auto"/>
              <w:rPr>
                <w:rFonts w:ascii="Times New Roman" w:eastAsia="Google Sans" w:hAnsi="Times New Roman" w:cs="Times New Roman"/>
                <w:color w:val="1F1F1F"/>
              </w:rPr>
            </w:pPr>
            <w:r>
              <w:rPr>
                <w:rFonts w:ascii="Times New Roman" w:eastAsia="Google Sans" w:hAnsi="Times New Roman" w:cs="Times New Roman"/>
                <w:color w:val="1F1F1F"/>
              </w:rPr>
              <w:t>Uzlabot</w:t>
            </w:r>
            <w:r w:rsidRPr="008C29FE">
              <w:rPr>
                <w:rFonts w:ascii="Times New Roman" w:eastAsia="Google Sans" w:hAnsi="Times New Roman" w:cs="Times New Roman"/>
                <w:color w:val="1F1F1F"/>
              </w:rPr>
              <w:t xml:space="preserve"> vecāku un vietējās kopienas aktīvu un jēgpilnu iesaisti.</w:t>
            </w:r>
          </w:p>
        </w:tc>
        <w:tc>
          <w:tcPr>
            <w:tcW w:w="235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0068A39" w14:textId="77777777" w:rsidR="008F62D8" w:rsidRPr="008C29FE" w:rsidRDefault="000A1BA4" w:rsidP="008F62D8">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Regulāru “Atvērtās Skolas” di</w:t>
            </w:r>
            <w:r>
              <w:rPr>
                <w:rFonts w:ascii="Times New Roman" w:eastAsia="Google Sans" w:hAnsi="Times New Roman" w:cs="Times New Roman"/>
                <w:color w:val="1F1F1F"/>
              </w:rPr>
              <w:t>enu organizēšana, kopīgi Skolas</w:t>
            </w:r>
            <w:r w:rsidRPr="008C29FE">
              <w:rPr>
                <w:rFonts w:ascii="Times New Roman" w:eastAsia="Google Sans" w:hAnsi="Times New Roman" w:cs="Times New Roman"/>
                <w:color w:val="1F1F1F"/>
              </w:rPr>
              <w:t xml:space="preserve"> un novada pasākum</w:t>
            </w:r>
            <w:r>
              <w:rPr>
                <w:rFonts w:ascii="Times New Roman" w:eastAsia="Google Sans" w:hAnsi="Times New Roman" w:cs="Times New Roman"/>
                <w:color w:val="1F1F1F"/>
              </w:rPr>
              <w:t>i, karjeras izglītības atbalsts ar vecāku iesaisti un līdzdalību pasākumu organizēšanā.</w:t>
            </w:r>
          </w:p>
        </w:tc>
        <w:tc>
          <w:tcPr>
            <w:tcW w:w="22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5F1868D" w14:textId="77777777" w:rsidR="008F62D8" w:rsidRPr="008C29FE" w:rsidRDefault="000A1BA4" w:rsidP="008F62D8">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 xml:space="preserve">Vecāku aptaujas </w:t>
            </w:r>
            <w:r>
              <w:rPr>
                <w:rFonts w:ascii="Times New Roman" w:eastAsia="Google Sans" w:hAnsi="Times New Roman" w:cs="Times New Roman"/>
                <w:color w:val="1F1F1F"/>
              </w:rPr>
              <w:t>dati liecina par</w:t>
            </w:r>
            <w:r w:rsidRPr="008C29FE">
              <w:rPr>
                <w:rFonts w:ascii="Times New Roman" w:eastAsia="Google Sans" w:hAnsi="Times New Roman" w:cs="Times New Roman"/>
                <w:color w:val="1F1F1F"/>
              </w:rPr>
              <w:t xml:space="preserve"> augstu apmierinātības līmeni </w:t>
            </w:r>
            <w:r>
              <w:rPr>
                <w:rFonts w:ascii="Times New Roman" w:eastAsia="Google Sans" w:hAnsi="Times New Roman" w:cs="Times New Roman"/>
                <w:color w:val="1F1F1F"/>
              </w:rPr>
              <w:t>komunikācijā un sadarbībā</w:t>
            </w:r>
            <w:r w:rsidRPr="008C29FE">
              <w:rPr>
                <w:rFonts w:ascii="Times New Roman" w:eastAsia="Google Sans" w:hAnsi="Times New Roman" w:cs="Times New Roman"/>
                <w:color w:val="1F1F1F"/>
              </w:rPr>
              <w:t>.</w:t>
            </w:r>
          </w:p>
        </w:tc>
        <w:tc>
          <w:tcPr>
            <w:tcW w:w="2445" w:type="dxa"/>
            <w:tcBorders>
              <w:top w:val="single" w:sz="6" w:space="0" w:color="C4C7C5"/>
              <w:left w:val="single" w:sz="6" w:space="0" w:color="C4C7C5"/>
              <w:bottom w:val="single" w:sz="6" w:space="0" w:color="C4C7C5"/>
              <w:right w:val="single" w:sz="6" w:space="0" w:color="C4C7C5"/>
            </w:tcBorders>
          </w:tcPr>
          <w:p w14:paraId="1DC37A89" w14:textId="77777777" w:rsidR="008F62D8" w:rsidRPr="008C29FE" w:rsidRDefault="000A1BA4" w:rsidP="008F62D8">
            <w:pPr>
              <w:pBdr>
                <w:top w:val="nil"/>
                <w:left w:val="nil"/>
                <w:bottom w:val="nil"/>
                <w:right w:val="nil"/>
                <w:between w:val="nil"/>
              </w:pBdr>
              <w:spacing w:line="275" w:lineRule="auto"/>
              <w:rPr>
                <w:rFonts w:ascii="Times New Roman" w:eastAsia="Google Sans" w:hAnsi="Times New Roman" w:cs="Times New Roman"/>
                <w:color w:val="1F1F1F"/>
              </w:rPr>
            </w:pPr>
            <w:r w:rsidRPr="002D502F">
              <w:rPr>
                <w:rFonts w:ascii="Times New Roman" w:eastAsia="Google Sans" w:hAnsi="Times New Roman" w:cs="Times New Roman"/>
                <w:b/>
                <w:color w:val="1F1F1F"/>
              </w:rPr>
              <w:t>Katrā</w:t>
            </w:r>
            <w:r w:rsidRPr="008C29FE">
              <w:rPr>
                <w:rFonts w:ascii="Times New Roman" w:eastAsia="Google Sans" w:hAnsi="Times New Roman" w:cs="Times New Roman"/>
                <w:color w:val="1F1F1F"/>
              </w:rPr>
              <w:t xml:space="preserve"> mācību semestrī tiek īstenoti vismaz </w:t>
            </w:r>
            <w:r w:rsidRPr="002D502F">
              <w:rPr>
                <w:rFonts w:ascii="Times New Roman" w:eastAsia="Google Sans" w:hAnsi="Times New Roman" w:cs="Times New Roman"/>
                <w:b/>
                <w:color w:val="1F1F1F"/>
              </w:rPr>
              <w:t>2–3</w:t>
            </w:r>
            <w:r w:rsidRPr="008C29FE">
              <w:rPr>
                <w:rFonts w:ascii="Times New Roman" w:eastAsia="Google Sans" w:hAnsi="Times New Roman" w:cs="Times New Roman"/>
                <w:color w:val="1F1F1F"/>
              </w:rPr>
              <w:t xml:space="preserve"> plaši partnerības vai kopienas pasākumi.</w:t>
            </w:r>
          </w:p>
        </w:tc>
        <w:tc>
          <w:tcPr>
            <w:tcW w:w="14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F408CCB" w14:textId="77777777" w:rsidR="008F62D8" w:rsidRPr="008C29FE" w:rsidRDefault="000A1BA4" w:rsidP="008F62D8">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2026–2032</w:t>
            </w:r>
          </w:p>
        </w:tc>
        <w:tc>
          <w:tcPr>
            <w:tcW w:w="18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A663C56" w14:textId="77777777" w:rsidR="008F62D8" w:rsidRPr="008C29FE" w:rsidRDefault="000A1BA4" w:rsidP="008F62D8">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Skolas vadība</w:t>
            </w:r>
            <w:r>
              <w:rPr>
                <w:rFonts w:ascii="Times New Roman" w:eastAsia="Google Sans" w:hAnsi="Times New Roman" w:cs="Times New Roman"/>
                <w:color w:val="1F1F1F"/>
              </w:rPr>
              <w:t>s komanda</w:t>
            </w:r>
            <w:r w:rsidRPr="008C29FE">
              <w:rPr>
                <w:rFonts w:ascii="Times New Roman" w:eastAsia="Google Sans" w:hAnsi="Times New Roman" w:cs="Times New Roman"/>
                <w:color w:val="1F1F1F"/>
              </w:rPr>
              <w:t>, pedagogi, klašu audzinātāji, atbalsta personāls.</w:t>
            </w:r>
          </w:p>
        </w:tc>
      </w:tr>
    </w:tbl>
    <w:p w14:paraId="3BEC549D" w14:textId="77777777" w:rsidR="009974BB" w:rsidRPr="008C29FE" w:rsidRDefault="000A1BA4" w:rsidP="00DB0A3E">
      <w:pPr>
        <w:pStyle w:val="Heading4"/>
        <w:numPr>
          <w:ilvl w:val="0"/>
          <w:numId w:val="23"/>
        </w:numPr>
        <w:spacing w:before="480" w:line="275" w:lineRule="auto"/>
        <w:rPr>
          <w:rFonts w:ascii="Times New Roman" w:eastAsia="Google Sans" w:hAnsi="Times New Roman" w:cs="Times New Roman"/>
          <w:b/>
          <w:i w:val="0"/>
          <w:color w:val="1F1F1F"/>
        </w:rPr>
      </w:pPr>
      <w:r w:rsidRPr="008C29FE">
        <w:rPr>
          <w:rFonts w:ascii="Times New Roman" w:eastAsia="Google Sans" w:hAnsi="Times New Roman" w:cs="Times New Roman"/>
          <w:b/>
          <w:i w:val="0"/>
          <w:color w:val="1F1F1F"/>
        </w:rPr>
        <w:t>Plāna uzraudzība un izvērtēšana</w:t>
      </w:r>
    </w:p>
    <w:p w14:paraId="7476EBEA" w14:textId="77777777" w:rsidR="009922FB" w:rsidRPr="008C29FE" w:rsidRDefault="000A1BA4" w:rsidP="009922FB">
      <w:pPr>
        <w:pStyle w:val="ListParagraph"/>
        <w:widowControl w:val="0"/>
        <w:numPr>
          <w:ilvl w:val="1"/>
          <w:numId w:val="23"/>
        </w:numPr>
        <w:pBdr>
          <w:top w:val="nil"/>
          <w:left w:val="nil"/>
          <w:bottom w:val="nil"/>
          <w:right w:val="nil"/>
          <w:between w:val="nil"/>
        </w:pBdr>
        <w:spacing w:after="0" w:line="275" w:lineRule="auto"/>
        <w:rPr>
          <w:rFonts w:ascii="Times New Roman" w:hAnsi="Times New Roman" w:cs="Times New Roman"/>
        </w:rPr>
      </w:pPr>
      <w:r w:rsidRPr="008C29FE">
        <w:rPr>
          <w:rFonts w:ascii="Times New Roman" w:eastAsia="Google Sans" w:hAnsi="Times New Roman" w:cs="Times New Roman"/>
          <w:b/>
          <w:bCs/>
          <w:color w:val="1F1F1F"/>
        </w:rPr>
        <w:t xml:space="preserve"> </w:t>
      </w:r>
      <w:r w:rsidR="009974BB" w:rsidRPr="008C29FE">
        <w:rPr>
          <w:rFonts w:ascii="Times New Roman" w:eastAsia="Google Sans" w:hAnsi="Times New Roman" w:cs="Times New Roman"/>
          <w:b/>
          <w:bCs/>
          <w:color w:val="1F1F1F"/>
        </w:rPr>
        <w:t>Ikgadējais monitorings:</w:t>
      </w:r>
      <w:r w:rsidR="009974BB" w:rsidRPr="008C29FE">
        <w:rPr>
          <w:rFonts w:ascii="Times New Roman" w:eastAsia="Google Sans" w:hAnsi="Times New Roman" w:cs="Times New Roman"/>
          <w:color w:val="1F1F1F"/>
        </w:rPr>
        <w:t xml:space="preserve"> Stratēģisko mērķu izpildes izvērtēšana un progresa fiksēšana tiek veikta katra mācību ga</w:t>
      </w:r>
      <w:r w:rsidR="00732048" w:rsidRPr="008C29FE">
        <w:rPr>
          <w:rFonts w:ascii="Times New Roman" w:eastAsia="Google Sans" w:hAnsi="Times New Roman" w:cs="Times New Roman"/>
          <w:color w:val="1F1F1F"/>
        </w:rPr>
        <w:t xml:space="preserve">da noslēgumā, integrējot datus </w:t>
      </w:r>
      <w:r w:rsidR="00C00893" w:rsidRPr="008C29FE">
        <w:rPr>
          <w:rFonts w:ascii="Times New Roman" w:eastAsia="Google Sans" w:hAnsi="Times New Roman" w:cs="Times New Roman"/>
          <w:color w:val="1F1F1F"/>
        </w:rPr>
        <w:t>S</w:t>
      </w:r>
      <w:r w:rsidR="009974BB" w:rsidRPr="008C29FE">
        <w:rPr>
          <w:rFonts w:ascii="Times New Roman" w:eastAsia="Google Sans" w:hAnsi="Times New Roman" w:cs="Times New Roman"/>
          <w:color w:val="1F1F1F"/>
        </w:rPr>
        <w:t>kolas publiskajā gada pašvērtējuma ziņojumā.</w:t>
      </w:r>
    </w:p>
    <w:p w14:paraId="11456AE5" w14:textId="77777777" w:rsidR="009922FB" w:rsidRPr="008C29FE" w:rsidRDefault="000A1BA4" w:rsidP="009922FB">
      <w:pPr>
        <w:pStyle w:val="ListParagraph"/>
        <w:widowControl w:val="0"/>
        <w:numPr>
          <w:ilvl w:val="1"/>
          <w:numId w:val="23"/>
        </w:numPr>
        <w:pBdr>
          <w:top w:val="nil"/>
          <w:left w:val="nil"/>
          <w:bottom w:val="nil"/>
          <w:right w:val="nil"/>
          <w:between w:val="nil"/>
        </w:pBdr>
        <w:spacing w:after="0" w:line="275" w:lineRule="auto"/>
        <w:rPr>
          <w:rFonts w:ascii="Times New Roman" w:hAnsi="Times New Roman" w:cs="Times New Roman"/>
        </w:rPr>
      </w:pPr>
      <w:r w:rsidRPr="008C29FE">
        <w:rPr>
          <w:rFonts w:ascii="Times New Roman" w:eastAsia="Google Sans" w:hAnsi="Times New Roman" w:cs="Times New Roman"/>
          <w:b/>
          <w:bCs/>
          <w:color w:val="1F1F1F"/>
        </w:rPr>
        <w:t xml:space="preserve"> </w:t>
      </w:r>
      <w:r w:rsidR="009974BB" w:rsidRPr="008C29FE">
        <w:rPr>
          <w:rFonts w:ascii="Times New Roman" w:eastAsia="Google Sans" w:hAnsi="Times New Roman" w:cs="Times New Roman"/>
          <w:b/>
          <w:bCs/>
          <w:color w:val="1F1F1F"/>
        </w:rPr>
        <w:t>Operatīvā kontrole:</w:t>
      </w:r>
      <w:r w:rsidR="009974BB" w:rsidRPr="008C29FE">
        <w:rPr>
          <w:rFonts w:ascii="Times New Roman" w:eastAsia="Google Sans" w:hAnsi="Times New Roman" w:cs="Times New Roman"/>
          <w:color w:val="1F1F1F"/>
        </w:rPr>
        <w:t xml:space="preserve"> Kvantitatīvo un kvalitatīvo mērķu rādītāju (KPI) analīze tiek veikta katra semestra noslēgumā pedagoģiskās sēdes ietvaros, lai nepieciešamības gadījumā koriģētu darba plānus.</w:t>
      </w:r>
    </w:p>
    <w:p w14:paraId="2F228279" w14:textId="77777777" w:rsidR="009974BB" w:rsidRPr="008C29FE" w:rsidRDefault="000A1BA4" w:rsidP="009922FB">
      <w:pPr>
        <w:pStyle w:val="ListParagraph"/>
        <w:widowControl w:val="0"/>
        <w:numPr>
          <w:ilvl w:val="1"/>
          <w:numId w:val="23"/>
        </w:numPr>
        <w:pBdr>
          <w:top w:val="nil"/>
          <w:left w:val="nil"/>
          <w:bottom w:val="nil"/>
          <w:right w:val="nil"/>
          <w:between w:val="nil"/>
        </w:pBdr>
        <w:spacing w:after="0" w:line="275" w:lineRule="auto"/>
        <w:rPr>
          <w:rFonts w:ascii="Times New Roman" w:hAnsi="Times New Roman" w:cs="Times New Roman"/>
        </w:rPr>
      </w:pPr>
      <w:r w:rsidRPr="008C29FE">
        <w:rPr>
          <w:rFonts w:ascii="Times New Roman" w:eastAsia="Google Sans" w:hAnsi="Times New Roman" w:cs="Times New Roman"/>
          <w:b/>
          <w:bCs/>
          <w:color w:val="1F1F1F"/>
        </w:rPr>
        <w:t xml:space="preserve"> Aktualizācija:</w:t>
      </w:r>
      <w:r w:rsidRPr="008C29FE">
        <w:rPr>
          <w:rFonts w:ascii="Times New Roman" w:eastAsia="Google Sans" w:hAnsi="Times New Roman" w:cs="Times New Roman"/>
          <w:color w:val="1F1F1F"/>
        </w:rPr>
        <w:t xml:space="preserve"> Attīstības plāna vidustermiņa pārskatīšana, aktualizācija un nepie</w:t>
      </w:r>
      <w:r w:rsidR="00732048" w:rsidRPr="008C29FE">
        <w:rPr>
          <w:rFonts w:ascii="Times New Roman" w:eastAsia="Google Sans" w:hAnsi="Times New Roman" w:cs="Times New Roman"/>
          <w:color w:val="1F1F1F"/>
        </w:rPr>
        <w:t xml:space="preserve">ciešamo izmaiņu saskaņošana ar </w:t>
      </w:r>
      <w:r w:rsidR="00C00893" w:rsidRPr="008C29FE">
        <w:rPr>
          <w:rFonts w:ascii="Times New Roman" w:eastAsia="Google Sans" w:hAnsi="Times New Roman" w:cs="Times New Roman"/>
          <w:color w:val="1F1F1F"/>
        </w:rPr>
        <w:t>S</w:t>
      </w:r>
      <w:r w:rsidRPr="008C29FE">
        <w:rPr>
          <w:rFonts w:ascii="Times New Roman" w:eastAsia="Google Sans" w:hAnsi="Times New Roman" w:cs="Times New Roman"/>
          <w:color w:val="1F1F1F"/>
        </w:rPr>
        <w:t>kolas dibinātāju (pašvaldību) tiek veikt</w:t>
      </w:r>
      <w:r w:rsidR="00CD6C64">
        <w:rPr>
          <w:rFonts w:ascii="Times New Roman" w:eastAsia="Google Sans" w:hAnsi="Times New Roman" w:cs="Times New Roman"/>
          <w:color w:val="1F1F1F"/>
        </w:rPr>
        <w:t>a reizi trīs gados (2029. gadā) un atbilstoši izmaiņām normatīvajos dokumentos.</w:t>
      </w:r>
    </w:p>
    <w:p w14:paraId="59F42709" w14:textId="77777777" w:rsidR="006B103C" w:rsidRPr="008C29FE" w:rsidRDefault="006B103C" w:rsidP="006B103C">
      <w:pPr>
        <w:pStyle w:val="ListParagraph"/>
        <w:widowControl w:val="0"/>
        <w:pBdr>
          <w:top w:val="nil"/>
          <w:left w:val="nil"/>
          <w:bottom w:val="nil"/>
          <w:right w:val="nil"/>
          <w:between w:val="nil"/>
        </w:pBdr>
        <w:spacing w:after="0" w:line="275" w:lineRule="auto"/>
        <w:ind w:left="950"/>
        <w:rPr>
          <w:rFonts w:ascii="Times New Roman" w:hAnsi="Times New Roman" w:cs="Times New Roman"/>
        </w:rPr>
      </w:pPr>
    </w:p>
    <w:p w14:paraId="068A5E43" w14:textId="77777777" w:rsidR="009974BB" w:rsidRPr="008C29FE" w:rsidRDefault="000A1BA4" w:rsidP="00DB0A3E">
      <w:pPr>
        <w:pStyle w:val="Heading4"/>
        <w:numPr>
          <w:ilvl w:val="0"/>
          <w:numId w:val="23"/>
        </w:numPr>
        <w:spacing w:before="0" w:line="275" w:lineRule="auto"/>
        <w:rPr>
          <w:rFonts w:ascii="Times New Roman" w:eastAsia="Google Sans" w:hAnsi="Times New Roman" w:cs="Times New Roman"/>
          <w:b/>
          <w:i w:val="0"/>
          <w:color w:val="1F1F1F"/>
        </w:rPr>
      </w:pPr>
      <w:r w:rsidRPr="008C29FE">
        <w:rPr>
          <w:rFonts w:ascii="Times New Roman" w:eastAsia="Google Sans" w:hAnsi="Times New Roman" w:cs="Times New Roman"/>
          <w:b/>
          <w:i w:val="0"/>
          <w:color w:val="1F1F1F"/>
        </w:rPr>
        <w:t>Riska vadība un pasākumi to mazināšanai</w:t>
      </w:r>
    </w:p>
    <w:tbl>
      <w:tblPr>
        <w:tblW w:w="13788"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4858"/>
        <w:gridCol w:w="1382"/>
        <w:gridCol w:w="7548"/>
      </w:tblGrid>
      <w:tr w:rsidR="005E7C44" w14:paraId="21EA164C" w14:textId="77777777" w:rsidTr="00342A40">
        <w:tc>
          <w:tcPr>
            <w:tcW w:w="48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54EE997" w14:textId="77777777" w:rsidR="009974BB" w:rsidRPr="008C29FE" w:rsidRDefault="000A1BA4" w:rsidP="00963869">
            <w:pPr>
              <w:pBdr>
                <w:top w:val="nil"/>
                <w:left w:val="nil"/>
                <w:bottom w:val="nil"/>
                <w:right w:val="nil"/>
                <w:between w:val="nil"/>
              </w:pBdr>
              <w:spacing w:before="120" w:after="120" w:line="275" w:lineRule="auto"/>
              <w:jc w:val="center"/>
              <w:rPr>
                <w:rFonts w:ascii="Times New Roman" w:eastAsia="Google Sans" w:hAnsi="Times New Roman" w:cs="Times New Roman"/>
                <w:b/>
                <w:bCs/>
                <w:color w:val="1F1F1F"/>
              </w:rPr>
            </w:pPr>
            <w:r w:rsidRPr="008C29FE">
              <w:rPr>
                <w:rFonts w:ascii="Times New Roman" w:eastAsia="Google Sans" w:hAnsi="Times New Roman" w:cs="Times New Roman"/>
                <w:b/>
                <w:bCs/>
                <w:color w:val="1F1F1F"/>
              </w:rPr>
              <w:t>Risks</w:t>
            </w:r>
          </w:p>
        </w:tc>
        <w:tc>
          <w:tcPr>
            <w:tcW w:w="138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F63F0A4" w14:textId="77777777" w:rsidR="009974BB" w:rsidRPr="008C29FE" w:rsidRDefault="000A1BA4" w:rsidP="00963869">
            <w:pPr>
              <w:pBdr>
                <w:top w:val="nil"/>
                <w:left w:val="nil"/>
                <w:bottom w:val="nil"/>
                <w:right w:val="nil"/>
                <w:between w:val="nil"/>
              </w:pBdr>
              <w:spacing w:before="120" w:after="120" w:line="275" w:lineRule="auto"/>
              <w:jc w:val="center"/>
              <w:rPr>
                <w:rFonts w:ascii="Times New Roman" w:eastAsia="Google Sans" w:hAnsi="Times New Roman" w:cs="Times New Roman"/>
                <w:b/>
                <w:bCs/>
                <w:color w:val="1F1F1F"/>
              </w:rPr>
            </w:pPr>
            <w:r w:rsidRPr="008C29FE">
              <w:rPr>
                <w:rFonts w:ascii="Times New Roman" w:eastAsia="Google Sans" w:hAnsi="Times New Roman" w:cs="Times New Roman"/>
                <w:b/>
                <w:bCs/>
                <w:color w:val="1F1F1F"/>
              </w:rPr>
              <w:t>Ietekmes pakāpe</w:t>
            </w:r>
          </w:p>
        </w:tc>
        <w:tc>
          <w:tcPr>
            <w:tcW w:w="754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813928D" w14:textId="77777777" w:rsidR="009974BB" w:rsidRPr="008C29FE" w:rsidRDefault="000A1BA4" w:rsidP="00963869">
            <w:pPr>
              <w:pBdr>
                <w:top w:val="nil"/>
                <w:left w:val="nil"/>
                <w:bottom w:val="nil"/>
                <w:right w:val="nil"/>
                <w:between w:val="nil"/>
              </w:pBdr>
              <w:spacing w:before="120" w:after="120" w:line="275" w:lineRule="auto"/>
              <w:jc w:val="center"/>
              <w:rPr>
                <w:rFonts w:ascii="Times New Roman" w:eastAsia="Google Sans" w:hAnsi="Times New Roman" w:cs="Times New Roman"/>
                <w:b/>
                <w:bCs/>
                <w:color w:val="1F1F1F"/>
              </w:rPr>
            </w:pPr>
            <w:r w:rsidRPr="008C29FE">
              <w:rPr>
                <w:rFonts w:ascii="Times New Roman" w:eastAsia="Google Sans" w:hAnsi="Times New Roman" w:cs="Times New Roman"/>
                <w:b/>
                <w:bCs/>
                <w:color w:val="1F1F1F"/>
              </w:rPr>
              <w:t>Preventīvie un mazināšanas pasākumi</w:t>
            </w:r>
          </w:p>
        </w:tc>
      </w:tr>
      <w:tr w:rsidR="005E7C44" w14:paraId="321B58AB" w14:textId="77777777" w:rsidTr="00342A40">
        <w:tc>
          <w:tcPr>
            <w:tcW w:w="48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C662AD1" w14:textId="77777777" w:rsidR="009974BB" w:rsidRPr="008C29FE" w:rsidRDefault="009974BB" w:rsidP="009F3C9C">
            <w:pPr>
              <w:pBdr>
                <w:top w:val="nil"/>
                <w:left w:val="nil"/>
                <w:bottom w:val="nil"/>
                <w:right w:val="nil"/>
                <w:between w:val="nil"/>
              </w:pBdr>
              <w:spacing w:line="275" w:lineRule="auto"/>
              <w:rPr>
                <w:rFonts w:ascii="Times New Roman" w:eastAsia="Google Sans" w:hAnsi="Times New Roman" w:cs="Times New Roman"/>
                <w:b/>
                <w:bCs/>
                <w:color w:val="1F1F1F"/>
              </w:rPr>
            </w:pPr>
          </w:p>
          <w:p w14:paraId="66855928" w14:textId="77777777" w:rsidR="009974BB" w:rsidRPr="008C29FE" w:rsidRDefault="000A1BA4" w:rsidP="00A707CE">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b/>
                <w:bCs/>
                <w:color w:val="1F1F1F"/>
              </w:rPr>
              <w:t>6.1.Komunikācijas un kultūras plaisa</w:t>
            </w:r>
            <w:r w:rsidRPr="008C29FE">
              <w:rPr>
                <w:rFonts w:ascii="Times New Roman" w:eastAsia="Google Sans" w:hAnsi="Times New Roman" w:cs="Times New Roman"/>
                <w:color w:val="1F1F1F"/>
              </w:rPr>
              <w:t xml:space="preserve"> starp </w:t>
            </w:r>
            <w:r w:rsidR="00A707CE">
              <w:rPr>
                <w:rFonts w:ascii="Times New Roman" w:eastAsia="Google Sans" w:hAnsi="Times New Roman" w:cs="Times New Roman"/>
                <w:color w:val="1F1F1F"/>
              </w:rPr>
              <w:t>Olaines pamatskolu un Jaunolaines sākumskolu.</w:t>
            </w:r>
          </w:p>
        </w:tc>
        <w:tc>
          <w:tcPr>
            <w:tcW w:w="138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4BA4D71" w14:textId="77777777" w:rsidR="009974BB" w:rsidRPr="008C29FE" w:rsidRDefault="000A1BA4" w:rsidP="00EA3F90">
            <w:pPr>
              <w:pBdr>
                <w:top w:val="nil"/>
                <w:left w:val="nil"/>
                <w:bottom w:val="nil"/>
                <w:right w:val="nil"/>
                <w:between w:val="nil"/>
              </w:pBdr>
              <w:spacing w:line="275" w:lineRule="auto"/>
              <w:jc w:val="center"/>
              <w:rPr>
                <w:rFonts w:ascii="Times New Roman" w:eastAsia="Google Sans" w:hAnsi="Times New Roman" w:cs="Times New Roman"/>
                <w:color w:val="1F1F1F"/>
              </w:rPr>
            </w:pPr>
            <w:r w:rsidRPr="008C29FE">
              <w:rPr>
                <w:rFonts w:ascii="Times New Roman" w:eastAsia="Google Sans" w:hAnsi="Times New Roman" w:cs="Times New Roman"/>
                <w:color w:val="1F1F1F"/>
              </w:rPr>
              <w:t>Augsta</w:t>
            </w:r>
          </w:p>
        </w:tc>
        <w:tc>
          <w:tcPr>
            <w:tcW w:w="754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A39AFD6" w14:textId="77777777" w:rsidR="009974BB" w:rsidRPr="008C29FE" w:rsidRDefault="000A1BA4" w:rsidP="005818DA">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 xml:space="preserve">Regulāru kopīgu pedagoģisko sēžu, apvienoto jomu sanāksmju un vienotu iekšējo pasākumu un tradīciju organizēšana </w:t>
            </w:r>
            <w:r w:rsidR="005818DA">
              <w:rPr>
                <w:rFonts w:ascii="Times New Roman" w:eastAsia="Google Sans" w:hAnsi="Times New Roman" w:cs="Times New Roman"/>
                <w:color w:val="1F1F1F"/>
              </w:rPr>
              <w:t>Olaines pamatskolā un Jaunolaines sākumskolā.</w:t>
            </w:r>
          </w:p>
        </w:tc>
      </w:tr>
      <w:tr w:rsidR="005E7C44" w14:paraId="35EB524A" w14:textId="77777777" w:rsidTr="00342A40">
        <w:tc>
          <w:tcPr>
            <w:tcW w:w="48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E256D3D" w14:textId="77777777" w:rsidR="009974BB" w:rsidRPr="008C29FE" w:rsidRDefault="009974BB" w:rsidP="009F3C9C">
            <w:pPr>
              <w:pBdr>
                <w:top w:val="nil"/>
                <w:left w:val="nil"/>
                <w:bottom w:val="nil"/>
                <w:right w:val="nil"/>
                <w:between w:val="nil"/>
              </w:pBdr>
              <w:spacing w:line="275" w:lineRule="auto"/>
              <w:rPr>
                <w:rFonts w:ascii="Times New Roman" w:eastAsia="Google Sans" w:hAnsi="Times New Roman" w:cs="Times New Roman"/>
                <w:color w:val="1F1F1F"/>
              </w:rPr>
            </w:pPr>
          </w:p>
          <w:p w14:paraId="5CDCA42F" w14:textId="77777777" w:rsidR="009974BB" w:rsidRPr="008C29FE" w:rsidRDefault="000A1BA4" w:rsidP="009F3C9C">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b/>
                <w:bCs/>
                <w:color w:val="1F1F1F"/>
              </w:rPr>
              <w:t>6.2.Kadru mainība, kritiskais pedagogu un atbalsta personāla trūkums</w:t>
            </w:r>
            <w:r w:rsidRPr="008C29FE">
              <w:rPr>
                <w:rFonts w:ascii="Times New Roman" w:eastAsia="Google Sans" w:hAnsi="Times New Roman" w:cs="Times New Roman"/>
                <w:color w:val="1F1F1F"/>
              </w:rPr>
              <w:t>.</w:t>
            </w:r>
          </w:p>
        </w:tc>
        <w:tc>
          <w:tcPr>
            <w:tcW w:w="138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79395EA" w14:textId="77777777" w:rsidR="009974BB" w:rsidRPr="008C29FE" w:rsidRDefault="000A1BA4" w:rsidP="00EA3F90">
            <w:pPr>
              <w:pBdr>
                <w:top w:val="nil"/>
                <w:left w:val="nil"/>
                <w:bottom w:val="nil"/>
                <w:right w:val="nil"/>
                <w:between w:val="nil"/>
              </w:pBdr>
              <w:spacing w:line="275" w:lineRule="auto"/>
              <w:jc w:val="center"/>
              <w:rPr>
                <w:rFonts w:ascii="Times New Roman" w:eastAsia="Google Sans" w:hAnsi="Times New Roman" w:cs="Times New Roman"/>
                <w:color w:val="1F1F1F"/>
              </w:rPr>
            </w:pPr>
            <w:r w:rsidRPr="008C29FE">
              <w:rPr>
                <w:rFonts w:ascii="Times New Roman" w:eastAsia="Google Sans" w:hAnsi="Times New Roman" w:cs="Times New Roman"/>
                <w:color w:val="1F1F1F"/>
              </w:rPr>
              <w:t>Vidēja</w:t>
            </w:r>
          </w:p>
        </w:tc>
        <w:tc>
          <w:tcPr>
            <w:tcW w:w="754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3EAE8A2" w14:textId="77777777" w:rsidR="009974BB" w:rsidRPr="008C29FE" w:rsidRDefault="000A1BA4" w:rsidP="00D07EA0">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Mērķtiecīga jauno skolotāju mentoru sistēmas pilnveide; cieša sadarbība ar pašvaldību jauno speciālistu motivēšanai un piesaistei.</w:t>
            </w:r>
          </w:p>
        </w:tc>
      </w:tr>
      <w:tr w:rsidR="005E7C44" w14:paraId="330BB7D8" w14:textId="77777777" w:rsidTr="00342A40">
        <w:tc>
          <w:tcPr>
            <w:tcW w:w="48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FC0A6A5" w14:textId="77777777" w:rsidR="009974BB" w:rsidRPr="008C29FE" w:rsidRDefault="009974BB" w:rsidP="009F3C9C">
            <w:pPr>
              <w:pBdr>
                <w:top w:val="nil"/>
                <w:left w:val="nil"/>
                <w:bottom w:val="nil"/>
                <w:right w:val="nil"/>
                <w:between w:val="nil"/>
              </w:pBdr>
              <w:spacing w:line="275" w:lineRule="auto"/>
              <w:rPr>
                <w:rFonts w:ascii="Times New Roman" w:eastAsia="Google Sans" w:hAnsi="Times New Roman" w:cs="Times New Roman"/>
                <w:color w:val="1F1F1F"/>
              </w:rPr>
            </w:pPr>
          </w:p>
          <w:p w14:paraId="3CC5BF8A" w14:textId="77777777" w:rsidR="009974BB" w:rsidRPr="000A1BA4" w:rsidRDefault="000A1BA4" w:rsidP="009F3C9C">
            <w:pPr>
              <w:pBdr>
                <w:top w:val="nil"/>
                <w:left w:val="nil"/>
                <w:bottom w:val="nil"/>
                <w:right w:val="nil"/>
                <w:between w:val="nil"/>
              </w:pBdr>
              <w:spacing w:line="275" w:lineRule="auto"/>
              <w:rPr>
                <w:rFonts w:ascii="Times New Roman" w:eastAsia="Google Sans" w:hAnsi="Times New Roman" w:cs="Times New Roman"/>
                <w:color w:val="1F1F1F"/>
                <w:lang w:val="es-ES"/>
              </w:rPr>
            </w:pPr>
            <w:r w:rsidRPr="000A1BA4">
              <w:rPr>
                <w:rFonts w:ascii="Times New Roman" w:eastAsia="Google Sans" w:hAnsi="Times New Roman" w:cs="Times New Roman"/>
                <w:b/>
                <w:bCs/>
                <w:color w:val="1F1F1F"/>
                <w:lang w:val="es-ES"/>
              </w:rPr>
              <w:t>6.3.Skolas statusa maiņa / Sabiedrības un vecāku viedokļa svārstības</w:t>
            </w:r>
            <w:r w:rsidRPr="000A1BA4">
              <w:rPr>
                <w:rFonts w:ascii="Times New Roman" w:eastAsia="Google Sans" w:hAnsi="Times New Roman" w:cs="Times New Roman"/>
                <w:color w:val="1F1F1F"/>
                <w:lang w:val="es-ES"/>
              </w:rPr>
              <w:t>.</w:t>
            </w:r>
          </w:p>
        </w:tc>
        <w:tc>
          <w:tcPr>
            <w:tcW w:w="138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951E26F" w14:textId="77777777" w:rsidR="009974BB" w:rsidRPr="008C29FE" w:rsidRDefault="000A1BA4" w:rsidP="00EA3F90">
            <w:pPr>
              <w:pBdr>
                <w:top w:val="nil"/>
                <w:left w:val="nil"/>
                <w:bottom w:val="nil"/>
                <w:right w:val="nil"/>
                <w:between w:val="nil"/>
              </w:pBdr>
              <w:spacing w:line="275" w:lineRule="auto"/>
              <w:jc w:val="center"/>
              <w:rPr>
                <w:rFonts w:ascii="Times New Roman" w:eastAsia="Google Sans" w:hAnsi="Times New Roman" w:cs="Times New Roman"/>
                <w:color w:val="1F1F1F"/>
              </w:rPr>
            </w:pPr>
            <w:r w:rsidRPr="008C29FE">
              <w:rPr>
                <w:rFonts w:ascii="Times New Roman" w:eastAsia="Google Sans" w:hAnsi="Times New Roman" w:cs="Times New Roman"/>
                <w:color w:val="1F1F1F"/>
              </w:rPr>
              <w:t>Vidēja</w:t>
            </w:r>
          </w:p>
        </w:tc>
        <w:tc>
          <w:tcPr>
            <w:tcW w:w="754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56872E0" w14:textId="77777777" w:rsidR="009974BB" w:rsidRPr="008C29FE" w:rsidRDefault="000A1BA4" w:rsidP="004F38DB">
            <w:pPr>
              <w:pBdr>
                <w:top w:val="nil"/>
                <w:left w:val="nil"/>
                <w:bottom w:val="nil"/>
                <w:right w:val="nil"/>
                <w:between w:val="nil"/>
              </w:pBdr>
              <w:spacing w:line="275" w:lineRule="auto"/>
              <w:rPr>
                <w:rFonts w:ascii="Times New Roman" w:eastAsia="Google Sans" w:hAnsi="Times New Roman" w:cs="Times New Roman"/>
                <w:color w:val="1F1F1F"/>
              </w:rPr>
            </w:pPr>
            <w:r w:rsidRPr="008C29FE">
              <w:rPr>
                <w:rFonts w:ascii="Times New Roman" w:eastAsia="Google Sans" w:hAnsi="Times New Roman" w:cs="Times New Roman"/>
                <w:color w:val="1F1F1F"/>
              </w:rPr>
              <w:t xml:space="preserve">Aktīvs, savlaicīgs un pilnībā caurredzams </w:t>
            </w:r>
            <w:r w:rsidR="00622B70">
              <w:rPr>
                <w:rFonts w:ascii="Times New Roman" w:eastAsia="Google Sans" w:hAnsi="Times New Roman" w:cs="Times New Roman"/>
                <w:color w:val="1F1F1F"/>
              </w:rPr>
              <w:t xml:space="preserve">skaidrojošais darbs </w:t>
            </w:r>
            <w:r w:rsidRPr="008C29FE">
              <w:rPr>
                <w:rFonts w:ascii="Times New Roman" w:eastAsia="Google Sans" w:hAnsi="Times New Roman" w:cs="Times New Roman"/>
                <w:color w:val="1F1F1F"/>
              </w:rPr>
              <w:t xml:space="preserve">ar vecākiem un vietējo kopienu, popularizējot </w:t>
            </w:r>
            <w:r w:rsidR="004F38DB">
              <w:rPr>
                <w:rFonts w:ascii="Times New Roman" w:eastAsia="Google Sans" w:hAnsi="Times New Roman" w:cs="Times New Roman"/>
                <w:color w:val="1F1F1F"/>
              </w:rPr>
              <w:t>Olaines pamatskolu</w:t>
            </w:r>
            <w:r w:rsidRPr="008C29FE">
              <w:rPr>
                <w:rFonts w:ascii="Times New Roman" w:eastAsia="Google Sans" w:hAnsi="Times New Roman" w:cs="Times New Roman"/>
                <w:color w:val="1F1F1F"/>
              </w:rPr>
              <w:t>.</w:t>
            </w:r>
          </w:p>
        </w:tc>
      </w:tr>
      <w:bookmarkEnd w:id="0"/>
      <w:bookmarkEnd w:id="5"/>
    </w:tbl>
    <w:p w14:paraId="6398A359" w14:textId="77777777" w:rsidR="009974BB" w:rsidRDefault="009974BB">
      <w:pPr>
        <w:pStyle w:val="Heading2"/>
        <w:rPr>
          <w:rFonts w:ascii="Times New Roman" w:hAnsi="Times New Roman" w:cs="Times New Roman"/>
          <w:noProof/>
          <w:color w:val="auto"/>
          <w:sz w:val="24"/>
          <w:szCs w:val="24"/>
        </w:rPr>
      </w:pPr>
    </w:p>
    <w:p w14:paraId="3803B703" w14:textId="77777777" w:rsidR="00694F1D" w:rsidRDefault="00694F1D" w:rsidP="00694F1D">
      <w:pPr>
        <w:pStyle w:val="BodyText"/>
      </w:pPr>
    </w:p>
    <w:p w14:paraId="2B529BA0" w14:textId="77777777" w:rsidR="00694F1D" w:rsidRDefault="00694F1D" w:rsidP="00694F1D">
      <w:pPr>
        <w:pStyle w:val="BodyText"/>
      </w:pPr>
    </w:p>
    <w:p w14:paraId="10E500CD" w14:textId="075F9BB3" w:rsidR="00694F1D" w:rsidRPr="00694F1D" w:rsidRDefault="00694F1D" w:rsidP="00694F1D">
      <w:pPr>
        <w:pStyle w:val="BodyText"/>
        <w:rPr>
          <w:rFonts w:ascii="Times New Roman" w:hAnsi="Times New Roman" w:cs="Times New Roman"/>
        </w:rPr>
      </w:pPr>
      <w:r w:rsidRPr="00694F1D">
        <w:rPr>
          <w:rFonts w:ascii="Times New Roman" w:hAnsi="Times New Roman" w:cs="Times New Roman"/>
        </w:rPr>
        <w:t>Direktore</w:t>
      </w:r>
      <w:r w:rsidRPr="00694F1D">
        <w:rPr>
          <w:rFonts w:ascii="Times New Roman" w:hAnsi="Times New Roman" w:cs="Times New Roman"/>
        </w:rPr>
        <w:tab/>
      </w:r>
      <w:r w:rsidRPr="00694F1D">
        <w:rPr>
          <w:rFonts w:ascii="Times New Roman" w:hAnsi="Times New Roman" w:cs="Times New Roman"/>
        </w:rPr>
        <w:tab/>
      </w:r>
      <w:r w:rsidRPr="00694F1D">
        <w:rPr>
          <w:rFonts w:ascii="Times New Roman" w:hAnsi="Times New Roman" w:cs="Times New Roman"/>
        </w:rPr>
        <w:tab/>
      </w:r>
      <w:r w:rsidRPr="00694F1D">
        <w:rPr>
          <w:rFonts w:ascii="Times New Roman" w:hAnsi="Times New Roman" w:cs="Times New Roman"/>
        </w:rPr>
        <w:tab/>
      </w:r>
      <w:r w:rsidRPr="00694F1D">
        <w:rPr>
          <w:rFonts w:ascii="Times New Roman" w:hAnsi="Times New Roman" w:cs="Times New Roman"/>
        </w:rPr>
        <w:tab/>
      </w:r>
      <w:r w:rsidRPr="00694F1D">
        <w:rPr>
          <w:rFonts w:ascii="Times New Roman" w:hAnsi="Times New Roman" w:cs="Times New Roman"/>
        </w:rPr>
        <w:tab/>
      </w:r>
      <w:r w:rsidRPr="00694F1D">
        <w:rPr>
          <w:rFonts w:ascii="Times New Roman" w:hAnsi="Times New Roman" w:cs="Times New Roman"/>
        </w:rPr>
        <w:tab/>
      </w:r>
      <w:r w:rsidR="00BE310A">
        <w:rPr>
          <w:rFonts w:ascii="Times New Roman" w:hAnsi="Times New Roman" w:cs="Times New Roman"/>
        </w:rPr>
        <w:t>(paraksts)</w:t>
      </w:r>
      <w:r w:rsidRPr="00694F1D">
        <w:rPr>
          <w:rFonts w:ascii="Times New Roman" w:hAnsi="Times New Roman" w:cs="Times New Roman"/>
        </w:rPr>
        <w:tab/>
      </w:r>
      <w:r w:rsidRPr="00694F1D">
        <w:rPr>
          <w:rFonts w:ascii="Times New Roman" w:hAnsi="Times New Roman" w:cs="Times New Roman"/>
        </w:rPr>
        <w:tab/>
      </w:r>
      <w:r w:rsidRPr="00694F1D">
        <w:rPr>
          <w:rFonts w:ascii="Times New Roman" w:hAnsi="Times New Roman" w:cs="Times New Roman"/>
        </w:rPr>
        <w:tab/>
      </w:r>
      <w:r w:rsidRPr="00694F1D">
        <w:rPr>
          <w:rFonts w:ascii="Times New Roman" w:hAnsi="Times New Roman" w:cs="Times New Roman"/>
        </w:rPr>
        <w:tab/>
      </w:r>
      <w:r w:rsidRPr="00694F1D">
        <w:rPr>
          <w:rFonts w:ascii="Times New Roman" w:hAnsi="Times New Roman" w:cs="Times New Roman"/>
        </w:rPr>
        <w:tab/>
      </w:r>
      <w:r w:rsidRPr="00694F1D">
        <w:rPr>
          <w:rFonts w:ascii="Times New Roman" w:hAnsi="Times New Roman" w:cs="Times New Roman"/>
        </w:rPr>
        <w:tab/>
      </w:r>
      <w:r w:rsidRPr="00694F1D">
        <w:rPr>
          <w:rFonts w:ascii="Times New Roman" w:hAnsi="Times New Roman" w:cs="Times New Roman"/>
        </w:rPr>
        <w:tab/>
        <w:t>V.Veinberga</w:t>
      </w:r>
    </w:p>
    <w:sectPr w:rsidR="00694F1D" w:rsidRPr="00694F1D" w:rsidSect="004E568D">
      <w:footnotePr>
        <w:numRestart w:val="eachSect"/>
      </w:footnotePr>
      <w:pgSz w:w="15840" w:h="12240" w:orient="landscape"/>
      <w:pgMar w:top="851" w:right="1191" w:bottom="851"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351C2" w14:textId="77777777" w:rsidR="00927328" w:rsidRDefault="00927328">
      <w:pPr>
        <w:spacing w:after="0"/>
      </w:pPr>
      <w:r>
        <w:separator/>
      </w:r>
    </w:p>
  </w:endnote>
  <w:endnote w:type="continuationSeparator" w:id="0">
    <w:p w14:paraId="4E130FEF" w14:textId="77777777" w:rsidR="00927328" w:rsidRDefault="0092732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ogle San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2062288"/>
      <w:docPartObj>
        <w:docPartGallery w:val="Page Numbers (Bottom of Page)"/>
        <w:docPartUnique/>
      </w:docPartObj>
    </w:sdtPr>
    <w:sdtEndPr>
      <w:rPr>
        <w:noProof/>
      </w:rPr>
    </w:sdtEndPr>
    <w:sdtContent>
      <w:p w14:paraId="3A20CED6" w14:textId="77777777" w:rsidR="001C381A" w:rsidRDefault="000A1BA4">
        <w:pPr>
          <w:pStyle w:val="Footer"/>
          <w:jc w:val="center"/>
        </w:pPr>
        <w:r>
          <w:fldChar w:fldCharType="begin"/>
        </w:r>
        <w:r>
          <w:instrText xml:space="preserve"> PAGE   \* MERGEFORMAT </w:instrText>
        </w:r>
        <w:r>
          <w:fldChar w:fldCharType="separate"/>
        </w:r>
        <w:r w:rsidR="00AE391F">
          <w:rPr>
            <w:noProof/>
          </w:rPr>
          <w:t>7</w:t>
        </w:r>
        <w:r>
          <w:rPr>
            <w:noProof/>
          </w:rPr>
          <w:fldChar w:fldCharType="end"/>
        </w:r>
      </w:p>
    </w:sdtContent>
  </w:sdt>
  <w:p w14:paraId="17ABBB97" w14:textId="77777777" w:rsidR="001C381A" w:rsidRDefault="001C38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8AF82" w14:textId="77777777" w:rsidR="001C381A" w:rsidRDefault="001C381A">
    <w:pPr>
      <w:pStyle w:val="Footer"/>
    </w:pPr>
  </w:p>
  <w:p w14:paraId="60D1D362" w14:textId="77777777" w:rsidR="005E7C44" w:rsidRDefault="000A1BA4">
    <w:pPr>
      <w:jc w:val="center"/>
    </w:pPr>
    <w:r>
      <w:rPr>
        <w:rFonts w:ascii="Aptos" w:eastAsia="Aptos" w:hAnsi="Aptos" w:cs="Aptos"/>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08814" w14:textId="77777777" w:rsidR="00927328" w:rsidRDefault="00927328">
      <w:pPr>
        <w:spacing w:after="0"/>
      </w:pPr>
      <w:r>
        <w:separator/>
      </w:r>
    </w:p>
  </w:footnote>
  <w:footnote w:type="continuationSeparator" w:id="0">
    <w:p w14:paraId="2C37A801" w14:textId="77777777" w:rsidR="00927328" w:rsidRDefault="0092732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9156F24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5ADE6BE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ABDECEB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6F34656"/>
    <w:multiLevelType w:val="multilevel"/>
    <w:tmpl w:val="34F4E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525125"/>
    <w:multiLevelType w:val="multilevel"/>
    <w:tmpl w:val="6CE86536"/>
    <w:lvl w:ilvl="0">
      <w:start w:val="2"/>
      <w:numFmt w:val="decimal"/>
      <w:lvlText w:val="%1."/>
      <w:lvlJc w:val="left"/>
      <w:pPr>
        <w:ind w:left="540" w:hanging="540"/>
      </w:pPr>
      <w:rPr>
        <w:rFonts w:eastAsia="Google Sans" w:hint="default"/>
      </w:rPr>
    </w:lvl>
    <w:lvl w:ilvl="1">
      <w:start w:val="1"/>
      <w:numFmt w:val="decimal"/>
      <w:lvlText w:val="%1.%2."/>
      <w:lvlJc w:val="left"/>
      <w:pPr>
        <w:ind w:left="900" w:hanging="540"/>
      </w:pPr>
      <w:rPr>
        <w:rFonts w:eastAsia="Google Sans" w:hint="default"/>
      </w:rPr>
    </w:lvl>
    <w:lvl w:ilvl="2">
      <w:start w:val="1"/>
      <w:numFmt w:val="decimal"/>
      <w:lvlText w:val="%1.%2.%3."/>
      <w:lvlJc w:val="left"/>
      <w:pPr>
        <w:ind w:left="2280" w:hanging="720"/>
      </w:pPr>
      <w:rPr>
        <w:rFonts w:eastAsia="Google Sans" w:hint="default"/>
      </w:rPr>
    </w:lvl>
    <w:lvl w:ilvl="3">
      <w:start w:val="1"/>
      <w:numFmt w:val="decimal"/>
      <w:lvlText w:val="%1.%2.%3.%4."/>
      <w:lvlJc w:val="left"/>
      <w:pPr>
        <w:ind w:left="1800" w:hanging="720"/>
      </w:pPr>
      <w:rPr>
        <w:rFonts w:eastAsia="Google Sans" w:hint="default"/>
      </w:rPr>
    </w:lvl>
    <w:lvl w:ilvl="4">
      <w:start w:val="1"/>
      <w:numFmt w:val="decimal"/>
      <w:lvlText w:val="%1.%2.%3.%4.%5."/>
      <w:lvlJc w:val="left"/>
      <w:pPr>
        <w:ind w:left="2520" w:hanging="1080"/>
      </w:pPr>
      <w:rPr>
        <w:rFonts w:eastAsia="Google Sans" w:hint="default"/>
      </w:rPr>
    </w:lvl>
    <w:lvl w:ilvl="5">
      <w:start w:val="1"/>
      <w:numFmt w:val="decimal"/>
      <w:lvlText w:val="%1.%2.%3.%4.%5.%6."/>
      <w:lvlJc w:val="left"/>
      <w:pPr>
        <w:ind w:left="2880" w:hanging="1080"/>
      </w:pPr>
      <w:rPr>
        <w:rFonts w:eastAsia="Google Sans" w:hint="default"/>
      </w:rPr>
    </w:lvl>
    <w:lvl w:ilvl="6">
      <w:start w:val="1"/>
      <w:numFmt w:val="decimal"/>
      <w:lvlText w:val="%1.%2.%3.%4.%5.%6.%7."/>
      <w:lvlJc w:val="left"/>
      <w:pPr>
        <w:ind w:left="3600" w:hanging="1440"/>
      </w:pPr>
      <w:rPr>
        <w:rFonts w:eastAsia="Google Sans" w:hint="default"/>
      </w:rPr>
    </w:lvl>
    <w:lvl w:ilvl="7">
      <w:start w:val="1"/>
      <w:numFmt w:val="decimal"/>
      <w:lvlText w:val="%1.%2.%3.%4.%5.%6.%7.%8."/>
      <w:lvlJc w:val="left"/>
      <w:pPr>
        <w:ind w:left="3960" w:hanging="1440"/>
      </w:pPr>
      <w:rPr>
        <w:rFonts w:eastAsia="Google Sans" w:hint="default"/>
      </w:rPr>
    </w:lvl>
    <w:lvl w:ilvl="8">
      <w:start w:val="1"/>
      <w:numFmt w:val="decimal"/>
      <w:lvlText w:val="%1.%2.%3.%4.%5.%6.%7.%8.%9."/>
      <w:lvlJc w:val="left"/>
      <w:pPr>
        <w:ind w:left="4680" w:hanging="1800"/>
      </w:pPr>
      <w:rPr>
        <w:rFonts w:eastAsia="Google Sans" w:hint="default"/>
      </w:rPr>
    </w:lvl>
  </w:abstractNum>
  <w:abstractNum w:abstractNumId="5" w15:restartNumberingAfterBreak="0">
    <w:nsid w:val="0DA240EF"/>
    <w:multiLevelType w:val="multilevel"/>
    <w:tmpl w:val="9F702830"/>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6" w15:restartNumberingAfterBreak="0">
    <w:nsid w:val="0FBB2EFC"/>
    <w:multiLevelType w:val="multilevel"/>
    <w:tmpl w:val="7E12EFCE"/>
    <w:lvl w:ilvl="0">
      <w:start w:val="4"/>
      <w:numFmt w:val="decimal"/>
      <w:lvlText w:val="%1."/>
      <w:lvlJc w:val="left"/>
      <w:pPr>
        <w:ind w:left="360" w:hanging="360"/>
      </w:pPr>
      <w:rPr>
        <w:rFonts w:ascii="Google Sans" w:eastAsia="Google Sans" w:hAnsi="Google Sans" w:cs="Google Sans" w:hint="default"/>
        <w:b/>
        <w:color w:val="1F1F1F"/>
      </w:rPr>
    </w:lvl>
    <w:lvl w:ilvl="1">
      <w:start w:val="1"/>
      <w:numFmt w:val="decimal"/>
      <w:lvlText w:val="%1.%2."/>
      <w:lvlJc w:val="left"/>
      <w:pPr>
        <w:ind w:left="1320" w:hanging="720"/>
      </w:pPr>
      <w:rPr>
        <w:rFonts w:ascii="Google Sans" w:eastAsia="Google Sans" w:hAnsi="Google Sans" w:cs="Google Sans" w:hint="default"/>
        <w:b w:val="0"/>
        <w:color w:val="1F1F1F"/>
      </w:rPr>
    </w:lvl>
    <w:lvl w:ilvl="2">
      <w:start w:val="1"/>
      <w:numFmt w:val="decimal"/>
      <w:lvlText w:val="%1.%2.%3."/>
      <w:lvlJc w:val="left"/>
      <w:pPr>
        <w:ind w:left="1920" w:hanging="720"/>
      </w:pPr>
      <w:rPr>
        <w:rFonts w:ascii="Google Sans" w:eastAsia="Google Sans" w:hAnsi="Google Sans" w:cs="Google Sans" w:hint="default"/>
        <w:b/>
        <w:color w:val="1F1F1F"/>
      </w:rPr>
    </w:lvl>
    <w:lvl w:ilvl="3">
      <w:start w:val="1"/>
      <w:numFmt w:val="decimal"/>
      <w:lvlText w:val="%1.%2.%3.%4."/>
      <w:lvlJc w:val="left"/>
      <w:pPr>
        <w:ind w:left="2880" w:hanging="1080"/>
      </w:pPr>
      <w:rPr>
        <w:rFonts w:ascii="Google Sans" w:eastAsia="Google Sans" w:hAnsi="Google Sans" w:cs="Google Sans" w:hint="default"/>
        <w:b/>
        <w:color w:val="1F1F1F"/>
      </w:rPr>
    </w:lvl>
    <w:lvl w:ilvl="4">
      <w:start w:val="1"/>
      <w:numFmt w:val="decimal"/>
      <w:lvlText w:val="%1.%2.%3.%4.%5."/>
      <w:lvlJc w:val="left"/>
      <w:pPr>
        <w:ind w:left="3480" w:hanging="1080"/>
      </w:pPr>
      <w:rPr>
        <w:rFonts w:ascii="Google Sans" w:eastAsia="Google Sans" w:hAnsi="Google Sans" w:cs="Google Sans" w:hint="default"/>
        <w:b/>
        <w:color w:val="1F1F1F"/>
      </w:rPr>
    </w:lvl>
    <w:lvl w:ilvl="5">
      <w:start w:val="1"/>
      <w:numFmt w:val="decimal"/>
      <w:lvlText w:val="%1.%2.%3.%4.%5.%6."/>
      <w:lvlJc w:val="left"/>
      <w:pPr>
        <w:ind w:left="4440" w:hanging="1440"/>
      </w:pPr>
      <w:rPr>
        <w:rFonts w:ascii="Google Sans" w:eastAsia="Google Sans" w:hAnsi="Google Sans" w:cs="Google Sans" w:hint="default"/>
        <w:b/>
        <w:color w:val="1F1F1F"/>
      </w:rPr>
    </w:lvl>
    <w:lvl w:ilvl="6">
      <w:start w:val="1"/>
      <w:numFmt w:val="decimal"/>
      <w:lvlText w:val="%1.%2.%3.%4.%5.%6.%7."/>
      <w:lvlJc w:val="left"/>
      <w:pPr>
        <w:ind w:left="5040" w:hanging="1440"/>
      </w:pPr>
      <w:rPr>
        <w:rFonts w:ascii="Google Sans" w:eastAsia="Google Sans" w:hAnsi="Google Sans" w:cs="Google Sans" w:hint="default"/>
        <w:b/>
        <w:color w:val="1F1F1F"/>
      </w:rPr>
    </w:lvl>
    <w:lvl w:ilvl="7">
      <w:start w:val="1"/>
      <w:numFmt w:val="decimal"/>
      <w:lvlText w:val="%1.%2.%3.%4.%5.%6.%7.%8."/>
      <w:lvlJc w:val="left"/>
      <w:pPr>
        <w:ind w:left="6000" w:hanging="1800"/>
      </w:pPr>
      <w:rPr>
        <w:rFonts w:ascii="Google Sans" w:eastAsia="Google Sans" w:hAnsi="Google Sans" w:cs="Google Sans" w:hint="default"/>
        <w:b/>
        <w:color w:val="1F1F1F"/>
      </w:rPr>
    </w:lvl>
    <w:lvl w:ilvl="8">
      <w:start w:val="1"/>
      <w:numFmt w:val="decimal"/>
      <w:lvlText w:val="%1.%2.%3.%4.%5.%6.%7.%8.%9."/>
      <w:lvlJc w:val="left"/>
      <w:pPr>
        <w:ind w:left="6960" w:hanging="2160"/>
      </w:pPr>
      <w:rPr>
        <w:rFonts w:ascii="Google Sans" w:eastAsia="Google Sans" w:hAnsi="Google Sans" w:cs="Google Sans" w:hint="default"/>
        <w:b/>
        <w:color w:val="1F1F1F"/>
      </w:rPr>
    </w:lvl>
  </w:abstractNum>
  <w:abstractNum w:abstractNumId="7" w15:restartNumberingAfterBreak="0">
    <w:nsid w:val="1A933BA6"/>
    <w:multiLevelType w:val="multilevel"/>
    <w:tmpl w:val="215E8C7A"/>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 w15:restartNumberingAfterBreak="0">
    <w:nsid w:val="1C982428"/>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2AE336D"/>
    <w:multiLevelType w:val="multilevel"/>
    <w:tmpl w:val="3328C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761F57"/>
    <w:multiLevelType w:val="hybridMultilevel"/>
    <w:tmpl w:val="4E90483C"/>
    <w:lvl w:ilvl="0" w:tplc="C6960C5A">
      <w:start w:val="1"/>
      <w:numFmt w:val="decimal"/>
      <w:lvlText w:val="%1."/>
      <w:lvlJc w:val="left"/>
      <w:pPr>
        <w:ind w:left="720" w:hanging="360"/>
      </w:pPr>
      <w:rPr>
        <w:rFonts w:hint="default"/>
      </w:rPr>
    </w:lvl>
    <w:lvl w:ilvl="1" w:tplc="5824EF98">
      <w:start w:val="1"/>
      <w:numFmt w:val="lowerLetter"/>
      <w:lvlText w:val="%2."/>
      <w:lvlJc w:val="left"/>
      <w:pPr>
        <w:ind w:left="1440" w:hanging="360"/>
      </w:pPr>
    </w:lvl>
    <w:lvl w:ilvl="2" w:tplc="315AD698" w:tentative="1">
      <w:start w:val="1"/>
      <w:numFmt w:val="lowerRoman"/>
      <w:lvlText w:val="%3."/>
      <w:lvlJc w:val="right"/>
      <w:pPr>
        <w:ind w:left="2160" w:hanging="180"/>
      </w:pPr>
    </w:lvl>
    <w:lvl w:ilvl="3" w:tplc="023617D8" w:tentative="1">
      <w:start w:val="1"/>
      <w:numFmt w:val="decimal"/>
      <w:lvlText w:val="%4."/>
      <w:lvlJc w:val="left"/>
      <w:pPr>
        <w:ind w:left="2880" w:hanging="360"/>
      </w:pPr>
    </w:lvl>
    <w:lvl w:ilvl="4" w:tplc="FE769080" w:tentative="1">
      <w:start w:val="1"/>
      <w:numFmt w:val="lowerLetter"/>
      <w:lvlText w:val="%5."/>
      <w:lvlJc w:val="left"/>
      <w:pPr>
        <w:ind w:left="3600" w:hanging="360"/>
      </w:pPr>
    </w:lvl>
    <w:lvl w:ilvl="5" w:tplc="EE421D82" w:tentative="1">
      <w:start w:val="1"/>
      <w:numFmt w:val="lowerRoman"/>
      <w:lvlText w:val="%6."/>
      <w:lvlJc w:val="right"/>
      <w:pPr>
        <w:ind w:left="4320" w:hanging="180"/>
      </w:pPr>
    </w:lvl>
    <w:lvl w:ilvl="6" w:tplc="7A720542" w:tentative="1">
      <w:start w:val="1"/>
      <w:numFmt w:val="decimal"/>
      <w:lvlText w:val="%7."/>
      <w:lvlJc w:val="left"/>
      <w:pPr>
        <w:ind w:left="5040" w:hanging="360"/>
      </w:pPr>
    </w:lvl>
    <w:lvl w:ilvl="7" w:tplc="EDCC6276" w:tentative="1">
      <w:start w:val="1"/>
      <w:numFmt w:val="lowerLetter"/>
      <w:lvlText w:val="%8."/>
      <w:lvlJc w:val="left"/>
      <w:pPr>
        <w:ind w:left="5760" w:hanging="360"/>
      </w:pPr>
    </w:lvl>
    <w:lvl w:ilvl="8" w:tplc="BD0603D8" w:tentative="1">
      <w:start w:val="1"/>
      <w:numFmt w:val="lowerRoman"/>
      <w:lvlText w:val="%9."/>
      <w:lvlJc w:val="right"/>
      <w:pPr>
        <w:ind w:left="6480" w:hanging="180"/>
      </w:pPr>
    </w:lvl>
  </w:abstractNum>
  <w:abstractNum w:abstractNumId="11" w15:restartNumberingAfterBreak="0">
    <w:nsid w:val="25980204"/>
    <w:multiLevelType w:val="multilevel"/>
    <w:tmpl w:val="F27E898C"/>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 w15:restartNumberingAfterBreak="0">
    <w:nsid w:val="264D0164"/>
    <w:multiLevelType w:val="multilevel"/>
    <w:tmpl w:val="2C46CCEE"/>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3" w15:restartNumberingAfterBreak="0">
    <w:nsid w:val="28EA63B0"/>
    <w:multiLevelType w:val="multilevel"/>
    <w:tmpl w:val="56D48366"/>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4" w15:restartNumberingAfterBreak="0">
    <w:nsid w:val="2FD06B1D"/>
    <w:multiLevelType w:val="multilevel"/>
    <w:tmpl w:val="4392A4E4"/>
    <w:lvl w:ilvl="0">
      <w:start w:val="5"/>
      <w:numFmt w:val="decimal"/>
      <w:lvlText w:val="%1."/>
      <w:lvlJc w:val="left"/>
      <w:pPr>
        <w:ind w:left="360" w:hanging="360"/>
      </w:pPr>
      <w:rPr>
        <w:rFonts w:eastAsia="Google Sans" w:hint="default"/>
        <w:b/>
        <w:color w:val="1F1F1F"/>
      </w:rPr>
    </w:lvl>
    <w:lvl w:ilvl="1">
      <w:start w:val="1"/>
      <w:numFmt w:val="decimal"/>
      <w:lvlText w:val="%1.%2."/>
      <w:lvlJc w:val="left"/>
      <w:pPr>
        <w:ind w:left="950" w:hanging="360"/>
      </w:pPr>
      <w:rPr>
        <w:rFonts w:eastAsia="Google Sans" w:hint="default"/>
        <w:b/>
        <w:color w:val="1F1F1F"/>
      </w:rPr>
    </w:lvl>
    <w:lvl w:ilvl="2">
      <w:start w:val="1"/>
      <w:numFmt w:val="decimal"/>
      <w:lvlText w:val="%1.%2.%3."/>
      <w:lvlJc w:val="left"/>
      <w:pPr>
        <w:ind w:left="1900" w:hanging="720"/>
      </w:pPr>
      <w:rPr>
        <w:rFonts w:eastAsia="Google Sans" w:hint="default"/>
        <w:b/>
        <w:color w:val="1F1F1F"/>
      </w:rPr>
    </w:lvl>
    <w:lvl w:ilvl="3">
      <w:start w:val="1"/>
      <w:numFmt w:val="decimal"/>
      <w:lvlText w:val="%1.%2.%3.%4."/>
      <w:lvlJc w:val="left"/>
      <w:pPr>
        <w:ind w:left="2490" w:hanging="720"/>
      </w:pPr>
      <w:rPr>
        <w:rFonts w:eastAsia="Google Sans" w:hint="default"/>
        <w:b/>
        <w:color w:val="1F1F1F"/>
      </w:rPr>
    </w:lvl>
    <w:lvl w:ilvl="4">
      <w:start w:val="1"/>
      <w:numFmt w:val="decimal"/>
      <w:lvlText w:val="%1.%2.%3.%4.%5."/>
      <w:lvlJc w:val="left"/>
      <w:pPr>
        <w:ind w:left="3440" w:hanging="1080"/>
      </w:pPr>
      <w:rPr>
        <w:rFonts w:eastAsia="Google Sans" w:hint="default"/>
        <w:b/>
        <w:color w:val="1F1F1F"/>
      </w:rPr>
    </w:lvl>
    <w:lvl w:ilvl="5">
      <w:start w:val="1"/>
      <w:numFmt w:val="decimal"/>
      <w:lvlText w:val="%1.%2.%3.%4.%5.%6."/>
      <w:lvlJc w:val="left"/>
      <w:pPr>
        <w:ind w:left="4030" w:hanging="1080"/>
      </w:pPr>
      <w:rPr>
        <w:rFonts w:eastAsia="Google Sans" w:hint="default"/>
        <w:b/>
        <w:color w:val="1F1F1F"/>
      </w:rPr>
    </w:lvl>
    <w:lvl w:ilvl="6">
      <w:start w:val="1"/>
      <w:numFmt w:val="decimal"/>
      <w:lvlText w:val="%1.%2.%3.%4.%5.%6.%7."/>
      <w:lvlJc w:val="left"/>
      <w:pPr>
        <w:ind w:left="4980" w:hanging="1440"/>
      </w:pPr>
      <w:rPr>
        <w:rFonts w:eastAsia="Google Sans" w:hint="default"/>
        <w:b/>
        <w:color w:val="1F1F1F"/>
      </w:rPr>
    </w:lvl>
    <w:lvl w:ilvl="7">
      <w:start w:val="1"/>
      <w:numFmt w:val="decimal"/>
      <w:lvlText w:val="%1.%2.%3.%4.%5.%6.%7.%8."/>
      <w:lvlJc w:val="left"/>
      <w:pPr>
        <w:ind w:left="5570" w:hanging="1440"/>
      </w:pPr>
      <w:rPr>
        <w:rFonts w:eastAsia="Google Sans" w:hint="default"/>
        <w:b/>
        <w:color w:val="1F1F1F"/>
      </w:rPr>
    </w:lvl>
    <w:lvl w:ilvl="8">
      <w:start w:val="1"/>
      <w:numFmt w:val="decimal"/>
      <w:lvlText w:val="%1.%2.%3.%4.%5.%6.%7.%8.%9."/>
      <w:lvlJc w:val="left"/>
      <w:pPr>
        <w:ind w:left="6520" w:hanging="1800"/>
      </w:pPr>
      <w:rPr>
        <w:rFonts w:eastAsia="Google Sans" w:hint="default"/>
        <w:b/>
        <w:color w:val="1F1F1F"/>
      </w:rPr>
    </w:lvl>
  </w:abstractNum>
  <w:abstractNum w:abstractNumId="15" w15:restartNumberingAfterBreak="0">
    <w:nsid w:val="33725F88"/>
    <w:multiLevelType w:val="multilevel"/>
    <w:tmpl w:val="5E1A764A"/>
    <w:lvl w:ilvl="0">
      <w:start w:val="2"/>
      <w:numFmt w:val="decimal"/>
      <w:lvlText w:val="%1."/>
      <w:lvlJc w:val="left"/>
      <w:pPr>
        <w:ind w:left="540" w:hanging="540"/>
      </w:pPr>
      <w:rPr>
        <w:rFonts w:eastAsia="Google Sans" w:hint="default"/>
      </w:rPr>
    </w:lvl>
    <w:lvl w:ilvl="1">
      <w:start w:val="3"/>
      <w:numFmt w:val="decimal"/>
      <w:lvlText w:val="%1.%2."/>
      <w:lvlJc w:val="left"/>
      <w:pPr>
        <w:ind w:left="835" w:hanging="540"/>
      </w:pPr>
      <w:rPr>
        <w:rFonts w:eastAsia="Google Sans" w:hint="default"/>
      </w:rPr>
    </w:lvl>
    <w:lvl w:ilvl="2">
      <w:start w:val="1"/>
      <w:numFmt w:val="decimal"/>
      <w:lvlText w:val="%1.%2.%3."/>
      <w:lvlJc w:val="left"/>
      <w:pPr>
        <w:ind w:left="1310" w:hanging="720"/>
      </w:pPr>
      <w:rPr>
        <w:rFonts w:eastAsia="Google Sans" w:hint="default"/>
      </w:rPr>
    </w:lvl>
    <w:lvl w:ilvl="3">
      <w:start w:val="1"/>
      <w:numFmt w:val="decimal"/>
      <w:lvlText w:val="%1.%2.%3.%4."/>
      <w:lvlJc w:val="left"/>
      <w:pPr>
        <w:ind w:left="1605" w:hanging="720"/>
      </w:pPr>
      <w:rPr>
        <w:rFonts w:eastAsia="Google Sans" w:hint="default"/>
      </w:rPr>
    </w:lvl>
    <w:lvl w:ilvl="4">
      <w:start w:val="1"/>
      <w:numFmt w:val="decimal"/>
      <w:lvlText w:val="%1.%2.%3.%4.%5."/>
      <w:lvlJc w:val="left"/>
      <w:pPr>
        <w:ind w:left="2260" w:hanging="1080"/>
      </w:pPr>
      <w:rPr>
        <w:rFonts w:eastAsia="Google Sans" w:hint="default"/>
      </w:rPr>
    </w:lvl>
    <w:lvl w:ilvl="5">
      <w:start w:val="1"/>
      <w:numFmt w:val="decimal"/>
      <w:lvlText w:val="%1.%2.%3.%4.%5.%6."/>
      <w:lvlJc w:val="left"/>
      <w:pPr>
        <w:ind w:left="2555" w:hanging="1080"/>
      </w:pPr>
      <w:rPr>
        <w:rFonts w:eastAsia="Google Sans" w:hint="default"/>
      </w:rPr>
    </w:lvl>
    <w:lvl w:ilvl="6">
      <w:start w:val="1"/>
      <w:numFmt w:val="decimal"/>
      <w:lvlText w:val="%1.%2.%3.%4.%5.%6.%7."/>
      <w:lvlJc w:val="left"/>
      <w:pPr>
        <w:ind w:left="3210" w:hanging="1440"/>
      </w:pPr>
      <w:rPr>
        <w:rFonts w:eastAsia="Google Sans" w:hint="default"/>
      </w:rPr>
    </w:lvl>
    <w:lvl w:ilvl="7">
      <w:start w:val="1"/>
      <w:numFmt w:val="decimal"/>
      <w:lvlText w:val="%1.%2.%3.%4.%5.%6.%7.%8."/>
      <w:lvlJc w:val="left"/>
      <w:pPr>
        <w:ind w:left="3505" w:hanging="1440"/>
      </w:pPr>
      <w:rPr>
        <w:rFonts w:eastAsia="Google Sans" w:hint="default"/>
      </w:rPr>
    </w:lvl>
    <w:lvl w:ilvl="8">
      <w:start w:val="1"/>
      <w:numFmt w:val="decimal"/>
      <w:lvlText w:val="%1.%2.%3.%4.%5.%6.%7.%8.%9."/>
      <w:lvlJc w:val="left"/>
      <w:pPr>
        <w:ind w:left="4160" w:hanging="1800"/>
      </w:pPr>
      <w:rPr>
        <w:rFonts w:eastAsia="Google Sans" w:hint="default"/>
      </w:rPr>
    </w:lvl>
  </w:abstractNum>
  <w:abstractNum w:abstractNumId="16" w15:restartNumberingAfterBreak="0">
    <w:nsid w:val="34FD1168"/>
    <w:multiLevelType w:val="multilevel"/>
    <w:tmpl w:val="CE4A6536"/>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7" w15:restartNumberingAfterBreak="0">
    <w:nsid w:val="49BD292F"/>
    <w:multiLevelType w:val="multilevel"/>
    <w:tmpl w:val="4AF2A2CC"/>
    <w:lvl w:ilvl="0">
      <w:start w:val="3"/>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8" w15:restartNumberingAfterBreak="0">
    <w:nsid w:val="4D267D9F"/>
    <w:multiLevelType w:val="multilevel"/>
    <w:tmpl w:val="6CE86536"/>
    <w:lvl w:ilvl="0">
      <w:start w:val="2"/>
      <w:numFmt w:val="decimal"/>
      <w:lvlText w:val="%1."/>
      <w:lvlJc w:val="left"/>
      <w:pPr>
        <w:ind w:left="540" w:hanging="540"/>
      </w:pPr>
      <w:rPr>
        <w:rFonts w:eastAsia="Google Sans" w:hint="default"/>
      </w:rPr>
    </w:lvl>
    <w:lvl w:ilvl="1">
      <w:start w:val="1"/>
      <w:numFmt w:val="decimal"/>
      <w:lvlText w:val="%1.%2."/>
      <w:lvlJc w:val="left"/>
      <w:pPr>
        <w:ind w:left="900" w:hanging="540"/>
      </w:pPr>
      <w:rPr>
        <w:rFonts w:eastAsia="Google Sans" w:hint="default"/>
      </w:rPr>
    </w:lvl>
    <w:lvl w:ilvl="2">
      <w:start w:val="1"/>
      <w:numFmt w:val="decimal"/>
      <w:lvlText w:val="%1.%2.%3."/>
      <w:lvlJc w:val="left"/>
      <w:pPr>
        <w:ind w:left="2280" w:hanging="720"/>
      </w:pPr>
      <w:rPr>
        <w:rFonts w:eastAsia="Google Sans" w:hint="default"/>
      </w:rPr>
    </w:lvl>
    <w:lvl w:ilvl="3">
      <w:start w:val="1"/>
      <w:numFmt w:val="decimal"/>
      <w:lvlText w:val="%1.%2.%3.%4."/>
      <w:lvlJc w:val="left"/>
      <w:pPr>
        <w:ind w:left="1800" w:hanging="720"/>
      </w:pPr>
      <w:rPr>
        <w:rFonts w:eastAsia="Google Sans" w:hint="default"/>
      </w:rPr>
    </w:lvl>
    <w:lvl w:ilvl="4">
      <w:start w:val="1"/>
      <w:numFmt w:val="decimal"/>
      <w:lvlText w:val="%1.%2.%3.%4.%5."/>
      <w:lvlJc w:val="left"/>
      <w:pPr>
        <w:ind w:left="2520" w:hanging="1080"/>
      </w:pPr>
      <w:rPr>
        <w:rFonts w:eastAsia="Google Sans" w:hint="default"/>
      </w:rPr>
    </w:lvl>
    <w:lvl w:ilvl="5">
      <w:start w:val="1"/>
      <w:numFmt w:val="decimal"/>
      <w:lvlText w:val="%1.%2.%3.%4.%5.%6."/>
      <w:lvlJc w:val="left"/>
      <w:pPr>
        <w:ind w:left="2880" w:hanging="1080"/>
      </w:pPr>
      <w:rPr>
        <w:rFonts w:eastAsia="Google Sans" w:hint="default"/>
      </w:rPr>
    </w:lvl>
    <w:lvl w:ilvl="6">
      <w:start w:val="1"/>
      <w:numFmt w:val="decimal"/>
      <w:lvlText w:val="%1.%2.%3.%4.%5.%6.%7."/>
      <w:lvlJc w:val="left"/>
      <w:pPr>
        <w:ind w:left="3600" w:hanging="1440"/>
      </w:pPr>
      <w:rPr>
        <w:rFonts w:eastAsia="Google Sans" w:hint="default"/>
      </w:rPr>
    </w:lvl>
    <w:lvl w:ilvl="7">
      <w:start w:val="1"/>
      <w:numFmt w:val="decimal"/>
      <w:lvlText w:val="%1.%2.%3.%4.%5.%6.%7.%8."/>
      <w:lvlJc w:val="left"/>
      <w:pPr>
        <w:ind w:left="3960" w:hanging="1440"/>
      </w:pPr>
      <w:rPr>
        <w:rFonts w:eastAsia="Google Sans" w:hint="default"/>
      </w:rPr>
    </w:lvl>
    <w:lvl w:ilvl="8">
      <w:start w:val="1"/>
      <w:numFmt w:val="decimal"/>
      <w:lvlText w:val="%1.%2.%3.%4.%5.%6.%7.%8.%9."/>
      <w:lvlJc w:val="left"/>
      <w:pPr>
        <w:ind w:left="4680" w:hanging="1800"/>
      </w:pPr>
      <w:rPr>
        <w:rFonts w:eastAsia="Google Sans" w:hint="default"/>
      </w:rPr>
    </w:lvl>
  </w:abstractNum>
  <w:abstractNum w:abstractNumId="19" w15:restartNumberingAfterBreak="0">
    <w:nsid w:val="50E773AB"/>
    <w:multiLevelType w:val="hybridMultilevel"/>
    <w:tmpl w:val="B6509300"/>
    <w:lvl w:ilvl="0" w:tplc="09380574">
      <w:start w:val="3"/>
      <w:numFmt w:val="decimal"/>
      <w:lvlText w:val="%1."/>
      <w:lvlJc w:val="left"/>
      <w:pPr>
        <w:ind w:left="1080" w:hanging="360"/>
      </w:pPr>
      <w:rPr>
        <w:rFonts w:hint="default"/>
      </w:rPr>
    </w:lvl>
    <w:lvl w:ilvl="1" w:tplc="7CF4089C">
      <w:start w:val="1"/>
      <w:numFmt w:val="lowerLetter"/>
      <w:lvlText w:val="%2."/>
      <w:lvlJc w:val="left"/>
      <w:pPr>
        <w:ind w:left="1800" w:hanging="360"/>
      </w:pPr>
    </w:lvl>
    <w:lvl w:ilvl="2" w:tplc="BF349EB8">
      <w:start w:val="1"/>
      <w:numFmt w:val="lowerRoman"/>
      <w:lvlText w:val="%3."/>
      <w:lvlJc w:val="right"/>
      <w:pPr>
        <w:ind w:left="2520" w:hanging="180"/>
      </w:pPr>
    </w:lvl>
    <w:lvl w:ilvl="3" w:tplc="A2A87CA8" w:tentative="1">
      <w:start w:val="1"/>
      <w:numFmt w:val="decimal"/>
      <w:lvlText w:val="%4."/>
      <w:lvlJc w:val="left"/>
      <w:pPr>
        <w:ind w:left="3240" w:hanging="360"/>
      </w:pPr>
    </w:lvl>
    <w:lvl w:ilvl="4" w:tplc="A626909A" w:tentative="1">
      <w:start w:val="1"/>
      <w:numFmt w:val="lowerLetter"/>
      <w:lvlText w:val="%5."/>
      <w:lvlJc w:val="left"/>
      <w:pPr>
        <w:ind w:left="3960" w:hanging="360"/>
      </w:pPr>
    </w:lvl>
    <w:lvl w:ilvl="5" w:tplc="EF78638E" w:tentative="1">
      <w:start w:val="1"/>
      <w:numFmt w:val="lowerRoman"/>
      <w:lvlText w:val="%6."/>
      <w:lvlJc w:val="right"/>
      <w:pPr>
        <w:ind w:left="4680" w:hanging="180"/>
      </w:pPr>
    </w:lvl>
    <w:lvl w:ilvl="6" w:tplc="D0721FAE" w:tentative="1">
      <w:start w:val="1"/>
      <w:numFmt w:val="decimal"/>
      <w:lvlText w:val="%7."/>
      <w:lvlJc w:val="left"/>
      <w:pPr>
        <w:ind w:left="5400" w:hanging="360"/>
      </w:pPr>
    </w:lvl>
    <w:lvl w:ilvl="7" w:tplc="C6F409DC" w:tentative="1">
      <w:start w:val="1"/>
      <w:numFmt w:val="lowerLetter"/>
      <w:lvlText w:val="%8."/>
      <w:lvlJc w:val="left"/>
      <w:pPr>
        <w:ind w:left="6120" w:hanging="360"/>
      </w:pPr>
    </w:lvl>
    <w:lvl w:ilvl="8" w:tplc="A32406D6" w:tentative="1">
      <w:start w:val="1"/>
      <w:numFmt w:val="lowerRoman"/>
      <w:lvlText w:val="%9."/>
      <w:lvlJc w:val="right"/>
      <w:pPr>
        <w:ind w:left="6840" w:hanging="180"/>
      </w:pPr>
    </w:lvl>
  </w:abstractNum>
  <w:abstractNum w:abstractNumId="20" w15:restartNumberingAfterBreak="0">
    <w:nsid w:val="62506828"/>
    <w:multiLevelType w:val="multilevel"/>
    <w:tmpl w:val="36501E0E"/>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1" w15:restartNumberingAfterBreak="0">
    <w:nsid w:val="657B7471"/>
    <w:multiLevelType w:val="multilevel"/>
    <w:tmpl w:val="E0AE2FDC"/>
    <w:lvl w:ilvl="0">
      <w:start w:val="2"/>
      <w:numFmt w:val="decimal"/>
      <w:lvlText w:val="%1."/>
      <w:lvlJc w:val="left"/>
      <w:pPr>
        <w:ind w:left="540" w:hanging="540"/>
      </w:pPr>
      <w:rPr>
        <w:rFonts w:eastAsia="Google Sans" w:hint="default"/>
      </w:rPr>
    </w:lvl>
    <w:lvl w:ilvl="1">
      <w:start w:val="2"/>
      <w:numFmt w:val="decimal"/>
      <w:lvlText w:val="%1.%2."/>
      <w:lvlJc w:val="left"/>
      <w:pPr>
        <w:ind w:left="900" w:hanging="540"/>
      </w:pPr>
      <w:rPr>
        <w:rFonts w:eastAsia="Google Sans" w:hint="default"/>
      </w:rPr>
    </w:lvl>
    <w:lvl w:ilvl="2">
      <w:start w:val="1"/>
      <w:numFmt w:val="decimal"/>
      <w:lvlText w:val="%1.%2.%3."/>
      <w:lvlJc w:val="left"/>
      <w:pPr>
        <w:ind w:left="1440" w:hanging="720"/>
      </w:pPr>
      <w:rPr>
        <w:rFonts w:eastAsia="Google Sans" w:hint="default"/>
      </w:rPr>
    </w:lvl>
    <w:lvl w:ilvl="3">
      <w:start w:val="1"/>
      <w:numFmt w:val="decimal"/>
      <w:lvlText w:val="%1.%2.%3.%4."/>
      <w:lvlJc w:val="left"/>
      <w:pPr>
        <w:ind w:left="1800" w:hanging="720"/>
      </w:pPr>
      <w:rPr>
        <w:rFonts w:eastAsia="Google Sans" w:hint="default"/>
      </w:rPr>
    </w:lvl>
    <w:lvl w:ilvl="4">
      <w:start w:val="1"/>
      <w:numFmt w:val="decimal"/>
      <w:lvlText w:val="%1.%2.%3.%4.%5."/>
      <w:lvlJc w:val="left"/>
      <w:pPr>
        <w:ind w:left="2520" w:hanging="1080"/>
      </w:pPr>
      <w:rPr>
        <w:rFonts w:eastAsia="Google Sans" w:hint="default"/>
      </w:rPr>
    </w:lvl>
    <w:lvl w:ilvl="5">
      <w:start w:val="1"/>
      <w:numFmt w:val="decimal"/>
      <w:lvlText w:val="%1.%2.%3.%4.%5.%6."/>
      <w:lvlJc w:val="left"/>
      <w:pPr>
        <w:ind w:left="2880" w:hanging="1080"/>
      </w:pPr>
      <w:rPr>
        <w:rFonts w:eastAsia="Google Sans" w:hint="default"/>
      </w:rPr>
    </w:lvl>
    <w:lvl w:ilvl="6">
      <w:start w:val="1"/>
      <w:numFmt w:val="decimal"/>
      <w:lvlText w:val="%1.%2.%3.%4.%5.%6.%7."/>
      <w:lvlJc w:val="left"/>
      <w:pPr>
        <w:ind w:left="3600" w:hanging="1440"/>
      </w:pPr>
      <w:rPr>
        <w:rFonts w:eastAsia="Google Sans" w:hint="default"/>
      </w:rPr>
    </w:lvl>
    <w:lvl w:ilvl="7">
      <w:start w:val="1"/>
      <w:numFmt w:val="decimal"/>
      <w:lvlText w:val="%1.%2.%3.%4.%5.%6.%7.%8."/>
      <w:lvlJc w:val="left"/>
      <w:pPr>
        <w:ind w:left="3960" w:hanging="1440"/>
      </w:pPr>
      <w:rPr>
        <w:rFonts w:eastAsia="Google Sans" w:hint="default"/>
      </w:rPr>
    </w:lvl>
    <w:lvl w:ilvl="8">
      <w:start w:val="1"/>
      <w:numFmt w:val="decimal"/>
      <w:lvlText w:val="%1.%2.%3.%4.%5.%6.%7.%8.%9."/>
      <w:lvlJc w:val="left"/>
      <w:pPr>
        <w:ind w:left="4680" w:hanging="1800"/>
      </w:pPr>
      <w:rPr>
        <w:rFonts w:eastAsia="Google Sans" w:hint="default"/>
      </w:rPr>
    </w:lvl>
  </w:abstractNum>
  <w:abstractNum w:abstractNumId="22" w15:restartNumberingAfterBreak="0">
    <w:nsid w:val="6D2D277B"/>
    <w:multiLevelType w:val="hybridMultilevel"/>
    <w:tmpl w:val="893C2D32"/>
    <w:lvl w:ilvl="0" w:tplc="860AA088">
      <w:start w:val="1"/>
      <w:numFmt w:val="decimal"/>
      <w:lvlText w:val="%1."/>
      <w:lvlJc w:val="left"/>
      <w:pPr>
        <w:ind w:left="360" w:hanging="360"/>
      </w:pPr>
      <w:rPr>
        <w:rFonts w:hint="default"/>
      </w:rPr>
    </w:lvl>
    <w:lvl w:ilvl="1" w:tplc="2E5C01C0">
      <w:start w:val="1"/>
      <w:numFmt w:val="lowerLetter"/>
      <w:lvlText w:val="%2."/>
      <w:lvlJc w:val="left"/>
      <w:pPr>
        <w:ind w:left="1080" w:hanging="360"/>
      </w:pPr>
    </w:lvl>
    <w:lvl w:ilvl="2" w:tplc="8F08C428">
      <w:start w:val="1"/>
      <w:numFmt w:val="lowerRoman"/>
      <w:lvlText w:val="%3."/>
      <w:lvlJc w:val="right"/>
      <w:pPr>
        <w:ind w:left="1800" w:hanging="180"/>
      </w:pPr>
    </w:lvl>
    <w:lvl w:ilvl="3" w:tplc="E4B4932E">
      <w:start w:val="1"/>
      <w:numFmt w:val="decimal"/>
      <w:lvlText w:val="%4."/>
      <w:lvlJc w:val="left"/>
      <w:pPr>
        <w:ind w:left="2520" w:hanging="360"/>
      </w:pPr>
    </w:lvl>
    <w:lvl w:ilvl="4" w:tplc="AFC0FDF8">
      <w:start w:val="1"/>
      <w:numFmt w:val="lowerLetter"/>
      <w:lvlText w:val="%5."/>
      <w:lvlJc w:val="left"/>
      <w:pPr>
        <w:ind w:left="3240" w:hanging="360"/>
      </w:pPr>
    </w:lvl>
    <w:lvl w:ilvl="5" w:tplc="D0443964" w:tentative="1">
      <w:start w:val="1"/>
      <w:numFmt w:val="lowerRoman"/>
      <w:lvlText w:val="%6."/>
      <w:lvlJc w:val="right"/>
      <w:pPr>
        <w:ind w:left="3960" w:hanging="180"/>
      </w:pPr>
    </w:lvl>
    <w:lvl w:ilvl="6" w:tplc="17EE6AA4" w:tentative="1">
      <w:start w:val="1"/>
      <w:numFmt w:val="decimal"/>
      <w:lvlText w:val="%7."/>
      <w:lvlJc w:val="left"/>
      <w:pPr>
        <w:ind w:left="4680" w:hanging="360"/>
      </w:pPr>
    </w:lvl>
    <w:lvl w:ilvl="7" w:tplc="948C24FA" w:tentative="1">
      <w:start w:val="1"/>
      <w:numFmt w:val="lowerLetter"/>
      <w:lvlText w:val="%8."/>
      <w:lvlJc w:val="left"/>
      <w:pPr>
        <w:ind w:left="5400" w:hanging="360"/>
      </w:pPr>
    </w:lvl>
    <w:lvl w:ilvl="8" w:tplc="D7E298FE" w:tentative="1">
      <w:start w:val="1"/>
      <w:numFmt w:val="lowerRoman"/>
      <w:lvlText w:val="%9."/>
      <w:lvlJc w:val="right"/>
      <w:pPr>
        <w:ind w:left="6120" w:hanging="180"/>
      </w:pPr>
    </w:lvl>
  </w:abstractNum>
  <w:abstractNum w:abstractNumId="23" w15:restartNumberingAfterBreak="0">
    <w:nsid w:val="70570602"/>
    <w:multiLevelType w:val="hybridMultilevel"/>
    <w:tmpl w:val="DF36D92E"/>
    <w:lvl w:ilvl="0" w:tplc="E7449F8A">
      <w:start w:val="1"/>
      <w:numFmt w:val="decimal"/>
      <w:lvlText w:val="%1."/>
      <w:lvlJc w:val="left"/>
      <w:pPr>
        <w:ind w:left="1080" w:hanging="360"/>
      </w:pPr>
      <w:rPr>
        <w:rFonts w:hint="default"/>
      </w:rPr>
    </w:lvl>
    <w:lvl w:ilvl="1" w:tplc="19E6FC92" w:tentative="1">
      <w:start w:val="1"/>
      <w:numFmt w:val="lowerLetter"/>
      <w:lvlText w:val="%2."/>
      <w:lvlJc w:val="left"/>
      <w:pPr>
        <w:ind w:left="1800" w:hanging="360"/>
      </w:pPr>
    </w:lvl>
    <w:lvl w:ilvl="2" w:tplc="0CC2CF6E" w:tentative="1">
      <w:start w:val="1"/>
      <w:numFmt w:val="lowerRoman"/>
      <w:lvlText w:val="%3."/>
      <w:lvlJc w:val="right"/>
      <w:pPr>
        <w:ind w:left="2520" w:hanging="180"/>
      </w:pPr>
    </w:lvl>
    <w:lvl w:ilvl="3" w:tplc="3EB4C996" w:tentative="1">
      <w:start w:val="1"/>
      <w:numFmt w:val="decimal"/>
      <w:lvlText w:val="%4."/>
      <w:lvlJc w:val="left"/>
      <w:pPr>
        <w:ind w:left="3240" w:hanging="360"/>
      </w:pPr>
    </w:lvl>
    <w:lvl w:ilvl="4" w:tplc="2606031E" w:tentative="1">
      <w:start w:val="1"/>
      <w:numFmt w:val="lowerLetter"/>
      <w:lvlText w:val="%5."/>
      <w:lvlJc w:val="left"/>
      <w:pPr>
        <w:ind w:left="3960" w:hanging="360"/>
      </w:pPr>
    </w:lvl>
    <w:lvl w:ilvl="5" w:tplc="E9306DBE" w:tentative="1">
      <w:start w:val="1"/>
      <w:numFmt w:val="lowerRoman"/>
      <w:lvlText w:val="%6."/>
      <w:lvlJc w:val="right"/>
      <w:pPr>
        <w:ind w:left="4680" w:hanging="180"/>
      </w:pPr>
    </w:lvl>
    <w:lvl w:ilvl="6" w:tplc="93826EEA" w:tentative="1">
      <w:start w:val="1"/>
      <w:numFmt w:val="decimal"/>
      <w:lvlText w:val="%7."/>
      <w:lvlJc w:val="left"/>
      <w:pPr>
        <w:ind w:left="5400" w:hanging="360"/>
      </w:pPr>
    </w:lvl>
    <w:lvl w:ilvl="7" w:tplc="796CA14A" w:tentative="1">
      <w:start w:val="1"/>
      <w:numFmt w:val="lowerLetter"/>
      <w:lvlText w:val="%8."/>
      <w:lvlJc w:val="left"/>
      <w:pPr>
        <w:ind w:left="6120" w:hanging="360"/>
      </w:pPr>
    </w:lvl>
    <w:lvl w:ilvl="8" w:tplc="303CC646" w:tentative="1">
      <w:start w:val="1"/>
      <w:numFmt w:val="lowerRoman"/>
      <w:lvlText w:val="%9."/>
      <w:lvlJc w:val="right"/>
      <w:pPr>
        <w:ind w:left="6840" w:hanging="180"/>
      </w:pPr>
    </w:lvl>
  </w:abstractNum>
  <w:abstractNum w:abstractNumId="24" w15:restartNumberingAfterBreak="0">
    <w:nsid w:val="788F47C0"/>
    <w:multiLevelType w:val="multilevel"/>
    <w:tmpl w:val="20E2F5B2"/>
    <w:lvl w:ilvl="0">
      <w:start w:val="3"/>
      <w:numFmt w:val="decimal"/>
      <w:lvlText w:val="%1."/>
      <w:lvlJc w:val="left"/>
      <w:pPr>
        <w:ind w:left="360" w:hanging="360"/>
      </w:pPr>
      <w:rPr>
        <w:rFonts w:hint="default"/>
        <w:b/>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num w:numId="1" w16cid:durableId="300960300">
    <w:abstractNumId w:val="0"/>
  </w:num>
  <w:num w:numId="2" w16cid:durableId="2000376418">
    <w:abstractNumId w:val="1"/>
  </w:num>
  <w:num w:numId="3" w16cid:durableId="494686100">
    <w:abstractNumId w:val="1"/>
  </w:num>
  <w:num w:numId="4" w16cid:durableId="517886865">
    <w:abstractNumId w:val="1"/>
  </w:num>
  <w:num w:numId="5" w16cid:durableId="973557677">
    <w:abstractNumId w:val="1"/>
  </w:num>
  <w:num w:numId="6" w16cid:durableId="539632376">
    <w:abstractNumId w:val="1"/>
  </w:num>
  <w:num w:numId="7" w16cid:durableId="7234118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84846975">
    <w:abstractNumId w:val="1"/>
  </w:num>
  <w:num w:numId="9" w16cid:durableId="503015027">
    <w:abstractNumId w:val="1"/>
  </w:num>
  <w:num w:numId="10" w16cid:durableId="727342417">
    <w:abstractNumId w:val="1"/>
  </w:num>
  <w:num w:numId="11" w16cid:durableId="377366066">
    <w:abstractNumId w:val="5"/>
  </w:num>
  <w:num w:numId="12" w16cid:durableId="1239169074">
    <w:abstractNumId w:val="22"/>
  </w:num>
  <w:num w:numId="13" w16cid:durableId="385036212">
    <w:abstractNumId w:val="13"/>
  </w:num>
  <w:num w:numId="14" w16cid:durableId="107627380">
    <w:abstractNumId w:val="12"/>
  </w:num>
  <w:num w:numId="15" w16cid:durableId="2138137952">
    <w:abstractNumId w:val="11"/>
  </w:num>
  <w:num w:numId="16" w16cid:durableId="340938285">
    <w:abstractNumId w:val="7"/>
  </w:num>
  <w:num w:numId="17" w16cid:durableId="1498030726">
    <w:abstractNumId w:val="20"/>
  </w:num>
  <w:num w:numId="18" w16cid:durableId="1439330560">
    <w:abstractNumId w:val="16"/>
  </w:num>
  <w:num w:numId="19" w16cid:durableId="782966738">
    <w:abstractNumId w:val="4"/>
  </w:num>
  <w:num w:numId="20" w16cid:durableId="1146170274">
    <w:abstractNumId w:val="21"/>
  </w:num>
  <w:num w:numId="21" w16cid:durableId="1807308126">
    <w:abstractNumId w:val="15"/>
  </w:num>
  <w:num w:numId="22" w16cid:durableId="1265066869">
    <w:abstractNumId w:val="6"/>
  </w:num>
  <w:num w:numId="23" w16cid:durableId="1502816882">
    <w:abstractNumId w:val="14"/>
  </w:num>
  <w:num w:numId="24" w16cid:durableId="440540512">
    <w:abstractNumId w:val="18"/>
  </w:num>
  <w:num w:numId="25" w16cid:durableId="1280530767">
    <w:abstractNumId w:val="23"/>
  </w:num>
  <w:num w:numId="26" w16cid:durableId="542013849">
    <w:abstractNumId w:val="9"/>
  </w:num>
  <w:num w:numId="27" w16cid:durableId="1214385790">
    <w:abstractNumId w:val="10"/>
  </w:num>
  <w:num w:numId="28" w16cid:durableId="1477448876">
    <w:abstractNumId w:val="17"/>
  </w:num>
  <w:num w:numId="29" w16cid:durableId="373041794">
    <w:abstractNumId w:val="19"/>
  </w:num>
  <w:num w:numId="30" w16cid:durableId="235941314">
    <w:abstractNumId w:val="24"/>
  </w:num>
  <w:num w:numId="31" w16cid:durableId="2037804773">
    <w:abstractNumId w:val="8"/>
  </w:num>
  <w:num w:numId="32" w16cid:durableId="6487076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savePreviewPicture/>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DBA"/>
    <w:rsid w:val="00003D1A"/>
    <w:rsid w:val="000075A7"/>
    <w:rsid w:val="00023FF6"/>
    <w:rsid w:val="00033115"/>
    <w:rsid w:val="000376F4"/>
    <w:rsid w:val="00045069"/>
    <w:rsid w:val="00052766"/>
    <w:rsid w:val="00054BFE"/>
    <w:rsid w:val="00056D68"/>
    <w:rsid w:val="00067A3E"/>
    <w:rsid w:val="00067A9B"/>
    <w:rsid w:val="000742ED"/>
    <w:rsid w:val="00074ECB"/>
    <w:rsid w:val="0008051A"/>
    <w:rsid w:val="0008129B"/>
    <w:rsid w:val="00081C06"/>
    <w:rsid w:val="00087755"/>
    <w:rsid w:val="00091F49"/>
    <w:rsid w:val="000936B8"/>
    <w:rsid w:val="00095CAC"/>
    <w:rsid w:val="0009789B"/>
    <w:rsid w:val="000A1BA4"/>
    <w:rsid w:val="000A364C"/>
    <w:rsid w:val="000B08B7"/>
    <w:rsid w:val="000B4CB6"/>
    <w:rsid w:val="000C042F"/>
    <w:rsid w:val="000C74A7"/>
    <w:rsid w:val="000D2C03"/>
    <w:rsid w:val="000E07C3"/>
    <w:rsid w:val="000E3AFD"/>
    <w:rsid w:val="000E3E2C"/>
    <w:rsid w:val="000E5778"/>
    <w:rsid w:val="000F41F2"/>
    <w:rsid w:val="000F54AF"/>
    <w:rsid w:val="00105C60"/>
    <w:rsid w:val="00107D21"/>
    <w:rsid w:val="0011386D"/>
    <w:rsid w:val="00121850"/>
    <w:rsid w:val="00142E38"/>
    <w:rsid w:val="001448EF"/>
    <w:rsid w:val="00152790"/>
    <w:rsid w:val="001609B2"/>
    <w:rsid w:val="00170250"/>
    <w:rsid w:val="001760CF"/>
    <w:rsid w:val="00184619"/>
    <w:rsid w:val="0019509B"/>
    <w:rsid w:val="001A0A13"/>
    <w:rsid w:val="001A2221"/>
    <w:rsid w:val="001B4016"/>
    <w:rsid w:val="001C20DE"/>
    <w:rsid w:val="001C381A"/>
    <w:rsid w:val="001D1797"/>
    <w:rsid w:val="001D181D"/>
    <w:rsid w:val="001D6677"/>
    <w:rsid w:val="001E11D5"/>
    <w:rsid w:val="001E3624"/>
    <w:rsid w:val="001E6500"/>
    <w:rsid w:val="001E6E97"/>
    <w:rsid w:val="001F2EB2"/>
    <w:rsid w:val="001F7F68"/>
    <w:rsid w:val="00205DD5"/>
    <w:rsid w:val="002102AD"/>
    <w:rsid w:val="00212A0E"/>
    <w:rsid w:val="002136B6"/>
    <w:rsid w:val="00227399"/>
    <w:rsid w:val="00233372"/>
    <w:rsid w:val="002470E6"/>
    <w:rsid w:val="0026219C"/>
    <w:rsid w:val="00263329"/>
    <w:rsid w:val="00266CB9"/>
    <w:rsid w:val="00271EF3"/>
    <w:rsid w:val="00276A6B"/>
    <w:rsid w:val="00277D96"/>
    <w:rsid w:val="00280C97"/>
    <w:rsid w:val="00282ED8"/>
    <w:rsid w:val="002867D1"/>
    <w:rsid w:val="002931C5"/>
    <w:rsid w:val="00296251"/>
    <w:rsid w:val="00297BAF"/>
    <w:rsid w:val="002A18D9"/>
    <w:rsid w:val="002B3D93"/>
    <w:rsid w:val="002C61B9"/>
    <w:rsid w:val="002D011D"/>
    <w:rsid w:val="002D078C"/>
    <w:rsid w:val="002D502F"/>
    <w:rsid w:val="002E0FE4"/>
    <w:rsid w:val="002F12E7"/>
    <w:rsid w:val="002F4AFE"/>
    <w:rsid w:val="002F4CAA"/>
    <w:rsid w:val="00302A87"/>
    <w:rsid w:val="00304168"/>
    <w:rsid w:val="00327D3E"/>
    <w:rsid w:val="003304F9"/>
    <w:rsid w:val="003404A1"/>
    <w:rsid w:val="00342A40"/>
    <w:rsid w:val="00352004"/>
    <w:rsid w:val="003549EC"/>
    <w:rsid w:val="003566F1"/>
    <w:rsid w:val="00360040"/>
    <w:rsid w:val="00362A5D"/>
    <w:rsid w:val="00372E68"/>
    <w:rsid w:val="003737ED"/>
    <w:rsid w:val="00377C29"/>
    <w:rsid w:val="0038435E"/>
    <w:rsid w:val="00387271"/>
    <w:rsid w:val="00393972"/>
    <w:rsid w:val="00394E39"/>
    <w:rsid w:val="003A27AA"/>
    <w:rsid w:val="003A2CFB"/>
    <w:rsid w:val="003B25EE"/>
    <w:rsid w:val="003B6111"/>
    <w:rsid w:val="003B65FC"/>
    <w:rsid w:val="003C76DB"/>
    <w:rsid w:val="003D18E1"/>
    <w:rsid w:val="003D24D5"/>
    <w:rsid w:val="003D4DDF"/>
    <w:rsid w:val="003D7AB2"/>
    <w:rsid w:val="003E1C97"/>
    <w:rsid w:val="003E6E63"/>
    <w:rsid w:val="003F03C4"/>
    <w:rsid w:val="003F4E61"/>
    <w:rsid w:val="003F72C4"/>
    <w:rsid w:val="00401470"/>
    <w:rsid w:val="00403F5E"/>
    <w:rsid w:val="00404E75"/>
    <w:rsid w:val="00406042"/>
    <w:rsid w:val="00414E7E"/>
    <w:rsid w:val="00415117"/>
    <w:rsid w:val="00422C43"/>
    <w:rsid w:val="00425386"/>
    <w:rsid w:val="004373FF"/>
    <w:rsid w:val="00454C19"/>
    <w:rsid w:val="00461BB7"/>
    <w:rsid w:val="0046277D"/>
    <w:rsid w:val="004627B7"/>
    <w:rsid w:val="004675A1"/>
    <w:rsid w:val="0048338E"/>
    <w:rsid w:val="00484110"/>
    <w:rsid w:val="0048631A"/>
    <w:rsid w:val="00486D57"/>
    <w:rsid w:val="00487CDF"/>
    <w:rsid w:val="00492BD8"/>
    <w:rsid w:val="00492DC5"/>
    <w:rsid w:val="00497B6E"/>
    <w:rsid w:val="004A189F"/>
    <w:rsid w:val="004A7FC6"/>
    <w:rsid w:val="004B34B2"/>
    <w:rsid w:val="004B6D0E"/>
    <w:rsid w:val="004C1EAC"/>
    <w:rsid w:val="004D2D78"/>
    <w:rsid w:val="004D31D8"/>
    <w:rsid w:val="004D4288"/>
    <w:rsid w:val="004D673C"/>
    <w:rsid w:val="004E568D"/>
    <w:rsid w:val="004F38DB"/>
    <w:rsid w:val="004F5842"/>
    <w:rsid w:val="00500ED9"/>
    <w:rsid w:val="005071ED"/>
    <w:rsid w:val="00511FC3"/>
    <w:rsid w:val="00521FE8"/>
    <w:rsid w:val="00531831"/>
    <w:rsid w:val="00532841"/>
    <w:rsid w:val="00537FBC"/>
    <w:rsid w:val="00541543"/>
    <w:rsid w:val="005454A4"/>
    <w:rsid w:val="00547A6F"/>
    <w:rsid w:val="00547B28"/>
    <w:rsid w:val="005501B7"/>
    <w:rsid w:val="00550ACC"/>
    <w:rsid w:val="00552A86"/>
    <w:rsid w:val="005535BA"/>
    <w:rsid w:val="005554D8"/>
    <w:rsid w:val="0055575C"/>
    <w:rsid w:val="00566128"/>
    <w:rsid w:val="005779C5"/>
    <w:rsid w:val="005818DA"/>
    <w:rsid w:val="00590FDD"/>
    <w:rsid w:val="005913F8"/>
    <w:rsid w:val="005925A2"/>
    <w:rsid w:val="00593AF3"/>
    <w:rsid w:val="005A54C7"/>
    <w:rsid w:val="005A6663"/>
    <w:rsid w:val="005A669D"/>
    <w:rsid w:val="005B1A9A"/>
    <w:rsid w:val="005B57AE"/>
    <w:rsid w:val="005C284A"/>
    <w:rsid w:val="005C2CF9"/>
    <w:rsid w:val="005C318F"/>
    <w:rsid w:val="005D1859"/>
    <w:rsid w:val="005D60D7"/>
    <w:rsid w:val="005E3816"/>
    <w:rsid w:val="005E39FA"/>
    <w:rsid w:val="005E4C45"/>
    <w:rsid w:val="005E6429"/>
    <w:rsid w:val="005E7C44"/>
    <w:rsid w:val="00600063"/>
    <w:rsid w:val="00607EE5"/>
    <w:rsid w:val="0061135F"/>
    <w:rsid w:val="006136AC"/>
    <w:rsid w:val="00622B70"/>
    <w:rsid w:val="00622D0A"/>
    <w:rsid w:val="00630458"/>
    <w:rsid w:val="00632DC3"/>
    <w:rsid w:val="0063366A"/>
    <w:rsid w:val="006367F4"/>
    <w:rsid w:val="006403BA"/>
    <w:rsid w:val="00653466"/>
    <w:rsid w:val="00654B28"/>
    <w:rsid w:val="00661DA4"/>
    <w:rsid w:val="0066580A"/>
    <w:rsid w:val="00671059"/>
    <w:rsid w:val="0068212C"/>
    <w:rsid w:val="00685F13"/>
    <w:rsid w:val="00687BBB"/>
    <w:rsid w:val="00687E6D"/>
    <w:rsid w:val="00694F1D"/>
    <w:rsid w:val="006A2F34"/>
    <w:rsid w:val="006B05C8"/>
    <w:rsid w:val="006B103C"/>
    <w:rsid w:val="006B37B4"/>
    <w:rsid w:val="006B7682"/>
    <w:rsid w:val="006E01AB"/>
    <w:rsid w:val="006E0DD0"/>
    <w:rsid w:val="006E3D77"/>
    <w:rsid w:val="006E711F"/>
    <w:rsid w:val="006F58D3"/>
    <w:rsid w:val="007016B0"/>
    <w:rsid w:val="00702F05"/>
    <w:rsid w:val="007038A1"/>
    <w:rsid w:val="00707F89"/>
    <w:rsid w:val="007124AE"/>
    <w:rsid w:val="007305A4"/>
    <w:rsid w:val="00732048"/>
    <w:rsid w:val="007369C2"/>
    <w:rsid w:val="007408C9"/>
    <w:rsid w:val="00747368"/>
    <w:rsid w:val="00747505"/>
    <w:rsid w:val="0075324D"/>
    <w:rsid w:val="00753C45"/>
    <w:rsid w:val="00755FD2"/>
    <w:rsid w:val="00760148"/>
    <w:rsid w:val="00761843"/>
    <w:rsid w:val="007634CF"/>
    <w:rsid w:val="00765722"/>
    <w:rsid w:val="00770060"/>
    <w:rsid w:val="007832B6"/>
    <w:rsid w:val="00786403"/>
    <w:rsid w:val="007906E6"/>
    <w:rsid w:val="00794DD5"/>
    <w:rsid w:val="007A05AB"/>
    <w:rsid w:val="007A58B1"/>
    <w:rsid w:val="007A6032"/>
    <w:rsid w:val="007B26EE"/>
    <w:rsid w:val="007C1660"/>
    <w:rsid w:val="007C2816"/>
    <w:rsid w:val="007D2AD0"/>
    <w:rsid w:val="007D2DBA"/>
    <w:rsid w:val="007D5F04"/>
    <w:rsid w:val="007E39CA"/>
    <w:rsid w:val="007F180D"/>
    <w:rsid w:val="007F2A81"/>
    <w:rsid w:val="0080316B"/>
    <w:rsid w:val="008118FD"/>
    <w:rsid w:val="00813935"/>
    <w:rsid w:val="00821918"/>
    <w:rsid w:val="00827AEF"/>
    <w:rsid w:val="00836104"/>
    <w:rsid w:val="008425C8"/>
    <w:rsid w:val="00844D2E"/>
    <w:rsid w:val="00846144"/>
    <w:rsid w:val="00847B7A"/>
    <w:rsid w:val="00851896"/>
    <w:rsid w:val="00852AE3"/>
    <w:rsid w:val="0085603C"/>
    <w:rsid w:val="00857934"/>
    <w:rsid w:val="0086014A"/>
    <w:rsid w:val="00862D65"/>
    <w:rsid w:val="00864BA3"/>
    <w:rsid w:val="0086780D"/>
    <w:rsid w:val="008707F3"/>
    <w:rsid w:val="00873CD4"/>
    <w:rsid w:val="00882018"/>
    <w:rsid w:val="00883EAE"/>
    <w:rsid w:val="00885371"/>
    <w:rsid w:val="00894EFA"/>
    <w:rsid w:val="00896A62"/>
    <w:rsid w:val="008A170A"/>
    <w:rsid w:val="008A2EB4"/>
    <w:rsid w:val="008A43FA"/>
    <w:rsid w:val="008B2081"/>
    <w:rsid w:val="008C29FE"/>
    <w:rsid w:val="008D13A9"/>
    <w:rsid w:val="008D36D7"/>
    <w:rsid w:val="008D5256"/>
    <w:rsid w:val="008E6174"/>
    <w:rsid w:val="008E6B2A"/>
    <w:rsid w:val="008F0772"/>
    <w:rsid w:val="008F62D8"/>
    <w:rsid w:val="009055FE"/>
    <w:rsid w:val="0091333B"/>
    <w:rsid w:val="009136FE"/>
    <w:rsid w:val="009252E5"/>
    <w:rsid w:val="0092649A"/>
    <w:rsid w:val="00927328"/>
    <w:rsid w:val="00934EA8"/>
    <w:rsid w:val="0094628B"/>
    <w:rsid w:val="00950BAB"/>
    <w:rsid w:val="0095155A"/>
    <w:rsid w:val="00952ACB"/>
    <w:rsid w:val="00963869"/>
    <w:rsid w:val="0096478E"/>
    <w:rsid w:val="0096696B"/>
    <w:rsid w:val="0096740F"/>
    <w:rsid w:val="00974123"/>
    <w:rsid w:val="009849BA"/>
    <w:rsid w:val="009922FB"/>
    <w:rsid w:val="00994E3F"/>
    <w:rsid w:val="00994F19"/>
    <w:rsid w:val="009974BB"/>
    <w:rsid w:val="009A0ED2"/>
    <w:rsid w:val="009B07F8"/>
    <w:rsid w:val="009B2296"/>
    <w:rsid w:val="009B2F39"/>
    <w:rsid w:val="009C0AA2"/>
    <w:rsid w:val="009C11D2"/>
    <w:rsid w:val="009D1167"/>
    <w:rsid w:val="009E0FC1"/>
    <w:rsid w:val="009F364B"/>
    <w:rsid w:val="009F3C9C"/>
    <w:rsid w:val="00A0009C"/>
    <w:rsid w:val="00A056D7"/>
    <w:rsid w:val="00A11C67"/>
    <w:rsid w:val="00A14A99"/>
    <w:rsid w:val="00A211C4"/>
    <w:rsid w:val="00A26737"/>
    <w:rsid w:val="00A275FD"/>
    <w:rsid w:val="00A31644"/>
    <w:rsid w:val="00A33FA5"/>
    <w:rsid w:val="00A40D2A"/>
    <w:rsid w:val="00A42219"/>
    <w:rsid w:val="00A579C6"/>
    <w:rsid w:val="00A60B85"/>
    <w:rsid w:val="00A707CE"/>
    <w:rsid w:val="00A73A4E"/>
    <w:rsid w:val="00A86A09"/>
    <w:rsid w:val="00A94DC9"/>
    <w:rsid w:val="00AA6C95"/>
    <w:rsid w:val="00AB31D6"/>
    <w:rsid w:val="00AC098F"/>
    <w:rsid w:val="00AC375B"/>
    <w:rsid w:val="00AC427E"/>
    <w:rsid w:val="00AC5B91"/>
    <w:rsid w:val="00AC67D8"/>
    <w:rsid w:val="00AD167C"/>
    <w:rsid w:val="00AD46C3"/>
    <w:rsid w:val="00AD7700"/>
    <w:rsid w:val="00AE0B3C"/>
    <w:rsid w:val="00AE391F"/>
    <w:rsid w:val="00AF1146"/>
    <w:rsid w:val="00AF7110"/>
    <w:rsid w:val="00B01D9A"/>
    <w:rsid w:val="00B059A3"/>
    <w:rsid w:val="00B06105"/>
    <w:rsid w:val="00B12B95"/>
    <w:rsid w:val="00B3334B"/>
    <w:rsid w:val="00B37969"/>
    <w:rsid w:val="00B405CA"/>
    <w:rsid w:val="00B45076"/>
    <w:rsid w:val="00B50B70"/>
    <w:rsid w:val="00B64011"/>
    <w:rsid w:val="00B67804"/>
    <w:rsid w:val="00B72D84"/>
    <w:rsid w:val="00B84D5E"/>
    <w:rsid w:val="00B9117C"/>
    <w:rsid w:val="00B91966"/>
    <w:rsid w:val="00BA392C"/>
    <w:rsid w:val="00BB3625"/>
    <w:rsid w:val="00BB4A7E"/>
    <w:rsid w:val="00BC2FE3"/>
    <w:rsid w:val="00BC36E2"/>
    <w:rsid w:val="00BC51CB"/>
    <w:rsid w:val="00BC6B87"/>
    <w:rsid w:val="00BD5EBB"/>
    <w:rsid w:val="00BE2E96"/>
    <w:rsid w:val="00BE310A"/>
    <w:rsid w:val="00BE371F"/>
    <w:rsid w:val="00BF0B00"/>
    <w:rsid w:val="00BF6313"/>
    <w:rsid w:val="00BF7609"/>
    <w:rsid w:val="00BF79C0"/>
    <w:rsid w:val="00C00893"/>
    <w:rsid w:val="00C00D15"/>
    <w:rsid w:val="00C01E79"/>
    <w:rsid w:val="00C0774A"/>
    <w:rsid w:val="00C16595"/>
    <w:rsid w:val="00C2238A"/>
    <w:rsid w:val="00C3058C"/>
    <w:rsid w:val="00C32091"/>
    <w:rsid w:val="00C36635"/>
    <w:rsid w:val="00C4763E"/>
    <w:rsid w:val="00C61EC4"/>
    <w:rsid w:val="00C67BAD"/>
    <w:rsid w:val="00C7214D"/>
    <w:rsid w:val="00C73B9F"/>
    <w:rsid w:val="00C8543C"/>
    <w:rsid w:val="00C95FB2"/>
    <w:rsid w:val="00CA236F"/>
    <w:rsid w:val="00CD091D"/>
    <w:rsid w:val="00CD5CF6"/>
    <w:rsid w:val="00CD6C64"/>
    <w:rsid w:val="00CE0A2D"/>
    <w:rsid w:val="00CE23A8"/>
    <w:rsid w:val="00CE3FD0"/>
    <w:rsid w:val="00CE60BA"/>
    <w:rsid w:val="00CE6B3B"/>
    <w:rsid w:val="00CF192D"/>
    <w:rsid w:val="00CF46BE"/>
    <w:rsid w:val="00CF5BDB"/>
    <w:rsid w:val="00D04DBB"/>
    <w:rsid w:val="00D07EA0"/>
    <w:rsid w:val="00D07F6D"/>
    <w:rsid w:val="00D125B9"/>
    <w:rsid w:val="00D13992"/>
    <w:rsid w:val="00D251A1"/>
    <w:rsid w:val="00D2742D"/>
    <w:rsid w:val="00D30562"/>
    <w:rsid w:val="00D34A06"/>
    <w:rsid w:val="00D36B26"/>
    <w:rsid w:val="00D640A8"/>
    <w:rsid w:val="00D67899"/>
    <w:rsid w:val="00D67E2C"/>
    <w:rsid w:val="00D7508F"/>
    <w:rsid w:val="00D75418"/>
    <w:rsid w:val="00D7770D"/>
    <w:rsid w:val="00D90504"/>
    <w:rsid w:val="00DA7469"/>
    <w:rsid w:val="00DB0A3E"/>
    <w:rsid w:val="00DB109F"/>
    <w:rsid w:val="00DB2B70"/>
    <w:rsid w:val="00DB53AF"/>
    <w:rsid w:val="00DB5717"/>
    <w:rsid w:val="00DB6EC5"/>
    <w:rsid w:val="00DC3827"/>
    <w:rsid w:val="00DC6472"/>
    <w:rsid w:val="00DD3812"/>
    <w:rsid w:val="00DD5638"/>
    <w:rsid w:val="00DE3AF3"/>
    <w:rsid w:val="00DE4E97"/>
    <w:rsid w:val="00DE78FE"/>
    <w:rsid w:val="00DF14C9"/>
    <w:rsid w:val="00DF36D9"/>
    <w:rsid w:val="00DF41ED"/>
    <w:rsid w:val="00DF6E78"/>
    <w:rsid w:val="00DF7D97"/>
    <w:rsid w:val="00E052C8"/>
    <w:rsid w:val="00E0746B"/>
    <w:rsid w:val="00E12264"/>
    <w:rsid w:val="00E127E4"/>
    <w:rsid w:val="00E12C86"/>
    <w:rsid w:val="00E16A7A"/>
    <w:rsid w:val="00E1700D"/>
    <w:rsid w:val="00E22AA9"/>
    <w:rsid w:val="00E2323F"/>
    <w:rsid w:val="00E272BB"/>
    <w:rsid w:val="00E30050"/>
    <w:rsid w:val="00E30DC5"/>
    <w:rsid w:val="00E35678"/>
    <w:rsid w:val="00E35692"/>
    <w:rsid w:val="00E3577F"/>
    <w:rsid w:val="00E41269"/>
    <w:rsid w:val="00E4464F"/>
    <w:rsid w:val="00E44BCB"/>
    <w:rsid w:val="00E45DE3"/>
    <w:rsid w:val="00E528DA"/>
    <w:rsid w:val="00E60E4B"/>
    <w:rsid w:val="00E72365"/>
    <w:rsid w:val="00E7298E"/>
    <w:rsid w:val="00E766AC"/>
    <w:rsid w:val="00E80967"/>
    <w:rsid w:val="00EA198B"/>
    <w:rsid w:val="00EA243D"/>
    <w:rsid w:val="00EA2D07"/>
    <w:rsid w:val="00EA3088"/>
    <w:rsid w:val="00EA3F90"/>
    <w:rsid w:val="00EA5C99"/>
    <w:rsid w:val="00EA68D0"/>
    <w:rsid w:val="00EB6D6F"/>
    <w:rsid w:val="00ED6196"/>
    <w:rsid w:val="00ED7CA1"/>
    <w:rsid w:val="00EE06F3"/>
    <w:rsid w:val="00EE607F"/>
    <w:rsid w:val="00EE6A05"/>
    <w:rsid w:val="00EF0E5C"/>
    <w:rsid w:val="00EF3499"/>
    <w:rsid w:val="00EF3A45"/>
    <w:rsid w:val="00EF3D97"/>
    <w:rsid w:val="00F01B8B"/>
    <w:rsid w:val="00F040EB"/>
    <w:rsid w:val="00F076AC"/>
    <w:rsid w:val="00F13987"/>
    <w:rsid w:val="00F16416"/>
    <w:rsid w:val="00F16A25"/>
    <w:rsid w:val="00F23679"/>
    <w:rsid w:val="00F26824"/>
    <w:rsid w:val="00F35342"/>
    <w:rsid w:val="00F42AA6"/>
    <w:rsid w:val="00F43EE2"/>
    <w:rsid w:val="00F66F9D"/>
    <w:rsid w:val="00F73297"/>
    <w:rsid w:val="00F73385"/>
    <w:rsid w:val="00F7426B"/>
    <w:rsid w:val="00F92E3B"/>
    <w:rsid w:val="00FD31D4"/>
    <w:rsid w:val="00FD5205"/>
    <w:rsid w:val="00FD761D"/>
    <w:rsid w:val="00FE209D"/>
    <w:rsid w:val="00FF6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C499B"/>
  <w15:docId w15:val="{942D2160-BEA9-485D-B2F1-FC21F9E83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ListParagraph">
    <w:name w:val="List Paragraph"/>
    <w:basedOn w:val="Normal"/>
    <w:rsid w:val="00E7298E"/>
    <w:pPr>
      <w:ind w:left="720"/>
      <w:contextualSpacing/>
    </w:pPr>
  </w:style>
  <w:style w:type="paragraph" w:styleId="Header">
    <w:name w:val="header"/>
    <w:basedOn w:val="Normal"/>
    <w:link w:val="HeaderChar"/>
    <w:unhideWhenUsed/>
    <w:rsid w:val="00685F13"/>
    <w:pPr>
      <w:tabs>
        <w:tab w:val="center" w:pos="4513"/>
        <w:tab w:val="right" w:pos="9026"/>
      </w:tabs>
      <w:spacing w:after="0"/>
    </w:pPr>
  </w:style>
  <w:style w:type="character" w:customStyle="1" w:styleId="HeaderChar">
    <w:name w:val="Header Char"/>
    <w:basedOn w:val="DefaultParagraphFont"/>
    <w:link w:val="Header"/>
    <w:rsid w:val="00685F13"/>
  </w:style>
  <w:style w:type="paragraph" w:styleId="Footer">
    <w:name w:val="footer"/>
    <w:basedOn w:val="Normal"/>
    <w:link w:val="FooterChar"/>
    <w:uiPriority w:val="99"/>
    <w:unhideWhenUsed/>
    <w:rsid w:val="00685F13"/>
    <w:pPr>
      <w:tabs>
        <w:tab w:val="center" w:pos="4513"/>
        <w:tab w:val="right" w:pos="9026"/>
      </w:tabs>
      <w:spacing w:after="0"/>
    </w:pPr>
  </w:style>
  <w:style w:type="character" w:customStyle="1" w:styleId="FooterChar">
    <w:name w:val="Footer Char"/>
    <w:basedOn w:val="DefaultParagraphFont"/>
    <w:link w:val="Footer"/>
    <w:uiPriority w:val="99"/>
    <w:rsid w:val="00685F13"/>
  </w:style>
  <w:style w:type="paragraph" w:styleId="NormalWeb">
    <w:name w:val="Normal (Web)"/>
    <w:basedOn w:val="Normal"/>
    <w:uiPriority w:val="99"/>
    <w:unhideWhenUsed/>
    <w:rsid w:val="00E22AA9"/>
    <w:pPr>
      <w:spacing w:before="100" w:beforeAutospacing="1" w:after="100" w:afterAutospacing="1"/>
    </w:pPr>
    <w:rPr>
      <w:rFonts w:ascii="Times New Roman" w:eastAsia="Times New Roman" w:hAnsi="Times New Roman" w:cs="Times New Roman"/>
      <w:lang w:val="en-GB" w:eastAsia="en-GB"/>
    </w:rPr>
  </w:style>
  <w:style w:type="paragraph" w:styleId="BalloonText">
    <w:name w:val="Balloon Text"/>
    <w:basedOn w:val="Normal"/>
    <w:link w:val="BalloonTextChar"/>
    <w:semiHidden/>
    <w:unhideWhenUsed/>
    <w:rsid w:val="00846144"/>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8461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olainespsk.lv" TargetMode="External"/><Relationship Id="rId4" Type="http://schemas.openxmlformats.org/officeDocument/2006/relationships/settings" Target="settings.xml"/><Relationship Id="rId9" Type="http://schemas.openxmlformats.org/officeDocument/2006/relationships/hyperlink" Target="mailto:olainepsk@olaine.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8A89D-D597-4E66-9162-5F010746D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6664</Words>
  <Characters>3800</Characters>
  <Application>Microsoft Office Word</Application>
  <DocSecurity>0</DocSecurity>
  <Lines>31</Lines>
  <Paragraphs>20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10444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skolnieks</dc:creator>
  <cp:lastModifiedBy>Olaines novada pasvaldiba</cp:lastModifiedBy>
  <cp:revision>5</cp:revision>
  <cp:lastPrinted>2026-09-30T11:47:00Z</cp:lastPrinted>
  <dcterms:created xsi:type="dcterms:W3CDTF">2026-09-10T09:34:00Z</dcterms:created>
  <dcterms:modified xsi:type="dcterms:W3CDTF">2026-10-02T08:09:00Z</dcterms:modified>
</cp:coreProperties>
</file>