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BAC5AB" w14:textId="77777777" w:rsidR="00AE33E4" w:rsidRDefault="00AE33E4" w:rsidP="00AE33E4">
      <w:pPr>
        <w:spacing w:after="0"/>
        <w:ind w:left="5760" w:right="-765"/>
        <w:jc w:val="both"/>
        <w:rPr>
          <w:rFonts w:ascii="Times New Roman" w:hAnsi="Times New Roman" w:cs="Times New Roman"/>
        </w:rPr>
      </w:pPr>
      <w:r>
        <w:rPr>
          <w:rFonts w:ascii="Times New Roman" w:hAnsi="Times New Roman" w:cs="Times New Roman"/>
        </w:rPr>
        <w:t>Pielikums</w:t>
      </w:r>
    </w:p>
    <w:p w14:paraId="743DFC0C" w14:textId="77777777" w:rsidR="00AE33E4" w:rsidRDefault="00AE33E4" w:rsidP="00AE33E4">
      <w:pPr>
        <w:spacing w:after="0"/>
        <w:ind w:left="5760" w:right="-765"/>
        <w:jc w:val="both"/>
        <w:rPr>
          <w:rFonts w:ascii="Times New Roman" w:hAnsi="Times New Roman" w:cs="Times New Roman"/>
        </w:rPr>
      </w:pPr>
      <w:r>
        <w:rPr>
          <w:rFonts w:ascii="Times New Roman" w:hAnsi="Times New Roman" w:cs="Times New Roman"/>
        </w:rPr>
        <w:t>Olaines novada pašvaldības domes 2026.gada 29.jūlija sēdes lēmumam (7.prot., ___.p.)</w:t>
      </w:r>
    </w:p>
    <w:p w14:paraId="08FB4AC7" w14:textId="77777777" w:rsidR="00AE33E4" w:rsidRDefault="00AE33E4" w:rsidP="00AE33E4">
      <w:pPr>
        <w:spacing w:after="0"/>
        <w:ind w:right="-765"/>
        <w:jc w:val="both"/>
        <w:rPr>
          <w:rFonts w:ascii="Times New Roman" w:hAnsi="Times New Roman" w:cs="Times New Roman"/>
        </w:rPr>
      </w:pPr>
    </w:p>
    <w:p w14:paraId="2B7075DB" w14:textId="77777777" w:rsidR="00AE33E4" w:rsidRPr="00B112BB" w:rsidRDefault="00AE33E4" w:rsidP="00AE33E4">
      <w:pPr>
        <w:spacing w:after="0"/>
        <w:ind w:right="-765"/>
        <w:jc w:val="both"/>
        <w:rPr>
          <w:rFonts w:ascii="Times New Roman" w:hAnsi="Times New Roman" w:cs="Times New Roman"/>
        </w:rPr>
      </w:pPr>
    </w:p>
    <w:p w14:paraId="146629EE" w14:textId="77777777" w:rsidR="00AE33E4" w:rsidRDefault="00AE33E4" w:rsidP="00AE33E4">
      <w:pPr>
        <w:spacing w:after="0" w:line="240" w:lineRule="auto"/>
        <w:ind w:right="-483"/>
        <w:jc w:val="center"/>
        <w:rPr>
          <w:rFonts w:ascii="Times New Roman" w:hAnsi="Times New Roman" w:cs="Times New Roman"/>
          <w:b/>
        </w:rPr>
      </w:pPr>
      <w:r>
        <w:rPr>
          <w:rFonts w:ascii="Times New Roman" w:hAnsi="Times New Roman" w:cs="Times New Roman"/>
          <w:b/>
        </w:rPr>
        <w:t xml:space="preserve">Vienošanās Nr. 1 </w:t>
      </w:r>
    </w:p>
    <w:p w14:paraId="2E633AFF" w14:textId="77777777" w:rsidR="00AE33E4" w:rsidRPr="00F235BC" w:rsidRDefault="00AE33E4" w:rsidP="00AE33E4">
      <w:pPr>
        <w:spacing w:after="0" w:line="240" w:lineRule="auto"/>
        <w:ind w:right="-483"/>
        <w:jc w:val="center"/>
        <w:rPr>
          <w:rFonts w:ascii="Times New Roman" w:hAnsi="Times New Roman" w:cs="Times New Roman"/>
          <w:b/>
        </w:rPr>
      </w:pPr>
      <w:r>
        <w:rPr>
          <w:rFonts w:ascii="Times New Roman" w:hAnsi="Times New Roman" w:cs="Times New Roman"/>
          <w:b/>
        </w:rPr>
        <w:t xml:space="preserve">par grozījumiem 2024.gada 3.oktobra </w:t>
      </w:r>
      <w:r w:rsidRPr="0061103E">
        <w:rPr>
          <w:rFonts w:ascii="Times New Roman" w:hAnsi="Times New Roman" w:cs="Times New Roman"/>
          <w:b/>
        </w:rPr>
        <w:t>Pilnvarojuma līgum</w:t>
      </w:r>
      <w:r>
        <w:rPr>
          <w:rFonts w:ascii="Times New Roman" w:hAnsi="Times New Roman" w:cs="Times New Roman"/>
          <w:b/>
        </w:rPr>
        <w:t>ā</w:t>
      </w:r>
      <w:r w:rsidRPr="0061103E">
        <w:rPr>
          <w:rFonts w:ascii="Times New Roman" w:hAnsi="Times New Roman" w:cs="Times New Roman"/>
          <w:b/>
        </w:rPr>
        <w:t xml:space="preserve"> </w:t>
      </w:r>
    </w:p>
    <w:p w14:paraId="2FDB1092" w14:textId="77777777" w:rsidR="00AE33E4" w:rsidRPr="00F235BC" w:rsidRDefault="00AE33E4" w:rsidP="00AE33E4">
      <w:pPr>
        <w:spacing w:after="0" w:line="240" w:lineRule="auto"/>
        <w:ind w:right="-483"/>
        <w:jc w:val="center"/>
        <w:rPr>
          <w:rFonts w:ascii="Times New Roman" w:hAnsi="Times New Roman" w:cs="Times New Roman"/>
          <w:b/>
        </w:rPr>
      </w:pPr>
      <w:bookmarkStart w:id="0" w:name="_Hlk178071784"/>
      <w:r w:rsidRPr="00F235BC">
        <w:rPr>
          <w:rFonts w:ascii="Times New Roman" w:hAnsi="Times New Roman" w:cs="Times New Roman"/>
          <w:b/>
        </w:rPr>
        <w:t xml:space="preserve">par </w:t>
      </w:r>
      <w:bookmarkStart w:id="1" w:name="_Hlk178076835"/>
      <w:r w:rsidRPr="00F235BC">
        <w:rPr>
          <w:rFonts w:ascii="Times New Roman" w:hAnsi="Times New Roman" w:cs="Times New Roman"/>
          <w:b/>
        </w:rPr>
        <w:t xml:space="preserve">vispārējas tautsaimnieciskas nozīmes pakalpojuma - ģimeniskai videi </w:t>
      </w:r>
    </w:p>
    <w:p w14:paraId="021772E8" w14:textId="77777777" w:rsidR="00AE33E4" w:rsidRPr="00F235BC" w:rsidRDefault="00AE33E4" w:rsidP="00AE33E4">
      <w:pPr>
        <w:spacing w:after="0" w:line="240" w:lineRule="auto"/>
        <w:ind w:right="-483"/>
        <w:jc w:val="center"/>
        <w:rPr>
          <w:rFonts w:ascii="Times New Roman" w:hAnsi="Times New Roman" w:cs="Times New Roman"/>
          <w:b/>
        </w:rPr>
      </w:pPr>
      <w:r w:rsidRPr="00F235BC">
        <w:rPr>
          <w:rFonts w:ascii="Times New Roman" w:hAnsi="Times New Roman" w:cs="Times New Roman"/>
          <w:b/>
        </w:rPr>
        <w:t>pietuvināta aprūpe - sniegšanu</w:t>
      </w:r>
    </w:p>
    <w:bookmarkEnd w:id="0"/>
    <w:bookmarkEnd w:id="1"/>
    <w:p w14:paraId="589FD4CB" w14:textId="77777777" w:rsidR="00AE33E4" w:rsidRPr="00F235BC" w:rsidRDefault="00AE33E4" w:rsidP="00AE33E4">
      <w:pPr>
        <w:ind w:right="-483"/>
      </w:pPr>
    </w:p>
    <w:p w14:paraId="06B35787" w14:textId="77777777" w:rsidR="00AE33E4" w:rsidRPr="00F235BC" w:rsidRDefault="00AE33E4" w:rsidP="00AE33E4">
      <w:pPr>
        <w:spacing w:after="0"/>
        <w:ind w:right="-483"/>
        <w:rPr>
          <w:rFonts w:ascii="Times New Roman" w:hAnsi="Times New Roman" w:cs="Times New Roman"/>
          <w:sz w:val="20"/>
          <w:szCs w:val="20"/>
        </w:rPr>
      </w:pPr>
      <w:r w:rsidRPr="00F235BC">
        <w:rPr>
          <w:rFonts w:ascii="Times New Roman" w:hAnsi="Times New Roman" w:cs="Times New Roman"/>
          <w:sz w:val="20"/>
          <w:szCs w:val="20"/>
        </w:rPr>
        <w:t xml:space="preserve">Olainē </w:t>
      </w:r>
      <w:r w:rsidRPr="00F235BC">
        <w:rPr>
          <w:rFonts w:ascii="Times New Roman" w:hAnsi="Times New Roman" w:cs="Times New Roman"/>
          <w:sz w:val="20"/>
          <w:szCs w:val="20"/>
        </w:rPr>
        <w:tab/>
      </w:r>
      <w:r w:rsidRPr="00F235BC">
        <w:rPr>
          <w:rFonts w:ascii="Times New Roman" w:hAnsi="Times New Roman" w:cs="Times New Roman"/>
          <w:sz w:val="20"/>
          <w:szCs w:val="20"/>
        </w:rPr>
        <w:tab/>
      </w:r>
      <w:r w:rsidRPr="00F235BC">
        <w:rPr>
          <w:rFonts w:ascii="Times New Roman" w:hAnsi="Times New Roman" w:cs="Times New Roman"/>
          <w:sz w:val="20"/>
          <w:szCs w:val="20"/>
        </w:rPr>
        <w:tab/>
      </w:r>
      <w:r w:rsidRPr="00F235BC">
        <w:rPr>
          <w:rFonts w:ascii="Times New Roman" w:hAnsi="Times New Roman" w:cs="Times New Roman"/>
          <w:sz w:val="20"/>
          <w:szCs w:val="20"/>
        </w:rPr>
        <w:tab/>
      </w:r>
      <w:r w:rsidRPr="00F235BC">
        <w:rPr>
          <w:rFonts w:ascii="Times New Roman" w:hAnsi="Times New Roman" w:cs="Times New Roman"/>
          <w:sz w:val="20"/>
          <w:szCs w:val="20"/>
        </w:rPr>
        <w:tab/>
      </w:r>
      <w:r w:rsidRPr="00F235BC">
        <w:rPr>
          <w:rFonts w:ascii="Times New Roman" w:hAnsi="Times New Roman" w:cs="Times New Roman"/>
          <w:sz w:val="20"/>
          <w:szCs w:val="20"/>
        </w:rPr>
        <w:tab/>
        <w:t xml:space="preserve">     </w:t>
      </w:r>
      <w:r w:rsidRPr="00F235BC">
        <w:rPr>
          <w:rFonts w:ascii="Times New Roman" w:hAnsi="Times New Roman" w:cs="Times New Roman"/>
          <w:sz w:val="20"/>
          <w:szCs w:val="20"/>
        </w:rPr>
        <w:tab/>
        <w:t xml:space="preserve">        Datums ir pēdējā pievienotā elektroniskā </w:t>
      </w:r>
    </w:p>
    <w:p w14:paraId="2931901D" w14:textId="77777777" w:rsidR="00AE33E4" w:rsidRPr="00F235BC" w:rsidRDefault="00AE33E4" w:rsidP="00AE33E4">
      <w:pPr>
        <w:spacing w:after="0"/>
        <w:ind w:right="-483"/>
        <w:jc w:val="right"/>
        <w:rPr>
          <w:rFonts w:ascii="Times New Roman" w:hAnsi="Times New Roman" w:cs="Times New Roman"/>
          <w:sz w:val="20"/>
          <w:szCs w:val="20"/>
        </w:rPr>
      </w:pPr>
      <w:r w:rsidRPr="00F235BC">
        <w:rPr>
          <w:rFonts w:ascii="Times New Roman" w:hAnsi="Times New Roman" w:cs="Times New Roman"/>
          <w:sz w:val="20"/>
          <w:szCs w:val="20"/>
        </w:rPr>
        <w:t>paraksta laika zīmoga datums</w:t>
      </w:r>
    </w:p>
    <w:p w14:paraId="6D72799B" w14:textId="77777777" w:rsidR="00AE33E4" w:rsidRPr="00F235BC" w:rsidRDefault="00AE33E4" w:rsidP="00AE33E4">
      <w:pPr>
        <w:spacing w:after="0"/>
        <w:ind w:right="-483"/>
        <w:jc w:val="both"/>
        <w:rPr>
          <w:rFonts w:ascii="Times New Roman" w:hAnsi="Times New Roman" w:cs="Times New Roman"/>
        </w:rPr>
      </w:pPr>
    </w:p>
    <w:p w14:paraId="5BB01DAD" w14:textId="77777777" w:rsidR="00AE33E4" w:rsidRPr="00F235BC" w:rsidRDefault="00AE33E4" w:rsidP="00AE33E4">
      <w:pPr>
        <w:ind w:right="-483"/>
        <w:jc w:val="both"/>
        <w:rPr>
          <w:rFonts w:ascii="Times New Roman" w:hAnsi="Times New Roman" w:cs="Times New Roman"/>
        </w:rPr>
      </w:pPr>
      <w:r w:rsidRPr="00F235BC">
        <w:rPr>
          <w:rFonts w:ascii="Times New Roman" w:hAnsi="Times New Roman" w:cs="Times New Roman"/>
          <w:b/>
          <w:bCs/>
        </w:rPr>
        <w:t xml:space="preserve">Olaines novada pašvaldība, </w:t>
      </w:r>
      <w:r w:rsidRPr="00F235BC">
        <w:rPr>
          <w:rFonts w:ascii="Times New Roman" w:hAnsi="Times New Roman" w:cs="Times New Roman"/>
        </w:rPr>
        <w:t xml:space="preserve"> reģistrācijas Nr. 90000024332, juridiskā adrese: Zemgales iela 33, Olaine, Olaines novads, LV-2114, kuru uz Pašvaldību likuma 17.panta pirmo daļu un trešās daļas 5. un 9.punktu, pārstāv domes priekšsēdētājs Andris Bergs (turpmāk – Pašvaldība), no vienas puses</w:t>
      </w:r>
    </w:p>
    <w:p w14:paraId="0E6F651F" w14:textId="77777777" w:rsidR="00AE33E4" w:rsidRPr="00F235BC" w:rsidRDefault="00AE33E4" w:rsidP="00AE33E4">
      <w:pPr>
        <w:jc w:val="both"/>
        <w:rPr>
          <w:rFonts w:ascii="Times New Roman" w:hAnsi="Times New Roman" w:cs="Times New Roman"/>
        </w:rPr>
      </w:pPr>
      <w:r w:rsidRPr="00F235BC">
        <w:rPr>
          <w:rFonts w:ascii="Times New Roman" w:hAnsi="Times New Roman" w:cs="Times New Roman"/>
        </w:rPr>
        <w:t>un</w:t>
      </w:r>
    </w:p>
    <w:p w14:paraId="6286FF9F" w14:textId="77777777" w:rsidR="00AE33E4" w:rsidRPr="00F235BC" w:rsidRDefault="00AE33E4" w:rsidP="00AE33E4">
      <w:pPr>
        <w:spacing w:after="0"/>
        <w:ind w:right="-483"/>
        <w:jc w:val="both"/>
        <w:rPr>
          <w:rFonts w:ascii="Times New Roman" w:hAnsi="Times New Roman" w:cs="Times New Roman"/>
        </w:rPr>
      </w:pPr>
      <w:r w:rsidRPr="00F235BC">
        <w:rPr>
          <w:rFonts w:ascii="Times New Roman" w:hAnsi="Times New Roman" w:cs="Times New Roman"/>
          <w:b/>
          <w:bCs/>
        </w:rPr>
        <w:t>Sabiedrība ar ierobežotu atbildību “</w:t>
      </w:r>
      <w:proofErr w:type="spellStart"/>
      <w:r w:rsidRPr="00F235BC">
        <w:rPr>
          <w:rFonts w:ascii="Times New Roman" w:hAnsi="Times New Roman" w:cs="Times New Roman"/>
          <w:b/>
          <w:bCs/>
        </w:rPr>
        <w:t>Magnum</w:t>
      </w:r>
      <w:proofErr w:type="spellEnd"/>
      <w:r w:rsidRPr="00F235BC">
        <w:rPr>
          <w:rFonts w:ascii="Times New Roman" w:hAnsi="Times New Roman" w:cs="Times New Roman"/>
          <w:b/>
          <w:bCs/>
        </w:rPr>
        <w:t xml:space="preserve"> </w:t>
      </w:r>
      <w:proofErr w:type="spellStart"/>
      <w:r w:rsidRPr="00F235BC">
        <w:rPr>
          <w:rFonts w:ascii="Times New Roman" w:hAnsi="Times New Roman" w:cs="Times New Roman"/>
          <w:b/>
          <w:bCs/>
        </w:rPr>
        <w:t>Social</w:t>
      </w:r>
      <w:proofErr w:type="spellEnd"/>
      <w:r w:rsidRPr="00F235BC">
        <w:rPr>
          <w:rFonts w:ascii="Times New Roman" w:hAnsi="Times New Roman" w:cs="Times New Roman"/>
          <w:b/>
          <w:bCs/>
        </w:rPr>
        <w:t xml:space="preserve"> &amp; </w:t>
      </w:r>
      <w:proofErr w:type="spellStart"/>
      <w:r w:rsidRPr="00F235BC">
        <w:rPr>
          <w:rFonts w:ascii="Times New Roman" w:hAnsi="Times New Roman" w:cs="Times New Roman"/>
          <w:b/>
          <w:bCs/>
        </w:rPr>
        <w:t>Medical</w:t>
      </w:r>
      <w:proofErr w:type="spellEnd"/>
      <w:r w:rsidRPr="00F235BC">
        <w:rPr>
          <w:rFonts w:ascii="Times New Roman" w:hAnsi="Times New Roman" w:cs="Times New Roman"/>
          <w:b/>
          <w:bCs/>
        </w:rPr>
        <w:t xml:space="preserve"> </w:t>
      </w:r>
      <w:proofErr w:type="spellStart"/>
      <w:r w:rsidRPr="00F235BC">
        <w:rPr>
          <w:rFonts w:ascii="Times New Roman" w:hAnsi="Times New Roman" w:cs="Times New Roman"/>
          <w:b/>
          <w:bCs/>
        </w:rPr>
        <w:t>Care</w:t>
      </w:r>
      <w:proofErr w:type="spellEnd"/>
      <w:r w:rsidRPr="00F235BC">
        <w:rPr>
          <w:rFonts w:ascii="Times New Roman" w:hAnsi="Times New Roman" w:cs="Times New Roman"/>
          <w:b/>
          <w:bCs/>
        </w:rPr>
        <w:t>”</w:t>
      </w:r>
      <w:r w:rsidRPr="00F235BC">
        <w:rPr>
          <w:rFonts w:ascii="Times New Roman" w:hAnsi="Times New Roman" w:cs="Times New Roman"/>
        </w:rPr>
        <w:t xml:space="preserve">, vienotais reģistrācijas Nr. 54103141561, juridiskā adrese: </w:t>
      </w:r>
      <w:proofErr w:type="spellStart"/>
      <w:r w:rsidRPr="00F235BC">
        <w:rPr>
          <w:rFonts w:ascii="Times New Roman" w:hAnsi="Times New Roman" w:cs="Times New Roman"/>
        </w:rPr>
        <w:t>Labraga</w:t>
      </w:r>
      <w:proofErr w:type="spellEnd"/>
      <w:r w:rsidRPr="00F235BC">
        <w:rPr>
          <w:rFonts w:ascii="Times New Roman" w:hAnsi="Times New Roman" w:cs="Times New Roman"/>
        </w:rPr>
        <w:t xml:space="preserve"> iela 11, Liepāja, Liepājas novads, LV – 3414, kuru uz statūtu pamata pārstāv valdes loceklis Kristiāns Dāvis (turpmāk - Pilnvarotā Persona), no otras puses,</w:t>
      </w:r>
    </w:p>
    <w:p w14:paraId="70095ACA" w14:textId="77777777" w:rsidR="00AE33E4" w:rsidRDefault="00AE33E4" w:rsidP="00AE33E4">
      <w:pPr>
        <w:spacing w:after="0"/>
        <w:ind w:right="-483"/>
        <w:jc w:val="both"/>
        <w:rPr>
          <w:rFonts w:ascii="Times New Roman" w:hAnsi="Times New Roman" w:cs="Times New Roman"/>
        </w:rPr>
      </w:pPr>
      <w:r w:rsidRPr="00F235BC">
        <w:rPr>
          <w:rFonts w:ascii="Times New Roman" w:hAnsi="Times New Roman" w:cs="Times New Roman"/>
        </w:rPr>
        <w:t xml:space="preserve">turpmāk – abi kopā un katrs atsevišķi – Puses/Puse,  </w:t>
      </w:r>
    </w:p>
    <w:p w14:paraId="31ECE408" w14:textId="77777777" w:rsidR="00AE33E4" w:rsidRDefault="00AE33E4" w:rsidP="00AE33E4">
      <w:pPr>
        <w:spacing w:after="0"/>
        <w:ind w:right="-483"/>
        <w:jc w:val="both"/>
        <w:rPr>
          <w:rFonts w:ascii="Times New Roman" w:hAnsi="Times New Roman" w:cs="Times New Roman"/>
        </w:rPr>
      </w:pPr>
    </w:p>
    <w:p w14:paraId="67F4C911" w14:textId="77777777" w:rsidR="00AE33E4" w:rsidRDefault="00AE33E4" w:rsidP="00AE33E4">
      <w:pPr>
        <w:spacing w:after="0"/>
        <w:ind w:right="-483"/>
        <w:jc w:val="both"/>
        <w:rPr>
          <w:rFonts w:ascii="Times New Roman" w:hAnsi="Times New Roman" w:cs="Times New Roman"/>
        </w:rPr>
      </w:pPr>
      <w:r>
        <w:rPr>
          <w:rFonts w:ascii="Times New Roman" w:hAnsi="Times New Roman" w:cs="Times New Roman"/>
        </w:rPr>
        <w:t>ņemot vērā, ka:</w:t>
      </w:r>
    </w:p>
    <w:p w14:paraId="34D279ED" w14:textId="77777777" w:rsidR="00AE33E4" w:rsidRDefault="00AE33E4" w:rsidP="00AE33E4">
      <w:pPr>
        <w:spacing w:after="0"/>
        <w:ind w:right="-483"/>
        <w:jc w:val="both"/>
        <w:rPr>
          <w:rFonts w:ascii="Times New Roman" w:hAnsi="Times New Roman" w:cs="Times New Roman"/>
        </w:rPr>
      </w:pPr>
      <w:r>
        <w:rPr>
          <w:rFonts w:ascii="Times New Roman" w:hAnsi="Times New Roman" w:cs="Times New Roman"/>
        </w:rPr>
        <w:t xml:space="preserve">Puses 2024.gada 3.oktobrī noslēdza līgumu </w:t>
      </w:r>
      <w:r w:rsidRPr="005430F2">
        <w:rPr>
          <w:rFonts w:ascii="Times New Roman" w:hAnsi="Times New Roman" w:cs="Times New Roman"/>
          <w:i/>
          <w:iCs/>
        </w:rPr>
        <w:t>“Pilnvarojuma l</w:t>
      </w:r>
      <w:r w:rsidRPr="005430F2">
        <w:rPr>
          <w:rFonts w:ascii="Times New Roman" w:hAnsi="Times New Roman" w:cs="Times New Roman" w:hint="cs"/>
          <w:i/>
          <w:iCs/>
        </w:rPr>
        <w:t>ī</w:t>
      </w:r>
      <w:r w:rsidRPr="005430F2">
        <w:rPr>
          <w:rFonts w:ascii="Times New Roman" w:hAnsi="Times New Roman" w:cs="Times New Roman"/>
          <w:i/>
          <w:iCs/>
        </w:rPr>
        <w:t>gums par visp</w:t>
      </w:r>
      <w:r w:rsidRPr="005430F2">
        <w:rPr>
          <w:rFonts w:ascii="Times New Roman" w:hAnsi="Times New Roman" w:cs="Times New Roman" w:hint="cs"/>
          <w:i/>
          <w:iCs/>
        </w:rPr>
        <w:t>ā</w:t>
      </w:r>
      <w:r w:rsidRPr="005430F2">
        <w:rPr>
          <w:rFonts w:ascii="Times New Roman" w:hAnsi="Times New Roman" w:cs="Times New Roman"/>
          <w:i/>
          <w:iCs/>
        </w:rPr>
        <w:t>r</w:t>
      </w:r>
      <w:r w:rsidRPr="005430F2">
        <w:rPr>
          <w:rFonts w:ascii="Times New Roman" w:hAnsi="Times New Roman" w:cs="Times New Roman" w:hint="cs"/>
          <w:i/>
          <w:iCs/>
        </w:rPr>
        <w:t>ē</w:t>
      </w:r>
      <w:r w:rsidRPr="005430F2">
        <w:rPr>
          <w:rFonts w:ascii="Times New Roman" w:hAnsi="Times New Roman" w:cs="Times New Roman"/>
          <w:i/>
          <w:iCs/>
        </w:rPr>
        <w:t>jas tautsaimnieciskas noz</w:t>
      </w:r>
      <w:r w:rsidRPr="005430F2">
        <w:rPr>
          <w:rFonts w:ascii="Times New Roman" w:hAnsi="Times New Roman" w:cs="Times New Roman" w:hint="cs"/>
          <w:i/>
          <w:iCs/>
        </w:rPr>
        <w:t>ī</w:t>
      </w:r>
      <w:r w:rsidRPr="005430F2">
        <w:rPr>
          <w:rFonts w:ascii="Times New Roman" w:hAnsi="Times New Roman" w:cs="Times New Roman"/>
          <w:i/>
          <w:iCs/>
        </w:rPr>
        <w:t xml:space="preserve">mes pakalpojuma - </w:t>
      </w:r>
      <w:r w:rsidRPr="005430F2">
        <w:rPr>
          <w:rFonts w:ascii="Times New Roman" w:hAnsi="Times New Roman" w:cs="Times New Roman" w:hint="cs"/>
          <w:i/>
          <w:iCs/>
        </w:rPr>
        <w:t>ģ</w:t>
      </w:r>
      <w:r w:rsidRPr="005430F2">
        <w:rPr>
          <w:rFonts w:ascii="Times New Roman" w:hAnsi="Times New Roman" w:cs="Times New Roman"/>
          <w:i/>
          <w:iCs/>
        </w:rPr>
        <w:t>imeniskai videi pietuvin</w:t>
      </w:r>
      <w:r w:rsidRPr="005430F2">
        <w:rPr>
          <w:rFonts w:ascii="Times New Roman" w:hAnsi="Times New Roman" w:cs="Times New Roman" w:hint="cs"/>
          <w:i/>
          <w:iCs/>
        </w:rPr>
        <w:t>ā</w:t>
      </w:r>
      <w:r w:rsidRPr="005430F2">
        <w:rPr>
          <w:rFonts w:ascii="Times New Roman" w:hAnsi="Times New Roman" w:cs="Times New Roman"/>
          <w:i/>
          <w:iCs/>
        </w:rPr>
        <w:t>ta apr</w:t>
      </w:r>
      <w:r w:rsidRPr="005430F2">
        <w:rPr>
          <w:rFonts w:ascii="Times New Roman" w:hAnsi="Times New Roman" w:cs="Times New Roman" w:hint="cs"/>
          <w:i/>
          <w:iCs/>
        </w:rPr>
        <w:t>ū</w:t>
      </w:r>
      <w:r w:rsidRPr="005430F2">
        <w:rPr>
          <w:rFonts w:ascii="Times New Roman" w:hAnsi="Times New Roman" w:cs="Times New Roman"/>
          <w:i/>
          <w:iCs/>
        </w:rPr>
        <w:t>pe -  snieg</w:t>
      </w:r>
      <w:r w:rsidRPr="005430F2">
        <w:rPr>
          <w:rFonts w:ascii="Times New Roman" w:hAnsi="Times New Roman" w:cs="Times New Roman" w:hint="cs"/>
          <w:i/>
          <w:iCs/>
        </w:rPr>
        <w:t>š</w:t>
      </w:r>
      <w:r w:rsidRPr="005430F2">
        <w:rPr>
          <w:rFonts w:ascii="Times New Roman" w:hAnsi="Times New Roman" w:cs="Times New Roman"/>
          <w:i/>
          <w:iCs/>
        </w:rPr>
        <w:t>anu”</w:t>
      </w:r>
      <w:r>
        <w:rPr>
          <w:rFonts w:ascii="Times New Roman" w:hAnsi="Times New Roman" w:cs="Times New Roman"/>
          <w:i/>
          <w:iCs/>
        </w:rPr>
        <w:t xml:space="preserve"> </w:t>
      </w:r>
      <w:r w:rsidRPr="00E4524E">
        <w:rPr>
          <w:rFonts w:ascii="Times New Roman" w:hAnsi="Times New Roman" w:cs="Times New Roman"/>
        </w:rPr>
        <w:t>(turpmāk - Līgums)</w:t>
      </w:r>
      <w:r>
        <w:rPr>
          <w:rFonts w:ascii="Times New Roman" w:hAnsi="Times New Roman" w:cs="Times New Roman"/>
        </w:rPr>
        <w:t xml:space="preserve">, kas tika parakstīts pamatojoties uz Ministru kabineta </w:t>
      </w:r>
      <w:r w:rsidRPr="00F235BC">
        <w:rPr>
          <w:rFonts w:ascii="Times New Roman" w:hAnsi="Times New Roman" w:cs="Times New Roman"/>
          <w:bCs/>
        </w:rPr>
        <w:t>2023.gada 22.augusta noteikum</w:t>
      </w:r>
      <w:r>
        <w:rPr>
          <w:rFonts w:ascii="Times New Roman" w:hAnsi="Times New Roman" w:cs="Times New Roman"/>
          <w:bCs/>
        </w:rPr>
        <w:t>iem</w:t>
      </w:r>
      <w:r w:rsidRPr="00F235BC">
        <w:rPr>
          <w:rFonts w:ascii="Times New Roman" w:hAnsi="Times New Roman" w:cs="Times New Roman"/>
          <w:bCs/>
        </w:rPr>
        <w:t xml:space="preserve"> Nr.475 “Eiropas Savienības Atveseļošanas un noturības mehānisma plāna 3.1. reformu un investīciju virziena </w:t>
      </w:r>
      <w:r>
        <w:rPr>
          <w:rFonts w:ascii="Times New Roman" w:hAnsi="Times New Roman" w:cs="Times New Roman"/>
          <w:bCs/>
        </w:rPr>
        <w:t>“</w:t>
      </w:r>
      <w:r w:rsidRPr="00F235BC">
        <w:rPr>
          <w:rFonts w:ascii="Times New Roman" w:hAnsi="Times New Roman" w:cs="Times New Roman"/>
          <w:bCs/>
        </w:rPr>
        <w:t>Reģionālā politika</w:t>
      </w:r>
      <w:r>
        <w:rPr>
          <w:rFonts w:ascii="Times New Roman" w:hAnsi="Times New Roman" w:cs="Times New Roman"/>
          <w:bCs/>
        </w:rPr>
        <w:t>”</w:t>
      </w:r>
      <w:r w:rsidRPr="00F235BC">
        <w:rPr>
          <w:rFonts w:ascii="Times New Roman" w:hAnsi="Times New Roman" w:cs="Times New Roman"/>
          <w:bCs/>
        </w:rPr>
        <w:t xml:space="preserve"> 3.1.2. reformas </w:t>
      </w:r>
      <w:r>
        <w:rPr>
          <w:rFonts w:ascii="Times New Roman" w:hAnsi="Times New Roman" w:cs="Times New Roman"/>
          <w:bCs/>
        </w:rPr>
        <w:t>“</w:t>
      </w:r>
      <w:r w:rsidRPr="00F235BC">
        <w:rPr>
          <w:rFonts w:ascii="Times New Roman" w:hAnsi="Times New Roman" w:cs="Times New Roman"/>
          <w:bCs/>
        </w:rPr>
        <w:t>Sociālo un nodarbinātības pakalpojumu pieejamība minimālo ienākumu reformas atbalstam</w:t>
      </w:r>
      <w:r>
        <w:rPr>
          <w:rFonts w:ascii="Times New Roman" w:hAnsi="Times New Roman" w:cs="Times New Roman"/>
          <w:bCs/>
        </w:rPr>
        <w:t>”</w:t>
      </w:r>
      <w:r w:rsidRPr="00F235BC">
        <w:rPr>
          <w:rFonts w:ascii="Times New Roman" w:hAnsi="Times New Roman" w:cs="Times New Roman"/>
          <w:bCs/>
        </w:rPr>
        <w:t xml:space="preserve"> 3.1.2.3.i. investīcijas </w:t>
      </w:r>
      <w:r>
        <w:rPr>
          <w:rFonts w:ascii="Times New Roman" w:hAnsi="Times New Roman" w:cs="Times New Roman"/>
          <w:bCs/>
        </w:rPr>
        <w:t>“</w:t>
      </w:r>
      <w:r w:rsidRPr="00F235BC">
        <w:rPr>
          <w:rFonts w:ascii="Times New Roman" w:hAnsi="Times New Roman" w:cs="Times New Roman"/>
          <w:bCs/>
        </w:rPr>
        <w:t>Ilgstošas sociālās aprūpes pakalpojuma noturība un nepārtrauktība: jaunu ģimeniskai videi pietuvinātu aprūpes pakalpojumu sniedzēju attīstība pensijas vecuma personām</w:t>
      </w:r>
      <w:r>
        <w:rPr>
          <w:rFonts w:ascii="Times New Roman" w:hAnsi="Times New Roman" w:cs="Times New Roman"/>
          <w:bCs/>
        </w:rPr>
        <w:t>”</w:t>
      </w:r>
      <w:r w:rsidRPr="00F235BC">
        <w:rPr>
          <w:rFonts w:ascii="Times New Roman" w:hAnsi="Times New Roman" w:cs="Times New Roman"/>
          <w:bCs/>
        </w:rPr>
        <w:t xml:space="preserve"> otrās kārtas īstenošanas un uzraudzības noteikumi”</w:t>
      </w:r>
      <w:r>
        <w:rPr>
          <w:rFonts w:ascii="Times New Roman" w:hAnsi="Times New Roman" w:cs="Times New Roman"/>
          <w:bCs/>
        </w:rPr>
        <w:t>;</w:t>
      </w:r>
    </w:p>
    <w:p w14:paraId="099C5065" w14:textId="77777777" w:rsidR="00AE33E4" w:rsidRDefault="00AE33E4" w:rsidP="00AE33E4">
      <w:pPr>
        <w:spacing w:after="0"/>
        <w:ind w:right="-483"/>
        <w:jc w:val="both"/>
        <w:rPr>
          <w:rFonts w:ascii="Times New Roman" w:hAnsi="Times New Roman" w:cs="Times New Roman"/>
        </w:rPr>
      </w:pPr>
    </w:p>
    <w:p w14:paraId="4CC4D742" w14:textId="77777777" w:rsidR="00AE33E4" w:rsidRDefault="00AE33E4" w:rsidP="00AE33E4">
      <w:pPr>
        <w:spacing w:after="0"/>
        <w:ind w:right="-483"/>
        <w:jc w:val="both"/>
        <w:rPr>
          <w:rFonts w:ascii="Times New Roman" w:hAnsi="Times New Roman" w:cs="Times New Roman"/>
        </w:rPr>
      </w:pPr>
      <w:r>
        <w:rPr>
          <w:rFonts w:ascii="Times New Roman" w:hAnsi="Times New Roman" w:cs="Times New Roman"/>
        </w:rPr>
        <w:t xml:space="preserve">Ar </w:t>
      </w:r>
      <w:r w:rsidRPr="005430F2">
        <w:rPr>
          <w:rFonts w:ascii="Times New Roman" w:hAnsi="Times New Roman" w:cs="Times New Roman"/>
        </w:rPr>
        <w:t>Ministru kabineta 2025.gada 8.aprīļa noteikum</w:t>
      </w:r>
      <w:r>
        <w:rPr>
          <w:rFonts w:ascii="Times New Roman" w:hAnsi="Times New Roman" w:cs="Times New Roman"/>
        </w:rPr>
        <w:t>iem</w:t>
      </w:r>
      <w:r w:rsidRPr="005430F2">
        <w:rPr>
          <w:rFonts w:ascii="Times New Roman" w:hAnsi="Times New Roman" w:cs="Times New Roman"/>
        </w:rPr>
        <w:t xml:space="preserve"> Nr.219 </w:t>
      </w:r>
      <w:r>
        <w:rPr>
          <w:rFonts w:ascii="Times New Roman" w:hAnsi="Times New Roman" w:cs="Times New Roman"/>
        </w:rPr>
        <w:t>“</w:t>
      </w:r>
      <w:r w:rsidRPr="005430F2">
        <w:rPr>
          <w:rFonts w:ascii="Times New Roman" w:hAnsi="Times New Roman" w:cs="Times New Roman"/>
        </w:rPr>
        <w:t xml:space="preserve">Grozījumi Ministru kabineta 2023.gada 22.augusta noteikumos Nr. 475 </w:t>
      </w:r>
      <w:r>
        <w:rPr>
          <w:rFonts w:ascii="Times New Roman" w:hAnsi="Times New Roman" w:cs="Times New Roman"/>
        </w:rPr>
        <w:t>“</w:t>
      </w:r>
      <w:r w:rsidRPr="005430F2">
        <w:rPr>
          <w:rFonts w:ascii="Times New Roman" w:hAnsi="Times New Roman" w:cs="Times New Roman"/>
        </w:rPr>
        <w:t xml:space="preserve">Eiropas Savienības Atveseļošanas un noturības mehānisma plāna 3.1. reformu un investīciju virziena </w:t>
      </w:r>
      <w:r>
        <w:rPr>
          <w:rFonts w:ascii="Times New Roman" w:hAnsi="Times New Roman" w:cs="Times New Roman"/>
        </w:rPr>
        <w:t>“</w:t>
      </w:r>
      <w:r w:rsidRPr="005430F2">
        <w:rPr>
          <w:rFonts w:ascii="Times New Roman" w:hAnsi="Times New Roman" w:cs="Times New Roman"/>
        </w:rPr>
        <w:t>Reģionālā politika</w:t>
      </w:r>
      <w:r>
        <w:rPr>
          <w:rFonts w:ascii="Times New Roman" w:hAnsi="Times New Roman" w:cs="Times New Roman"/>
        </w:rPr>
        <w:t>”</w:t>
      </w:r>
      <w:r w:rsidRPr="005430F2">
        <w:rPr>
          <w:rFonts w:ascii="Times New Roman" w:hAnsi="Times New Roman" w:cs="Times New Roman"/>
        </w:rPr>
        <w:t xml:space="preserve"> 3.1.2. reformas </w:t>
      </w:r>
      <w:r>
        <w:rPr>
          <w:rFonts w:ascii="Times New Roman" w:hAnsi="Times New Roman" w:cs="Times New Roman"/>
        </w:rPr>
        <w:t>“</w:t>
      </w:r>
      <w:r w:rsidRPr="005430F2">
        <w:rPr>
          <w:rFonts w:ascii="Times New Roman" w:hAnsi="Times New Roman" w:cs="Times New Roman"/>
        </w:rPr>
        <w:t>Sociālo un nodarbinātības pakalpojumu pieejamība minimālo ienākumu reformas atbalstam</w:t>
      </w:r>
      <w:r>
        <w:rPr>
          <w:rFonts w:ascii="Times New Roman" w:hAnsi="Times New Roman" w:cs="Times New Roman"/>
        </w:rPr>
        <w:t>”</w:t>
      </w:r>
      <w:r w:rsidRPr="005430F2">
        <w:rPr>
          <w:rFonts w:ascii="Times New Roman" w:hAnsi="Times New Roman" w:cs="Times New Roman"/>
        </w:rPr>
        <w:t xml:space="preserve"> 3.1.2.3.i. investīcijas </w:t>
      </w:r>
      <w:r>
        <w:rPr>
          <w:rFonts w:ascii="Times New Roman" w:hAnsi="Times New Roman" w:cs="Times New Roman"/>
        </w:rPr>
        <w:t>“</w:t>
      </w:r>
      <w:r w:rsidRPr="005430F2">
        <w:rPr>
          <w:rFonts w:ascii="Times New Roman" w:hAnsi="Times New Roman" w:cs="Times New Roman"/>
        </w:rPr>
        <w:t>Ilgstošas sociālās aprūpes pakalpojuma noturība un nepārtrauktība: jaunu ģimeniskai videi pietuvinātu aprūpes pakalpojumu sniedzēju attīstība pensijas vecuma personām</w:t>
      </w:r>
      <w:r>
        <w:rPr>
          <w:rFonts w:ascii="Times New Roman" w:hAnsi="Times New Roman" w:cs="Times New Roman"/>
        </w:rPr>
        <w:t>”</w:t>
      </w:r>
      <w:r w:rsidRPr="005430F2">
        <w:rPr>
          <w:rFonts w:ascii="Times New Roman" w:hAnsi="Times New Roman" w:cs="Times New Roman"/>
        </w:rPr>
        <w:t xml:space="preserve"> otrās kārtas īstenošanas un uzraudzības noteikumi</w:t>
      </w:r>
      <w:r>
        <w:rPr>
          <w:rFonts w:ascii="Times New Roman" w:hAnsi="Times New Roman" w:cs="Times New Roman"/>
        </w:rPr>
        <w:t>””</w:t>
      </w:r>
      <w:r w:rsidRPr="005430F2">
        <w:rPr>
          <w:rFonts w:ascii="Times New Roman" w:hAnsi="Times New Roman" w:cs="Times New Roman"/>
        </w:rPr>
        <w:t xml:space="preserve"> </w:t>
      </w:r>
      <w:r>
        <w:rPr>
          <w:rFonts w:ascii="Times New Roman" w:hAnsi="Times New Roman" w:cs="Times New Roman"/>
        </w:rPr>
        <w:t xml:space="preserve"> izdarīti grozījumi  Ministru kabineta noteikumos</w:t>
      </w:r>
      <w:r w:rsidRPr="00EA356A">
        <w:t xml:space="preserve"> </w:t>
      </w:r>
      <w:r w:rsidRPr="00EA356A">
        <w:rPr>
          <w:rFonts w:ascii="Times New Roman" w:hAnsi="Times New Roman" w:cs="Times New Roman"/>
        </w:rPr>
        <w:t>Nr.475</w:t>
      </w:r>
      <w:r>
        <w:rPr>
          <w:rFonts w:ascii="Times New Roman" w:hAnsi="Times New Roman" w:cs="Times New Roman"/>
        </w:rPr>
        <w:t xml:space="preserve">, kas </w:t>
      </w:r>
      <w:r w:rsidRPr="00AC0EBE">
        <w:rPr>
          <w:rFonts w:ascii="Times New Roman" w:hAnsi="Times New Roman" w:cs="Times New Roman"/>
        </w:rPr>
        <w:t>rada nepieciešamību izdarīt grozījumus Līgumā</w:t>
      </w:r>
      <w:r>
        <w:rPr>
          <w:rFonts w:ascii="Times New Roman" w:hAnsi="Times New Roman" w:cs="Times New Roman"/>
        </w:rPr>
        <w:t>,</w:t>
      </w:r>
    </w:p>
    <w:p w14:paraId="3682CB08" w14:textId="77777777" w:rsidR="00AE33E4" w:rsidRDefault="00AE33E4" w:rsidP="00AE33E4">
      <w:pPr>
        <w:spacing w:after="0"/>
        <w:ind w:right="-483"/>
        <w:jc w:val="both"/>
        <w:rPr>
          <w:rFonts w:ascii="Times New Roman" w:hAnsi="Times New Roman" w:cs="Times New Roman"/>
        </w:rPr>
      </w:pPr>
    </w:p>
    <w:p w14:paraId="52B3B365" w14:textId="77777777" w:rsidR="00AE33E4" w:rsidRDefault="00AE33E4" w:rsidP="00AE33E4">
      <w:pPr>
        <w:spacing w:after="0"/>
        <w:ind w:right="-483"/>
        <w:jc w:val="both"/>
        <w:rPr>
          <w:rFonts w:ascii="Times New Roman" w:hAnsi="Times New Roman" w:cs="Times New Roman"/>
        </w:rPr>
      </w:pPr>
      <w:r>
        <w:rPr>
          <w:rFonts w:ascii="Times New Roman" w:hAnsi="Times New Roman" w:cs="Times New Roman"/>
        </w:rPr>
        <w:t>Puses noslēdz šādu vienošanos (turpmāk – Vienošanās) par grozījumiem Līgumā:</w:t>
      </w:r>
    </w:p>
    <w:p w14:paraId="52F5FA17" w14:textId="77777777" w:rsidR="00AE33E4" w:rsidRDefault="00AE33E4" w:rsidP="00AE33E4">
      <w:pPr>
        <w:spacing w:after="0"/>
        <w:ind w:right="-483"/>
        <w:jc w:val="both"/>
        <w:rPr>
          <w:rFonts w:ascii="Times New Roman" w:hAnsi="Times New Roman" w:cs="Times New Roman"/>
          <w:i/>
          <w:iCs/>
        </w:rPr>
      </w:pPr>
    </w:p>
    <w:p w14:paraId="41881A60" w14:textId="77777777" w:rsidR="00AE33E4" w:rsidRPr="005430F2" w:rsidRDefault="00AE33E4" w:rsidP="00AE33E4">
      <w:pPr>
        <w:pStyle w:val="ListParagraph"/>
        <w:numPr>
          <w:ilvl w:val="0"/>
          <w:numId w:val="1"/>
        </w:numPr>
        <w:spacing w:after="0"/>
        <w:ind w:right="-483"/>
        <w:jc w:val="both"/>
        <w:rPr>
          <w:rFonts w:ascii="Times New Roman" w:hAnsi="Times New Roman" w:cs="Times New Roman"/>
        </w:rPr>
      </w:pPr>
      <w:r w:rsidRPr="005430F2">
        <w:rPr>
          <w:rFonts w:ascii="Times New Roman" w:hAnsi="Times New Roman" w:cs="Times New Roman"/>
        </w:rPr>
        <w:t xml:space="preserve">Izteikt </w:t>
      </w:r>
      <w:r>
        <w:rPr>
          <w:rFonts w:ascii="Times New Roman" w:hAnsi="Times New Roman" w:cs="Times New Roman"/>
        </w:rPr>
        <w:t>L</w:t>
      </w:r>
      <w:r w:rsidRPr="005430F2">
        <w:rPr>
          <w:rFonts w:ascii="Times New Roman" w:hAnsi="Times New Roman" w:cs="Times New Roman"/>
        </w:rPr>
        <w:t>īguma 4. punktu šādā redakcijā</w:t>
      </w:r>
      <w:r>
        <w:rPr>
          <w:rFonts w:ascii="Times New Roman" w:hAnsi="Times New Roman" w:cs="Times New Roman"/>
        </w:rPr>
        <w:t>:</w:t>
      </w:r>
    </w:p>
    <w:p w14:paraId="1D689C6F" w14:textId="77777777" w:rsidR="00AE33E4" w:rsidRDefault="00AE33E4" w:rsidP="00AE33E4">
      <w:pPr>
        <w:spacing w:after="0"/>
        <w:ind w:right="-483"/>
        <w:jc w:val="both"/>
        <w:rPr>
          <w:rFonts w:ascii="Times New Roman" w:hAnsi="Times New Roman" w:cs="Times New Roman"/>
          <w:i/>
          <w:iCs/>
        </w:rPr>
      </w:pPr>
      <w:r>
        <w:rPr>
          <w:rFonts w:ascii="Times New Roman" w:hAnsi="Times New Roman" w:cs="Times New Roman"/>
          <w:i/>
          <w:iCs/>
        </w:rPr>
        <w:t xml:space="preserve">“4. </w:t>
      </w:r>
      <w:r w:rsidRPr="005430F2">
        <w:rPr>
          <w:rFonts w:ascii="Times New Roman" w:hAnsi="Times New Roman" w:cs="Times New Roman"/>
          <w:i/>
          <w:iCs/>
        </w:rPr>
        <w:t>Līguma 1. punktā noteiktā pakalpojuma mērķa grupa ir pensijas vecuma personas, tai skaitā personas, kurām ir piešķirts trūcīgas vai maznodrošinātas mājsaimniecības statuss, kurām pašvaldības sociālais dienests ir piešķīris ilgstošas sociālās aprūpes un sociālās rehabilitācijas pakalpojumu institūcijā un kuru pakalpojuma izmaksu atlikušo daļu daļēji līdzfinansē pašvaldība, bet daļēji sedz pati persona no citiem ienākumiem vai tās apgādnieki.</w:t>
      </w:r>
      <w:r>
        <w:rPr>
          <w:rFonts w:ascii="Times New Roman" w:hAnsi="Times New Roman" w:cs="Times New Roman"/>
          <w:i/>
          <w:iCs/>
        </w:rPr>
        <w:t>”</w:t>
      </w:r>
    </w:p>
    <w:p w14:paraId="514613B5" w14:textId="77777777" w:rsidR="00AE33E4" w:rsidRDefault="00AE33E4" w:rsidP="00AE33E4">
      <w:pPr>
        <w:spacing w:after="0"/>
        <w:ind w:right="-483"/>
        <w:jc w:val="both"/>
        <w:rPr>
          <w:rFonts w:ascii="Times New Roman" w:hAnsi="Times New Roman" w:cs="Times New Roman"/>
          <w:i/>
          <w:iCs/>
        </w:rPr>
      </w:pPr>
    </w:p>
    <w:p w14:paraId="086EE83D" w14:textId="77777777" w:rsidR="00AE33E4" w:rsidRPr="005430F2" w:rsidRDefault="00AE33E4" w:rsidP="00AE33E4">
      <w:pPr>
        <w:pStyle w:val="ListParagraph"/>
        <w:numPr>
          <w:ilvl w:val="0"/>
          <w:numId w:val="1"/>
        </w:numPr>
        <w:spacing w:after="0"/>
        <w:ind w:right="-483"/>
        <w:jc w:val="both"/>
        <w:rPr>
          <w:rFonts w:ascii="Times New Roman" w:hAnsi="Times New Roman" w:cs="Times New Roman"/>
        </w:rPr>
      </w:pPr>
      <w:r>
        <w:rPr>
          <w:rFonts w:ascii="Times New Roman" w:hAnsi="Times New Roman" w:cs="Times New Roman"/>
        </w:rPr>
        <w:lastRenderedPageBreak/>
        <w:t>Izteikt Līguma 6. punktu šādā redakcijā:</w:t>
      </w:r>
    </w:p>
    <w:p w14:paraId="21D02BB4" w14:textId="77777777" w:rsidR="00AE33E4" w:rsidRDefault="00AE33E4" w:rsidP="00AE33E4">
      <w:pPr>
        <w:spacing w:after="0"/>
        <w:ind w:right="-483"/>
        <w:jc w:val="both"/>
        <w:rPr>
          <w:rFonts w:ascii="Times New Roman" w:hAnsi="Times New Roman" w:cs="Times New Roman"/>
          <w:i/>
          <w:iCs/>
        </w:rPr>
      </w:pPr>
      <w:r w:rsidRPr="005430F2">
        <w:rPr>
          <w:rFonts w:ascii="Times New Roman" w:hAnsi="Times New Roman" w:cs="Times New Roman"/>
          <w:i/>
          <w:iCs/>
        </w:rPr>
        <w:t>"6. Līgums stājas spēkā ar tā abpusēju parakstīšanas brīdi un ir spēkā līdz 2031</w:t>
      </w:r>
      <w:r>
        <w:rPr>
          <w:rFonts w:ascii="Times New Roman" w:hAnsi="Times New Roman" w:cs="Times New Roman"/>
          <w:i/>
          <w:iCs/>
        </w:rPr>
        <w:t>.</w:t>
      </w:r>
      <w:r w:rsidRPr="005430F2">
        <w:rPr>
          <w:rFonts w:ascii="Times New Roman" w:hAnsi="Times New Roman" w:cs="Times New Roman"/>
          <w:i/>
          <w:iCs/>
        </w:rPr>
        <w:t>gada 30.septembrim."</w:t>
      </w:r>
    </w:p>
    <w:p w14:paraId="4A294D11" w14:textId="77777777" w:rsidR="00AE33E4" w:rsidRDefault="00AE33E4" w:rsidP="00AE33E4">
      <w:pPr>
        <w:spacing w:after="0"/>
        <w:ind w:right="-483"/>
        <w:jc w:val="both"/>
        <w:rPr>
          <w:rFonts w:ascii="Times New Roman" w:hAnsi="Times New Roman" w:cs="Times New Roman"/>
          <w:i/>
          <w:iCs/>
        </w:rPr>
      </w:pPr>
    </w:p>
    <w:p w14:paraId="2D7E5341" w14:textId="77777777" w:rsidR="00AE33E4" w:rsidRDefault="00AE33E4" w:rsidP="00AE33E4">
      <w:pPr>
        <w:pStyle w:val="ListParagraph"/>
        <w:numPr>
          <w:ilvl w:val="0"/>
          <w:numId w:val="1"/>
        </w:numPr>
        <w:spacing w:after="0"/>
        <w:ind w:right="-483"/>
        <w:jc w:val="both"/>
        <w:rPr>
          <w:rFonts w:ascii="Times New Roman" w:hAnsi="Times New Roman" w:cs="Times New Roman"/>
        </w:rPr>
      </w:pPr>
      <w:r w:rsidRPr="00E4524E">
        <w:rPr>
          <w:rFonts w:ascii="Times New Roman" w:hAnsi="Times New Roman" w:cs="Times New Roman"/>
        </w:rPr>
        <w:t>Visi pārējie Līguma noteikumi, kas nav grozīti ar šo Vienošanos, paliek spēkā nemainīti.</w:t>
      </w:r>
    </w:p>
    <w:p w14:paraId="624CA26D" w14:textId="77777777" w:rsidR="00AE33E4" w:rsidRPr="00E4524E" w:rsidRDefault="00AE33E4" w:rsidP="00AE33E4">
      <w:pPr>
        <w:pStyle w:val="ListParagraph"/>
        <w:spacing w:after="0"/>
        <w:ind w:right="-483"/>
        <w:jc w:val="both"/>
        <w:rPr>
          <w:rFonts w:ascii="Times New Roman" w:hAnsi="Times New Roman" w:cs="Times New Roman"/>
        </w:rPr>
      </w:pPr>
    </w:p>
    <w:p w14:paraId="31002A2E" w14:textId="77777777" w:rsidR="00AE33E4" w:rsidRPr="00E4524E" w:rsidRDefault="00AE33E4" w:rsidP="00AE33E4">
      <w:pPr>
        <w:pStyle w:val="ListParagraph"/>
        <w:numPr>
          <w:ilvl w:val="0"/>
          <w:numId w:val="1"/>
        </w:numPr>
        <w:spacing w:after="0"/>
        <w:ind w:right="-483"/>
        <w:jc w:val="both"/>
        <w:rPr>
          <w:rFonts w:ascii="Times New Roman" w:hAnsi="Times New Roman" w:cs="Times New Roman"/>
        </w:rPr>
      </w:pPr>
      <w:r w:rsidRPr="00E4524E">
        <w:rPr>
          <w:rFonts w:ascii="Times New Roman" w:hAnsi="Times New Roman" w:cs="Times New Roman"/>
        </w:rPr>
        <w:t>Vienošanās stājas spēkā tās abpusējas parakstīšanas dienā</w:t>
      </w:r>
      <w:r>
        <w:rPr>
          <w:rFonts w:ascii="Times New Roman" w:hAnsi="Times New Roman" w:cs="Times New Roman"/>
        </w:rPr>
        <w:t>.</w:t>
      </w:r>
    </w:p>
    <w:p w14:paraId="6E5F06D7" w14:textId="77777777" w:rsidR="00AE33E4" w:rsidRDefault="00AE33E4" w:rsidP="00AE33E4">
      <w:pPr>
        <w:spacing w:after="0"/>
        <w:ind w:right="-483"/>
        <w:jc w:val="both"/>
        <w:rPr>
          <w:rFonts w:ascii="Times New Roman" w:hAnsi="Times New Roman" w:cs="Times New Roman"/>
          <w:i/>
          <w:iCs/>
        </w:rPr>
      </w:pPr>
    </w:p>
    <w:p w14:paraId="4E966808" w14:textId="77777777" w:rsidR="00AE33E4" w:rsidRPr="00AB67DA" w:rsidRDefault="00AE33E4" w:rsidP="00AE33E4">
      <w:pPr>
        <w:pStyle w:val="ListParagraph"/>
        <w:numPr>
          <w:ilvl w:val="0"/>
          <w:numId w:val="1"/>
        </w:numPr>
        <w:spacing w:after="0"/>
        <w:ind w:right="-483"/>
        <w:jc w:val="both"/>
        <w:rPr>
          <w:rFonts w:ascii="Times New Roman" w:hAnsi="Times New Roman" w:cs="Times New Roman"/>
        </w:rPr>
      </w:pPr>
      <w:r w:rsidRPr="00AB67DA">
        <w:rPr>
          <w:rFonts w:ascii="Times New Roman" w:hAnsi="Times New Roman" w:cs="Times New Roman"/>
        </w:rPr>
        <w:t xml:space="preserve"> Vienošanās ir pievienota Līgumam un kļūst par neatņemamu Līguma sastāvdaļ</w:t>
      </w:r>
      <w:r>
        <w:rPr>
          <w:rFonts w:ascii="Times New Roman" w:hAnsi="Times New Roman" w:cs="Times New Roman"/>
        </w:rPr>
        <w:t>u</w:t>
      </w:r>
      <w:r w:rsidRPr="00AB67DA">
        <w:rPr>
          <w:rFonts w:ascii="Times New Roman" w:hAnsi="Times New Roman" w:cs="Times New Roman"/>
        </w:rPr>
        <w:t>.</w:t>
      </w:r>
    </w:p>
    <w:p w14:paraId="7B21D38B" w14:textId="77777777" w:rsidR="00AE33E4" w:rsidRPr="00E4524E" w:rsidRDefault="00AE33E4" w:rsidP="00AE33E4">
      <w:pPr>
        <w:pStyle w:val="ListParagraph"/>
        <w:rPr>
          <w:rFonts w:ascii="Times New Roman" w:hAnsi="Times New Roman" w:cs="Times New Roman"/>
        </w:rPr>
      </w:pPr>
    </w:p>
    <w:p w14:paraId="5BBD7720" w14:textId="77777777" w:rsidR="00AE33E4" w:rsidRPr="00E4524E" w:rsidRDefault="00AE33E4" w:rsidP="00AE33E4">
      <w:pPr>
        <w:pStyle w:val="ListParagraph"/>
        <w:numPr>
          <w:ilvl w:val="0"/>
          <w:numId w:val="1"/>
        </w:numPr>
        <w:spacing w:after="0"/>
        <w:ind w:right="-483"/>
        <w:jc w:val="both"/>
        <w:rPr>
          <w:rFonts w:ascii="Times New Roman" w:hAnsi="Times New Roman" w:cs="Times New Roman"/>
        </w:rPr>
      </w:pPr>
      <w:r>
        <w:rPr>
          <w:rFonts w:ascii="Times New Roman" w:hAnsi="Times New Roman" w:cs="Times New Roman"/>
        </w:rPr>
        <w:t>Pušu rekvizīti un paraksti:</w:t>
      </w:r>
    </w:p>
    <w:p w14:paraId="0E8FFBBE" w14:textId="77777777" w:rsidR="00AE33E4" w:rsidRPr="00E4524E" w:rsidRDefault="00AE33E4" w:rsidP="00AE33E4">
      <w:pPr>
        <w:spacing w:after="0"/>
        <w:ind w:right="-483"/>
        <w:jc w:val="both"/>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8"/>
        <w:gridCol w:w="4038"/>
      </w:tblGrid>
      <w:tr w:rsidR="00AE33E4" w14:paraId="4CF09FBB" w14:textId="77777777" w:rsidTr="00F12A0A">
        <w:tc>
          <w:tcPr>
            <w:tcW w:w="4508" w:type="dxa"/>
          </w:tcPr>
          <w:p w14:paraId="44B957D4" w14:textId="77777777" w:rsidR="00AE33E4" w:rsidRPr="00F235BC" w:rsidRDefault="00AE33E4" w:rsidP="00F12A0A">
            <w:pPr>
              <w:rPr>
                <w:rFonts w:ascii="Times New Roman" w:hAnsi="Times New Roman" w:cs="Times New Roman"/>
                <w:b/>
                <w:bCs/>
              </w:rPr>
            </w:pPr>
            <w:r w:rsidRPr="00F235BC">
              <w:rPr>
                <w:rFonts w:ascii="Times New Roman" w:hAnsi="Times New Roman" w:cs="Times New Roman"/>
                <w:b/>
                <w:bCs/>
              </w:rPr>
              <w:t>PAŠVALDĪBA</w:t>
            </w:r>
          </w:p>
        </w:tc>
        <w:tc>
          <w:tcPr>
            <w:tcW w:w="4508" w:type="dxa"/>
          </w:tcPr>
          <w:p w14:paraId="156B3583" w14:textId="77777777" w:rsidR="00AE33E4" w:rsidRPr="00F235BC" w:rsidRDefault="00AE33E4" w:rsidP="00F12A0A">
            <w:pPr>
              <w:rPr>
                <w:rFonts w:ascii="Times New Roman" w:hAnsi="Times New Roman" w:cs="Times New Roman"/>
                <w:b/>
                <w:bCs/>
              </w:rPr>
            </w:pPr>
            <w:r w:rsidRPr="00F235BC">
              <w:rPr>
                <w:rFonts w:ascii="Times New Roman" w:hAnsi="Times New Roman" w:cs="Times New Roman"/>
                <w:b/>
                <w:bCs/>
              </w:rPr>
              <w:t>PILNVAROTĀ PERSONA</w:t>
            </w:r>
          </w:p>
        </w:tc>
      </w:tr>
      <w:tr w:rsidR="00AE33E4" w14:paraId="7194DC16" w14:textId="77777777" w:rsidTr="00F12A0A">
        <w:tc>
          <w:tcPr>
            <w:tcW w:w="4508" w:type="dxa"/>
          </w:tcPr>
          <w:p w14:paraId="462CAB2A" w14:textId="77777777" w:rsidR="00AE33E4" w:rsidRPr="00F235BC" w:rsidRDefault="00AE33E4" w:rsidP="00F12A0A">
            <w:pPr>
              <w:rPr>
                <w:rFonts w:ascii="Times New Roman" w:hAnsi="Times New Roman" w:cs="Times New Roman"/>
              </w:rPr>
            </w:pPr>
            <w:r w:rsidRPr="00F235BC">
              <w:rPr>
                <w:rFonts w:ascii="Times New Roman" w:hAnsi="Times New Roman" w:cs="Times New Roman"/>
              </w:rPr>
              <w:t>Olaines novada pašvaldība</w:t>
            </w:r>
          </w:p>
        </w:tc>
        <w:tc>
          <w:tcPr>
            <w:tcW w:w="4508" w:type="dxa"/>
          </w:tcPr>
          <w:p w14:paraId="3AAF491E" w14:textId="77777777" w:rsidR="00AE33E4" w:rsidRPr="00F235BC" w:rsidRDefault="00AE33E4" w:rsidP="00F12A0A">
            <w:pPr>
              <w:rPr>
                <w:rFonts w:ascii="Times New Roman" w:hAnsi="Times New Roman" w:cs="Times New Roman"/>
              </w:rPr>
            </w:pPr>
            <w:r w:rsidRPr="00F235BC">
              <w:rPr>
                <w:rFonts w:ascii="Times New Roman" w:hAnsi="Times New Roman" w:cs="Times New Roman"/>
              </w:rPr>
              <w:t>SIA “</w:t>
            </w:r>
            <w:proofErr w:type="spellStart"/>
            <w:r w:rsidRPr="00F235BC">
              <w:rPr>
                <w:rFonts w:ascii="Times New Roman" w:hAnsi="Times New Roman" w:cs="Times New Roman"/>
              </w:rPr>
              <w:t>Magnum</w:t>
            </w:r>
            <w:proofErr w:type="spellEnd"/>
            <w:r w:rsidRPr="00F235BC">
              <w:rPr>
                <w:rFonts w:ascii="Times New Roman" w:hAnsi="Times New Roman" w:cs="Times New Roman"/>
              </w:rPr>
              <w:t xml:space="preserve"> </w:t>
            </w:r>
            <w:proofErr w:type="spellStart"/>
            <w:r w:rsidRPr="00F235BC">
              <w:rPr>
                <w:rFonts w:ascii="Times New Roman" w:hAnsi="Times New Roman" w:cs="Times New Roman"/>
              </w:rPr>
              <w:t>Social</w:t>
            </w:r>
            <w:proofErr w:type="spellEnd"/>
            <w:r w:rsidRPr="00F235BC">
              <w:rPr>
                <w:rFonts w:ascii="Times New Roman" w:hAnsi="Times New Roman" w:cs="Times New Roman"/>
              </w:rPr>
              <w:t xml:space="preserve"> &amp; </w:t>
            </w:r>
            <w:proofErr w:type="spellStart"/>
            <w:r w:rsidRPr="00F235BC">
              <w:rPr>
                <w:rFonts w:ascii="Times New Roman" w:hAnsi="Times New Roman" w:cs="Times New Roman"/>
              </w:rPr>
              <w:t>Medical</w:t>
            </w:r>
            <w:proofErr w:type="spellEnd"/>
            <w:r w:rsidRPr="00F235BC">
              <w:rPr>
                <w:rFonts w:ascii="Times New Roman" w:hAnsi="Times New Roman" w:cs="Times New Roman"/>
              </w:rPr>
              <w:t xml:space="preserve"> </w:t>
            </w:r>
            <w:proofErr w:type="spellStart"/>
            <w:r w:rsidRPr="00F235BC">
              <w:rPr>
                <w:rFonts w:ascii="Times New Roman" w:hAnsi="Times New Roman" w:cs="Times New Roman"/>
              </w:rPr>
              <w:t>Care</w:t>
            </w:r>
            <w:proofErr w:type="spellEnd"/>
            <w:r w:rsidRPr="00F235BC">
              <w:rPr>
                <w:rFonts w:ascii="Times New Roman" w:hAnsi="Times New Roman" w:cs="Times New Roman"/>
              </w:rPr>
              <w:t>”</w:t>
            </w:r>
          </w:p>
        </w:tc>
      </w:tr>
      <w:tr w:rsidR="00AE33E4" w14:paraId="318953E8" w14:textId="77777777" w:rsidTr="00F12A0A">
        <w:tc>
          <w:tcPr>
            <w:tcW w:w="4508" w:type="dxa"/>
          </w:tcPr>
          <w:p w14:paraId="76CC302D" w14:textId="77777777" w:rsidR="00AE33E4" w:rsidRPr="00F235BC" w:rsidRDefault="00AE33E4" w:rsidP="00F12A0A">
            <w:pPr>
              <w:rPr>
                <w:rFonts w:ascii="Times New Roman" w:hAnsi="Times New Roman" w:cs="Times New Roman"/>
              </w:rPr>
            </w:pPr>
            <w:proofErr w:type="spellStart"/>
            <w:r w:rsidRPr="00F235BC">
              <w:rPr>
                <w:rFonts w:ascii="Times New Roman" w:hAnsi="Times New Roman" w:cs="Times New Roman"/>
              </w:rPr>
              <w:t>Reģ</w:t>
            </w:r>
            <w:proofErr w:type="spellEnd"/>
            <w:r w:rsidRPr="00F235BC">
              <w:rPr>
                <w:rFonts w:ascii="Times New Roman" w:hAnsi="Times New Roman" w:cs="Times New Roman"/>
              </w:rPr>
              <w:t>. Nr. 90000024332</w:t>
            </w:r>
          </w:p>
        </w:tc>
        <w:tc>
          <w:tcPr>
            <w:tcW w:w="4508" w:type="dxa"/>
          </w:tcPr>
          <w:p w14:paraId="126115AD" w14:textId="77777777" w:rsidR="00AE33E4" w:rsidRPr="00F235BC" w:rsidRDefault="00AE33E4" w:rsidP="00F12A0A">
            <w:pPr>
              <w:rPr>
                <w:rFonts w:ascii="Times New Roman" w:hAnsi="Times New Roman" w:cs="Times New Roman"/>
              </w:rPr>
            </w:pPr>
            <w:proofErr w:type="spellStart"/>
            <w:r w:rsidRPr="00F235BC">
              <w:rPr>
                <w:rFonts w:ascii="Times New Roman" w:hAnsi="Times New Roman" w:cs="Times New Roman"/>
              </w:rPr>
              <w:t>Reģ</w:t>
            </w:r>
            <w:proofErr w:type="spellEnd"/>
            <w:r w:rsidRPr="00F235BC">
              <w:rPr>
                <w:rFonts w:ascii="Times New Roman" w:hAnsi="Times New Roman" w:cs="Times New Roman"/>
              </w:rPr>
              <w:t xml:space="preserve">. Nr. </w:t>
            </w:r>
            <w:r w:rsidRPr="00F235BC">
              <w:rPr>
                <w:rFonts w:ascii="Times New Roman" w:eastAsia="Times New Roman" w:hAnsi="Times New Roman" w:cs="Times New Roman"/>
              </w:rPr>
              <w:t>54103141561</w:t>
            </w:r>
          </w:p>
        </w:tc>
      </w:tr>
      <w:tr w:rsidR="00AE33E4" w14:paraId="763B0C94" w14:textId="77777777" w:rsidTr="00F12A0A">
        <w:tc>
          <w:tcPr>
            <w:tcW w:w="4508" w:type="dxa"/>
          </w:tcPr>
          <w:p w14:paraId="7C64BEBF" w14:textId="77777777" w:rsidR="00AE33E4" w:rsidRPr="00F235BC" w:rsidRDefault="00AE33E4" w:rsidP="00F12A0A">
            <w:pPr>
              <w:rPr>
                <w:rFonts w:ascii="Times New Roman" w:hAnsi="Times New Roman" w:cs="Times New Roman"/>
                <w:b/>
                <w:bCs/>
              </w:rPr>
            </w:pPr>
            <w:r w:rsidRPr="00F235BC">
              <w:rPr>
                <w:rFonts w:ascii="Times New Roman" w:hAnsi="Times New Roman" w:cs="Times New Roman"/>
              </w:rPr>
              <w:t>Zemgales iela 33, Olaine, Olaines novads, LV-2114</w:t>
            </w:r>
          </w:p>
        </w:tc>
        <w:tc>
          <w:tcPr>
            <w:tcW w:w="4508" w:type="dxa"/>
          </w:tcPr>
          <w:p w14:paraId="3FF6B2ED" w14:textId="77777777" w:rsidR="00AE33E4" w:rsidRPr="00F235BC" w:rsidRDefault="00AE33E4" w:rsidP="00F12A0A">
            <w:pPr>
              <w:rPr>
                <w:rFonts w:ascii="Times New Roman" w:hAnsi="Times New Roman" w:cs="Times New Roman"/>
              </w:rPr>
            </w:pPr>
            <w:proofErr w:type="spellStart"/>
            <w:r w:rsidRPr="00F235BC">
              <w:rPr>
                <w:rFonts w:ascii="Times New Roman" w:hAnsi="Times New Roman" w:cs="Times New Roman"/>
              </w:rPr>
              <w:t>Labraga</w:t>
            </w:r>
            <w:proofErr w:type="spellEnd"/>
            <w:r w:rsidRPr="00F235BC">
              <w:rPr>
                <w:rFonts w:ascii="Times New Roman" w:hAnsi="Times New Roman" w:cs="Times New Roman"/>
              </w:rPr>
              <w:t xml:space="preserve"> iela 11, Liep</w:t>
            </w:r>
            <w:r>
              <w:rPr>
                <w:rFonts w:ascii="Times New Roman" w:hAnsi="Times New Roman" w:cs="Times New Roman"/>
              </w:rPr>
              <w:t>ā</w:t>
            </w:r>
            <w:r w:rsidRPr="00F235BC">
              <w:rPr>
                <w:rFonts w:ascii="Times New Roman" w:hAnsi="Times New Roman" w:cs="Times New Roman"/>
              </w:rPr>
              <w:t>j</w:t>
            </w:r>
            <w:r>
              <w:rPr>
                <w:rFonts w:ascii="Times New Roman" w:hAnsi="Times New Roman" w:cs="Times New Roman"/>
              </w:rPr>
              <w:t>a</w:t>
            </w:r>
            <w:r w:rsidRPr="00F235BC">
              <w:rPr>
                <w:rFonts w:ascii="Times New Roman" w:hAnsi="Times New Roman" w:cs="Times New Roman"/>
              </w:rPr>
              <w:t>, LV-3414</w:t>
            </w:r>
          </w:p>
        </w:tc>
      </w:tr>
      <w:tr w:rsidR="00AE33E4" w14:paraId="5AD34FDC" w14:textId="77777777" w:rsidTr="00F12A0A">
        <w:tc>
          <w:tcPr>
            <w:tcW w:w="4508" w:type="dxa"/>
          </w:tcPr>
          <w:p w14:paraId="525E8BD7" w14:textId="77777777" w:rsidR="00AE33E4" w:rsidRPr="00C01A72" w:rsidRDefault="00AE33E4" w:rsidP="00F12A0A">
            <w:pPr>
              <w:rPr>
                <w:rFonts w:ascii="Times New Roman" w:hAnsi="Times New Roman" w:cs="Times New Roman"/>
              </w:rPr>
            </w:pPr>
            <w:r w:rsidRPr="00C01A72">
              <w:rPr>
                <w:rFonts w:ascii="Times New Roman" w:hAnsi="Times New Roman" w:cs="Times New Roman"/>
              </w:rPr>
              <w:t>Konts: LV82HABA0551020841125</w:t>
            </w:r>
          </w:p>
        </w:tc>
        <w:tc>
          <w:tcPr>
            <w:tcW w:w="4508" w:type="dxa"/>
          </w:tcPr>
          <w:p w14:paraId="10279D89" w14:textId="2E17B01F" w:rsidR="00AE33E4" w:rsidRPr="00C01A72" w:rsidRDefault="00AE33E4" w:rsidP="00F12A0A">
            <w:pPr>
              <w:rPr>
                <w:rFonts w:ascii="Times New Roman" w:hAnsi="Times New Roman" w:cs="Times New Roman"/>
              </w:rPr>
            </w:pPr>
          </w:p>
        </w:tc>
      </w:tr>
      <w:tr w:rsidR="00AE33E4" w14:paraId="5CC05842" w14:textId="77777777" w:rsidTr="00F12A0A">
        <w:tc>
          <w:tcPr>
            <w:tcW w:w="4508" w:type="dxa"/>
          </w:tcPr>
          <w:p w14:paraId="77AB8283" w14:textId="77777777" w:rsidR="00AE33E4" w:rsidRPr="00C01A72" w:rsidRDefault="00AE33E4" w:rsidP="00F12A0A">
            <w:pPr>
              <w:rPr>
                <w:rFonts w:ascii="Times New Roman" w:hAnsi="Times New Roman" w:cs="Times New Roman"/>
              </w:rPr>
            </w:pPr>
            <w:r w:rsidRPr="00C01A72">
              <w:rPr>
                <w:rFonts w:ascii="Times New Roman" w:hAnsi="Times New Roman" w:cs="Times New Roman"/>
              </w:rPr>
              <w:t>Banka: AS Swedbank</w:t>
            </w:r>
          </w:p>
        </w:tc>
        <w:tc>
          <w:tcPr>
            <w:tcW w:w="4508" w:type="dxa"/>
          </w:tcPr>
          <w:p w14:paraId="09BAC265" w14:textId="5DCC5E3E" w:rsidR="00AE33E4" w:rsidRPr="00C01A72" w:rsidRDefault="00AE33E4" w:rsidP="00F12A0A">
            <w:pPr>
              <w:rPr>
                <w:rFonts w:ascii="Times New Roman" w:hAnsi="Times New Roman" w:cs="Times New Roman"/>
              </w:rPr>
            </w:pPr>
          </w:p>
        </w:tc>
      </w:tr>
      <w:tr w:rsidR="00AE33E4" w14:paraId="60333A56" w14:textId="77777777" w:rsidTr="00F12A0A">
        <w:tc>
          <w:tcPr>
            <w:tcW w:w="4508" w:type="dxa"/>
          </w:tcPr>
          <w:p w14:paraId="5A06C553" w14:textId="77777777" w:rsidR="00AE33E4" w:rsidRPr="00C01A72" w:rsidRDefault="00AE33E4" w:rsidP="00F12A0A">
            <w:pPr>
              <w:rPr>
                <w:rFonts w:ascii="Times New Roman" w:hAnsi="Times New Roman" w:cs="Times New Roman"/>
              </w:rPr>
            </w:pPr>
            <w:r w:rsidRPr="00C01A72">
              <w:rPr>
                <w:rFonts w:ascii="Times New Roman" w:hAnsi="Times New Roman" w:cs="Times New Roman"/>
              </w:rPr>
              <w:t>Bankas kods: HABALV22</w:t>
            </w:r>
          </w:p>
        </w:tc>
        <w:tc>
          <w:tcPr>
            <w:tcW w:w="4508" w:type="dxa"/>
          </w:tcPr>
          <w:p w14:paraId="50CCE9D4" w14:textId="04484738" w:rsidR="00AE33E4" w:rsidRPr="00C01A72" w:rsidRDefault="00AE33E4" w:rsidP="00F12A0A">
            <w:pPr>
              <w:rPr>
                <w:rFonts w:ascii="Times New Roman" w:hAnsi="Times New Roman" w:cs="Times New Roman"/>
              </w:rPr>
            </w:pPr>
          </w:p>
        </w:tc>
      </w:tr>
      <w:tr w:rsidR="00AE33E4" w14:paraId="2E08FF06" w14:textId="77777777" w:rsidTr="00F12A0A">
        <w:trPr>
          <w:trHeight w:val="1160"/>
        </w:trPr>
        <w:tc>
          <w:tcPr>
            <w:tcW w:w="4508" w:type="dxa"/>
          </w:tcPr>
          <w:p w14:paraId="2851EAA8" w14:textId="77777777" w:rsidR="00AE33E4" w:rsidRPr="00C01A72" w:rsidRDefault="00AE33E4" w:rsidP="00F12A0A">
            <w:pPr>
              <w:rPr>
                <w:rFonts w:ascii="Times New Roman" w:hAnsi="Times New Roman" w:cs="Times New Roman"/>
              </w:rPr>
            </w:pPr>
            <w:r w:rsidRPr="00C01A72">
              <w:rPr>
                <w:rFonts w:ascii="Times New Roman" w:hAnsi="Times New Roman" w:cs="Times New Roman"/>
              </w:rPr>
              <w:t>Tālrunis: 66954899, 20178620</w:t>
            </w:r>
          </w:p>
          <w:p w14:paraId="69A3FAB5" w14:textId="77777777" w:rsidR="00AE33E4" w:rsidRPr="00C01A72" w:rsidRDefault="00AE33E4" w:rsidP="00F12A0A">
            <w:pPr>
              <w:rPr>
                <w:rFonts w:ascii="Times New Roman" w:hAnsi="Times New Roman" w:cs="Times New Roman"/>
              </w:rPr>
            </w:pPr>
            <w:r w:rsidRPr="00C01A72">
              <w:rPr>
                <w:rFonts w:ascii="Times New Roman" w:hAnsi="Times New Roman" w:cs="Times New Roman"/>
              </w:rPr>
              <w:t>e-pasts</w:t>
            </w:r>
            <w:r>
              <w:rPr>
                <w:rFonts w:ascii="Times New Roman" w:hAnsi="Times New Roman" w:cs="Times New Roman"/>
              </w:rPr>
              <w:t>:</w:t>
            </w:r>
            <w:r w:rsidRPr="00C01A72">
              <w:rPr>
                <w:rFonts w:ascii="Times New Roman" w:hAnsi="Times New Roman" w:cs="Times New Roman"/>
              </w:rPr>
              <w:t xml:space="preserve"> pasts@olaine.lv </w:t>
            </w:r>
          </w:p>
          <w:p w14:paraId="52D5DD20" w14:textId="77777777" w:rsidR="00AE33E4" w:rsidRPr="00C01A72" w:rsidRDefault="00AE33E4" w:rsidP="00F12A0A">
            <w:pPr>
              <w:rPr>
                <w:rFonts w:ascii="Times New Roman" w:hAnsi="Times New Roman" w:cs="Times New Roman"/>
              </w:rPr>
            </w:pPr>
          </w:p>
          <w:p w14:paraId="7190F9A0" w14:textId="77777777" w:rsidR="00AE33E4" w:rsidRPr="00C01A72" w:rsidRDefault="00AE33E4" w:rsidP="00F12A0A">
            <w:pPr>
              <w:rPr>
                <w:rFonts w:ascii="Times New Roman" w:hAnsi="Times New Roman" w:cs="Times New Roman"/>
              </w:rPr>
            </w:pPr>
          </w:p>
          <w:p w14:paraId="61C569A2" w14:textId="77777777" w:rsidR="00AE33E4" w:rsidRPr="00C01A72" w:rsidRDefault="00AE33E4" w:rsidP="00F12A0A">
            <w:pPr>
              <w:rPr>
                <w:rFonts w:ascii="Times New Roman" w:hAnsi="Times New Roman" w:cs="Times New Roman"/>
              </w:rPr>
            </w:pPr>
            <w:r w:rsidRPr="00C01A72">
              <w:rPr>
                <w:rFonts w:ascii="Times New Roman" w:hAnsi="Times New Roman" w:cs="Times New Roman"/>
              </w:rPr>
              <w:t>__________________________</w:t>
            </w:r>
          </w:p>
        </w:tc>
        <w:tc>
          <w:tcPr>
            <w:tcW w:w="4508" w:type="dxa"/>
          </w:tcPr>
          <w:p w14:paraId="42CF8408" w14:textId="63E0E8E3" w:rsidR="00AE33E4" w:rsidRPr="00C01A72" w:rsidRDefault="00AE33E4" w:rsidP="00F12A0A">
            <w:pPr>
              <w:rPr>
                <w:rFonts w:ascii="Times New Roman" w:hAnsi="Times New Roman" w:cs="Times New Roman"/>
              </w:rPr>
            </w:pPr>
          </w:p>
        </w:tc>
      </w:tr>
      <w:tr w:rsidR="00AE33E4" w14:paraId="17DFF27C" w14:textId="77777777" w:rsidTr="00F12A0A">
        <w:trPr>
          <w:trHeight w:val="350"/>
        </w:trPr>
        <w:tc>
          <w:tcPr>
            <w:tcW w:w="4508" w:type="dxa"/>
          </w:tcPr>
          <w:p w14:paraId="2A2C5409" w14:textId="77777777" w:rsidR="00AE33E4" w:rsidRPr="00C01A72" w:rsidRDefault="00AE33E4" w:rsidP="00F12A0A">
            <w:pPr>
              <w:rPr>
                <w:rFonts w:ascii="Times New Roman" w:hAnsi="Times New Roman" w:cs="Times New Roman"/>
              </w:rPr>
            </w:pPr>
            <w:r w:rsidRPr="00C01A72">
              <w:rPr>
                <w:rFonts w:ascii="Times New Roman" w:hAnsi="Times New Roman" w:cs="Times New Roman"/>
              </w:rPr>
              <w:t>Domes priekšsēdētājs</w:t>
            </w:r>
          </w:p>
          <w:p w14:paraId="01A0A25C" w14:textId="77777777" w:rsidR="00AE33E4" w:rsidRPr="00F235BC" w:rsidRDefault="00AE33E4" w:rsidP="00F12A0A">
            <w:pPr>
              <w:rPr>
                <w:rFonts w:ascii="Times New Roman" w:hAnsi="Times New Roman" w:cs="Times New Roman"/>
                <w:b/>
                <w:bCs/>
              </w:rPr>
            </w:pPr>
            <w:proofErr w:type="spellStart"/>
            <w:r w:rsidRPr="00F235BC">
              <w:rPr>
                <w:rFonts w:ascii="Times New Roman" w:hAnsi="Times New Roman" w:cs="Times New Roman"/>
                <w:b/>
                <w:bCs/>
              </w:rPr>
              <w:t>A.Bergs</w:t>
            </w:r>
            <w:proofErr w:type="spellEnd"/>
          </w:p>
        </w:tc>
        <w:tc>
          <w:tcPr>
            <w:tcW w:w="4508" w:type="dxa"/>
          </w:tcPr>
          <w:p w14:paraId="0A8142AC" w14:textId="77777777" w:rsidR="00AE33E4" w:rsidRPr="00C01A72" w:rsidRDefault="00AE33E4" w:rsidP="00F12A0A">
            <w:pPr>
              <w:rPr>
                <w:rFonts w:ascii="Times New Roman" w:hAnsi="Times New Roman" w:cs="Times New Roman"/>
              </w:rPr>
            </w:pPr>
            <w:r>
              <w:rPr>
                <w:rFonts w:ascii="Times New Roman" w:hAnsi="Times New Roman" w:cs="Times New Roman"/>
              </w:rPr>
              <w:t>V</w:t>
            </w:r>
            <w:r w:rsidRPr="00C01A72">
              <w:rPr>
                <w:rFonts w:ascii="Times New Roman" w:hAnsi="Times New Roman" w:cs="Times New Roman"/>
              </w:rPr>
              <w:t>aldes loceklis</w:t>
            </w:r>
          </w:p>
          <w:p w14:paraId="1BE76A26" w14:textId="77777777" w:rsidR="00AE33E4" w:rsidRPr="00F235BC" w:rsidRDefault="00AE33E4" w:rsidP="00F12A0A">
            <w:pPr>
              <w:rPr>
                <w:rFonts w:ascii="Times New Roman" w:hAnsi="Times New Roman" w:cs="Times New Roman"/>
                <w:b/>
                <w:bCs/>
              </w:rPr>
            </w:pPr>
            <w:r w:rsidRPr="00F235BC">
              <w:rPr>
                <w:rFonts w:ascii="Times New Roman" w:hAnsi="Times New Roman" w:cs="Times New Roman"/>
                <w:b/>
                <w:bCs/>
              </w:rPr>
              <w:t>K. Dāvis</w:t>
            </w:r>
          </w:p>
        </w:tc>
      </w:tr>
    </w:tbl>
    <w:p w14:paraId="0566437F" w14:textId="77777777" w:rsidR="00AE33E4" w:rsidRPr="005430F2" w:rsidRDefault="00AE33E4" w:rsidP="00AE33E4">
      <w:pPr>
        <w:spacing w:after="0"/>
        <w:ind w:right="-483"/>
        <w:jc w:val="both"/>
        <w:rPr>
          <w:rFonts w:ascii="Times New Roman" w:hAnsi="Times New Roman" w:cs="Times New Roman"/>
          <w:i/>
          <w:iCs/>
        </w:rPr>
      </w:pPr>
    </w:p>
    <w:p w14:paraId="3F38230F" w14:textId="77777777" w:rsidR="00AE33E4" w:rsidRPr="005430F2" w:rsidRDefault="00AE33E4" w:rsidP="00AE33E4">
      <w:pPr>
        <w:spacing w:after="0"/>
        <w:ind w:right="-483"/>
        <w:jc w:val="both"/>
        <w:rPr>
          <w:rFonts w:ascii="Times New Roman" w:hAnsi="Times New Roman" w:cs="Times New Roman"/>
        </w:rPr>
      </w:pPr>
    </w:p>
    <w:p w14:paraId="67A5D651" w14:textId="77777777" w:rsidR="00AE33E4" w:rsidRDefault="00AE33E4" w:rsidP="00AE33E4">
      <w:pPr>
        <w:spacing w:after="0"/>
        <w:ind w:right="-765"/>
        <w:jc w:val="both"/>
        <w:rPr>
          <w:rFonts w:ascii="Times New Roman" w:hAnsi="Times New Roman" w:cs="Times New Roman"/>
        </w:rPr>
      </w:pPr>
    </w:p>
    <w:p w14:paraId="601BDE1B" w14:textId="77777777" w:rsidR="00AE33E4" w:rsidRDefault="00AE33E4" w:rsidP="00AE33E4">
      <w:pPr>
        <w:spacing w:after="0"/>
        <w:ind w:right="-765"/>
        <w:jc w:val="both"/>
        <w:rPr>
          <w:rFonts w:ascii="Times New Roman" w:hAnsi="Times New Roman" w:cs="Times New Roman"/>
        </w:rPr>
      </w:pPr>
    </w:p>
    <w:p w14:paraId="2824953D" w14:textId="77777777" w:rsidR="00AE33E4" w:rsidRPr="00B112BB" w:rsidRDefault="00AE33E4" w:rsidP="00AE33E4">
      <w:pPr>
        <w:spacing w:after="0"/>
        <w:ind w:right="-765"/>
        <w:jc w:val="both"/>
        <w:rPr>
          <w:rFonts w:ascii="Times New Roman" w:hAnsi="Times New Roman" w:cs="Times New Roman"/>
        </w:rPr>
      </w:pPr>
    </w:p>
    <w:p w14:paraId="5B212BBB" w14:textId="77777777" w:rsidR="00B577CB" w:rsidRDefault="00B577CB"/>
    <w:sectPr w:rsidR="00B577CB" w:rsidSect="00AE33E4">
      <w:pgSz w:w="11906" w:h="16838"/>
      <w:pgMar w:top="993"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D8458D"/>
    <w:multiLevelType w:val="hybridMultilevel"/>
    <w:tmpl w:val="27147E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30217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3E4"/>
    <w:rsid w:val="00A818FD"/>
    <w:rsid w:val="00AE33E4"/>
    <w:rsid w:val="00B35A15"/>
    <w:rsid w:val="00B577CB"/>
    <w:rsid w:val="00EF129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A17AE"/>
  <w15:chartTrackingRefBased/>
  <w15:docId w15:val="{2561641F-ACB5-4D6B-8C3D-B1789EFAF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33E4"/>
  </w:style>
  <w:style w:type="paragraph" w:styleId="Heading1">
    <w:name w:val="heading 1"/>
    <w:basedOn w:val="Normal"/>
    <w:next w:val="Normal"/>
    <w:link w:val="Heading1Char"/>
    <w:uiPriority w:val="9"/>
    <w:qFormat/>
    <w:rsid w:val="00AE33E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E33E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E33E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E33E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E33E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E33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33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33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33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33E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E33E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E33E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E33E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E33E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E33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33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33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33E4"/>
    <w:rPr>
      <w:rFonts w:eastAsiaTheme="majorEastAsia" w:cstheme="majorBidi"/>
      <w:color w:val="272727" w:themeColor="text1" w:themeTint="D8"/>
    </w:rPr>
  </w:style>
  <w:style w:type="paragraph" w:styleId="Title">
    <w:name w:val="Title"/>
    <w:basedOn w:val="Normal"/>
    <w:next w:val="Normal"/>
    <w:link w:val="TitleChar"/>
    <w:uiPriority w:val="10"/>
    <w:qFormat/>
    <w:rsid w:val="00AE33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33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33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33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33E4"/>
    <w:pPr>
      <w:spacing w:before="160"/>
      <w:jc w:val="center"/>
    </w:pPr>
    <w:rPr>
      <w:i/>
      <w:iCs/>
      <w:color w:val="404040" w:themeColor="text1" w:themeTint="BF"/>
    </w:rPr>
  </w:style>
  <w:style w:type="character" w:customStyle="1" w:styleId="QuoteChar">
    <w:name w:val="Quote Char"/>
    <w:basedOn w:val="DefaultParagraphFont"/>
    <w:link w:val="Quote"/>
    <w:uiPriority w:val="29"/>
    <w:rsid w:val="00AE33E4"/>
    <w:rPr>
      <w:i/>
      <w:iCs/>
      <w:color w:val="404040" w:themeColor="text1" w:themeTint="BF"/>
    </w:rPr>
  </w:style>
  <w:style w:type="paragraph" w:styleId="ListParagraph">
    <w:name w:val="List Paragraph"/>
    <w:basedOn w:val="Normal"/>
    <w:uiPriority w:val="34"/>
    <w:qFormat/>
    <w:rsid w:val="00AE33E4"/>
    <w:pPr>
      <w:ind w:left="720"/>
      <w:contextualSpacing/>
    </w:pPr>
  </w:style>
  <w:style w:type="character" w:styleId="IntenseEmphasis">
    <w:name w:val="Intense Emphasis"/>
    <w:basedOn w:val="DefaultParagraphFont"/>
    <w:uiPriority w:val="21"/>
    <w:qFormat/>
    <w:rsid w:val="00AE33E4"/>
    <w:rPr>
      <w:i/>
      <w:iCs/>
      <w:color w:val="2F5496" w:themeColor="accent1" w:themeShade="BF"/>
    </w:rPr>
  </w:style>
  <w:style w:type="paragraph" w:styleId="IntenseQuote">
    <w:name w:val="Intense Quote"/>
    <w:basedOn w:val="Normal"/>
    <w:next w:val="Normal"/>
    <w:link w:val="IntenseQuoteChar"/>
    <w:uiPriority w:val="30"/>
    <w:qFormat/>
    <w:rsid w:val="00AE33E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E33E4"/>
    <w:rPr>
      <w:i/>
      <w:iCs/>
      <w:color w:val="2F5496" w:themeColor="accent1" w:themeShade="BF"/>
    </w:rPr>
  </w:style>
  <w:style w:type="character" w:styleId="IntenseReference">
    <w:name w:val="Intense Reference"/>
    <w:basedOn w:val="DefaultParagraphFont"/>
    <w:uiPriority w:val="32"/>
    <w:qFormat/>
    <w:rsid w:val="00AE33E4"/>
    <w:rPr>
      <w:b/>
      <w:bCs/>
      <w:smallCaps/>
      <w:color w:val="2F5496" w:themeColor="accent1" w:themeShade="BF"/>
      <w:spacing w:val="5"/>
    </w:rPr>
  </w:style>
  <w:style w:type="table" w:styleId="TableGrid">
    <w:name w:val="Table Grid"/>
    <w:basedOn w:val="TableNormal"/>
    <w:uiPriority w:val="39"/>
    <w:rsid w:val="00AE33E4"/>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2487</Words>
  <Characters>1418</Characters>
  <Application>Microsoft Office Word</Application>
  <DocSecurity>0</DocSecurity>
  <Lines>11</Lines>
  <Paragraphs>7</Paragraphs>
  <ScaleCrop>false</ScaleCrop>
  <Company/>
  <LinksUpToDate>false</LinksUpToDate>
  <CharactersWithSpaces>3898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Olaines novada pasvaldiba</dc:creator>
  <cp:keywords/>
  <dc:description/>
  <cp:lastModifiedBy>Olaines novada pasvaldiba</cp:lastModifiedBy>
  <cp:revision>2</cp:revision>
  <dcterms:created xsi:type="dcterms:W3CDTF">2026-07-24T11:00:00Z</dcterms:created>
  <dcterms:modified xsi:type="dcterms:W3CDTF">2026-07-24T11:01:00Z</dcterms:modified>
</cp:coreProperties>
</file>