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522E" w14:textId="5F7A9DE8" w:rsidR="00212191" w:rsidRPr="00CF6686" w:rsidRDefault="00212191" w:rsidP="00212191">
      <w:pPr>
        <w:ind w:right="-2"/>
        <w:rPr>
          <w:rFonts w:ascii="Times New Roman" w:hAnsi="Times New Roman"/>
          <w:szCs w:val="24"/>
        </w:rPr>
      </w:pPr>
      <w:bookmarkStart w:id="0" w:name="_Hlk212799138"/>
      <w:r w:rsidRPr="00212191">
        <w:rPr>
          <w:rFonts w:ascii="Times New Roman" w:hAnsi="Times New Roman"/>
          <w:szCs w:val="24"/>
        </w:rPr>
        <w:t>202</w:t>
      </w:r>
      <w:r w:rsidR="006D4C26">
        <w:rPr>
          <w:rFonts w:ascii="Times New Roman" w:hAnsi="Times New Roman"/>
          <w:szCs w:val="24"/>
        </w:rPr>
        <w:t>6</w:t>
      </w:r>
      <w:r w:rsidRPr="00212191">
        <w:rPr>
          <w:rFonts w:ascii="Times New Roman" w:hAnsi="Times New Roman"/>
          <w:szCs w:val="24"/>
        </w:rPr>
        <w:t>.</w:t>
      </w:r>
      <w:r w:rsidR="00FF5383">
        <w:rPr>
          <w:rFonts w:ascii="Times New Roman" w:hAnsi="Times New Roman"/>
          <w:szCs w:val="24"/>
        </w:rPr>
        <w:t xml:space="preserve"> </w:t>
      </w:r>
      <w:r w:rsidRPr="00212191">
        <w:rPr>
          <w:rFonts w:ascii="Times New Roman" w:hAnsi="Times New Roman"/>
          <w:szCs w:val="24"/>
        </w:rPr>
        <w:t xml:space="preserve">gada </w:t>
      </w:r>
      <w:r w:rsidR="006D1975">
        <w:rPr>
          <w:rFonts w:ascii="Times New Roman" w:hAnsi="Times New Roman"/>
          <w:szCs w:val="24"/>
        </w:rPr>
        <w:t>2</w:t>
      </w:r>
      <w:r w:rsidR="00710C14">
        <w:rPr>
          <w:rFonts w:ascii="Times New Roman" w:hAnsi="Times New Roman"/>
          <w:szCs w:val="24"/>
        </w:rPr>
        <w:t>9</w:t>
      </w:r>
      <w:r w:rsidR="006D1975">
        <w:rPr>
          <w:rFonts w:ascii="Times New Roman" w:hAnsi="Times New Roman"/>
          <w:szCs w:val="24"/>
        </w:rPr>
        <w:t>.</w:t>
      </w:r>
      <w:r w:rsidR="00FF5383">
        <w:rPr>
          <w:rFonts w:ascii="Times New Roman" w:hAnsi="Times New Roman"/>
          <w:szCs w:val="24"/>
        </w:rPr>
        <w:t xml:space="preserve"> </w:t>
      </w:r>
      <w:r w:rsidR="006D4C26">
        <w:rPr>
          <w:rFonts w:ascii="Times New Roman" w:hAnsi="Times New Roman"/>
          <w:szCs w:val="24"/>
        </w:rPr>
        <w:t>jū</w:t>
      </w:r>
      <w:r w:rsidR="006D1975">
        <w:rPr>
          <w:rFonts w:ascii="Times New Roman" w:hAnsi="Times New Roman"/>
          <w:szCs w:val="24"/>
        </w:rPr>
        <w:t>l</w:t>
      </w:r>
      <w:r w:rsidR="006D4C26">
        <w:rPr>
          <w:rFonts w:ascii="Times New Roman" w:hAnsi="Times New Roman"/>
          <w:szCs w:val="24"/>
        </w:rPr>
        <w:t>ijā</w:t>
      </w:r>
      <w:r w:rsidRPr="00212191">
        <w:rPr>
          <w:rFonts w:ascii="Times New Roman" w:hAnsi="Times New Roman"/>
          <w:szCs w:val="24"/>
        </w:rPr>
        <w:tab/>
      </w:r>
      <w:r w:rsidRPr="00212191">
        <w:rPr>
          <w:rFonts w:ascii="Times New Roman" w:hAnsi="Times New Roman"/>
          <w:szCs w:val="24"/>
        </w:rPr>
        <w:tab/>
      </w:r>
      <w:r w:rsidRPr="00212191">
        <w:rPr>
          <w:rFonts w:ascii="Times New Roman" w:hAnsi="Times New Roman"/>
          <w:szCs w:val="24"/>
        </w:rPr>
        <w:tab/>
      </w:r>
      <w:r w:rsidRPr="00212191">
        <w:rPr>
          <w:rFonts w:ascii="Times New Roman" w:hAnsi="Times New Roman"/>
          <w:szCs w:val="24"/>
        </w:rPr>
        <w:tab/>
      </w:r>
      <w:r w:rsidR="00253825">
        <w:rPr>
          <w:rFonts w:ascii="Times New Roman" w:hAnsi="Times New Roman"/>
          <w:szCs w:val="24"/>
        </w:rPr>
        <w:t xml:space="preserve">                 </w:t>
      </w:r>
      <w:r w:rsidRPr="00CF6686">
        <w:rPr>
          <w:rFonts w:ascii="Times New Roman" w:hAnsi="Times New Roman"/>
          <w:szCs w:val="24"/>
        </w:rPr>
        <w:t>Saistošie noteikumi Nr.</w:t>
      </w:r>
      <w:r w:rsidR="006D1975">
        <w:rPr>
          <w:rFonts w:ascii="Times New Roman" w:hAnsi="Times New Roman"/>
          <w:szCs w:val="24"/>
        </w:rPr>
        <w:t xml:space="preserve"> </w:t>
      </w:r>
      <w:r w:rsidRPr="007E200D">
        <w:rPr>
          <w:rFonts w:ascii="Times New Roman" w:hAnsi="Times New Roman"/>
          <w:szCs w:val="24"/>
        </w:rPr>
        <w:t>SN___/202</w:t>
      </w:r>
      <w:r w:rsidR="00710C14">
        <w:rPr>
          <w:rFonts w:ascii="Times New Roman" w:hAnsi="Times New Roman"/>
          <w:szCs w:val="24"/>
        </w:rPr>
        <w:t>6</w:t>
      </w:r>
    </w:p>
    <w:p w14:paraId="3582AEFE" w14:textId="77777777" w:rsidR="00212191" w:rsidRPr="00CF6686" w:rsidRDefault="00212191" w:rsidP="00212191">
      <w:pPr>
        <w:ind w:left="4320" w:right="-2"/>
        <w:rPr>
          <w:rFonts w:ascii="Times New Roman" w:hAnsi="Times New Roman"/>
          <w:i/>
          <w:szCs w:val="24"/>
        </w:rPr>
      </w:pPr>
    </w:p>
    <w:p w14:paraId="71800416" w14:textId="77777777" w:rsidR="00212191" w:rsidRPr="00CF6686" w:rsidRDefault="00212191" w:rsidP="00212191">
      <w:pPr>
        <w:ind w:right="-2"/>
        <w:jc w:val="right"/>
        <w:rPr>
          <w:rFonts w:ascii="Times New Roman" w:hAnsi="Times New Roman"/>
          <w:szCs w:val="24"/>
        </w:rPr>
      </w:pPr>
      <w:r w:rsidRPr="00CF6686">
        <w:rPr>
          <w:rFonts w:ascii="Times New Roman" w:hAnsi="Times New Roman"/>
          <w:szCs w:val="24"/>
        </w:rPr>
        <w:t>Apstiprināti ar Olaines novada pašvaldības domes</w:t>
      </w:r>
    </w:p>
    <w:p w14:paraId="5729BA93" w14:textId="422ABF01" w:rsidR="00212191" w:rsidRPr="00CF6686" w:rsidRDefault="00212191" w:rsidP="00212191">
      <w:pPr>
        <w:ind w:right="-2"/>
        <w:jc w:val="right"/>
        <w:rPr>
          <w:rFonts w:ascii="Times New Roman" w:hAnsi="Times New Roman"/>
          <w:szCs w:val="24"/>
        </w:rPr>
      </w:pPr>
      <w:r w:rsidRPr="00CF6686">
        <w:rPr>
          <w:rFonts w:ascii="Times New Roman" w:hAnsi="Times New Roman"/>
          <w:szCs w:val="24"/>
        </w:rPr>
        <w:t>202</w:t>
      </w:r>
      <w:r w:rsidR="006D4C26">
        <w:rPr>
          <w:rFonts w:ascii="Times New Roman" w:hAnsi="Times New Roman"/>
          <w:szCs w:val="24"/>
        </w:rPr>
        <w:t>6</w:t>
      </w:r>
      <w:r w:rsidRPr="00CF6686">
        <w:rPr>
          <w:rFonts w:ascii="Times New Roman" w:hAnsi="Times New Roman"/>
          <w:szCs w:val="24"/>
        </w:rPr>
        <w:t>.</w:t>
      </w:r>
      <w:r w:rsidR="00FF5383">
        <w:rPr>
          <w:rFonts w:ascii="Times New Roman" w:hAnsi="Times New Roman"/>
          <w:szCs w:val="24"/>
        </w:rPr>
        <w:t xml:space="preserve"> </w:t>
      </w:r>
      <w:r w:rsidRPr="00CF6686">
        <w:rPr>
          <w:rFonts w:ascii="Times New Roman" w:hAnsi="Times New Roman"/>
          <w:szCs w:val="24"/>
        </w:rPr>
        <w:t xml:space="preserve">gada  __.________ sēdes </w:t>
      </w:r>
      <w:smartTag w:uri="schemas-tilde-lv/tildestengine" w:element="veidnes">
        <w:smartTagPr>
          <w:attr w:name="text" w:val="lēmumu"/>
          <w:attr w:name="id" w:val="-1"/>
          <w:attr w:name="baseform" w:val="lēmum|s"/>
        </w:smartTagPr>
        <w:r w:rsidRPr="00CF6686">
          <w:rPr>
            <w:rFonts w:ascii="Times New Roman" w:hAnsi="Times New Roman"/>
            <w:szCs w:val="24"/>
          </w:rPr>
          <w:t>lēmumu</w:t>
        </w:r>
      </w:smartTag>
    </w:p>
    <w:p w14:paraId="05D88893" w14:textId="57DA4B8F" w:rsidR="00212191" w:rsidRPr="00CF6686" w:rsidRDefault="00212191" w:rsidP="00A105FE">
      <w:pPr>
        <w:ind w:right="-2"/>
        <w:jc w:val="right"/>
        <w:rPr>
          <w:rFonts w:ascii="Times New Roman" w:hAnsi="Times New Roman"/>
          <w:szCs w:val="24"/>
        </w:rPr>
      </w:pPr>
      <w:r w:rsidRPr="007E200D">
        <w:rPr>
          <w:rFonts w:ascii="Times New Roman" w:hAnsi="Times New Roman"/>
          <w:szCs w:val="24"/>
        </w:rPr>
        <w:t>(__.prot.,</w:t>
      </w:r>
      <w:r w:rsidR="007E200D">
        <w:rPr>
          <w:rFonts w:ascii="Times New Roman" w:hAnsi="Times New Roman"/>
          <w:szCs w:val="24"/>
        </w:rPr>
        <w:t xml:space="preserve"> </w:t>
      </w:r>
      <w:r w:rsidRPr="007E200D">
        <w:rPr>
          <w:rFonts w:ascii="Times New Roman" w:hAnsi="Times New Roman"/>
          <w:szCs w:val="24"/>
        </w:rPr>
        <w:t>__.p.)</w:t>
      </w:r>
    </w:p>
    <w:p w14:paraId="7363CEC1" w14:textId="77777777" w:rsidR="00212191" w:rsidRPr="00CF6686" w:rsidRDefault="00212191">
      <w:pPr>
        <w:rPr>
          <w:rFonts w:ascii="Times New Roman" w:hAnsi="Times New Roman"/>
          <w:szCs w:val="24"/>
        </w:rPr>
      </w:pPr>
    </w:p>
    <w:p w14:paraId="2A8F890A" w14:textId="77777777" w:rsidR="00212191" w:rsidRPr="00CF6686" w:rsidRDefault="00212191">
      <w:pPr>
        <w:rPr>
          <w:rFonts w:ascii="Times New Roman" w:hAnsi="Times New Roman"/>
          <w:szCs w:val="24"/>
        </w:rPr>
      </w:pPr>
    </w:p>
    <w:p w14:paraId="28661085" w14:textId="1EE973C7" w:rsidR="00212191" w:rsidRPr="00821711" w:rsidRDefault="00212191" w:rsidP="006D1975">
      <w:pPr>
        <w:jc w:val="center"/>
        <w:rPr>
          <w:rFonts w:ascii="Times New Roman" w:hAnsi="Times New Roman"/>
          <w:b/>
          <w:bCs/>
          <w:szCs w:val="24"/>
        </w:rPr>
      </w:pPr>
      <w:r w:rsidRPr="00821711">
        <w:rPr>
          <w:rFonts w:ascii="Times New Roman" w:hAnsi="Times New Roman"/>
          <w:b/>
          <w:bCs/>
          <w:szCs w:val="24"/>
        </w:rPr>
        <w:t>„Grozījum</w:t>
      </w:r>
      <w:r w:rsidR="00D751E4" w:rsidRPr="00821711">
        <w:rPr>
          <w:rFonts w:ascii="Times New Roman" w:hAnsi="Times New Roman"/>
          <w:b/>
          <w:bCs/>
          <w:szCs w:val="24"/>
        </w:rPr>
        <w:t>i</w:t>
      </w:r>
      <w:r w:rsidRPr="00821711">
        <w:rPr>
          <w:rFonts w:ascii="Times New Roman" w:hAnsi="Times New Roman"/>
          <w:b/>
          <w:bCs/>
          <w:szCs w:val="24"/>
        </w:rPr>
        <w:t xml:space="preserve"> Olaines novada</w:t>
      </w:r>
      <w:r w:rsidR="006D1975">
        <w:rPr>
          <w:rFonts w:ascii="Times New Roman" w:hAnsi="Times New Roman"/>
          <w:b/>
          <w:bCs/>
          <w:szCs w:val="24"/>
        </w:rPr>
        <w:t xml:space="preserve"> pašvaldības</w:t>
      </w:r>
      <w:r w:rsidRPr="00821711">
        <w:rPr>
          <w:rFonts w:ascii="Times New Roman" w:hAnsi="Times New Roman"/>
          <w:b/>
          <w:bCs/>
          <w:szCs w:val="24"/>
        </w:rPr>
        <w:t xml:space="preserve"> domes 2024.</w:t>
      </w:r>
      <w:r w:rsidR="00FF5383">
        <w:rPr>
          <w:rFonts w:ascii="Times New Roman" w:hAnsi="Times New Roman"/>
          <w:b/>
          <w:bCs/>
          <w:szCs w:val="24"/>
        </w:rPr>
        <w:t xml:space="preserve"> </w:t>
      </w:r>
      <w:r w:rsidRPr="00821711">
        <w:rPr>
          <w:rFonts w:ascii="Times New Roman" w:hAnsi="Times New Roman"/>
          <w:b/>
          <w:bCs/>
          <w:szCs w:val="24"/>
        </w:rPr>
        <w:t>gada 27.</w:t>
      </w:r>
      <w:r w:rsidR="00FF5383">
        <w:rPr>
          <w:rFonts w:ascii="Times New Roman" w:hAnsi="Times New Roman"/>
          <w:b/>
          <w:bCs/>
          <w:szCs w:val="24"/>
        </w:rPr>
        <w:t xml:space="preserve"> </w:t>
      </w:r>
      <w:r w:rsidRPr="00821711">
        <w:rPr>
          <w:rFonts w:ascii="Times New Roman" w:hAnsi="Times New Roman"/>
          <w:b/>
          <w:bCs/>
          <w:szCs w:val="24"/>
        </w:rPr>
        <w:t>decembra saistoš</w:t>
      </w:r>
      <w:r w:rsidR="00A105FE" w:rsidRPr="00821711">
        <w:rPr>
          <w:rFonts w:ascii="Times New Roman" w:hAnsi="Times New Roman"/>
          <w:b/>
          <w:bCs/>
          <w:szCs w:val="24"/>
        </w:rPr>
        <w:t>ajos</w:t>
      </w:r>
      <w:r w:rsidRPr="00821711">
        <w:rPr>
          <w:rFonts w:ascii="Times New Roman" w:hAnsi="Times New Roman"/>
          <w:b/>
          <w:bCs/>
          <w:szCs w:val="24"/>
        </w:rPr>
        <w:t xml:space="preserve"> noteikum</w:t>
      </w:r>
      <w:r w:rsidR="00D751E4" w:rsidRPr="00821711">
        <w:rPr>
          <w:rFonts w:ascii="Times New Roman" w:hAnsi="Times New Roman"/>
          <w:b/>
          <w:bCs/>
          <w:szCs w:val="24"/>
        </w:rPr>
        <w:t>os</w:t>
      </w:r>
      <w:r w:rsidRPr="00821711">
        <w:rPr>
          <w:rFonts w:ascii="Times New Roman" w:hAnsi="Times New Roman"/>
          <w:b/>
          <w:bCs/>
          <w:szCs w:val="24"/>
        </w:rPr>
        <w:t xml:space="preserve"> Nr. SN23/2024 „Par pašvaldības atbalstu sporta veicināšanai Olaines novadā””</w:t>
      </w:r>
    </w:p>
    <w:p w14:paraId="2273FBAD" w14:textId="77777777" w:rsidR="00212191" w:rsidRPr="00CF6686" w:rsidRDefault="00212191" w:rsidP="00212191">
      <w:pPr>
        <w:jc w:val="center"/>
        <w:rPr>
          <w:rFonts w:ascii="Times New Roman" w:hAnsi="Times New Roman"/>
          <w:szCs w:val="24"/>
        </w:rPr>
      </w:pPr>
    </w:p>
    <w:p w14:paraId="7353EA0B" w14:textId="77777777" w:rsidR="00212191" w:rsidRPr="00CF6686" w:rsidRDefault="00212191" w:rsidP="00CF6686">
      <w:pPr>
        <w:rPr>
          <w:rFonts w:ascii="Times New Roman" w:hAnsi="Times New Roman"/>
          <w:szCs w:val="24"/>
        </w:rPr>
      </w:pPr>
    </w:p>
    <w:p w14:paraId="1E2942BA" w14:textId="77777777" w:rsidR="00212191" w:rsidRPr="00CF6686" w:rsidRDefault="00212191" w:rsidP="00212191">
      <w:pPr>
        <w:jc w:val="right"/>
        <w:rPr>
          <w:rFonts w:ascii="Times New Roman" w:hAnsi="Times New Roman"/>
          <w:sz w:val="20"/>
        </w:rPr>
      </w:pPr>
      <w:r w:rsidRPr="00CF6686">
        <w:rPr>
          <w:rFonts w:ascii="Times New Roman" w:hAnsi="Times New Roman"/>
          <w:sz w:val="20"/>
        </w:rPr>
        <w:t xml:space="preserve">Izdoti saskaņā ar Pašvaldību likuma </w:t>
      </w:r>
    </w:p>
    <w:p w14:paraId="327EA08C" w14:textId="0E7E4BA9" w:rsidR="00212191" w:rsidRPr="00CF6686" w:rsidRDefault="00212191" w:rsidP="00212191">
      <w:pPr>
        <w:jc w:val="right"/>
        <w:rPr>
          <w:rFonts w:ascii="Times New Roman" w:hAnsi="Times New Roman"/>
          <w:sz w:val="20"/>
        </w:rPr>
      </w:pPr>
      <w:r w:rsidRPr="00CF6686">
        <w:rPr>
          <w:rFonts w:ascii="Times New Roman" w:hAnsi="Times New Roman"/>
          <w:sz w:val="20"/>
        </w:rPr>
        <w:t>44.panta otro daļu</w:t>
      </w:r>
    </w:p>
    <w:p w14:paraId="61A5AC8E" w14:textId="77777777" w:rsidR="00212191" w:rsidRPr="00CF6686" w:rsidRDefault="00212191" w:rsidP="00212191">
      <w:pPr>
        <w:jc w:val="right"/>
        <w:rPr>
          <w:rFonts w:ascii="Times New Roman" w:hAnsi="Times New Roman"/>
          <w:szCs w:val="24"/>
        </w:rPr>
      </w:pPr>
    </w:p>
    <w:p w14:paraId="581FBD42" w14:textId="77777777" w:rsidR="00212191" w:rsidRPr="00CF6686" w:rsidRDefault="00212191" w:rsidP="00212191">
      <w:pPr>
        <w:jc w:val="right"/>
        <w:rPr>
          <w:rFonts w:ascii="Times New Roman" w:hAnsi="Times New Roman"/>
          <w:szCs w:val="24"/>
        </w:rPr>
      </w:pPr>
    </w:p>
    <w:p w14:paraId="0A8A8F5F" w14:textId="305E7B23" w:rsidR="000575AA" w:rsidRPr="00CF6686" w:rsidRDefault="00212191" w:rsidP="000575AA">
      <w:pPr>
        <w:ind w:right="-2"/>
        <w:jc w:val="both"/>
        <w:rPr>
          <w:rFonts w:ascii="Times New Roman" w:hAnsi="Times New Roman"/>
          <w:szCs w:val="24"/>
        </w:rPr>
      </w:pPr>
      <w:r w:rsidRPr="00CF6686">
        <w:rPr>
          <w:rFonts w:ascii="Times New Roman" w:hAnsi="Times New Roman"/>
          <w:szCs w:val="24"/>
        </w:rPr>
        <w:t>Izdarīt Olaines novada</w:t>
      </w:r>
      <w:r w:rsidR="00821711">
        <w:rPr>
          <w:rFonts w:ascii="Times New Roman" w:hAnsi="Times New Roman"/>
          <w:szCs w:val="24"/>
        </w:rPr>
        <w:t xml:space="preserve"> pašvaldības</w:t>
      </w:r>
      <w:r w:rsidRPr="00CF6686">
        <w:rPr>
          <w:rFonts w:ascii="Times New Roman" w:hAnsi="Times New Roman"/>
          <w:szCs w:val="24"/>
        </w:rPr>
        <w:t xml:space="preserve"> domes 2024.</w:t>
      </w:r>
      <w:r w:rsidR="00FF5383">
        <w:rPr>
          <w:rFonts w:ascii="Times New Roman" w:hAnsi="Times New Roman"/>
          <w:szCs w:val="24"/>
        </w:rPr>
        <w:t xml:space="preserve"> </w:t>
      </w:r>
      <w:r w:rsidRPr="00CF6686">
        <w:rPr>
          <w:rFonts w:ascii="Times New Roman" w:hAnsi="Times New Roman"/>
          <w:szCs w:val="24"/>
        </w:rPr>
        <w:t>gada 27.</w:t>
      </w:r>
      <w:r w:rsidR="00FF5383">
        <w:rPr>
          <w:rFonts w:ascii="Times New Roman" w:hAnsi="Times New Roman"/>
          <w:szCs w:val="24"/>
        </w:rPr>
        <w:t xml:space="preserve"> </w:t>
      </w:r>
      <w:r w:rsidRPr="00CF6686">
        <w:rPr>
          <w:rFonts w:ascii="Times New Roman" w:hAnsi="Times New Roman"/>
          <w:szCs w:val="24"/>
        </w:rPr>
        <w:t>decembra saistoš</w:t>
      </w:r>
      <w:r w:rsidR="006D1975">
        <w:rPr>
          <w:rFonts w:ascii="Times New Roman" w:hAnsi="Times New Roman"/>
          <w:szCs w:val="24"/>
        </w:rPr>
        <w:t>aj</w:t>
      </w:r>
      <w:r w:rsidRPr="00CF6686">
        <w:rPr>
          <w:rFonts w:ascii="Times New Roman" w:hAnsi="Times New Roman"/>
          <w:szCs w:val="24"/>
        </w:rPr>
        <w:t>o</w:t>
      </w:r>
      <w:r w:rsidR="000575AA" w:rsidRPr="00CF6686">
        <w:rPr>
          <w:rFonts w:ascii="Times New Roman" w:hAnsi="Times New Roman"/>
          <w:szCs w:val="24"/>
        </w:rPr>
        <w:t>s</w:t>
      </w:r>
      <w:r w:rsidRPr="00CF6686">
        <w:rPr>
          <w:rFonts w:ascii="Times New Roman" w:hAnsi="Times New Roman"/>
          <w:szCs w:val="24"/>
        </w:rPr>
        <w:t xml:space="preserve"> noteikum</w:t>
      </w:r>
      <w:r w:rsidR="000575AA" w:rsidRPr="00CF6686">
        <w:rPr>
          <w:rFonts w:ascii="Times New Roman" w:hAnsi="Times New Roman"/>
          <w:szCs w:val="24"/>
        </w:rPr>
        <w:t>os</w:t>
      </w:r>
      <w:r w:rsidRPr="00CF6686">
        <w:rPr>
          <w:rFonts w:ascii="Times New Roman" w:hAnsi="Times New Roman"/>
          <w:szCs w:val="24"/>
        </w:rPr>
        <w:t xml:space="preserve"> </w:t>
      </w:r>
      <w:r w:rsidR="00821711">
        <w:rPr>
          <w:rFonts w:ascii="Times New Roman" w:hAnsi="Times New Roman"/>
          <w:szCs w:val="24"/>
        </w:rPr>
        <w:t xml:space="preserve">              </w:t>
      </w:r>
      <w:r w:rsidRPr="00CF6686">
        <w:rPr>
          <w:rFonts w:ascii="Times New Roman" w:hAnsi="Times New Roman"/>
          <w:szCs w:val="24"/>
        </w:rPr>
        <w:t>Nr. SN23/2024 „Par pašvaldības atbalstu sporta veicināšanai Olaines novadā”</w:t>
      </w:r>
      <w:r w:rsidR="000575AA" w:rsidRPr="00CF6686">
        <w:rPr>
          <w:rFonts w:ascii="Times New Roman" w:hAnsi="Times New Roman"/>
          <w:szCs w:val="24"/>
        </w:rPr>
        <w:t xml:space="preserve"> </w:t>
      </w:r>
      <w:r w:rsidR="000575AA" w:rsidRPr="006D1975">
        <w:rPr>
          <w:rFonts w:ascii="Times New Roman" w:hAnsi="Times New Roman"/>
          <w:szCs w:val="24"/>
        </w:rPr>
        <w:t>(</w:t>
      </w:r>
      <w:r w:rsidR="000575AA" w:rsidRPr="006D1975">
        <w:rPr>
          <w:rFonts w:ascii="Times New Roman" w:hAnsi="Times New Roman"/>
          <w:i/>
          <w:iCs/>
          <w:szCs w:val="24"/>
        </w:rPr>
        <w:t>Public</w:t>
      </w:r>
      <w:r w:rsidR="000575AA" w:rsidRPr="006D1975">
        <w:rPr>
          <w:rFonts w:ascii="Times New Roman" w:hAnsi="Times New Roman" w:hint="eastAsia"/>
          <w:i/>
          <w:iCs/>
          <w:szCs w:val="24"/>
        </w:rPr>
        <w:t>ē</w:t>
      </w:r>
      <w:r w:rsidR="000575AA" w:rsidRPr="006D1975">
        <w:rPr>
          <w:rFonts w:ascii="Times New Roman" w:hAnsi="Times New Roman"/>
          <w:i/>
          <w:iCs/>
          <w:szCs w:val="24"/>
        </w:rPr>
        <w:t>ts: Latvijas V</w:t>
      </w:r>
      <w:r w:rsidR="000575AA" w:rsidRPr="006D1975">
        <w:rPr>
          <w:rFonts w:ascii="Times New Roman" w:hAnsi="Times New Roman" w:hint="eastAsia"/>
          <w:i/>
          <w:iCs/>
          <w:szCs w:val="24"/>
        </w:rPr>
        <w:t>ē</w:t>
      </w:r>
      <w:r w:rsidR="000575AA" w:rsidRPr="006D1975">
        <w:rPr>
          <w:rFonts w:ascii="Times New Roman" w:hAnsi="Times New Roman"/>
          <w:i/>
          <w:iCs/>
          <w:szCs w:val="24"/>
        </w:rPr>
        <w:t>stnesis, 9, 14.01.2025., OP numurs: 2025/9.8</w:t>
      </w:r>
      <w:r w:rsidR="000575AA" w:rsidRPr="006D1975">
        <w:rPr>
          <w:rFonts w:ascii="Times New Roman" w:hAnsi="Times New Roman"/>
          <w:szCs w:val="24"/>
        </w:rPr>
        <w:t>) šādus grozījumus:</w:t>
      </w:r>
    </w:p>
    <w:p w14:paraId="659ED240" w14:textId="77777777" w:rsidR="000575AA" w:rsidRPr="00CF6686" w:rsidRDefault="000575AA" w:rsidP="000575AA">
      <w:pPr>
        <w:ind w:right="-2"/>
        <w:jc w:val="both"/>
        <w:rPr>
          <w:rFonts w:ascii="Times New Roman" w:hAnsi="Times New Roman"/>
          <w:szCs w:val="24"/>
        </w:rPr>
      </w:pPr>
    </w:p>
    <w:p w14:paraId="64626678" w14:textId="0A42D6BA" w:rsidR="006D4C26" w:rsidRDefault="006D4C26" w:rsidP="000575AA">
      <w:pPr>
        <w:pStyle w:val="ListParagraph"/>
        <w:numPr>
          <w:ilvl w:val="0"/>
          <w:numId w:val="11"/>
        </w:numPr>
        <w:ind w:right="-2"/>
        <w:jc w:val="both"/>
        <w:rPr>
          <w:lang w:val="lv-LV"/>
        </w:rPr>
      </w:pPr>
      <w:r>
        <w:rPr>
          <w:lang w:val="lv-LV"/>
        </w:rPr>
        <w:t xml:space="preserve">Svītrot </w:t>
      </w:r>
      <w:r w:rsidR="00710C14">
        <w:rPr>
          <w:lang w:val="lv-LV"/>
        </w:rPr>
        <w:t>n</w:t>
      </w:r>
      <w:r>
        <w:rPr>
          <w:lang w:val="lv-LV"/>
        </w:rPr>
        <w:t>oteikumu 30.4</w:t>
      </w:r>
      <w:r w:rsidR="006D1975">
        <w:rPr>
          <w:lang w:val="lv-LV"/>
        </w:rPr>
        <w:t>.</w:t>
      </w:r>
      <w:r>
        <w:rPr>
          <w:lang w:val="lv-LV"/>
        </w:rPr>
        <w:t xml:space="preserve"> apakšpunktu</w:t>
      </w:r>
      <w:r w:rsidR="006D1975">
        <w:rPr>
          <w:lang w:val="lv-LV"/>
        </w:rPr>
        <w:t>.</w:t>
      </w:r>
    </w:p>
    <w:p w14:paraId="76AD457A" w14:textId="34E96878" w:rsidR="00F151A9" w:rsidRDefault="00F151A9" w:rsidP="000575AA">
      <w:pPr>
        <w:pStyle w:val="ListParagraph"/>
        <w:numPr>
          <w:ilvl w:val="0"/>
          <w:numId w:val="11"/>
        </w:numPr>
        <w:ind w:right="-2"/>
        <w:jc w:val="both"/>
        <w:rPr>
          <w:lang w:val="lv-LV"/>
        </w:rPr>
      </w:pPr>
      <w:r>
        <w:rPr>
          <w:lang w:val="lv-LV"/>
        </w:rPr>
        <w:t>Izteikt noteikumu 5.</w:t>
      </w:r>
      <w:r w:rsidR="00FF5383">
        <w:rPr>
          <w:lang w:val="lv-LV"/>
        </w:rPr>
        <w:t xml:space="preserve"> </w:t>
      </w:r>
      <w:r>
        <w:rPr>
          <w:lang w:val="lv-LV"/>
        </w:rPr>
        <w:t>pielikumu jaunā redakcijā (1.</w:t>
      </w:r>
      <w:r w:rsidR="00FF5383">
        <w:rPr>
          <w:lang w:val="lv-LV"/>
        </w:rPr>
        <w:t xml:space="preserve"> </w:t>
      </w:r>
      <w:r>
        <w:rPr>
          <w:lang w:val="lv-LV"/>
        </w:rPr>
        <w:t>pielikums).</w:t>
      </w:r>
    </w:p>
    <w:p w14:paraId="2C169EDD" w14:textId="77777777" w:rsidR="00F151A9" w:rsidRDefault="00F151A9" w:rsidP="00F151A9">
      <w:pPr>
        <w:pStyle w:val="ListParagraph"/>
        <w:ind w:right="-2"/>
        <w:jc w:val="both"/>
        <w:rPr>
          <w:lang w:val="lv-LV"/>
        </w:rPr>
      </w:pPr>
    </w:p>
    <w:p w14:paraId="76138488" w14:textId="77777777" w:rsidR="00212191" w:rsidRPr="00CF6686" w:rsidRDefault="00212191" w:rsidP="00212191">
      <w:pPr>
        <w:rPr>
          <w:rFonts w:ascii="Times New Roman" w:hAnsi="Times New Roman"/>
          <w:szCs w:val="24"/>
        </w:rPr>
      </w:pPr>
    </w:p>
    <w:p w14:paraId="1E013780" w14:textId="77777777" w:rsidR="008028C2" w:rsidRPr="00CF6686" w:rsidRDefault="008028C2" w:rsidP="00212191">
      <w:pPr>
        <w:rPr>
          <w:rFonts w:ascii="Times New Roman" w:hAnsi="Times New Roman"/>
          <w:szCs w:val="24"/>
        </w:rPr>
      </w:pPr>
    </w:p>
    <w:p w14:paraId="6AC7E4F2" w14:textId="735AB824" w:rsidR="008028C2" w:rsidRDefault="008028C2" w:rsidP="00212191">
      <w:pPr>
        <w:rPr>
          <w:rFonts w:ascii="Times New Roman" w:hAnsi="Times New Roman"/>
          <w:szCs w:val="24"/>
        </w:rPr>
      </w:pPr>
      <w:r w:rsidRPr="00CF6686">
        <w:rPr>
          <w:rFonts w:ascii="Times New Roman" w:hAnsi="Times New Roman"/>
          <w:szCs w:val="24"/>
        </w:rPr>
        <w:t>Domes priekšsēdētājs</w:t>
      </w:r>
      <w:r w:rsidRPr="00CF6686">
        <w:rPr>
          <w:rFonts w:ascii="Times New Roman" w:hAnsi="Times New Roman"/>
          <w:szCs w:val="24"/>
        </w:rPr>
        <w:tab/>
      </w:r>
      <w:r w:rsidRPr="00CF6686">
        <w:rPr>
          <w:rFonts w:ascii="Times New Roman" w:hAnsi="Times New Roman"/>
          <w:szCs w:val="24"/>
        </w:rPr>
        <w:tab/>
      </w:r>
      <w:r w:rsidRPr="00CF6686">
        <w:rPr>
          <w:rFonts w:ascii="Times New Roman" w:hAnsi="Times New Roman"/>
          <w:szCs w:val="24"/>
        </w:rPr>
        <w:tab/>
      </w:r>
      <w:r w:rsidRPr="00CF6686">
        <w:rPr>
          <w:rFonts w:ascii="Times New Roman" w:hAnsi="Times New Roman"/>
          <w:szCs w:val="24"/>
        </w:rPr>
        <w:tab/>
      </w:r>
      <w:r w:rsidRPr="00CF6686">
        <w:rPr>
          <w:rFonts w:ascii="Times New Roman" w:hAnsi="Times New Roman"/>
          <w:szCs w:val="24"/>
        </w:rPr>
        <w:tab/>
      </w:r>
      <w:r w:rsidRPr="00CF6686">
        <w:rPr>
          <w:rFonts w:ascii="Times New Roman" w:hAnsi="Times New Roman"/>
          <w:szCs w:val="24"/>
        </w:rPr>
        <w:tab/>
      </w:r>
      <w:r w:rsidRPr="00CF6686">
        <w:rPr>
          <w:rFonts w:ascii="Times New Roman" w:hAnsi="Times New Roman"/>
          <w:szCs w:val="24"/>
        </w:rPr>
        <w:tab/>
      </w:r>
      <w:r w:rsidRPr="00CF6686">
        <w:rPr>
          <w:rFonts w:ascii="Times New Roman" w:hAnsi="Times New Roman"/>
          <w:szCs w:val="24"/>
        </w:rPr>
        <w:tab/>
        <w:t>A. Bergs</w:t>
      </w:r>
    </w:p>
    <w:p w14:paraId="5028F448" w14:textId="77777777" w:rsidR="00B83C2D" w:rsidRDefault="00B83C2D" w:rsidP="00212191">
      <w:pPr>
        <w:rPr>
          <w:rFonts w:ascii="Times New Roman" w:hAnsi="Times New Roman"/>
          <w:szCs w:val="24"/>
        </w:rPr>
      </w:pPr>
    </w:p>
    <w:p w14:paraId="2E1B89BD" w14:textId="77777777" w:rsidR="00B83C2D" w:rsidRDefault="00B83C2D" w:rsidP="00212191">
      <w:pPr>
        <w:rPr>
          <w:rFonts w:ascii="Times New Roman" w:hAnsi="Times New Roman"/>
          <w:szCs w:val="24"/>
        </w:rPr>
      </w:pPr>
    </w:p>
    <w:p w14:paraId="549A0A96" w14:textId="77777777" w:rsidR="00B83C2D" w:rsidRDefault="00B83C2D" w:rsidP="00212191">
      <w:pPr>
        <w:rPr>
          <w:rFonts w:ascii="Times New Roman" w:hAnsi="Times New Roman"/>
          <w:szCs w:val="24"/>
        </w:rPr>
      </w:pPr>
    </w:p>
    <w:p w14:paraId="3AE68A57" w14:textId="77777777" w:rsidR="00EC335A" w:rsidRDefault="00EC335A" w:rsidP="00212191">
      <w:pPr>
        <w:rPr>
          <w:rFonts w:ascii="Times New Roman" w:hAnsi="Times New Roman"/>
          <w:szCs w:val="24"/>
        </w:rPr>
      </w:pPr>
    </w:p>
    <w:p w14:paraId="1EEBDBCB" w14:textId="77777777" w:rsidR="00FF5383" w:rsidRDefault="00FF5383" w:rsidP="00212191">
      <w:pPr>
        <w:rPr>
          <w:rFonts w:ascii="Times New Roman" w:hAnsi="Times New Roman"/>
          <w:szCs w:val="24"/>
        </w:rPr>
      </w:pPr>
    </w:p>
    <w:p w14:paraId="2FD27460" w14:textId="77777777" w:rsidR="00FF5383" w:rsidRDefault="00FF5383" w:rsidP="00212191">
      <w:pPr>
        <w:rPr>
          <w:rFonts w:ascii="Times New Roman" w:hAnsi="Times New Roman"/>
          <w:szCs w:val="24"/>
        </w:rPr>
      </w:pPr>
    </w:p>
    <w:p w14:paraId="7737D9C1" w14:textId="77777777" w:rsidR="00FF5383" w:rsidRDefault="00FF5383" w:rsidP="00212191">
      <w:pPr>
        <w:rPr>
          <w:rFonts w:ascii="Times New Roman" w:hAnsi="Times New Roman"/>
          <w:szCs w:val="24"/>
        </w:rPr>
      </w:pPr>
    </w:p>
    <w:p w14:paraId="6B98BE24" w14:textId="77777777" w:rsidR="00FF5383" w:rsidRDefault="00FF5383" w:rsidP="00212191">
      <w:pPr>
        <w:rPr>
          <w:rFonts w:ascii="Times New Roman" w:hAnsi="Times New Roman"/>
          <w:szCs w:val="24"/>
        </w:rPr>
      </w:pPr>
    </w:p>
    <w:p w14:paraId="2B342F49" w14:textId="77777777" w:rsidR="00FF5383" w:rsidRDefault="00FF5383" w:rsidP="00212191">
      <w:pPr>
        <w:rPr>
          <w:rFonts w:ascii="Times New Roman" w:hAnsi="Times New Roman"/>
          <w:szCs w:val="24"/>
        </w:rPr>
      </w:pPr>
    </w:p>
    <w:p w14:paraId="79E637F3" w14:textId="77777777" w:rsidR="00FF5383" w:rsidRDefault="00FF5383" w:rsidP="00212191">
      <w:pPr>
        <w:rPr>
          <w:rFonts w:ascii="Times New Roman" w:hAnsi="Times New Roman"/>
          <w:szCs w:val="24"/>
        </w:rPr>
      </w:pPr>
    </w:p>
    <w:p w14:paraId="0789CD17" w14:textId="77777777" w:rsidR="00FF5383" w:rsidRDefault="00FF5383" w:rsidP="00212191">
      <w:pPr>
        <w:rPr>
          <w:rFonts w:ascii="Times New Roman" w:hAnsi="Times New Roman"/>
          <w:szCs w:val="24"/>
        </w:rPr>
      </w:pPr>
    </w:p>
    <w:p w14:paraId="729FA5B1" w14:textId="77777777" w:rsidR="00FF5383" w:rsidRDefault="00FF5383" w:rsidP="00212191">
      <w:pPr>
        <w:rPr>
          <w:rFonts w:ascii="Times New Roman" w:hAnsi="Times New Roman"/>
          <w:szCs w:val="24"/>
        </w:rPr>
      </w:pPr>
    </w:p>
    <w:p w14:paraId="4B41DBCA" w14:textId="77777777" w:rsidR="00FF5383" w:rsidRDefault="00FF5383" w:rsidP="00212191">
      <w:pPr>
        <w:rPr>
          <w:rFonts w:ascii="Times New Roman" w:hAnsi="Times New Roman"/>
          <w:szCs w:val="24"/>
        </w:rPr>
      </w:pPr>
    </w:p>
    <w:p w14:paraId="79929FD3" w14:textId="77777777" w:rsidR="00FF5383" w:rsidRDefault="00FF5383" w:rsidP="00212191">
      <w:pPr>
        <w:rPr>
          <w:rFonts w:ascii="Times New Roman" w:hAnsi="Times New Roman"/>
          <w:szCs w:val="24"/>
        </w:rPr>
      </w:pPr>
    </w:p>
    <w:p w14:paraId="6F4495B3" w14:textId="77777777" w:rsidR="00FF5383" w:rsidRDefault="00FF5383" w:rsidP="00212191">
      <w:pPr>
        <w:rPr>
          <w:rFonts w:ascii="Times New Roman" w:hAnsi="Times New Roman"/>
          <w:szCs w:val="24"/>
        </w:rPr>
      </w:pPr>
    </w:p>
    <w:p w14:paraId="080D5766" w14:textId="77777777" w:rsidR="00FF5383" w:rsidRDefault="00FF5383" w:rsidP="00212191">
      <w:pPr>
        <w:rPr>
          <w:rFonts w:ascii="Times New Roman" w:hAnsi="Times New Roman"/>
          <w:szCs w:val="24"/>
        </w:rPr>
      </w:pPr>
    </w:p>
    <w:p w14:paraId="3111A673" w14:textId="77777777" w:rsidR="00FF5383" w:rsidRDefault="00FF5383" w:rsidP="00212191">
      <w:pPr>
        <w:rPr>
          <w:rFonts w:ascii="Times New Roman" w:hAnsi="Times New Roman"/>
          <w:szCs w:val="24"/>
        </w:rPr>
      </w:pPr>
    </w:p>
    <w:p w14:paraId="52970439" w14:textId="77777777" w:rsidR="00FF5383" w:rsidRDefault="00FF5383" w:rsidP="00212191">
      <w:pPr>
        <w:rPr>
          <w:rFonts w:ascii="Times New Roman" w:hAnsi="Times New Roman"/>
          <w:szCs w:val="24"/>
        </w:rPr>
      </w:pPr>
    </w:p>
    <w:p w14:paraId="712885D2" w14:textId="77777777" w:rsidR="00FF5383" w:rsidRDefault="00FF5383" w:rsidP="00212191">
      <w:pPr>
        <w:rPr>
          <w:rFonts w:ascii="Times New Roman" w:hAnsi="Times New Roman"/>
          <w:szCs w:val="24"/>
        </w:rPr>
      </w:pPr>
    </w:p>
    <w:p w14:paraId="1274B463" w14:textId="77777777" w:rsidR="00FF5383" w:rsidRDefault="00FF5383" w:rsidP="00212191">
      <w:pPr>
        <w:rPr>
          <w:rFonts w:ascii="Times New Roman" w:hAnsi="Times New Roman"/>
          <w:szCs w:val="24"/>
        </w:rPr>
      </w:pPr>
    </w:p>
    <w:p w14:paraId="7B700B70" w14:textId="77777777" w:rsidR="00FF5383" w:rsidRDefault="00FF5383" w:rsidP="00212191">
      <w:pPr>
        <w:rPr>
          <w:rFonts w:ascii="Times New Roman" w:hAnsi="Times New Roman"/>
          <w:szCs w:val="24"/>
        </w:rPr>
      </w:pPr>
    </w:p>
    <w:p w14:paraId="37163B07" w14:textId="77777777" w:rsidR="00FF5383" w:rsidRDefault="00FF5383" w:rsidP="00212191">
      <w:pPr>
        <w:rPr>
          <w:rFonts w:ascii="Times New Roman" w:hAnsi="Times New Roman"/>
          <w:szCs w:val="24"/>
        </w:rPr>
      </w:pPr>
    </w:p>
    <w:p w14:paraId="2F82F470" w14:textId="77777777" w:rsidR="00FF5383" w:rsidRDefault="00FF5383" w:rsidP="00212191">
      <w:pPr>
        <w:rPr>
          <w:rFonts w:ascii="Times New Roman" w:hAnsi="Times New Roman"/>
          <w:szCs w:val="24"/>
        </w:rPr>
      </w:pPr>
    </w:p>
    <w:p w14:paraId="6000DC14" w14:textId="77777777" w:rsidR="00FF5383" w:rsidRDefault="00FF5383" w:rsidP="00212191">
      <w:pPr>
        <w:rPr>
          <w:rFonts w:ascii="Times New Roman" w:hAnsi="Times New Roman"/>
          <w:szCs w:val="24"/>
        </w:rPr>
      </w:pPr>
    </w:p>
    <w:p w14:paraId="5AE6BE0E" w14:textId="77777777" w:rsidR="002A61F3" w:rsidRDefault="002A61F3" w:rsidP="00212191">
      <w:pPr>
        <w:rPr>
          <w:rFonts w:ascii="Times New Roman" w:hAnsi="Times New Roman"/>
          <w:szCs w:val="24"/>
        </w:rPr>
      </w:pPr>
    </w:p>
    <w:p w14:paraId="752C3FEC" w14:textId="77777777" w:rsidR="00FF5383" w:rsidRDefault="00FF5383" w:rsidP="00212191">
      <w:pPr>
        <w:rPr>
          <w:rFonts w:ascii="Times New Roman" w:hAnsi="Times New Roman"/>
          <w:szCs w:val="24"/>
        </w:rPr>
      </w:pPr>
    </w:p>
    <w:p w14:paraId="600865DB" w14:textId="7E4159C2" w:rsidR="00FF5383" w:rsidRPr="00FF5383" w:rsidRDefault="00FF5383" w:rsidP="00FF5383">
      <w:pPr>
        <w:pStyle w:val="ListParagraph"/>
        <w:numPr>
          <w:ilvl w:val="0"/>
          <w:numId w:val="21"/>
        </w:numPr>
        <w:ind w:right="42"/>
        <w:jc w:val="right"/>
        <w:rPr>
          <w:sz w:val="20"/>
        </w:rPr>
      </w:pPr>
      <w:r w:rsidRPr="00FF5383">
        <w:rPr>
          <w:sz w:val="20"/>
        </w:rPr>
        <w:lastRenderedPageBreak/>
        <w:t>pielikums</w:t>
      </w:r>
    </w:p>
    <w:p w14:paraId="3D385E32" w14:textId="77777777" w:rsidR="00FF5383" w:rsidRPr="00FF5383" w:rsidRDefault="00FF5383" w:rsidP="00FF5383">
      <w:pPr>
        <w:ind w:right="42"/>
        <w:jc w:val="right"/>
        <w:rPr>
          <w:rFonts w:ascii="Times New Roman" w:hAnsi="Times New Roman"/>
          <w:sz w:val="20"/>
        </w:rPr>
      </w:pPr>
      <w:r w:rsidRPr="00FF5383">
        <w:rPr>
          <w:rFonts w:ascii="Times New Roman" w:hAnsi="Times New Roman"/>
          <w:sz w:val="20"/>
        </w:rPr>
        <w:t>Olaines novada pašvaldības domes</w:t>
      </w:r>
    </w:p>
    <w:p w14:paraId="368283A0" w14:textId="53226759" w:rsidR="00FF5383" w:rsidRPr="00FF5383" w:rsidRDefault="00FF5383" w:rsidP="00FF5383">
      <w:pPr>
        <w:ind w:right="42"/>
        <w:jc w:val="right"/>
        <w:rPr>
          <w:rFonts w:ascii="Times New Roman" w:hAnsi="Times New Roman"/>
          <w:sz w:val="20"/>
        </w:rPr>
      </w:pPr>
      <w:r w:rsidRPr="00FF5383">
        <w:rPr>
          <w:rFonts w:ascii="Times New Roman" w:hAnsi="Times New Roman"/>
          <w:sz w:val="20"/>
        </w:rPr>
        <w:t>2026.</w:t>
      </w:r>
      <w:r>
        <w:rPr>
          <w:rFonts w:ascii="Times New Roman" w:hAnsi="Times New Roman"/>
          <w:sz w:val="20"/>
        </w:rPr>
        <w:t xml:space="preserve"> </w:t>
      </w:r>
      <w:r w:rsidRPr="00FF5383">
        <w:rPr>
          <w:rFonts w:ascii="Times New Roman" w:hAnsi="Times New Roman"/>
          <w:sz w:val="20"/>
        </w:rPr>
        <w:t>gada __.________</w:t>
      </w:r>
    </w:p>
    <w:p w14:paraId="48005456" w14:textId="77777777" w:rsidR="00FF5383" w:rsidRPr="00FF5383" w:rsidRDefault="00FF5383" w:rsidP="00FF5383">
      <w:pPr>
        <w:ind w:right="42"/>
        <w:jc w:val="right"/>
        <w:rPr>
          <w:rFonts w:ascii="Times New Roman" w:hAnsi="Times New Roman"/>
          <w:sz w:val="20"/>
        </w:rPr>
      </w:pPr>
      <w:r w:rsidRPr="00FF5383">
        <w:rPr>
          <w:rFonts w:ascii="Times New Roman" w:hAnsi="Times New Roman"/>
          <w:sz w:val="20"/>
        </w:rPr>
        <w:t>saistošajiem noteikumiem Nr. SN__/2026</w:t>
      </w:r>
    </w:p>
    <w:p w14:paraId="4FB03E75" w14:textId="77777777" w:rsidR="00FF5383" w:rsidRPr="00FF5383" w:rsidRDefault="00FF5383" w:rsidP="00FF5383">
      <w:pPr>
        <w:ind w:right="42"/>
        <w:rPr>
          <w:rFonts w:ascii="Times New Roman" w:hAnsi="Times New Roman"/>
          <w:sz w:val="20"/>
        </w:rPr>
      </w:pPr>
    </w:p>
    <w:p w14:paraId="054C586A" w14:textId="77777777" w:rsidR="00FF5383" w:rsidRPr="00FF5383" w:rsidRDefault="00FF5383" w:rsidP="00FF5383">
      <w:pPr>
        <w:shd w:val="clear" w:color="auto" w:fill="FFFFFF"/>
        <w:ind w:right="42"/>
        <w:jc w:val="right"/>
        <w:rPr>
          <w:rFonts w:ascii="Times New Roman" w:hAnsi="Times New Roman"/>
          <w:sz w:val="20"/>
          <w:lang w:eastAsia="lv-LV"/>
        </w:rPr>
      </w:pPr>
    </w:p>
    <w:p w14:paraId="3758F8D4" w14:textId="3A9A790B" w:rsidR="00FF5383" w:rsidRPr="00FF5383" w:rsidRDefault="00FF5383" w:rsidP="00FF5383">
      <w:pPr>
        <w:shd w:val="clear" w:color="auto" w:fill="FFFFFF"/>
        <w:ind w:right="42"/>
        <w:jc w:val="right"/>
        <w:rPr>
          <w:rFonts w:ascii="Times New Roman" w:hAnsi="Times New Roman"/>
          <w:sz w:val="20"/>
          <w:lang w:eastAsia="lv-LV"/>
        </w:rPr>
      </w:pPr>
      <w:r w:rsidRPr="00FF5383">
        <w:rPr>
          <w:rFonts w:ascii="Times New Roman" w:hAnsi="Times New Roman"/>
          <w:sz w:val="20"/>
          <w:lang w:eastAsia="lv-LV"/>
        </w:rPr>
        <w:t>5. pielikums</w:t>
      </w:r>
      <w:r w:rsidRPr="00FF5383">
        <w:rPr>
          <w:rFonts w:ascii="Times New Roman" w:hAnsi="Times New Roman"/>
          <w:sz w:val="20"/>
          <w:lang w:eastAsia="lv-LV"/>
        </w:rPr>
        <w:br/>
        <w:t>Olaines novada pašvaldības domes</w:t>
      </w:r>
      <w:r w:rsidRPr="00FF5383">
        <w:rPr>
          <w:rFonts w:ascii="Times New Roman" w:hAnsi="Times New Roman"/>
          <w:sz w:val="20"/>
          <w:lang w:eastAsia="lv-LV"/>
        </w:rPr>
        <w:br/>
        <w:t>2024.</w:t>
      </w:r>
      <w:r>
        <w:rPr>
          <w:rFonts w:ascii="Times New Roman" w:hAnsi="Times New Roman"/>
          <w:sz w:val="20"/>
          <w:lang w:eastAsia="lv-LV"/>
        </w:rPr>
        <w:t xml:space="preserve"> </w:t>
      </w:r>
      <w:r w:rsidRPr="00FF5383">
        <w:rPr>
          <w:rFonts w:ascii="Times New Roman" w:hAnsi="Times New Roman"/>
          <w:sz w:val="20"/>
          <w:lang w:eastAsia="lv-LV"/>
        </w:rPr>
        <w:t>gada 27.</w:t>
      </w:r>
      <w:r>
        <w:rPr>
          <w:rFonts w:ascii="Times New Roman" w:hAnsi="Times New Roman"/>
          <w:sz w:val="20"/>
          <w:lang w:eastAsia="lv-LV"/>
        </w:rPr>
        <w:t xml:space="preserve"> </w:t>
      </w:r>
      <w:r w:rsidRPr="00FF5383">
        <w:rPr>
          <w:rFonts w:ascii="Times New Roman" w:hAnsi="Times New Roman"/>
          <w:sz w:val="20"/>
          <w:lang w:eastAsia="lv-LV"/>
        </w:rPr>
        <w:t>decembra saistošajiem noteikumiem Nr. SN23/2024</w:t>
      </w:r>
    </w:p>
    <w:p w14:paraId="568B7200" w14:textId="77777777" w:rsidR="00FF5383" w:rsidRDefault="00FF5383" w:rsidP="00FF5383">
      <w:pPr>
        <w:rPr>
          <w:rFonts w:ascii="Times New Roman" w:hAnsi="Times New Roman"/>
          <w:sz w:val="20"/>
        </w:rPr>
      </w:pPr>
    </w:p>
    <w:p w14:paraId="3EA15B97" w14:textId="77777777" w:rsidR="00FF5383" w:rsidRDefault="00FF5383" w:rsidP="00FF5383">
      <w:pPr>
        <w:rPr>
          <w:rFonts w:ascii="Times New Roman" w:hAnsi="Times New Roman"/>
          <w:sz w:val="20"/>
        </w:rPr>
      </w:pPr>
    </w:p>
    <w:p w14:paraId="4F4397C8" w14:textId="77777777" w:rsidR="00FF5383" w:rsidRDefault="00FF5383" w:rsidP="00FF5383">
      <w:pPr>
        <w:rPr>
          <w:rFonts w:ascii="Times New Roman" w:hAnsi="Times New Roman"/>
          <w:sz w:val="20"/>
        </w:rPr>
      </w:pPr>
    </w:p>
    <w:p w14:paraId="6F22AB05" w14:textId="77777777" w:rsidR="00FF5383" w:rsidRPr="00C3708C" w:rsidRDefault="00FF5383" w:rsidP="00FF5383">
      <w:pPr>
        <w:shd w:val="clear" w:color="auto" w:fill="FFFFFF"/>
        <w:jc w:val="center"/>
        <w:rPr>
          <w:rFonts w:ascii="Times New Roman" w:hAnsi="Times New Roman"/>
          <w:b/>
          <w:bCs/>
          <w:szCs w:val="24"/>
          <w:lang w:eastAsia="lv-LV"/>
        </w:rPr>
      </w:pPr>
      <w:r w:rsidRPr="00C3708C">
        <w:rPr>
          <w:rFonts w:ascii="Times New Roman" w:hAnsi="Times New Roman"/>
          <w:b/>
          <w:bCs/>
          <w:szCs w:val="24"/>
          <w:lang w:eastAsia="lv-LV"/>
        </w:rPr>
        <w:t>Iesniegums finansiāla atbalsta saņemšanai sportista dalībai sacensībās un treniņnometnēs</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25"/>
        <w:gridCol w:w="5732"/>
      </w:tblGrid>
      <w:tr w:rsidR="00FF5383" w:rsidRPr="00C3708C" w14:paraId="67D2E245" w14:textId="77777777" w:rsidTr="00855A1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2007D714"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1. Informācija par organizāciju, kuru pārstāv</w:t>
            </w:r>
          </w:p>
        </w:tc>
      </w:tr>
      <w:tr w:rsidR="00FF5383" w:rsidRPr="00C3708C" w14:paraId="114F87DF"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203F6043"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Nosaukums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3A5CB31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1E7F2A20"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331C3BEC"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Juridiskā adrese</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5D339244"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5F2074B6"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0F7FC4ED"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Reģ. Nr. Uzņēmumu reģistrā</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33B26D86"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4E7C2674"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7B2A4B72"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Kontaktpersona (vārds, uzvārds)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209D52BF"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21758DDF"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0BDC0B68"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Tālruņa numurs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13AE5167"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52967D99"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35D0795B"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E-pasta adrese</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19CC6DA1"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3800E184" w14:textId="77777777" w:rsidTr="00855A11">
        <w:trPr>
          <w:trHeight w:val="300"/>
        </w:trPr>
        <w:tc>
          <w:tcPr>
            <w:tcW w:w="1800" w:type="pct"/>
            <w:tcBorders>
              <w:top w:val="single" w:sz="6" w:space="0" w:color="414142"/>
              <w:left w:val="nil"/>
              <w:bottom w:val="nil"/>
              <w:right w:val="nil"/>
            </w:tcBorders>
            <w:vAlign w:val="bottom"/>
          </w:tcPr>
          <w:p w14:paraId="725D34B0" w14:textId="77777777" w:rsidR="00FF5383" w:rsidRPr="00C3708C" w:rsidRDefault="00FF5383" w:rsidP="00855A11">
            <w:pPr>
              <w:spacing w:before="195"/>
              <w:rPr>
                <w:rFonts w:ascii="Times New Roman" w:hAnsi="Times New Roman"/>
                <w:szCs w:val="24"/>
                <w:lang w:eastAsia="lv-LV"/>
              </w:rPr>
            </w:pPr>
          </w:p>
        </w:tc>
        <w:tc>
          <w:tcPr>
            <w:tcW w:w="3200" w:type="pct"/>
            <w:tcBorders>
              <w:top w:val="single" w:sz="6" w:space="0" w:color="414142"/>
              <w:left w:val="nil"/>
              <w:bottom w:val="nil"/>
              <w:right w:val="nil"/>
            </w:tcBorders>
            <w:vAlign w:val="bottom"/>
          </w:tcPr>
          <w:p w14:paraId="7CBB4988" w14:textId="77777777" w:rsidR="00FF5383" w:rsidRPr="00C3708C" w:rsidRDefault="00FF5383" w:rsidP="00855A11">
            <w:pPr>
              <w:spacing w:before="195"/>
              <w:rPr>
                <w:rFonts w:ascii="Times New Roman" w:hAnsi="Times New Roman"/>
                <w:szCs w:val="24"/>
                <w:lang w:eastAsia="lv-LV"/>
              </w:rPr>
            </w:pPr>
          </w:p>
        </w:tc>
      </w:tr>
    </w:tbl>
    <w:p w14:paraId="14D84937" w14:textId="77777777" w:rsidR="00FF5383" w:rsidRPr="00C3708C" w:rsidRDefault="00FF5383" w:rsidP="00FF5383">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25"/>
        <w:gridCol w:w="5732"/>
      </w:tblGrid>
      <w:tr w:rsidR="00FF5383" w:rsidRPr="00C3708C" w14:paraId="12F0B8C1" w14:textId="77777777" w:rsidTr="00855A1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487D88AA"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2. Informācija par sportistu</w:t>
            </w:r>
          </w:p>
        </w:tc>
      </w:tr>
      <w:tr w:rsidR="00FF5383" w:rsidRPr="00C3708C" w14:paraId="153785E3"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37EC732B"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Vārds, uzvārds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050B152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3B2A2451"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0E180D97"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Deklarētā dzīvesvietas adrese</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4BCE0F34"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5DBF6C51"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5AC01CE1"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Personas kods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1720BB55"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43FC6375"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13AB415C"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Vecums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2BF7296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0C4A22DB"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44804FD4" w14:textId="77777777" w:rsidR="00FF5383" w:rsidRPr="00297FF1" w:rsidRDefault="00FF5383" w:rsidP="00855A11">
            <w:pPr>
              <w:spacing w:before="195"/>
              <w:rPr>
                <w:rFonts w:ascii="Times New Roman" w:hAnsi="Times New Roman"/>
                <w:szCs w:val="24"/>
                <w:lang w:eastAsia="lv-LV"/>
              </w:rPr>
            </w:pPr>
            <w:r w:rsidRPr="00297FF1">
              <w:rPr>
                <w:rFonts w:ascii="Times New Roman" w:hAnsi="Times New Roman"/>
                <w:szCs w:val="24"/>
                <w:lang w:eastAsia="lv-LV"/>
              </w:rPr>
              <w:t>Sporta veids un komandas nosaukums, ja ir komandas sporta veida dalībnieks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09834712" w14:textId="77777777" w:rsidR="00FF5383" w:rsidRPr="00297FF1" w:rsidRDefault="00FF5383" w:rsidP="00855A11">
            <w:pPr>
              <w:spacing w:before="195"/>
              <w:rPr>
                <w:rFonts w:ascii="Times New Roman" w:hAnsi="Times New Roman"/>
                <w:szCs w:val="24"/>
                <w:lang w:eastAsia="lv-LV"/>
              </w:rPr>
            </w:pPr>
            <w:r w:rsidRPr="00297FF1">
              <w:rPr>
                <w:rFonts w:ascii="Times New Roman" w:hAnsi="Times New Roman"/>
                <w:szCs w:val="24"/>
                <w:lang w:eastAsia="lv-LV"/>
              </w:rPr>
              <w:t> </w:t>
            </w:r>
          </w:p>
        </w:tc>
      </w:tr>
      <w:tr w:rsidR="00FF5383" w:rsidRPr="00C3708C" w14:paraId="30E01A5B"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tcPr>
          <w:p w14:paraId="1327F092" w14:textId="77777777" w:rsidR="00FF5383" w:rsidRPr="00297FF1" w:rsidRDefault="00FF5383" w:rsidP="00855A11">
            <w:pPr>
              <w:spacing w:before="195"/>
              <w:rPr>
                <w:rFonts w:ascii="Times New Roman" w:hAnsi="Times New Roman"/>
                <w:szCs w:val="24"/>
                <w:lang w:eastAsia="lv-LV"/>
              </w:rPr>
            </w:pPr>
            <w:r w:rsidRPr="00297FF1">
              <w:rPr>
                <w:rFonts w:ascii="Times New Roman" w:hAnsi="Times New Roman"/>
                <w:szCs w:val="24"/>
                <w:lang w:eastAsia="lv-LV"/>
              </w:rPr>
              <w:t>Kontaktpersona (vārds, uzvārds)</w:t>
            </w:r>
          </w:p>
        </w:tc>
        <w:tc>
          <w:tcPr>
            <w:tcW w:w="3200" w:type="pct"/>
            <w:tcBorders>
              <w:top w:val="outset" w:sz="6" w:space="0" w:color="414142"/>
              <w:left w:val="outset" w:sz="6" w:space="0" w:color="414142"/>
              <w:bottom w:val="outset" w:sz="6" w:space="0" w:color="414142"/>
              <w:right w:val="outset" w:sz="6" w:space="0" w:color="414142"/>
            </w:tcBorders>
            <w:vAlign w:val="bottom"/>
          </w:tcPr>
          <w:p w14:paraId="7E44CFAD" w14:textId="77777777" w:rsidR="00FF5383" w:rsidRPr="00297FF1" w:rsidRDefault="00FF5383" w:rsidP="00855A11">
            <w:pPr>
              <w:spacing w:before="195"/>
              <w:rPr>
                <w:rFonts w:ascii="Times New Roman" w:hAnsi="Times New Roman"/>
                <w:szCs w:val="24"/>
                <w:lang w:eastAsia="lv-LV"/>
              </w:rPr>
            </w:pPr>
          </w:p>
        </w:tc>
      </w:tr>
      <w:tr w:rsidR="00FF5383" w:rsidRPr="00C3708C" w14:paraId="5DED9E55"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tcPr>
          <w:p w14:paraId="205FEE4D" w14:textId="77777777" w:rsidR="00FF5383" w:rsidRPr="00297FF1" w:rsidRDefault="00FF5383" w:rsidP="00855A11">
            <w:pPr>
              <w:spacing w:before="195"/>
              <w:rPr>
                <w:rFonts w:ascii="Times New Roman" w:hAnsi="Times New Roman"/>
                <w:szCs w:val="24"/>
                <w:lang w:eastAsia="lv-LV"/>
              </w:rPr>
            </w:pPr>
            <w:r w:rsidRPr="00297FF1">
              <w:rPr>
                <w:rFonts w:ascii="Times New Roman" w:hAnsi="Times New Roman"/>
                <w:szCs w:val="24"/>
                <w:lang w:eastAsia="lv-LV"/>
              </w:rPr>
              <w:t>Tālruņa numurs</w:t>
            </w:r>
          </w:p>
        </w:tc>
        <w:tc>
          <w:tcPr>
            <w:tcW w:w="3200" w:type="pct"/>
            <w:tcBorders>
              <w:top w:val="outset" w:sz="6" w:space="0" w:color="414142"/>
              <w:left w:val="outset" w:sz="6" w:space="0" w:color="414142"/>
              <w:bottom w:val="outset" w:sz="6" w:space="0" w:color="414142"/>
              <w:right w:val="outset" w:sz="6" w:space="0" w:color="414142"/>
            </w:tcBorders>
            <w:vAlign w:val="bottom"/>
          </w:tcPr>
          <w:p w14:paraId="1B45C044" w14:textId="77777777" w:rsidR="00FF5383" w:rsidRPr="00297FF1" w:rsidRDefault="00FF5383" w:rsidP="00855A11">
            <w:pPr>
              <w:spacing w:before="195"/>
              <w:rPr>
                <w:rFonts w:ascii="Times New Roman" w:hAnsi="Times New Roman"/>
                <w:szCs w:val="24"/>
                <w:lang w:eastAsia="lv-LV"/>
              </w:rPr>
            </w:pPr>
          </w:p>
        </w:tc>
      </w:tr>
      <w:tr w:rsidR="00FF5383" w:rsidRPr="00C3708C" w14:paraId="4CBEF0C2"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tcPr>
          <w:p w14:paraId="7FE01477" w14:textId="77777777" w:rsidR="00FF5383" w:rsidRPr="00297FF1" w:rsidRDefault="00FF5383" w:rsidP="00855A11">
            <w:pPr>
              <w:spacing w:before="195"/>
              <w:rPr>
                <w:rFonts w:ascii="Times New Roman" w:hAnsi="Times New Roman"/>
                <w:szCs w:val="24"/>
                <w:lang w:eastAsia="lv-LV"/>
              </w:rPr>
            </w:pPr>
            <w:r w:rsidRPr="00297FF1">
              <w:rPr>
                <w:rFonts w:ascii="Times New Roman" w:hAnsi="Times New Roman"/>
                <w:szCs w:val="24"/>
                <w:lang w:eastAsia="lv-LV"/>
              </w:rPr>
              <w:t>E-pasta adrese</w:t>
            </w:r>
          </w:p>
        </w:tc>
        <w:tc>
          <w:tcPr>
            <w:tcW w:w="3200" w:type="pct"/>
            <w:tcBorders>
              <w:top w:val="outset" w:sz="6" w:space="0" w:color="414142"/>
              <w:left w:val="outset" w:sz="6" w:space="0" w:color="414142"/>
              <w:bottom w:val="outset" w:sz="6" w:space="0" w:color="414142"/>
              <w:right w:val="outset" w:sz="6" w:space="0" w:color="414142"/>
            </w:tcBorders>
            <w:vAlign w:val="bottom"/>
          </w:tcPr>
          <w:p w14:paraId="527E2785" w14:textId="77777777" w:rsidR="00FF5383" w:rsidRPr="00297FF1" w:rsidRDefault="00FF5383" w:rsidP="00855A11">
            <w:pPr>
              <w:spacing w:before="195"/>
              <w:rPr>
                <w:rFonts w:ascii="Times New Roman" w:hAnsi="Times New Roman"/>
                <w:szCs w:val="24"/>
                <w:lang w:eastAsia="lv-LV"/>
              </w:rPr>
            </w:pPr>
          </w:p>
        </w:tc>
      </w:tr>
      <w:tr w:rsidR="00FF5383" w:rsidRPr="00C3708C" w14:paraId="644D34E4" w14:textId="77777777" w:rsidTr="00855A11">
        <w:trPr>
          <w:trHeight w:val="300"/>
        </w:trPr>
        <w:tc>
          <w:tcPr>
            <w:tcW w:w="1800" w:type="pct"/>
            <w:tcBorders>
              <w:top w:val="single" w:sz="6" w:space="0" w:color="414142"/>
              <w:left w:val="nil"/>
              <w:bottom w:val="nil"/>
              <w:right w:val="nil"/>
            </w:tcBorders>
            <w:vAlign w:val="bottom"/>
            <w:hideMark/>
          </w:tcPr>
          <w:p w14:paraId="54271B57"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3200" w:type="pct"/>
            <w:tcBorders>
              <w:top w:val="single" w:sz="6" w:space="0" w:color="414142"/>
              <w:left w:val="nil"/>
              <w:bottom w:val="nil"/>
              <w:right w:val="nil"/>
            </w:tcBorders>
            <w:vAlign w:val="bottom"/>
            <w:hideMark/>
          </w:tcPr>
          <w:p w14:paraId="5C4BD294" w14:textId="77777777" w:rsidR="00FF5383"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p w14:paraId="6BB3D6D9" w14:textId="77777777" w:rsidR="002F592B" w:rsidRDefault="002F592B" w:rsidP="00855A11">
            <w:pPr>
              <w:spacing w:before="195"/>
              <w:rPr>
                <w:rFonts w:ascii="Times New Roman" w:hAnsi="Times New Roman"/>
                <w:szCs w:val="24"/>
                <w:lang w:eastAsia="lv-LV"/>
              </w:rPr>
            </w:pPr>
          </w:p>
          <w:p w14:paraId="7B50C2C7" w14:textId="77777777" w:rsidR="00FF5383" w:rsidRPr="00C3708C" w:rsidRDefault="00FF5383" w:rsidP="00855A11">
            <w:pPr>
              <w:spacing w:before="195"/>
              <w:rPr>
                <w:rFonts w:ascii="Times New Roman" w:hAnsi="Times New Roman"/>
                <w:szCs w:val="24"/>
                <w:lang w:eastAsia="lv-LV"/>
              </w:rPr>
            </w:pPr>
          </w:p>
        </w:tc>
      </w:tr>
    </w:tbl>
    <w:p w14:paraId="00F2FE8D" w14:textId="77777777" w:rsidR="00FF5383" w:rsidRPr="00C3708C" w:rsidRDefault="00FF5383" w:rsidP="00FF5383">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25"/>
        <w:gridCol w:w="5732"/>
      </w:tblGrid>
      <w:tr w:rsidR="00FF5383" w:rsidRPr="00C3708C" w14:paraId="21394236" w14:textId="77777777" w:rsidTr="00855A1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051C1409"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3. Informācija par sacensībām vai treniņnometni</w:t>
            </w:r>
          </w:p>
        </w:tc>
      </w:tr>
      <w:tr w:rsidR="00FF5383" w:rsidRPr="00C3708C" w14:paraId="5D4CCD9E"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2CADE5A5"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Nosaukums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264FC532"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61167E71"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6678FC4D"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Norises vieta</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4A740CA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685BAC92"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36FDA718"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Norises laiks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3C0008BA"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570718DD"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1FF8578D"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Tīmekļa vietnes norāde ar informāciju par sacensībām</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15436F07"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7A8BF283" w14:textId="77777777" w:rsidTr="00855A1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4651AE67"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Organizācijas nosaukums, kas rīko sacensības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469C7045"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48E65FA7" w14:textId="77777777" w:rsidTr="00855A11">
        <w:trPr>
          <w:trHeight w:val="300"/>
        </w:trPr>
        <w:tc>
          <w:tcPr>
            <w:tcW w:w="1800" w:type="pct"/>
            <w:tcBorders>
              <w:top w:val="single" w:sz="6" w:space="0" w:color="414142"/>
              <w:left w:val="nil"/>
              <w:bottom w:val="nil"/>
              <w:right w:val="nil"/>
            </w:tcBorders>
            <w:vAlign w:val="bottom"/>
            <w:hideMark/>
          </w:tcPr>
          <w:p w14:paraId="65E3778F"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3200" w:type="pct"/>
            <w:tcBorders>
              <w:top w:val="single" w:sz="6" w:space="0" w:color="414142"/>
              <w:left w:val="nil"/>
              <w:bottom w:val="nil"/>
              <w:right w:val="nil"/>
            </w:tcBorders>
            <w:vAlign w:val="bottom"/>
            <w:hideMark/>
          </w:tcPr>
          <w:p w14:paraId="626E9F6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bl>
    <w:p w14:paraId="48F061B5" w14:textId="77777777" w:rsidR="00FF5383" w:rsidRPr="00C3708C" w:rsidRDefault="00FF5383" w:rsidP="00FF5383">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299"/>
        <w:gridCol w:w="4658"/>
      </w:tblGrid>
      <w:tr w:rsidR="00FF5383" w:rsidRPr="00C3708C" w14:paraId="056DBA92" w14:textId="77777777" w:rsidTr="00855A1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48E14701"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4. Izdevumu tāme</w:t>
            </w:r>
          </w:p>
        </w:tc>
      </w:tr>
      <w:tr w:rsidR="00FF5383" w:rsidRPr="00C3708C" w14:paraId="47C1469A" w14:textId="77777777" w:rsidTr="00855A1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5D9B3845"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Izdevumu pozīcijas</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26CAA8FA"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Izdevumi (EUR)</w:t>
            </w:r>
          </w:p>
        </w:tc>
      </w:tr>
      <w:tr w:rsidR="00FF5383" w:rsidRPr="00C3708C" w14:paraId="2EAB7E09" w14:textId="77777777" w:rsidTr="00855A1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5CBE5C3C"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Ceļa izdevumi (biļetes, degvielas izdevumi, norādot, kādam transporta līdzeklim, transportlīdzekļa noma)</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0DE53EEB"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23021B87" w14:textId="77777777" w:rsidTr="00855A1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040EEFBF"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Dalības maksa sacensībās</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4C102902"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3142789F" w14:textId="77777777" w:rsidTr="00855A1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22E6CFCE"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Naktsmītnes izdevumi</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0BBEC970"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3704DA4E" w14:textId="77777777" w:rsidTr="00855A1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5E1A48AC"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Apdrošināšanas izdevumi</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3162D151"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47D833BD" w14:textId="77777777" w:rsidTr="00855A1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5037BFEC" w14:textId="77777777" w:rsidR="00FF5383" w:rsidRPr="00931F96" w:rsidRDefault="00FF5383" w:rsidP="00855A11">
            <w:pPr>
              <w:spacing w:before="195"/>
              <w:rPr>
                <w:rFonts w:ascii="Times New Roman" w:hAnsi="Times New Roman"/>
                <w:szCs w:val="24"/>
                <w:lang w:eastAsia="lv-LV"/>
              </w:rPr>
            </w:pPr>
            <w:r w:rsidRPr="00931F96">
              <w:rPr>
                <w:rFonts w:ascii="Times New Roman" w:hAnsi="Times New Roman"/>
                <w:szCs w:val="24"/>
                <w:lang w:eastAsia="lv-LV"/>
              </w:rPr>
              <w:t>Telpu un invent</w:t>
            </w:r>
            <w:r w:rsidRPr="00931F96">
              <w:rPr>
                <w:rFonts w:ascii="Times New Roman" w:hAnsi="Times New Roman" w:hint="eastAsia"/>
                <w:szCs w:val="24"/>
                <w:lang w:eastAsia="lv-LV"/>
              </w:rPr>
              <w:t>ā</w:t>
            </w:r>
            <w:r w:rsidRPr="00931F96">
              <w:rPr>
                <w:rFonts w:ascii="Times New Roman" w:hAnsi="Times New Roman"/>
                <w:szCs w:val="24"/>
                <w:lang w:eastAsia="lv-LV"/>
              </w:rPr>
              <w:t>ra noma</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05CA958F"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06B547FE" w14:textId="77777777" w:rsidTr="00855A11">
        <w:trPr>
          <w:trHeight w:val="300"/>
        </w:trPr>
        <w:tc>
          <w:tcPr>
            <w:tcW w:w="2400" w:type="pct"/>
            <w:tcBorders>
              <w:top w:val="outset" w:sz="6" w:space="0" w:color="414142"/>
              <w:left w:val="outset" w:sz="6" w:space="0" w:color="414142"/>
              <w:bottom w:val="outset" w:sz="6" w:space="0" w:color="414142"/>
              <w:right w:val="outset" w:sz="6" w:space="0" w:color="414142"/>
            </w:tcBorders>
            <w:vAlign w:val="bottom"/>
          </w:tcPr>
          <w:p w14:paraId="4C45BA9E" w14:textId="77777777" w:rsidR="00FF5383" w:rsidRPr="00C3708C" w:rsidRDefault="00FF5383" w:rsidP="00855A11">
            <w:pPr>
              <w:spacing w:before="195"/>
              <w:rPr>
                <w:rFonts w:ascii="Times New Roman" w:hAnsi="Times New Roman"/>
                <w:szCs w:val="24"/>
                <w:lang w:eastAsia="lv-LV"/>
              </w:rPr>
            </w:pPr>
          </w:p>
        </w:tc>
        <w:tc>
          <w:tcPr>
            <w:tcW w:w="2600" w:type="pct"/>
            <w:tcBorders>
              <w:top w:val="outset" w:sz="6" w:space="0" w:color="414142"/>
              <w:left w:val="outset" w:sz="6" w:space="0" w:color="414142"/>
              <w:bottom w:val="outset" w:sz="6" w:space="0" w:color="414142"/>
              <w:right w:val="outset" w:sz="6" w:space="0" w:color="414142"/>
            </w:tcBorders>
            <w:vAlign w:val="bottom"/>
          </w:tcPr>
          <w:p w14:paraId="2A151AE3" w14:textId="77777777" w:rsidR="00FF5383" w:rsidRPr="00C3708C" w:rsidRDefault="00FF5383" w:rsidP="00855A11">
            <w:pPr>
              <w:spacing w:before="195"/>
              <w:rPr>
                <w:rFonts w:ascii="Times New Roman" w:hAnsi="Times New Roman"/>
                <w:szCs w:val="24"/>
                <w:lang w:eastAsia="lv-LV"/>
              </w:rPr>
            </w:pPr>
          </w:p>
        </w:tc>
      </w:tr>
      <w:tr w:rsidR="00FF5383" w:rsidRPr="00C3708C" w14:paraId="08A7F6C5" w14:textId="77777777" w:rsidTr="00855A11">
        <w:trPr>
          <w:trHeight w:val="300"/>
        </w:trPr>
        <w:tc>
          <w:tcPr>
            <w:tcW w:w="2400" w:type="pct"/>
            <w:tcBorders>
              <w:top w:val="single" w:sz="6" w:space="0" w:color="414142"/>
              <w:left w:val="nil"/>
              <w:bottom w:val="nil"/>
              <w:right w:val="nil"/>
            </w:tcBorders>
            <w:vAlign w:val="bottom"/>
          </w:tcPr>
          <w:p w14:paraId="7397805C" w14:textId="77777777" w:rsidR="00FF5383" w:rsidRPr="00C3708C" w:rsidRDefault="00FF5383" w:rsidP="00855A11">
            <w:pPr>
              <w:spacing w:before="195"/>
              <w:rPr>
                <w:rFonts w:ascii="Times New Roman" w:hAnsi="Times New Roman"/>
                <w:szCs w:val="24"/>
                <w:lang w:eastAsia="lv-LV"/>
              </w:rPr>
            </w:pPr>
          </w:p>
        </w:tc>
        <w:tc>
          <w:tcPr>
            <w:tcW w:w="2600" w:type="pct"/>
            <w:tcBorders>
              <w:top w:val="single" w:sz="6" w:space="0" w:color="414142"/>
              <w:left w:val="nil"/>
              <w:bottom w:val="nil"/>
              <w:right w:val="nil"/>
            </w:tcBorders>
            <w:vAlign w:val="bottom"/>
          </w:tcPr>
          <w:p w14:paraId="16244641" w14:textId="77777777" w:rsidR="00FF5383" w:rsidRPr="00C3708C" w:rsidRDefault="00FF5383" w:rsidP="00855A11">
            <w:pPr>
              <w:spacing w:before="195"/>
              <w:rPr>
                <w:rFonts w:ascii="Times New Roman" w:hAnsi="Times New Roman"/>
                <w:szCs w:val="24"/>
                <w:lang w:eastAsia="lv-LV"/>
              </w:rPr>
            </w:pPr>
          </w:p>
        </w:tc>
      </w:tr>
    </w:tbl>
    <w:p w14:paraId="2EB29E29" w14:textId="77777777" w:rsidR="00FF5383" w:rsidRPr="00C3708C" w:rsidRDefault="00FF5383" w:rsidP="00FF5383">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82"/>
        <w:gridCol w:w="2150"/>
        <w:gridCol w:w="1344"/>
        <w:gridCol w:w="1881"/>
      </w:tblGrid>
      <w:tr w:rsidR="00FF5383" w:rsidRPr="00C3708C" w14:paraId="2DE68F20" w14:textId="77777777" w:rsidTr="00855A11">
        <w:trPr>
          <w:trHeight w:val="300"/>
        </w:trPr>
        <w:tc>
          <w:tcPr>
            <w:tcW w:w="0" w:type="auto"/>
            <w:gridSpan w:val="4"/>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156A6663"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5. Sportista sasniegumi (1.–3. vieta) 12 mēnešos pirms pieteikuma iesniegšanas</w:t>
            </w:r>
          </w:p>
        </w:tc>
      </w:tr>
      <w:tr w:rsidR="00FF5383" w:rsidRPr="00C3708C" w14:paraId="7041ADF4" w14:textId="77777777" w:rsidTr="00855A1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010D8A15"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Sacensību nosaukums</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7F76F7BB"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Norises vieta</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120AB24E"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Datums</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3F67129C"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Iegūtā vieta</w:t>
            </w:r>
          </w:p>
        </w:tc>
      </w:tr>
      <w:tr w:rsidR="00FF5383" w:rsidRPr="00C3708C" w14:paraId="4DA8BBA5" w14:textId="77777777" w:rsidTr="00855A1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22BB6E31"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0B7F0DB8"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243DFD00"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791FA278"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362C2B41" w14:textId="77777777" w:rsidTr="00855A1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5D339210"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1E7769F3"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6628459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3202F2DF"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15AAE152" w14:textId="77777777" w:rsidTr="00855A1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57843913"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068E6D4A"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21036C21"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1B57E2F7"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530ABFF4" w14:textId="77777777" w:rsidTr="00855A1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5792B41F"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3214DEFB"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65BB153A"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552A4E4D"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6AE5E8A2" w14:textId="77777777" w:rsidTr="00855A11">
        <w:trPr>
          <w:trHeight w:val="300"/>
        </w:trPr>
        <w:tc>
          <w:tcPr>
            <w:tcW w:w="2000" w:type="pct"/>
            <w:tcBorders>
              <w:top w:val="single" w:sz="6" w:space="0" w:color="414142"/>
              <w:left w:val="nil"/>
              <w:bottom w:val="nil"/>
              <w:right w:val="nil"/>
            </w:tcBorders>
            <w:vAlign w:val="bottom"/>
            <w:hideMark/>
          </w:tcPr>
          <w:p w14:paraId="49205CFD" w14:textId="77777777" w:rsidR="00FF5383"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p w14:paraId="369C0420" w14:textId="77777777" w:rsidR="002F592B" w:rsidRDefault="002F592B" w:rsidP="00855A11">
            <w:pPr>
              <w:spacing w:before="195"/>
              <w:rPr>
                <w:rFonts w:ascii="Times New Roman" w:hAnsi="Times New Roman"/>
                <w:szCs w:val="24"/>
                <w:lang w:eastAsia="lv-LV"/>
              </w:rPr>
            </w:pPr>
          </w:p>
          <w:p w14:paraId="5E72E7A1" w14:textId="77777777" w:rsidR="00FF5383" w:rsidRPr="00C3708C" w:rsidRDefault="00FF5383" w:rsidP="00855A11">
            <w:pPr>
              <w:spacing w:before="195"/>
              <w:rPr>
                <w:rFonts w:ascii="Times New Roman" w:hAnsi="Times New Roman"/>
                <w:szCs w:val="24"/>
                <w:lang w:eastAsia="lv-LV"/>
              </w:rPr>
            </w:pPr>
          </w:p>
        </w:tc>
        <w:tc>
          <w:tcPr>
            <w:tcW w:w="1200" w:type="pct"/>
            <w:tcBorders>
              <w:top w:val="single" w:sz="6" w:space="0" w:color="414142"/>
              <w:left w:val="nil"/>
              <w:bottom w:val="nil"/>
              <w:right w:val="nil"/>
            </w:tcBorders>
            <w:vAlign w:val="bottom"/>
            <w:hideMark/>
          </w:tcPr>
          <w:p w14:paraId="792CEC38"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single" w:sz="6" w:space="0" w:color="414142"/>
              <w:left w:val="nil"/>
              <w:bottom w:val="nil"/>
              <w:right w:val="nil"/>
            </w:tcBorders>
            <w:vAlign w:val="bottom"/>
            <w:hideMark/>
          </w:tcPr>
          <w:p w14:paraId="4B6F0D4A"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single" w:sz="6" w:space="0" w:color="414142"/>
              <w:left w:val="nil"/>
              <w:bottom w:val="nil"/>
              <w:right w:val="nil"/>
            </w:tcBorders>
            <w:vAlign w:val="bottom"/>
            <w:hideMark/>
          </w:tcPr>
          <w:p w14:paraId="7E5DADEA"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bl>
    <w:p w14:paraId="111A8E28" w14:textId="77777777" w:rsidR="00FF5383" w:rsidRPr="00C3708C" w:rsidRDefault="00FF5383" w:rsidP="00FF5383">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98"/>
        <w:gridCol w:w="6359"/>
      </w:tblGrid>
      <w:tr w:rsidR="00FF5383" w:rsidRPr="00C3708C" w14:paraId="35741E0D" w14:textId="77777777" w:rsidTr="00855A1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42CC5F63"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 xml:space="preserve">6. </w:t>
            </w:r>
            <w:r w:rsidRPr="00297FF1">
              <w:rPr>
                <w:rFonts w:ascii="Times New Roman" w:hAnsi="Times New Roman"/>
                <w:b/>
                <w:bCs/>
                <w:szCs w:val="24"/>
                <w:lang w:eastAsia="lv-LV"/>
              </w:rPr>
              <w:t>Finansējuma saņēmēja rekvizīti</w:t>
            </w:r>
          </w:p>
        </w:tc>
      </w:tr>
      <w:tr w:rsidR="00FF5383" w:rsidRPr="00C3708C" w14:paraId="1F5A6176" w14:textId="77777777" w:rsidTr="00855A1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42B19E55"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Saņēmējs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3313F2E7"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 </w:t>
            </w:r>
          </w:p>
        </w:tc>
      </w:tr>
      <w:tr w:rsidR="00FF5383" w:rsidRPr="00C3708C" w14:paraId="2D057394" w14:textId="77777777" w:rsidTr="00855A1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6959A1AA"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Bankas nosaukums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2E9BE0A2"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208B3393" w14:textId="77777777" w:rsidTr="00855A1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452FCE9B"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Bankas konta numurs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5615E1FB"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4EB20E80" w14:textId="77777777" w:rsidTr="00855A1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17465CA1"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SWIFT KODS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015C583F"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6209481E" w14:textId="77777777" w:rsidTr="00855A11">
        <w:trPr>
          <w:trHeight w:val="300"/>
        </w:trPr>
        <w:tc>
          <w:tcPr>
            <w:tcW w:w="1450" w:type="pct"/>
            <w:tcBorders>
              <w:top w:val="single" w:sz="6" w:space="0" w:color="414142"/>
              <w:left w:val="nil"/>
              <w:bottom w:val="nil"/>
              <w:right w:val="nil"/>
            </w:tcBorders>
            <w:vAlign w:val="bottom"/>
            <w:hideMark/>
          </w:tcPr>
          <w:p w14:paraId="1FE32563"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3550" w:type="pct"/>
            <w:tcBorders>
              <w:top w:val="single" w:sz="6" w:space="0" w:color="414142"/>
              <w:left w:val="nil"/>
              <w:bottom w:val="nil"/>
              <w:right w:val="nil"/>
            </w:tcBorders>
            <w:vAlign w:val="bottom"/>
            <w:hideMark/>
          </w:tcPr>
          <w:p w14:paraId="681E0095"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bl>
    <w:p w14:paraId="192087A2" w14:textId="77777777" w:rsidR="00FF5383" w:rsidRPr="00C3708C" w:rsidRDefault="00FF5383" w:rsidP="00FF5383">
      <w:pPr>
        <w:shd w:val="clear" w:color="auto" w:fill="FFFFFF"/>
        <w:rPr>
          <w:rFonts w:ascii="Times New Roman" w:hAnsi="Times New Roman"/>
          <w:vanish/>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57"/>
      </w:tblGrid>
      <w:tr w:rsidR="00FF5383" w:rsidRPr="00C3708C" w14:paraId="6EB63835" w14:textId="77777777" w:rsidTr="00855A11">
        <w:tc>
          <w:tcPr>
            <w:tcW w:w="0" w:type="auto"/>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10001870" w14:textId="77777777" w:rsidR="00FF5383" w:rsidRPr="00C3708C" w:rsidRDefault="00FF5383" w:rsidP="00855A11">
            <w:pPr>
              <w:spacing w:before="195"/>
              <w:rPr>
                <w:rFonts w:ascii="Times New Roman" w:hAnsi="Times New Roman"/>
                <w:b/>
                <w:bCs/>
                <w:szCs w:val="24"/>
                <w:lang w:eastAsia="lv-LV"/>
              </w:rPr>
            </w:pPr>
            <w:r w:rsidRPr="00C3708C">
              <w:rPr>
                <w:rFonts w:ascii="Times New Roman" w:hAnsi="Times New Roman"/>
                <w:b/>
                <w:bCs/>
                <w:szCs w:val="24"/>
                <w:lang w:eastAsia="lv-LV"/>
              </w:rPr>
              <w:t>7. Pielikumi</w:t>
            </w:r>
          </w:p>
        </w:tc>
      </w:tr>
      <w:tr w:rsidR="00FF5383" w:rsidRPr="00C3708C" w14:paraId="4796D9F2" w14:textId="77777777" w:rsidTr="00855A11">
        <w:tc>
          <w:tcPr>
            <w:tcW w:w="0" w:type="auto"/>
            <w:tcBorders>
              <w:top w:val="outset" w:sz="6" w:space="0" w:color="414142"/>
              <w:left w:val="outset" w:sz="6" w:space="0" w:color="414142"/>
              <w:bottom w:val="outset" w:sz="6" w:space="0" w:color="414142"/>
              <w:right w:val="outset" w:sz="6" w:space="0" w:color="414142"/>
            </w:tcBorders>
            <w:vAlign w:val="bottom"/>
            <w:hideMark/>
          </w:tcPr>
          <w:p w14:paraId="5F9739F2"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1. Federācijas apliecinājums, rekomendācija;</w:t>
            </w:r>
          </w:p>
        </w:tc>
      </w:tr>
      <w:tr w:rsidR="00FF5383" w:rsidRPr="00C3708C" w14:paraId="423F38EA" w14:textId="77777777" w:rsidTr="00855A11">
        <w:tc>
          <w:tcPr>
            <w:tcW w:w="0" w:type="auto"/>
            <w:tcBorders>
              <w:top w:val="outset" w:sz="6" w:space="0" w:color="414142"/>
              <w:left w:val="outset" w:sz="6" w:space="0" w:color="414142"/>
              <w:bottom w:val="outset" w:sz="6" w:space="0" w:color="414142"/>
              <w:right w:val="outset" w:sz="6" w:space="0" w:color="414142"/>
            </w:tcBorders>
            <w:vAlign w:val="bottom"/>
            <w:hideMark/>
          </w:tcPr>
          <w:p w14:paraId="0133FB60"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2. Iesniegumā norādīto sasniegumu apliecinoši dokumenti (diplomi, izraksti no protokola, sporta kluba, biedrības vai sporta skolas, federācijas vēstule u.tml.) vai precīza norāde, kur šī informācija ir publiski pieejama tīmekļa vietnē.</w:t>
            </w:r>
          </w:p>
        </w:tc>
      </w:tr>
    </w:tbl>
    <w:p w14:paraId="0E7734D7" w14:textId="77777777" w:rsidR="00FF5383" w:rsidRPr="00C3708C" w:rsidRDefault="00FF5383" w:rsidP="00FF5383">
      <w:pPr>
        <w:shd w:val="clear" w:color="auto" w:fill="FFFFFF"/>
        <w:spacing w:before="100" w:beforeAutospacing="1" w:after="100" w:afterAutospacing="1" w:line="293" w:lineRule="atLeast"/>
        <w:ind w:firstLine="300"/>
        <w:rPr>
          <w:rFonts w:ascii="Times New Roman" w:hAnsi="Times New Roman"/>
          <w:szCs w:val="24"/>
          <w:lang w:eastAsia="lv-LV"/>
        </w:rPr>
      </w:pPr>
      <w:r w:rsidRPr="00C3708C">
        <w:rPr>
          <w:rFonts w:ascii="Times New Roman" w:hAnsi="Times New Roman"/>
          <w:szCs w:val="24"/>
          <w:lang w:eastAsia="lv-LV"/>
        </w:rPr>
        <w:t>Finansiāla atbalsta piešķiršanas nolūkam Olaines novada pašvaldība veiks Jūsu norādīto personas datu apstrādi. Apliecinu piekrišanu datu apstrādei, ar kuru var iepazīties: https://www.olaine.lv/lv/pasvaldiba/datu-apstrades-noteikumi.</w:t>
      </w:r>
    </w:p>
    <w:p w14:paraId="0E32D428" w14:textId="77777777" w:rsidR="00FF5383" w:rsidRPr="00C3708C" w:rsidRDefault="00FF5383" w:rsidP="00FF5383">
      <w:pPr>
        <w:shd w:val="clear" w:color="auto" w:fill="FFFFFF"/>
        <w:spacing w:before="100" w:beforeAutospacing="1" w:after="100" w:afterAutospacing="1" w:line="293" w:lineRule="atLeast"/>
        <w:ind w:firstLine="300"/>
        <w:rPr>
          <w:rFonts w:ascii="Times New Roman" w:hAnsi="Times New Roman"/>
          <w:szCs w:val="24"/>
          <w:lang w:eastAsia="lv-LV"/>
        </w:rPr>
      </w:pPr>
      <w:r w:rsidRPr="00C3708C">
        <w:rPr>
          <w:rFonts w:ascii="Times New Roman" w:hAnsi="Times New Roman"/>
          <w:szCs w:val="24"/>
          <w:lang w:eastAsia="lv-LV"/>
        </w:rPr>
        <w:t>Apliecinu, ka visa sniegtā informācija ir patiesa, un apņemos ievērot visas saistošo noteikumu prasības.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23"/>
        <w:gridCol w:w="538"/>
        <w:gridCol w:w="2423"/>
        <w:gridCol w:w="538"/>
        <w:gridCol w:w="3051"/>
      </w:tblGrid>
      <w:tr w:rsidR="00FF5383" w:rsidRPr="00C3708C" w14:paraId="3FCD274B" w14:textId="77777777" w:rsidTr="00855A11">
        <w:trPr>
          <w:trHeight w:val="300"/>
        </w:trPr>
        <w:tc>
          <w:tcPr>
            <w:tcW w:w="1350" w:type="pct"/>
            <w:tcBorders>
              <w:top w:val="nil"/>
              <w:left w:val="nil"/>
              <w:bottom w:val="single" w:sz="6" w:space="0" w:color="414142"/>
              <w:right w:val="nil"/>
            </w:tcBorders>
            <w:hideMark/>
          </w:tcPr>
          <w:p w14:paraId="4F01B0E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300" w:type="pct"/>
            <w:tcBorders>
              <w:top w:val="nil"/>
              <w:left w:val="nil"/>
              <w:bottom w:val="nil"/>
              <w:right w:val="nil"/>
            </w:tcBorders>
            <w:hideMark/>
          </w:tcPr>
          <w:p w14:paraId="0EECC532"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350" w:type="pct"/>
            <w:tcBorders>
              <w:top w:val="nil"/>
              <w:left w:val="nil"/>
              <w:bottom w:val="single" w:sz="6" w:space="0" w:color="414142"/>
              <w:right w:val="nil"/>
            </w:tcBorders>
            <w:hideMark/>
          </w:tcPr>
          <w:p w14:paraId="2C55CDE1"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300" w:type="pct"/>
            <w:tcBorders>
              <w:top w:val="nil"/>
              <w:left w:val="nil"/>
              <w:bottom w:val="nil"/>
              <w:right w:val="nil"/>
            </w:tcBorders>
            <w:hideMark/>
          </w:tcPr>
          <w:p w14:paraId="72C80BD9"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700" w:type="pct"/>
            <w:tcBorders>
              <w:top w:val="nil"/>
              <w:left w:val="nil"/>
              <w:bottom w:val="single" w:sz="6" w:space="0" w:color="414142"/>
              <w:right w:val="nil"/>
            </w:tcBorders>
            <w:hideMark/>
          </w:tcPr>
          <w:p w14:paraId="7F7B7F3C"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r>
      <w:tr w:rsidR="00FF5383" w:rsidRPr="00C3708C" w14:paraId="61E09120" w14:textId="77777777" w:rsidTr="00855A11">
        <w:trPr>
          <w:trHeight w:val="300"/>
        </w:trPr>
        <w:tc>
          <w:tcPr>
            <w:tcW w:w="1350" w:type="pct"/>
            <w:tcBorders>
              <w:top w:val="outset" w:sz="6" w:space="0" w:color="414142"/>
              <w:left w:val="nil"/>
              <w:bottom w:val="nil"/>
              <w:right w:val="nil"/>
            </w:tcBorders>
            <w:hideMark/>
          </w:tcPr>
          <w:p w14:paraId="3C6943E2" w14:textId="77777777" w:rsidR="00FF5383" w:rsidRPr="00C3708C" w:rsidRDefault="00FF5383" w:rsidP="00855A11">
            <w:pPr>
              <w:spacing w:before="100" w:beforeAutospacing="1" w:line="293" w:lineRule="atLeast"/>
              <w:jc w:val="center"/>
              <w:rPr>
                <w:rFonts w:ascii="Times New Roman" w:hAnsi="Times New Roman"/>
                <w:strike/>
                <w:szCs w:val="24"/>
                <w:lang w:eastAsia="lv-LV"/>
              </w:rPr>
            </w:pPr>
          </w:p>
        </w:tc>
        <w:tc>
          <w:tcPr>
            <w:tcW w:w="300" w:type="pct"/>
            <w:tcBorders>
              <w:top w:val="nil"/>
              <w:left w:val="nil"/>
              <w:bottom w:val="nil"/>
              <w:right w:val="nil"/>
            </w:tcBorders>
            <w:hideMark/>
          </w:tcPr>
          <w:p w14:paraId="2D5E1490"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350" w:type="pct"/>
            <w:tcBorders>
              <w:top w:val="outset" w:sz="6" w:space="0" w:color="414142"/>
              <w:left w:val="nil"/>
              <w:bottom w:val="nil"/>
              <w:right w:val="nil"/>
            </w:tcBorders>
            <w:hideMark/>
          </w:tcPr>
          <w:p w14:paraId="0D479B87" w14:textId="77777777" w:rsidR="00FF5383" w:rsidRPr="00C3708C" w:rsidRDefault="00FF5383" w:rsidP="00855A11">
            <w:pPr>
              <w:spacing w:before="100" w:beforeAutospacing="1" w:line="293" w:lineRule="atLeast"/>
              <w:jc w:val="center"/>
              <w:rPr>
                <w:rFonts w:ascii="Times New Roman" w:hAnsi="Times New Roman"/>
                <w:szCs w:val="24"/>
                <w:lang w:eastAsia="lv-LV"/>
              </w:rPr>
            </w:pPr>
            <w:r w:rsidRPr="00C3708C">
              <w:rPr>
                <w:rFonts w:ascii="Times New Roman" w:hAnsi="Times New Roman"/>
                <w:szCs w:val="24"/>
                <w:lang w:eastAsia="lv-LV"/>
              </w:rPr>
              <w:t>Paraksts</w:t>
            </w:r>
          </w:p>
        </w:tc>
        <w:tc>
          <w:tcPr>
            <w:tcW w:w="300" w:type="pct"/>
            <w:tcBorders>
              <w:top w:val="nil"/>
              <w:left w:val="nil"/>
              <w:bottom w:val="nil"/>
              <w:right w:val="nil"/>
            </w:tcBorders>
            <w:hideMark/>
          </w:tcPr>
          <w:p w14:paraId="0F263AE6" w14:textId="77777777" w:rsidR="00FF5383" w:rsidRPr="00C3708C" w:rsidRDefault="00FF5383" w:rsidP="00855A11">
            <w:pPr>
              <w:spacing w:before="195"/>
              <w:rPr>
                <w:rFonts w:ascii="Times New Roman" w:hAnsi="Times New Roman"/>
                <w:szCs w:val="24"/>
                <w:lang w:eastAsia="lv-LV"/>
              </w:rPr>
            </w:pPr>
            <w:r w:rsidRPr="00C3708C">
              <w:rPr>
                <w:rFonts w:ascii="Times New Roman" w:hAnsi="Times New Roman"/>
                <w:szCs w:val="24"/>
                <w:lang w:eastAsia="lv-LV"/>
              </w:rPr>
              <w:t> </w:t>
            </w:r>
          </w:p>
        </w:tc>
        <w:tc>
          <w:tcPr>
            <w:tcW w:w="1700" w:type="pct"/>
            <w:tcBorders>
              <w:top w:val="outset" w:sz="6" w:space="0" w:color="414142"/>
              <w:left w:val="nil"/>
              <w:bottom w:val="nil"/>
              <w:right w:val="nil"/>
            </w:tcBorders>
            <w:hideMark/>
          </w:tcPr>
          <w:p w14:paraId="48AE4D84" w14:textId="77777777" w:rsidR="00FF5383" w:rsidRPr="00C3708C" w:rsidRDefault="00FF5383" w:rsidP="00855A11">
            <w:pPr>
              <w:spacing w:before="100" w:beforeAutospacing="1" w:line="293" w:lineRule="atLeast"/>
              <w:jc w:val="center"/>
              <w:rPr>
                <w:rFonts w:ascii="Times New Roman" w:hAnsi="Times New Roman"/>
                <w:szCs w:val="24"/>
                <w:lang w:eastAsia="lv-LV"/>
              </w:rPr>
            </w:pPr>
            <w:r w:rsidRPr="00C3708C">
              <w:rPr>
                <w:rFonts w:ascii="Times New Roman" w:hAnsi="Times New Roman"/>
                <w:szCs w:val="24"/>
                <w:lang w:eastAsia="lv-LV"/>
              </w:rPr>
              <w:t>Vārds, uzvārds</w:t>
            </w:r>
          </w:p>
        </w:tc>
      </w:tr>
    </w:tbl>
    <w:p w14:paraId="7F2C6019" w14:textId="77777777" w:rsidR="00FF5383" w:rsidRDefault="00FF5383" w:rsidP="00FF5383">
      <w:pPr>
        <w:jc w:val="right"/>
        <w:rPr>
          <w:rFonts w:ascii="Times New Roman" w:hAnsi="Times New Roman"/>
          <w:color w:val="EE0000"/>
        </w:rPr>
      </w:pPr>
    </w:p>
    <w:p w14:paraId="646F995D" w14:textId="77777777" w:rsidR="00FF5383" w:rsidRDefault="00FF5383" w:rsidP="00FF5383">
      <w:pPr>
        <w:jc w:val="right"/>
        <w:rPr>
          <w:rFonts w:ascii="Times New Roman" w:hAnsi="Times New Roman"/>
          <w:color w:val="EE0000"/>
        </w:rPr>
      </w:pPr>
    </w:p>
    <w:p w14:paraId="285B6F69" w14:textId="77777777" w:rsidR="00FF5383" w:rsidRDefault="00FF5383" w:rsidP="00FF5383">
      <w:pPr>
        <w:jc w:val="right"/>
        <w:rPr>
          <w:rFonts w:ascii="Times New Roman" w:hAnsi="Times New Roman"/>
          <w:color w:val="EE0000"/>
        </w:rPr>
      </w:pPr>
    </w:p>
    <w:p w14:paraId="56CDD4D4" w14:textId="77777777" w:rsidR="00FF5383" w:rsidRDefault="00FF5383" w:rsidP="00FF5383">
      <w:pPr>
        <w:jc w:val="right"/>
        <w:rPr>
          <w:rFonts w:ascii="Times New Roman" w:hAnsi="Times New Roman"/>
          <w:color w:val="EE0000"/>
        </w:rPr>
      </w:pPr>
    </w:p>
    <w:p w14:paraId="316AA002" w14:textId="77777777" w:rsidR="00FF5383" w:rsidRDefault="00FF5383" w:rsidP="00FF5383">
      <w:pPr>
        <w:jc w:val="right"/>
        <w:rPr>
          <w:rFonts w:ascii="Times New Roman" w:hAnsi="Times New Roman"/>
          <w:color w:val="EE0000"/>
        </w:rPr>
      </w:pPr>
    </w:p>
    <w:p w14:paraId="62894225" w14:textId="77777777" w:rsidR="00FF5383" w:rsidRDefault="00FF5383" w:rsidP="00FF5383">
      <w:pPr>
        <w:jc w:val="right"/>
        <w:rPr>
          <w:rFonts w:ascii="Times New Roman" w:hAnsi="Times New Roman"/>
          <w:color w:val="EE0000"/>
        </w:rPr>
      </w:pPr>
    </w:p>
    <w:p w14:paraId="46BB61FA" w14:textId="77777777" w:rsidR="00FF5383" w:rsidRDefault="00FF5383" w:rsidP="00FF5383">
      <w:pPr>
        <w:jc w:val="right"/>
        <w:rPr>
          <w:rFonts w:ascii="Times New Roman" w:hAnsi="Times New Roman"/>
          <w:color w:val="EE0000"/>
        </w:rPr>
      </w:pPr>
    </w:p>
    <w:p w14:paraId="1DAA9A2D" w14:textId="77777777" w:rsidR="00FF5383" w:rsidRDefault="00FF5383" w:rsidP="00FF5383">
      <w:pPr>
        <w:jc w:val="right"/>
        <w:rPr>
          <w:rFonts w:ascii="Times New Roman" w:hAnsi="Times New Roman"/>
          <w:color w:val="EE0000"/>
        </w:rPr>
      </w:pPr>
    </w:p>
    <w:p w14:paraId="4CEA9FFC" w14:textId="77777777" w:rsidR="00FF5383" w:rsidRDefault="00FF5383" w:rsidP="00212191">
      <w:pPr>
        <w:rPr>
          <w:rFonts w:ascii="Times New Roman" w:hAnsi="Times New Roman"/>
          <w:szCs w:val="24"/>
        </w:rPr>
      </w:pPr>
    </w:p>
    <w:p w14:paraId="1980C253" w14:textId="77777777" w:rsidR="00FF5383" w:rsidRDefault="00FF5383" w:rsidP="00212191">
      <w:pPr>
        <w:rPr>
          <w:rFonts w:ascii="Times New Roman" w:hAnsi="Times New Roman"/>
          <w:szCs w:val="24"/>
        </w:rPr>
      </w:pPr>
    </w:p>
    <w:p w14:paraId="020198B5" w14:textId="77777777" w:rsidR="00FF5383" w:rsidRDefault="00FF5383" w:rsidP="00212191">
      <w:pPr>
        <w:rPr>
          <w:rFonts w:ascii="Times New Roman" w:hAnsi="Times New Roman"/>
          <w:szCs w:val="24"/>
        </w:rPr>
      </w:pPr>
    </w:p>
    <w:p w14:paraId="0A0CEB79" w14:textId="77777777" w:rsidR="00FF5383" w:rsidRDefault="00FF5383" w:rsidP="00212191">
      <w:pPr>
        <w:rPr>
          <w:rFonts w:ascii="Times New Roman" w:hAnsi="Times New Roman"/>
          <w:szCs w:val="24"/>
        </w:rPr>
      </w:pPr>
    </w:p>
    <w:p w14:paraId="4DC2DEC7" w14:textId="77777777" w:rsidR="00FF5383" w:rsidRDefault="00FF5383" w:rsidP="00212191">
      <w:pPr>
        <w:rPr>
          <w:rFonts w:ascii="Times New Roman" w:hAnsi="Times New Roman"/>
          <w:szCs w:val="24"/>
        </w:rPr>
      </w:pPr>
    </w:p>
    <w:p w14:paraId="5D3D114E" w14:textId="77777777" w:rsidR="00FF5383" w:rsidRDefault="00FF5383" w:rsidP="00212191">
      <w:pPr>
        <w:rPr>
          <w:rFonts w:ascii="Times New Roman" w:hAnsi="Times New Roman"/>
          <w:szCs w:val="24"/>
        </w:rPr>
      </w:pPr>
    </w:p>
    <w:p w14:paraId="152EFA86" w14:textId="77777777" w:rsidR="00FF5383" w:rsidRDefault="00FF5383" w:rsidP="00212191">
      <w:pPr>
        <w:rPr>
          <w:rFonts w:ascii="Times New Roman" w:hAnsi="Times New Roman"/>
          <w:szCs w:val="24"/>
        </w:rPr>
      </w:pPr>
    </w:p>
    <w:p w14:paraId="2E2D7385" w14:textId="77777777" w:rsidR="00FF5383" w:rsidRDefault="00FF5383" w:rsidP="00212191">
      <w:pPr>
        <w:rPr>
          <w:rFonts w:ascii="Times New Roman" w:hAnsi="Times New Roman"/>
          <w:szCs w:val="24"/>
        </w:rPr>
      </w:pPr>
    </w:p>
    <w:p w14:paraId="6BB59794" w14:textId="77777777" w:rsidR="00FF5383" w:rsidRDefault="00FF5383" w:rsidP="00212191">
      <w:pPr>
        <w:rPr>
          <w:rFonts w:ascii="Times New Roman" w:hAnsi="Times New Roman"/>
          <w:szCs w:val="24"/>
        </w:rPr>
      </w:pPr>
    </w:p>
    <w:p w14:paraId="77CD6542" w14:textId="77777777" w:rsidR="00FF5383" w:rsidRDefault="00FF5383" w:rsidP="00212191">
      <w:pPr>
        <w:rPr>
          <w:rFonts w:ascii="Times New Roman" w:hAnsi="Times New Roman"/>
          <w:szCs w:val="24"/>
        </w:rPr>
      </w:pPr>
    </w:p>
    <w:p w14:paraId="65FB0413" w14:textId="77777777" w:rsidR="00FF5383" w:rsidRDefault="00FF5383" w:rsidP="00212191">
      <w:pPr>
        <w:rPr>
          <w:rFonts w:ascii="Times New Roman" w:hAnsi="Times New Roman"/>
          <w:szCs w:val="24"/>
        </w:rPr>
      </w:pPr>
    </w:p>
    <w:p w14:paraId="39BE630A" w14:textId="77777777" w:rsidR="00B83C2D" w:rsidRDefault="00B83C2D" w:rsidP="00212191">
      <w:pPr>
        <w:rPr>
          <w:rFonts w:ascii="Times New Roman" w:hAnsi="Times New Roman"/>
          <w:szCs w:val="24"/>
        </w:rPr>
      </w:pPr>
    </w:p>
    <w:p w14:paraId="16311A31" w14:textId="77777777" w:rsidR="00B83C2D" w:rsidRDefault="00B83C2D" w:rsidP="00B83C2D">
      <w:pPr>
        <w:shd w:val="clear" w:color="auto" w:fill="FFFFFF"/>
        <w:ind w:right="425"/>
        <w:jc w:val="center"/>
        <w:rPr>
          <w:rFonts w:ascii="Times New Roman" w:hAnsi="Times New Roman"/>
          <w:b/>
          <w:bCs/>
          <w:kern w:val="2"/>
          <w:szCs w:val="24"/>
        </w:rPr>
      </w:pPr>
      <w:r w:rsidRPr="00231CEC">
        <w:rPr>
          <w:rFonts w:ascii="Times New Roman" w:hAnsi="Times New Roman"/>
          <w:b/>
          <w:bCs/>
          <w:kern w:val="2"/>
          <w:szCs w:val="24"/>
        </w:rPr>
        <w:t>Paskaidrojuma raksts</w:t>
      </w:r>
    </w:p>
    <w:p w14:paraId="74C69387" w14:textId="421BDE44" w:rsidR="00B83C2D" w:rsidRPr="00BE4B1E" w:rsidRDefault="00B83C2D" w:rsidP="00B83C2D">
      <w:pPr>
        <w:shd w:val="clear" w:color="auto" w:fill="FFFFFF"/>
        <w:ind w:right="425"/>
        <w:jc w:val="center"/>
        <w:rPr>
          <w:rFonts w:ascii="Times New Roman" w:hAnsi="Times New Roman"/>
          <w:b/>
          <w:bCs/>
          <w:szCs w:val="24"/>
        </w:rPr>
      </w:pPr>
      <w:r w:rsidRPr="00BE4B1E">
        <w:rPr>
          <w:rFonts w:ascii="Times New Roman" w:hAnsi="Times New Roman"/>
          <w:b/>
          <w:bCs/>
        </w:rPr>
        <w:t>Olaines novada pašvaldības domes 202</w:t>
      </w:r>
      <w:r w:rsidR="002D2C1B">
        <w:rPr>
          <w:rFonts w:ascii="Times New Roman" w:hAnsi="Times New Roman"/>
          <w:b/>
          <w:bCs/>
        </w:rPr>
        <w:t>6</w:t>
      </w:r>
      <w:r w:rsidRPr="00BE4B1E">
        <w:rPr>
          <w:rFonts w:ascii="Times New Roman" w:hAnsi="Times New Roman"/>
          <w:b/>
          <w:bCs/>
        </w:rPr>
        <w:t>.</w:t>
      </w:r>
      <w:r w:rsidR="00FF5383">
        <w:rPr>
          <w:rFonts w:ascii="Times New Roman" w:hAnsi="Times New Roman"/>
          <w:b/>
          <w:bCs/>
        </w:rPr>
        <w:t xml:space="preserve"> </w:t>
      </w:r>
      <w:r w:rsidRPr="00BE4B1E">
        <w:rPr>
          <w:rFonts w:ascii="Times New Roman" w:hAnsi="Times New Roman"/>
          <w:b/>
          <w:bCs/>
        </w:rPr>
        <w:t xml:space="preserve">gada </w:t>
      </w:r>
      <w:r w:rsidR="0029142C">
        <w:rPr>
          <w:rFonts w:ascii="Times New Roman" w:hAnsi="Times New Roman"/>
          <w:b/>
          <w:bCs/>
        </w:rPr>
        <w:t>__</w:t>
      </w:r>
      <w:r w:rsidRPr="00BE4B1E">
        <w:rPr>
          <w:rFonts w:ascii="Times New Roman" w:hAnsi="Times New Roman"/>
          <w:b/>
          <w:bCs/>
        </w:rPr>
        <w:t>.</w:t>
      </w:r>
      <w:r w:rsidR="00FF5383">
        <w:rPr>
          <w:rFonts w:ascii="Times New Roman" w:hAnsi="Times New Roman"/>
          <w:b/>
          <w:bCs/>
        </w:rPr>
        <w:t xml:space="preserve"> </w:t>
      </w:r>
      <w:r w:rsidR="0029142C">
        <w:rPr>
          <w:rFonts w:ascii="Times New Roman" w:hAnsi="Times New Roman"/>
          <w:b/>
          <w:bCs/>
        </w:rPr>
        <w:t>_________</w:t>
      </w:r>
      <w:r w:rsidRPr="00BE4B1E">
        <w:rPr>
          <w:rFonts w:ascii="Times New Roman" w:hAnsi="Times New Roman"/>
          <w:b/>
          <w:bCs/>
        </w:rPr>
        <w:t xml:space="preserve"> saistošajiem noteikumiem Nr.</w:t>
      </w:r>
      <w:r w:rsidR="006D1975">
        <w:rPr>
          <w:rFonts w:ascii="Times New Roman" w:hAnsi="Times New Roman"/>
          <w:b/>
          <w:bCs/>
        </w:rPr>
        <w:t xml:space="preserve"> </w:t>
      </w:r>
      <w:r w:rsidRPr="00BE4B1E">
        <w:rPr>
          <w:rFonts w:ascii="Times New Roman" w:hAnsi="Times New Roman"/>
          <w:b/>
          <w:bCs/>
        </w:rPr>
        <w:t>SN___/202</w:t>
      </w:r>
      <w:r w:rsidR="002D2C1B">
        <w:rPr>
          <w:rFonts w:ascii="Times New Roman" w:hAnsi="Times New Roman"/>
          <w:b/>
          <w:bCs/>
        </w:rPr>
        <w:t>6</w:t>
      </w:r>
      <w:r w:rsidRPr="00BE4B1E">
        <w:rPr>
          <w:rFonts w:ascii="Times New Roman" w:hAnsi="Times New Roman"/>
          <w:b/>
          <w:bCs/>
        </w:rPr>
        <w:t xml:space="preserve"> “Grozījums Olaines novada pašvaldības domes </w:t>
      </w:r>
      <w:r w:rsidR="00FF5383">
        <w:rPr>
          <w:rFonts w:ascii="Times New Roman" w:hAnsi="Times New Roman"/>
          <w:b/>
          <w:bCs/>
        </w:rPr>
        <w:t xml:space="preserve">  </w:t>
      </w:r>
      <w:r w:rsidRPr="00BE4B1E">
        <w:rPr>
          <w:rFonts w:ascii="Times New Roman" w:hAnsi="Times New Roman"/>
          <w:b/>
          <w:bCs/>
        </w:rPr>
        <w:t>2024.</w:t>
      </w:r>
      <w:r w:rsidR="00FF5383">
        <w:rPr>
          <w:rFonts w:ascii="Times New Roman" w:hAnsi="Times New Roman"/>
          <w:b/>
          <w:bCs/>
        </w:rPr>
        <w:t xml:space="preserve"> </w:t>
      </w:r>
      <w:r w:rsidRPr="00BE4B1E">
        <w:rPr>
          <w:rFonts w:ascii="Times New Roman" w:hAnsi="Times New Roman"/>
          <w:b/>
          <w:bCs/>
        </w:rPr>
        <w:t>gada 27.</w:t>
      </w:r>
      <w:r w:rsidR="00FF5383">
        <w:rPr>
          <w:rFonts w:ascii="Times New Roman" w:hAnsi="Times New Roman"/>
          <w:b/>
          <w:bCs/>
        </w:rPr>
        <w:t xml:space="preserve"> </w:t>
      </w:r>
      <w:r w:rsidRPr="00BE4B1E">
        <w:rPr>
          <w:rFonts w:ascii="Times New Roman" w:hAnsi="Times New Roman"/>
          <w:b/>
          <w:bCs/>
        </w:rPr>
        <w:t>decembra saistošajos noteikumos Nr.</w:t>
      </w:r>
      <w:r w:rsidR="00FF5383">
        <w:rPr>
          <w:rFonts w:ascii="Times New Roman" w:hAnsi="Times New Roman"/>
          <w:b/>
          <w:bCs/>
        </w:rPr>
        <w:t xml:space="preserve"> </w:t>
      </w:r>
      <w:r w:rsidRPr="00BE4B1E">
        <w:rPr>
          <w:rFonts w:ascii="Times New Roman" w:hAnsi="Times New Roman"/>
          <w:b/>
          <w:bCs/>
        </w:rPr>
        <w:t>SN23/2024 “Par pašvaldības atbalstu sporta veicināšanai Olaines novadā””</w:t>
      </w:r>
    </w:p>
    <w:p w14:paraId="0116980F" w14:textId="77777777" w:rsidR="00B83C2D" w:rsidRPr="00231CEC" w:rsidRDefault="00B83C2D" w:rsidP="00B83C2D">
      <w:pPr>
        <w:shd w:val="clear" w:color="auto" w:fill="FFFFFF"/>
        <w:ind w:right="425"/>
        <w:jc w:val="center"/>
        <w:rPr>
          <w:rFonts w:ascii="Times New Roman" w:hAnsi="Times New Roman"/>
          <w:b/>
          <w:bCs/>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88"/>
        <w:gridCol w:w="6569"/>
      </w:tblGrid>
      <w:tr w:rsidR="00B83C2D" w14:paraId="6608789B" w14:textId="77777777" w:rsidTr="007E200D">
        <w:trPr>
          <w:trHeight w:val="570"/>
        </w:trPr>
        <w:tc>
          <w:tcPr>
            <w:tcW w:w="1333" w:type="pct"/>
            <w:tcBorders>
              <w:top w:val="outset" w:sz="6" w:space="0" w:color="414142"/>
              <w:left w:val="outset" w:sz="6" w:space="0" w:color="414142"/>
              <w:bottom w:val="outset" w:sz="6" w:space="0" w:color="414142"/>
              <w:right w:val="outset" w:sz="6" w:space="0" w:color="414142"/>
            </w:tcBorders>
            <w:hideMark/>
          </w:tcPr>
          <w:p w14:paraId="5AD42E38" w14:textId="77777777" w:rsidR="00B83C2D" w:rsidRPr="00231CEC" w:rsidRDefault="00B83C2D" w:rsidP="002750E4">
            <w:pPr>
              <w:ind w:right="426"/>
              <w:jc w:val="center"/>
              <w:rPr>
                <w:rFonts w:ascii="Times New Roman" w:hAnsi="Times New Roman"/>
                <w:szCs w:val="24"/>
              </w:rPr>
            </w:pPr>
            <w:r w:rsidRPr="00231CEC">
              <w:rPr>
                <w:rFonts w:ascii="Times New Roman" w:hAnsi="Times New Roman"/>
                <w:szCs w:val="24"/>
              </w:rPr>
              <w:t>Paskaidrojuma raksta sadaļa</w:t>
            </w:r>
          </w:p>
        </w:tc>
        <w:tc>
          <w:tcPr>
            <w:tcW w:w="3667" w:type="pct"/>
            <w:tcBorders>
              <w:top w:val="outset" w:sz="6" w:space="0" w:color="414142"/>
              <w:left w:val="outset" w:sz="6" w:space="0" w:color="414142"/>
              <w:bottom w:val="outset" w:sz="6" w:space="0" w:color="414142"/>
              <w:right w:val="outset" w:sz="6" w:space="0" w:color="414142"/>
            </w:tcBorders>
            <w:vAlign w:val="center"/>
            <w:hideMark/>
          </w:tcPr>
          <w:p w14:paraId="18FE1215" w14:textId="77777777" w:rsidR="00B83C2D" w:rsidRPr="00231CEC" w:rsidRDefault="00B83C2D" w:rsidP="002750E4">
            <w:pPr>
              <w:ind w:right="426"/>
              <w:jc w:val="both"/>
              <w:rPr>
                <w:rFonts w:ascii="Times New Roman" w:hAnsi="Times New Roman"/>
                <w:szCs w:val="24"/>
              </w:rPr>
            </w:pPr>
            <w:r w:rsidRPr="00231CEC">
              <w:rPr>
                <w:rFonts w:ascii="Times New Roman" w:hAnsi="Times New Roman"/>
                <w:szCs w:val="24"/>
              </w:rPr>
              <w:t>Norādāmā informācija </w:t>
            </w:r>
          </w:p>
        </w:tc>
      </w:tr>
      <w:tr w:rsidR="00B83C2D" w14:paraId="4A05A4DF" w14:textId="77777777" w:rsidTr="007E200D">
        <w:tc>
          <w:tcPr>
            <w:tcW w:w="1333" w:type="pct"/>
            <w:tcBorders>
              <w:top w:val="outset" w:sz="6" w:space="0" w:color="414142"/>
              <w:left w:val="outset" w:sz="6" w:space="0" w:color="414142"/>
              <w:bottom w:val="outset" w:sz="6" w:space="0" w:color="414142"/>
              <w:right w:val="outset" w:sz="6" w:space="0" w:color="414142"/>
            </w:tcBorders>
            <w:hideMark/>
          </w:tcPr>
          <w:p w14:paraId="6E07CF5D"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1. Mērķis un nepieciešamības pamatojums </w:t>
            </w:r>
          </w:p>
        </w:tc>
        <w:tc>
          <w:tcPr>
            <w:tcW w:w="3667" w:type="pct"/>
            <w:tcBorders>
              <w:top w:val="outset" w:sz="6" w:space="0" w:color="414142"/>
              <w:left w:val="outset" w:sz="6" w:space="0" w:color="414142"/>
              <w:bottom w:val="outset" w:sz="6" w:space="0" w:color="414142"/>
              <w:right w:val="outset" w:sz="6" w:space="0" w:color="414142"/>
            </w:tcBorders>
            <w:hideMark/>
          </w:tcPr>
          <w:p w14:paraId="3CAB02B2" w14:textId="30621B59" w:rsidR="00B83C2D" w:rsidRDefault="00B83C2D" w:rsidP="002750E4">
            <w:pPr>
              <w:ind w:right="109"/>
              <w:jc w:val="both"/>
              <w:rPr>
                <w:rFonts w:ascii="Times New Roman" w:hAnsi="Times New Roman"/>
              </w:rPr>
            </w:pPr>
            <w:r w:rsidRPr="00AB6CA3">
              <w:rPr>
                <w:rFonts w:ascii="Times New Roman" w:hAnsi="Times New Roman"/>
              </w:rPr>
              <w:t>Pamatojoties uz Pašvaldību likuma 44.</w:t>
            </w:r>
            <w:r w:rsidR="00FF5383">
              <w:rPr>
                <w:rFonts w:ascii="Times New Roman" w:hAnsi="Times New Roman"/>
              </w:rPr>
              <w:t xml:space="preserve"> </w:t>
            </w:r>
            <w:r w:rsidRPr="00AB6CA3">
              <w:rPr>
                <w:rFonts w:ascii="Times New Roman" w:hAnsi="Times New Roman"/>
              </w:rPr>
              <w:t xml:space="preserve">panta otro daļu, sagatavots saistošo noteikumu projekts “Grozījums Olaines novada </w:t>
            </w:r>
            <w:r>
              <w:rPr>
                <w:rFonts w:ascii="Times New Roman" w:hAnsi="Times New Roman"/>
              </w:rPr>
              <w:t xml:space="preserve">pašvaldības </w:t>
            </w:r>
            <w:r w:rsidRPr="00AB6CA3">
              <w:rPr>
                <w:rFonts w:ascii="Times New Roman" w:hAnsi="Times New Roman"/>
              </w:rPr>
              <w:t>domes 2024.</w:t>
            </w:r>
            <w:r w:rsidR="00FF5383">
              <w:rPr>
                <w:rFonts w:ascii="Times New Roman" w:hAnsi="Times New Roman"/>
              </w:rPr>
              <w:t xml:space="preserve"> </w:t>
            </w:r>
            <w:r w:rsidRPr="00AB6CA3">
              <w:rPr>
                <w:rFonts w:ascii="Times New Roman" w:hAnsi="Times New Roman"/>
              </w:rPr>
              <w:t>gada 27.</w:t>
            </w:r>
            <w:r w:rsidR="00FF5383">
              <w:rPr>
                <w:rFonts w:ascii="Times New Roman" w:hAnsi="Times New Roman"/>
              </w:rPr>
              <w:t xml:space="preserve"> </w:t>
            </w:r>
            <w:r w:rsidRPr="00AB6CA3">
              <w:rPr>
                <w:rFonts w:ascii="Times New Roman" w:hAnsi="Times New Roman"/>
              </w:rPr>
              <w:t>decembra saistoš</w:t>
            </w:r>
            <w:r>
              <w:rPr>
                <w:rFonts w:ascii="Times New Roman" w:hAnsi="Times New Roman"/>
              </w:rPr>
              <w:t>ajos</w:t>
            </w:r>
            <w:r w:rsidRPr="00AB6CA3">
              <w:rPr>
                <w:rFonts w:ascii="Times New Roman" w:hAnsi="Times New Roman"/>
              </w:rPr>
              <w:t xml:space="preserve"> noteikum</w:t>
            </w:r>
            <w:r>
              <w:rPr>
                <w:rFonts w:ascii="Times New Roman" w:hAnsi="Times New Roman"/>
              </w:rPr>
              <w:t>os</w:t>
            </w:r>
            <w:r w:rsidRPr="00AB6CA3">
              <w:rPr>
                <w:rFonts w:ascii="Times New Roman" w:hAnsi="Times New Roman"/>
              </w:rPr>
              <w:t xml:space="preserve"> Nr.</w:t>
            </w:r>
            <w:r w:rsidR="00FF5383">
              <w:rPr>
                <w:rFonts w:ascii="Times New Roman" w:hAnsi="Times New Roman"/>
              </w:rPr>
              <w:t xml:space="preserve"> </w:t>
            </w:r>
            <w:r w:rsidRPr="00AB6CA3">
              <w:rPr>
                <w:rFonts w:ascii="Times New Roman" w:hAnsi="Times New Roman"/>
              </w:rPr>
              <w:t xml:space="preserve">SN23/2024 </w:t>
            </w:r>
            <w:r>
              <w:rPr>
                <w:rFonts w:ascii="Times New Roman" w:hAnsi="Times New Roman"/>
              </w:rPr>
              <w:t>“</w:t>
            </w:r>
            <w:r w:rsidRPr="00AB6CA3">
              <w:rPr>
                <w:rFonts w:ascii="Times New Roman" w:hAnsi="Times New Roman"/>
              </w:rPr>
              <w:t>Par pašvaldības atbalstu sporta veicināšanai Olaines novadā”</w:t>
            </w:r>
            <w:r>
              <w:rPr>
                <w:rFonts w:ascii="Times New Roman" w:hAnsi="Times New Roman"/>
              </w:rPr>
              <w:t>”</w:t>
            </w:r>
            <w:r w:rsidR="00F151A9">
              <w:rPr>
                <w:rFonts w:ascii="Times New Roman" w:hAnsi="Times New Roman"/>
              </w:rPr>
              <w:t>.</w:t>
            </w:r>
          </w:p>
          <w:p w14:paraId="18CEFCD8" w14:textId="65347D99" w:rsidR="00B83C2D" w:rsidRDefault="00F151A9" w:rsidP="002750E4">
            <w:pPr>
              <w:ind w:right="109"/>
              <w:jc w:val="both"/>
              <w:rPr>
                <w:rFonts w:ascii="Times New Roman" w:hAnsi="Times New Roman"/>
              </w:rPr>
            </w:pPr>
            <w:r>
              <w:rPr>
                <w:rFonts w:ascii="Times New Roman" w:hAnsi="Times New Roman"/>
              </w:rPr>
              <w:t>Svītrots noteikumu 30.4.</w:t>
            </w:r>
            <w:r w:rsidR="00FF5383">
              <w:rPr>
                <w:rFonts w:ascii="Times New Roman" w:hAnsi="Times New Roman"/>
              </w:rPr>
              <w:t xml:space="preserve"> </w:t>
            </w:r>
            <w:r>
              <w:rPr>
                <w:rFonts w:ascii="Times New Roman" w:hAnsi="Times New Roman"/>
              </w:rPr>
              <w:t>apakšpunkts un 5.</w:t>
            </w:r>
            <w:r w:rsidR="00FF5383">
              <w:rPr>
                <w:rFonts w:ascii="Times New Roman" w:hAnsi="Times New Roman"/>
              </w:rPr>
              <w:t xml:space="preserve"> </w:t>
            </w:r>
            <w:r>
              <w:rPr>
                <w:rFonts w:ascii="Times New Roman" w:hAnsi="Times New Roman"/>
              </w:rPr>
              <w:t>pielikums izteikts jaunā redakcijā.</w:t>
            </w:r>
          </w:p>
          <w:p w14:paraId="57C6AB81" w14:textId="77777777" w:rsidR="00B83C2D" w:rsidRDefault="00B83C2D" w:rsidP="002750E4">
            <w:pPr>
              <w:ind w:right="109"/>
              <w:jc w:val="both"/>
              <w:rPr>
                <w:rFonts w:ascii="Times New Roman" w:hAnsi="Times New Roman"/>
                <w:szCs w:val="24"/>
              </w:rPr>
            </w:pPr>
            <w:r w:rsidRPr="00AB6CA3">
              <w:rPr>
                <w:rFonts w:ascii="Times New Roman" w:hAnsi="Times New Roman"/>
                <w:szCs w:val="24"/>
              </w:rPr>
              <w:t>Noteikumu grozījumu mērķis ir</w:t>
            </w:r>
            <w:r>
              <w:rPr>
                <w:rFonts w:ascii="Times New Roman" w:hAnsi="Times New Roman"/>
                <w:szCs w:val="24"/>
              </w:rPr>
              <w:t>:</w:t>
            </w:r>
          </w:p>
          <w:p w14:paraId="4D561731" w14:textId="52B4D4ED" w:rsidR="005772EC" w:rsidRDefault="002D2C1B" w:rsidP="00F151A9">
            <w:pPr>
              <w:pStyle w:val="ListParagraph"/>
              <w:numPr>
                <w:ilvl w:val="0"/>
                <w:numId w:val="20"/>
              </w:numPr>
              <w:ind w:right="109"/>
              <w:jc w:val="both"/>
            </w:pPr>
            <w:r w:rsidRPr="00297FF1">
              <w:rPr>
                <w:lang w:val="lv-LV"/>
              </w:rPr>
              <w:t>Svītro</w:t>
            </w:r>
            <w:r w:rsidR="005772EC" w:rsidRPr="00297FF1">
              <w:rPr>
                <w:lang w:val="lv-LV"/>
              </w:rPr>
              <w:t>t</w:t>
            </w:r>
            <w:r w:rsidRPr="00297FF1">
              <w:rPr>
                <w:lang w:val="lv-LV"/>
              </w:rPr>
              <w:t xml:space="preserve"> ēdināšanu kā </w:t>
            </w:r>
            <w:r w:rsidR="005772EC" w:rsidRPr="00297FF1">
              <w:rPr>
                <w:lang w:val="lv-LV"/>
              </w:rPr>
              <w:t>Pašvaldības piešķirtā finansiālā atbalsta izlietojuma mērķi, ņemot vērā</w:t>
            </w:r>
            <w:r w:rsidR="00C3708C" w:rsidRPr="00297FF1">
              <w:rPr>
                <w:lang w:val="lv-LV"/>
              </w:rPr>
              <w:t xml:space="preserve"> to, ka ē</w:t>
            </w:r>
            <w:r w:rsidR="005772EC" w:rsidRPr="00297FF1">
              <w:rPr>
                <w:lang w:val="lv-LV"/>
              </w:rPr>
              <w:t xml:space="preserve">dināšanas izmaksām nav iespējams noteikt objektīvus un vienveidīgus attiecināmības kritērijus, turklāt tās bieži jau ir iekļautas dalības maksā vai naktsmītņu pakalpojuma cenā. </w:t>
            </w:r>
            <w:r w:rsidR="005772EC" w:rsidRPr="00F151A9">
              <w:t>Grozījums veicinās lietderīgāku un pārskatāmāku pašvaldības finanšu līdzekļu izlietojumu.</w:t>
            </w:r>
          </w:p>
          <w:p w14:paraId="7BAE672D" w14:textId="23DF1091" w:rsidR="00B83C2D" w:rsidRDefault="00B83C2D" w:rsidP="00F151A9">
            <w:pPr>
              <w:pStyle w:val="ListParagraph"/>
              <w:ind w:right="109"/>
              <w:jc w:val="both"/>
            </w:pPr>
            <w:r w:rsidRPr="00F151A9">
              <w:t>Precizēt un raksturot sportista pārstāvošo organizāciju, kas var pretendēt uz sacensībām, kā arī precizēt finansiālā atbalsta saņemšanas apmēru un izlietošanas reizes.</w:t>
            </w:r>
          </w:p>
          <w:p w14:paraId="13DE162E" w14:textId="17EB1B29" w:rsidR="00C3708C" w:rsidRPr="00F151A9" w:rsidRDefault="00F151A9" w:rsidP="00F151A9">
            <w:pPr>
              <w:pStyle w:val="ListParagraph"/>
              <w:numPr>
                <w:ilvl w:val="0"/>
                <w:numId w:val="20"/>
              </w:numPr>
              <w:ind w:right="109"/>
              <w:jc w:val="both"/>
            </w:pPr>
            <w:r>
              <w:t xml:space="preserve">5.pielikums izteikts jaunā redakcijā, ievērojot praksi, lietvedību un saziņu, lai mērķticīgi </w:t>
            </w:r>
            <w:r w:rsidRPr="00F151A9">
              <w:t>realiz</w:t>
            </w:r>
            <w:r w:rsidRPr="00F151A9">
              <w:rPr>
                <w:rFonts w:hint="eastAsia"/>
              </w:rPr>
              <w:t>ē</w:t>
            </w:r>
            <w:r w:rsidRPr="00F151A9">
              <w:t>tu finansi</w:t>
            </w:r>
            <w:r w:rsidRPr="00F151A9">
              <w:rPr>
                <w:rFonts w:hint="eastAsia"/>
              </w:rPr>
              <w:t>ā</w:t>
            </w:r>
            <w:r w:rsidRPr="00F151A9">
              <w:t>l</w:t>
            </w:r>
            <w:r w:rsidRPr="00F151A9">
              <w:rPr>
                <w:rFonts w:hint="eastAsia"/>
              </w:rPr>
              <w:t>ā</w:t>
            </w:r>
            <w:r w:rsidRPr="00F151A9">
              <w:t xml:space="preserve"> atbalsta sniegšanu.</w:t>
            </w:r>
          </w:p>
        </w:tc>
      </w:tr>
      <w:tr w:rsidR="00B83C2D" w14:paraId="359C1248" w14:textId="77777777" w:rsidTr="007E200D">
        <w:tc>
          <w:tcPr>
            <w:tcW w:w="1333" w:type="pct"/>
            <w:tcBorders>
              <w:top w:val="outset" w:sz="6" w:space="0" w:color="414142"/>
              <w:left w:val="outset" w:sz="6" w:space="0" w:color="414142"/>
              <w:bottom w:val="outset" w:sz="6" w:space="0" w:color="414142"/>
              <w:right w:val="outset" w:sz="6" w:space="0" w:color="414142"/>
            </w:tcBorders>
            <w:hideMark/>
          </w:tcPr>
          <w:p w14:paraId="5592E7C3"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2. Fiskālā ietekme uz pašvaldības budžetu </w:t>
            </w:r>
          </w:p>
        </w:tc>
        <w:tc>
          <w:tcPr>
            <w:tcW w:w="3667" w:type="pct"/>
            <w:tcBorders>
              <w:top w:val="outset" w:sz="6" w:space="0" w:color="414142"/>
              <w:left w:val="outset" w:sz="6" w:space="0" w:color="414142"/>
              <w:bottom w:val="outset" w:sz="6" w:space="0" w:color="414142"/>
              <w:right w:val="outset" w:sz="6" w:space="0" w:color="414142"/>
            </w:tcBorders>
            <w:hideMark/>
          </w:tcPr>
          <w:p w14:paraId="7FD1FB21" w14:textId="6E033F06" w:rsidR="00B83C2D" w:rsidRPr="00231CEC" w:rsidRDefault="00B83C2D" w:rsidP="002750E4">
            <w:pPr>
              <w:ind w:right="426"/>
              <w:jc w:val="both"/>
              <w:rPr>
                <w:rFonts w:ascii="Times New Roman" w:hAnsi="Times New Roman"/>
                <w:szCs w:val="24"/>
              </w:rPr>
            </w:pPr>
            <w:r w:rsidRPr="00231CEC">
              <w:rPr>
                <w:rFonts w:ascii="Times New Roman" w:hAnsi="Times New Roman"/>
                <w:szCs w:val="24"/>
              </w:rPr>
              <w:t>Pašvaldības finansiālā atbalsta kopējo summu</w:t>
            </w:r>
            <w:r w:rsidR="00F151A9">
              <w:rPr>
                <w:rFonts w:ascii="Times New Roman" w:hAnsi="Times New Roman"/>
                <w:szCs w:val="24"/>
              </w:rPr>
              <w:t xml:space="preserve"> nosaka pašvaldības dome </w:t>
            </w:r>
            <w:r w:rsidRPr="00231CEC">
              <w:rPr>
                <w:rFonts w:ascii="Times New Roman" w:hAnsi="Times New Roman"/>
                <w:szCs w:val="24"/>
              </w:rPr>
              <w:t xml:space="preserve"> kārtējā gada budžetā. Palielināta ietekme uz budžetu nav plānota.</w:t>
            </w:r>
          </w:p>
        </w:tc>
      </w:tr>
      <w:tr w:rsidR="00B83C2D" w14:paraId="605DB74B" w14:textId="77777777" w:rsidTr="007E200D">
        <w:trPr>
          <w:trHeight w:val="2948"/>
        </w:trPr>
        <w:tc>
          <w:tcPr>
            <w:tcW w:w="1333" w:type="pct"/>
            <w:tcBorders>
              <w:top w:val="outset" w:sz="6" w:space="0" w:color="414142"/>
              <w:left w:val="outset" w:sz="6" w:space="0" w:color="414142"/>
              <w:bottom w:val="outset" w:sz="6" w:space="0" w:color="414142"/>
              <w:right w:val="outset" w:sz="6" w:space="0" w:color="414142"/>
            </w:tcBorders>
            <w:hideMark/>
          </w:tcPr>
          <w:p w14:paraId="3F762035"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3. Sociālā ietekme, ietekme uz vidi, iedzīvotāju veselību, uzņēmējdarbības vidi pašvaldības teritorijā, kā arī plānotā regulējuma ietekme uz konkurenci </w:t>
            </w:r>
          </w:p>
        </w:tc>
        <w:tc>
          <w:tcPr>
            <w:tcW w:w="3667" w:type="pct"/>
            <w:tcBorders>
              <w:top w:val="outset" w:sz="6" w:space="0" w:color="414142"/>
              <w:left w:val="outset" w:sz="6" w:space="0" w:color="414142"/>
              <w:bottom w:val="outset" w:sz="6" w:space="0" w:color="414142"/>
              <w:right w:val="outset" w:sz="6" w:space="0" w:color="414142"/>
            </w:tcBorders>
            <w:hideMark/>
          </w:tcPr>
          <w:p w14:paraId="31BE791B" w14:textId="28439416" w:rsidR="00B83C2D" w:rsidRPr="004B2233" w:rsidRDefault="00B83C2D" w:rsidP="002750E4">
            <w:pPr>
              <w:ind w:right="426"/>
              <w:jc w:val="both"/>
              <w:rPr>
                <w:rFonts w:ascii="Times New Roman" w:hAnsi="Times New Roman"/>
                <w:szCs w:val="24"/>
              </w:rPr>
            </w:pPr>
            <w:r w:rsidRPr="004B2233">
              <w:rPr>
                <w:rFonts w:ascii="Times New Roman" w:hAnsi="Times New Roman"/>
                <w:szCs w:val="24"/>
              </w:rPr>
              <w:t>Ar saistoš</w:t>
            </w:r>
            <w:r>
              <w:rPr>
                <w:rFonts w:ascii="Times New Roman" w:hAnsi="Times New Roman"/>
                <w:szCs w:val="24"/>
              </w:rPr>
              <w:t>aj</w:t>
            </w:r>
            <w:r w:rsidRPr="004B2233">
              <w:rPr>
                <w:rFonts w:ascii="Times New Roman" w:hAnsi="Times New Roman"/>
                <w:szCs w:val="24"/>
              </w:rPr>
              <w:t>iem noteikumiem:</w:t>
            </w:r>
          </w:p>
          <w:p w14:paraId="7338D134" w14:textId="0786A248" w:rsidR="00B83C2D" w:rsidRPr="00BE58F2" w:rsidRDefault="00B83C2D" w:rsidP="002750E4">
            <w:pPr>
              <w:pStyle w:val="ListParagraph"/>
              <w:numPr>
                <w:ilvl w:val="0"/>
                <w:numId w:val="13"/>
              </w:numPr>
              <w:jc w:val="both"/>
              <w:rPr>
                <w:lang w:val="es-ES"/>
              </w:rPr>
            </w:pPr>
            <w:r w:rsidRPr="00BE58F2">
              <w:rPr>
                <w:lang w:val="es-ES"/>
              </w:rPr>
              <w:t>ietekme uz vidi – nav paredzēta,</w:t>
            </w:r>
            <w:r w:rsidR="00F151A9">
              <w:rPr>
                <w:lang w:val="es-ES"/>
              </w:rPr>
              <w:t xml:space="preserve"> </w:t>
            </w:r>
          </w:p>
          <w:p w14:paraId="65BEB445" w14:textId="77777777" w:rsidR="00B83C2D" w:rsidRPr="00BE58F2" w:rsidRDefault="00B83C2D" w:rsidP="002750E4">
            <w:pPr>
              <w:pStyle w:val="ListParagraph"/>
              <w:numPr>
                <w:ilvl w:val="0"/>
                <w:numId w:val="13"/>
              </w:numPr>
              <w:jc w:val="both"/>
              <w:rPr>
                <w:lang w:val="es-ES"/>
              </w:rPr>
            </w:pPr>
            <w:r w:rsidRPr="00BE58F2">
              <w:rPr>
                <w:lang w:val="es-ES"/>
              </w:rPr>
              <w:t>ietekme uz uzņēmējdarbības vidi pašvaldības teritorijā – veicinās uzņēmējdarbības aktivitātes, jaunu sporta klubu veidošanos un esošo sporta klubu attīstību un izaugsmi.</w:t>
            </w:r>
          </w:p>
          <w:p w14:paraId="6016A8FC" w14:textId="77777777" w:rsidR="00B83C2D" w:rsidRPr="004B2233" w:rsidRDefault="00B83C2D" w:rsidP="002750E4">
            <w:pPr>
              <w:ind w:right="426"/>
              <w:jc w:val="both"/>
              <w:rPr>
                <w:rFonts w:ascii="Times New Roman" w:hAnsi="Times New Roman"/>
                <w:szCs w:val="24"/>
              </w:rPr>
            </w:pPr>
          </w:p>
        </w:tc>
      </w:tr>
      <w:tr w:rsidR="00B83C2D" w14:paraId="7D453C4B" w14:textId="77777777" w:rsidTr="007E200D">
        <w:tc>
          <w:tcPr>
            <w:tcW w:w="1333" w:type="pct"/>
            <w:tcBorders>
              <w:top w:val="outset" w:sz="6" w:space="0" w:color="414142"/>
              <w:left w:val="outset" w:sz="6" w:space="0" w:color="414142"/>
              <w:bottom w:val="outset" w:sz="6" w:space="0" w:color="414142"/>
              <w:right w:val="outset" w:sz="6" w:space="0" w:color="414142"/>
            </w:tcBorders>
            <w:hideMark/>
          </w:tcPr>
          <w:p w14:paraId="064D99BB"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4. Ietekme uz administratīvajām procedūrām un to izmaksām </w:t>
            </w:r>
          </w:p>
        </w:tc>
        <w:tc>
          <w:tcPr>
            <w:tcW w:w="3667" w:type="pct"/>
            <w:tcBorders>
              <w:top w:val="outset" w:sz="6" w:space="0" w:color="414142"/>
              <w:left w:val="outset" w:sz="6" w:space="0" w:color="414142"/>
              <w:bottom w:val="outset" w:sz="6" w:space="0" w:color="414142"/>
              <w:right w:val="outset" w:sz="6" w:space="0" w:color="414142"/>
            </w:tcBorders>
            <w:hideMark/>
          </w:tcPr>
          <w:p w14:paraId="6A0F5A78" w14:textId="77777777" w:rsidR="00B83C2D" w:rsidRPr="00063345" w:rsidRDefault="00B83C2D" w:rsidP="002750E4">
            <w:pPr>
              <w:ind w:right="426"/>
              <w:jc w:val="both"/>
              <w:rPr>
                <w:rFonts w:ascii="Times New Roman" w:hAnsi="Times New Roman"/>
                <w:szCs w:val="24"/>
              </w:rPr>
            </w:pPr>
            <w:r>
              <w:rPr>
                <w:rFonts w:ascii="Times New Roman" w:hAnsi="Times New Roman"/>
                <w:szCs w:val="24"/>
              </w:rPr>
              <w:t>Nav.</w:t>
            </w:r>
          </w:p>
          <w:p w14:paraId="6A0EAEFE" w14:textId="77777777" w:rsidR="00B83C2D" w:rsidRPr="00231CEC" w:rsidRDefault="00B83C2D" w:rsidP="002750E4">
            <w:pPr>
              <w:ind w:right="426"/>
              <w:jc w:val="both"/>
              <w:rPr>
                <w:rFonts w:ascii="Times New Roman" w:hAnsi="Times New Roman"/>
                <w:szCs w:val="24"/>
              </w:rPr>
            </w:pPr>
          </w:p>
          <w:p w14:paraId="505C3AB6" w14:textId="77777777" w:rsidR="00B83C2D" w:rsidRPr="00231CEC" w:rsidRDefault="00B83C2D" w:rsidP="002750E4">
            <w:pPr>
              <w:ind w:right="426"/>
              <w:jc w:val="both"/>
              <w:rPr>
                <w:rFonts w:ascii="Times New Roman" w:hAnsi="Times New Roman"/>
                <w:szCs w:val="24"/>
              </w:rPr>
            </w:pPr>
          </w:p>
        </w:tc>
      </w:tr>
      <w:tr w:rsidR="00B83C2D" w14:paraId="47A0D95E" w14:textId="77777777" w:rsidTr="007E200D">
        <w:trPr>
          <w:trHeight w:val="1221"/>
        </w:trPr>
        <w:tc>
          <w:tcPr>
            <w:tcW w:w="1333" w:type="pct"/>
            <w:tcBorders>
              <w:top w:val="outset" w:sz="6" w:space="0" w:color="414142"/>
              <w:left w:val="outset" w:sz="6" w:space="0" w:color="414142"/>
              <w:bottom w:val="outset" w:sz="6" w:space="0" w:color="414142"/>
              <w:right w:val="outset" w:sz="6" w:space="0" w:color="414142"/>
            </w:tcBorders>
            <w:hideMark/>
          </w:tcPr>
          <w:p w14:paraId="642703D4"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5. Ietekme uz pašvaldības funkcijām un cilvēkresursiem </w:t>
            </w:r>
          </w:p>
        </w:tc>
        <w:tc>
          <w:tcPr>
            <w:tcW w:w="3667" w:type="pct"/>
            <w:tcBorders>
              <w:top w:val="outset" w:sz="6" w:space="0" w:color="414142"/>
              <w:left w:val="outset" w:sz="6" w:space="0" w:color="414142"/>
              <w:bottom w:val="outset" w:sz="6" w:space="0" w:color="414142"/>
              <w:right w:val="outset" w:sz="6" w:space="0" w:color="414142"/>
            </w:tcBorders>
          </w:tcPr>
          <w:p w14:paraId="47CABC26" w14:textId="77777777" w:rsidR="00B83C2D" w:rsidRPr="007248AB" w:rsidRDefault="00B83C2D" w:rsidP="00653A5B">
            <w:pPr>
              <w:ind w:right="152"/>
              <w:jc w:val="both"/>
              <w:rPr>
                <w:rFonts w:ascii="Times New Roman" w:hAnsi="Times New Roman"/>
                <w:szCs w:val="24"/>
              </w:rPr>
            </w:pPr>
            <w:r w:rsidRPr="00231CEC">
              <w:rPr>
                <w:rFonts w:ascii="Times New Roman" w:hAnsi="Times New Roman"/>
                <w:szCs w:val="24"/>
              </w:rPr>
              <w:t>Saistošo noteikumu izpildes nodrošināšanai nav plānots palielināt darba vietu skaitu</w:t>
            </w:r>
            <w:r>
              <w:rPr>
                <w:rFonts w:ascii="Times New Roman" w:hAnsi="Times New Roman"/>
                <w:szCs w:val="24"/>
              </w:rPr>
              <w:t>.</w:t>
            </w:r>
          </w:p>
        </w:tc>
      </w:tr>
      <w:tr w:rsidR="00B83C2D" w14:paraId="29A48E7D" w14:textId="77777777" w:rsidTr="007E200D">
        <w:tc>
          <w:tcPr>
            <w:tcW w:w="1333" w:type="pct"/>
            <w:tcBorders>
              <w:top w:val="outset" w:sz="6" w:space="0" w:color="414142"/>
              <w:left w:val="outset" w:sz="6" w:space="0" w:color="414142"/>
              <w:bottom w:val="outset" w:sz="6" w:space="0" w:color="414142"/>
              <w:right w:val="outset" w:sz="6" w:space="0" w:color="414142"/>
            </w:tcBorders>
            <w:hideMark/>
          </w:tcPr>
          <w:p w14:paraId="00BFC3A5"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6. Informācija par izpildes nodrošināšanu </w:t>
            </w:r>
          </w:p>
        </w:tc>
        <w:tc>
          <w:tcPr>
            <w:tcW w:w="3667" w:type="pct"/>
            <w:tcBorders>
              <w:top w:val="outset" w:sz="6" w:space="0" w:color="414142"/>
              <w:left w:val="outset" w:sz="6" w:space="0" w:color="414142"/>
              <w:bottom w:val="outset" w:sz="6" w:space="0" w:color="414142"/>
              <w:right w:val="outset" w:sz="6" w:space="0" w:color="414142"/>
            </w:tcBorders>
          </w:tcPr>
          <w:p w14:paraId="57C131E9" w14:textId="77777777" w:rsidR="00B83C2D" w:rsidRPr="00231CEC" w:rsidRDefault="00B83C2D" w:rsidP="002750E4">
            <w:pPr>
              <w:jc w:val="both"/>
              <w:rPr>
                <w:rFonts w:ascii="Times New Roman" w:hAnsi="Times New Roman"/>
                <w:szCs w:val="24"/>
              </w:rPr>
            </w:pPr>
            <w:r w:rsidRPr="00231CEC">
              <w:rPr>
                <w:rFonts w:ascii="Times New Roman" w:hAnsi="Times New Roman"/>
                <w:szCs w:val="24"/>
              </w:rPr>
              <w:t>Saistošo noteikumu izpildē iesaistītas: Olaines novada pašvaldības iestāde “Olaines Sporta centrs”, Olaines novada pašvaldības Sporta komisija.</w:t>
            </w:r>
          </w:p>
        </w:tc>
      </w:tr>
      <w:tr w:rsidR="00B83C2D" w14:paraId="53324132" w14:textId="77777777" w:rsidTr="007E200D">
        <w:tc>
          <w:tcPr>
            <w:tcW w:w="1333" w:type="pct"/>
            <w:tcBorders>
              <w:top w:val="outset" w:sz="6" w:space="0" w:color="414142"/>
              <w:left w:val="outset" w:sz="6" w:space="0" w:color="414142"/>
              <w:bottom w:val="outset" w:sz="6" w:space="0" w:color="414142"/>
              <w:right w:val="outset" w:sz="6" w:space="0" w:color="414142"/>
            </w:tcBorders>
            <w:hideMark/>
          </w:tcPr>
          <w:p w14:paraId="28FB245C"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7. Prasību un izmaksu samērīgums pret ieguvumiem, ko sniedz mērķa sasniegšana </w:t>
            </w:r>
          </w:p>
        </w:tc>
        <w:tc>
          <w:tcPr>
            <w:tcW w:w="3667" w:type="pct"/>
            <w:tcBorders>
              <w:top w:val="outset" w:sz="6" w:space="0" w:color="414142"/>
              <w:left w:val="outset" w:sz="6" w:space="0" w:color="414142"/>
              <w:bottom w:val="outset" w:sz="6" w:space="0" w:color="414142"/>
              <w:right w:val="outset" w:sz="6" w:space="0" w:color="414142"/>
            </w:tcBorders>
            <w:hideMark/>
          </w:tcPr>
          <w:p w14:paraId="45AE93D2" w14:textId="77777777" w:rsidR="00B83C2D" w:rsidRPr="00231CEC" w:rsidRDefault="00B83C2D" w:rsidP="002750E4">
            <w:pPr>
              <w:ind w:right="106"/>
              <w:jc w:val="both"/>
              <w:rPr>
                <w:rFonts w:ascii="Times New Roman" w:hAnsi="Times New Roman"/>
                <w:szCs w:val="24"/>
              </w:rPr>
            </w:pPr>
            <w:r w:rsidRPr="00231CEC">
              <w:rPr>
                <w:rFonts w:ascii="Times New Roman" w:hAnsi="Times New Roman"/>
                <w:szCs w:val="24"/>
              </w:rPr>
              <w:t>Saistošo noteikum</w:t>
            </w:r>
            <w:r>
              <w:rPr>
                <w:rFonts w:ascii="Times New Roman" w:hAnsi="Times New Roman"/>
                <w:szCs w:val="24"/>
              </w:rPr>
              <w:t>u grozījums</w:t>
            </w:r>
            <w:r w:rsidRPr="00231CEC">
              <w:rPr>
                <w:rFonts w:ascii="Times New Roman" w:hAnsi="Times New Roman"/>
                <w:szCs w:val="24"/>
              </w:rPr>
              <w:t xml:space="preserve"> ir piemērot</w:t>
            </w:r>
            <w:r>
              <w:rPr>
                <w:rFonts w:ascii="Times New Roman" w:hAnsi="Times New Roman"/>
                <w:szCs w:val="24"/>
              </w:rPr>
              <w:t>s</w:t>
            </w:r>
            <w:r w:rsidRPr="00231CEC">
              <w:rPr>
                <w:rFonts w:ascii="Times New Roman" w:hAnsi="Times New Roman"/>
                <w:szCs w:val="24"/>
              </w:rPr>
              <w:t xml:space="preserve"> iecerētā mērķa sasniegšanas nodrošināšanai.</w:t>
            </w:r>
          </w:p>
          <w:p w14:paraId="5569B42F" w14:textId="06A1D428" w:rsidR="00B83C2D" w:rsidRPr="00231CEC" w:rsidRDefault="00B83C2D" w:rsidP="00653A5B">
            <w:pPr>
              <w:ind w:right="152"/>
              <w:jc w:val="both"/>
              <w:rPr>
                <w:rFonts w:ascii="Times New Roman" w:hAnsi="Times New Roman"/>
                <w:szCs w:val="24"/>
              </w:rPr>
            </w:pPr>
            <w:r w:rsidRPr="00231CEC">
              <w:rPr>
                <w:rFonts w:ascii="Times New Roman" w:hAnsi="Times New Roman"/>
                <w:szCs w:val="24"/>
              </w:rPr>
              <w:t>Saistoš</w:t>
            </w:r>
            <w:r>
              <w:rPr>
                <w:rFonts w:ascii="Times New Roman" w:hAnsi="Times New Roman"/>
                <w:szCs w:val="24"/>
              </w:rPr>
              <w:t>o</w:t>
            </w:r>
            <w:r w:rsidRPr="00231CEC">
              <w:rPr>
                <w:rFonts w:ascii="Times New Roman" w:hAnsi="Times New Roman"/>
                <w:szCs w:val="24"/>
              </w:rPr>
              <w:t xml:space="preserve"> noteikum</w:t>
            </w:r>
            <w:r>
              <w:rPr>
                <w:rFonts w:ascii="Times New Roman" w:hAnsi="Times New Roman"/>
                <w:szCs w:val="24"/>
              </w:rPr>
              <w:t>u</w:t>
            </w:r>
            <w:r w:rsidRPr="00231CEC">
              <w:rPr>
                <w:rFonts w:ascii="Times New Roman" w:hAnsi="Times New Roman"/>
                <w:szCs w:val="24"/>
              </w:rPr>
              <w:t xml:space="preserve"> izdošanas pamatojums ir atbilstošs augstākstāvošiem normatīvajiem aktiem.</w:t>
            </w:r>
          </w:p>
        </w:tc>
      </w:tr>
      <w:tr w:rsidR="00B83C2D" w14:paraId="1F4154BC" w14:textId="77777777" w:rsidTr="007E200D">
        <w:tc>
          <w:tcPr>
            <w:tcW w:w="1333" w:type="pct"/>
            <w:tcBorders>
              <w:top w:val="outset" w:sz="6" w:space="0" w:color="414142"/>
              <w:left w:val="outset" w:sz="6" w:space="0" w:color="414142"/>
              <w:bottom w:val="outset" w:sz="6" w:space="0" w:color="414142"/>
              <w:right w:val="outset" w:sz="6" w:space="0" w:color="414142"/>
            </w:tcBorders>
            <w:hideMark/>
          </w:tcPr>
          <w:p w14:paraId="49FBF800" w14:textId="77777777" w:rsidR="00B83C2D" w:rsidRPr="00231CEC" w:rsidRDefault="00B83C2D" w:rsidP="002750E4">
            <w:pPr>
              <w:ind w:right="426"/>
              <w:rPr>
                <w:rFonts w:ascii="Times New Roman" w:hAnsi="Times New Roman"/>
                <w:szCs w:val="24"/>
              </w:rPr>
            </w:pPr>
            <w:r w:rsidRPr="00231CEC">
              <w:rPr>
                <w:rFonts w:ascii="Times New Roman" w:hAnsi="Times New Roman"/>
                <w:szCs w:val="24"/>
              </w:rPr>
              <w:t>8. Izstrādes gaitā veiktās konsultācijas ar privātpersonām un institūcijām </w:t>
            </w:r>
          </w:p>
        </w:tc>
        <w:tc>
          <w:tcPr>
            <w:tcW w:w="3667" w:type="pct"/>
            <w:tcBorders>
              <w:top w:val="outset" w:sz="6" w:space="0" w:color="414142"/>
              <w:left w:val="outset" w:sz="6" w:space="0" w:color="414142"/>
              <w:bottom w:val="outset" w:sz="6" w:space="0" w:color="414142"/>
              <w:right w:val="outset" w:sz="6" w:space="0" w:color="414142"/>
            </w:tcBorders>
            <w:hideMark/>
          </w:tcPr>
          <w:p w14:paraId="6265F3DC" w14:textId="5CF4BCBB" w:rsidR="00B83C2D" w:rsidRPr="001B31FA" w:rsidRDefault="00B83C2D" w:rsidP="002750E4">
            <w:pPr>
              <w:ind w:right="120"/>
              <w:jc w:val="both"/>
              <w:rPr>
                <w:rFonts w:ascii="Times New Roman" w:hAnsi="Times New Roman"/>
                <w:szCs w:val="24"/>
                <w:lang w:eastAsia="lv-LV"/>
              </w:rPr>
            </w:pPr>
            <w:r w:rsidRPr="00EF1237">
              <w:rPr>
                <w:rFonts w:ascii="Times New Roman" w:hAnsi="Times New Roman"/>
                <w:szCs w:val="24"/>
                <w:lang w:eastAsia="lv-LV"/>
              </w:rPr>
              <w:t xml:space="preserve">Saistošo noteikumu projekts izskatīts Finanšu komitejā. Sabiedrības viedokļa apzināšanai saistošo noteikumu projekts ievietots pašvaldības </w:t>
            </w:r>
            <w:r>
              <w:rPr>
                <w:rFonts w:ascii="Times New Roman" w:hAnsi="Times New Roman"/>
                <w:szCs w:val="24"/>
                <w:lang w:eastAsia="lv-LV"/>
              </w:rPr>
              <w:t xml:space="preserve">oficiālajā </w:t>
            </w:r>
            <w:r w:rsidRPr="00EF1237">
              <w:rPr>
                <w:rFonts w:ascii="Times New Roman" w:hAnsi="Times New Roman"/>
                <w:szCs w:val="24"/>
                <w:lang w:eastAsia="lv-LV"/>
              </w:rPr>
              <w:t>tīmekļvietnē www.</w:t>
            </w:r>
            <w:r w:rsidRPr="00653A5B">
              <w:rPr>
                <w:rFonts w:ascii="Times New Roman" w:hAnsi="Times New Roman"/>
                <w:szCs w:val="24"/>
                <w:lang w:eastAsia="lv-LV"/>
              </w:rPr>
              <w:t>olaine.lv, pašvaldības sociālo kontu tīmekļvietnē www.facebook.com  no 202</w:t>
            </w:r>
            <w:r w:rsidR="002D2C1B" w:rsidRPr="00653A5B">
              <w:rPr>
                <w:rFonts w:ascii="Times New Roman" w:hAnsi="Times New Roman"/>
                <w:szCs w:val="24"/>
                <w:lang w:eastAsia="lv-LV"/>
              </w:rPr>
              <w:t>6</w:t>
            </w:r>
            <w:r w:rsidRPr="00653A5B">
              <w:rPr>
                <w:rFonts w:ascii="Times New Roman" w:hAnsi="Times New Roman"/>
                <w:szCs w:val="24"/>
                <w:lang w:eastAsia="lv-LV"/>
              </w:rPr>
              <w:t>.</w:t>
            </w:r>
            <w:r w:rsidR="00FF5383" w:rsidRPr="00653A5B">
              <w:rPr>
                <w:rFonts w:ascii="Times New Roman" w:hAnsi="Times New Roman"/>
                <w:szCs w:val="24"/>
                <w:lang w:eastAsia="lv-LV"/>
              </w:rPr>
              <w:t xml:space="preserve"> </w:t>
            </w:r>
            <w:r w:rsidRPr="00653A5B">
              <w:rPr>
                <w:rFonts w:ascii="Times New Roman" w:hAnsi="Times New Roman"/>
                <w:szCs w:val="24"/>
                <w:lang w:eastAsia="lv-LV"/>
              </w:rPr>
              <w:t xml:space="preserve">gada </w:t>
            </w:r>
            <w:r w:rsidR="00FF5383" w:rsidRPr="00653A5B">
              <w:rPr>
                <w:rFonts w:ascii="Times New Roman" w:hAnsi="Times New Roman"/>
                <w:szCs w:val="24"/>
                <w:lang w:eastAsia="lv-LV"/>
              </w:rPr>
              <w:t xml:space="preserve">_. </w:t>
            </w:r>
            <w:r w:rsidR="002D2C1B" w:rsidRPr="00653A5B">
              <w:rPr>
                <w:rFonts w:ascii="Times New Roman" w:hAnsi="Times New Roman"/>
                <w:szCs w:val="24"/>
                <w:lang w:eastAsia="lv-LV"/>
              </w:rPr>
              <w:t xml:space="preserve">jūnija </w:t>
            </w:r>
            <w:r w:rsidRPr="00653A5B">
              <w:rPr>
                <w:rFonts w:ascii="Times New Roman" w:hAnsi="Times New Roman"/>
                <w:szCs w:val="24"/>
                <w:lang w:eastAsia="lv-LV"/>
              </w:rPr>
              <w:t>līdz 202</w:t>
            </w:r>
            <w:r w:rsidR="002D2C1B" w:rsidRPr="00653A5B">
              <w:rPr>
                <w:rFonts w:ascii="Times New Roman" w:hAnsi="Times New Roman"/>
                <w:szCs w:val="24"/>
                <w:lang w:eastAsia="lv-LV"/>
              </w:rPr>
              <w:t>6</w:t>
            </w:r>
            <w:r w:rsidRPr="00653A5B">
              <w:rPr>
                <w:rFonts w:ascii="Times New Roman" w:hAnsi="Times New Roman"/>
                <w:szCs w:val="24"/>
                <w:lang w:eastAsia="lv-LV"/>
              </w:rPr>
              <w:t>.</w:t>
            </w:r>
            <w:r w:rsidR="00FF5383" w:rsidRPr="00653A5B">
              <w:rPr>
                <w:rFonts w:ascii="Times New Roman" w:hAnsi="Times New Roman"/>
                <w:szCs w:val="24"/>
                <w:lang w:eastAsia="lv-LV"/>
              </w:rPr>
              <w:t xml:space="preserve"> </w:t>
            </w:r>
            <w:r w:rsidRPr="00653A5B">
              <w:rPr>
                <w:rFonts w:ascii="Times New Roman" w:hAnsi="Times New Roman"/>
                <w:szCs w:val="24"/>
                <w:lang w:eastAsia="lv-LV"/>
              </w:rPr>
              <w:t xml:space="preserve">gada </w:t>
            </w:r>
            <w:r w:rsidR="00FF5383" w:rsidRPr="00653A5B">
              <w:rPr>
                <w:rFonts w:ascii="Times New Roman" w:hAnsi="Times New Roman"/>
                <w:szCs w:val="24"/>
                <w:lang w:eastAsia="lv-LV"/>
              </w:rPr>
              <w:t>_</w:t>
            </w:r>
            <w:r w:rsidRPr="00653A5B">
              <w:rPr>
                <w:rFonts w:ascii="Times New Roman" w:hAnsi="Times New Roman"/>
                <w:szCs w:val="24"/>
                <w:lang w:eastAsia="lv-LV"/>
              </w:rPr>
              <w:t>.</w:t>
            </w:r>
            <w:r w:rsidR="00FF5383" w:rsidRPr="00653A5B">
              <w:rPr>
                <w:rFonts w:ascii="Times New Roman" w:hAnsi="Times New Roman"/>
                <w:szCs w:val="24"/>
                <w:lang w:eastAsia="lv-LV"/>
              </w:rPr>
              <w:t xml:space="preserve"> </w:t>
            </w:r>
            <w:r w:rsidR="002D2C1B" w:rsidRPr="00653A5B">
              <w:rPr>
                <w:rFonts w:ascii="Times New Roman" w:hAnsi="Times New Roman"/>
                <w:szCs w:val="24"/>
                <w:lang w:eastAsia="lv-LV"/>
              </w:rPr>
              <w:t>jūnijam</w:t>
            </w:r>
            <w:r w:rsidRPr="00653A5B">
              <w:rPr>
                <w:rFonts w:ascii="Times New Roman" w:hAnsi="Times New Roman"/>
                <w:szCs w:val="24"/>
                <w:lang w:eastAsia="lv-LV"/>
              </w:rPr>
              <w:t>.</w:t>
            </w:r>
            <w:r w:rsidR="007E200D" w:rsidRPr="00653A5B">
              <w:rPr>
                <w:rFonts w:ascii="Times New Roman" w:hAnsi="Times New Roman"/>
                <w:szCs w:val="24"/>
                <w:lang w:eastAsia="lv-LV"/>
              </w:rPr>
              <w:t xml:space="preserve"> Sabiedrības viedokļi </w:t>
            </w:r>
            <w:r w:rsidR="00653A5B">
              <w:rPr>
                <w:rFonts w:ascii="Times New Roman" w:hAnsi="Times New Roman"/>
                <w:szCs w:val="24"/>
                <w:lang w:eastAsia="lv-LV"/>
              </w:rPr>
              <w:t>ir/</w:t>
            </w:r>
            <w:r w:rsidR="007E200D" w:rsidRPr="00653A5B">
              <w:rPr>
                <w:rFonts w:ascii="Times New Roman" w:hAnsi="Times New Roman"/>
                <w:szCs w:val="24"/>
                <w:lang w:eastAsia="lv-LV"/>
              </w:rPr>
              <w:t>nav saņemti.</w:t>
            </w:r>
            <w:r w:rsidR="007E200D">
              <w:rPr>
                <w:rFonts w:ascii="Times New Roman" w:hAnsi="Times New Roman"/>
                <w:szCs w:val="24"/>
                <w:lang w:eastAsia="lv-LV"/>
              </w:rPr>
              <w:t xml:space="preserve"> </w:t>
            </w:r>
          </w:p>
          <w:p w14:paraId="7C493348" w14:textId="77777777" w:rsidR="00B83C2D" w:rsidRPr="00B82D13" w:rsidRDefault="00B83C2D" w:rsidP="002750E4">
            <w:pPr>
              <w:ind w:right="426"/>
              <w:jc w:val="both"/>
              <w:rPr>
                <w:rFonts w:ascii="Times New Roman" w:hAnsi="Times New Roman"/>
                <w:szCs w:val="24"/>
                <w:lang w:eastAsia="lv-LV"/>
              </w:rPr>
            </w:pPr>
          </w:p>
        </w:tc>
      </w:tr>
    </w:tbl>
    <w:p w14:paraId="285C6247" w14:textId="77777777" w:rsidR="00B83C2D" w:rsidRPr="00231CEC" w:rsidRDefault="00B83C2D" w:rsidP="00B83C2D">
      <w:pPr>
        <w:shd w:val="clear" w:color="auto" w:fill="FFFFFF"/>
        <w:ind w:right="426"/>
        <w:rPr>
          <w:rFonts w:ascii="Times New Roman" w:hAnsi="Times New Roman"/>
          <w:szCs w:val="24"/>
        </w:rPr>
      </w:pPr>
    </w:p>
    <w:p w14:paraId="57B05CA5" w14:textId="414FF5E5" w:rsidR="002D2C1B" w:rsidRDefault="00B83C2D" w:rsidP="00253825">
      <w:pPr>
        <w:shd w:val="clear" w:color="auto" w:fill="FFFFFF"/>
        <w:ind w:right="426"/>
        <w:rPr>
          <w:rFonts w:ascii="Times New Roman" w:hAnsi="Times New Roman"/>
          <w:szCs w:val="24"/>
        </w:rPr>
      </w:pPr>
      <w:r w:rsidRPr="00231CEC">
        <w:rPr>
          <w:rFonts w:ascii="Times New Roman" w:hAnsi="Times New Roman"/>
          <w:szCs w:val="24"/>
        </w:rPr>
        <w:t>Domes priekšsēdētājs </w:t>
      </w:r>
      <w:r w:rsidRPr="00231CEC">
        <w:rPr>
          <w:rFonts w:ascii="Times New Roman" w:hAnsi="Times New Roman"/>
          <w:szCs w:val="24"/>
        </w:rPr>
        <w:tab/>
      </w:r>
      <w:r w:rsidRPr="00231CEC">
        <w:rPr>
          <w:rFonts w:ascii="Times New Roman" w:hAnsi="Times New Roman"/>
          <w:szCs w:val="24"/>
        </w:rPr>
        <w:tab/>
      </w:r>
      <w:r w:rsidRPr="00231CEC">
        <w:rPr>
          <w:rFonts w:ascii="Times New Roman" w:hAnsi="Times New Roman"/>
          <w:szCs w:val="24"/>
        </w:rPr>
        <w:tab/>
      </w:r>
      <w:r w:rsidRPr="00231CEC">
        <w:rPr>
          <w:rFonts w:ascii="Times New Roman" w:hAnsi="Times New Roman"/>
          <w:szCs w:val="24"/>
        </w:rPr>
        <w:tab/>
      </w:r>
      <w:r w:rsidRPr="00231CEC">
        <w:rPr>
          <w:rFonts w:ascii="Times New Roman" w:hAnsi="Times New Roman"/>
          <w:szCs w:val="24"/>
        </w:rPr>
        <w:tab/>
      </w:r>
      <w:r w:rsidRPr="00231CEC">
        <w:rPr>
          <w:rFonts w:ascii="Times New Roman" w:hAnsi="Times New Roman"/>
          <w:szCs w:val="24"/>
        </w:rPr>
        <w:tab/>
      </w:r>
      <w:r w:rsidRPr="00231CEC">
        <w:rPr>
          <w:rFonts w:ascii="Times New Roman" w:hAnsi="Times New Roman"/>
          <w:szCs w:val="24"/>
        </w:rPr>
        <w:tab/>
        <w:t xml:space="preserve">              A. Berg</w:t>
      </w:r>
      <w:r w:rsidR="00F151A9">
        <w:rPr>
          <w:rFonts w:ascii="Times New Roman" w:hAnsi="Times New Roman"/>
          <w:szCs w:val="24"/>
        </w:rPr>
        <w:t>s</w:t>
      </w:r>
      <w:bookmarkEnd w:id="0"/>
    </w:p>
    <w:p w14:paraId="48E791B6" w14:textId="77777777" w:rsidR="00297FF1" w:rsidRPr="00CF6686" w:rsidRDefault="00297FF1" w:rsidP="00253825">
      <w:pPr>
        <w:shd w:val="clear" w:color="auto" w:fill="FFFFFF"/>
        <w:ind w:right="426"/>
        <w:rPr>
          <w:rFonts w:ascii="Times New Roman" w:hAnsi="Times New Roman"/>
          <w:szCs w:val="24"/>
        </w:rPr>
      </w:pPr>
    </w:p>
    <w:p w14:paraId="3A6B9E45" w14:textId="77777777" w:rsidR="00297FF1" w:rsidRDefault="00297FF1" w:rsidP="00297FF1">
      <w:pPr>
        <w:jc w:val="right"/>
        <w:rPr>
          <w:rFonts w:ascii="Times New Roman" w:hAnsi="Times New Roman"/>
          <w:color w:val="EE0000"/>
        </w:rPr>
      </w:pPr>
    </w:p>
    <w:p w14:paraId="19A45FA7" w14:textId="77777777" w:rsidR="00297FF1" w:rsidRDefault="00297FF1" w:rsidP="00297FF1">
      <w:pPr>
        <w:jc w:val="right"/>
        <w:rPr>
          <w:rFonts w:ascii="Times New Roman" w:hAnsi="Times New Roman"/>
          <w:color w:val="EE0000"/>
        </w:rPr>
      </w:pPr>
    </w:p>
    <w:p w14:paraId="6F499DF7" w14:textId="77777777" w:rsidR="00297FF1" w:rsidRDefault="00297FF1" w:rsidP="00297FF1">
      <w:pPr>
        <w:jc w:val="right"/>
        <w:rPr>
          <w:rFonts w:ascii="Times New Roman" w:hAnsi="Times New Roman"/>
          <w:color w:val="EE0000"/>
        </w:rPr>
      </w:pPr>
    </w:p>
    <w:p w14:paraId="41081219" w14:textId="77777777" w:rsidR="00297FF1" w:rsidRDefault="00297FF1" w:rsidP="00297FF1">
      <w:pPr>
        <w:jc w:val="right"/>
        <w:rPr>
          <w:rFonts w:ascii="Times New Roman" w:hAnsi="Times New Roman"/>
          <w:color w:val="EE0000"/>
        </w:rPr>
      </w:pPr>
    </w:p>
    <w:p w14:paraId="588D133C" w14:textId="77777777" w:rsidR="00297FF1" w:rsidRDefault="00297FF1" w:rsidP="00297FF1">
      <w:pPr>
        <w:jc w:val="right"/>
        <w:rPr>
          <w:rFonts w:ascii="Times New Roman" w:hAnsi="Times New Roman"/>
          <w:color w:val="EE0000"/>
        </w:rPr>
      </w:pPr>
    </w:p>
    <w:p w14:paraId="0BAF3A8B" w14:textId="77777777" w:rsidR="00297FF1" w:rsidRDefault="00297FF1" w:rsidP="00297FF1">
      <w:pPr>
        <w:jc w:val="right"/>
        <w:rPr>
          <w:rFonts w:ascii="Times New Roman" w:hAnsi="Times New Roman"/>
          <w:color w:val="EE0000"/>
        </w:rPr>
      </w:pPr>
    </w:p>
    <w:p w14:paraId="43155D01" w14:textId="77777777" w:rsidR="00297FF1" w:rsidRDefault="00297FF1" w:rsidP="00297FF1">
      <w:pPr>
        <w:jc w:val="right"/>
        <w:rPr>
          <w:rFonts w:ascii="Times New Roman" w:hAnsi="Times New Roman"/>
          <w:color w:val="EE0000"/>
        </w:rPr>
      </w:pPr>
    </w:p>
    <w:p w14:paraId="32E60E6C" w14:textId="77777777" w:rsidR="00297FF1" w:rsidRDefault="00297FF1" w:rsidP="00297FF1">
      <w:pPr>
        <w:jc w:val="right"/>
        <w:rPr>
          <w:rFonts w:ascii="Times New Roman" w:hAnsi="Times New Roman"/>
          <w:color w:val="EE0000"/>
        </w:rPr>
      </w:pPr>
    </w:p>
    <w:p w14:paraId="056D27A1" w14:textId="77777777" w:rsidR="00297FF1" w:rsidRDefault="00297FF1" w:rsidP="00297FF1">
      <w:pPr>
        <w:jc w:val="right"/>
        <w:rPr>
          <w:rFonts w:ascii="Times New Roman" w:hAnsi="Times New Roman"/>
          <w:color w:val="EE0000"/>
        </w:rPr>
      </w:pPr>
    </w:p>
    <w:p w14:paraId="60A8184C" w14:textId="77777777" w:rsidR="00297FF1" w:rsidRDefault="00297FF1" w:rsidP="00297FF1">
      <w:pPr>
        <w:jc w:val="right"/>
        <w:rPr>
          <w:rFonts w:ascii="Times New Roman" w:hAnsi="Times New Roman"/>
          <w:color w:val="EE0000"/>
        </w:rPr>
      </w:pPr>
    </w:p>
    <w:p w14:paraId="7408B34A" w14:textId="77777777" w:rsidR="00297FF1" w:rsidRDefault="00297FF1" w:rsidP="00297FF1">
      <w:pPr>
        <w:jc w:val="right"/>
        <w:rPr>
          <w:rFonts w:ascii="Times New Roman" w:hAnsi="Times New Roman"/>
          <w:color w:val="EE0000"/>
        </w:rPr>
      </w:pPr>
    </w:p>
    <w:p w14:paraId="16EEA981" w14:textId="77777777" w:rsidR="00297FF1" w:rsidRDefault="00297FF1" w:rsidP="00297FF1">
      <w:pPr>
        <w:jc w:val="right"/>
        <w:rPr>
          <w:rFonts w:ascii="Times New Roman" w:hAnsi="Times New Roman"/>
          <w:color w:val="EE0000"/>
        </w:rPr>
      </w:pPr>
    </w:p>
    <w:p w14:paraId="052AF0B7" w14:textId="77777777" w:rsidR="00297FF1" w:rsidRDefault="00297FF1" w:rsidP="00297FF1">
      <w:pPr>
        <w:jc w:val="right"/>
        <w:rPr>
          <w:rFonts w:ascii="Times New Roman" w:hAnsi="Times New Roman"/>
          <w:color w:val="EE0000"/>
        </w:rPr>
      </w:pPr>
    </w:p>
    <w:p w14:paraId="41D77E0F" w14:textId="77777777" w:rsidR="00297FF1" w:rsidRDefault="00297FF1" w:rsidP="00297FF1">
      <w:pPr>
        <w:jc w:val="right"/>
        <w:rPr>
          <w:rFonts w:ascii="Times New Roman" w:hAnsi="Times New Roman"/>
          <w:color w:val="EE0000"/>
        </w:rPr>
      </w:pPr>
    </w:p>
    <w:p w14:paraId="7BBDF1D1" w14:textId="77777777" w:rsidR="00297FF1" w:rsidRDefault="00297FF1" w:rsidP="00297FF1">
      <w:pPr>
        <w:jc w:val="right"/>
        <w:rPr>
          <w:rFonts w:ascii="Times New Roman" w:hAnsi="Times New Roman"/>
          <w:color w:val="EE0000"/>
        </w:rPr>
      </w:pPr>
    </w:p>
    <w:p w14:paraId="3E2AD779" w14:textId="77777777" w:rsidR="00297FF1" w:rsidRDefault="00297FF1" w:rsidP="00297FF1">
      <w:pPr>
        <w:jc w:val="right"/>
        <w:rPr>
          <w:rFonts w:ascii="Times New Roman" w:hAnsi="Times New Roman"/>
          <w:color w:val="EE0000"/>
        </w:rPr>
      </w:pPr>
    </w:p>
    <w:p w14:paraId="69D56D37" w14:textId="77777777" w:rsidR="00297FF1" w:rsidRDefault="00297FF1" w:rsidP="00297FF1">
      <w:pPr>
        <w:jc w:val="right"/>
        <w:rPr>
          <w:rFonts w:ascii="Times New Roman" w:hAnsi="Times New Roman"/>
          <w:color w:val="EE0000"/>
        </w:rPr>
      </w:pPr>
    </w:p>
    <w:p w14:paraId="1583DDD4" w14:textId="77777777" w:rsidR="00297FF1" w:rsidRDefault="00297FF1" w:rsidP="00297FF1">
      <w:pPr>
        <w:jc w:val="right"/>
        <w:rPr>
          <w:rFonts w:ascii="Times New Roman" w:hAnsi="Times New Roman"/>
          <w:color w:val="EE0000"/>
        </w:rPr>
      </w:pPr>
    </w:p>
    <w:p w14:paraId="35FF6DFD" w14:textId="77777777" w:rsidR="00297FF1" w:rsidRDefault="00297FF1" w:rsidP="00297FF1">
      <w:pPr>
        <w:jc w:val="right"/>
        <w:rPr>
          <w:rFonts w:ascii="Times New Roman" w:hAnsi="Times New Roman"/>
          <w:color w:val="EE0000"/>
        </w:rPr>
      </w:pPr>
    </w:p>
    <w:p w14:paraId="514746C9" w14:textId="77777777" w:rsidR="00297FF1" w:rsidRDefault="00297FF1" w:rsidP="00297FF1">
      <w:pPr>
        <w:jc w:val="right"/>
        <w:rPr>
          <w:rFonts w:ascii="Times New Roman" w:hAnsi="Times New Roman"/>
          <w:color w:val="EE0000"/>
        </w:rPr>
      </w:pPr>
    </w:p>
    <w:p w14:paraId="02FBE615" w14:textId="77777777" w:rsidR="00297FF1" w:rsidRDefault="00297FF1" w:rsidP="00297FF1">
      <w:pPr>
        <w:jc w:val="right"/>
        <w:rPr>
          <w:rFonts w:ascii="Times New Roman" w:hAnsi="Times New Roman"/>
          <w:color w:val="EE0000"/>
        </w:rPr>
      </w:pPr>
    </w:p>
    <w:p w14:paraId="34BB0731" w14:textId="77777777" w:rsidR="00297FF1" w:rsidRDefault="00297FF1" w:rsidP="00297FF1">
      <w:pPr>
        <w:jc w:val="right"/>
        <w:rPr>
          <w:rFonts w:ascii="Times New Roman" w:hAnsi="Times New Roman"/>
          <w:color w:val="EE0000"/>
        </w:rPr>
      </w:pPr>
    </w:p>
    <w:p w14:paraId="21F8F174" w14:textId="77777777" w:rsidR="00297FF1" w:rsidRDefault="00297FF1" w:rsidP="00297FF1">
      <w:pPr>
        <w:jc w:val="right"/>
        <w:rPr>
          <w:rFonts w:ascii="Times New Roman" w:hAnsi="Times New Roman"/>
          <w:color w:val="EE0000"/>
        </w:rPr>
      </w:pPr>
    </w:p>
    <w:p w14:paraId="35CE0851" w14:textId="77777777" w:rsidR="00297FF1" w:rsidRDefault="00297FF1" w:rsidP="00297FF1">
      <w:pPr>
        <w:jc w:val="right"/>
        <w:rPr>
          <w:rFonts w:ascii="Times New Roman" w:hAnsi="Times New Roman"/>
          <w:color w:val="EE0000"/>
        </w:rPr>
      </w:pPr>
    </w:p>
    <w:p w14:paraId="7876F520" w14:textId="77777777" w:rsidR="00297FF1" w:rsidRDefault="00297FF1" w:rsidP="00297FF1">
      <w:pPr>
        <w:jc w:val="right"/>
        <w:rPr>
          <w:rFonts w:ascii="Times New Roman" w:hAnsi="Times New Roman"/>
          <w:color w:val="EE0000"/>
        </w:rPr>
      </w:pPr>
    </w:p>
    <w:p w14:paraId="48321102" w14:textId="77777777" w:rsidR="00297FF1" w:rsidRDefault="00297FF1" w:rsidP="00297FF1">
      <w:pPr>
        <w:jc w:val="right"/>
        <w:rPr>
          <w:rFonts w:ascii="Times New Roman" w:hAnsi="Times New Roman"/>
          <w:color w:val="EE0000"/>
        </w:rPr>
      </w:pPr>
    </w:p>
    <w:p w14:paraId="3510EE61" w14:textId="77777777" w:rsidR="00297FF1" w:rsidRDefault="00297FF1" w:rsidP="00297FF1">
      <w:pPr>
        <w:jc w:val="right"/>
        <w:rPr>
          <w:rFonts w:ascii="Times New Roman" w:hAnsi="Times New Roman"/>
          <w:color w:val="EE0000"/>
        </w:rPr>
      </w:pPr>
    </w:p>
    <w:p w14:paraId="67669B24" w14:textId="77777777" w:rsidR="00297FF1" w:rsidRDefault="00297FF1" w:rsidP="00FF5383">
      <w:pPr>
        <w:rPr>
          <w:rFonts w:ascii="Times New Roman" w:hAnsi="Times New Roman"/>
          <w:color w:val="EE0000"/>
        </w:rPr>
      </w:pPr>
    </w:p>
    <w:p w14:paraId="0F9416C9" w14:textId="3DB1C1DA" w:rsidR="008028C2" w:rsidRDefault="008028C2" w:rsidP="00B21948">
      <w:pPr>
        <w:jc w:val="right"/>
        <w:rPr>
          <w:rFonts w:ascii="Times New Roman" w:hAnsi="Times New Roman"/>
          <w:color w:val="EE0000"/>
        </w:rPr>
      </w:pPr>
      <w:r w:rsidRPr="00B21948">
        <w:rPr>
          <w:rFonts w:ascii="Times New Roman" w:hAnsi="Times New Roman"/>
          <w:color w:val="EE0000"/>
        </w:rPr>
        <w:t>Konsolidēti</w:t>
      </w:r>
    </w:p>
    <w:p w14:paraId="72E4CAFC" w14:textId="77777777" w:rsidR="00D22262" w:rsidRPr="00B21948" w:rsidRDefault="00D22262" w:rsidP="00B21948">
      <w:pPr>
        <w:jc w:val="right"/>
        <w:rPr>
          <w:rFonts w:ascii="Times New Roman" w:hAnsi="Times New Roman"/>
          <w:color w:val="EE0000"/>
          <w:sz w:val="20"/>
        </w:rPr>
      </w:pPr>
    </w:p>
    <w:p w14:paraId="169DF3F3" w14:textId="77777777" w:rsidR="00253825" w:rsidRPr="00253825" w:rsidRDefault="00253825" w:rsidP="00253825">
      <w:pPr>
        <w:shd w:val="clear" w:color="auto" w:fill="FFFFFF"/>
        <w:jc w:val="right"/>
        <w:rPr>
          <w:rFonts w:ascii="Times New Roman" w:hAnsi="Times New Roman"/>
          <w:sz w:val="20"/>
        </w:rPr>
      </w:pPr>
      <w:r w:rsidRPr="00253825">
        <w:rPr>
          <w:rFonts w:ascii="Times New Roman" w:hAnsi="Times New Roman"/>
          <w:sz w:val="20"/>
        </w:rPr>
        <w:t>Olaines novada pašvald</w:t>
      </w:r>
      <w:r w:rsidRPr="00253825">
        <w:rPr>
          <w:rFonts w:ascii="Times New Roman" w:hAnsi="Times New Roman" w:hint="eastAsia"/>
          <w:sz w:val="20"/>
        </w:rPr>
        <w:t>ī</w:t>
      </w:r>
      <w:r w:rsidRPr="00253825">
        <w:rPr>
          <w:rFonts w:ascii="Times New Roman" w:hAnsi="Times New Roman"/>
          <w:sz w:val="20"/>
        </w:rPr>
        <w:t>bas domes saistošie noteikumi Nr. SN23/2024</w:t>
      </w:r>
    </w:p>
    <w:p w14:paraId="44A45D56" w14:textId="77777777" w:rsidR="00253825" w:rsidRPr="00253825" w:rsidRDefault="00253825" w:rsidP="00253825">
      <w:pPr>
        <w:shd w:val="clear" w:color="auto" w:fill="FFFFFF"/>
        <w:jc w:val="right"/>
        <w:rPr>
          <w:rFonts w:ascii="Times New Roman" w:hAnsi="Times New Roman"/>
          <w:sz w:val="20"/>
        </w:rPr>
      </w:pPr>
    </w:p>
    <w:p w14:paraId="709D7E96" w14:textId="77777777" w:rsidR="00253825" w:rsidRDefault="00253825" w:rsidP="00253825">
      <w:pPr>
        <w:shd w:val="clear" w:color="auto" w:fill="FFFFFF"/>
        <w:jc w:val="right"/>
        <w:rPr>
          <w:rFonts w:ascii="Times New Roman" w:hAnsi="Times New Roman"/>
          <w:sz w:val="20"/>
        </w:rPr>
      </w:pPr>
      <w:r w:rsidRPr="00253825">
        <w:rPr>
          <w:rFonts w:ascii="Times New Roman" w:hAnsi="Times New Roman"/>
          <w:sz w:val="20"/>
        </w:rPr>
        <w:t>Olain</w:t>
      </w:r>
      <w:r w:rsidRPr="00253825">
        <w:rPr>
          <w:rFonts w:ascii="Times New Roman" w:hAnsi="Times New Roman" w:hint="eastAsia"/>
          <w:sz w:val="20"/>
        </w:rPr>
        <w:t>ē</w:t>
      </w:r>
      <w:r w:rsidRPr="00253825">
        <w:rPr>
          <w:rFonts w:ascii="Times New Roman" w:hAnsi="Times New Roman"/>
          <w:sz w:val="20"/>
        </w:rPr>
        <w:t xml:space="preserve"> 2024. gada 27. decembr</w:t>
      </w:r>
      <w:r w:rsidRPr="00253825">
        <w:rPr>
          <w:rFonts w:ascii="Times New Roman" w:hAnsi="Times New Roman" w:hint="eastAsia"/>
          <w:sz w:val="20"/>
        </w:rPr>
        <w:t>ī</w:t>
      </w:r>
    </w:p>
    <w:p w14:paraId="2E390EAE" w14:textId="77777777" w:rsidR="00253825" w:rsidRPr="00253825" w:rsidRDefault="00253825" w:rsidP="00253825">
      <w:pPr>
        <w:shd w:val="clear" w:color="auto" w:fill="FFFFFF"/>
        <w:jc w:val="right"/>
        <w:rPr>
          <w:rFonts w:ascii="Times New Roman" w:hAnsi="Times New Roman"/>
          <w:sz w:val="20"/>
        </w:rPr>
      </w:pPr>
    </w:p>
    <w:p w14:paraId="650E323B" w14:textId="77777777" w:rsidR="00253825" w:rsidRDefault="00253825" w:rsidP="00253825">
      <w:pPr>
        <w:shd w:val="clear" w:color="auto" w:fill="FFFFFF"/>
        <w:jc w:val="center"/>
        <w:rPr>
          <w:rFonts w:ascii="Times New Roman" w:hAnsi="Times New Roman"/>
          <w:b/>
          <w:bCs/>
          <w:sz w:val="20"/>
        </w:rPr>
      </w:pPr>
      <w:r w:rsidRPr="00253825">
        <w:rPr>
          <w:rFonts w:ascii="Times New Roman" w:hAnsi="Times New Roman"/>
          <w:b/>
          <w:bCs/>
          <w:sz w:val="20"/>
        </w:rPr>
        <w:t>Par pašvald</w:t>
      </w:r>
      <w:r w:rsidRPr="00253825">
        <w:rPr>
          <w:rFonts w:ascii="Times New Roman" w:hAnsi="Times New Roman" w:hint="eastAsia"/>
          <w:b/>
          <w:bCs/>
          <w:sz w:val="20"/>
        </w:rPr>
        <w:t>ī</w:t>
      </w:r>
      <w:r w:rsidRPr="00253825">
        <w:rPr>
          <w:rFonts w:ascii="Times New Roman" w:hAnsi="Times New Roman"/>
          <w:b/>
          <w:bCs/>
          <w:sz w:val="20"/>
        </w:rPr>
        <w:t>bas atbalstu sporta veicin</w:t>
      </w:r>
      <w:r w:rsidRPr="00253825">
        <w:rPr>
          <w:rFonts w:ascii="Times New Roman" w:hAnsi="Times New Roman" w:hint="eastAsia"/>
          <w:b/>
          <w:bCs/>
          <w:sz w:val="20"/>
        </w:rPr>
        <w:t>āš</w:t>
      </w:r>
      <w:r w:rsidRPr="00253825">
        <w:rPr>
          <w:rFonts w:ascii="Times New Roman" w:hAnsi="Times New Roman"/>
          <w:b/>
          <w:bCs/>
          <w:sz w:val="20"/>
        </w:rPr>
        <w:t>anai Olaines novad</w:t>
      </w:r>
      <w:r w:rsidRPr="00253825">
        <w:rPr>
          <w:rFonts w:ascii="Times New Roman" w:hAnsi="Times New Roman" w:hint="eastAsia"/>
          <w:b/>
          <w:bCs/>
          <w:sz w:val="20"/>
        </w:rPr>
        <w:t>ā</w:t>
      </w:r>
    </w:p>
    <w:p w14:paraId="17136E7B" w14:textId="77777777" w:rsidR="00253825" w:rsidRDefault="00253825" w:rsidP="00253825">
      <w:pPr>
        <w:shd w:val="clear" w:color="auto" w:fill="FFFFFF"/>
        <w:jc w:val="center"/>
        <w:rPr>
          <w:rFonts w:ascii="Times New Roman" w:hAnsi="Times New Roman"/>
          <w:b/>
          <w:bCs/>
          <w:sz w:val="20"/>
        </w:rPr>
      </w:pPr>
    </w:p>
    <w:p w14:paraId="1F4FB2C3" w14:textId="77777777" w:rsidR="00253825" w:rsidRPr="00253825" w:rsidRDefault="00253825" w:rsidP="00253825">
      <w:pPr>
        <w:shd w:val="clear" w:color="auto" w:fill="FFFFFF"/>
        <w:jc w:val="center"/>
        <w:rPr>
          <w:rFonts w:ascii="Times New Roman" w:hAnsi="Times New Roman"/>
          <w:b/>
          <w:bCs/>
          <w:sz w:val="20"/>
        </w:rPr>
      </w:pPr>
    </w:p>
    <w:p w14:paraId="6CA9F771" w14:textId="77777777" w:rsidR="00253825" w:rsidRPr="00253825" w:rsidRDefault="00253825" w:rsidP="00253825">
      <w:pPr>
        <w:shd w:val="clear" w:color="auto" w:fill="FFFFFF"/>
        <w:jc w:val="right"/>
        <w:rPr>
          <w:rFonts w:ascii="Times New Roman" w:hAnsi="Times New Roman"/>
          <w:sz w:val="20"/>
        </w:rPr>
      </w:pPr>
      <w:r w:rsidRPr="00253825">
        <w:rPr>
          <w:rFonts w:ascii="Times New Roman" w:hAnsi="Times New Roman"/>
          <w:sz w:val="20"/>
        </w:rPr>
        <w:t>Apstiprin</w:t>
      </w:r>
      <w:r w:rsidRPr="00253825">
        <w:rPr>
          <w:rFonts w:ascii="Times New Roman" w:hAnsi="Times New Roman" w:hint="eastAsia"/>
          <w:sz w:val="20"/>
        </w:rPr>
        <w:t>ā</w:t>
      </w:r>
      <w:r w:rsidRPr="00253825">
        <w:rPr>
          <w:rFonts w:ascii="Times New Roman" w:hAnsi="Times New Roman"/>
          <w:sz w:val="20"/>
        </w:rPr>
        <w:t>ti ar Olaines novada pašvald</w:t>
      </w:r>
      <w:r w:rsidRPr="00253825">
        <w:rPr>
          <w:rFonts w:ascii="Times New Roman" w:hAnsi="Times New Roman" w:hint="eastAsia"/>
          <w:sz w:val="20"/>
        </w:rPr>
        <w:t>ī</w:t>
      </w:r>
      <w:r w:rsidRPr="00253825">
        <w:rPr>
          <w:rFonts w:ascii="Times New Roman" w:hAnsi="Times New Roman"/>
          <w:sz w:val="20"/>
        </w:rPr>
        <w:t>bas domes</w:t>
      </w:r>
    </w:p>
    <w:p w14:paraId="4F86AD79" w14:textId="77777777" w:rsidR="00253825" w:rsidRPr="00253825" w:rsidRDefault="00253825" w:rsidP="00253825">
      <w:pPr>
        <w:shd w:val="clear" w:color="auto" w:fill="FFFFFF"/>
        <w:jc w:val="right"/>
        <w:rPr>
          <w:rFonts w:ascii="Times New Roman" w:hAnsi="Times New Roman"/>
          <w:sz w:val="20"/>
        </w:rPr>
      </w:pPr>
      <w:r w:rsidRPr="00253825">
        <w:rPr>
          <w:rFonts w:ascii="Times New Roman" w:hAnsi="Times New Roman"/>
          <w:sz w:val="20"/>
        </w:rPr>
        <w:t>2024. gada 27. decembra s</w:t>
      </w:r>
      <w:r w:rsidRPr="00253825">
        <w:rPr>
          <w:rFonts w:ascii="Times New Roman" w:hAnsi="Times New Roman" w:hint="eastAsia"/>
          <w:sz w:val="20"/>
        </w:rPr>
        <w:t>ē</w:t>
      </w:r>
      <w:r w:rsidRPr="00253825">
        <w:rPr>
          <w:rFonts w:ascii="Times New Roman" w:hAnsi="Times New Roman"/>
          <w:sz w:val="20"/>
        </w:rPr>
        <w:t>des l</w:t>
      </w:r>
      <w:r w:rsidRPr="00253825">
        <w:rPr>
          <w:rFonts w:ascii="Times New Roman" w:hAnsi="Times New Roman" w:hint="eastAsia"/>
          <w:sz w:val="20"/>
        </w:rPr>
        <w:t>ē</w:t>
      </w:r>
      <w:r w:rsidRPr="00253825">
        <w:rPr>
          <w:rFonts w:ascii="Times New Roman" w:hAnsi="Times New Roman"/>
          <w:sz w:val="20"/>
        </w:rPr>
        <w:t>mumu (13. prot., 5.2. p.)</w:t>
      </w:r>
    </w:p>
    <w:p w14:paraId="7CB9EBDF" w14:textId="77777777" w:rsidR="00253825" w:rsidRPr="00253825" w:rsidRDefault="00253825" w:rsidP="00253825">
      <w:pPr>
        <w:shd w:val="clear" w:color="auto" w:fill="FFFFFF"/>
        <w:jc w:val="right"/>
        <w:rPr>
          <w:rFonts w:ascii="Times New Roman" w:hAnsi="Times New Roman"/>
          <w:sz w:val="20"/>
        </w:rPr>
      </w:pPr>
    </w:p>
    <w:p w14:paraId="039ABFF4" w14:textId="77777777" w:rsidR="00253825" w:rsidRPr="00253825" w:rsidRDefault="00253825" w:rsidP="00253825">
      <w:pPr>
        <w:shd w:val="clear" w:color="auto" w:fill="FFFFFF"/>
        <w:jc w:val="right"/>
        <w:rPr>
          <w:rFonts w:ascii="Times New Roman" w:hAnsi="Times New Roman"/>
          <w:sz w:val="20"/>
        </w:rPr>
      </w:pPr>
      <w:r w:rsidRPr="00253825">
        <w:rPr>
          <w:rFonts w:ascii="Times New Roman" w:hAnsi="Times New Roman"/>
          <w:sz w:val="20"/>
        </w:rPr>
        <w:t>Izdoti saska</w:t>
      </w:r>
      <w:r w:rsidRPr="00253825">
        <w:rPr>
          <w:rFonts w:ascii="Times New Roman" w:hAnsi="Times New Roman" w:hint="eastAsia"/>
          <w:sz w:val="20"/>
        </w:rPr>
        <w:t>ņā</w:t>
      </w:r>
      <w:r w:rsidRPr="00253825">
        <w:rPr>
          <w:rFonts w:ascii="Times New Roman" w:hAnsi="Times New Roman"/>
          <w:sz w:val="20"/>
        </w:rPr>
        <w:t xml:space="preserve"> ar Pašvald</w:t>
      </w:r>
      <w:r w:rsidRPr="00253825">
        <w:rPr>
          <w:rFonts w:ascii="Times New Roman" w:hAnsi="Times New Roman" w:hint="eastAsia"/>
          <w:sz w:val="20"/>
        </w:rPr>
        <w:t>ī</w:t>
      </w:r>
      <w:r w:rsidRPr="00253825">
        <w:rPr>
          <w:rFonts w:ascii="Times New Roman" w:hAnsi="Times New Roman"/>
          <w:sz w:val="20"/>
        </w:rPr>
        <w:t>bu likuma</w:t>
      </w:r>
    </w:p>
    <w:p w14:paraId="776C19C3" w14:textId="6322AD99" w:rsidR="00B21948" w:rsidRPr="00253825" w:rsidRDefault="00253825" w:rsidP="00253825">
      <w:pPr>
        <w:shd w:val="clear" w:color="auto" w:fill="FFFFFF"/>
        <w:jc w:val="right"/>
        <w:rPr>
          <w:rFonts w:ascii="Times New Roman" w:hAnsi="Times New Roman"/>
          <w:color w:val="414142"/>
          <w:sz w:val="20"/>
          <w:lang w:eastAsia="lv-LV"/>
        </w:rPr>
      </w:pPr>
      <w:r w:rsidRPr="00253825">
        <w:rPr>
          <w:rFonts w:ascii="Times New Roman" w:hAnsi="Times New Roman"/>
          <w:sz w:val="20"/>
        </w:rPr>
        <w:t>44. panta otro da</w:t>
      </w:r>
      <w:r w:rsidRPr="00253825">
        <w:rPr>
          <w:rFonts w:ascii="Times New Roman" w:hAnsi="Times New Roman" w:hint="eastAsia"/>
          <w:sz w:val="20"/>
        </w:rPr>
        <w:t>ļ</w:t>
      </w:r>
      <w:r w:rsidRPr="00253825">
        <w:rPr>
          <w:rFonts w:ascii="Times New Roman" w:hAnsi="Times New Roman"/>
          <w:sz w:val="20"/>
        </w:rPr>
        <w:t>u</w:t>
      </w:r>
    </w:p>
    <w:p w14:paraId="23D922BA" w14:textId="77777777" w:rsidR="00253825" w:rsidRPr="008028C2" w:rsidRDefault="00253825" w:rsidP="008028C2">
      <w:pPr>
        <w:shd w:val="clear" w:color="auto" w:fill="FFFFFF"/>
        <w:jc w:val="right"/>
        <w:rPr>
          <w:rFonts w:ascii="Times New Roman" w:hAnsi="Times New Roman"/>
          <w:i/>
          <w:iCs/>
          <w:color w:val="414142"/>
          <w:sz w:val="20"/>
          <w:lang w:eastAsia="lv-LV"/>
        </w:rPr>
      </w:pPr>
    </w:p>
    <w:p w14:paraId="2116F0A7" w14:textId="325AA066" w:rsidR="007C2696" w:rsidRDefault="00D22262" w:rsidP="008028C2">
      <w:pPr>
        <w:jc w:val="right"/>
        <w:rPr>
          <w:rFonts w:ascii="Times New Roman" w:hAnsi="Times New Roman"/>
          <w:i/>
          <w:iCs/>
          <w:color w:val="FF0000"/>
          <w:sz w:val="20"/>
        </w:rPr>
      </w:pPr>
      <w:r w:rsidRPr="00D22262">
        <w:rPr>
          <w:rFonts w:ascii="Times New Roman" w:hAnsi="Times New Roman"/>
          <w:i/>
          <w:iCs/>
          <w:color w:val="FF0000"/>
          <w:sz w:val="20"/>
        </w:rPr>
        <w:t>Groz</w:t>
      </w:r>
      <w:r w:rsidRPr="00D22262">
        <w:rPr>
          <w:rFonts w:ascii="Times New Roman" w:hAnsi="Times New Roman" w:hint="eastAsia"/>
          <w:i/>
          <w:iCs/>
          <w:color w:val="FF0000"/>
          <w:sz w:val="20"/>
        </w:rPr>
        <w:t>ī</w:t>
      </w:r>
      <w:r w:rsidRPr="00D22262">
        <w:rPr>
          <w:rFonts w:ascii="Times New Roman" w:hAnsi="Times New Roman"/>
          <w:i/>
          <w:iCs/>
          <w:color w:val="FF0000"/>
          <w:sz w:val="20"/>
        </w:rPr>
        <w:t xml:space="preserve">ts ar Olaines novada domes </w:t>
      </w:r>
      <w:r>
        <w:rPr>
          <w:rFonts w:ascii="Times New Roman" w:hAnsi="Times New Roman"/>
          <w:i/>
          <w:iCs/>
          <w:color w:val="FF0000"/>
          <w:sz w:val="20"/>
        </w:rPr>
        <w:t>__.___</w:t>
      </w:r>
      <w:r w:rsidRPr="00D22262">
        <w:rPr>
          <w:rFonts w:ascii="Times New Roman" w:hAnsi="Times New Roman"/>
          <w:i/>
          <w:iCs/>
          <w:color w:val="FF0000"/>
          <w:sz w:val="20"/>
        </w:rPr>
        <w:t>.2026. saistošajiem noteikumiem Nr. SN</w:t>
      </w:r>
      <w:r>
        <w:rPr>
          <w:rFonts w:ascii="Times New Roman" w:hAnsi="Times New Roman"/>
          <w:i/>
          <w:iCs/>
          <w:color w:val="FF0000"/>
          <w:sz w:val="20"/>
        </w:rPr>
        <w:t>__</w:t>
      </w:r>
      <w:r w:rsidRPr="00D22262">
        <w:rPr>
          <w:rFonts w:ascii="Times New Roman" w:hAnsi="Times New Roman"/>
          <w:i/>
          <w:iCs/>
          <w:color w:val="FF0000"/>
          <w:sz w:val="20"/>
        </w:rPr>
        <w:t>/2026</w:t>
      </w:r>
    </w:p>
    <w:p w14:paraId="73DCF405" w14:textId="77777777" w:rsidR="00B21948" w:rsidRDefault="00B21948" w:rsidP="008028C2">
      <w:pPr>
        <w:jc w:val="right"/>
        <w:rPr>
          <w:rFonts w:ascii="Times New Roman" w:hAnsi="Times New Roman"/>
          <w:i/>
          <w:iCs/>
          <w:color w:val="FF0000"/>
          <w:sz w:val="20"/>
        </w:rPr>
      </w:pPr>
    </w:p>
    <w:p w14:paraId="1DFB07D7" w14:textId="77777777" w:rsidR="00B21948" w:rsidRPr="00B21948" w:rsidRDefault="00B21948" w:rsidP="008028C2">
      <w:pPr>
        <w:jc w:val="right"/>
        <w:rPr>
          <w:rFonts w:ascii="Times New Roman" w:hAnsi="Times New Roman"/>
          <w:i/>
          <w:iCs/>
          <w:sz w:val="20"/>
        </w:rPr>
      </w:pPr>
    </w:p>
    <w:p w14:paraId="209BB3AB" w14:textId="77777777" w:rsidR="00C3708C" w:rsidRPr="00231CEC" w:rsidRDefault="00C3708C" w:rsidP="00C3708C">
      <w:pPr>
        <w:shd w:val="clear" w:color="auto" w:fill="FFFFFF"/>
        <w:ind w:right="-46"/>
        <w:jc w:val="right"/>
        <w:rPr>
          <w:i/>
          <w:iCs/>
          <w:szCs w:val="24"/>
          <w:lang w:eastAsia="lv-LV"/>
        </w:rPr>
      </w:pPr>
    </w:p>
    <w:p w14:paraId="1048719A" w14:textId="77777777" w:rsidR="00C3708C" w:rsidRPr="00C3708C" w:rsidRDefault="00C3708C" w:rsidP="00C3708C">
      <w:pPr>
        <w:shd w:val="clear" w:color="auto" w:fill="FFFFFF"/>
        <w:jc w:val="center"/>
        <w:rPr>
          <w:rFonts w:ascii="Times New Roman" w:hAnsi="Times New Roman"/>
          <w:b/>
          <w:bCs/>
          <w:szCs w:val="24"/>
          <w:lang w:eastAsia="lv-LV"/>
        </w:rPr>
      </w:pPr>
      <w:r w:rsidRPr="00C3708C">
        <w:rPr>
          <w:rFonts w:ascii="Times New Roman" w:hAnsi="Times New Roman"/>
          <w:b/>
          <w:bCs/>
          <w:szCs w:val="24"/>
          <w:lang w:eastAsia="lv-LV"/>
        </w:rPr>
        <w:t>I. Vispārīgie jautājumi</w:t>
      </w:r>
    </w:p>
    <w:p w14:paraId="463AE98D" w14:textId="77777777" w:rsidR="00C3708C" w:rsidRPr="00C3708C" w:rsidRDefault="00C3708C" w:rsidP="00C3708C">
      <w:pPr>
        <w:shd w:val="clear" w:color="auto" w:fill="FFFFFF"/>
        <w:jc w:val="center"/>
        <w:rPr>
          <w:rFonts w:ascii="Times New Roman" w:hAnsi="Times New Roman"/>
          <w:b/>
          <w:bCs/>
          <w:szCs w:val="24"/>
          <w:lang w:eastAsia="lv-LV"/>
        </w:rPr>
      </w:pPr>
    </w:p>
    <w:p w14:paraId="5D1EA06F"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 w:name="p1"/>
      <w:bookmarkStart w:id="2" w:name="p-1400267"/>
      <w:bookmarkEnd w:id="1"/>
      <w:bookmarkEnd w:id="2"/>
      <w:r w:rsidRPr="00C3708C">
        <w:rPr>
          <w:rFonts w:ascii="Times New Roman" w:hAnsi="Times New Roman"/>
          <w:szCs w:val="24"/>
          <w:lang w:eastAsia="lv-LV"/>
        </w:rPr>
        <w:t>1. Saistošie noteikumi (turpmāk – Noteikumi) nosaka kārtību, kādā Olaines novada pašvaldība (turpmāk – Pašvaldība) piešķir finansiālu atbalstu sporta veicināšanai Olaines novadā, kā arī iesniegumu iesniegšanas un izskatīšanas kārtību.</w:t>
      </w:r>
    </w:p>
    <w:p w14:paraId="7AFDB6D6"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3" w:name="p2"/>
      <w:bookmarkStart w:id="4" w:name="p-1400268"/>
      <w:bookmarkEnd w:id="3"/>
      <w:bookmarkEnd w:id="4"/>
      <w:r w:rsidRPr="00C3708C">
        <w:rPr>
          <w:rFonts w:ascii="Times New Roman" w:hAnsi="Times New Roman"/>
          <w:szCs w:val="24"/>
          <w:lang w:eastAsia="lv-LV"/>
        </w:rPr>
        <w:t>2. Noteikumos lietoti šādi termini:</w:t>
      </w:r>
    </w:p>
    <w:p w14:paraId="725C1AE3"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2.1. </w:t>
      </w:r>
      <w:r w:rsidRPr="00C3708C">
        <w:rPr>
          <w:rFonts w:ascii="Times New Roman" w:hAnsi="Times New Roman"/>
          <w:b/>
          <w:bCs/>
          <w:szCs w:val="24"/>
          <w:lang w:eastAsia="lv-LV"/>
        </w:rPr>
        <w:t>Sportisti</w:t>
      </w:r>
      <w:r w:rsidRPr="00C3708C">
        <w:rPr>
          <w:rFonts w:ascii="Times New Roman" w:hAnsi="Times New Roman"/>
          <w:szCs w:val="24"/>
          <w:lang w:eastAsia="lv-LV"/>
        </w:rPr>
        <w:t> – fiziskas personas individuāli vai komandā, kas nodarbojas ar sportu un piedalās sporta sacensībās.</w:t>
      </w:r>
    </w:p>
    <w:p w14:paraId="52806D13"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2.2. </w:t>
      </w:r>
      <w:r w:rsidRPr="00C3708C">
        <w:rPr>
          <w:rFonts w:ascii="Times New Roman" w:hAnsi="Times New Roman"/>
          <w:b/>
          <w:bCs/>
          <w:szCs w:val="24"/>
          <w:lang w:eastAsia="lv-LV"/>
        </w:rPr>
        <w:t>Sporta veida federācija</w:t>
      </w:r>
      <w:r w:rsidRPr="00C3708C">
        <w:rPr>
          <w:rFonts w:ascii="Times New Roman" w:hAnsi="Times New Roman"/>
          <w:szCs w:val="24"/>
          <w:lang w:eastAsia="lv-LV"/>
        </w:rPr>
        <w:t> – biedrība, kura sastāv no sporta klubiem un citām juridiskajām personām, kuru darbība ir saistīta ar noteiktu sporta veidu vai darbības jomu, un kuras mērķis ir vadīt un koordinēt darbu attiecīgajā sporta veidā vai darbības jomā, kā arī pārstāvēt šo sporta veidu vai darbības jomu attiecīgajās starptautiskajās sporta organizācijās. </w:t>
      </w:r>
    </w:p>
    <w:p w14:paraId="23E5606C"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2.3. </w:t>
      </w:r>
      <w:r w:rsidRPr="00C3708C">
        <w:rPr>
          <w:rFonts w:ascii="Times New Roman" w:hAnsi="Times New Roman"/>
          <w:b/>
          <w:bCs/>
          <w:szCs w:val="24"/>
          <w:lang w:eastAsia="lv-LV"/>
        </w:rPr>
        <w:t>Valsts nozīmes sacensības</w:t>
      </w:r>
      <w:r w:rsidRPr="00C3708C">
        <w:rPr>
          <w:rFonts w:ascii="Times New Roman" w:hAnsi="Times New Roman"/>
          <w:szCs w:val="24"/>
          <w:lang w:eastAsia="lv-LV"/>
        </w:rPr>
        <w:t> – pasākums labāko sportistu vai komandas noteikšanai, kurš rīkots atbilstoši sporta federācijas apstiprinātajiem sacensību norises noteikumiem un sacensību organizētāju apstiprinātam nolikumam un ir apzīmēts kā Latvijas čempionāts, Latvijas kauss un Latvijas atklātais čempionāts.</w:t>
      </w:r>
    </w:p>
    <w:p w14:paraId="31B0E601"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2.4. </w:t>
      </w:r>
      <w:r w:rsidRPr="00C3708C">
        <w:rPr>
          <w:rFonts w:ascii="Times New Roman" w:hAnsi="Times New Roman"/>
          <w:b/>
          <w:bCs/>
          <w:szCs w:val="24"/>
          <w:lang w:eastAsia="lv-LV"/>
        </w:rPr>
        <w:t>Mazākas nozīmes starptautiskas sacensības</w:t>
      </w:r>
      <w:r w:rsidRPr="00C3708C">
        <w:rPr>
          <w:rFonts w:ascii="Times New Roman" w:hAnsi="Times New Roman"/>
          <w:szCs w:val="24"/>
          <w:lang w:eastAsia="lv-LV"/>
        </w:rPr>
        <w:t> – pasākums labāko sportistu vai komandas noteikšanai, kurš rīkots atbilstoši sporta federācijas apstiprinātajiem sacensību norises noteikumiem un sacensību organizētāju apstiprinātam nolikumam un ir apzīmēts kā Eiropas un Pasaules čempionātu kausu posms vai Baltijas kauss.</w:t>
      </w:r>
    </w:p>
    <w:p w14:paraId="6A7474E0"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2.5. </w:t>
      </w:r>
      <w:r w:rsidRPr="00C3708C">
        <w:rPr>
          <w:rFonts w:ascii="Times New Roman" w:hAnsi="Times New Roman"/>
          <w:b/>
          <w:bCs/>
          <w:szCs w:val="24"/>
          <w:lang w:eastAsia="lv-LV"/>
        </w:rPr>
        <w:t>Starptautiskas nozīmes sacensības</w:t>
      </w:r>
      <w:r w:rsidRPr="00C3708C">
        <w:rPr>
          <w:rFonts w:ascii="Times New Roman" w:hAnsi="Times New Roman"/>
          <w:szCs w:val="24"/>
          <w:lang w:eastAsia="lv-LV"/>
        </w:rPr>
        <w:t> – pasākums labāko sportistu vai komandu noteikšanai, kurš noris atbilstoši normatīvo aktu prasībām, sporta federācijas apstiprinātiem sacensību norises noteikumiem un sacensību organizētāju apstiprinātam nolikumam un ir apzīmēts kā Pasaules čempionāts – PČ, Eiropas čempionāts – EČ, Pasaules kauss – PK, Eiropas kauss – EK, olimpiskās spēles, paraolimpiskās spēles un nedzirdīgo spēles.</w:t>
      </w:r>
    </w:p>
    <w:p w14:paraId="10B49E47"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2.6. </w:t>
      </w:r>
      <w:r w:rsidRPr="00C3708C">
        <w:rPr>
          <w:rFonts w:ascii="Times New Roman" w:hAnsi="Times New Roman"/>
          <w:b/>
          <w:bCs/>
          <w:szCs w:val="24"/>
          <w:lang w:eastAsia="lv-LV"/>
        </w:rPr>
        <w:t>Olaines Sporta centra sporta objekti</w:t>
      </w:r>
      <w:r w:rsidRPr="00C3708C">
        <w:rPr>
          <w:rFonts w:ascii="Times New Roman" w:hAnsi="Times New Roman"/>
          <w:szCs w:val="24"/>
          <w:lang w:eastAsia="lv-LV"/>
        </w:rPr>
        <w:t> – Olaines Sporta centra pārvaldībā esošā vai nodota lietošanā sporta infrastruktūra: sporta nami, peldbaseins, slidotava un sporta laukumi ar piegulošo teritoriju, kur ir nepieciešamais aprīkojums un kur ir iespējams nodarboties ar sportu.</w:t>
      </w:r>
    </w:p>
    <w:p w14:paraId="7C28C8A8"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5" w:name="p3"/>
      <w:bookmarkStart w:id="6" w:name="p-1400269"/>
      <w:bookmarkEnd w:id="5"/>
      <w:bookmarkEnd w:id="6"/>
      <w:r w:rsidRPr="00C3708C">
        <w:rPr>
          <w:rFonts w:ascii="Times New Roman" w:hAnsi="Times New Roman"/>
          <w:szCs w:val="24"/>
          <w:lang w:eastAsia="lv-LV"/>
        </w:rPr>
        <w:t>3. Noteikumu mērķis ir veicināt Olaines novada iedzīvotāju iesaistīšanos sporta aktivitātēs, veselīgu dzīvesveidu, sportistu rezultātu izaugsmi, popularizēt sporta veidus, veicināt sporta sacensību un pasākumu organizēšanu Olaines novadā, kā arī sekmēt sporta organizāciju veidošanos un darbību, prioritāri atbalstot bērnus un jauniešus.</w:t>
      </w:r>
    </w:p>
    <w:p w14:paraId="43A6BE15"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7" w:name="p4"/>
      <w:bookmarkStart w:id="8" w:name="p-1400270"/>
      <w:bookmarkEnd w:id="7"/>
      <w:bookmarkEnd w:id="8"/>
      <w:r w:rsidRPr="00C3708C">
        <w:rPr>
          <w:rFonts w:ascii="Times New Roman" w:hAnsi="Times New Roman"/>
          <w:szCs w:val="24"/>
          <w:lang w:eastAsia="lv-LV"/>
        </w:rPr>
        <w:t>4. Noteikumi nav attiecināmi uz Pašvaldības izveidotajām izglītības iestādēm un Pašvaldības iestādes "Olaines Sporta centrs" (turpmāk – Sporta centrs) interešu izglītības pulciņu dalībniekiem un treneriem.</w:t>
      </w:r>
    </w:p>
    <w:p w14:paraId="6ED6F894"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p>
    <w:p w14:paraId="480B3482" w14:textId="77777777" w:rsidR="00C3708C" w:rsidRPr="00C3708C" w:rsidRDefault="00C3708C" w:rsidP="00C3708C">
      <w:pPr>
        <w:shd w:val="clear" w:color="auto" w:fill="FFFFFF"/>
        <w:jc w:val="center"/>
        <w:rPr>
          <w:rFonts w:ascii="Times New Roman" w:hAnsi="Times New Roman"/>
          <w:b/>
          <w:bCs/>
          <w:szCs w:val="24"/>
          <w:lang w:eastAsia="lv-LV"/>
        </w:rPr>
      </w:pPr>
      <w:bookmarkStart w:id="9" w:name="n2"/>
      <w:bookmarkStart w:id="10" w:name="n-1400271"/>
      <w:bookmarkEnd w:id="9"/>
      <w:bookmarkEnd w:id="10"/>
      <w:r w:rsidRPr="00C3708C">
        <w:rPr>
          <w:rFonts w:ascii="Times New Roman" w:hAnsi="Times New Roman"/>
          <w:b/>
          <w:bCs/>
          <w:szCs w:val="24"/>
          <w:lang w:eastAsia="lv-LV"/>
        </w:rPr>
        <w:t>II. Pašvaldības atbalsts un iesniegumu izskatīšana</w:t>
      </w:r>
    </w:p>
    <w:p w14:paraId="70EA4B0C" w14:textId="77777777" w:rsidR="00C3708C" w:rsidRPr="00C3708C" w:rsidRDefault="00C3708C" w:rsidP="00C3708C">
      <w:pPr>
        <w:shd w:val="clear" w:color="auto" w:fill="FFFFFF"/>
        <w:jc w:val="center"/>
        <w:rPr>
          <w:rFonts w:ascii="Times New Roman" w:hAnsi="Times New Roman"/>
          <w:b/>
          <w:bCs/>
          <w:szCs w:val="24"/>
          <w:lang w:eastAsia="lv-LV"/>
        </w:rPr>
      </w:pPr>
    </w:p>
    <w:p w14:paraId="674DF3CF"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1" w:name="p5"/>
      <w:bookmarkStart w:id="12" w:name="p-1400272"/>
      <w:bookmarkEnd w:id="11"/>
      <w:bookmarkEnd w:id="12"/>
      <w:r w:rsidRPr="00C3708C">
        <w:rPr>
          <w:rFonts w:ascii="Times New Roman" w:hAnsi="Times New Roman"/>
          <w:szCs w:val="24"/>
          <w:lang w:eastAsia="lv-LV"/>
        </w:rPr>
        <w:t>5. Pašvaldība sniedz šādu atbalstu:</w:t>
      </w:r>
    </w:p>
    <w:p w14:paraId="348F2E2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5.1. finansiālo atbalstu sporta organizāciju darbības nodrošināšanai;</w:t>
      </w:r>
    </w:p>
    <w:p w14:paraId="73E99156"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5.2. līdzfinansējuma atbalstu sporta sacensību organizēšanai Olaines novadā;</w:t>
      </w:r>
    </w:p>
    <w:p w14:paraId="627978EA"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5.3. finansiālo atbalstu dalībai sporta sacensībās un treniņnometnēs;</w:t>
      </w:r>
    </w:p>
    <w:p w14:paraId="69209FC4"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5.4. atbalstu veselīga dzīvesveida veicināšanai.</w:t>
      </w:r>
    </w:p>
    <w:p w14:paraId="239E1E96"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3" w:name="p6"/>
      <w:bookmarkStart w:id="14" w:name="p-1400273"/>
      <w:bookmarkEnd w:id="13"/>
      <w:bookmarkEnd w:id="14"/>
      <w:r w:rsidRPr="00C3708C">
        <w:rPr>
          <w:rFonts w:ascii="Times New Roman" w:hAnsi="Times New Roman"/>
          <w:szCs w:val="24"/>
          <w:lang w:eastAsia="lv-LV"/>
        </w:rPr>
        <w:t>6. Noteikumu 5.3. un 5.4. apakšpunktā minētie atbalsta veidi nav attiecināmi uz atbalsta saņēmēju, kurš pretendē uz finansiālo atbalstu sporta organizāciju darbības nodrošināšanai.</w:t>
      </w:r>
    </w:p>
    <w:p w14:paraId="0408280D"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5" w:name="p7"/>
      <w:bookmarkStart w:id="16" w:name="p-1400274"/>
      <w:bookmarkEnd w:id="15"/>
      <w:bookmarkEnd w:id="16"/>
      <w:r w:rsidRPr="00C3708C">
        <w:rPr>
          <w:rFonts w:ascii="Times New Roman" w:hAnsi="Times New Roman"/>
          <w:szCs w:val="24"/>
          <w:lang w:eastAsia="lv-LV"/>
        </w:rPr>
        <w:t>7. Iesniegumus (</w:t>
      </w:r>
      <w:hyperlink r:id="rId5" w:anchor="piel1" w:history="1">
        <w:r w:rsidRPr="00C3708C">
          <w:rPr>
            <w:rFonts w:ascii="Times New Roman" w:hAnsi="Times New Roman"/>
            <w:szCs w:val="24"/>
            <w:lang w:eastAsia="lv-LV"/>
          </w:rPr>
          <w:t>1. pielikums</w:t>
        </w:r>
      </w:hyperlink>
      <w:r w:rsidRPr="00C3708C">
        <w:rPr>
          <w:rFonts w:ascii="Times New Roman" w:hAnsi="Times New Roman"/>
          <w:szCs w:val="24"/>
          <w:lang w:eastAsia="lv-LV"/>
        </w:rPr>
        <w:t>, </w:t>
      </w:r>
      <w:hyperlink r:id="rId6" w:anchor="piel2" w:history="1">
        <w:r w:rsidRPr="00C3708C">
          <w:rPr>
            <w:rFonts w:ascii="Times New Roman" w:hAnsi="Times New Roman"/>
            <w:szCs w:val="24"/>
            <w:lang w:eastAsia="lv-LV"/>
          </w:rPr>
          <w:t>2. pielikums</w:t>
        </w:r>
      </w:hyperlink>
      <w:r w:rsidRPr="00C3708C">
        <w:rPr>
          <w:rFonts w:ascii="Times New Roman" w:hAnsi="Times New Roman"/>
          <w:szCs w:val="24"/>
          <w:lang w:eastAsia="lv-LV"/>
        </w:rPr>
        <w:t> un </w:t>
      </w:r>
      <w:hyperlink r:id="rId7" w:anchor="piel3" w:history="1">
        <w:r w:rsidRPr="00C3708C">
          <w:rPr>
            <w:rFonts w:ascii="Times New Roman" w:hAnsi="Times New Roman"/>
            <w:szCs w:val="24"/>
            <w:lang w:eastAsia="lv-LV"/>
          </w:rPr>
          <w:t>3. pielikums</w:t>
        </w:r>
      </w:hyperlink>
      <w:r w:rsidRPr="00C3708C">
        <w:rPr>
          <w:rFonts w:ascii="Times New Roman" w:hAnsi="Times New Roman"/>
          <w:szCs w:val="24"/>
          <w:lang w:eastAsia="lv-LV"/>
        </w:rPr>
        <w:t>) par Noteikumu 5.1. un 5.2. apakšpunktā noteikto Pašvaldības finansiālo atbalstu izskata Sporta centrs. Pašvaldības dome (turpmāk – Dome) apstiprina finansiālā atbalsta kopējo summu nākamā kalendārā gada budžetā. Iesnieguma iesniegšana negarantē finansiālā atbalsta piešķiršanu.</w:t>
      </w:r>
    </w:p>
    <w:p w14:paraId="47F5401B"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7" w:name="p8"/>
      <w:bookmarkStart w:id="18" w:name="p-1400275"/>
      <w:bookmarkEnd w:id="17"/>
      <w:bookmarkEnd w:id="18"/>
      <w:r w:rsidRPr="00C3708C">
        <w:rPr>
          <w:rFonts w:ascii="Times New Roman" w:hAnsi="Times New Roman"/>
          <w:szCs w:val="24"/>
          <w:lang w:eastAsia="lv-LV"/>
        </w:rPr>
        <w:t>8. Iesniegumus (</w:t>
      </w:r>
      <w:hyperlink r:id="rId8" w:anchor="piel5" w:history="1">
        <w:r w:rsidRPr="00C3708C">
          <w:rPr>
            <w:rFonts w:ascii="Times New Roman" w:hAnsi="Times New Roman"/>
            <w:szCs w:val="24"/>
            <w:lang w:eastAsia="lv-LV"/>
          </w:rPr>
          <w:t>5. pielikums</w:t>
        </w:r>
      </w:hyperlink>
      <w:r w:rsidRPr="00C3708C">
        <w:rPr>
          <w:rFonts w:ascii="Times New Roman" w:hAnsi="Times New Roman"/>
          <w:szCs w:val="24"/>
          <w:lang w:eastAsia="lv-LV"/>
        </w:rPr>
        <w:t> un </w:t>
      </w:r>
      <w:hyperlink r:id="rId9" w:anchor="piel6" w:history="1">
        <w:r w:rsidRPr="00C3708C">
          <w:rPr>
            <w:rFonts w:ascii="Times New Roman" w:hAnsi="Times New Roman"/>
            <w:szCs w:val="24"/>
            <w:lang w:eastAsia="lv-LV"/>
          </w:rPr>
          <w:t>6. pielikums</w:t>
        </w:r>
      </w:hyperlink>
      <w:r w:rsidRPr="00C3708C">
        <w:rPr>
          <w:rFonts w:ascii="Times New Roman" w:hAnsi="Times New Roman"/>
          <w:szCs w:val="24"/>
          <w:lang w:eastAsia="lv-LV"/>
        </w:rPr>
        <w:t>) par Noteikumu 5.3. un 5.4. apakšpunktā noteikto Pašvaldības atbalstu izskata Domes izveidota Sporta komisija (turpmāk – Komisija). Ja Komisija pieņem iesniedzējam labvēlīgu lēmumu un kalendārajā gadā tam ir paredzēti finanšu līdzekļi, Sporta centrs ir atbildīgs par lēmuma izpildi. Iesnieguma iesniegšana negarantē finansiāla atbalsta vai veselīga dzīvesveida veicināšanas atbalsta piešķiršanu.</w:t>
      </w:r>
    </w:p>
    <w:p w14:paraId="26A92D4B"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9" w:name="p9"/>
      <w:bookmarkStart w:id="20" w:name="p-1400276"/>
      <w:bookmarkEnd w:id="19"/>
      <w:bookmarkEnd w:id="20"/>
      <w:r w:rsidRPr="00C3708C">
        <w:rPr>
          <w:rFonts w:ascii="Times New Roman" w:hAnsi="Times New Roman"/>
          <w:szCs w:val="24"/>
          <w:lang w:eastAsia="lv-LV"/>
        </w:rPr>
        <w:t>9. Izņēmuma kārtā Dome var lemt par individuālu atbalstu sportistam:</w:t>
      </w:r>
    </w:p>
    <w:p w14:paraId="433B55C9"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9.1. par viņa sasniegumiem un ieguldījumu sportā, pārstāvot Olaines novadu;</w:t>
      </w:r>
    </w:p>
    <w:p w14:paraId="5656DB0E"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9.2. no trūcīgas vai maznodrošinātas mājsaimniecības vai nepilngadīgai personai, sniedzot atbalstu pirms sacensībām vai treniņnometnes.</w:t>
      </w:r>
    </w:p>
    <w:p w14:paraId="5D1E9C86"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p>
    <w:p w14:paraId="7A67A4DB" w14:textId="77777777" w:rsidR="00C3708C" w:rsidRPr="00C3708C" w:rsidRDefault="00C3708C" w:rsidP="00C3708C">
      <w:pPr>
        <w:shd w:val="clear" w:color="auto" w:fill="FFFFFF"/>
        <w:jc w:val="center"/>
        <w:rPr>
          <w:rFonts w:ascii="Times New Roman" w:hAnsi="Times New Roman"/>
          <w:b/>
          <w:bCs/>
          <w:szCs w:val="24"/>
          <w:lang w:eastAsia="lv-LV"/>
        </w:rPr>
      </w:pPr>
      <w:bookmarkStart w:id="21" w:name="n3"/>
      <w:bookmarkStart w:id="22" w:name="n-1400277"/>
      <w:bookmarkEnd w:id="21"/>
      <w:bookmarkEnd w:id="22"/>
      <w:r w:rsidRPr="00C3708C">
        <w:rPr>
          <w:rFonts w:ascii="Times New Roman" w:hAnsi="Times New Roman"/>
          <w:b/>
          <w:bCs/>
          <w:szCs w:val="24"/>
          <w:lang w:eastAsia="lv-LV"/>
        </w:rPr>
        <w:t>III. Finansiālais atbalsts sporta organizāciju darbības nodrošināšanai</w:t>
      </w:r>
    </w:p>
    <w:p w14:paraId="752C6023" w14:textId="77777777" w:rsidR="00C3708C" w:rsidRPr="00C3708C" w:rsidRDefault="00C3708C" w:rsidP="00C3708C">
      <w:pPr>
        <w:shd w:val="clear" w:color="auto" w:fill="FFFFFF"/>
        <w:jc w:val="center"/>
        <w:rPr>
          <w:rFonts w:ascii="Times New Roman" w:hAnsi="Times New Roman"/>
          <w:b/>
          <w:bCs/>
          <w:szCs w:val="24"/>
          <w:lang w:eastAsia="lv-LV"/>
        </w:rPr>
      </w:pPr>
    </w:p>
    <w:p w14:paraId="42712536"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23" w:name="p10"/>
      <w:bookmarkStart w:id="24" w:name="p-1400278"/>
      <w:bookmarkEnd w:id="23"/>
      <w:bookmarkEnd w:id="24"/>
      <w:r w:rsidRPr="00C3708C">
        <w:rPr>
          <w:rFonts w:ascii="Times New Roman" w:hAnsi="Times New Roman"/>
          <w:szCs w:val="24"/>
          <w:lang w:eastAsia="lv-LV"/>
        </w:rPr>
        <w:t>10. Saņemt finansiālu atbalstu savas darbības nodrošināšanai var Sporta organizācijas, biedrības un klubi (turpmāk – Organizācija), kas veicina sporta attīstību Olaines novadā, ja Organizācija:</w:t>
      </w:r>
    </w:p>
    <w:p w14:paraId="09AD644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10.1. reģistrēta Latvijas Republikas Uzņēmumu reģistrā;</w:t>
      </w:r>
    </w:p>
    <w:p w14:paraId="5BEBF11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10.2. vismaz vienu gadu nodrošina sporta aktivitātes Pašvaldības administratīvajā teritorijā ne mazāk kā 15 (piecpadsmit) Organizācijas pastāvīgajiem apmeklētājiem, no kuriem vismaz 60 % dzīvesvieta kārtējā gada 1. janvārī deklarēta Olaines novada administratīvajā teritorijā;</w:t>
      </w:r>
    </w:p>
    <w:p w14:paraId="058C291E"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10.3. veicina Olaines novada iedzīvotāju aktīvu brīvā laika pavadīšanu;</w:t>
      </w:r>
    </w:p>
    <w:p w14:paraId="6D1214C0"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10.4. kurā darbojas nepilngadīgas personas, īsteno vismaz vienu licencētu profesionālās ievirzes vai interešu izglītības sporta programmu.</w:t>
      </w:r>
    </w:p>
    <w:p w14:paraId="69B2F412"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25" w:name="p11"/>
      <w:bookmarkStart w:id="26" w:name="p-1400279"/>
      <w:bookmarkEnd w:id="25"/>
      <w:bookmarkEnd w:id="26"/>
      <w:r w:rsidRPr="00C3708C">
        <w:rPr>
          <w:rFonts w:ascii="Times New Roman" w:hAnsi="Times New Roman"/>
          <w:szCs w:val="24"/>
          <w:lang w:eastAsia="lv-LV"/>
        </w:rPr>
        <w:t>11. Atbilstoši Pašvaldības budžeta iespējām Organizācija var saņemt finansējumu savas darbības nodrošināšanai gadā līdz 350,- EUR uz vienu 6–17 gadus vecu Organizācijas dalībnieku un līdz 100,- EUR uz vienu pilngadīgu Organizācijas dalībnieku, ņemot vērā šādus kritērijus:</w:t>
      </w:r>
    </w:p>
    <w:p w14:paraId="114A4D27"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11.1. ieguldījumu sporta attīstībā Olaines novadā;</w:t>
      </w:r>
    </w:p>
    <w:p w14:paraId="6A7E993F"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11.2. līdzšinējo darbību un sporta veida tradīcijas;</w:t>
      </w:r>
    </w:p>
    <w:p w14:paraId="15C9FC0D"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11.3. sportiskos rezultātus un sasniegumus.</w:t>
      </w:r>
    </w:p>
    <w:p w14:paraId="00D7435C"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27" w:name="p12"/>
      <w:bookmarkStart w:id="28" w:name="p-1400280"/>
      <w:bookmarkEnd w:id="27"/>
      <w:bookmarkEnd w:id="28"/>
      <w:r w:rsidRPr="00C3708C">
        <w:rPr>
          <w:rFonts w:ascii="Times New Roman" w:hAnsi="Times New Roman"/>
          <w:szCs w:val="24"/>
          <w:lang w:eastAsia="lv-LV"/>
        </w:rPr>
        <w:t>12. Pašvaldība var piešķirt Organizācijai papildu līdzekļus ledus nomai, ja Sporta centra objektos to nav iespējas nodrošināt visa gada garumā.</w:t>
      </w:r>
    </w:p>
    <w:p w14:paraId="5D3FE295"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29" w:name="p13"/>
      <w:bookmarkStart w:id="30" w:name="p-1400281"/>
      <w:bookmarkEnd w:id="29"/>
      <w:bookmarkEnd w:id="30"/>
      <w:r w:rsidRPr="00C3708C">
        <w:rPr>
          <w:rFonts w:ascii="Times New Roman" w:hAnsi="Times New Roman"/>
          <w:szCs w:val="24"/>
          <w:lang w:eastAsia="lv-LV"/>
        </w:rPr>
        <w:t>13. Piešķirto finansiālo atbalstu izlieto:</w:t>
      </w:r>
    </w:p>
    <w:p w14:paraId="76E456E0"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13.1. treniņu telpu vai vietas un inventāra nomai;</w:t>
      </w:r>
    </w:p>
    <w:p w14:paraId="30E5D87F"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13.2. sporta sacensību inventāra iegādei;</w:t>
      </w:r>
    </w:p>
    <w:p w14:paraId="7CAF433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13.3. dalības maksai sacensībās un treniņnometnēs;</w:t>
      </w:r>
    </w:p>
    <w:p w14:paraId="6AB1C4CE"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13.4. naktsmītnēm;</w:t>
      </w:r>
    </w:p>
    <w:p w14:paraId="40D8058D"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13.5. sportistu un komandu licencēm;</w:t>
      </w:r>
    </w:p>
    <w:p w14:paraId="3A59CF95"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13.6. vienotu formas tērpu izgatavošanai ar Pašvaldības vai Sporta centra simboliku;</w:t>
      </w:r>
    </w:p>
    <w:p w14:paraId="227D6D68"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13.7. sacensību organizēšanai;</w:t>
      </w:r>
    </w:p>
    <w:p w14:paraId="40DB064C"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13.8. transporta izmaksām nokļūšanai līdz sacensību vietai un atpakaļ;</w:t>
      </w:r>
    </w:p>
    <w:p w14:paraId="2D8D717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13.9. treneru atalgojumam, ja treneri ir tiesīgi strādāt attiecīgā sporta veida jomā.</w:t>
      </w:r>
    </w:p>
    <w:p w14:paraId="2645E21B"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31" w:name="p14"/>
      <w:bookmarkStart w:id="32" w:name="p-1400282"/>
      <w:bookmarkEnd w:id="31"/>
      <w:bookmarkEnd w:id="32"/>
      <w:r w:rsidRPr="00C3708C">
        <w:rPr>
          <w:rFonts w:ascii="Times New Roman" w:hAnsi="Times New Roman"/>
          <w:szCs w:val="24"/>
          <w:lang w:eastAsia="lv-LV"/>
        </w:rPr>
        <w:t>14. Sporta centrs Organizācijai var piešķirt bezatlīdzības lietošanā Sporta centra pārvaldībā esošo sporta objektu, iepriekš saskaņojot sporta objekta noslodzes grafiku atbilstoši prioritātēm:</w:t>
      </w:r>
    </w:p>
    <w:p w14:paraId="61FFE86B"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14.1. Sporta centra organizēto pasākumu un sacensību grafiks;</w:t>
      </w:r>
    </w:p>
    <w:p w14:paraId="31843D1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14.2. Sporta centra interešu izglītības nodarbību grafiks;</w:t>
      </w:r>
    </w:p>
    <w:p w14:paraId="39279A1B"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14.3. Pašvaldības dibinātu vispārizglītojošo skolu nodarbību grafiks;</w:t>
      </w:r>
    </w:p>
    <w:p w14:paraId="3F4FCAFC"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14.4. citu Organizāciju nodarbību grafiks.</w:t>
      </w:r>
    </w:p>
    <w:p w14:paraId="732B02D4"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33" w:name="p15"/>
      <w:bookmarkStart w:id="34" w:name="p-1400283"/>
      <w:bookmarkEnd w:id="33"/>
      <w:bookmarkEnd w:id="34"/>
      <w:r w:rsidRPr="00C3708C">
        <w:rPr>
          <w:rFonts w:ascii="Times New Roman" w:hAnsi="Times New Roman"/>
          <w:szCs w:val="24"/>
          <w:lang w:eastAsia="lv-LV"/>
        </w:rPr>
        <w:t>15. Organizācijas tiesiskais pārstāvis līdz kārtējā gada 20. oktobrim iesniedz Sporta centrā finansējuma pieprasījuma iesniegumu nākamajam gadam (</w:t>
      </w:r>
      <w:hyperlink r:id="rId10" w:anchor="piel1" w:history="1">
        <w:r w:rsidRPr="00C3708C">
          <w:rPr>
            <w:rFonts w:ascii="Times New Roman" w:hAnsi="Times New Roman"/>
            <w:szCs w:val="24"/>
            <w:lang w:eastAsia="lv-LV"/>
          </w:rPr>
          <w:t>1. pielikums</w:t>
        </w:r>
      </w:hyperlink>
      <w:r w:rsidRPr="00C3708C">
        <w:rPr>
          <w:rFonts w:ascii="Times New Roman" w:hAnsi="Times New Roman"/>
          <w:szCs w:val="24"/>
          <w:lang w:eastAsia="lv-LV"/>
        </w:rPr>
        <w:t>), pievienojot:</w:t>
      </w:r>
    </w:p>
    <w:p w14:paraId="541884B0"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15.1. dalībnieku sarakstu, kuri faktiski darbojas Organizācijā, ar klāt pievienotiem dalībnieku apliecinājumiem par dalību Organizācijā (</w:t>
      </w:r>
      <w:hyperlink r:id="rId11" w:anchor="piel2" w:history="1">
        <w:r w:rsidRPr="00C3708C">
          <w:rPr>
            <w:rFonts w:ascii="Times New Roman" w:hAnsi="Times New Roman"/>
            <w:szCs w:val="24"/>
            <w:lang w:eastAsia="lv-LV"/>
          </w:rPr>
          <w:t>2. pielikums</w:t>
        </w:r>
      </w:hyperlink>
      <w:r w:rsidRPr="00C3708C">
        <w:rPr>
          <w:rFonts w:ascii="Times New Roman" w:hAnsi="Times New Roman"/>
          <w:szCs w:val="24"/>
          <w:lang w:eastAsia="lv-LV"/>
        </w:rPr>
        <w:t>);</w:t>
      </w:r>
    </w:p>
    <w:p w14:paraId="4BA72F93"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15.2. sporta darbinieku un speciālistu sarakstu;</w:t>
      </w:r>
    </w:p>
    <w:p w14:paraId="67D8F9DC"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15.3. treneru un sporta speciālistu izglītību un kvalifikāciju apliecinošu dokumentu kopijas, ja Organizācijā darbojas bērni līdz 18 gadu vecumam;</w:t>
      </w:r>
    </w:p>
    <w:p w14:paraId="09F65680"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15.4. informāciju par Organizācijas rīkotajām sporta sacensībām Pašvaldībā;</w:t>
      </w:r>
    </w:p>
    <w:p w14:paraId="4A611D5A"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15.5. informāciju par Organizācijas dalībnieku treniņprocesu norises vietu vai sporta bāzi.</w:t>
      </w:r>
    </w:p>
    <w:p w14:paraId="0AAFF006"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35" w:name="p16"/>
      <w:bookmarkStart w:id="36" w:name="p-1400284"/>
      <w:bookmarkEnd w:id="35"/>
      <w:bookmarkEnd w:id="36"/>
      <w:r w:rsidRPr="00C3708C">
        <w:rPr>
          <w:rFonts w:ascii="Times New Roman" w:hAnsi="Times New Roman"/>
          <w:szCs w:val="24"/>
          <w:lang w:eastAsia="lv-LV"/>
        </w:rPr>
        <w:t>16. Sporta centrs var pieprasīt pretendentiem iesniegt papildu informāciju. Ja netiek saņemta papildu informācija, tad Sporta centrs iesniegumu neizskata un informē par to Organizāciju.</w:t>
      </w:r>
    </w:p>
    <w:p w14:paraId="1A97BFFE"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37" w:name="p17"/>
      <w:bookmarkStart w:id="38" w:name="p-1400285"/>
      <w:bookmarkEnd w:id="37"/>
      <w:bookmarkEnd w:id="38"/>
      <w:r w:rsidRPr="00C3708C">
        <w:rPr>
          <w:rFonts w:ascii="Times New Roman" w:hAnsi="Times New Roman"/>
          <w:szCs w:val="24"/>
          <w:lang w:eastAsia="lv-LV"/>
        </w:rPr>
        <w:t>17. Iesniegumu neizskata, ja iesniegums neatbilst Noteikumos noteiktajām prasībām.</w:t>
      </w:r>
    </w:p>
    <w:p w14:paraId="4AAD3463"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39" w:name="p18"/>
      <w:bookmarkStart w:id="40" w:name="p-1400286"/>
      <w:bookmarkEnd w:id="39"/>
      <w:bookmarkEnd w:id="40"/>
      <w:r w:rsidRPr="00C3708C">
        <w:rPr>
          <w:rFonts w:ascii="Times New Roman" w:hAnsi="Times New Roman"/>
          <w:szCs w:val="24"/>
          <w:lang w:eastAsia="lv-LV"/>
        </w:rPr>
        <w:t>18. Ja Organizācija nav iesniegusi atskaiti un izdevumus attaisnojošus dokumentus par iepriekšējā periodā piešķirto un izmaksāto finansiālo atbalstu, Sporta centrs neizskata iesniegumu par atkārtota finansiālā atbalsta piešķiršanu.</w:t>
      </w:r>
    </w:p>
    <w:p w14:paraId="71BF8DE2"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p>
    <w:p w14:paraId="5CB301B9" w14:textId="77777777" w:rsidR="00C3708C" w:rsidRPr="00C3708C" w:rsidRDefault="00C3708C" w:rsidP="00C3708C">
      <w:pPr>
        <w:shd w:val="clear" w:color="auto" w:fill="FFFFFF"/>
        <w:jc w:val="center"/>
        <w:rPr>
          <w:rFonts w:ascii="Times New Roman" w:hAnsi="Times New Roman"/>
          <w:b/>
          <w:bCs/>
          <w:szCs w:val="24"/>
          <w:lang w:eastAsia="lv-LV"/>
        </w:rPr>
      </w:pPr>
      <w:bookmarkStart w:id="41" w:name="n4"/>
      <w:bookmarkStart w:id="42" w:name="n-1400287"/>
      <w:bookmarkEnd w:id="41"/>
      <w:bookmarkEnd w:id="42"/>
      <w:r w:rsidRPr="00C3708C">
        <w:rPr>
          <w:rFonts w:ascii="Times New Roman" w:hAnsi="Times New Roman"/>
          <w:b/>
          <w:bCs/>
          <w:szCs w:val="24"/>
          <w:lang w:eastAsia="lv-LV"/>
        </w:rPr>
        <w:t>IV. Līdzfinansējuma atbalsts sporta sacensību organizēšanai</w:t>
      </w:r>
    </w:p>
    <w:p w14:paraId="5A560254" w14:textId="77777777" w:rsidR="00C3708C" w:rsidRPr="00C3708C" w:rsidRDefault="00C3708C" w:rsidP="00C3708C">
      <w:pPr>
        <w:shd w:val="clear" w:color="auto" w:fill="FFFFFF"/>
        <w:jc w:val="center"/>
        <w:rPr>
          <w:rFonts w:ascii="Times New Roman" w:hAnsi="Times New Roman"/>
          <w:b/>
          <w:bCs/>
          <w:szCs w:val="24"/>
          <w:lang w:eastAsia="lv-LV"/>
        </w:rPr>
      </w:pPr>
    </w:p>
    <w:p w14:paraId="30A42E7A"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43" w:name="p19"/>
      <w:bookmarkStart w:id="44" w:name="p-1400288"/>
      <w:bookmarkEnd w:id="43"/>
      <w:bookmarkEnd w:id="44"/>
      <w:r w:rsidRPr="00C3708C">
        <w:rPr>
          <w:rFonts w:ascii="Times New Roman" w:hAnsi="Times New Roman"/>
          <w:szCs w:val="24"/>
          <w:lang w:eastAsia="lv-LV"/>
        </w:rPr>
        <w:t>19. Saņemt līdzfinansējumu sporta sacensību organizēšanai var Latvijas Republikas Uzņēmumu reģistrā reģistrētas juridiskās personas, individuālie komersanti vai fiziskās personas, kuras reģistrējušās kā saimnieciskās darbības veicēji (turpmāk – Sacensību organizators), izņemot Pašvaldības iestādes.</w:t>
      </w:r>
    </w:p>
    <w:p w14:paraId="2597CF9F"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45" w:name="p20"/>
      <w:bookmarkStart w:id="46" w:name="p-1400289"/>
      <w:bookmarkEnd w:id="45"/>
      <w:bookmarkEnd w:id="46"/>
      <w:r w:rsidRPr="00C3708C">
        <w:rPr>
          <w:rFonts w:ascii="Times New Roman" w:hAnsi="Times New Roman"/>
          <w:szCs w:val="24"/>
          <w:lang w:eastAsia="lv-LV"/>
        </w:rPr>
        <w:t>20. Finansējumu piešķir vienu reizi kalendārajā gadā sacensību vai to posmu organizēšanas izdevumu daļējai apmaksai, ko organizē Pašvaldības administratīvajā teritorijā.</w:t>
      </w:r>
    </w:p>
    <w:p w14:paraId="4C04BD4F"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47" w:name="p21"/>
      <w:bookmarkStart w:id="48" w:name="p-1400290"/>
      <w:bookmarkEnd w:id="47"/>
      <w:bookmarkEnd w:id="48"/>
      <w:r w:rsidRPr="00C3708C">
        <w:rPr>
          <w:rFonts w:ascii="Times New Roman" w:hAnsi="Times New Roman"/>
          <w:szCs w:val="24"/>
          <w:lang w:eastAsia="lv-LV"/>
        </w:rPr>
        <w:t>21. Sacensību organizators līdz kārtējā gada 20. oktobrim Sporta centrā iesniedz iesniegumu (</w:t>
      </w:r>
      <w:hyperlink r:id="rId12" w:anchor="piel3" w:history="1">
        <w:r w:rsidRPr="00C3708C">
          <w:rPr>
            <w:rFonts w:ascii="Times New Roman" w:hAnsi="Times New Roman"/>
            <w:szCs w:val="24"/>
            <w:lang w:eastAsia="lv-LV"/>
          </w:rPr>
          <w:t>3. pielikums</w:t>
        </w:r>
      </w:hyperlink>
      <w:r w:rsidRPr="00C3708C">
        <w:rPr>
          <w:rFonts w:ascii="Times New Roman" w:hAnsi="Times New Roman"/>
          <w:szCs w:val="24"/>
          <w:lang w:eastAsia="lv-LV"/>
        </w:rPr>
        <w:t>) par plānotajām sporta sacensībām nākamajā kalendārajā gadā.</w:t>
      </w:r>
    </w:p>
    <w:p w14:paraId="6CDF6287"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49" w:name="p22"/>
      <w:bookmarkStart w:id="50" w:name="p-1400291"/>
      <w:bookmarkEnd w:id="49"/>
      <w:bookmarkEnd w:id="50"/>
      <w:r w:rsidRPr="00C3708C">
        <w:rPr>
          <w:rFonts w:ascii="Times New Roman" w:hAnsi="Times New Roman"/>
          <w:szCs w:val="24"/>
          <w:lang w:eastAsia="lv-LV"/>
        </w:rPr>
        <w:t>22. Finansējumu var izlietot:</w:t>
      </w:r>
    </w:p>
    <w:p w14:paraId="50D3C549"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22.1. sporta bāžu īrei;</w:t>
      </w:r>
    </w:p>
    <w:p w14:paraId="67445F41"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22.2. tiesnešu atalgojumam;</w:t>
      </w:r>
    </w:p>
    <w:p w14:paraId="4507235E"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22.3. dalībnieku apbalvošanai;</w:t>
      </w:r>
    </w:p>
    <w:p w14:paraId="3DE4B66C"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22.4. poligrāfiskiem materiāliem (reklāmas plakāti, baneri, diplomi utt.);</w:t>
      </w:r>
    </w:p>
    <w:p w14:paraId="0A372EF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22.5. apsardzes pakalpojumiem;</w:t>
      </w:r>
    </w:p>
    <w:p w14:paraId="0210A800"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22.6. operatīvā medicīniskā dienesta pakalpojumiem;</w:t>
      </w:r>
    </w:p>
    <w:p w14:paraId="5409B04F"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22.7. pasākumu apdrošināšanai;</w:t>
      </w:r>
    </w:p>
    <w:p w14:paraId="12BDBC44"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22.8. citiem ar sacensību organizēšanu saistītiem izdevumiem.</w:t>
      </w:r>
    </w:p>
    <w:p w14:paraId="13EC46F6"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51" w:name="p23"/>
      <w:bookmarkStart w:id="52" w:name="p-1400292"/>
      <w:bookmarkEnd w:id="51"/>
      <w:bookmarkEnd w:id="52"/>
      <w:r w:rsidRPr="00C3708C">
        <w:rPr>
          <w:rFonts w:ascii="Times New Roman" w:hAnsi="Times New Roman"/>
          <w:szCs w:val="24"/>
          <w:lang w:eastAsia="lv-LV"/>
        </w:rPr>
        <w:t>23. Sporta centrs var pieprasīt Sacensību organizatoram iesniegt papildu informāciju. Ja netiek saņemta papildu informācija, tad iesniegumu neizskata un Sporta centrs par to informē Sacensību organizatoru.</w:t>
      </w:r>
    </w:p>
    <w:p w14:paraId="6A6AFF11"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53" w:name="p24"/>
      <w:bookmarkStart w:id="54" w:name="p-1400293"/>
      <w:bookmarkEnd w:id="53"/>
      <w:bookmarkEnd w:id="54"/>
      <w:r w:rsidRPr="00C3708C">
        <w:rPr>
          <w:rFonts w:ascii="Times New Roman" w:hAnsi="Times New Roman"/>
          <w:szCs w:val="24"/>
          <w:lang w:eastAsia="lv-LV"/>
        </w:rPr>
        <w:t>24. Sacensību organizators viena mēneša laikā pēc atbalstītā sporta pasākuma iesniedz Sporta centrā finanšu atskaiti (</w:t>
      </w:r>
      <w:hyperlink r:id="rId13" w:anchor="piel4" w:history="1">
        <w:r w:rsidRPr="00C3708C">
          <w:rPr>
            <w:rFonts w:ascii="Times New Roman" w:hAnsi="Times New Roman"/>
            <w:szCs w:val="24"/>
            <w:lang w:eastAsia="lv-LV"/>
          </w:rPr>
          <w:t>4. pielikums</w:t>
        </w:r>
      </w:hyperlink>
      <w:r w:rsidRPr="00C3708C">
        <w:rPr>
          <w:rFonts w:ascii="Times New Roman" w:hAnsi="Times New Roman"/>
          <w:szCs w:val="24"/>
          <w:lang w:eastAsia="lv-LV"/>
        </w:rPr>
        <w:t>) un maksājumus attaisnojošus dokumentus, kā arī īsu aprakstu ar foto un/vai video materiāliem par sacensību rezultātiem atspoguļojumam Sporta centra publikācijām.</w:t>
      </w:r>
    </w:p>
    <w:p w14:paraId="25C815C1"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55" w:name="p25"/>
      <w:bookmarkStart w:id="56" w:name="p-1400294"/>
      <w:bookmarkEnd w:id="55"/>
      <w:bookmarkEnd w:id="56"/>
      <w:r w:rsidRPr="00C3708C">
        <w:rPr>
          <w:rFonts w:ascii="Times New Roman" w:hAnsi="Times New Roman"/>
          <w:szCs w:val="24"/>
          <w:lang w:eastAsia="lv-LV"/>
        </w:rPr>
        <w:t>25. Finansējuma saņēmējs nodrošina Pašvaldības reklāmas baneru un informatīvo materiālu bezmaksas izvietošanu sacensību norises vietā.</w:t>
      </w:r>
    </w:p>
    <w:p w14:paraId="07F75A25"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p>
    <w:p w14:paraId="3749E66E" w14:textId="77777777" w:rsidR="00C3708C" w:rsidRPr="00C3708C" w:rsidRDefault="00C3708C" w:rsidP="00C3708C">
      <w:pPr>
        <w:shd w:val="clear" w:color="auto" w:fill="FFFFFF"/>
        <w:jc w:val="center"/>
        <w:rPr>
          <w:rFonts w:ascii="Times New Roman" w:hAnsi="Times New Roman"/>
          <w:b/>
          <w:bCs/>
          <w:szCs w:val="24"/>
          <w:lang w:eastAsia="lv-LV"/>
        </w:rPr>
      </w:pPr>
      <w:bookmarkStart w:id="57" w:name="n5"/>
      <w:bookmarkStart w:id="58" w:name="n-1400295"/>
      <w:bookmarkEnd w:id="57"/>
      <w:bookmarkEnd w:id="58"/>
      <w:r w:rsidRPr="00C3708C">
        <w:rPr>
          <w:rFonts w:ascii="Times New Roman" w:hAnsi="Times New Roman"/>
          <w:b/>
          <w:bCs/>
          <w:szCs w:val="24"/>
          <w:lang w:eastAsia="lv-LV"/>
        </w:rPr>
        <w:t>V. Finansiālais atbalsts dalībai sporta sacensībās un treniņnometnēs</w:t>
      </w:r>
    </w:p>
    <w:p w14:paraId="2919CB26" w14:textId="77777777" w:rsidR="00C3708C" w:rsidRPr="00C3708C" w:rsidRDefault="00C3708C" w:rsidP="00C3708C">
      <w:pPr>
        <w:shd w:val="clear" w:color="auto" w:fill="FFFFFF"/>
        <w:jc w:val="center"/>
        <w:rPr>
          <w:rFonts w:ascii="Times New Roman" w:hAnsi="Times New Roman"/>
          <w:b/>
          <w:bCs/>
          <w:szCs w:val="24"/>
          <w:lang w:eastAsia="lv-LV"/>
        </w:rPr>
      </w:pPr>
    </w:p>
    <w:p w14:paraId="5D934BB1"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59" w:name="p26"/>
      <w:bookmarkStart w:id="60" w:name="p-1482639"/>
      <w:bookmarkEnd w:id="59"/>
      <w:bookmarkEnd w:id="60"/>
      <w:r w:rsidRPr="00C3708C">
        <w:rPr>
          <w:rFonts w:ascii="Times New Roman" w:hAnsi="Times New Roman"/>
          <w:szCs w:val="24"/>
          <w:lang w:eastAsia="lv-LV"/>
        </w:rPr>
        <w:t>26. Saņemt finansējumu sporta sacensībām un treniņnometnēm var sportisti, kuri pārstāv Organizāciju, kas ir Latvijas Sporta federāciju padomes atzītas sporta veida federācijas biedrs vai tās kandidāts (turpmāk – Pretendents), ja viņu dzīvesvieta kārtējā gada 1. janvārī deklarēta Olaines novada administratīvajā teritorijā. Pretendents finansiālo atbalstu var saņemt maksimālā apmērā vienu reizi kalendārajā gadā, izlietojot vairākām sacensībām.</w:t>
      </w:r>
    </w:p>
    <w:p w14:paraId="76CBABCD" w14:textId="77777777" w:rsidR="00C3708C" w:rsidRPr="00C3708C" w:rsidRDefault="00C3708C" w:rsidP="00C3708C">
      <w:pPr>
        <w:shd w:val="clear" w:color="auto" w:fill="FFFFFF"/>
        <w:spacing w:before="45" w:line="248" w:lineRule="atLeast"/>
        <w:ind w:firstLine="300"/>
        <w:jc w:val="both"/>
        <w:rPr>
          <w:rFonts w:ascii="Times New Roman" w:hAnsi="Times New Roman"/>
          <w:i/>
          <w:iCs/>
          <w:szCs w:val="24"/>
          <w:lang w:eastAsia="lv-LV"/>
        </w:rPr>
      </w:pPr>
      <w:r w:rsidRPr="00C3708C">
        <w:rPr>
          <w:rFonts w:ascii="Times New Roman" w:hAnsi="Times New Roman"/>
          <w:i/>
          <w:iCs/>
          <w:szCs w:val="24"/>
          <w:lang w:eastAsia="lv-LV"/>
        </w:rPr>
        <w:t>(Olaines novada domes </w:t>
      </w:r>
      <w:hyperlink r:id="rId14" w:tgtFrame="_blank" w:history="1">
        <w:r w:rsidRPr="00C3708C">
          <w:rPr>
            <w:rFonts w:ascii="Times New Roman" w:hAnsi="Times New Roman"/>
            <w:i/>
            <w:iCs/>
            <w:szCs w:val="24"/>
            <w:lang w:eastAsia="lv-LV"/>
          </w:rPr>
          <w:t>29.12.2025.</w:t>
        </w:r>
      </w:hyperlink>
      <w:r w:rsidRPr="00C3708C">
        <w:rPr>
          <w:rFonts w:ascii="Times New Roman" w:hAnsi="Times New Roman"/>
          <w:i/>
          <w:iCs/>
          <w:szCs w:val="24"/>
          <w:lang w:eastAsia="lv-LV"/>
        </w:rPr>
        <w:t> saistošo noteikumu Nr. SN20/2025 redakcijā)</w:t>
      </w:r>
    </w:p>
    <w:p w14:paraId="7E8AC3E4"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61" w:name="p27"/>
      <w:bookmarkStart w:id="62" w:name="p-1482640"/>
      <w:bookmarkEnd w:id="61"/>
      <w:bookmarkEnd w:id="62"/>
      <w:r w:rsidRPr="00C3708C">
        <w:rPr>
          <w:rFonts w:ascii="Times New Roman" w:hAnsi="Times New Roman"/>
          <w:szCs w:val="24"/>
          <w:lang w:eastAsia="lv-LV"/>
        </w:rPr>
        <w:t>27. Pretendents var pieteikties uz finansējuma saņemšanu:</w:t>
      </w:r>
    </w:p>
    <w:p w14:paraId="2C89FBBD"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27.1. sporta sacensībām, ja tās atbilst kādai no Noteikumu 2.3., 2.4. vai 2.5. apakšpunktā minētajām un ir iekļautas attiecīgā sporta veida Latvijas sporta federāciju vai attiecīgās valsts federāciju sacensību kalendārā;</w:t>
      </w:r>
    </w:p>
    <w:p w14:paraId="448B4984"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27.2. treniņnometnei, ja tās mērķis ir gatavošanās sacensībām, kas atbilst Noteikumu 2.3., 2.4. vai 2.5. apakšpunktā minētajām, un saņemts federācijas apliecinājums vai rekomendācija, ka sportista sagatavotības līmenis atbilst kvalifikācijas prasību izpildei atlases sacensībās.</w:t>
      </w:r>
    </w:p>
    <w:p w14:paraId="2E902E36" w14:textId="77777777" w:rsidR="00C3708C" w:rsidRPr="00C3708C" w:rsidRDefault="00C3708C" w:rsidP="00C3708C">
      <w:pPr>
        <w:shd w:val="clear" w:color="auto" w:fill="FFFFFF"/>
        <w:spacing w:before="45" w:line="248" w:lineRule="atLeast"/>
        <w:ind w:firstLine="300"/>
        <w:jc w:val="both"/>
        <w:rPr>
          <w:rFonts w:ascii="Times New Roman" w:hAnsi="Times New Roman"/>
          <w:i/>
          <w:iCs/>
          <w:szCs w:val="24"/>
          <w:lang w:eastAsia="lv-LV"/>
        </w:rPr>
      </w:pPr>
      <w:r w:rsidRPr="00C3708C">
        <w:rPr>
          <w:rFonts w:ascii="Times New Roman" w:hAnsi="Times New Roman"/>
          <w:i/>
          <w:iCs/>
          <w:szCs w:val="24"/>
          <w:lang w:eastAsia="lv-LV"/>
        </w:rPr>
        <w:t>(Olaines novada domes </w:t>
      </w:r>
      <w:hyperlink r:id="rId15" w:tgtFrame="_blank" w:history="1">
        <w:r w:rsidRPr="00C3708C">
          <w:rPr>
            <w:rFonts w:ascii="Times New Roman" w:hAnsi="Times New Roman"/>
            <w:i/>
            <w:iCs/>
            <w:szCs w:val="24"/>
            <w:lang w:eastAsia="lv-LV"/>
          </w:rPr>
          <w:t>29.12.2025.</w:t>
        </w:r>
      </w:hyperlink>
      <w:r w:rsidRPr="00C3708C">
        <w:rPr>
          <w:rFonts w:ascii="Times New Roman" w:hAnsi="Times New Roman"/>
          <w:i/>
          <w:iCs/>
          <w:szCs w:val="24"/>
          <w:lang w:eastAsia="lv-LV"/>
        </w:rPr>
        <w:t> saistošo noteikumu Nr. SN20/2025 redakcijā)</w:t>
      </w:r>
    </w:p>
    <w:p w14:paraId="6C499E9D"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63" w:name="p28"/>
      <w:bookmarkStart w:id="64" w:name="p-1482641"/>
      <w:bookmarkEnd w:id="63"/>
      <w:bookmarkEnd w:id="64"/>
      <w:r w:rsidRPr="00C3708C">
        <w:rPr>
          <w:rFonts w:ascii="Times New Roman" w:hAnsi="Times New Roman"/>
          <w:szCs w:val="24"/>
          <w:lang w:eastAsia="lv-LV"/>
        </w:rPr>
        <w:t>28. Finansiālā atbalsta apmērs un kritēriji individuālā sporta veida pārstāvim:</w:t>
      </w:r>
    </w:p>
    <w:p w14:paraId="5F56D46F"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28.1. ja iepriekšējā gada laikā, skaitot no iesnieguma iesniegšanas dienas, Pretendents ieguva godalgotu vietu (1.–3. vieta) valsts nozīmes sacensībās, kur savā vecuma grupā, sporta disciplīnā un svara kategorijā piedalījās ne mazāk kā 6 (seši) dalībnieki, – līdz 500,- EUR;</w:t>
      </w:r>
    </w:p>
    <w:p w14:paraId="212099A4"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28.2. ja iepriekšējā gada laikā, skaitot no iesnieguma iesniegšanas dienas, Pretendents ieguva godalgotu vietu (1.–3. vieta) mazākas nozīmes starptautiskās sacensībās (kurās piedalījās vismaz trīs dalībvalstis) – līdz 700,- EUR;</w:t>
      </w:r>
    </w:p>
    <w:p w14:paraId="7AB2F0F5"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28.3. ja iepriekšējā gada laikā, skaitot no iesnieguma iesniegšanas dienas, Pretendents ieguva godalgotu vietu (1.–3. vieta) starptautiskas nozīmes sacensībās (kurās piedalījās vismaz trīs dalībvalstis) – līdz 1000,- EUR;</w:t>
      </w:r>
    </w:p>
    <w:p w14:paraId="3DD2D2AD"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28.4. ja Pretendents iekļauts valsts izlases vai jaunatnes izlases sastāvā vai arī saņemts federācijas apstiprinājums, ka sportista sagatavotības līmenis atbilst kvalifikācijas prasību izpildei starptautiskās atlases sacensībās un dalībai sagatavošanās nometnēs, – līdz 500,- EUR;</w:t>
      </w:r>
    </w:p>
    <w:p w14:paraId="5BE9116F"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28.5. minētajam finansiālajam atbalstam piemēro šādus koeficientus:</w:t>
      </w:r>
    </w:p>
    <w:p w14:paraId="174EC052" w14:textId="77777777" w:rsidR="00C3708C" w:rsidRPr="00C3708C" w:rsidRDefault="00C3708C" w:rsidP="00C3708C">
      <w:pPr>
        <w:shd w:val="clear" w:color="auto" w:fill="FFFFFF"/>
        <w:spacing w:line="293" w:lineRule="atLeast"/>
        <w:ind w:left="900" w:firstLine="300"/>
        <w:jc w:val="both"/>
        <w:rPr>
          <w:rFonts w:ascii="Times New Roman" w:hAnsi="Times New Roman"/>
          <w:szCs w:val="24"/>
          <w:lang w:eastAsia="lv-LV"/>
        </w:rPr>
      </w:pPr>
      <w:r w:rsidRPr="00C3708C">
        <w:rPr>
          <w:rFonts w:ascii="Times New Roman" w:hAnsi="Times New Roman"/>
          <w:szCs w:val="24"/>
          <w:lang w:eastAsia="lv-LV"/>
        </w:rPr>
        <w:t>28.5.1. sportistiem līdz U14 vecuma grupas sacensībām – 0,5;</w:t>
      </w:r>
    </w:p>
    <w:p w14:paraId="4334B9F8" w14:textId="77777777" w:rsidR="00C3708C" w:rsidRPr="00C3708C" w:rsidRDefault="00C3708C" w:rsidP="00C3708C">
      <w:pPr>
        <w:shd w:val="clear" w:color="auto" w:fill="FFFFFF"/>
        <w:spacing w:line="293" w:lineRule="atLeast"/>
        <w:ind w:left="900" w:firstLine="300"/>
        <w:jc w:val="both"/>
        <w:rPr>
          <w:rFonts w:ascii="Times New Roman" w:hAnsi="Times New Roman"/>
          <w:szCs w:val="24"/>
          <w:lang w:eastAsia="lv-LV"/>
        </w:rPr>
      </w:pPr>
      <w:r w:rsidRPr="00C3708C">
        <w:rPr>
          <w:rFonts w:ascii="Times New Roman" w:hAnsi="Times New Roman"/>
          <w:szCs w:val="24"/>
          <w:lang w:eastAsia="lv-LV"/>
        </w:rPr>
        <w:t>28.5.2. sportistiem no U15 vecuma un pieaugušajiem – 1;</w:t>
      </w:r>
    </w:p>
    <w:p w14:paraId="58CF3110" w14:textId="77777777" w:rsidR="00C3708C" w:rsidRPr="00C3708C" w:rsidRDefault="00C3708C" w:rsidP="00C3708C">
      <w:pPr>
        <w:shd w:val="clear" w:color="auto" w:fill="FFFFFF"/>
        <w:spacing w:line="293" w:lineRule="atLeast"/>
        <w:ind w:left="900" w:firstLine="300"/>
        <w:jc w:val="both"/>
        <w:rPr>
          <w:rFonts w:ascii="Times New Roman" w:hAnsi="Times New Roman"/>
          <w:szCs w:val="24"/>
          <w:lang w:eastAsia="lv-LV"/>
        </w:rPr>
      </w:pPr>
      <w:r w:rsidRPr="00C3708C">
        <w:rPr>
          <w:rFonts w:ascii="Times New Roman" w:hAnsi="Times New Roman"/>
          <w:szCs w:val="24"/>
          <w:lang w:eastAsia="lv-LV"/>
        </w:rPr>
        <w:t>28.5.3. sportistiem – veterāniem, meistariem un senioriem – 0,5.</w:t>
      </w:r>
    </w:p>
    <w:p w14:paraId="1F9A2814" w14:textId="77777777" w:rsidR="00C3708C" w:rsidRPr="00C3708C" w:rsidRDefault="00C3708C" w:rsidP="00C3708C">
      <w:pPr>
        <w:shd w:val="clear" w:color="auto" w:fill="FFFFFF"/>
        <w:spacing w:before="45" w:line="248" w:lineRule="atLeast"/>
        <w:ind w:firstLine="300"/>
        <w:jc w:val="both"/>
        <w:rPr>
          <w:rFonts w:ascii="Times New Roman" w:hAnsi="Times New Roman"/>
          <w:i/>
          <w:iCs/>
          <w:szCs w:val="24"/>
          <w:lang w:eastAsia="lv-LV"/>
        </w:rPr>
      </w:pPr>
      <w:r w:rsidRPr="00C3708C">
        <w:rPr>
          <w:rFonts w:ascii="Times New Roman" w:hAnsi="Times New Roman"/>
          <w:i/>
          <w:iCs/>
          <w:szCs w:val="24"/>
          <w:lang w:eastAsia="lv-LV"/>
        </w:rPr>
        <w:t>(Grozīts ar Olaines novada domes </w:t>
      </w:r>
      <w:hyperlink r:id="rId16" w:tgtFrame="_blank" w:history="1">
        <w:r w:rsidRPr="00C3708C">
          <w:rPr>
            <w:rFonts w:ascii="Times New Roman" w:hAnsi="Times New Roman"/>
            <w:i/>
            <w:iCs/>
            <w:szCs w:val="24"/>
            <w:lang w:eastAsia="lv-LV"/>
          </w:rPr>
          <w:t>29.12.2025.</w:t>
        </w:r>
      </w:hyperlink>
      <w:r w:rsidRPr="00C3708C">
        <w:rPr>
          <w:rFonts w:ascii="Times New Roman" w:hAnsi="Times New Roman"/>
          <w:i/>
          <w:iCs/>
          <w:szCs w:val="24"/>
          <w:lang w:eastAsia="lv-LV"/>
        </w:rPr>
        <w:t> saistošajiem noteikumiem Nr. SN20/2025)</w:t>
      </w:r>
    </w:p>
    <w:p w14:paraId="78004501"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65" w:name="p29"/>
      <w:bookmarkStart w:id="66" w:name="p-1482642"/>
      <w:bookmarkEnd w:id="65"/>
      <w:bookmarkEnd w:id="66"/>
      <w:r w:rsidRPr="00C3708C">
        <w:rPr>
          <w:rFonts w:ascii="Times New Roman" w:hAnsi="Times New Roman"/>
          <w:szCs w:val="24"/>
          <w:lang w:eastAsia="lv-LV"/>
        </w:rPr>
        <w:t>29. Finansiālā atbalsta apmērs un kritēriji komandu sporta veida pārstāvim:</w:t>
      </w:r>
    </w:p>
    <w:p w14:paraId="3D642AFA"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29.1. ja iepriekšējā gada laikā, skaitot no iesnieguma iesniegšanas dienas, Pretendents ieguva godalgotu vietu (1.–3. vieta) valsts nozīmes sacensībās un tajās piedalījās ne mazāk kā 6 (sešas) komandas – līdz 250,- EUR;</w:t>
      </w:r>
    </w:p>
    <w:p w14:paraId="46D19D26"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29.2. ja iepriekšējā gada laikā, skaitot no iesnieguma iesniegšanas dienas, Pretendents ieguva godalgotu vietu (1.–3. vieta) mazākas nozīmes starptautiskās sacensībās un tajās piedalījās vismaz trīs dalībvalstis – līdz 350,- EUR;</w:t>
      </w:r>
    </w:p>
    <w:p w14:paraId="72869CF5"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29.3. ja iepriekšējā gada laikā, skaitot no iesnieguma iesniegšanas dienas, Pretendents ieguva godalgotu vietu (1.–3. vieta) starptautiskas nozīmes sacensībās un tajās piedalījās ne mazāk kā 6 (sešas) komandas un vismaz trīs dalībvalstis – līdz 500,- EUR;</w:t>
      </w:r>
    </w:p>
    <w:p w14:paraId="31406142"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29.4. ja Pretendents iekļauts valsts izlases vai jaunatnes izlases sastāvā vai arī saņemts Federācijas apstiprinājums, ka sportista sagatavotības līmenis atbilst kvalifikācijas prasību izpildei starptautiskās atlases sacensībās un dalībai sagatavošanās nometnēs, – līdz 250,- EUR;</w:t>
      </w:r>
    </w:p>
    <w:p w14:paraId="0DDFFD5E"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29.5. minētajam finansiālajam atbalstam piemēro šādus koeficientus:</w:t>
      </w:r>
    </w:p>
    <w:p w14:paraId="6507B133" w14:textId="77777777" w:rsidR="00C3708C" w:rsidRPr="00C3708C" w:rsidRDefault="00C3708C" w:rsidP="00C3708C">
      <w:pPr>
        <w:shd w:val="clear" w:color="auto" w:fill="FFFFFF"/>
        <w:spacing w:line="293" w:lineRule="atLeast"/>
        <w:ind w:left="900" w:firstLine="300"/>
        <w:jc w:val="both"/>
        <w:rPr>
          <w:rFonts w:ascii="Times New Roman" w:hAnsi="Times New Roman"/>
          <w:szCs w:val="24"/>
          <w:lang w:eastAsia="lv-LV"/>
        </w:rPr>
      </w:pPr>
      <w:r w:rsidRPr="00C3708C">
        <w:rPr>
          <w:rFonts w:ascii="Times New Roman" w:hAnsi="Times New Roman"/>
          <w:szCs w:val="24"/>
          <w:lang w:eastAsia="lv-LV"/>
        </w:rPr>
        <w:t>29.5.1. sportistiem līdz U14 vecuma grupas sacensībām – 0,5;</w:t>
      </w:r>
    </w:p>
    <w:p w14:paraId="7325D840" w14:textId="77777777" w:rsidR="00C3708C" w:rsidRPr="00C3708C" w:rsidRDefault="00C3708C" w:rsidP="00C3708C">
      <w:pPr>
        <w:shd w:val="clear" w:color="auto" w:fill="FFFFFF"/>
        <w:spacing w:line="293" w:lineRule="atLeast"/>
        <w:ind w:left="900" w:firstLine="300"/>
        <w:jc w:val="both"/>
        <w:rPr>
          <w:rFonts w:ascii="Times New Roman" w:hAnsi="Times New Roman"/>
          <w:szCs w:val="24"/>
          <w:lang w:eastAsia="lv-LV"/>
        </w:rPr>
      </w:pPr>
      <w:r w:rsidRPr="00C3708C">
        <w:rPr>
          <w:rFonts w:ascii="Times New Roman" w:hAnsi="Times New Roman"/>
          <w:szCs w:val="24"/>
          <w:lang w:eastAsia="lv-LV"/>
        </w:rPr>
        <w:t>29.5.2. sportistiem no U15 vecuma un pieaugušajiem – 1;</w:t>
      </w:r>
    </w:p>
    <w:p w14:paraId="0DE61094" w14:textId="77777777" w:rsidR="00C3708C" w:rsidRPr="00C3708C" w:rsidRDefault="00C3708C" w:rsidP="00C3708C">
      <w:pPr>
        <w:shd w:val="clear" w:color="auto" w:fill="FFFFFF"/>
        <w:spacing w:line="293" w:lineRule="atLeast"/>
        <w:ind w:left="900" w:firstLine="300"/>
        <w:jc w:val="both"/>
        <w:rPr>
          <w:rFonts w:ascii="Times New Roman" w:hAnsi="Times New Roman"/>
          <w:szCs w:val="24"/>
          <w:lang w:eastAsia="lv-LV"/>
        </w:rPr>
      </w:pPr>
      <w:r w:rsidRPr="00C3708C">
        <w:rPr>
          <w:rFonts w:ascii="Times New Roman" w:hAnsi="Times New Roman"/>
          <w:szCs w:val="24"/>
          <w:lang w:eastAsia="lv-LV"/>
        </w:rPr>
        <w:t>29.5.3. sportistiem – veterāniem, meistariem un senioriem – 0,5.</w:t>
      </w:r>
    </w:p>
    <w:p w14:paraId="4E16C506" w14:textId="77777777" w:rsidR="00C3708C" w:rsidRPr="00C3708C" w:rsidRDefault="00C3708C" w:rsidP="00C3708C">
      <w:pPr>
        <w:shd w:val="clear" w:color="auto" w:fill="FFFFFF"/>
        <w:spacing w:before="45" w:line="248" w:lineRule="atLeast"/>
        <w:ind w:firstLine="300"/>
        <w:jc w:val="both"/>
        <w:rPr>
          <w:rFonts w:ascii="Times New Roman" w:hAnsi="Times New Roman"/>
          <w:i/>
          <w:iCs/>
          <w:szCs w:val="24"/>
          <w:lang w:eastAsia="lv-LV"/>
        </w:rPr>
      </w:pPr>
      <w:r w:rsidRPr="00C3708C">
        <w:rPr>
          <w:rFonts w:ascii="Times New Roman" w:hAnsi="Times New Roman"/>
          <w:i/>
          <w:iCs/>
          <w:szCs w:val="24"/>
          <w:lang w:eastAsia="lv-LV"/>
        </w:rPr>
        <w:t>(Grozīts ar Olaines novada domes </w:t>
      </w:r>
      <w:hyperlink r:id="rId17" w:tgtFrame="_blank" w:history="1">
        <w:r w:rsidRPr="00C3708C">
          <w:rPr>
            <w:rFonts w:ascii="Times New Roman" w:hAnsi="Times New Roman"/>
            <w:i/>
            <w:iCs/>
            <w:szCs w:val="24"/>
            <w:lang w:eastAsia="lv-LV"/>
          </w:rPr>
          <w:t>29.12.2025.</w:t>
        </w:r>
      </w:hyperlink>
      <w:r w:rsidRPr="00C3708C">
        <w:rPr>
          <w:rFonts w:ascii="Times New Roman" w:hAnsi="Times New Roman"/>
          <w:i/>
          <w:iCs/>
          <w:szCs w:val="24"/>
          <w:lang w:eastAsia="lv-LV"/>
        </w:rPr>
        <w:t> saistošajiem noteikumiem Nr. SN20/2025)</w:t>
      </w:r>
    </w:p>
    <w:p w14:paraId="5A91470D"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67" w:name="p30"/>
      <w:bookmarkStart w:id="68" w:name="p-1400300"/>
      <w:bookmarkEnd w:id="67"/>
      <w:bookmarkEnd w:id="68"/>
      <w:r w:rsidRPr="00C3708C">
        <w:rPr>
          <w:rFonts w:ascii="Times New Roman" w:hAnsi="Times New Roman"/>
          <w:szCs w:val="24"/>
          <w:lang w:eastAsia="lv-LV"/>
        </w:rPr>
        <w:t>30. Finansējumu, ko Pašvaldība piešķir dalībai sporta sacensībās un treniņnometnēs, izlieto:</w:t>
      </w:r>
    </w:p>
    <w:p w14:paraId="125FAFB1"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30.1. dalības maksai un akreditācijas izdevumiem;</w:t>
      </w:r>
    </w:p>
    <w:p w14:paraId="7BE3D757"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30.2. ceļa izdevumiem (biļešu iegādei);</w:t>
      </w:r>
    </w:p>
    <w:p w14:paraId="6EC90DBA"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30.3. naktsmītnēm;</w:t>
      </w:r>
    </w:p>
    <w:p w14:paraId="322092C8" w14:textId="77777777" w:rsidR="00C3708C" w:rsidRPr="00C3708C" w:rsidRDefault="00C3708C" w:rsidP="00C3708C">
      <w:pPr>
        <w:shd w:val="clear" w:color="auto" w:fill="FFFFFF"/>
        <w:spacing w:line="293" w:lineRule="atLeast"/>
        <w:ind w:left="600" w:firstLine="300"/>
        <w:jc w:val="both"/>
        <w:rPr>
          <w:rFonts w:ascii="Times New Roman" w:hAnsi="Times New Roman"/>
          <w:strike/>
          <w:color w:val="EE0000"/>
          <w:szCs w:val="24"/>
          <w:lang w:eastAsia="lv-LV"/>
        </w:rPr>
      </w:pPr>
      <w:r w:rsidRPr="00C3708C">
        <w:rPr>
          <w:rFonts w:ascii="Times New Roman" w:hAnsi="Times New Roman"/>
          <w:strike/>
          <w:color w:val="EE0000"/>
          <w:szCs w:val="24"/>
          <w:lang w:eastAsia="lv-LV"/>
        </w:rPr>
        <w:t>30.4. ēdināšanai;</w:t>
      </w:r>
    </w:p>
    <w:p w14:paraId="26ABC006"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30.5. treniņu telpu un inventāra nomai;</w:t>
      </w:r>
    </w:p>
    <w:p w14:paraId="25F276F4"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30.6. apdrošināšanai sacensību norises dienās.</w:t>
      </w:r>
    </w:p>
    <w:p w14:paraId="61CA4123"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69" w:name="p31"/>
      <w:bookmarkStart w:id="70" w:name="p-1400301"/>
      <w:bookmarkEnd w:id="69"/>
      <w:bookmarkEnd w:id="70"/>
      <w:r w:rsidRPr="00C3708C">
        <w:rPr>
          <w:rFonts w:ascii="Times New Roman" w:hAnsi="Times New Roman"/>
          <w:szCs w:val="24"/>
          <w:lang w:eastAsia="lv-LV"/>
        </w:rPr>
        <w:t>31. Pretendents pieprasa finansiālo atbalstu, iesniedzot iesniegumu (</w:t>
      </w:r>
      <w:hyperlink r:id="rId18" w:anchor="piel5" w:history="1">
        <w:r w:rsidRPr="00C3708C">
          <w:rPr>
            <w:rFonts w:ascii="Times New Roman" w:hAnsi="Times New Roman"/>
            <w:szCs w:val="24"/>
            <w:lang w:eastAsia="lv-LV"/>
          </w:rPr>
          <w:t>5. pielikums</w:t>
        </w:r>
      </w:hyperlink>
      <w:r w:rsidRPr="00C3708C">
        <w:rPr>
          <w:rFonts w:ascii="Times New Roman" w:hAnsi="Times New Roman"/>
          <w:szCs w:val="24"/>
          <w:lang w:eastAsia="lv-LV"/>
        </w:rPr>
        <w:t>) Sporta centrā, pievienojot tam dokumentus, kas apliecina Sportista atbilstību šo Noteikumu 28. vai 29. punkta prasībām, ne vēlāk kā 1 (vienu) mēnesi pirms sacensībām vai treniņnometnes.</w:t>
      </w:r>
    </w:p>
    <w:p w14:paraId="2731B508"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71" w:name="p32"/>
      <w:bookmarkStart w:id="72" w:name="p-1400302"/>
      <w:bookmarkEnd w:id="71"/>
      <w:bookmarkEnd w:id="72"/>
      <w:r w:rsidRPr="00C3708C">
        <w:rPr>
          <w:rFonts w:ascii="Times New Roman" w:hAnsi="Times New Roman"/>
          <w:szCs w:val="24"/>
          <w:lang w:eastAsia="lv-LV"/>
        </w:rPr>
        <w:t>32. Iesniegto iesniegumu izskata Komisija, izvērtējot šādus dokumentus:</w:t>
      </w:r>
    </w:p>
    <w:p w14:paraId="38FABB2A"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32.1. sportista iesniegums (</w:t>
      </w:r>
      <w:hyperlink r:id="rId19" w:anchor="piel5" w:history="1">
        <w:r w:rsidRPr="00C3708C">
          <w:rPr>
            <w:rFonts w:ascii="Times New Roman" w:hAnsi="Times New Roman"/>
            <w:szCs w:val="24"/>
            <w:lang w:eastAsia="lv-LV"/>
          </w:rPr>
          <w:t>5. pielikums</w:t>
        </w:r>
      </w:hyperlink>
      <w:r w:rsidRPr="00C3708C">
        <w:rPr>
          <w:rFonts w:ascii="Times New Roman" w:hAnsi="Times New Roman"/>
          <w:szCs w:val="24"/>
          <w:lang w:eastAsia="lv-LV"/>
        </w:rPr>
        <w:t>);</w:t>
      </w:r>
    </w:p>
    <w:p w14:paraId="05EB0A23"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32.2. izmaksu aprēķins;</w:t>
      </w:r>
    </w:p>
    <w:p w14:paraId="24F085F5"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32.3. iesniegumā norādīto sasniegumu apliecinoši dokumenti (diplomi, izraksti no protokola, sporta kluba, biedrības vai sporta skolas, federācijas vēstule u. tml.) vai precīza norāde, kur šī informācija ir publiski pieejama tīmekļa vietnē.</w:t>
      </w:r>
    </w:p>
    <w:p w14:paraId="3A4FC60C"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73" w:name="p33"/>
      <w:bookmarkStart w:id="74" w:name="p-1400303"/>
      <w:bookmarkEnd w:id="73"/>
      <w:bookmarkEnd w:id="74"/>
      <w:r w:rsidRPr="00C3708C">
        <w:rPr>
          <w:rFonts w:ascii="Times New Roman" w:hAnsi="Times New Roman"/>
          <w:szCs w:val="24"/>
          <w:lang w:eastAsia="lv-LV"/>
        </w:rPr>
        <w:t>33. Pretendentam ir pienākums divu mēnešu laikā pēc atbalstītā pasākuma norises iesniegt Sporta centrā finanšu atskaiti (</w:t>
      </w:r>
      <w:hyperlink r:id="rId20" w:anchor="piel4" w:history="1">
        <w:r w:rsidRPr="00C3708C">
          <w:rPr>
            <w:rFonts w:ascii="Times New Roman" w:hAnsi="Times New Roman"/>
            <w:szCs w:val="24"/>
            <w:lang w:eastAsia="lv-LV"/>
          </w:rPr>
          <w:t>4. pielikums</w:t>
        </w:r>
      </w:hyperlink>
      <w:r w:rsidRPr="00C3708C">
        <w:rPr>
          <w:rFonts w:ascii="Times New Roman" w:hAnsi="Times New Roman"/>
          <w:szCs w:val="24"/>
          <w:lang w:eastAsia="lv-LV"/>
        </w:rPr>
        <w:t>) un maksājumus attaisnojošus dokumentus.</w:t>
      </w:r>
    </w:p>
    <w:p w14:paraId="216D7D1F"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75" w:name="p34"/>
      <w:bookmarkStart w:id="76" w:name="p-1400304"/>
      <w:bookmarkEnd w:id="75"/>
      <w:bookmarkEnd w:id="76"/>
      <w:r w:rsidRPr="00C3708C">
        <w:rPr>
          <w:rFonts w:ascii="Times New Roman" w:hAnsi="Times New Roman"/>
          <w:szCs w:val="24"/>
          <w:lang w:eastAsia="lv-LV"/>
        </w:rPr>
        <w:t>34. Finansiālo atbalstu Pretendentam izmaksā divu nedēļu laikā pēc finanšu atskaites un maksājumu attaisnojošu dokumentu iesniegšanas un izvērtēšanas saskaņā ar tā iesniegto rēķinu un maksājuma dokumentiem, kas apliecina faktiskos izdevumus saistībā ar atbalstāmo pasākumu. Ja faktiskie izdevumi ir mazāki nekā iesnieguma izmaksu aprēķinā norādītie, finansiālo atbalstu izmaksā saskaņā ar iesniegtajiem maksājumu attaisnojošajiem dokumentiem.</w:t>
      </w:r>
    </w:p>
    <w:p w14:paraId="0065E209"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77" w:name="p35"/>
      <w:bookmarkStart w:id="78" w:name="p-1400305"/>
      <w:bookmarkEnd w:id="77"/>
      <w:bookmarkEnd w:id="78"/>
      <w:r w:rsidRPr="00C3708C">
        <w:rPr>
          <w:rFonts w:ascii="Times New Roman" w:hAnsi="Times New Roman"/>
          <w:szCs w:val="24"/>
          <w:lang w:eastAsia="lv-LV"/>
        </w:rPr>
        <w:t>35. Ja piešķirtā finansiālā atbalsta izmaksa nav pieprasīta 6 (sešu) mēnešu laikā pēc tās piešķiršanas, nav iesniegta finanšu atskaite un/vai maksājuma attaisnojošie dokumenti, tad iepriekšējā gada neizlietoto finansiālo atbalstu neizmaksā.</w:t>
      </w:r>
    </w:p>
    <w:p w14:paraId="5F9D2997"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p>
    <w:p w14:paraId="2B517A26" w14:textId="77777777" w:rsidR="00C3708C" w:rsidRPr="00C3708C" w:rsidRDefault="00C3708C" w:rsidP="00C3708C">
      <w:pPr>
        <w:shd w:val="clear" w:color="auto" w:fill="FFFFFF"/>
        <w:jc w:val="center"/>
        <w:rPr>
          <w:rFonts w:ascii="Times New Roman" w:hAnsi="Times New Roman"/>
          <w:b/>
          <w:bCs/>
          <w:szCs w:val="24"/>
          <w:lang w:eastAsia="lv-LV"/>
        </w:rPr>
      </w:pPr>
      <w:bookmarkStart w:id="79" w:name="n6"/>
      <w:bookmarkStart w:id="80" w:name="n-1400306"/>
      <w:bookmarkEnd w:id="79"/>
      <w:bookmarkEnd w:id="80"/>
      <w:r w:rsidRPr="00C3708C">
        <w:rPr>
          <w:rFonts w:ascii="Times New Roman" w:hAnsi="Times New Roman"/>
          <w:b/>
          <w:bCs/>
          <w:szCs w:val="24"/>
          <w:lang w:eastAsia="lv-LV"/>
        </w:rPr>
        <w:t>VI. Atbalsts veselīga dzīvesveida veicināšanai</w:t>
      </w:r>
    </w:p>
    <w:p w14:paraId="6FC7C211" w14:textId="77777777" w:rsidR="00C3708C" w:rsidRPr="00C3708C" w:rsidRDefault="00C3708C" w:rsidP="00C3708C">
      <w:pPr>
        <w:shd w:val="clear" w:color="auto" w:fill="FFFFFF"/>
        <w:jc w:val="center"/>
        <w:rPr>
          <w:rFonts w:ascii="Times New Roman" w:hAnsi="Times New Roman"/>
          <w:b/>
          <w:bCs/>
          <w:szCs w:val="24"/>
          <w:lang w:eastAsia="lv-LV"/>
        </w:rPr>
      </w:pPr>
    </w:p>
    <w:p w14:paraId="5D6D0434"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81" w:name="p36"/>
      <w:bookmarkStart w:id="82" w:name="p-1400307"/>
      <w:bookmarkEnd w:id="81"/>
      <w:bookmarkEnd w:id="82"/>
      <w:r w:rsidRPr="00C3708C">
        <w:rPr>
          <w:rFonts w:ascii="Times New Roman" w:hAnsi="Times New Roman"/>
          <w:szCs w:val="24"/>
          <w:lang w:eastAsia="lv-LV"/>
        </w:rPr>
        <w:t>36. Atbalsta veselīga dzīvesveida veicināšanai mērķis ir sekmēt Pašvaldības iedzīvotāju iesaistīšanos sportiskās aktivitātēs, attīstīt un izkopt fiziskās spējas, nodrošināt Sporta centra objektu pieejamību.</w:t>
      </w:r>
    </w:p>
    <w:p w14:paraId="3A472CD0"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83" w:name="p37"/>
      <w:bookmarkStart w:id="84" w:name="p-1400308"/>
      <w:bookmarkEnd w:id="83"/>
      <w:bookmarkEnd w:id="84"/>
      <w:r w:rsidRPr="00C3708C">
        <w:rPr>
          <w:rFonts w:ascii="Times New Roman" w:hAnsi="Times New Roman"/>
          <w:szCs w:val="24"/>
          <w:lang w:eastAsia="lv-LV"/>
        </w:rPr>
        <w:t>37. Atbalsts veselīga dzīvesveida veicināšanai ir tiesību piešķiršana izmantot Sporta centra objektus bez atlīdzības.</w:t>
      </w:r>
    </w:p>
    <w:p w14:paraId="578EECF2"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85" w:name="p38"/>
      <w:bookmarkStart w:id="86" w:name="p-1400309"/>
      <w:bookmarkEnd w:id="85"/>
      <w:bookmarkEnd w:id="86"/>
      <w:r w:rsidRPr="00C3708C">
        <w:rPr>
          <w:rFonts w:ascii="Times New Roman" w:hAnsi="Times New Roman"/>
          <w:szCs w:val="24"/>
          <w:lang w:eastAsia="lv-LV"/>
        </w:rPr>
        <w:t>38. Atbalstu veselīga dzīvesveida veicināšanai var saņemt:</w:t>
      </w:r>
    </w:p>
    <w:p w14:paraId="2124E166"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38.1. amatieru komandas;</w:t>
      </w:r>
    </w:p>
    <w:p w14:paraId="1EE7C599"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38.2. fizisko personu apvienības.</w:t>
      </w:r>
    </w:p>
    <w:p w14:paraId="3C943342"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87" w:name="p39"/>
      <w:bookmarkStart w:id="88" w:name="p-1400310"/>
      <w:bookmarkEnd w:id="87"/>
      <w:bookmarkEnd w:id="88"/>
      <w:r w:rsidRPr="00C3708C">
        <w:rPr>
          <w:rFonts w:ascii="Times New Roman" w:hAnsi="Times New Roman"/>
          <w:szCs w:val="24"/>
          <w:lang w:eastAsia="lv-LV"/>
        </w:rPr>
        <w:t>39. Prasības pretendentam, kurš vēlas saņemt atbalstu veselīga dzīvesveida veicināšanai:</w:t>
      </w:r>
    </w:p>
    <w:p w14:paraId="1C7F390E"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39.1. amatieru komandā ir apvienojušies dalībnieki, no kuriem ne mazāk kā 60 % ir deklarēti Olaines novadā, un komanda pārstāv Olaines novadu valsts vai starptautiskas nozīmes sacensībās;</w:t>
      </w:r>
    </w:p>
    <w:p w14:paraId="57BC8BE7"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39.2. fizisko personu apvienībā ir apvienojušās vismaz 15 (piecpadsmit) fiziskas personas, no kurām ne mazāk kā 60 % ir deklarēti Olaines novadā.</w:t>
      </w:r>
    </w:p>
    <w:p w14:paraId="774FF122"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89" w:name="p40"/>
      <w:bookmarkStart w:id="90" w:name="p-1400311"/>
      <w:bookmarkEnd w:id="89"/>
      <w:bookmarkEnd w:id="90"/>
      <w:r w:rsidRPr="00C3708C">
        <w:rPr>
          <w:rFonts w:ascii="Times New Roman" w:hAnsi="Times New Roman"/>
          <w:szCs w:val="24"/>
          <w:lang w:eastAsia="lv-LV"/>
        </w:rPr>
        <w:t>40. Tiesības izmantot Sporta centra objektus bez atlīdzības līdz 2 (divām) reizēm nedēļā ne vairāk kā 90 minūtes tikai šādiem mērķiem:</w:t>
      </w:r>
    </w:p>
    <w:p w14:paraId="50E2ABD9"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40.1. treniņu procesam;</w:t>
      </w:r>
    </w:p>
    <w:p w14:paraId="22E77F79"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40.2. mājas spēļu organizēšanai.</w:t>
      </w:r>
    </w:p>
    <w:p w14:paraId="2611FE0E"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91" w:name="p41"/>
      <w:bookmarkStart w:id="92" w:name="p-1400312"/>
      <w:bookmarkEnd w:id="91"/>
      <w:bookmarkEnd w:id="92"/>
      <w:r w:rsidRPr="00C3708C">
        <w:rPr>
          <w:rFonts w:ascii="Times New Roman" w:hAnsi="Times New Roman"/>
          <w:szCs w:val="24"/>
          <w:lang w:eastAsia="lv-LV"/>
        </w:rPr>
        <w:t>41. Lai saņemtu atbalstu veselīga dzīvesveida veicināšanai, pretendents iesniedz Sporta centrā iesniegumu saskaņā ar Noteikumu 6. pielikumu, kurā iekļauj:</w:t>
      </w:r>
    </w:p>
    <w:p w14:paraId="1B4C224D"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41.1. Pašvaldības objekta apmeklējuma iesniegto personu sarakstu, norādot vārdu, uzvārdu, personas kodu;</w:t>
      </w:r>
    </w:p>
    <w:p w14:paraId="52CC94D3" w14:textId="77777777" w:rsidR="00C3708C" w:rsidRPr="00C3708C" w:rsidRDefault="00C3708C" w:rsidP="00C3708C">
      <w:pPr>
        <w:shd w:val="clear" w:color="auto" w:fill="FFFFFF"/>
        <w:spacing w:line="293" w:lineRule="atLeast"/>
        <w:ind w:left="600" w:firstLine="300"/>
        <w:jc w:val="both"/>
        <w:rPr>
          <w:rFonts w:ascii="Times New Roman" w:hAnsi="Times New Roman"/>
          <w:szCs w:val="24"/>
          <w:lang w:eastAsia="lv-LV"/>
        </w:rPr>
      </w:pPr>
      <w:r w:rsidRPr="00C3708C">
        <w:rPr>
          <w:rFonts w:ascii="Times New Roman" w:hAnsi="Times New Roman"/>
          <w:szCs w:val="24"/>
          <w:lang w:eastAsia="lv-LV"/>
        </w:rPr>
        <w:t>41.2. katras sarakstā iekļautās personas apliecinājumu par dalību amatieru komandā vai fizisko personu apvienībā un piekrišanu Pašvaldības institūcijām izmantot personas datus atbalsta pieprasījuma izvērtēšanai.</w:t>
      </w:r>
    </w:p>
    <w:p w14:paraId="0D764CFB"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93" w:name="p42"/>
      <w:bookmarkStart w:id="94" w:name="p-1400313"/>
      <w:bookmarkEnd w:id="93"/>
      <w:bookmarkEnd w:id="94"/>
      <w:r w:rsidRPr="00C3708C">
        <w:rPr>
          <w:rFonts w:ascii="Times New Roman" w:hAnsi="Times New Roman"/>
          <w:szCs w:val="24"/>
          <w:lang w:eastAsia="lv-LV"/>
        </w:rPr>
        <w:t>42. Atbalsts veselīga dzīvesveida veicināšanai nav komercdarbības pasākums.</w:t>
      </w:r>
    </w:p>
    <w:p w14:paraId="122DC6AC" w14:textId="33078D8E" w:rsidR="00C3708C" w:rsidRPr="00C3708C" w:rsidRDefault="00C3708C" w:rsidP="00D22262">
      <w:pPr>
        <w:shd w:val="clear" w:color="auto" w:fill="FFFFFF"/>
        <w:spacing w:line="293" w:lineRule="atLeast"/>
        <w:ind w:firstLine="300"/>
        <w:jc w:val="both"/>
        <w:rPr>
          <w:rFonts w:ascii="Times New Roman" w:hAnsi="Times New Roman"/>
          <w:szCs w:val="24"/>
          <w:lang w:eastAsia="lv-LV"/>
        </w:rPr>
      </w:pPr>
      <w:bookmarkStart w:id="95" w:name="p43"/>
      <w:bookmarkStart w:id="96" w:name="p-1400314"/>
      <w:bookmarkEnd w:id="95"/>
      <w:bookmarkEnd w:id="96"/>
      <w:r w:rsidRPr="00C3708C">
        <w:rPr>
          <w:rFonts w:ascii="Times New Roman" w:hAnsi="Times New Roman"/>
          <w:szCs w:val="24"/>
          <w:lang w:eastAsia="lv-LV"/>
        </w:rPr>
        <w:t>43. Komisija izvērtē sporta objekta pieejamību pretendenta iesniegumā norādītajā laikā, ņemot vērā </w:t>
      </w:r>
      <w:hyperlink r:id="rId21" w:anchor="p14" w:history="1">
        <w:r w:rsidRPr="00C3708C">
          <w:rPr>
            <w:rFonts w:ascii="Times New Roman" w:hAnsi="Times New Roman"/>
            <w:szCs w:val="24"/>
            <w:lang w:eastAsia="lv-LV"/>
          </w:rPr>
          <w:t>14. punktā</w:t>
        </w:r>
      </w:hyperlink>
      <w:r w:rsidRPr="00C3708C">
        <w:rPr>
          <w:rFonts w:ascii="Times New Roman" w:hAnsi="Times New Roman"/>
          <w:szCs w:val="24"/>
          <w:lang w:eastAsia="lv-LV"/>
        </w:rPr>
        <w:t> prioritāro kārtību. Pozitīva lēmuma gadījumā Sporta centrs slēdz bezatlīdzības nomas vienošanos par piešķirtā sporta objekta izmantošanu noteiktajā laikā.</w:t>
      </w:r>
    </w:p>
    <w:p w14:paraId="012B78C0"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p>
    <w:p w14:paraId="7BC3FD11"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p>
    <w:p w14:paraId="28D07289" w14:textId="77777777" w:rsidR="00C3708C" w:rsidRPr="00C3708C" w:rsidRDefault="00C3708C" w:rsidP="00C3708C">
      <w:pPr>
        <w:shd w:val="clear" w:color="auto" w:fill="FFFFFF"/>
        <w:jc w:val="center"/>
        <w:rPr>
          <w:rFonts w:ascii="Times New Roman" w:hAnsi="Times New Roman"/>
          <w:b/>
          <w:bCs/>
          <w:szCs w:val="24"/>
          <w:lang w:eastAsia="lv-LV"/>
        </w:rPr>
      </w:pPr>
      <w:bookmarkStart w:id="97" w:name="n7"/>
      <w:bookmarkStart w:id="98" w:name="n-1400315"/>
      <w:bookmarkEnd w:id="97"/>
      <w:bookmarkEnd w:id="98"/>
      <w:r w:rsidRPr="00C3708C">
        <w:rPr>
          <w:rFonts w:ascii="Times New Roman" w:hAnsi="Times New Roman"/>
          <w:b/>
          <w:bCs/>
          <w:szCs w:val="24"/>
          <w:lang w:eastAsia="lv-LV"/>
        </w:rPr>
        <w:t>VII. Finansiāla atbalsta izlietojuma kontroles kārtība</w:t>
      </w:r>
    </w:p>
    <w:p w14:paraId="5FC6AC70" w14:textId="77777777" w:rsidR="00C3708C" w:rsidRPr="00C3708C" w:rsidRDefault="00C3708C" w:rsidP="00C3708C">
      <w:pPr>
        <w:shd w:val="clear" w:color="auto" w:fill="FFFFFF"/>
        <w:jc w:val="center"/>
        <w:rPr>
          <w:rFonts w:ascii="Times New Roman" w:hAnsi="Times New Roman"/>
          <w:b/>
          <w:bCs/>
          <w:szCs w:val="24"/>
          <w:lang w:eastAsia="lv-LV"/>
        </w:rPr>
      </w:pPr>
    </w:p>
    <w:p w14:paraId="63D22724"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99" w:name="p44"/>
      <w:bookmarkStart w:id="100" w:name="p-1400316"/>
      <w:bookmarkEnd w:id="99"/>
      <w:bookmarkEnd w:id="100"/>
      <w:r w:rsidRPr="00C3708C">
        <w:rPr>
          <w:rFonts w:ascii="Times New Roman" w:hAnsi="Times New Roman"/>
          <w:szCs w:val="24"/>
          <w:lang w:eastAsia="lv-LV"/>
        </w:rPr>
        <w:t>44. Sporta komisija sadarbībā ar Pašvaldības Finanšu un grāmatvedības nodaļu izvērtē atbalsta saņēmēja iesniegto atskaiti (</w:t>
      </w:r>
      <w:hyperlink r:id="rId22" w:anchor="piel4" w:history="1">
        <w:r w:rsidRPr="00C3708C">
          <w:rPr>
            <w:rFonts w:ascii="Times New Roman" w:hAnsi="Times New Roman"/>
            <w:szCs w:val="24"/>
            <w:lang w:eastAsia="lv-LV"/>
          </w:rPr>
          <w:t>4. pielikums</w:t>
        </w:r>
      </w:hyperlink>
      <w:r w:rsidRPr="00C3708C">
        <w:rPr>
          <w:rFonts w:ascii="Times New Roman" w:hAnsi="Times New Roman"/>
          <w:szCs w:val="24"/>
          <w:lang w:eastAsia="lv-LV"/>
        </w:rPr>
        <w:t>) un tai pievienotos dokumentus, un finansiālā atbalsta izlietojuma atbilstību tā piešķiršanas mērķim.</w:t>
      </w:r>
    </w:p>
    <w:p w14:paraId="103483D8"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01" w:name="p45"/>
      <w:bookmarkStart w:id="102" w:name="p-1400317"/>
      <w:bookmarkEnd w:id="101"/>
      <w:bookmarkEnd w:id="102"/>
      <w:r w:rsidRPr="00C3708C">
        <w:rPr>
          <w:rFonts w:ascii="Times New Roman" w:hAnsi="Times New Roman"/>
          <w:szCs w:val="24"/>
          <w:lang w:eastAsia="lv-LV"/>
        </w:rPr>
        <w:t>45. Sporta komisijai ir tiesības pieprasīt papildu informāciju vai paskaidrojumus par piešķirtā finansiālā atbalsta izlietojumu.</w:t>
      </w:r>
    </w:p>
    <w:p w14:paraId="49B2C14C"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03" w:name="p46"/>
      <w:bookmarkStart w:id="104" w:name="p-1400318"/>
      <w:bookmarkEnd w:id="103"/>
      <w:bookmarkEnd w:id="104"/>
      <w:r w:rsidRPr="00C3708C">
        <w:rPr>
          <w:rFonts w:ascii="Times New Roman" w:hAnsi="Times New Roman"/>
          <w:szCs w:val="24"/>
          <w:lang w:eastAsia="lv-LV"/>
        </w:rPr>
        <w:t>46. Ja Sporta komisija sadarbībā ar Pašvaldības Finanšu un grāmatvedības nodaļu konstatē, ka finansiālais atbalsts nav izlietots atbilstoši tā piešķiršanas mērķim, nav izlietots vispār vai izlietots daļēji, vai Noteikumos noteiktajā kārtībā nav iesniegta atskaite un izdevumu attaisnojuma dokumenti, Sporta komisija informē atbalsta saņēmēju par pienākumu iesniegt atskaiti vai atmaksāt Pašvaldībai neizlietoto finansiālo atbalstu vai tā daļu.</w:t>
      </w:r>
    </w:p>
    <w:p w14:paraId="5FC84B58" w14:textId="712F9BE4" w:rsidR="00C3708C" w:rsidRPr="00C3708C" w:rsidRDefault="00C3708C" w:rsidP="00D22262">
      <w:pPr>
        <w:shd w:val="clear" w:color="auto" w:fill="FFFFFF"/>
        <w:spacing w:line="293" w:lineRule="atLeast"/>
        <w:ind w:firstLine="300"/>
        <w:jc w:val="both"/>
        <w:rPr>
          <w:rFonts w:ascii="Times New Roman" w:hAnsi="Times New Roman"/>
          <w:szCs w:val="24"/>
          <w:lang w:eastAsia="lv-LV"/>
        </w:rPr>
      </w:pPr>
      <w:bookmarkStart w:id="105" w:name="p47"/>
      <w:bookmarkStart w:id="106" w:name="p-1400319"/>
      <w:bookmarkEnd w:id="105"/>
      <w:bookmarkEnd w:id="106"/>
      <w:r w:rsidRPr="00C3708C">
        <w:rPr>
          <w:rFonts w:ascii="Times New Roman" w:hAnsi="Times New Roman"/>
          <w:szCs w:val="24"/>
          <w:lang w:eastAsia="lv-LV"/>
        </w:rPr>
        <w:t>47. Ja atbalsta saņēmējs šo Noteikumu 46. punktā noteiktajos gadījumos neatmaksā saņemto finansiālo atbalstu, Pašvaldība uzsāk piespiedu izpildi saskaņā ar </w:t>
      </w:r>
      <w:hyperlink r:id="rId23" w:tgtFrame="_blank" w:history="1">
        <w:r w:rsidRPr="00C3708C">
          <w:rPr>
            <w:rFonts w:ascii="Times New Roman" w:hAnsi="Times New Roman"/>
            <w:szCs w:val="24"/>
            <w:lang w:eastAsia="lv-LV"/>
          </w:rPr>
          <w:t>Administratīvā procesa likumu</w:t>
        </w:r>
      </w:hyperlink>
      <w:r w:rsidRPr="00C3708C">
        <w:rPr>
          <w:rFonts w:ascii="Times New Roman" w:hAnsi="Times New Roman"/>
          <w:szCs w:val="24"/>
          <w:lang w:eastAsia="lv-LV"/>
        </w:rPr>
        <w:t>.</w:t>
      </w:r>
    </w:p>
    <w:p w14:paraId="21FF6A3A" w14:textId="77777777" w:rsidR="00C3708C" w:rsidRPr="00C3708C" w:rsidRDefault="00C3708C" w:rsidP="00C3708C">
      <w:pPr>
        <w:shd w:val="clear" w:color="auto" w:fill="FFFFFF"/>
        <w:jc w:val="center"/>
        <w:rPr>
          <w:rFonts w:ascii="Times New Roman" w:hAnsi="Times New Roman"/>
          <w:b/>
          <w:bCs/>
          <w:szCs w:val="24"/>
          <w:lang w:eastAsia="lv-LV"/>
        </w:rPr>
      </w:pPr>
      <w:bookmarkStart w:id="107" w:name="n8"/>
      <w:bookmarkStart w:id="108" w:name="n-1450808"/>
      <w:bookmarkEnd w:id="107"/>
      <w:bookmarkEnd w:id="108"/>
      <w:r w:rsidRPr="00C3708C">
        <w:rPr>
          <w:rFonts w:ascii="Times New Roman" w:hAnsi="Times New Roman"/>
          <w:b/>
          <w:bCs/>
          <w:szCs w:val="24"/>
          <w:lang w:eastAsia="lv-LV"/>
        </w:rPr>
        <w:t>VIII. Noslēguma jautājums</w:t>
      </w:r>
    </w:p>
    <w:p w14:paraId="5E9B0531" w14:textId="77777777" w:rsidR="00C3708C" w:rsidRPr="00C3708C" w:rsidRDefault="00C3708C" w:rsidP="00C3708C">
      <w:pPr>
        <w:shd w:val="clear" w:color="auto" w:fill="FFFFFF"/>
        <w:jc w:val="center"/>
        <w:rPr>
          <w:rFonts w:ascii="Times New Roman" w:hAnsi="Times New Roman"/>
          <w:b/>
          <w:bCs/>
          <w:szCs w:val="24"/>
          <w:lang w:eastAsia="lv-LV"/>
        </w:rPr>
      </w:pPr>
    </w:p>
    <w:p w14:paraId="7C2305A2" w14:textId="77777777" w:rsidR="00C3708C" w:rsidRPr="00C3708C" w:rsidRDefault="00C3708C" w:rsidP="00C3708C">
      <w:pPr>
        <w:shd w:val="clear" w:color="auto" w:fill="FFFFFF"/>
        <w:spacing w:before="45" w:line="248" w:lineRule="atLeast"/>
        <w:ind w:firstLine="300"/>
        <w:jc w:val="center"/>
        <w:rPr>
          <w:rFonts w:ascii="Times New Roman" w:hAnsi="Times New Roman"/>
          <w:i/>
          <w:iCs/>
          <w:szCs w:val="24"/>
          <w:lang w:eastAsia="lv-LV"/>
        </w:rPr>
      </w:pPr>
      <w:r w:rsidRPr="00C3708C">
        <w:rPr>
          <w:rFonts w:ascii="Times New Roman" w:hAnsi="Times New Roman"/>
          <w:i/>
          <w:iCs/>
          <w:szCs w:val="24"/>
          <w:lang w:eastAsia="lv-LV"/>
        </w:rPr>
        <w:t>(Nodaļa Olaines novada domes </w:t>
      </w:r>
      <w:hyperlink r:id="rId24" w:tgtFrame="_blank" w:history="1">
        <w:r w:rsidRPr="00C3708C">
          <w:rPr>
            <w:rFonts w:ascii="Times New Roman" w:hAnsi="Times New Roman"/>
            <w:i/>
            <w:iCs/>
            <w:szCs w:val="24"/>
            <w:lang w:eastAsia="lv-LV"/>
          </w:rPr>
          <w:t>27.08.2025.</w:t>
        </w:r>
      </w:hyperlink>
      <w:r w:rsidRPr="00C3708C">
        <w:rPr>
          <w:rFonts w:ascii="Times New Roman" w:hAnsi="Times New Roman"/>
          <w:i/>
          <w:iCs/>
          <w:szCs w:val="24"/>
          <w:lang w:eastAsia="lv-LV"/>
        </w:rPr>
        <w:t> saistošo noteikumu Nr. SN11/2025 redakcijā)</w:t>
      </w:r>
    </w:p>
    <w:p w14:paraId="669C1A13" w14:textId="77777777" w:rsidR="00C3708C" w:rsidRPr="00C3708C" w:rsidRDefault="00C3708C" w:rsidP="00C3708C">
      <w:pPr>
        <w:shd w:val="clear" w:color="auto" w:fill="FFFFFF"/>
        <w:spacing w:line="293" w:lineRule="atLeast"/>
        <w:ind w:firstLine="300"/>
        <w:jc w:val="both"/>
        <w:rPr>
          <w:rFonts w:ascii="Times New Roman" w:hAnsi="Times New Roman"/>
          <w:szCs w:val="24"/>
          <w:lang w:eastAsia="lv-LV"/>
        </w:rPr>
      </w:pPr>
      <w:bookmarkStart w:id="109" w:name="p48"/>
      <w:bookmarkStart w:id="110" w:name="p-1450809"/>
      <w:bookmarkEnd w:id="109"/>
      <w:bookmarkEnd w:id="110"/>
      <w:r w:rsidRPr="00C3708C">
        <w:rPr>
          <w:rFonts w:ascii="Times New Roman" w:hAnsi="Times New Roman"/>
          <w:szCs w:val="24"/>
          <w:lang w:eastAsia="lv-LV"/>
        </w:rPr>
        <w:t>48. Finansiālais atbalsts, kas piešķirts saskaņā ar Noteikumu 28. un 29. punktu, uzskatāms par neapliekamu ienākumu atbilstoši likuma "Par iedzīvotāju ienākumu nodokli " 9. panta pirmās daļas 10. punktam.</w:t>
      </w:r>
    </w:p>
    <w:p w14:paraId="0DA13F6B" w14:textId="77777777" w:rsidR="00C3708C" w:rsidRPr="00C3708C" w:rsidRDefault="00C3708C" w:rsidP="00C3708C">
      <w:pPr>
        <w:shd w:val="clear" w:color="auto" w:fill="FFFFFF"/>
        <w:spacing w:before="45" w:line="248" w:lineRule="atLeast"/>
        <w:ind w:firstLine="300"/>
        <w:jc w:val="both"/>
        <w:rPr>
          <w:rFonts w:ascii="Times New Roman" w:hAnsi="Times New Roman"/>
          <w:i/>
          <w:iCs/>
          <w:szCs w:val="24"/>
          <w:lang w:eastAsia="lv-LV"/>
        </w:rPr>
      </w:pPr>
      <w:r w:rsidRPr="00C3708C">
        <w:rPr>
          <w:rFonts w:ascii="Times New Roman" w:hAnsi="Times New Roman"/>
          <w:i/>
          <w:iCs/>
          <w:szCs w:val="24"/>
          <w:lang w:eastAsia="lv-LV"/>
        </w:rPr>
        <w:t>(Olaines novada domes </w:t>
      </w:r>
      <w:hyperlink r:id="rId25" w:tgtFrame="_blank" w:history="1">
        <w:r w:rsidRPr="00C3708C">
          <w:rPr>
            <w:rFonts w:ascii="Times New Roman" w:hAnsi="Times New Roman"/>
            <w:i/>
            <w:iCs/>
            <w:szCs w:val="24"/>
            <w:lang w:eastAsia="lv-LV"/>
          </w:rPr>
          <w:t>27.08.2025.</w:t>
        </w:r>
      </w:hyperlink>
      <w:r w:rsidRPr="00C3708C">
        <w:rPr>
          <w:rFonts w:ascii="Times New Roman" w:hAnsi="Times New Roman"/>
          <w:i/>
          <w:iCs/>
          <w:szCs w:val="24"/>
          <w:lang w:eastAsia="lv-LV"/>
        </w:rPr>
        <w:t> saistošo noteikumu Nr. SN11/2025 redakcijā)</w:t>
      </w:r>
    </w:p>
    <w:p w14:paraId="7E0AB0A7" w14:textId="77777777" w:rsidR="00C3708C" w:rsidRPr="00C3708C" w:rsidRDefault="00C3708C" w:rsidP="00C3708C">
      <w:pPr>
        <w:shd w:val="clear" w:color="auto" w:fill="FFFFFF"/>
        <w:spacing w:before="45" w:line="248" w:lineRule="atLeast"/>
        <w:ind w:firstLine="300"/>
        <w:jc w:val="both"/>
        <w:rPr>
          <w:rFonts w:ascii="Times New Roman" w:hAnsi="Times New Roman"/>
          <w:i/>
          <w:iCs/>
          <w:szCs w:val="24"/>
          <w:lang w:eastAsia="lv-LV"/>
        </w:rPr>
      </w:pPr>
    </w:p>
    <w:p w14:paraId="7B27ED20" w14:textId="77777777" w:rsidR="00C3708C" w:rsidRPr="00C3708C" w:rsidRDefault="00C3708C" w:rsidP="00C3708C">
      <w:pPr>
        <w:shd w:val="clear" w:color="auto" w:fill="FFFFFF"/>
        <w:spacing w:before="45" w:line="248" w:lineRule="atLeast"/>
        <w:ind w:firstLine="300"/>
        <w:jc w:val="both"/>
        <w:rPr>
          <w:rFonts w:ascii="Times New Roman" w:hAnsi="Times New Roman"/>
          <w:i/>
          <w:iCs/>
          <w:szCs w:val="24"/>
          <w:lang w:eastAsia="lv-LV"/>
        </w:rPr>
      </w:pPr>
    </w:p>
    <w:p w14:paraId="3155DCA6" w14:textId="2D58642B" w:rsidR="00D22262" w:rsidRDefault="00C3708C" w:rsidP="00D22262">
      <w:pPr>
        <w:shd w:val="clear" w:color="auto" w:fill="FFFFFF"/>
        <w:jc w:val="right"/>
        <w:rPr>
          <w:rFonts w:ascii="Times New Roman" w:hAnsi="Times New Roman"/>
          <w:i/>
          <w:iCs/>
          <w:szCs w:val="24"/>
          <w:lang w:eastAsia="lv-LV"/>
        </w:rPr>
      </w:pPr>
      <w:r w:rsidRPr="00C3708C">
        <w:rPr>
          <w:rFonts w:ascii="Times New Roman" w:hAnsi="Times New Roman"/>
          <w:szCs w:val="24"/>
          <w:lang w:eastAsia="lv-LV"/>
        </w:rPr>
        <w:t>Olaines novada pašvaldības domes priekšsēdētājs </w:t>
      </w:r>
      <w:r w:rsidRPr="00C3708C">
        <w:rPr>
          <w:rFonts w:ascii="Times New Roman" w:hAnsi="Times New Roman"/>
          <w:i/>
          <w:iCs/>
          <w:szCs w:val="24"/>
          <w:lang w:eastAsia="lv-LV"/>
        </w:rPr>
        <w:t>A. Bergs</w:t>
      </w:r>
    </w:p>
    <w:p w14:paraId="5AD802A7" w14:textId="77777777" w:rsidR="00D22262" w:rsidRDefault="00D22262" w:rsidP="00D22262">
      <w:pPr>
        <w:shd w:val="clear" w:color="auto" w:fill="FFFFFF"/>
        <w:jc w:val="right"/>
        <w:rPr>
          <w:rFonts w:ascii="Times New Roman" w:hAnsi="Times New Roman"/>
          <w:i/>
          <w:iCs/>
          <w:szCs w:val="24"/>
          <w:lang w:eastAsia="lv-LV"/>
        </w:rPr>
      </w:pPr>
    </w:p>
    <w:p w14:paraId="644CE6D8" w14:textId="77777777" w:rsidR="00D22262" w:rsidRDefault="00D22262" w:rsidP="00D22262">
      <w:pPr>
        <w:shd w:val="clear" w:color="auto" w:fill="FFFFFF"/>
        <w:jc w:val="right"/>
        <w:rPr>
          <w:rFonts w:ascii="Times New Roman" w:hAnsi="Times New Roman"/>
          <w:i/>
          <w:iCs/>
          <w:szCs w:val="24"/>
          <w:lang w:eastAsia="lv-LV"/>
        </w:rPr>
      </w:pPr>
    </w:p>
    <w:p w14:paraId="511015DA" w14:textId="77777777" w:rsidR="00D22262" w:rsidRPr="00D22262" w:rsidRDefault="00D22262" w:rsidP="00D22262">
      <w:pPr>
        <w:shd w:val="clear" w:color="auto" w:fill="FFFFFF"/>
        <w:jc w:val="right"/>
        <w:rPr>
          <w:rFonts w:ascii="Times New Roman" w:hAnsi="Times New Roman"/>
          <w:i/>
          <w:iCs/>
          <w:szCs w:val="24"/>
          <w:lang w:eastAsia="lv-LV"/>
        </w:rPr>
      </w:pPr>
    </w:p>
    <w:p w14:paraId="4608D569" w14:textId="77777777" w:rsidR="00D22262" w:rsidRPr="009D6A62" w:rsidRDefault="00D22262" w:rsidP="00D22262">
      <w:pPr>
        <w:ind w:right="42"/>
        <w:rPr>
          <w:sz w:val="20"/>
        </w:rPr>
      </w:pPr>
    </w:p>
    <w:p w14:paraId="5BF0030C" w14:textId="4729A38B" w:rsidR="00D22262" w:rsidRPr="009D6A62" w:rsidRDefault="00D22262" w:rsidP="00D22262">
      <w:pPr>
        <w:shd w:val="clear" w:color="auto" w:fill="FFFFFF"/>
        <w:ind w:right="42"/>
        <w:jc w:val="right"/>
        <w:rPr>
          <w:rFonts w:ascii="Arial" w:hAnsi="Arial" w:cs="Arial"/>
          <w:color w:val="414142"/>
          <w:sz w:val="20"/>
          <w:lang w:eastAsia="lv-LV"/>
        </w:rPr>
      </w:pPr>
      <w:r w:rsidRPr="009D6A62">
        <w:rPr>
          <w:sz w:val="20"/>
        </w:rPr>
        <w:t>“</w:t>
      </w:r>
      <w:hyperlink r:id="rId26" w:tooltip="Atvērt citā formātā" w:history="1">
        <w:r>
          <w:rPr>
            <w:rFonts w:ascii="Arial" w:hAnsi="Arial" w:cs="Arial"/>
            <w:color w:val="16497B"/>
            <w:sz w:val="20"/>
            <w:u w:val="single"/>
            <w:lang w:eastAsia="lv-LV"/>
          </w:rPr>
          <w:t>5.</w:t>
        </w:r>
        <w:r w:rsidRPr="009D6A62">
          <w:rPr>
            <w:rFonts w:ascii="Arial" w:hAnsi="Arial" w:cs="Arial"/>
            <w:color w:val="16497B"/>
            <w:sz w:val="20"/>
            <w:u w:val="single"/>
            <w:lang w:eastAsia="lv-LV"/>
          </w:rPr>
          <w:t xml:space="preserve"> pielikums</w:t>
        </w:r>
      </w:hyperlink>
      <w:r w:rsidRPr="009D6A62">
        <w:rPr>
          <w:rFonts w:ascii="Arial" w:hAnsi="Arial" w:cs="Arial"/>
          <w:color w:val="414142"/>
          <w:sz w:val="20"/>
          <w:lang w:eastAsia="lv-LV"/>
        </w:rPr>
        <w:br/>
        <w:t>Olaines novada pašvaldības domes</w:t>
      </w:r>
      <w:r w:rsidRPr="009D6A62">
        <w:rPr>
          <w:rFonts w:ascii="Arial" w:hAnsi="Arial" w:cs="Arial"/>
          <w:color w:val="414142"/>
          <w:sz w:val="20"/>
          <w:lang w:eastAsia="lv-LV"/>
        </w:rPr>
        <w:br/>
      </w:r>
      <w:r w:rsidRPr="00D22262">
        <w:rPr>
          <w:rFonts w:ascii="Arial" w:hAnsi="Arial" w:cs="Arial"/>
          <w:color w:val="414142"/>
          <w:sz w:val="20"/>
          <w:lang w:eastAsia="lv-LV"/>
        </w:rPr>
        <w:t>2024.gada 27.decembra saistoš</w:t>
      </w:r>
      <w:r>
        <w:rPr>
          <w:rFonts w:ascii="Arial" w:hAnsi="Arial" w:cs="Arial"/>
          <w:color w:val="414142"/>
          <w:sz w:val="20"/>
          <w:lang w:eastAsia="lv-LV"/>
        </w:rPr>
        <w:t>ajiem</w:t>
      </w:r>
      <w:r w:rsidRPr="00D22262">
        <w:rPr>
          <w:rFonts w:ascii="Arial" w:hAnsi="Arial" w:cs="Arial"/>
          <w:color w:val="414142"/>
          <w:sz w:val="20"/>
          <w:lang w:eastAsia="lv-LV"/>
        </w:rPr>
        <w:t xml:space="preserve"> noteikum</w:t>
      </w:r>
      <w:r>
        <w:rPr>
          <w:rFonts w:ascii="Arial" w:hAnsi="Arial" w:cs="Arial"/>
          <w:color w:val="414142"/>
          <w:sz w:val="20"/>
          <w:lang w:eastAsia="lv-LV"/>
        </w:rPr>
        <w:t>iem</w:t>
      </w:r>
      <w:r w:rsidRPr="00D22262">
        <w:rPr>
          <w:rFonts w:ascii="Arial" w:hAnsi="Arial" w:cs="Arial"/>
          <w:color w:val="414142"/>
          <w:sz w:val="20"/>
          <w:lang w:eastAsia="lv-LV"/>
        </w:rPr>
        <w:t xml:space="preserve"> Nr. SN23/2024</w:t>
      </w:r>
      <w:r w:rsidRPr="009D6A62">
        <w:rPr>
          <w:rFonts w:ascii="Arial" w:hAnsi="Arial" w:cs="Arial"/>
          <w:color w:val="414142"/>
          <w:sz w:val="20"/>
          <w:lang w:eastAsia="lv-LV"/>
        </w:rPr>
        <w:t>”</w:t>
      </w:r>
    </w:p>
    <w:p w14:paraId="454B4E2D" w14:textId="77777777" w:rsidR="00C3708C" w:rsidRDefault="00C3708C" w:rsidP="00C3708C">
      <w:pPr>
        <w:rPr>
          <w:rFonts w:ascii="Times New Roman" w:hAnsi="Times New Roman"/>
          <w:sz w:val="20"/>
        </w:rPr>
      </w:pPr>
    </w:p>
    <w:p w14:paraId="0D80ED37" w14:textId="77777777" w:rsidR="00C3708C" w:rsidRDefault="00C3708C" w:rsidP="00C3708C">
      <w:pPr>
        <w:rPr>
          <w:rFonts w:ascii="Times New Roman" w:hAnsi="Times New Roman"/>
          <w:sz w:val="20"/>
        </w:rPr>
      </w:pPr>
    </w:p>
    <w:p w14:paraId="2A53F4EF" w14:textId="77777777" w:rsidR="00C3708C" w:rsidRDefault="00C3708C" w:rsidP="00C3708C">
      <w:pPr>
        <w:rPr>
          <w:rFonts w:ascii="Times New Roman" w:hAnsi="Times New Roman"/>
          <w:sz w:val="20"/>
        </w:rPr>
      </w:pPr>
    </w:p>
    <w:p w14:paraId="7748724D" w14:textId="77777777" w:rsidR="00D22262" w:rsidRDefault="00D22262" w:rsidP="00C3708C">
      <w:pPr>
        <w:rPr>
          <w:rFonts w:ascii="Times New Roman" w:hAnsi="Times New Roman"/>
          <w:sz w:val="20"/>
        </w:rPr>
      </w:pPr>
    </w:p>
    <w:p w14:paraId="2D1D3228" w14:textId="77777777" w:rsidR="00C3708C" w:rsidRDefault="00C3708C" w:rsidP="00C3708C">
      <w:pPr>
        <w:rPr>
          <w:rFonts w:ascii="Times New Roman" w:hAnsi="Times New Roman"/>
          <w:sz w:val="20"/>
        </w:rPr>
      </w:pPr>
    </w:p>
    <w:p w14:paraId="45BF66C9" w14:textId="77777777" w:rsidR="00C3708C" w:rsidRPr="00C3708C" w:rsidRDefault="00C3708C" w:rsidP="00C3708C">
      <w:pPr>
        <w:shd w:val="clear" w:color="auto" w:fill="FFFFFF"/>
        <w:jc w:val="center"/>
        <w:rPr>
          <w:rFonts w:ascii="Times New Roman" w:hAnsi="Times New Roman"/>
          <w:b/>
          <w:bCs/>
          <w:szCs w:val="24"/>
          <w:lang w:eastAsia="lv-LV"/>
        </w:rPr>
      </w:pPr>
      <w:bookmarkStart w:id="111" w:name="1400334"/>
      <w:bookmarkStart w:id="112" w:name="n-1400334"/>
      <w:bookmarkEnd w:id="111"/>
      <w:bookmarkEnd w:id="112"/>
      <w:r w:rsidRPr="00C3708C">
        <w:rPr>
          <w:rFonts w:ascii="Times New Roman" w:hAnsi="Times New Roman"/>
          <w:b/>
          <w:bCs/>
          <w:szCs w:val="24"/>
          <w:lang w:eastAsia="lv-LV"/>
        </w:rPr>
        <w:t>Iesniegums finansiāla atbalsta saņemšanai sportista dalībai sacensībās un treniņnometnēs</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25"/>
        <w:gridCol w:w="5732"/>
      </w:tblGrid>
      <w:tr w:rsidR="00C3708C" w:rsidRPr="00C3708C" w14:paraId="05CD3BFF" w14:textId="77777777" w:rsidTr="00CC6C5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5AD7044F"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1. Informācija par organizāciju, kuru pārstāv</w:t>
            </w:r>
          </w:p>
        </w:tc>
      </w:tr>
      <w:tr w:rsidR="00C3708C" w:rsidRPr="00C3708C" w14:paraId="55C6D1C3"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2D834B5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Nosaukums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20ED9701"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A9CAA11"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4769FBDB"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Juridiskā adrese</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47EFEE7A"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C261CDC"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47352FA8"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Reģ. Nr. Uzņēmumu reģistrā</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5E7225EF"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626B992A"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3D2E185C"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Kontaktpersona (vārds, uzvārds)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2C69659A"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2AA3DE52"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54DFC06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Tālruņa numurs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26E497E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4B18E5D"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6B94B71E"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E-pasta adrese</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4341F71B"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4F3C9D5E" w14:textId="77777777" w:rsidTr="00D22262">
        <w:trPr>
          <w:trHeight w:val="300"/>
        </w:trPr>
        <w:tc>
          <w:tcPr>
            <w:tcW w:w="1800" w:type="pct"/>
            <w:tcBorders>
              <w:top w:val="outset" w:sz="6" w:space="0" w:color="414142"/>
              <w:left w:val="outset" w:sz="6" w:space="0" w:color="414142"/>
              <w:bottom w:val="outset" w:sz="6" w:space="0" w:color="414142"/>
              <w:right w:val="outset" w:sz="6" w:space="0" w:color="414142"/>
            </w:tcBorders>
            <w:vAlign w:val="bottom"/>
          </w:tcPr>
          <w:p w14:paraId="3AAF7188" w14:textId="358B6867" w:rsidR="00C3708C" w:rsidRPr="00C3708C" w:rsidRDefault="00C3708C" w:rsidP="00CC6C51">
            <w:pPr>
              <w:spacing w:before="195"/>
              <w:rPr>
                <w:rFonts w:ascii="Times New Roman" w:hAnsi="Times New Roman"/>
                <w:strike/>
                <w:szCs w:val="24"/>
                <w:lang w:eastAsia="lv-LV"/>
              </w:rPr>
            </w:pPr>
          </w:p>
        </w:tc>
        <w:tc>
          <w:tcPr>
            <w:tcW w:w="3200" w:type="pct"/>
            <w:tcBorders>
              <w:top w:val="outset" w:sz="6" w:space="0" w:color="414142"/>
              <w:left w:val="outset" w:sz="6" w:space="0" w:color="414142"/>
              <w:bottom w:val="outset" w:sz="6" w:space="0" w:color="414142"/>
              <w:right w:val="outset" w:sz="6" w:space="0" w:color="414142"/>
            </w:tcBorders>
            <w:vAlign w:val="bottom"/>
          </w:tcPr>
          <w:p w14:paraId="77A34FE3" w14:textId="22B28455" w:rsidR="00C3708C" w:rsidRPr="00C3708C" w:rsidRDefault="00C3708C" w:rsidP="00CC6C51">
            <w:pPr>
              <w:spacing w:before="195"/>
              <w:rPr>
                <w:rFonts w:ascii="Times New Roman" w:hAnsi="Times New Roman"/>
                <w:szCs w:val="24"/>
                <w:lang w:eastAsia="lv-LV"/>
              </w:rPr>
            </w:pPr>
          </w:p>
        </w:tc>
      </w:tr>
      <w:tr w:rsidR="00C3708C" w:rsidRPr="00C3708C" w14:paraId="322972C5" w14:textId="77777777" w:rsidTr="00D22262">
        <w:trPr>
          <w:trHeight w:val="300"/>
        </w:trPr>
        <w:tc>
          <w:tcPr>
            <w:tcW w:w="1800" w:type="pct"/>
            <w:tcBorders>
              <w:top w:val="single" w:sz="6" w:space="0" w:color="414142"/>
              <w:left w:val="nil"/>
              <w:bottom w:val="nil"/>
              <w:right w:val="nil"/>
            </w:tcBorders>
            <w:vAlign w:val="bottom"/>
          </w:tcPr>
          <w:p w14:paraId="636DFA2F" w14:textId="77777777" w:rsidR="00F151A9" w:rsidRPr="00C3708C" w:rsidRDefault="00F151A9" w:rsidP="00CC6C51">
            <w:pPr>
              <w:spacing w:before="195"/>
              <w:rPr>
                <w:rFonts w:ascii="Times New Roman" w:hAnsi="Times New Roman"/>
                <w:szCs w:val="24"/>
                <w:lang w:eastAsia="lv-LV"/>
              </w:rPr>
            </w:pPr>
          </w:p>
        </w:tc>
        <w:tc>
          <w:tcPr>
            <w:tcW w:w="3200" w:type="pct"/>
            <w:tcBorders>
              <w:top w:val="single" w:sz="6" w:space="0" w:color="414142"/>
              <w:left w:val="nil"/>
              <w:bottom w:val="nil"/>
              <w:right w:val="nil"/>
            </w:tcBorders>
            <w:vAlign w:val="bottom"/>
          </w:tcPr>
          <w:p w14:paraId="0D23D184" w14:textId="403101BF" w:rsidR="00C3708C" w:rsidRPr="00C3708C" w:rsidRDefault="00C3708C" w:rsidP="00CC6C51">
            <w:pPr>
              <w:spacing w:before="195"/>
              <w:rPr>
                <w:rFonts w:ascii="Times New Roman" w:hAnsi="Times New Roman"/>
                <w:szCs w:val="24"/>
                <w:lang w:eastAsia="lv-LV"/>
              </w:rPr>
            </w:pPr>
          </w:p>
        </w:tc>
      </w:tr>
    </w:tbl>
    <w:p w14:paraId="7B24C3C8" w14:textId="77777777" w:rsidR="00C3708C" w:rsidRPr="00C3708C" w:rsidRDefault="00C3708C" w:rsidP="00C3708C">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25"/>
        <w:gridCol w:w="5732"/>
      </w:tblGrid>
      <w:tr w:rsidR="00C3708C" w:rsidRPr="00C3708C" w14:paraId="2C5F71CF" w14:textId="77777777" w:rsidTr="00CC6C5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4C77D627"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2. Informācija par sportistu</w:t>
            </w:r>
          </w:p>
        </w:tc>
      </w:tr>
      <w:tr w:rsidR="00C3708C" w:rsidRPr="00C3708C" w14:paraId="7C598081"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649DCB4B"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Vārds, uzvārds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148CE5D3"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F257C04"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10A3BF31"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Deklarētā dzīvesvietas adrese</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74EA64AF"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06980C37"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3C139BC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Personas kods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574B80C6"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4A931E3"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12195D1F"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Vecums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72161825"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063A09B4"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79EBA169" w14:textId="218E3639" w:rsidR="00C3708C" w:rsidRPr="00C3708C" w:rsidRDefault="00C3708C" w:rsidP="00CC6C51">
            <w:pPr>
              <w:spacing w:before="195"/>
              <w:rPr>
                <w:rFonts w:ascii="Times New Roman" w:hAnsi="Times New Roman"/>
                <w:szCs w:val="24"/>
                <w:lang w:eastAsia="lv-LV"/>
              </w:rPr>
            </w:pPr>
            <w:r w:rsidRPr="00C3708C">
              <w:rPr>
                <w:rFonts w:ascii="Times New Roman" w:hAnsi="Times New Roman"/>
                <w:color w:val="EE0000"/>
                <w:szCs w:val="24"/>
                <w:lang w:eastAsia="lv-LV"/>
              </w:rPr>
              <w:t xml:space="preserve">Sporta veids un </w:t>
            </w:r>
            <w:r>
              <w:rPr>
                <w:rFonts w:ascii="Times New Roman" w:hAnsi="Times New Roman"/>
                <w:szCs w:val="24"/>
                <w:lang w:eastAsia="lv-LV"/>
              </w:rPr>
              <w:t>k</w:t>
            </w:r>
            <w:r w:rsidRPr="00C3708C">
              <w:rPr>
                <w:rFonts w:ascii="Times New Roman" w:hAnsi="Times New Roman"/>
                <w:szCs w:val="24"/>
                <w:lang w:eastAsia="lv-LV"/>
              </w:rPr>
              <w:t>omandas nosaukums, ja ir komandas sporta veida dalībnieks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5F9C321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18C7AD0"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tcPr>
          <w:p w14:paraId="33FD10DA" w14:textId="5381862C" w:rsidR="00C3708C" w:rsidRPr="00C3708C" w:rsidRDefault="00C3708C" w:rsidP="00CC6C51">
            <w:pPr>
              <w:spacing w:before="195"/>
              <w:rPr>
                <w:rFonts w:ascii="Times New Roman" w:hAnsi="Times New Roman"/>
                <w:color w:val="EE0000"/>
                <w:szCs w:val="24"/>
                <w:lang w:eastAsia="lv-LV"/>
              </w:rPr>
            </w:pPr>
            <w:r>
              <w:rPr>
                <w:rFonts w:ascii="Times New Roman" w:hAnsi="Times New Roman"/>
                <w:color w:val="EE0000"/>
                <w:szCs w:val="24"/>
                <w:lang w:eastAsia="lv-LV"/>
              </w:rPr>
              <w:t>Kontaktpersona (vārds, uzvārds)</w:t>
            </w:r>
          </w:p>
        </w:tc>
        <w:tc>
          <w:tcPr>
            <w:tcW w:w="3200" w:type="pct"/>
            <w:tcBorders>
              <w:top w:val="outset" w:sz="6" w:space="0" w:color="414142"/>
              <w:left w:val="outset" w:sz="6" w:space="0" w:color="414142"/>
              <w:bottom w:val="outset" w:sz="6" w:space="0" w:color="414142"/>
              <w:right w:val="outset" w:sz="6" w:space="0" w:color="414142"/>
            </w:tcBorders>
            <w:vAlign w:val="bottom"/>
          </w:tcPr>
          <w:p w14:paraId="0E7C4C6C" w14:textId="77777777" w:rsidR="00C3708C" w:rsidRPr="00C3708C" w:rsidRDefault="00C3708C" w:rsidP="00CC6C51">
            <w:pPr>
              <w:spacing w:before="195"/>
              <w:rPr>
                <w:rFonts w:ascii="Times New Roman" w:hAnsi="Times New Roman"/>
                <w:szCs w:val="24"/>
                <w:lang w:eastAsia="lv-LV"/>
              </w:rPr>
            </w:pPr>
          </w:p>
        </w:tc>
      </w:tr>
      <w:tr w:rsidR="00C3708C" w:rsidRPr="00C3708C" w14:paraId="2A695470"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tcPr>
          <w:p w14:paraId="7D6B9A9C" w14:textId="7B8CDA2D" w:rsidR="00C3708C" w:rsidRPr="00C3708C" w:rsidRDefault="00C3708C" w:rsidP="00CC6C51">
            <w:pPr>
              <w:spacing w:before="195"/>
              <w:rPr>
                <w:rFonts w:ascii="Times New Roman" w:hAnsi="Times New Roman"/>
                <w:color w:val="EE0000"/>
                <w:szCs w:val="24"/>
                <w:lang w:eastAsia="lv-LV"/>
              </w:rPr>
            </w:pPr>
            <w:r>
              <w:rPr>
                <w:rFonts w:ascii="Times New Roman" w:hAnsi="Times New Roman"/>
                <w:color w:val="EE0000"/>
                <w:szCs w:val="24"/>
                <w:lang w:eastAsia="lv-LV"/>
              </w:rPr>
              <w:t>Tālruņa numurs</w:t>
            </w:r>
          </w:p>
        </w:tc>
        <w:tc>
          <w:tcPr>
            <w:tcW w:w="3200" w:type="pct"/>
            <w:tcBorders>
              <w:top w:val="outset" w:sz="6" w:space="0" w:color="414142"/>
              <w:left w:val="outset" w:sz="6" w:space="0" w:color="414142"/>
              <w:bottom w:val="outset" w:sz="6" w:space="0" w:color="414142"/>
              <w:right w:val="outset" w:sz="6" w:space="0" w:color="414142"/>
            </w:tcBorders>
            <w:vAlign w:val="bottom"/>
          </w:tcPr>
          <w:p w14:paraId="24173C19" w14:textId="77777777" w:rsidR="00C3708C" w:rsidRPr="00C3708C" w:rsidRDefault="00C3708C" w:rsidP="00CC6C51">
            <w:pPr>
              <w:spacing w:before="195"/>
              <w:rPr>
                <w:rFonts w:ascii="Times New Roman" w:hAnsi="Times New Roman"/>
                <w:szCs w:val="24"/>
                <w:lang w:eastAsia="lv-LV"/>
              </w:rPr>
            </w:pPr>
          </w:p>
        </w:tc>
      </w:tr>
      <w:tr w:rsidR="00C3708C" w:rsidRPr="00C3708C" w14:paraId="6A03A799"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tcPr>
          <w:p w14:paraId="25D91FDC" w14:textId="461CFE5A" w:rsidR="00C3708C" w:rsidRPr="00C3708C" w:rsidRDefault="00C3708C" w:rsidP="00CC6C51">
            <w:pPr>
              <w:spacing w:before="195"/>
              <w:rPr>
                <w:rFonts w:ascii="Times New Roman" w:hAnsi="Times New Roman"/>
                <w:color w:val="EE0000"/>
                <w:szCs w:val="24"/>
                <w:lang w:eastAsia="lv-LV"/>
              </w:rPr>
            </w:pPr>
            <w:r>
              <w:rPr>
                <w:rFonts w:ascii="Times New Roman" w:hAnsi="Times New Roman"/>
                <w:color w:val="EE0000"/>
                <w:szCs w:val="24"/>
                <w:lang w:eastAsia="lv-LV"/>
              </w:rPr>
              <w:t>E-pasta adrese</w:t>
            </w:r>
          </w:p>
        </w:tc>
        <w:tc>
          <w:tcPr>
            <w:tcW w:w="3200" w:type="pct"/>
            <w:tcBorders>
              <w:top w:val="outset" w:sz="6" w:space="0" w:color="414142"/>
              <w:left w:val="outset" w:sz="6" w:space="0" w:color="414142"/>
              <w:bottom w:val="outset" w:sz="6" w:space="0" w:color="414142"/>
              <w:right w:val="outset" w:sz="6" w:space="0" w:color="414142"/>
            </w:tcBorders>
            <w:vAlign w:val="bottom"/>
          </w:tcPr>
          <w:p w14:paraId="15A8063A" w14:textId="77777777" w:rsidR="00C3708C" w:rsidRPr="00C3708C" w:rsidRDefault="00C3708C" w:rsidP="00CC6C51">
            <w:pPr>
              <w:spacing w:before="195"/>
              <w:rPr>
                <w:rFonts w:ascii="Times New Roman" w:hAnsi="Times New Roman"/>
                <w:szCs w:val="24"/>
                <w:lang w:eastAsia="lv-LV"/>
              </w:rPr>
            </w:pPr>
          </w:p>
        </w:tc>
      </w:tr>
      <w:tr w:rsidR="00C3708C" w:rsidRPr="00C3708C" w14:paraId="3D38F50C" w14:textId="77777777" w:rsidTr="00CC6C51">
        <w:trPr>
          <w:trHeight w:val="300"/>
        </w:trPr>
        <w:tc>
          <w:tcPr>
            <w:tcW w:w="1800" w:type="pct"/>
            <w:tcBorders>
              <w:top w:val="single" w:sz="6" w:space="0" w:color="414142"/>
              <w:left w:val="nil"/>
              <w:bottom w:val="nil"/>
              <w:right w:val="nil"/>
            </w:tcBorders>
            <w:vAlign w:val="bottom"/>
            <w:hideMark/>
          </w:tcPr>
          <w:p w14:paraId="7B92E919"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3200" w:type="pct"/>
            <w:tcBorders>
              <w:top w:val="single" w:sz="6" w:space="0" w:color="414142"/>
              <w:left w:val="nil"/>
              <w:bottom w:val="nil"/>
              <w:right w:val="nil"/>
            </w:tcBorders>
            <w:vAlign w:val="bottom"/>
            <w:hideMark/>
          </w:tcPr>
          <w:p w14:paraId="4E055273"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bl>
    <w:p w14:paraId="4D1D9D15" w14:textId="77777777" w:rsidR="00C3708C" w:rsidRPr="00C3708C" w:rsidRDefault="00C3708C" w:rsidP="00C3708C">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25"/>
        <w:gridCol w:w="5732"/>
      </w:tblGrid>
      <w:tr w:rsidR="00C3708C" w:rsidRPr="00C3708C" w14:paraId="5D78A3AD" w14:textId="77777777" w:rsidTr="00CC6C5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042012AA"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3. Informācija par sacensībām vai treniņnometni</w:t>
            </w:r>
          </w:p>
        </w:tc>
      </w:tr>
      <w:tr w:rsidR="00C3708C" w:rsidRPr="00C3708C" w14:paraId="7255EAD9"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782C0C38"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Nosaukums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4CDDC185"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67878488"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651F775F"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Norises vieta</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03337120"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290C1BED"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54F4402E"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Norises laiks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394F0F56"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4F194D77"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50982A17"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Tīmekļa vietnes norāde ar informāciju par sacensībām</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789389C5"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65764AA3" w14:textId="77777777" w:rsidTr="00CC6C51">
        <w:trPr>
          <w:trHeight w:val="300"/>
        </w:trPr>
        <w:tc>
          <w:tcPr>
            <w:tcW w:w="1800" w:type="pct"/>
            <w:tcBorders>
              <w:top w:val="outset" w:sz="6" w:space="0" w:color="414142"/>
              <w:left w:val="outset" w:sz="6" w:space="0" w:color="414142"/>
              <w:bottom w:val="outset" w:sz="6" w:space="0" w:color="414142"/>
              <w:right w:val="outset" w:sz="6" w:space="0" w:color="414142"/>
            </w:tcBorders>
            <w:vAlign w:val="bottom"/>
            <w:hideMark/>
          </w:tcPr>
          <w:p w14:paraId="18BDB4A9"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Organizācijas nosaukums, kas rīko sacensības</w:t>
            </w:r>
          </w:p>
        </w:tc>
        <w:tc>
          <w:tcPr>
            <w:tcW w:w="3200" w:type="pct"/>
            <w:tcBorders>
              <w:top w:val="outset" w:sz="6" w:space="0" w:color="414142"/>
              <w:left w:val="outset" w:sz="6" w:space="0" w:color="414142"/>
              <w:bottom w:val="outset" w:sz="6" w:space="0" w:color="414142"/>
              <w:right w:val="outset" w:sz="6" w:space="0" w:color="414142"/>
            </w:tcBorders>
            <w:vAlign w:val="bottom"/>
            <w:hideMark/>
          </w:tcPr>
          <w:p w14:paraId="40C8767C"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DB5ADF3" w14:textId="77777777" w:rsidTr="00CC6C51">
        <w:trPr>
          <w:trHeight w:val="300"/>
        </w:trPr>
        <w:tc>
          <w:tcPr>
            <w:tcW w:w="1800" w:type="pct"/>
            <w:tcBorders>
              <w:top w:val="single" w:sz="6" w:space="0" w:color="414142"/>
              <w:left w:val="nil"/>
              <w:bottom w:val="nil"/>
              <w:right w:val="nil"/>
            </w:tcBorders>
            <w:vAlign w:val="bottom"/>
            <w:hideMark/>
          </w:tcPr>
          <w:p w14:paraId="061A3605"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3200" w:type="pct"/>
            <w:tcBorders>
              <w:top w:val="single" w:sz="6" w:space="0" w:color="414142"/>
              <w:left w:val="nil"/>
              <w:bottom w:val="nil"/>
              <w:right w:val="nil"/>
            </w:tcBorders>
            <w:vAlign w:val="bottom"/>
            <w:hideMark/>
          </w:tcPr>
          <w:p w14:paraId="36971963"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bl>
    <w:p w14:paraId="1DDF2BF4" w14:textId="77777777" w:rsidR="00C3708C" w:rsidRPr="00C3708C" w:rsidRDefault="00C3708C" w:rsidP="00C3708C">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299"/>
        <w:gridCol w:w="4658"/>
      </w:tblGrid>
      <w:tr w:rsidR="00C3708C" w:rsidRPr="00C3708C" w14:paraId="1C5975C8" w14:textId="77777777" w:rsidTr="00CC6C5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15A5FFF7"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4. Izdevumu tāme</w:t>
            </w:r>
          </w:p>
        </w:tc>
      </w:tr>
      <w:tr w:rsidR="00C3708C" w:rsidRPr="00C3708C" w14:paraId="45C7B141" w14:textId="77777777" w:rsidTr="00CC6C5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2F084556"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Izdevumu pozīcijas</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6B58B940"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Izdevumi (EUR)</w:t>
            </w:r>
          </w:p>
        </w:tc>
      </w:tr>
      <w:tr w:rsidR="00C3708C" w:rsidRPr="00C3708C" w14:paraId="11352044" w14:textId="77777777" w:rsidTr="00CC6C5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18E7DEC3"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Ceļa izdevumi (biļetes, degvielas izdevumi, norādot, kādam transporta līdzeklim, transportlīdzekļa noma)</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125991A5"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744BC781" w14:textId="77777777" w:rsidTr="00CC6C5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3E238275"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Dalības maksa sacensībās</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73508D5B"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9F2CC65" w14:textId="77777777" w:rsidTr="00CC6C5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1A318BFD"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Naktsmītnes izdevumi</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79D4209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438740F8" w14:textId="77777777" w:rsidTr="00CC6C5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529817A1"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Apdrošināšanas izdevumi</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2FCF6CA2"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55D36808" w14:textId="77777777" w:rsidTr="00CC6C51">
        <w:trPr>
          <w:trHeight w:val="300"/>
        </w:trPr>
        <w:tc>
          <w:tcPr>
            <w:tcW w:w="2400" w:type="pct"/>
            <w:tcBorders>
              <w:top w:val="outset" w:sz="6" w:space="0" w:color="414142"/>
              <w:left w:val="outset" w:sz="6" w:space="0" w:color="414142"/>
              <w:bottom w:val="outset" w:sz="6" w:space="0" w:color="414142"/>
              <w:right w:val="outset" w:sz="6" w:space="0" w:color="414142"/>
            </w:tcBorders>
            <w:vAlign w:val="bottom"/>
            <w:hideMark/>
          </w:tcPr>
          <w:p w14:paraId="36D433D3" w14:textId="775209F3" w:rsidR="00C3708C" w:rsidRPr="00D22262" w:rsidRDefault="00D22262" w:rsidP="00CC6C51">
            <w:pPr>
              <w:spacing w:before="195"/>
              <w:rPr>
                <w:rFonts w:ascii="Times New Roman" w:hAnsi="Times New Roman"/>
                <w:szCs w:val="24"/>
                <w:u w:val="single"/>
                <w:lang w:eastAsia="lv-LV"/>
              </w:rPr>
            </w:pPr>
            <w:r w:rsidRPr="00D22262">
              <w:rPr>
                <w:rFonts w:ascii="Times New Roman" w:hAnsi="Times New Roman"/>
                <w:szCs w:val="24"/>
                <w:u w:val="single"/>
                <w:lang w:eastAsia="lv-LV"/>
              </w:rPr>
              <w:t>Telpu un invent</w:t>
            </w:r>
            <w:r w:rsidRPr="00D22262">
              <w:rPr>
                <w:rFonts w:ascii="Times New Roman" w:hAnsi="Times New Roman" w:hint="eastAsia"/>
                <w:szCs w:val="24"/>
                <w:u w:val="single"/>
                <w:lang w:eastAsia="lv-LV"/>
              </w:rPr>
              <w:t>ā</w:t>
            </w:r>
            <w:r w:rsidRPr="00D22262">
              <w:rPr>
                <w:rFonts w:ascii="Times New Roman" w:hAnsi="Times New Roman"/>
                <w:szCs w:val="24"/>
                <w:u w:val="single"/>
                <w:lang w:eastAsia="lv-LV"/>
              </w:rPr>
              <w:t>ra noma</w:t>
            </w:r>
          </w:p>
        </w:tc>
        <w:tc>
          <w:tcPr>
            <w:tcW w:w="2600" w:type="pct"/>
            <w:tcBorders>
              <w:top w:val="outset" w:sz="6" w:space="0" w:color="414142"/>
              <w:left w:val="outset" w:sz="6" w:space="0" w:color="414142"/>
              <w:bottom w:val="outset" w:sz="6" w:space="0" w:color="414142"/>
              <w:right w:val="outset" w:sz="6" w:space="0" w:color="414142"/>
            </w:tcBorders>
            <w:vAlign w:val="bottom"/>
            <w:hideMark/>
          </w:tcPr>
          <w:p w14:paraId="05D4F54E"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0F522C63" w14:textId="77777777" w:rsidTr="00D22262">
        <w:trPr>
          <w:trHeight w:val="300"/>
        </w:trPr>
        <w:tc>
          <w:tcPr>
            <w:tcW w:w="2400" w:type="pct"/>
            <w:tcBorders>
              <w:top w:val="outset" w:sz="6" w:space="0" w:color="414142"/>
              <w:left w:val="outset" w:sz="6" w:space="0" w:color="414142"/>
              <w:bottom w:val="outset" w:sz="6" w:space="0" w:color="414142"/>
              <w:right w:val="outset" w:sz="6" w:space="0" w:color="414142"/>
            </w:tcBorders>
            <w:vAlign w:val="bottom"/>
          </w:tcPr>
          <w:p w14:paraId="2A4AEBAD" w14:textId="134F47EB" w:rsidR="00C3708C" w:rsidRPr="00C3708C" w:rsidRDefault="00C3708C" w:rsidP="00CC6C51">
            <w:pPr>
              <w:spacing w:before="195"/>
              <w:rPr>
                <w:rFonts w:ascii="Times New Roman" w:hAnsi="Times New Roman"/>
                <w:szCs w:val="24"/>
                <w:lang w:eastAsia="lv-LV"/>
              </w:rPr>
            </w:pPr>
          </w:p>
        </w:tc>
        <w:tc>
          <w:tcPr>
            <w:tcW w:w="2600" w:type="pct"/>
            <w:tcBorders>
              <w:top w:val="outset" w:sz="6" w:space="0" w:color="414142"/>
              <w:left w:val="outset" w:sz="6" w:space="0" w:color="414142"/>
              <w:bottom w:val="outset" w:sz="6" w:space="0" w:color="414142"/>
              <w:right w:val="outset" w:sz="6" w:space="0" w:color="414142"/>
            </w:tcBorders>
            <w:vAlign w:val="bottom"/>
          </w:tcPr>
          <w:p w14:paraId="17400D7D" w14:textId="157F20DE" w:rsidR="00C3708C" w:rsidRPr="00C3708C" w:rsidRDefault="00C3708C" w:rsidP="00CC6C51">
            <w:pPr>
              <w:spacing w:before="195"/>
              <w:rPr>
                <w:rFonts w:ascii="Times New Roman" w:hAnsi="Times New Roman"/>
                <w:szCs w:val="24"/>
                <w:lang w:eastAsia="lv-LV"/>
              </w:rPr>
            </w:pPr>
          </w:p>
        </w:tc>
      </w:tr>
      <w:tr w:rsidR="00C3708C" w:rsidRPr="00C3708C" w14:paraId="1BED2734" w14:textId="77777777" w:rsidTr="00D22262">
        <w:trPr>
          <w:trHeight w:val="300"/>
        </w:trPr>
        <w:tc>
          <w:tcPr>
            <w:tcW w:w="2400" w:type="pct"/>
            <w:tcBorders>
              <w:top w:val="single" w:sz="6" w:space="0" w:color="414142"/>
              <w:left w:val="nil"/>
              <w:bottom w:val="nil"/>
              <w:right w:val="nil"/>
            </w:tcBorders>
            <w:vAlign w:val="bottom"/>
          </w:tcPr>
          <w:p w14:paraId="5E7D7960" w14:textId="77777777" w:rsidR="00D22262" w:rsidRPr="00C3708C" w:rsidRDefault="00D22262" w:rsidP="00CC6C51">
            <w:pPr>
              <w:spacing w:before="195"/>
              <w:rPr>
                <w:rFonts w:ascii="Times New Roman" w:hAnsi="Times New Roman"/>
                <w:szCs w:val="24"/>
                <w:lang w:eastAsia="lv-LV"/>
              </w:rPr>
            </w:pPr>
          </w:p>
        </w:tc>
        <w:tc>
          <w:tcPr>
            <w:tcW w:w="2600" w:type="pct"/>
            <w:tcBorders>
              <w:top w:val="single" w:sz="6" w:space="0" w:color="414142"/>
              <w:left w:val="nil"/>
              <w:bottom w:val="nil"/>
              <w:right w:val="nil"/>
            </w:tcBorders>
            <w:vAlign w:val="bottom"/>
          </w:tcPr>
          <w:p w14:paraId="0EA6468C" w14:textId="491C8F22" w:rsidR="00C3708C" w:rsidRPr="00C3708C" w:rsidRDefault="00C3708C" w:rsidP="00CC6C51">
            <w:pPr>
              <w:spacing w:before="195"/>
              <w:rPr>
                <w:rFonts w:ascii="Times New Roman" w:hAnsi="Times New Roman"/>
                <w:szCs w:val="24"/>
                <w:lang w:eastAsia="lv-LV"/>
              </w:rPr>
            </w:pPr>
          </w:p>
        </w:tc>
      </w:tr>
    </w:tbl>
    <w:p w14:paraId="7405AE29" w14:textId="77777777" w:rsidR="00C3708C" w:rsidRPr="00C3708C" w:rsidRDefault="00C3708C" w:rsidP="00C3708C">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82"/>
        <w:gridCol w:w="2150"/>
        <w:gridCol w:w="1344"/>
        <w:gridCol w:w="1881"/>
      </w:tblGrid>
      <w:tr w:rsidR="00C3708C" w:rsidRPr="00C3708C" w14:paraId="610D66D4" w14:textId="77777777" w:rsidTr="00CC6C51">
        <w:trPr>
          <w:trHeight w:val="300"/>
        </w:trPr>
        <w:tc>
          <w:tcPr>
            <w:tcW w:w="0" w:type="auto"/>
            <w:gridSpan w:val="4"/>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18F7448C"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5. Sportista sasniegumi (1.–3. vieta) 12 mēnešos pirms pieteikuma iesniegšanas</w:t>
            </w:r>
          </w:p>
        </w:tc>
      </w:tr>
      <w:tr w:rsidR="00C3708C" w:rsidRPr="00C3708C" w14:paraId="2F62D502" w14:textId="77777777" w:rsidTr="00CC6C5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5A2EC727"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Sacensību nosaukums</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4F9B11D6"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Norises vieta</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0B082373"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Datums</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5244AB0C"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Iegūtā vieta</w:t>
            </w:r>
          </w:p>
        </w:tc>
      </w:tr>
      <w:tr w:rsidR="00C3708C" w:rsidRPr="00C3708C" w14:paraId="6C93FE59" w14:textId="77777777" w:rsidTr="00CC6C5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7D928BE8"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7A0E4FD8"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121A0862"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0BC05545"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66510268" w14:textId="77777777" w:rsidTr="00CC6C5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049184B6"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5D9CEEA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687BF01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75B61BAF"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1A62B0EE" w14:textId="77777777" w:rsidTr="00CC6C5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4CD6371B"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510CF327"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78D91208"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3A95A83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7A07D4E2" w14:textId="77777777" w:rsidTr="00CC6C51">
        <w:trPr>
          <w:trHeight w:val="300"/>
        </w:trPr>
        <w:tc>
          <w:tcPr>
            <w:tcW w:w="2000" w:type="pct"/>
            <w:tcBorders>
              <w:top w:val="outset" w:sz="6" w:space="0" w:color="414142"/>
              <w:left w:val="outset" w:sz="6" w:space="0" w:color="414142"/>
              <w:bottom w:val="outset" w:sz="6" w:space="0" w:color="414142"/>
              <w:right w:val="outset" w:sz="6" w:space="0" w:color="414142"/>
            </w:tcBorders>
            <w:vAlign w:val="bottom"/>
            <w:hideMark/>
          </w:tcPr>
          <w:p w14:paraId="572A4C5D"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outset" w:sz="6" w:space="0" w:color="414142"/>
              <w:left w:val="outset" w:sz="6" w:space="0" w:color="414142"/>
              <w:bottom w:val="outset" w:sz="6" w:space="0" w:color="414142"/>
              <w:right w:val="outset" w:sz="6" w:space="0" w:color="414142"/>
            </w:tcBorders>
            <w:vAlign w:val="bottom"/>
            <w:hideMark/>
          </w:tcPr>
          <w:p w14:paraId="0CC0649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4BDF3E9B"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outset" w:sz="6" w:space="0" w:color="414142"/>
              <w:left w:val="outset" w:sz="6" w:space="0" w:color="414142"/>
              <w:bottom w:val="outset" w:sz="6" w:space="0" w:color="414142"/>
              <w:right w:val="outset" w:sz="6" w:space="0" w:color="414142"/>
            </w:tcBorders>
            <w:vAlign w:val="bottom"/>
            <w:hideMark/>
          </w:tcPr>
          <w:p w14:paraId="4E71AD07"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2BA16D16" w14:textId="77777777" w:rsidTr="00CC6C51">
        <w:trPr>
          <w:trHeight w:val="300"/>
        </w:trPr>
        <w:tc>
          <w:tcPr>
            <w:tcW w:w="2000" w:type="pct"/>
            <w:tcBorders>
              <w:top w:val="single" w:sz="6" w:space="0" w:color="414142"/>
              <w:left w:val="nil"/>
              <w:bottom w:val="nil"/>
              <w:right w:val="nil"/>
            </w:tcBorders>
            <w:vAlign w:val="bottom"/>
            <w:hideMark/>
          </w:tcPr>
          <w:p w14:paraId="197EDF29"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200" w:type="pct"/>
            <w:tcBorders>
              <w:top w:val="single" w:sz="6" w:space="0" w:color="414142"/>
              <w:left w:val="nil"/>
              <w:bottom w:val="nil"/>
              <w:right w:val="nil"/>
            </w:tcBorders>
            <w:vAlign w:val="bottom"/>
            <w:hideMark/>
          </w:tcPr>
          <w:p w14:paraId="3343E18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750" w:type="pct"/>
            <w:tcBorders>
              <w:top w:val="single" w:sz="6" w:space="0" w:color="414142"/>
              <w:left w:val="nil"/>
              <w:bottom w:val="nil"/>
              <w:right w:val="nil"/>
            </w:tcBorders>
            <w:vAlign w:val="bottom"/>
            <w:hideMark/>
          </w:tcPr>
          <w:p w14:paraId="4E2F529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100" w:type="pct"/>
            <w:tcBorders>
              <w:top w:val="single" w:sz="6" w:space="0" w:color="414142"/>
              <w:left w:val="nil"/>
              <w:bottom w:val="nil"/>
              <w:right w:val="nil"/>
            </w:tcBorders>
            <w:vAlign w:val="bottom"/>
            <w:hideMark/>
          </w:tcPr>
          <w:p w14:paraId="087FD880"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bl>
    <w:p w14:paraId="6AE29C83" w14:textId="77777777" w:rsidR="00C3708C" w:rsidRPr="00C3708C" w:rsidRDefault="00C3708C" w:rsidP="00C3708C">
      <w:pPr>
        <w:shd w:val="clear" w:color="auto" w:fill="FFFFFF"/>
        <w:rPr>
          <w:rFonts w:ascii="Times New Roman" w:hAnsi="Times New Roman"/>
          <w:vanish/>
          <w:szCs w:val="24"/>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98"/>
        <w:gridCol w:w="6359"/>
      </w:tblGrid>
      <w:tr w:rsidR="00C3708C" w:rsidRPr="00C3708C" w14:paraId="68B13130" w14:textId="77777777" w:rsidTr="00CC6C51">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129B3E49" w14:textId="67ABE4D0"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 xml:space="preserve">6. </w:t>
            </w:r>
            <w:r>
              <w:rPr>
                <w:rFonts w:ascii="Times New Roman" w:hAnsi="Times New Roman"/>
                <w:b/>
                <w:bCs/>
                <w:color w:val="EE0000"/>
                <w:szCs w:val="24"/>
                <w:lang w:eastAsia="lv-LV"/>
              </w:rPr>
              <w:t xml:space="preserve">Finansējuma saņēmēja </w:t>
            </w:r>
            <w:r w:rsidRPr="00C3708C">
              <w:rPr>
                <w:rFonts w:ascii="Times New Roman" w:hAnsi="Times New Roman"/>
                <w:b/>
                <w:bCs/>
                <w:szCs w:val="24"/>
                <w:lang w:eastAsia="lv-LV"/>
              </w:rPr>
              <w:t>rekvizīti</w:t>
            </w:r>
          </w:p>
        </w:tc>
      </w:tr>
      <w:tr w:rsidR="00C3708C" w:rsidRPr="00C3708C" w14:paraId="183D5920" w14:textId="77777777" w:rsidTr="00CC6C5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70B8E0E4"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Saņēmējs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7F987E97"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 </w:t>
            </w:r>
          </w:p>
        </w:tc>
      </w:tr>
      <w:tr w:rsidR="00C3708C" w:rsidRPr="00C3708C" w14:paraId="76151B11" w14:textId="77777777" w:rsidTr="00CC6C5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0490D441"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Bankas nosaukums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432B7ADC"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47B1AEA1" w14:textId="77777777" w:rsidTr="00CC6C5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22BC5084"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Bankas konta numurs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2D699CD0"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211B931D" w14:textId="77777777" w:rsidTr="00CC6C51">
        <w:trPr>
          <w:trHeight w:val="300"/>
        </w:trPr>
        <w:tc>
          <w:tcPr>
            <w:tcW w:w="1450" w:type="pct"/>
            <w:tcBorders>
              <w:top w:val="outset" w:sz="6" w:space="0" w:color="414142"/>
              <w:left w:val="outset" w:sz="6" w:space="0" w:color="414142"/>
              <w:bottom w:val="outset" w:sz="6" w:space="0" w:color="414142"/>
              <w:right w:val="outset" w:sz="6" w:space="0" w:color="414142"/>
            </w:tcBorders>
            <w:vAlign w:val="bottom"/>
            <w:hideMark/>
          </w:tcPr>
          <w:p w14:paraId="068532E1"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SWIFT KODS</w:t>
            </w:r>
          </w:p>
        </w:tc>
        <w:tc>
          <w:tcPr>
            <w:tcW w:w="3550" w:type="pct"/>
            <w:tcBorders>
              <w:top w:val="outset" w:sz="6" w:space="0" w:color="414142"/>
              <w:left w:val="outset" w:sz="6" w:space="0" w:color="414142"/>
              <w:bottom w:val="outset" w:sz="6" w:space="0" w:color="414142"/>
              <w:right w:val="outset" w:sz="6" w:space="0" w:color="414142"/>
            </w:tcBorders>
            <w:vAlign w:val="bottom"/>
            <w:hideMark/>
          </w:tcPr>
          <w:p w14:paraId="3EFD93CA"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00D44598" w14:textId="77777777" w:rsidTr="00CC6C51">
        <w:trPr>
          <w:trHeight w:val="300"/>
        </w:trPr>
        <w:tc>
          <w:tcPr>
            <w:tcW w:w="1450" w:type="pct"/>
            <w:tcBorders>
              <w:top w:val="single" w:sz="6" w:space="0" w:color="414142"/>
              <w:left w:val="nil"/>
              <w:bottom w:val="nil"/>
              <w:right w:val="nil"/>
            </w:tcBorders>
            <w:vAlign w:val="bottom"/>
            <w:hideMark/>
          </w:tcPr>
          <w:p w14:paraId="39E77423"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3550" w:type="pct"/>
            <w:tcBorders>
              <w:top w:val="single" w:sz="6" w:space="0" w:color="414142"/>
              <w:left w:val="nil"/>
              <w:bottom w:val="nil"/>
              <w:right w:val="nil"/>
            </w:tcBorders>
            <w:vAlign w:val="bottom"/>
            <w:hideMark/>
          </w:tcPr>
          <w:p w14:paraId="7F5F29D1"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bl>
    <w:p w14:paraId="6A7E85B3" w14:textId="77777777" w:rsidR="00C3708C" w:rsidRPr="00C3708C" w:rsidRDefault="00C3708C" w:rsidP="00C3708C">
      <w:pPr>
        <w:shd w:val="clear" w:color="auto" w:fill="FFFFFF"/>
        <w:rPr>
          <w:rFonts w:ascii="Times New Roman" w:hAnsi="Times New Roman"/>
          <w:vanish/>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57"/>
      </w:tblGrid>
      <w:tr w:rsidR="00C3708C" w:rsidRPr="00C3708C" w14:paraId="1E1F99D8" w14:textId="77777777" w:rsidTr="00CC6C51">
        <w:tc>
          <w:tcPr>
            <w:tcW w:w="0" w:type="auto"/>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12DC07B0" w14:textId="77777777" w:rsidR="00C3708C" w:rsidRPr="00C3708C" w:rsidRDefault="00C3708C" w:rsidP="00CC6C51">
            <w:pPr>
              <w:spacing w:before="195"/>
              <w:rPr>
                <w:rFonts w:ascii="Times New Roman" w:hAnsi="Times New Roman"/>
                <w:b/>
                <w:bCs/>
                <w:szCs w:val="24"/>
                <w:lang w:eastAsia="lv-LV"/>
              </w:rPr>
            </w:pPr>
            <w:r w:rsidRPr="00C3708C">
              <w:rPr>
                <w:rFonts w:ascii="Times New Roman" w:hAnsi="Times New Roman"/>
                <w:b/>
                <w:bCs/>
                <w:szCs w:val="24"/>
                <w:lang w:eastAsia="lv-LV"/>
              </w:rPr>
              <w:t>7. Pielikumi</w:t>
            </w:r>
          </w:p>
        </w:tc>
      </w:tr>
      <w:tr w:rsidR="00C3708C" w:rsidRPr="00C3708C" w14:paraId="50EAF4C5" w14:textId="77777777" w:rsidTr="00CC6C51">
        <w:tc>
          <w:tcPr>
            <w:tcW w:w="0" w:type="auto"/>
            <w:tcBorders>
              <w:top w:val="outset" w:sz="6" w:space="0" w:color="414142"/>
              <w:left w:val="outset" w:sz="6" w:space="0" w:color="414142"/>
              <w:bottom w:val="outset" w:sz="6" w:space="0" w:color="414142"/>
              <w:right w:val="outset" w:sz="6" w:space="0" w:color="414142"/>
            </w:tcBorders>
            <w:vAlign w:val="bottom"/>
            <w:hideMark/>
          </w:tcPr>
          <w:p w14:paraId="3D5DC212"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1. Federācijas apliecinājums, rekomendācija;</w:t>
            </w:r>
          </w:p>
        </w:tc>
      </w:tr>
      <w:tr w:rsidR="00C3708C" w:rsidRPr="00C3708C" w14:paraId="4ECDF7BA" w14:textId="77777777" w:rsidTr="00CC6C51">
        <w:tc>
          <w:tcPr>
            <w:tcW w:w="0" w:type="auto"/>
            <w:tcBorders>
              <w:top w:val="outset" w:sz="6" w:space="0" w:color="414142"/>
              <w:left w:val="outset" w:sz="6" w:space="0" w:color="414142"/>
              <w:bottom w:val="outset" w:sz="6" w:space="0" w:color="414142"/>
              <w:right w:val="outset" w:sz="6" w:space="0" w:color="414142"/>
            </w:tcBorders>
            <w:vAlign w:val="bottom"/>
            <w:hideMark/>
          </w:tcPr>
          <w:p w14:paraId="60BD074D"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2. Iesniegumā norādīto sasniegumu apliecinoši dokumenti (diplomi, izraksti no protokola, sporta kluba, biedrības vai sporta skolas, federācijas vēstule u.tml.) vai precīza norāde, kur šī informācija ir publiski pieejama tīmekļa vietnē.</w:t>
            </w:r>
          </w:p>
        </w:tc>
      </w:tr>
    </w:tbl>
    <w:p w14:paraId="4EA583D8" w14:textId="77777777" w:rsidR="00C3708C" w:rsidRPr="00C3708C" w:rsidRDefault="00C3708C" w:rsidP="00C3708C">
      <w:pPr>
        <w:shd w:val="clear" w:color="auto" w:fill="FFFFFF"/>
        <w:spacing w:before="100" w:beforeAutospacing="1" w:after="100" w:afterAutospacing="1" w:line="293" w:lineRule="atLeast"/>
        <w:ind w:firstLine="300"/>
        <w:rPr>
          <w:rFonts w:ascii="Times New Roman" w:hAnsi="Times New Roman"/>
          <w:szCs w:val="24"/>
          <w:lang w:eastAsia="lv-LV"/>
        </w:rPr>
      </w:pPr>
      <w:r w:rsidRPr="00C3708C">
        <w:rPr>
          <w:rFonts w:ascii="Times New Roman" w:hAnsi="Times New Roman"/>
          <w:szCs w:val="24"/>
          <w:lang w:eastAsia="lv-LV"/>
        </w:rPr>
        <w:t>Finansiāla atbalsta piešķiršanas nolūkam Olaines novada pašvaldība veiks Jūsu norādīto personas datu apstrādi. Apliecinu piekrišanu datu apstrādei, ar kuru var iepazīties: https://www.olaine.lv/lv/pasvaldiba/datu-apstrades-noteikumi.</w:t>
      </w:r>
    </w:p>
    <w:p w14:paraId="3EBFD72D" w14:textId="77777777" w:rsidR="00C3708C" w:rsidRPr="00C3708C" w:rsidRDefault="00C3708C" w:rsidP="00C3708C">
      <w:pPr>
        <w:shd w:val="clear" w:color="auto" w:fill="FFFFFF"/>
        <w:spacing w:before="100" w:beforeAutospacing="1" w:after="100" w:afterAutospacing="1" w:line="293" w:lineRule="atLeast"/>
        <w:ind w:firstLine="300"/>
        <w:rPr>
          <w:rFonts w:ascii="Times New Roman" w:hAnsi="Times New Roman"/>
          <w:szCs w:val="24"/>
          <w:lang w:eastAsia="lv-LV"/>
        </w:rPr>
      </w:pPr>
      <w:r w:rsidRPr="00C3708C">
        <w:rPr>
          <w:rFonts w:ascii="Times New Roman" w:hAnsi="Times New Roman"/>
          <w:szCs w:val="24"/>
          <w:lang w:eastAsia="lv-LV"/>
        </w:rPr>
        <w:t>Apliecinu, ka visa sniegtā informācija ir patiesa, un apņemos ievērot visas saistošo noteikumu prasības.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23"/>
        <w:gridCol w:w="538"/>
        <w:gridCol w:w="2423"/>
        <w:gridCol w:w="538"/>
        <w:gridCol w:w="3051"/>
      </w:tblGrid>
      <w:tr w:rsidR="00C3708C" w:rsidRPr="00C3708C" w14:paraId="488C472E" w14:textId="77777777" w:rsidTr="00CC6C51">
        <w:trPr>
          <w:trHeight w:val="300"/>
        </w:trPr>
        <w:tc>
          <w:tcPr>
            <w:tcW w:w="1350" w:type="pct"/>
            <w:tcBorders>
              <w:top w:val="nil"/>
              <w:left w:val="nil"/>
              <w:bottom w:val="single" w:sz="6" w:space="0" w:color="414142"/>
              <w:right w:val="nil"/>
            </w:tcBorders>
            <w:hideMark/>
          </w:tcPr>
          <w:p w14:paraId="60AEADCA"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300" w:type="pct"/>
            <w:tcBorders>
              <w:top w:val="nil"/>
              <w:left w:val="nil"/>
              <w:bottom w:val="nil"/>
              <w:right w:val="nil"/>
            </w:tcBorders>
            <w:hideMark/>
          </w:tcPr>
          <w:p w14:paraId="284E136C"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350" w:type="pct"/>
            <w:tcBorders>
              <w:top w:val="nil"/>
              <w:left w:val="nil"/>
              <w:bottom w:val="single" w:sz="6" w:space="0" w:color="414142"/>
              <w:right w:val="nil"/>
            </w:tcBorders>
            <w:hideMark/>
          </w:tcPr>
          <w:p w14:paraId="564BE56F"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300" w:type="pct"/>
            <w:tcBorders>
              <w:top w:val="nil"/>
              <w:left w:val="nil"/>
              <w:bottom w:val="nil"/>
              <w:right w:val="nil"/>
            </w:tcBorders>
            <w:hideMark/>
          </w:tcPr>
          <w:p w14:paraId="38ADACF0"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700" w:type="pct"/>
            <w:tcBorders>
              <w:top w:val="nil"/>
              <w:left w:val="nil"/>
              <w:bottom w:val="single" w:sz="6" w:space="0" w:color="414142"/>
              <w:right w:val="nil"/>
            </w:tcBorders>
            <w:hideMark/>
          </w:tcPr>
          <w:p w14:paraId="79D05650"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r>
      <w:tr w:rsidR="00C3708C" w:rsidRPr="00C3708C" w14:paraId="2EAFF042" w14:textId="77777777" w:rsidTr="00CC6C51">
        <w:trPr>
          <w:trHeight w:val="300"/>
        </w:trPr>
        <w:tc>
          <w:tcPr>
            <w:tcW w:w="1350" w:type="pct"/>
            <w:tcBorders>
              <w:top w:val="outset" w:sz="6" w:space="0" w:color="414142"/>
              <w:left w:val="nil"/>
              <w:bottom w:val="nil"/>
              <w:right w:val="nil"/>
            </w:tcBorders>
            <w:hideMark/>
          </w:tcPr>
          <w:p w14:paraId="48937CF6" w14:textId="4875FB1E" w:rsidR="00C3708C" w:rsidRPr="00C3708C" w:rsidRDefault="00C3708C" w:rsidP="00CC6C51">
            <w:pPr>
              <w:spacing w:before="100" w:beforeAutospacing="1" w:line="293" w:lineRule="atLeast"/>
              <w:jc w:val="center"/>
              <w:rPr>
                <w:rFonts w:ascii="Times New Roman" w:hAnsi="Times New Roman"/>
                <w:strike/>
                <w:szCs w:val="24"/>
                <w:lang w:eastAsia="lv-LV"/>
              </w:rPr>
            </w:pPr>
          </w:p>
        </w:tc>
        <w:tc>
          <w:tcPr>
            <w:tcW w:w="300" w:type="pct"/>
            <w:tcBorders>
              <w:top w:val="nil"/>
              <w:left w:val="nil"/>
              <w:bottom w:val="nil"/>
              <w:right w:val="nil"/>
            </w:tcBorders>
            <w:hideMark/>
          </w:tcPr>
          <w:p w14:paraId="5D2DCD9F"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350" w:type="pct"/>
            <w:tcBorders>
              <w:top w:val="outset" w:sz="6" w:space="0" w:color="414142"/>
              <w:left w:val="nil"/>
              <w:bottom w:val="nil"/>
              <w:right w:val="nil"/>
            </w:tcBorders>
            <w:hideMark/>
          </w:tcPr>
          <w:p w14:paraId="413627F3" w14:textId="77777777" w:rsidR="00C3708C" w:rsidRPr="00C3708C" w:rsidRDefault="00C3708C" w:rsidP="00CC6C51">
            <w:pPr>
              <w:spacing w:before="100" w:beforeAutospacing="1" w:line="293" w:lineRule="atLeast"/>
              <w:jc w:val="center"/>
              <w:rPr>
                <w:rFonts w:ascii="Times New Roman" w:hAnsi="Times New Roman"/>
                <w:szCs w:val="24"/>
                <w:lang w:eastAsia="lv-LV"/>
              </w:rPr>
            </w:pPr>
            <w:r w:rsidRPr="00C3708C">
              <w:rPr>
                <w:rFonts w:ascii="Times New Roman" w:hAnsi="Times New Roman"/>
                <w:szCs w:val="24"/>
                <w:lang w:eastAsia="lv-LV"/>
              </w:rPr>
              <w:t>Paraksts</w:t>
            </w:r>
          </w:p>
        </w:tc>
        <w:tc>
          <w:tcPr>
            <w:tcW w:w="300" w:type="pct"/>
            <w:tcBorders>
              <w:top w:val="nil"/>
              <w:left w:val="nil"/>
              <w:bottom w:val="nil"/>
              <w:right w:val="nil"/>
            </w:tcBorders>
            <w:hideMark/>
          </w:tcPr>
          <w:p w14:paraId="55A7714A" w14:textId="77777777" w:rsidR="00C3708C" w:rsidRPr="00C3708C" w:rsidRDefault="00C3708C" w:rsidP="00CC6C51">
            <w:pPr>
              <w:spacing w:before="195"/>
              <w:rPr>
                <w:rFonts w:ascii="Times New Roman" w:hAnsi="Times New Roman"/>
                <w:szCs w:val="24"/>
                <w:lang w:eastAsia="lv-LV"/>
              </w:rPr>
            </w:pPr>
            <w:r w:rsidRPr="00C3708C">
              <w:rPr>
                <w:rFonts w:ascii="Times New Roman" w:hAnsi="Times New Roman"/>
                <w:szCs w:val="24"/>
                <w:lang w:eastAsia="lv-LV"/>
              </w:rPr>
              <w:t> </w:t>
            </w:r>
          </w:p>
        </w:tc>
        <w:tc>
          <w:tcPr>
            <w:tcW w:w="1700" w:type="pct"/>
            <w:tcBorders>
              <w:top w:val="outset" w:sz="6" w:space="0" w:color="414142"/>
              <w:left w:val="nil"/>
              <w:bottom w:val="nil"/>
              <w:right w:val="nil"/>
            </w:tcBorders>
            <w:hideMark/>
          </w:tcPr>
          <w:p w14:paraId="13B1FFD3" w14:textId="77777777" w:rsidR="00C3708C" w:rsidRPr="00C3708C" w:rsidRDefault="00C3708C" w:rsidP="00CC6C51">
            <w:pPr>
              <w:spacing w:before="100" w:beforeAutospacing="1" w:line="293" w:lineRule="atLeast"/>
              <w:jc w:val="center"/>
              <w:rPr>
                <w:rFonts w:ascii="Times New Roman" w:hAnsi="Times New Roman"/>
                <w:szCs w:val="24"/>
                <w:lang w:eastAsia="lv-LV"/>
              </w:rPr>
            </w:pPr>
            <w:r w:rsidRPr="00C3708C">
              <w:rPr>
                <w:rFonts w:ascii="Times New Roman" w:hAnsi="Times New Roman"/>
                <w:szCs w:val="24"/>
                <w:lang w:eastAsia="lv-LV"/>
              </w:rPr>
              <w:t>Vārds, uzvārds</w:t>
            </w:r>
          </w:p>
        </w:tc>
      </w:tr>
    </w:tbl>
    <w:p w14:paraId="2170033A" w14:textId="77777777" w:rsidR="00C3708C" w:rsidRPr="00C3708C" w:rsidRDefault="00C3708C" w:rsidP="00C3708C">
      <w:pPr>
        <w:rPr>
          <w:rFonts w:ascii="Times New Roman" w:hAnsi="Times New Roman"/>
          <w:sz w:val="20"/>
        </w:rPr>
      </w:pPr>
    </w:p>
    <w:sectPr w:rsidR="00C3708C" w:rsidRPr="00C3708C" w:rsidSect="00CF6686">
      <w:pgSz w:w="11906" w:h="16838"/>
      <w:pgMar w:top="1418" w:right="1133"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845"/>
    <w:multiLevelType w:val="hybridMultilevel"/>
    <w:tmpl w:val="18A02090"/>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 w15:restartNumberingAfterBreak="0">
    <w:nsid w:val="0B1305BC"/>
    <w:multiLevelType w:val="hybridMultilevel"/>
    <w:tmpl w:val="C7348F96"/>
    <w:lvl w:ilvl="0" w:tplc="2090A5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F87647E"/>
    <w:multiLevelType w:val="multilevel"/>
    <w:tmpl w:val="147087CA"/>
    <w:lvl w:ilvl="0">
      <w:start w:val="29"/>
      <w:numFmt w:val="decimal"/>
      <w:lvlText w:val="%1."/>
      <w:lvlJc w:val="left"/>
      <w:pPr>
        <w:ind w:left="660" w:hanging="660"/>
      </w:pPr>
      <w:rPr>
        <w:rFonts w:hint="default"/>
      </w:rPr>
    </w:lvl>
    <w:lvl w:ilvl="1">
      <w:start w:val="5"/>
      <w:numFmt w:val="decimal"/>
      <w:lvlText w:val="%1.%2."/>
      <w:lvlJc w:val="left"/>
      <w:pPr>
        <w:ind w:left="1560" w:hanging="66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11D839BE"/>
    <w:multiLevelType w:val="hybridMultilevel"/>
    <w:tmpl w:val="772AF45C"/>
    <w:lvl w:ilvl="0" w:tplc="88D827C0">
      <w:start w:val="1"/>
      <w:numFmt w:val="decimal"/>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B36231"/>
    <w:multiLevelType w:val="multilevel"/>
    <w:tmpl w:val="87680ECA"/>
    <w:lvl w:ilvl="0">
      <w:start w:val="28"/>
      <w:numFmt w:val="decimal"/>
      <w:lvlText w:val="%1."/>
      <w:lvlJc w:val="left"/>
      <w:pPr>
        <w:ind w:left="660" w:hanging="660"/>
      </w:pPr>
      <w:rPr>
        <w:rFonts w:hint="default"/>
      </w:rPr>
    </w:lvl>
    <w:lvl w:ilvl="1">
      <w:start w:val="5"/>
      <w:numFmt w:val="decimal"/>
      <w:lvlText w:val="%1.%2."/>
      <w:lvlJc w:val="left"/>
      <w:pPr>
        <w:ind w:left="1560" w:hanging="66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1E543A14"/>
    <w:multiLevelType w:val="hybridMultilevel"/>
    <w:tmpl w:val="EB803906"/>
    <w:lvl w:ilvl="0" w:tplc="789EC5D4">
      <w:start w:val="1"/>
      <w:numFmt w:val="decimal"/>
      <w:lvlText w:val="%1)"/>
      <w:lvlJc w:val="left"/>
      <w:pPr>
        <w:ind w:left="720" w:hanging="360"/>
      </w:pPr>
      <w:rPr>
        <w:rFonts w:hint="default"/>
      </w:rPr>
    </w:lvl>
    <w:lvl w:ilvl="1" w:tplc="E9C6F164" w:tentative="1">
      <w:start w:val="1"/>
      <w:numFmt w:val="lowerLetter"/>
      <w:lvlText w:val="%2."/>
      <w:lvlJc w:val="left"/>
      <w:pPr>
        <w:ind w:left="1440" w:hanging="360"/>
      </w:pPr>
    </w:lvl>
    <w:lvl w:ilvl="2" w:tplc="3B3266AC" w:tentative="1">
      <w:start w:val="1"/>
      <w:numFmt w:val="lowerRoman"/>
      <w:lvlText w:val="%3."/>
      <w:lvlJc w:val="right"/>
      <w:pPr>
        <w:ind w:left="2160" w:hanging="180"/>
      </w:pPr>
    </w:lvl>
    <w:lvl w:ilvl="3" w:tplc="613219B0" w:tentative="1">
      <w:start w:val="1"/>
      <w:numFmt w:val="decimal"/>
      <w:lvlText w:val="%4."/>
      <w:lvlJc w:val="left"/>
      <w:pPr>
        <w:ind w:left="2880" w:hanging="360"/>
      </w:pPr>
    </w:lvl>
    <w:lvl w:ilvl="4" w:tplc="E04EC250" w:tentative="1">
      <w:start w:val="1"/>
      <w:numFmt w:val="lowerLetter"/>
      <w:lvlText w:val="%5."/>
      <w:lvlJc w:val="left"/>
      <w:pPr>
        <w:ind w:left="3600" w:hanging="360"/>
      </w:pPr>
    </w:lvl>
    <w:lvl w:ilvl="5" w:tplc="02B660F2" w:tentative="1">
      <w:start w:val="1"/>
      <w:numFmt w:val="lowerRoman"/>
      <w:lvlText w:val="%6."/>
      <w:lvlJc w:val="right"/>
      <w:pPr>
        <w:ind w:left="4320" w:hanging="180"/>
      </w:pPr>
    </w:lvl>
    <w:lvl w:ilvl="6" w:tplc="93C6A6A2" w:tentative="1">
      <w:start w:val="1"/>
      <w:numFmt w:val="decimal"/>
      <w:lvlText w:val="%7."/>
      <w:lvlJc w:val="left"/>
      <w:pPr>
        <w:ind w:left="5040" w:hanging="360"/>
      </w:pPr>
    </w:lvl>
    <w:lvl w:ilvl="7" w:tplc="05EEDD90" w:tentative="1">
      <w:start w:val="1"/>
      <w:numFmt w:val="lowerLetter"/>
      <w:lvlText w:val="%8."/>
      <w:lvlJc w:val="left"/>
      <w:pPr>
        <w:ind w:left="5760" w:hanging="360"/>
      </w:pPr>
    </w:lvl>
    <w:lvl w:ilvl="8" w:tplc="5D02A42C" w:tentative="1">
      <w:start w:val="1"/>
      <w:numFmt w:val="lowerRoman"/>
      <w:lvlText w:val="%9."/>
      <w:lvlJc w:val="right"/>
      <w:pPr>
        <w:ind w:left="6480" w:hanging="180"/>
      </w:pPr>
    </w:lvl>
  </w:abstractNum>
  <w:abstractNum w:abstractNumId="6" w15:restartNumberingAfterBreak="0">
    <w:nsid w:val="2A3B5BFA"/>
    <w:multiLevelType w:val="hybridMultilevel"/>
    <w:tmpl w:val="462EB5CC"/>
    <w:lvl w:ilvl="0" w:tplc="900A4BD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4C2A24"/>
    <w:multiLevelType w:val="hybridMultilevel"/>
    <w:tmpl w:val="E5D01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E949FD"/>
    <w:multiLevelType w:val="multilevel"/>
    <w:tmpl w:val="7C9034BE"/>
    <w:lvl w:ilvl="0">
      <w:start w:val="2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431655BA"/>
    <w:multiLevelType w:val="hybridMultilevel"/>
    <w:tmpl w:val="8B9EC9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2265B4"/>
    <w:multiLevelType w:val="hybridMultilevel"/>
    <w:tmpl w:val="18A020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C67EA4"/>
    <w:multiLevelType w:val="hybridMultilevel"/>
    <w:tmpl w:val="B53080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D65410D"/>
    <w:multiLevelType w:val="hybridMultilevel"/>
    <w:tmpl w:val="18A020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6843EE"/>
    <w:multiLevelType w:val="hybridMultilevel"/>
    <w:tmpl w:val="9370B712"/>
    <w:lvl w:ilvl="0" w:tplc="02BE7944">
      <w:start w:val="1"/>
      <w:numFmt w:val="decimal"/>
      <w:lvlText w:val="%1."/>
      <w:lvlJc w:val="left"/>
      <w:pPr>
        <w:ind w:left="720" w:hanging="360"/>
      </w:pPr>
      <w:rPr>
        <w:rFonts w:hint="default"/>
      </w:rPr>
    </w:lvl>
    <w:lvl w:ilvl="1" w:tplc="8520A182" w:tentative="1">
      <w:start w:val="1"/>
      <w:numFmt w:val="lowerLetter"/>
      <w:lvlText w:val="%2."/>
      <w:lvlJc w:val="left"/>
      <w:pPr>
        <w:ind w:left="1440" w:hanging="360"/>
      </w:pPr>
    </w:lvl>
    <w:lvl w:ilvl="2" w:tplc="78D4D640" w:tentative="1">
      <w:start w:val="1"/>
      <w:numFmt w:val="lowerRoman"/>
      <w:lvlText w:val="%3."/>
      <w:lvlJc w:val="right"/>
      <w:pPr>
        <w:ind w:left="2160" w:hanging="180"/>
      </w:pPr>
    </w:lvl>
    <w:lvl w:ilvl="3" w:tplc="D8EEA66A" w:tentative="1">
      <w:start w:val="1"/>
      <w:numFmt w:val="decimal"/>
      <w:lvlText w:val="%4."/>
      <w:lvlJc w:val="left"/>
      <w:pPr>
        <w:ind w:left="2880" w:hanging="360"/>
      </w:pPr>
    </w:lvl>
    <w:lvl w:ilvl="4" w:tplc="D8028284" w:tentative="1">
      <w:start w:val="1"/>
      <w:numFmt w:val="lowerLetter"/>
      <w:lvlText w:val="%5."/>
      <w:lvlJc w:val="left"/>
      <w:pPr>
        <w:ind w:left="3600" w:hanging="360"/>
      </w:pPr>
    </w:lvl>
    <w:lvl w:ilvl="5" w:tplc="AA3C5C22" w:tentative="1">
      <w:start w:val="1"/>
      <w:numFmt w:val="lowerRoman"/>
      <w:lvlText w:val="%6."/>
      <w:lvlJc w:val="right"/>
      <w:pPr>
        <w:ind w:left="4320" w:hanging="180"/>
      </w:pPr>
    </w:lvl>
    <w:lvl w:ilvl="6" w:tplc="D87A77E4" w:tentative="1">
      <w:start w:val="1"/>
      <w:numFmt w:val="decimal"/>
      <w:lvlText w:val="%7."/>
      <w:lvlJc w:val="left"/>
      <w:pPr>
        <w:ind w:left="5040" w:hanging="360"/>
      </w:pPr>
    </w:lvl>
    <w:lvl w:ilvl="7" w:tplc="E4D44DF8" w:tentative="1">
      <w:start w:val="1"/>
      <w:numFmt w:val="lowerLetter"/>
      <w:lvlText w:val="%8."/>
      <w:lvlJc w:val="left"/>
      <w:pPr>
        <w:ind w:left="5760" w:hanging="360"/>
      </w:pPr>
    </w:lvl>
    <w:lvl w:ilvl="8" w:tplc="7F50C12C" w:tentative="1">
      <w:start w:val="1"/>
      <w:numFmt w:val="lowerRoman"/>
      <w:lvlText w:val="%9."/>
      <w:lvlJc w:val="right"/>
      <w:pPr>
        <w:ind w:left="6480" w:hanging="180"/>
      </w:pPr>
    </w:lvl>
  </w:abstractNum>
  <w:abstractNum w:abstractNumId="14" w15:restartNumberingAfterBreak="0">
    <w:nsid w:val="6AA57BD4"/>
    <w:multiLevelType w:val="multilevel"/>
    <w:tmpl w:val="9B7C8FAE"/>
    <w:lvl w:ilvl="0">
      <w:start w:val="29"/>
      <w:numFmt w:val="decimal"/>
      <w:lvlText w:val="%1."/>
      <w:lvlJc w:val="left"/>
      <w:pPr>
        <w:ind w:left="480" w:hanging="480"/>
      </w:pPr>
      <w:rPr>
        <w:rFonts w:hint="default"/>
      </w:rPr>
    </w:lvl>
    <w:lvl w:ilvl="1">
      <w:start w:val="5"/>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6C0C6794"/>
    <w:multiLevelType w:val="multilevel"/>
    <w:tmpl w:val="ADA64EE8"/>
    <w:lvl w:ilvl="0">
      <w:start w:val="1"/>
      <w:numFmt w:val="decimal"/>
      <w:lvlText w:val="%1."/>
      <w:lvlJc w:val="left"/>
      <w:pPr>
        <w:ind w:left="720" w:hanging="360"/>
      </w:pPr>
      <w:rPr>
        <w:rFonts w:hint="default"/>
        <w:i w:val="0"/>
        <w:iCs w:val="0"/>
        <w:strike w:val="0"/>
        <w:color w:val="auto"/>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2707157"/>
    <w:multiLevelType w:val="multilevel"/>
    <w:tmpl w:val="E280EA68"/>
    <w:lvl w:ilvl="0">
      <w:start w:val="28"/>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781A40E9"/>
    <w:multiLevelType w:val="hybridMultilevel"/>
    <w:tmpl w:val="E3108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6E6398"/>
    <w:multiLevelType w:val="multilevel"/>
    <w:tmpl w:val="E8E66D7C"/>
    <w:lvl w:ilvl="0">
      <w:start w:val="28"/>
      <w:numFmt w:val="decimal"/>
      <w:lvlText w:val="%1."/>
      <w:lvlJc w:val="left"/>
      <w:pPr>
        <w:ind w:left="720" w:hanging="360"/>
      </w:pPr>
      <w:rPr>
        <w:rFonts w:hint="default"/>
      </w:rPr>
    </w:lvl>
    <w:lvl w:ilvl="1">
      <w:start w:val="1"/>
      <w:numFmt w:val="decimal"/>
      <w:isLgl/>
      <w:lvlText w:val="%1.%2."/>
      <w:lvlJc w:val="left"/>
      <w:pPr>
        <w:ind w:left="1115" w:hanging="40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9" w15:restartNumberingAfterBreak="0">
    <w:nsid w:val="7C470943"/>
    <w:multiLevelType w:val="hybridMultilevel"/>
    <w:tmpl w:val="3000CE86"/>
    <w:lvl w:ilvl="0" w:tplc="0426000F">
      <w:start w:val="2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3F041E"/>
    <w:multiLevelType w:val="hybridMultilevel"/>
    <w:tmpl w:val="4D229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0664476">
    <w:abstractNumId w:val="1"/>
  </w:num>
  <w:num w:numId="2" w16cid:durableId="380597270">
    <w:abstractNumId w:val="9"/>
  </w:num>
  <w:num w:numId="3" w16cid:durableId="2008359055">
    <w:abstractNumId w:val="6"/>
  </w:num>
  <w:num w:numId="4" w16cid:durableId="1288047958">
    <w:abstractNumId w:val="15"/>
  </w:num>
  <w:num w:numId="5" w16cid:durableId="534737163">
    <w:abstractNumId w:val="16"/>
  </w:num>
  <w:num w:numId="6" w16cid:durableId="1415978111">
    <w:abstractNumId w:val="4"/>
  </w:num>
  <w:num w:numId="7" w16cid:durableId="1390375255">
    <w:abstractNumId w:val="14"/>
  </w:num>
  <w:num w:numId="8" w16cid:durableId="1537696149">
    <w:abstractNumId w:val="2"/>
  </w:num>
  <w:num w:numId="9" w16cid:durableId="1438913580">
    <w:abstractNumId w:val="19"/>
  </w:num>
  <w:num w:numId="10" w16cid:durableId="1642537004">
    <w:abstractNumId w:val="8"/>
  </w:num>
  <w:num w:numId="11" w16cid:durableId="1909220135">
    <w:abstractNumId w:val="10"/>
  </w:num>
  <w:num w:numId="12" w16cid:durableId="1080906152">
    <w:abstractNumId w:val="18"/>
  </w:num>
  <w:num w:numId="13" w16cid:durableId="1968317021">
    <w:abstractNumId w:val="5"/>
  </w:num>
  <w:num w:numId="14" w16cid:durableId="1550455999">
    <w:abstractNumId w:val="11"/>
  </w:num>
  <w:num w:numId="15" w16cid:durableId="604197521">
    <w:abstractNumId w:val="13"/>
  </w:num>
  <w:num w:numId="16" w16cid:durableId="1059936680">
    <w:abstractNumId w:val="12"/>
  </w:num>
  <w:num w:numId="17" w16cid:durableId="1329598130">
    <w:abstractNumId w:val="0"/>
  </w:num>
  <w:num w:numId="18" w16cid:durableId="1300065615">
    <w:abstractNumId w:val="3"/>
  </w:num>
  <w:num w:numId="19" w16cid:durableId="2002276289">
    <w:abstractNumId w:val="17"/>
  </w:num>
  <w:num w:numId="20" w16cid:durableId="721442691">
    <w:abstractNumId w:val="7"/>
  </w:num>
  <w:num w:numId="21" w16cid:durableId="1864584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30"/>
    <w:rsid w:val="00002AA5"/>
    <w:rsid w:val="00027AF0"/>
    <w:rsid w:val="000473BE"/>
    <w:rsid w:val="000575AA"/>
    <w:rsid w:val="000A6E38"/>
    <w:rsid w:val="000F0B29"/>
    <w:rsid w:val="000F4863"/>
    <w:rsid w:val="000F6177"/>
    <w:rsid w:val="00111B4E"/>
    <w:rsid w:val="00162A61"/>
    <w:rsid w:val="001706D2"/>
    <w:rsid w:val="0018226D"/>
    <w:rsid w:val="001E6F38"/>
    <w:rsid w:val="00212191"/>
    <w:rsid w:val="00253825"/>
    <w:rsid w:val="0029142C"/>
    <w:rsid w:val="00297FF1"/>
    <w:rsid w:val="002A18A9"/>
    <w:rsid w:val="002A61F3"/>
    <w:rsid w:val="002C3DBF"/>
    <w:rsid w:val="002D2C1B"/>
    <w:rsid w:val="002F592B"/>
    <w:rsid w:val="003730FB"/>
    <w:rsid w:val="00430265"/>
    <w:rsid w:val="00437066"/>
    <w:rsid w:val="00455ED3"/>
    <w:rsid w:val="004D4EFF"/>
    <w:rsid w:val="00512330"/>
    <w:rsid w:val="00521044"/>
    <w:rsid w:val="00557CF9"/>
    <w:rsid w:val="005772EC"/>
    <w:rsid w:val="00595420"/>
    <w:rsid w:val="0061203F"/>
    <w:rsid w:val="00653A5B"/>
    <w:rsid w:val="006C5EDF"/>
    <w:rsid w:val="006D1975"/>
    <w:rsid w:val="006D4C26"/>
    <w:rsid w:val="00710C14"/>
    <w:rsid w:val="00722BC7"/>
    <w:rsid w:val="00725586"/>
    <w:rsid w:val="007B574C"/>
    <w:rsid w:val="007C2696"/>
    <w:rsid w:val="007E200D"/>
    <w:rsid w:val="007F076E"/>
    <w:rsid w:val="008028C2"/>
    <w:rsid w:val="00821711"/>
    <w:rsid w:val="008540E7"/>
    <w:rsid w:val="008640EF"/>
    <w:rsid w:val="0088230C"/>
    <w:rsid w:val="008A102F"/>
    <w:rsid w:val="00931F96"/>
    <w:rsid w:val="00940825"/>
    <w:rsid w:val="009B269D"/>
    <w:rsid w:val="009B57AB"/>
    <w:rsid w:val="00A105FE"/>
    <w:rsid w:val="00A96900"/>
    <w:rsid w:val="00AE523A"/>
    <w:rsid w:val="00B00007"/>
    <w:rsid w:val="00B21948"/>
    <w:rsid w:val="00B22764"/>
    <w:rsid w:val="00B83C2D"/>
    <w:rsid w:val="00B93EE6"/>
    <w:rsid w:val="00BA5372"/>
    <w:rsid w:val="00BC7C3B"/>
    <w:rsid w:val="00BE58F2"/>
    <w:rsid w:val="00BF0871"/>
    <w:rsid w:val="00C3708C"/>
    <w:rsid w:val="00C67443"/>
    <w:rsid w:val="00C70C88"/>
    <w:rsid w:val="00C734A4"/>
    <w:rsid w:val="00CB1492"/>
    <w:rsid w:val="00CF370B"/>
    <w:rsid w:val="00CF6686"/>
    <w:rsid w:val="00D22262"/>
    <w:rsid w:val="00D364E3"/>
    <w:rsid w:val="00D751E4"/>
    <w:rsid w:val="00D939BB"/>
    <w:rsid w:val="00DB70A3"/>
    <w:rsid w:val="00DE694C"/>
    <w:rsid w:val="00DF1C0A"/>
    <w:rsid w:val="00E07A2A"/>
    <w:rsid w:val="00E33158"/>
    <w:rsid w:val="00E92945"/>
    <w:rsid w:val="00EB416B"/>
    <w:rsid w:val="00EC335A"/>
    <w:rsid w:val="00F151A9"/>
    <w:rsid w:val="00F17186"/>
    <w:rsid w:val="00FB3F64"/>
    <w:rsid w:val="00FF53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C9F5BA"/>
  <w15:chartTrackingRefBased/>
  <w15:docId w15:val="{BBC1B69A-E944-472B-A8A8-659D9232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30"/>
    <w:pPr>
      <w:spacing w:after="0" w:line="240" w:lineRule="auto"/>
    </w:pPr>
    <w:rPr>
      <w:rFonts w:ascii="RimHelvetica" w:eastAsia="Times New Roman" w:hAnsi="Rim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330"/>
    <w:pPr>
      <w:ind w:left="720"/>
      <w:contextualSpacing/>
    </w:pPr>
    <w:rPr>
      <w:rFonts w:ascii="Times New Roman" w:hAnsi="Times New Roman"/>
      <w:szCs w:val="24"/>
      <w:lang w:val="en-GB"/>
    </w:rPr>
  </w:style>
  <w:style w:type="character" w:styleId="CommentReference">
    <w:name w:val="annotation reference"/>
    <w:uiPriority w:val="99"/>
    <w:semiHidden/>
    <w:unhideWhenUsed/>
    <w:rsid w:val="008540E7"/>
    <w:rPr>
      <w:sz w:val="16"/>
      <w:szCs w:val="16"/>
    </w:rPr>
  </w:style>
  <w:style w:type="paragraph" w:styleId="CommentText">
    <w:name w:val="annotation text"/>
    <w:basedOn w:val="Normal"/>
    <w:link w:val="CommentTextChar"/>
    <w:uiPriority w:val="99"/>
    <w:unhideWhenUsed/>
    <w:rsid w:val="008540E7"/>
    <w:rPr>
      <w:rFonts w:ascii="Times New Roman" w:hAnsi="Times New Roman"/>
      <w:sz w:val="20"/>
    </w:rPr>
  </w:style>
  <w:style w:type="character" w:customStyle="1" w:styleId="CommentTextChar">
    <w:name w:val="Comment Text Char"/>
    <w:basedOn w:val="DefaultParagraphFont"/>
    <w:link w:val="CommentText"/>
    <w:uiPriority w:val="99"/>
    <w:rsid w:val="008540E7"/>
    <w:rPr>
      <w:rFonts w:ascii="Times New Roman" w:eastAsia="Times New Roman" w:hAnsi="Times New Roman" w:cs="Times New Roman"/>
      <w:sz w:val="20"/>
      <w:szCs w:val="20"/>
    </w:rPr>
  </w:style>
  <w:style w:type="paragraph" w:customStyle="1" w:styleId="tv213">
    <w:name w:val="tv213"/>
    <w:basedOn w:val="Normal"/>
    <w:rsid w:val="007C2696"/>
    <w:pPr>
      <w:spacing w:before="100" w:beforeAutospacing="1" w:after="100" w:afterAutospacing="1"/>
    </w:pPr>
    <w:rPr>
      <w:rFonts w:ascii="Times New Roman" w:hAnsi="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968" TargetMode="External"/><Relationship Id="rId13" Type="http://schemas.openxmlformats.org/officeDocument/2006/relationships/hyperlink" Target="https://likumi.lv/ta/id/357968" TargetMode="External"/><Relationship Id="rId18" Type="http://schemas.openxmlformats.org/officeDocument/2006/relationships/hyperlink" Target="https://likumi.lv/ta/id/357968" TargetMode="External"/><Relationship Id="rId26" Type="http://schemas.openxmlformats.org/officeDocument/2006/relationships/hyperlink" Target="https://likumi.lv/wwwraksti/2025/212/BILDES/SN13_2025/P26.DOCX" TargetMode="External"/><Relationship Id="rId3" Type="http://schemas.openxmlformats.org/officeDocument/2006/relationships/settings" Target="settings.xml"/><Relationship Id="rId21" Type="http://schemas.openxmlformats.org/officeDocument/2006/relationships/hyperlink" Target="https://likumi.lv/ta/id/357968" TargetMode="External"/><Relationship Id="rId7" Type="http://schemas.openxmlformats.org/officeDocument/2006/relationships/hyperlink" Target="https://likumi.lv/ta/id/357968" TargetMode="External"/><Relationship Id="rId12" Type="http://schemas.openxmlformats.org/officeDocument/2006/relationships/hyperlink" Target="https://likumi.lv/ta/id/357968" TargetMode="External"/><Relationship Id="rId17" Type="http://schemas.openxmlformats.org/officeDocument/2006/relationships/hyperlink" Target="https://likumi.lv/ta/id/365681-grozijumi-olaines-novada-pasvaldibas-domes-2024-gada-27-decembra-saistosajos-noteikumos-nr-sn23-2024-par-pasvaldibas-atbalstu-s..." TargetMode="External"/><Relationship Id="rId25" Type="http://schemas.openxmlformats.org/officeDocument/2006/relationships/hyperlink" Target="https://likumi.lv/ta/id/362759-grozijums-olaines-novada-pasvaldibas-domes-2024-gada-27-decembra-saistosajos-noteikumos-nr-sn23-2024-par-pasvaldibas-atbalstu-s..." TargetMode="External"/><Relationship Id="rId2" Type="http://schemas.openxmlformats.org/officeDocument/2006/relationships/styles" Target="styles.xml"/><Relationship Id="rId16" Type="http://schemas.openxmlformats.org/officeDocument/2006/relationships/hyperlink" Target="https://likumi.lv/ta/id/365681-grozijumi-olaines-novada-pasvaldibas-domes-2024-gada-27-decembra-saistosajos-noteikumos-nr-sn23-2024-par-pasvaldibas-atbalstu-s..." TargetMode="External"/><Relationship Id="rId20" Type="http://schemas.openxmlformats.org/officeDocument/2006/relationships/hyperlink" Target="https://likumi.lv/ta/id/357968" TargetMode="External"/><Relationship Id="rId1" Type="http://schemas.openxmlformats.org/officeDocument/2006/relationships/numbering" Target="numbering.xml"/><Relationship Id="rId6" Type="http://schemas.openxmlformats.org/officeDocument/2006/relationships/hyperlink" Target="https://likumi.lv/ta/id/357968" TargetMode="External"/><Relationship Id="rId11" Type="http://schemas.openxmlformats.org/officeDocument/2006/relationships/hyperlink" Target="https://likumi.lv/ta/id/357968" TargetMode="External"/><Relationship Id="rId24" Type="http://schemas.openxmlformats.org/officeDocument/2006/relationships/hyperlink" Target="https://likumi.lv/ta/id/362759-grozijums-olaines-novada-pasvaldibas-domes-2024-gada-27-decembra-saistosajos-noteikumos-nr-sn23-2024-par-pasvaldibas-atbalstu-s..." TargetMode="External"/><Relationship Id="rId5" Type="http://schemas.openxmlformats.org/officeDocument/2006/relationships/hyperlink" Target="https://likumi.lv/ta/id/357968" TargetMode="External"/><Relationship Id="rId15" Type="http://schemas.openxmlformats.org/officeDocument/2006/relationships/hyperlink" Target="https://likumi.lv/ta/id/365681-grozijumi-olaines-novada-pasvaldibas-domes-2024-gada-27-decembra-saistosajos-noteikumos-nr-sn23-2024-par-pasvaldibas-atbalstu-s..." TargetMode="External"/><Relationship Id="rId23" Type="http://schemas.openxmlformats.org/officeDocument/2006/relationships/hyperlink" Target="https://likumi.lv/ta/id/55567-administrativa-procesa-likums" TargetMode="External"/><Relationship Id="rId28" Type="http://schemas.openxmlformats.org/officeDocument/2006/relationships/theme" Target="theme/theme1.xml"/><Relationship Id="rId10" Type="http://schemas.openxmlformats.org/officeDocument/2006/relationships/hyperlink" Target="https://likumi.lv/ta/id/357968" TargetMode="External"/><Relationship Id="rId19" Type="http://schemas.openxmlformats.org/officeDocument/2006/relationships/hyperlink" Target="https://likumi.lv/ta/id/357968" TargetMode="External"/><Relationship Id="rId4" Type="http://schemas.openxmlformats.org/officeDocument/2006/relationships/webSettings" Target="webSettings.xml"/><Relationship Id="rId9" Type="http://schemas.openxmlformats.org/officeDocument/2006/relationships/hyperlink" Target="https://likumi.lv/ta/id/357968" TargetMode="External"/><Relationship Id="rId14" Type="http://schemas.openxmlformats.org/officeDocument/2006/relationships/hyperlink" Target="https://likumi.lv/ta/id/365681-grozijumi-olaines-novada-pasvaldibas-domes-2024-gada-27-decembra-saistosajos-noteikumos-nr-sn23-2024-par-pasvaldibas-atbalstu-s..." TargetMode="External"/><Relationship Id="rId22" Type="http://schemas.openxmlformats.org/officeDocument/2006/relationships/hyperlink" Target="https://likumi.lv/ta/id/35796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18863</Words>
  <Characters>10752</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Kaimiņa</dc:creator>
  <cp:keywords/>
  <dc:description/>
  <cp:lastModifiedBy>Olaines novada pasvaldiba</cp:lastModifiedBy>
  <cp:revision>6</cp:revision>
  <cp:lastPrinted>2026-06-05T11:31:00Z</cp:lastPrinted>
  <dcterms:created xsi:type="dcterms:W3CDTF">2026-06-05T10:36:00Z</dcterms:created>
  <dcterms:modified xsi:type="dcterms:W3CDTF">2026-06-10T14:30:00Z</dcterms:modified>
</cp:coreProperties>
</file>