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C43D77" w:rsidRPr="003571B3" w:rsidP="003571B3" w14:paraId="49944654" w14:textId="585AD2F7">
      <w:pPr>
        <w:pStyle w:val="BodyText"/>
        <w:ind w:firstLine="284"/>
        <w:jc w:val="both"/>
        <w:rPr>
          <w:rFonts w:ascii="Arial" w:hAnsi="Arial"/>
          <w:color w:val="FF0000"/>
          <w:sz w:val="20"/>
        </w:rPr>
      </w:pPr>
    </w:p>
    <w:p w:rsidR="003D3B63" w:rsidRPr="003571B3" w:rsidP="003571B3" w14:paraId="15275294" w14:textId="77777777">
      <w:pPr>
        <w:pStyle w:val="BodyText"/>
        <w:ind w:firstLine="284"/>
        <w:jc w:val="both"/>
        <w:rPr>
          <w:rFonts w:ascii="Arial" w:hAnsi="Arial"/>
          <w:color w:val="FF0000"/>
          <w:sz w:val="20"/>
        </w:rPr>
      </w:pPr>
    </w:p>
    <w:p w:rsidR="00C43D77" w:rsidRPr="003571B3" w:rsidP="003571B3" w14:paraId="2F5C2E64" w14:textId="7E6C71F0">
      <w:pPr>
        <w:pStyle w:val="BodyText"/>
        <w:ind w:firstLine="284"/>
        <w:jc w:val="both"/>
        <w:rPr>
          <w:rFonts w:ascii="Arial" w:hAnsi="Arial"/>
          <w:color w:val="FF0000"/>
          <w:sz w:val="20"/>
        </w:rPr>
      </w:pPr>
    </w:p>
    <w:p w:rsidR="00C43D77" w:rsidRPr="003571B3" w:rsidP="003571B3" w14:paraId="215C0C8F" w14:textId="77777777">
      <w:pPr>
        <w:pStyle w:val="BodyText"/>
        <w:ind w:firstLine="284"/>
        <w:jc w:val="both"/>
        <w:rPr>
          <w:rFonts w:ascii="Arial" w:hAnsi="Arial"/>
          <w:color w:val="FF0000"/>
          <w:sz w:val="20"/>
        </w:rPr>
      </w:pPr>
    </w:p>
    <w:p w:rsidR="001056F7" w:rsidRPr="003571B3" w:rsidP="003571B3" w14:paraId="7C3368E0" w14:textId="77777777">
      <w:pPr>
        <w:pStyle w:val="BodyText"/>
        <w:ind w:firstLine="284"/>
        <w:jc w:val="both"/>
        <w:rPr>
          <w:rFonts w:ascii="Arial" w:hAnsi="Arial"/>
          <w:color w:val="FF0000"/>
          <w:sz w:val="20"/>
        </w:rPr>
      </w:pPr>
    </w:p>
    <w:p w:rsidR="001056F7" w:rsidRPr="003571B3" w:rsidP="003571B3" w14:paraId="5B4B6138" w14:textId="635A93E7">
      <w:pPr>
        <w:ind w:firstLine="284"/>
        <w:jc w:val="center"/>
        <w:rPr>
          <w:rFonts w:ascii="Times New Roman" w:eastAsia="Times New Roman" w:hAnsi="Times New Roman" w:cs="Arial"/>
          <w:sz w:val="40"/>
          <w:szCs w:val="40"/>
          <w:lang w:eastAsia="lv-LV"/>
        </w:rPr>
      </w:pPr>
      <w:r w:rsidRPr="003571B3">
        <w:rPr>
          <w:rFonts w:ascii="Times New Roman" w:eastAsia="Times New Roman" w:hAnsi="Times New Roman" w:cs="Arial"/>
          <w:sz w:val="40"/>
          <w:szCs w:val="40"/>
          <w:lang w:eastAsia="lv-LV"/>
        </w:rPr>
        <w:t>SIA “Zemgales 29”</w:t>
      </w:r>
    </w:p>
    <w:p w:rsidR="00C43D77" w:rsidRPr="003571B3" w:rsidP="003571B3" w14:paraId="24E8E979" w14:textId="77777777">
      <w:pPr>
        <w:ind w:firstLine="284"/>
        <w:jc w:val="center"/>
        <w:rPr>
          <w:rFonts w:ascii="Times New Roman" w:hAnsi="Times New Roman"/>
          <w:sz w:val="40"/>
          <w:szCs w:val="40"/>
        </w:rPr>
      </w:pPr>
    </w:p>
    <w:p w:rsidR="001056F7" w:rsidRPr="003571B3" w:rsidP="003571B3" w14:paraId="75DD8751" w14:textId="304500D2">
      <w:pPr>
        <w:ind w:firstLine="284"/>
        <w:jc w:val="center"/>
        <w:rPr>
          <w:rFonts w:eastAsia="Times New Roman" w:cs="Arial"/>
          <w:lang w:eastAsia="lv-LV"/>
        </w:rPr>
      </w:pPr>
      <w:r>
        <w:rPr>
          <w:rFonts w:eastAsia="Times New Roman" w:cs="Arial"/>
          <w:noProof/>
          <w:lang w:val="en-US"/>
        </w:rPr>
        <w:drawing>
          <wp:inline distT="0" distB="0" distL="0" distR="0">
            <wp:extent cx="6188710" cy="262191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5wft_001_x_zemgales-29-sia_1440x610.jp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6188710" cy="2621915"/>
                    </a:xfrm>
                    <a:prstGeom prst="rect">
                      <a:avLst/>
                    </a:prstGeom>
                  </pic:spPr>
                </pic:pic>
              </a:graphicData>
            </a:graphic>
          </wp:inline>
        </w:drawing>
      </w:r>
    </w:p>
    <w:p w:rsidR="00DB601D" w:rsidP="003571B3" w14:paraId="6E33D25B" w14:textId="77777777">
      <w:pPr>
        <w:ind w:firstLine="284"/>
        <w:jc w:val="center"/>
        <w:rPr>
          <w:rFonts w:ascii="Times New Roman" w:eastAsia="Times New Roman" w:hAnsi="Times New Roman" w:cs="Arial"/>
          <w:b/>
          <w:sz w:val="40"/>
          <w:szCs w:val="40"/>
          <w:lang w:eastAsia="lv-LV"/>
        </w:rPr>
      </w:pPr>
    </w:p>
    <w:p w:rsidR="001056F7" w:rsidRPr="00DB601D" w:rsidP="003571B3" w14:paraId="4E9D36CB" w14:textId="165197A8">
      <w:pPr>
        <w:ind w:firstLine="284"/>
        <w:jc w:val="center"/>
        <w:rPr>
          <w:rFonts w:ascii="Times New Roman" w:eastAsia="Times New Roman" w:hAnsi="Times New Roman" w:cs="Arial"/>
          <w:b/>
          <w:sz w:val="40"/>
          <w:szCs w:val="40"/>
          <w:lang w:eastAsia="lv-LV"/>
        </w:rPr>
      </w:pPr>
      <w:r w:rsidRPr="00DB601D">
        <w:rPr>
          <w:rFonts w:ascii="Times New Roman" w:eastAsia="Times New Roman" w:hAnsi="Times New Roman" w:cs="Arial"/>
          <w:b/>
          <w:sz w:val="40"/>
          <w:szCs w:val="40"/>
          <w:lang w:eastAsia="lv-LV"/>
        </w:rPr>
        <w:t xml:space="preserve">VIDĒJĀ TERMIŅA DARBĪBAS STRATĒĢIJA </w:t>
      </w:r>
    </w:p>
    <w:p w:rsidR="00C43D77" w:rsidRPr="003571B3" w:rsidP="003571B3" w14:paraId="5333D38F" w14:textId="77777777">
      <w:pPr>
        <w:ind w:firstLine="284"/>
        <w:jc w:val="center"/>
        <w:rPr>
          <w:rFonts w:ascii="Times New Roman" w:hAnsi="Times New Roman"/>
          <w:sz w:val="40"/>
          <w:szCs w:val="40"/>
        </w:rPr>
      </w:pPr>
    </w:p>
    <w:p w:rsidR="001056F7" w:rsidRPr="003571B3" w:rsidP="003571B3" w14:paraId="1B85E8D3" w14:textId="5E009D0D">
      <w:pPr>
        <w:ind w:firstLine="284"/>
        <w:jc w:val="center"/>
        <w:rPr>
          <w:rFonts w:ascii="Times New Roman" w:hAnsi="Times New Roman"/>
          <w:sz w:val="40"/>
          <w:szCs w:val="40"/>
        </w:rPr>
      </w:pPr>
      <w:r w:rsidRPr="003571B3">
        <w:rPr>
          <w:rFonts w:ascii="Times New Roman" w:eastAsia="Times New Roman" w:hAnsi="Times New Roman" w:cs="Arial"/>
          <w:sz w:val="40"/>
          <w:szCs w:val="40"/>
          <w:lang w:eastAsia="lv-LV"/>
        </w:rPr>
        <w:t>202</w:t>
      </w:r>
      <w:r w:rsidRPr="003571B3" w:rsidR="00FD0503">
        <w:rPr>
          <w:rFonts w:ascii="Times New Roman" w:eastAsia="Times New Roman" w:hAnsi="Times New Roman" w:cs="Arial"/>
          <w:sz w:val="40"/>
          <w:szCs w:val="40"/>
          <w:lang w:eastAsia="lv-LV"/>
        </w:rPr>
        <w:t>6</w:t>
      </w:r>
      <w:r w:rsidRPr="003571B3">
        <w:rPr>
          <w:rFonts w:ascii="Times New Roman" w:eastAsia="Times New Roman" w:hAnsi="Times New Roman" w:cs="Arial"/>
          <w:sz w:val="40"/>
          <w:szCs w:val="40"/>
          <w:lang w:eastAsia="lv-LV"/>
        </w:rPr>
        <w:t>. - 20</w:t>
      </w:r>
      <w:r w:rsidRPr="003571B3" w:rsidR="00FD0503">
        <w:rPr>
          <w:rFonts w:ascii="Times New Roman" w:eastAsia="Times New Roman" w:hAnsi="Times New Roman" w:cs="Arial"/>
          <w:sz w:val="40"/>
          <w:szCs w:val="40"/>
          <w:lang w:eastAsia="lv-LV"/>
        </w:rPr>
        <w:t>30</w:t>
      </w:r>
      <w:r w:rsidRPr="003571B3">
        <w:rPr>
          <w:rFonts w:ascii="Times New Roman" w:eastAsia="Times New Roman" w:hAnsi="Times New Roman" w:cs="Arial"/>
          <w:sz w:val="40"/>
          <w:szCs w:val="40"/>
          <w:lang w:eastAsia="lv-LV"/>
        </w:rPr>
        <w:t>.</w:t>
      </w:r>
      <w:r w:rsidR="00DB601D">
        <w:rPr>
          <w:rFonts w:ascii="Times New Roman" w:eastAsia="Times New Roman" w:hAnsi="Times New Roman" w:cs="Arial"/>
          <w:sz w:val="40"/>
          <w:szCs w:val="40"/>
          <w:lang w:eastAsia="lv-LV"/>
        </w:rPr>
        <w:t xml:space="preserve"> </w:t>
      </w:r>
      <w:r w:rsidRPr="003571B3">
        <w:rPr>
          <w:rFonts w:ascii="Times New Roman" w:eastAsia="Times New Roman" w:hAnsi="Times New Roman" w:cs="Arial"/>
          <w:sz w:val="40"/>
          <w:szCs w:val="40"/>
          <w:lang w:eastAsia="lv-LV"/>
        </w:rPr>
        <w:t xml:space="preserve">gadam </w:t>
      </w:r>
    </w:p>
    <w:p w:rsidR="001056F7" w:rsidRPr="003571B3" w:rsidP="003571B3" w14:paraId="7B419FE5" w14:textId="77777777">
      <w:pPr>
        <w:ind w:firstLine="284"/>
        <w:jc w:val="center"/>
        <w:rPr>
          <w:rFonts w:eastAsia="Times New Roman" w:cs="Arial"/>
          <w:lang w:eastAsia="lv-LV"/>
        </w:rPr>
      </w:pPr>
    </w:p>
    <w:p w:rsidR="001056F7" w:rsidRPr="003571B3" w:rsidP="003571B3" w14:paraId="1FA00BB4" w14:textId="77777777">
      <w:pPr>
        <w:ind w:right="-766" w:firstLine="284"/>
        <w:jc w:val="center"/>
        <w:rPr>
          <w:rFonts w:ascii="Times New Roman" w:eastAsia="Times New Roman" w:hAnsi="Times New Roman" w:cs="Arial"/>
          <w:sz w:val="40"/>
          <w:szCs w:val="40"/>
          <w:lang w:eastAsia="lv-LV"/>
        </w:rPr>
      </w:pPr>
    </w:p>
    <w:p w:rsidR="001056F7" w:rsidP="003571B3" w14:paraId="76071C0F" w14:textId="2784063B">
      <w:pPr>
        <w:ind w:right="-766" w:firstLine="284"/>
        <w:jc w:val="center"/>
        <w:rPr>
          <w:rFonts w:ascii="Times New Roman" w:eastAsia="Times New Roman" w:hAnsi="Times New Roman" w:cs="Arial"/>
          <w:sz w:val="40"/>
          <w:szCs w:val="40"/>
          <w:lang w:eastAsia="lv-LV"/>
        </w:rPr>
      </w:pPr>
    </w:p>
    <w:p w:rsidR="00EE6FF5" w:rsidRPr="003571B3" w:rsidP="003571B3" w14:paraId="48ACE8DC" w14:textId="77777777">
      <w:pPr>
        <w:ind w:right="-766" w:firstLine="284"/>
        <w:jc w:val="center"/>
        <w:rPr>
          <w:rFonts w:ascii="Times New Roman" w:eastAsia="Times New Roman" w:hAnsi="Times New Roman" w:cs="Arial"/>
          <w:sz w:val="40"/>
          <w:szCs w:val="40"/>
          <w:lang w:eastAsia="lv-LV"/>
        </w:rPr>
      </w:pPr>
    </w:p>
    <w:p w:rsidR="00C43D77" w:rsidRPr="003571B3" w:rsidP="003571B3" w14:paraId="0EEFBF48" w14:textId="1E89E953">
      <w:pPr>
        <w:ind w:right="-766" w:firstLine="284"/>
        <w:jc w:val="center"/>
        <w:rPr>
          <w:rFonts w:ascii="Times New Roman" w:eastAsia="Times New Roman" w:hAnsi="Times New Roman" w:cs="Arial"/>
          <w:sz w:val="40"/>
          <w:szCs w:val="40"/>
          <w:lang w:eastAsia="lv-LV"/>
        </w:rPr>
      </w:pPr>
    </w:p>
    <w:p w:rsidR="00C43D77" w:rsidRPr="003571B3" w:rsidP="003571B3" w14:paraId="026A3422" w14:textId="77777777">
      <w:pPr>
        <w:ind w:right="-766" w:firstLine="284"/>
        <w:jc w:val="center"/>
        <w:rPr>
          <w:rFonts w:ascii="Times New Roman" w:eastAsia="Times New Roman" w:hAnsi="Times New Roman" w:cs="Arial"/>
          <w:sz w:val="40"/>
          <w:szCs w:val="40"/>
          <w:lang w:eastAsia="lv-LV"/>
        </w:rPr>
      </w:pPr>
    </w:p>
    <w:p w:rsidR="001056F7" w:rsidRPr="000D783E" w:rsidP="003571B3" w14:paraId="7ECF9F81" w14:textId="2467FE16">
      <w:pPr>
        <w:ind w:right="-89" w:firstLine="284"/>
        <w:jc w:val="center"/>
        <w:rPr>
          <w:rFonts w:ascii="Times New Roman" w:eastAsia="Times New Roman" w:hAnsi="Times New Roman" w:cs="Arial"/>
          <w:b/>
          <w:sz w:val="32"/>
          <w:szCs w:val="32"/>
          <w:lang w:eastAsia="lv-LV"/>
        </w:rPr>
      </w:pPr>
      <w:r w:rsidRPr="000D783E">
        <w:rPr>
          <w:rFonts w:ascii="Times New Roman" w:eastAsia="Times New Roman" w:hAnsi="Times New Roman" w:cs="Arial"/>
          <w:b/>
          <w:sz w:val="32"/>
          <w:szCs w:val="32"/>
          <w:lang w:eastAsia="lv-LV"/>
        </w:rPr>
        <w:t xml:space="preserve">IEVADS </w:t>
      </w:r>
    </w:p>
    <w:p w:rsidR="00854F93" w:rsidRPr="003571B3" w:rsidP="003571B3" w14:paraId="448B58CD" w14:textId="77777777">
      <w:pPr>
        <w:ind w:right="-89" w:firstLine="284"/>
        <w:jc w:val="center"/>
        <w:rPr>
          <w:rFonts w:ascii="Times New Roman" w:eastAsia="Times New Roman" w:hAnsi="Times New Roman" w:cs="Arial"/>
          <w:sz w:val="28"/>
          <w:szCs w:val="28"/>
          <w:lang w:eastAsia="lv-LV"/>
        </w:rPr>
      </w:pPr>
    </w:p>
    <w:p w:rsidR="001056F7" w:rsidP="003571B3" w14:paraId="7E2703C2" w14:textId="040874B5">
      <w:pPr>
        <w:ind w:right="-89" w:firstLine="284"/>
        <w:jc w:val="both"/>
        <w:rPr>
          <w:rFonts w:ascii="Times New Roman" w:eastAsia="Times New Roman" w:hAnsi="Times New Roman" w:cs="Arial"/>
          <w:sz w:val="28"/>
          <w:szCs w:val="28"/>
          <w:lang w:eastAsia="lv-LV"/>
        </w:rPr>
      </w:pPr>
      <w:r w:rsidRPr="003571B3">
        <w:rPr>
          <w:rFonts w:ascii="Times New Roman" w:eastAsia="Times New Roman" w:hAnsi="Times New Roman" w:cs="Arial"/>
          <w:sz w:val="28"/>
          <w:szCs w:val="28"/>
          <w:lang w:eastAsia="lv-LV"/>
        </w:rPr>
        <w:t>SIA “Zemgales 29” vidēj</w:t>
      </w:r>
      <w:r w:rsidR="00EE6FF5">
        <w:rPr>
          <w:rFonts w:ascii="Times New Roman" w:eastAsia="Times New Roman" w:hAnsi="Times New Roman" w:cs="Arial"/>
          <w:sz w:val="28"/>
          <w:szCs w:val="28"/>
          <w:lang w:eastAsia="lv-LV"/>
        </w:rPr>
        <w:t>ā</w:t>
      </w:r>
      <w:r w:rsidRPr="003571B3">
        <w:rPr>
          <w:rFonts w:ascii="Times New Roman" w:eastAsia="Times New Roman" w:hAnsi="Times New Roman" w:cs="Arial"/>
          <w:sz w:val="28"/>
          <w:szCs w:val="28"/>
          <w:lang w:eastAsia="lv-LV"/>
        </w:rPr>
        <w:t xml:space="preserve"> termiņa darbības stratēģija ir vidēja termiņa attīstības plānošanas dokuments, kurā noteikti uzņēmuma stratēģiskie mērķi (t.sk., finanšu un nefinan</w:t>
      </w:r>
      <w:r w:rsidR="0096397D">
        <w:rPr>
          <w:rFonts w:ascii="Times New Roman" w:eastAsia="Times New Roman" w:hAnsi="Times New Roman" w:cs="Arial"/>
          <w:sz w:val="28"/>
          <w:szCs w:val="28"/>
          <w:lang w:eastAsia="lv-LV"/>
        </w:rPr>
        <w:t>s</w:t>
      </w:r>
      <w:r w:rsidRPr="003571B3">
        <w:rPr>
          <w:rFonts w:ascii="Times New Roman" w:eastAsia="Times New Roman" w:hAnsi="Times New Roman" w:cs="Arial"/>
          <w:sz w:val="28"/>
          <w:szCs w:val="28"/>
          <w:lang w:eastAsia="lv-LV"/>
        </w:rPr>
        <w:t>u mērķi, veikta kapitālsabiedrības stipro un vājo pušu, iespēju un draudu, risku analīze), kā arī definētas rīcības un aktivitātes, kas būtu īstenojamas 202</w:t>
      </w:r>
      <w:r w:rsidRPr="003571B3" w:rsidR="00FD0503">
        <w:rPr>
          <w:rFonts w:ascii="Times New Roman" w:eastAsia="Times New Roman" w:hAnsi="Times New Roman" w:cs="Arial"/>
          <w:sz w:val="28"/>
          <w:szCs w:val="28"/>
          <w:lang w:eastAsia="lv-LV"/>
        </w:rPr>
        <w:t>6</w:t>
      </w:r>
      <w:r w:rsidRPr="003571B3">
        <w:rPr>
          <w:rFonts w:ascii="Times New Roman" w:eastAsia="Times New Roman" w:hAnsi="Times New Roman" w:cs="Arial"/>
          <w:sz w:val="28"/>
          <w:szCs w:val="28"/>
          <w:lang w:eastAsia="lv-LV"/>
        </w:rPr>
        <w:t>. - 20</w:t>
      </w:r>
      <w:r w:rsidRPr="003571B3" w:rsidR="00FD0503">
        <w:rPr>
          <w:rFonts w:ascii="Times New Roman" w:eastAsia="Times New Roman" w:hAnsi="Times New Roman" w:cs="Arial"/>
          <w:sz w:val="28"/>
          <w:szCs w:val="28"/>
          <w:lang w:eastAsia="lv-LV"/>
        </w:rPr>
        <w:t>30</w:t>
      </w:r>
      <w:r w:rsidRPr="003571B3">
        <w:rPr>
          <w:rFonts w:ascii="Times New Roman" w:eastAsia="Times New Roman" w:hAnsi="Times New Roman" w:cs="Arial"/>
          <w:sz w:val="28"/>
          <w:szCs w:val="28"/>
          <w:lang w:eastAsia="lv-LV"/>
        </w:rPr>
        <w:t>.</w:t>
      </w:r>
      <w:r w:rsidRPr="003571B3" w:rsidR="00FD0503">
        <w:rPr>
          <w:rFonts w:ascii="Times New Roman" w:eastAsia="Times New Roman" w:hAnsi="Times New Roman" w:cs="Arial"/>
          <w:sz w:val="28"/>
          <w:szCs w:val="28"/>
          <w:lang w:eastAsia="lv-LV"/>
        </w:rPr>
        <w:t xml:space="preserve"> </w:t>
      </w:r>
      <w:r w:rsidR="008F38A8">
        <w:rPr>
          <w:rFonts w:ascii="Times New Roman" w:eastAsia="Times New Roman" w:hAnsi="Times New Roman" w:cs="Arial"/>
          <w:sz w:val="28"/>
          <w:szCs w:val="28"/>
          <w:lang w:eastAsia="lv-LV"/>
        </w:rPr>
        <w:t>gadā.</w:t>
      </w:r>
    </w:p>
    <w:p w:rsidR="008F38A8" w:rsidRPr="003571B3" w:rsidP="008F38A8" w14:paraId="78A630BA" w14:textId="56D1DD5C">
      <w:pPr>
        <w:ind w:right="-89" w:firstLine="284"/>
        <w:jc w:val="both"/>
        <w:rPr>
          <w:rFonts w:ascii="Times New Roman" w:eastAsia="Times New Roman" w:hAnsi="Times New Roman" w:cs="Arial"/>
          <w:sz w:val="28"/>
          <w:szCs w:val="28"/>
          <w:lang w:eastAsia="lv-LV"/>
        </w:rPr>
      </w:pPr>
      <w:r w:rsidRPr="008F38A8">
        <w:rPr>
          <w:rFonts w:ascii="Times New Roman" w:eastAsia="Times New Roman" w:hAnsi="Times New Roman" w:cs="Arial"/>
          <w:sz w:val="28"/>
          <w:szCs w:val="28"/>
          <w:lang w:eastAsia="lv-LV"/>
        </w:rPr>
        <w:t>Jebkurai kapitālsabiedrībai jāskatās nākotnē un jāizstrādā stratēģija, kura ļautu sekot pastāvīgi</w:t>
      </w:r>
      <w:r>
        <w:rPr>
          <w:rFonts w:ascii="Times New Roman" w:eastAsia="Times New Roman" w:hAnsi="Times New Roman" w:cs="Arial"/>
          <w:sz w:val="28"/>
          <w:szCs w:val="28"/>
          <w:lang w:eastAsia="lv-LV"/>
        </w:rPr>
        <w:t xml:space="preserve"> </w:t>
      </w:r>
      <w:r w:rsidRPr="008F38A8">
        <w:rPr>
          <w:rFonts w:ascii="Times New Roman" w:eastAsia="Times New Roman" w:hAnsi="Times New Roman" w:cs="Arial"/>
          <w:sz w:val="28"/>
          <w:szCs w:val="28"/>
          <w:lang w:eastAsia="lv-LV"/>
        </w:rPr>
        <w:t>mainīgajiem ārējās vides apstākļiem. Lai nodrošinātu kapitālsabiedrības ilgtermiņa darbību,</w:t>
      </w:r>
      <w:r>
        <w:rPr>
          <w:rFonts w:ascii="Times New Roman" w:eastAsia="Times New Roman" w:hAnsi="Times New Roman" w:cs="Arial"/>
          <w:sz w:val="28"/>
          <w:szCs w:val="28"/>
          <w:lang w:eastAsia="lv-LV"/>
        </w:rPr>
        <w:t xml:space="preserve"> </w:t>
      </w:r>
      <w:r w:rsidRPr="008F38A8">
        <w:rPr>
          <w:rFonts w:ascii="Times New Roman" w:eastAsia="Times New Roman" w:hAnsi="Times New Roman" w:cs="Arial"/>
          <w:sz w:val="28"/>
          <w:szCs w:val="28"/>
          <w:lang w:eastAsia="lv-LV"/>
        </w:rPr>
        <w:t>kapitālsabiedrībai ir nepieciešams novērtēt savas kapitālsabiedrības konkurētspēju tirgū un noteikt</w:t>
      </w:r>
      <w:r>
        <w:rPr>
          <w:rFonts w:ascii="Times New Roman" w:eastAsia="Times New Roman" w:hAnsi="Times New Roman" w:cs="Arial"/>
          <w:sz w:val="28"/>
          <w:szCs w:val="28"/>
          <w:lang w:eastAsia="lv-LV"/>
        </w:rPr>
        <w:t xml:space="preserve"> </w:t>
      </w:r>
      <w:r w:rsidRPr="008F38A8">
        <w:rPr>
          <w:rFonts w:ascii="Times New Roman" w:eastAsia="Times New Roman" w:hAnsi="Times New Roman" w:cs="Arial"/>
          <w:sz w:val="28"/>
          <w:szCs w:val="28"/>
          <w:lang w:eastAsia="lv-LV"/>
        </w:rPr>
        <w:t>tās darbības pamata stratēģijas.</w:t>
      </w:r>
    </w:p>
    <w:p w:rsidR="001056F7" w:rsidRPr="003571B3" w:rsidP="003571B3" w14:paraId="39C818E5" w14:textId="64C52011">
      <w:pPr>
        <w:ind w:right="-89" w:firstLine="284"/>
        <w:jc w:val="both"/>
        <w:rPr>
          <w:rFonts w:ascii="Times New Roman" w:eastAsia="Times New Roman" w:hAnsi="Times New Roman" w:cs="Arial"/>
          <w:sz w:val="28"/>
          <w:szCs w:val="28"/>
          <w:lang w:eastAsia="lv-LV"/>
        </w:rPr>
      </w:pPr>
      <w:r w:rsidRPr="003571B3">
        <w:rPr>
          <w:rFonts w:ascii="Times New Roman" w:eastAsia="Times New Roman" w:hAnsi="Times New Roman" w:cs="Arial"/>
          <w:sz w:val="28"/>
          <w:szCs w:val="28"/>
          <w:lang w:eastAsia="lv-LV"/>
        </w:rPr>
        <w:t xml:space="preserve">Šis dokuments nosaka SIA “Zemgales 29”  turpmākās attīstības virzienus, sadarbības principus un iespējas ar Olaines novada pašvaldību, novada un Olaines pilsētas iedzīvotājiem un citiem partneriem, risinot Olaines novada pašvaldības īpašuma apsaimniekošanas un uzturēšanas jautājumus, kā arī kapitālsabiedrības efektīvas pārvaldības jautājumus kopā ar iesaistītajām pusēm. </w:t>
      </w:r>
    </w:p>
    <w:p w:rsidR="001056F7" w:rsidP="003571B3" w14:paraId="4C6FE6ED" w14:textId="6CF50A49">
      <w:pPr>
        <w:ind w:right="-89" w:firstLine="284"/>
        <w:jc w:val="both"/>
        <w:rPr>
          <w:rFonts w:ascii="Times New Roman" w:eastAsia="Times New Roman" w:hAnsi="Times New Roman" w:cs="Arial"/>
          <w:sz w:val="28"/>
          <w:szCs w:val="28"/>
          <w:lang w:eastAsia="lv-LV"/>
        </w:rPr>
      </w:pPr>
      <w:r w:rsidRPr="003571B3">
        <w:rPr>
          <w:rFonts w:ascii="Times New Roman" w:eastAsia="Times New Roman" w:hAnsi="Times New Roman" w:cs="Arial"/>
          <w:sz w:val="28"/>
          <w:szCs w:val="28"/>
          <w:lang w:eastAsia="lv-LV"/>
        </w:rPr>
        <w:t xml:space="preserve">Vidēja termiņa darbības stratēģija ir pamats SIA “Zemgales 29” turpmākās darbības virziena noteikšanai un ievērošanai, ņemot vērā izvirzītos mērķus un uzdevumus. </w:t>
      </w:r>
    </w:p>
    <w:p w:rsidR="008F38A8" w:rsidRPr="003571B3" w:rsidP="008F38A8" w14:paraId="4C25F0D5" w14:textId="0F7DC06B">
      <w:pPr>
        <w:ind w:right="-89" w:firstLine="284"/>
        <w:jc w:val="both"/>
        <w:rPr>
          <w:rFonts w:ascii="Times New Roman" w:eastAsia="Times New Roman" w:hAnsi="Times New Roman" w:cs="Arial"/>
          <w:sz w:val="28"/>
          <w:szCs w:val="28"/>
          <w:lang w:eastAsia="lv-LV"/>
        </w:rPr>
      </w:pPr>
      <w:r w:rsidRPr="008F38A8">
        <w:rPr>
          <w:rFonts w:ascii="Times New Roman" w:eastAsia="Times New Roman" w:hAnsi="Times New Roman" w:cs="Arial"/>
          <w:sz w:val="28"/>
          <w:szCs w:val="28"/>
          <w:lang w:eastAsia="lv-LV"/>
        </w:rPr>
        <w:t>Stratēģija var tikt grozīta un uzlabota atbilstoši situācijas izmaiņām, īstenojot konkrētus</w:t>
      </w:r>
      <w:r>
        <w:rPr>
          <w:rFonts w:ascii="Times New Roman" w:eastAsia="Times New Roman" w:hAnsi="Times New Roman" w:cs="Arial"/>
          <w:sz w:val="28"/>
          <w:szCs w:val="28"/>
          <w:lang w:eastAsia="lv-LV"/>
        </w:rPr>
        <w:t xml:space="preserve"> </w:t>
      </w:r>
      <w:r w:rsidRPr="008F38A8">
        <w:rPr>
          <w:rFonts w:ascii="Times New Roman" w:eastAsia="Times New Roman" w:hAnsi="Times New Roman" w:cs="Arial"/>
          <w:sz w:val="28"/>
          <w:szCs w:val="28"/>
          <w:lang w:eastAsia="lv-LV"/>
        </w:rPr>
        <w:t>projektus.</w:t>
      </w:r>
    </w:p>
    <w:p w:rsidR="001056F7" w:rsidRPr="003571B3" w:rsidP="003571B3" w14:paraId="7BFAF4DA" w14:textId="0F988157">
      <w:pPr>
        <w:ind w:right="-89" w:firstLine="284"/>
        <w:jc w:val="both"/>
        <w:rPr>
          <w:rFonts w:ascii="Times New Roman" w:eastAsia="Times New Roman" w:hAnsi="Times New Roman" w:cs="Arial"/>
          <w:sz w:val="28"/>
          <w:szCs w:val="28"/>
          <w:lang w:eastAsia="lv-LV"/>
        </w:rPr>
      </w:pPr>
      <w:r w:rsidRPr="003571B3">
        <w:rPr>
          <w:rFonts w:ascii="Times New Roman" w:eastAsia="Times New Roman" w:hAnsi="Times New Roman" w:cs="Arial"/>
          <w:sz w:val="28"/>
          <w:szCs w:val="28"/>
          <w:lang w:eastAsia="lv-LV"/>
        </w:rPr>
        <w:t xml:space="preserve">Dokumenta izstrāde veikta pamatojoties, uz Publiskās personas kapitāla daļu un kapitālsabiedrību pārvaldības likuma XII nodaļas 57.pantu. </w:t>
      </w:r>
    </w:p>
    <w:p w:rsidR="001056F7" w:rsidRPr="003571B3" w:rsidP="003571B3" w14:paraId="65903878" w14:textId="68A6B2F5">
      <w:pPr>
        <w:ind w:right="-89" w:firstLine="284"/>
        <w:jc w:val="both"/>
        <w:rPr>
          <w:rFonts w:ascii="Times New Roman" w:eastAsia="Times New Roman" w:hAnsi="Times New Roman" w:cs="Arial"/>
          <w:sz w:val="28"/>
          <w:szCs w:val="28"/>
          <w:lang w:eastAsia="lv-LV"/>
        </w:rPr>
      </w:pPr>
      <w:r w:rsidRPr="003571B3">
        <w:rPr>
          <w:rFonts w:ascii="Times New Roman" w:eastAsia="Times New Roman" w:hAnsi="Times New Roman" w:cs="Arial"/>
          <w:sz w:val="28"/>
          <w:szCs w:val="28"/>
          <w:lang w:eastAsia="lv-LV"/>
        </w:rPr>
        <w:t>SIA “Zemgales 29” vidēja termiņa darbības stratēģijas izstrādē tiek ievērots kapitālsabiedrības pamata uzdevums – nodrošināt kvalitatīvu Olaines novada pašvaldības īpašuma pārvaldīšanu un apsaimniekošanu, kas ietver plašu un pārskatāmu informācijas sniegšanu, efektīvu darba organizāciju un kapitālsabiedrības attīstību.</w:t>
      </w:r>
    </w:p>
    <w:p w:rsidR="001056F7" w:rsidRPr="003571B3" w:rsidP="003571B3" w14:paraId="68D3355F" w14:textId="21B48BE3">
      <w:pPr>
        <w:ind w:right="-766" w:firstLine="284"/>
        <w:jc w:val="both"/>
        <w:rPr>
          <w:rFonts w:ascii="Times New Roman" w:eastAsia="Times New Roman" w:hAnsi="Times New Roman" w:cs="Arial"/>
          <w:sz w:val="28"/>
          <w:szCs w:val="28"/>
          <w:lang w:eastAsia="lv-LV"/>
        </w:rPr>
      </w:pPr>
      <w:r w:rsidRPr="003571B3">
        <w:rPr>
          <w:rFonts w:ascii="Times New Roman" w:eastAsia="Times New Roman" w:hAnsi="Times New Roman" w:cs="Arial"/>
          <w:sz w:val="28"/>
          <w:szCs w:val="28"/>
          <w:lang w:eastAsia="lv-LV"/>
        </w:rPr>
        <w:t xml:space="preserve"> </w:t>
      </w:r>
    </w:p>
    <w:p w:rsidR="001056F7" w:rsidRPr="003571B3" w:rsidP="003571B3" w14:paraId="09B37F4B" w14:textId="77777777">
      <w:pPr>
        <w:ind w:right="-766" w:firstLine="284"/>
        <w:jc w:val="both"/>
        <w:rPr>
          <w:rFonts w:ascii="Times New Roman" w:eastAsia="Times New Roman" w:hAnsi="Times New Roman" w:cs="Arial"/>
          <w:sz w:val="28"/>
          <w:szCs w:val="28"/>
          <w:lang w:eastAsia="lv-LV"/>
        </w:rPr>
      </w:pPr>
    </w:p>
    <w:p w:rsidR="001056F7" w:rsidP="003571B3" w14:paraId="46270470" w14:textId="77777777">
      <w:pPr>
        <w:ind w:right="-766" w:firstLine="284"/>
        <w:jc w:val="both"/>
        <w:rPr>
          <w:rFonts w:ascii="Times New Roman" w:eastAsia="Times New Roman" w:hAnsi="Times New Roman" w:cs="Arial"/>
          <w:sz w:val="28"/>
          <w:szCs w:val="28"/>
          <w:lang w:eastAsia="lv-LV"/>
        </w:rPr>
      </w:pPr>
    </w:p>
    <w:p w:rsidR="005522BC" w:rsidP="003571B3" w14:paraId="3EAE046D" w14:textId="77777777">
      <w:pPr>
        <w:ind w:right="-766" w:firstLine="284"/>
        <w:jc w:val="both"/>
        <w:rPr>
          <w:rFonts w:ascii="Times New Roman" w:eastAsia="Times New Roman" w:hAnsi="Times New Roman" w:cs="Arial"/>
          <w:sz w:val="28"/>
          <w:szCs w:val="28"/>
          <w:lang w:eastAsia="lv-LV"/>
        </w:rPr>
      </w:pPr>
    </w:p>
    <w:p w:rsidR="005522BC" w:rsidRPr="003571B3" w:rsidP="003571B3" w14:paraId="34EC950D" w14:textId="77777777">
      <w:pPr>
        <w:ind w:right="-766" w:firstLine="284"/>
        <w:jc w:val="both"/>
        <w:rPr>
          <w:rFonts w:ascii="Times New Roman" w:eastAsia="Times New Roman" w:hAnsi="Times New Roman" w:cs="Arial"/>
          <w:sz w:val="28"/>
          <w:szCs w:val="28"/>
          <w:lang w:eastAsia="lv-LV"/>
        </w:rPr>
      </w:pPr>
    </w:p>
    <w:p w:rsidR="001056F7" w:rsidRPr="003571B3" w:rsidP="003571B3" w14:paraId="61E20C42" w14:textId="77777777">
      <w:pPr>
        <w:ind w:right="-766" w:firstLine="284"/>
        <w:jc w:val="both"/>
        <w:rPr>
          <w:rFonts w:ascii="Times New Roman" w:eastAsia="Times New Roman" w:hAnsi="Times New Roman" w:cs="Arial"/>
          <w:sz w:val="28"/>
          <w:szCs w:val="28"/>
          <w:lang w:eastAsia="lv-LV"/>
        </w:rPr>
      </w:pPr>
    </w:p>
    <w:p w:rsidR="001056F7" w:rsidRPr="003571B3" w:rsidP="003571B3" w14:paraId="37FD3C6F" w14:textId="77777777">
      <w:pPr>
        <w:ind w:right="-766" w:firstLine="284"/>
        <w:jc w:val="both"/>
        <w:rPr>
          <w:rFonts w:ascii="Times New Roman" w:eastAsia="Times New Roman" w:hAnsi="Times New Roman" w:cs="Arial"/>
          <w:sz w:val="28"/>
          <w:szCs w:val="28"/>
          <w:lang w:eastAsia="lv-LV"/>
        </w:rPr>
      </w:pPr>
    </w:p>
    <w:p w:rsidR="001056F7" w:rsidRPr="00A1533C" w:rsidP="003571B3" w14:paraId="22E5D976" w14:textId="60988753">
      <w:pPr>
        <w:ind w:right="-766" w:firstLine="284"/>
        <w:jc w:val="center"/>
        <w:rPr>
          <w:rFonts w:ascii="Times New Roman" w:eastAsia="Times New Roman" w:hAnsi="Times New Roman" w:cs="Arial"/>
          <w:b/>
          <w:sz w:val="28"/>
          <w:szCs w:val="28"/>
          <w:lang w:eastAsia="lv-LV"/>
        </w:rPr>
      </w:pPr>
      <w:r w:rsidRPr="00A1533C">
        <w:rPr>
          <w:rFonts w:ascii="Times New Roman" w:eastAsia="Times New Roman" w:hAnsi="Times New Roman" w:cs="Arial"/>
          <w:b/>
          <w:sz w:val="28"/>
          <w:szCs w:val="28"/>
          <w:lang w:eastAsia="lv-LV"/>
        </w:rPr>
        <w:t>SATURS</w:t>
      </w:r>
    </w:p>
    <w:p w:rsidR="000D783E" w:rsidRPr="003571B3" w:rsidP="003571B3" w14:paraId="1FB1E550" w14:textId="77777777">
      <w:pPr>
        <w:ind w:right="-766" w:firstLine="284"/>
        <w:jc w:val="center"/>
        <w:rPr>
          <w:rFonts w:ascii="Times New Roman" w:eastAsia="Times New Roman" w:hAnsi="Times New Roman" w:cs="Arial"/>
          <w:sz w:val="24"/>
          <w:szCs w:val="24"/>
          <w:lang w:eastAsia="lv-LV"/>
        </w:rPr>
      </w:pPr>
    </w:p>
    <w:p w:rsidR="001056F7" w:rsidRPr="00902044" w:rsidP="003571B3" w14:paraId="66D43DB6" w14:textId="731EEA30">
      <w:pPr>
        <w:ind w:right="-766"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Ievads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 xml:space="preserve">2 </w:t>
      </w:r>
    </w:p>
    <w:p w:rsidR="001056F7" w:rsidRPr="00902044" w:rsidP="003571B3" w14:paraId="775051A5"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1. Vispārīga informācija par kapitālsabiedrību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4</w:t>
      </w:r>
    </w:p>
    <w:p w:rsidR="001056F7" w:rsidRPr="00902044" w:rsidP="003571B3" w14:paraId="5F5921AC"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b/>
          <w:bCs/>
          <w:sz w:val="24"/>
          <w:szCs w:val="24"/>
          <w:lang w:eastAsia="lv-LV"/>
        </w:rPr>
        <w:tab/>
      </w:r>
      <w:r w:rsidRPr="00902044">
        <w:rPr>
          <w:rFonts w:ascii="Times New Roman" w:eastAsia="Times New Roman" w:hAnsi="Times New Roman" w:cs="Times New Roman"/>
          <w:sz w:val="24"/>
          <w:szCs w:val="24"/>
          <w:lang w:eastAsia="lv-LV"/>
        </w:rPr>
        <w:t>1.1.Sabiedrības dalībnieki</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4</w:t>
      </w:r>
    </w:p>
    <w:p w:rsidR="001056F7" w:rsidRPr="00902044" w:rsidP="003571B3" w14:paraId="796DB1B3" w14:textId="6BA4999A">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 xml:space="preserve">1.2. Sabiedrības pamatkapitāls </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5</w:t>
      </w:r>
    </w:p>
    <w:p w:rsidR="001056F7" w:rsidRPr="00902044" w:rsidP="003571B3" w14:paraId="004727A7"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1.3. Vadības modelis</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5</w:t>
      </w:r>
    </w:p>
    <w:p w:rsidR="001056F7" w:rsidRPr="00902044" w:rsidP="003571B3" w14:paraId="44C8DC74"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1.4. Uzdevumi un funkcijas</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5</w:t>
      </w:r>
    </w:p>
    <w:p w:rsidR="001056F7" w:rsidRPr="00902044" w:rsidP="003571B3" w14:paraId="68BE1D1D"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 xml:space="preserve">1.5. Darbības veids </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6</w:t>
      </w:r>
    </w:p>
    <w:p w:rsidR="001056F7" w:rsidRPr="00902044" w:rsidP="003571B3" w14:paraId="606FDAFE"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1.6. Veiktās iemaksas valsts vai pašvaldības budžetā</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7</w:t>
      </w:r>
    </w:p>
    <w:p w:rsidR="001056F7" w:rsidRPr="00902044" w:rsidP="003571B3" w14:paraId="3E312CF9" w14:textId="0FA6953C">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 xml:space="preserve">1.7. Neto apgrozījums </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00882C27">
        <w:rPr>
          <w:rFonts w:ascii="Times New Roman" w:eastAsia="Times New Roman" w:hAnsi="Times New Roman" w:cs="Times New Roman"/>
          <w:sz w:val="24"/>
          <w:szCs w:val="24"/>
          <w:lang w:eastAsia="lv-LV"/>
        </w:rPr>
        <w:t>8</w:t>
      </w:r>
    </w:p>
    <w:p w:rsidR="001056F7" w:rsidRPr="00902044" w:rsidP="003571B3" w14:paraId="7F97191B"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1.8. Informācija un komunikācija</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t>8</w:t>
      </w:r>
    </w:p>
    <w:p w:rsidR="001056F7" w:rsidRPr="00902044" w:rsidP="003571B3" w14:paraId="62AB1A0A" w14:textId="7F2F2CF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Times New Roman"/>
          <w:sz w:val="24"/>
          <w:szCs w:val="24"/>
          <w:lang w:eastAsia="lv-LV"/>
        </w:rPr>
        <w:tab/>
        <w:t>1.9. Pārvaldība</w:t>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Pr>
          <w:rFonts w:ascii="Times New Roman" w:eastAsia="Times New Roman" w:hAnsi="Times New Roman" w:cs="Times New Roman"/>
          <w:sz w:val="24"/>
          <w:szCs w:val="24"/>
          <w:lang w:eastAsia="lv-LV"/>
        </w:rPr>
        <w:tab/>
      </w:r>
      <w:r w:rsidRPr="00902044" w:rsidR="00C43D77">
        <w:rPr>
          <w:rFonts w:ascii="Times New Roman" w:eastAsia="Times New Roman" w:hAnsi="Times New Roman" w:cs="Times New Roman"/>
          <w:sz w:val="24"/>
          <w:szCs w:val="24"/>
          <w:lang w:eastAsia="lv-LV"/>
        </w:rPr>
        <w:t>8</w:t>
      </w:r>
    </w:p>
    <w:p w:rsidR="001056F7" w:rsidRPr="00902044" w:rsidP="003571B3" w14:paraId="5912EDF0"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2. Informācija par biznesa modeli, tai skaitā kapitālsabiedrības</w:t>
      </w:r>
    </w:p>
    <w:p w:rsidR="001056F7" w:rsidRPr="00902044" w:rsidP="003571B3" w14:paraId="463EF724" w14:textId="7777777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produktiem un pakalpojumiem</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9</w:t>
      </w:r>
    </w:p>
    <w:p w:rsidR="001056F7" w:rsidRPr="00902044" w:rsidP="003571B3" w14:paraId="789BE994" w14:textId="1E3534A2">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3. Kapitālsabiedrības stipro un vājo pušu analīze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1</w:t>
      </w:r>
    </w:p>
    <w:p w:rsidR="001056F7" w:rsidRPr="00902044" w:rsidP="003571B3" w14:paraId="105CDA3D" w14:textId="43CD6026">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4. Tirgus analīze, konkurentu un klientu apraksts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2</w:t>
      </w:r>
    </w:p>
    <w:p w:rsidR="001056F7" w:rsidRPr="00902044" w:rsidP="003571B3" w14:paraId="552D1938" w14:textId="2C347B2B">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5. Kapitālsabiedrības vispārējie stratēģiskie mērķi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3</w:t>
      </w:r>
    </w:p>
    <w:p w:rsidR="00C746C7" w:rsidRPr="00902044" w:rsidP="003571B3" w14:paraId="316D3B8D" w14:textId="05C523DF">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ab/>
        <w:t>5.1. Misija</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3</w:t>
      </w:r>
    </w:p>
    <w:p w:rsidR="00C746C7" w:rsidRPr="00902044" w:rsidP="003571B3" w14:paraId="082593C3" w14:textId="2B13BB0A">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ab/>
        <w:t>5.2. Vīzija</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13</w:t>
      </w:r>
    </w:p>
    <w:p w:rsidR="00C746C7" w:rsidRPr="00902044" w:rsidP="003571B3" w14:paraId="2EFB2781" w14:textId="052754BD">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ab/>
        <w:t xml:space="preserve">5.3. </w:t>
      </w:r>
      <w:bookmarkStart w:id="0" w:name="_Hlk31627911"/>
      <w:r w:rsidRPr="00902044">
        <w:rPr>
          <w:rFonts w:ascii="Times New Roman" w:eastAsia="Times New Roman" w:hAnsi="Times New Roman" w:cs="Arial"/>
          <w:sz w:val="24"/>
          <w:szCs w:val="24"/>
          <w:lang w:eastAsia="lv-LV"/>
        </w:rPr>
        <w:t>Kapitālsabiedrības</w:t>
      </w:r>
      <w:bookmarkEnd w:id="0"/>
      <w:r w:rsidRPr="00902044">
        <w:rPr>
          <w:rFonts w:ascii="Times New Roman" w:eastAsia="Times New Roman" w:hAnsi="Times New Roman" w:cs="Arial"/>
          <w:sz w:val="24"/>
          <w:szCs w:val="24"/>
          <w:lang w:eastAsia="lv-LV"/>
        </w:rPr>
        <w:t xml:space="preserve"> vērtības</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4</w:t>
      </w:r>
    </w:p>
    <w:p w:rsidR="00C746C7" w:rsidRPr="00902044" w:rsidP="003571B3" w14:paraId="219AE041" w14:textId="50663686">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ab/>
        <w:t>5.4. Kapitālsabiedrības galvenie stratēģiskie mērķi</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4</w:t>
      </w:r>
    </w:p>
    <w:p w:rsidR="001056F7" w:rsidRPr="00902044" w:rsidP="003571B3" w14:paraId="3E2D68FD" w14:textId="3DF12E67">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6. Nefinan</w:t>
      </w:r>
      <w:r w:rsidR="00882C27">
        <w:rPr>
          <w:rFonts w:ascii="Times New Roman" w:eastAsia="Times New Roman" w:hAnsi="Times New Roman" w:cs="Arial"/>
          <w:sz w:val="24"/>
          <w:szCs w:val="24"/>
          <w:lang w:eastAsia="lv-LV"/>
        </w:rPr>
        <w:t>s</w:t>
      </w:r>
      <w:r w:rsidRPr="00902044">
        <w:rPr>
          <w:rFonts w:ascii="Times New Roman" w:eastAsia="Times New Roman" w:hAnsi="Times New Roman" w:cs="Arial"/>
          <w:sz w:val="24"/>
          <w:szCs w:val="24"/>
          <w:lang w:eastAsia="lv-LV"/>
        </w:rPr>
        <w:t xml:space="preserve">u mērķi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6</w:t>
      </w:r>
    </w:p>
    <w:p w:rsidR="001056F7" w:rsidRPr="00902044" w:rsidP="003571B3" w14:paraId="6F217E1C" w14:textId="2858B1BD">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7. Finanšu mērķi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6</w:t>
      </w:r>
    </w:p>
    <w:p w:rsidR="001056F7" w:rsidRPr="00902044" w:rsidP="003571B3" w14:paraId="72EFEDF5" w14:textId="4BF0008D">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8. Risku analīze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8</w:t>
      </w:r>
    </w:p>
    <w:p w:rsidR="001056F7" w:rsidRPr="00902044" w:rsidP="003571B3" w14:paraId="7988BE85" w14:textId="53A8C8FF">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9. Kapitālsabiedrības darbības efektivitāti raksturojošie rezultatīvie rādītāji </w:t>
      </w:r>
      <w:r w:rsidRPr="00902044">
        <w:rPr>
          <w:rFonts w:ascii="Times New Roman" w:eastAsia="Times New Roman" w:hAnsi="Times New Roman" w:cs="Arial"/>
          <w:sz w:val="24"/>
          <w:szCs w:val="24"/>
          <w:lang w:eastAsia="lv-LV"/>
        </w:rPr>
        <w:tab/>
        <w:t>1</w:t>
      </w:r>
      <w:r w:rsidR="00882C27">
        <w:rPr>
          <w:rFonts w:ascii="Times New Roman" w:eastAsia="Times New Roman" w:hAnsi="Times New Roman" w:cs="Arial"/>
          <w:sz w:val="24"/>
          <w:szCs w:val="24"/>
          <w:lang w:eastAsia="lv-LV"/>
        </w:rPr>
        <w:t>9</w:t>
      </w:r>
    </w:p>
    <w:p w:rsidR="00C43D77" w:rsidRPr="003571B3" w:rsidP="003571B3" w14:paraId="2DABF3C7" w14:textId="518586E4">
      <w:pPr>
        <w:ind w:right="-89" w:firstLine="284"/>
        <w:jc w:val="both"/>
        <w:rPr>
          <w:rFonts w:ascii="Times New Roman" w:eastAsia="Times New Roman" w:hAnsi="Times New Roman" w:cs="Arial"/>
          <w:sz w:val="24"/>
          <w:szCs w:val="24"/>
          <w:lang w:eastAsia="lv-LV"/>
        </w:rPr>
      </w:pPr>
      <w:r w:rsidRPr="00902044">
        <w:rPr>
          <w:rFonts w:ascii="Times New Roman" w:eastAsia="Times New Roman" w:hAnsi="Times New Roman" w:cs="Arial"/>
          <w:sz w:val="24"/>
          <w:szCs w:val="24"/>
          <w:lang w:eastAsia="lv-LV"/>
        </w:rPr>
        <w:t xml:space="preserve">10. Stratēģijas aktualizēšanas un realizēšanas kārtība </w:t>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Pr="00902044">
        <w:rPr>
          <w:rFonts w:ascii="Times New Roman" w:eastAsia="Times New Roman" w:hAnsi="Times New Roman" w:cs="Arial"/>
          <w:sz w:val="24"/>
          <w:szCs w:val="24"/>
          <w:lang w:eastAsia="lv-LV"/>
        </w:rPr>
        <w:tab/>
      </w:r>
      <w:r w:rsidR="00882C27">
        <w:rPr>
          <w:rFonts w:ascii="Times New Roman" w:eastAsia="Times New Roman" w:hAnsi="Times New Roman" w:cs="Arial"/>
          <w:sz w:val="24"/>
          <w:szCs w:val="24"/>
          <w:lang w:eastAsia="lv-LV"/>
        </w:rPr>
        <w:t>20</w:t>
      </w:r>
    </w:p>
    <w:p w:rsidR="00C43D77" w:rsidRPr="003571B3" w:rsidP="003571B3" w14:paraId="6A525338" w14:textId="734F846D">
      <w:pPr>
        <w:ind w:right="-89" w:firstLine="284"/>
        <w:jc w:val="both"/>
        <w:rPr>
          <w:rFonts w:ascii="Times New Roman" w:eastAsia="Times New Roman" w:hAnsi="Times New Roman" w:cs="Arial"/>
          <w:sz w:val="24"/>
          <w:szCs w:val="24"/>
          <w:lang w:eastAsia="lv-LV"/>
        </w:rPr>
      </w:pPr>
    </w:p>
    <w:p w:rsidR="00902044" w:rsidP="007A502A" w14:paraId="577D35ED" w14:textId="77777777">
      <w:pPr>
        <w:pStyle w:val="ListParagraph"/>
        <w:spacing w:after="0" w:line="360" w:lineRule="auto"/>
        <w:ind w:left="0" w:right="-720" w:firstLine="284"/>
        <w:jc w:val="center"/>
        <w:rPr>
          <w:rFonts w:ascii="Times New Roman" w:eastAsia="Times New Roman" w:hAnsi="Times New Roman" w:cs="Times New Roman"/>
          <w:b/>
          <w:bCs/>
          <w:sz w:val="24"/>
          <w:szCs w:val="24"/>
          <w:lang w:eastAsia="lv-LV"/>
        </w:rPr>
      </w:pPr>
    </w:p>
    <w:p w:rsidR="003161F2" w:rsidP="007A502A" w14:paraId="42F9874B" w14:textId="77777777">
      <w:pPr>
        <w:pStyle w:val="ListParagraph"/>
        <w:spacing w:after="0" w:line="360" w:lineRule="auto"/>
        <w:ind w:left="0" w:right="-720" w:firstLine="284"/>
        <w:jc w:val="center"/>
        <w:rPr>
          <w:rFonts w:ascii="Times New Roman" w:eastAsia="Times New Roman" w:hAnsi="Times New Roman" w:cs="Times New Roman"/>
          <w:b/>
          <w:bCs/>
          <w:color w:val="486113" w:themeColor="accent1" w:themeShade="80"/>
          <w:sz w:val="28"/>
          <w:szCs w:val="28"/>
          <w:lang w:eastAsia="lv-LV"/>
        </w:rPr>
      </w:pPr>
    </w:p>
    <w:p w:rsidR="001056F7" w:rsidRPr="00902044" w:rsidP="007A502A" w14:paraId="527DD234" w14:textId="5C6D8F02">
      <w:pPr>
        <w:pStyle w:val="ListParagraph"/>
        <w:spacing w:after="0" w:line="360" w:lineRule="auto"/>
        <w:ind w:left="0" w:right="-720" w:firstLine="284"/>
        <w:jc w:val="center"/>
        <w:rPr>
          <w:color w:val="486113" w:themeColor="accent1" w:themeShade="80"/>
          <w:sz w:val="28"/>
          <w:szCs w:val="28"/>
        </w:rPr>
      </w:pPr>
      <w:r w:rsidRPr="00902044">
        <w:rPr>
          <w:rFonts w:ascii="Times New Roman" w:eastAsia="Times New Roman" w:hAnsi="Times New Roman" w:cs="Times New Roman"/>
          <w:b/>
          <w:bCs/>
          <w:color w:val="486113" w:themeColor="accent1" w:themeShade="80"/>
          <w:sz w:val="28"/>
          <w:szCs w:val="28"/>
          <w:lang w:eastAsia="lv-LV"/>
        </w:rPr>
        <w:t>1. VISPĀRĪGA INFORMĀCIJA PAR KAPITĀLSABIEDRĪBU</w:t>
      </w:r>
    </w:p>
    <w:p w:rsidR="001056F7" w:rsidRPr="003571B3" w:rsidP="003571B3" w14:paraId="3FF5FD44" w14:textId="77777777">
      <w:pPr>
        <w:spacing w:after="0" w:line="360" w:lineRule="auto"/>
        <w:ind w:right="-766" w:firstLine="284"/>
        <w:rPr>
          <w:rFonts w:ascii="Times New Roman" w:eastAsia="Times New Roman" w:hAnsi="Times New Roman" w:cs="Times New Roman"/>
          <w:lang w:eastAsia="lv-LV"/>
        </w:rPr>
      </w:pPr>
    </w:p>
    <w:p w:rsidR="001056F7" w:rsidRPr="00A1533C" w:rsidP="00A1533C" w14:paraId="5B01F484" w14:textId="77777777">
      <w:pPr>
        <w:spacing w:after="0" w:line="360" w:lineRule="auto"/>
        <w:ind w:left="851" w:right="-766"/>
        <w:rPr>
          <w:sz w:val="24"/>
          <w:szCs w:val="24"/>
        </w:rPr>
      </w:pPr>
      <w:r w:rsidRPr="00A1533C">
        <w:rPr>
          <w:rFonts w:ascii="Times New Roman" w:eastAsia="Times New Roman" w:hAnsi="Times New Roman" w:cs="Times New Roman"/>
          <w:sz w:val="24"/>
          <w:szCs w:val="24"/>
          <w:lang w:eastAsia="lv-LV"/>
        </w:rPr>
        <w:t>Kapitālsabiedrības nosaukums -  SIA “Zemgales 29”</w:t>
      </w:r>
    </w:p>
    <w:p w:rsidR="001056F7" w:rsidRPr="00A1533C" w:rsidP="00A1533C" w14:paraId="750E4B7C" w14:textId="77777777">
      <w:pPr>
        <w:spacing w:after="0" w:line="360" w:lineRule="auto"/>
        <w:ind w:left="851" w:right="-766"/>
        <w:rPr>
          <w:sz w:val="24"/>
          <w:szCs w:val="24"/>
        </w:rPr>
      </w:pPr>
      <w:r w:rsidRPr="00A1533C">
        <w:rPr>
          <w:rFonts w:ascii="Times New Roman" w:eastAsia="Times New Roman" w:hAnsi="Times New Roman" w:cs="Times New Roman"/>
          <w:sz w:val="24"/>
          <w:szCs w:val="24"/>
          <w:lang w:eastAsia="lv-LV"/>
        </w:rPr>
        <w:t>Tiesiskā forma: - Sabiedrība ar ierobežotu atbildību</w:t>
      </w:r>
    </w:p>
    <w:p w:rsidR="001056F7" w:rsidRPr="00A1533C" w:rsidP="00A1533C" w14:paraId="4072C497" w14:textId="77777777">
      <w:pPr>
        <w:spacing w:after="0" w:line="360" w:lineRule="auto"/>
        <w:ind w:left="851" w:right="-766"/>
        <w:rPr>
          <w:sz w:val="24"/>
          <w:szCs w:val="24"/>
        </w:rPr>
      </w:pPr>
      <w:r w:rsidRPr="00A1533C">
        <w:rPr>
          <w:rFonts w:ascii="Times New Roman" w:eastAsia="Times New Roman" w:hAnsi="Times New Roman" w:cs="Times New Roman"/>
          <w:sz w:val="24"/>
          <w:szCs w:val="24"/>
          <w:lang w:eastAsia="lv-LV"/>
        </w:rPr>
        <w:t>Juridiskā adrese -  Zemgales ielā 29, Olaine, Olaines novads, LV-2114</w:t>
      </w:r>
    </w:p>
    <w:p w:rsidR="001056F7" w:rsidRPr="00A1533C" w:rsidP="00A1533C" w14:paraId="0DECA81B" w14:textId="77777777">
      <w:pPr>
        <w:spacing w:after="0" w:line="360" w:lineRule="auto"/>
        <w:ind w:left="851" w:right="-766"/>
        <w:rPr>
          <w:sz w:val="24"/>
          <w:szCs w:val="24"/>
        </w:rPr>
      </w:pPr>
      <w:r w:rsidRPr="00A1533C">
        <w:rPr>
          <w:rFonts w:ascii="Times New Roman" w:eastAsia="Times New Roman" w:hAnsi="Times New Roman" w:cs="Times New Roman"/>
          <w:sz w:val="24"/>
          <w:szCs w:val="24"/>
          <w:lang w:eastAsia="lv-LV"/>
        </w:rPr>
        <w:t>Reģistrācijas numurs: 40003527548</w:t>
      </w:r>
    </w:p>
    <w:p w:rsidR="001056F7" w:rsidRPr="00A1533C" w:rsidP="00A1533C" w14:paraId="4AF9BFB7" w14:textId="77777777">
      <w:pPr>
        <w:spacing w:after="0" w:line="360" w:lineRule="auto"/>
        <w:ind w:left="851" w:right="-766"/>
        <w:rPr>
          <w:sz w:val="24"/>
          <w:szCs w:val="24"/>
        </w:rPr>
      </w:pPr>
      <w:r w:rsidRPr="00A1533C">
        <w:rPr>
          <w:rFonts w:ascii="Times New Roman" w:eastAsia="Times New Roman" w:hAnsi="Times New Roman" w:cs="Times New Roman"/>
          <w:sz w:val="24"/>
          <w:szCs w:val="24"/>
          <w:lang w:eastAsia="lv-LV"/>
        </w:rPr>
        <w:t>Reģistrācijas datums Uzņēmumu reģistrā -  16.01.2001.</w:t>
      </w:r>
    </w:p>
    <w:p w:rsidR="001056F7" w:rsidRPr="00A1533C" w:rsidP="00A1533C" w14:paraId="36C2233C" w14:textId="7C3AA3E3">
      <w:pPr>
        <w:spacing w:after="0" w:line="360" w:lineRule="auto"/>
        <w:ind w:left="851" w:right="-766"/>
        <w:rPr>
          <w:rFonts w:ascii="Times New Roman" w:eastAsia="Times New Roman" w:hAnsi="Times New Roman" w:cs="Times New Roman"/>
          <w:sz w:val="24"/>
          <w:szCs w:val="24"/>
          <w:lang w:eastAsia="lv-LV"/>
        </w:rPr>
      </w:pPr>
      <w:r w:rsidRPr="00A1533C">
        <w:rPr>
          <w:rFonts w:ascii="Times New Roman" w:eastAsia="Times New Roman" w:hAnsi="Times New Roman" w:cs="Times New Roman"/>
          <w:sz w:val="24"/>
          <w:szCs w:val="24"/>
          <w:lang w:eastAsia="lv-LV"/>
        </w:rPr>
        <w:t>Reģistrācijas datums Komercreģistrā - 26.03.2004.</w:t>
      </w:r>
    </w:p>
    <w:p w:rsidR="00A1533C" w:rsidRPr="003571B3" w:rsidP="00A1533C" w14:paraId="4DADA409" w14:textId="77777777">
      <w:pPr>
        <w:spacing w:after="0" w:line="360" w:lineRule="auto"/>
        <w:ind w:left="851" w:right="-766"/>
        <w:rPr>
          <w:rFonts w:ascii="Times New Roman" w:eastAsia="Times New Roman" w:hAnsi="Times New Roman" w:cs="Times New Roman"/>
          <w:lang w:eastAsia="lv-LV"/>
        </w:rPr>
      </w:pPr>
    </w:p>
    <w:p w:rsidR="001056F7" w:rsidRPr="00A1533C" w:rsidP="003571B3" w14:paraId="50CE838C" w14:textId="2F06053C">
      <w:pPr>
        <w:spacing w:after="0" w:line="360" w:lineRule="auto"/>
        <w:ind w:right="43" w:firstLine="284"/>
        <w:jc w:val="both"/>
        <w:rPr>
          <w:sz w:val="24"/>
          <w:szCs w:val="24"/>
        </w:rPr>
      </w:pPr>
      <w:r w:rsidRPr="00A1533C">
        <w:rPr>
          <w:rFonts w:ascii="Times New Roman" w:eastAsia="Times New Roman" w:hAnsi="Times New Roman" w:cs="Times New Roman"/>
          <w:sz w:val="24"/>
          <w:szCs w:val="24"/>
          <w:lang w:eastAsia="lv-LV"/>
        </w:rPr>
        <w:t>Sabiedrība ar ierobežotu atbildību “Zemgales 29” (turpmāk – Kapitālsabiedrība)</w:t>
      </w:r>
      <w:r w:rsidRPr="00A1533C">
        <w:rPr>
          <w:sz w:val="24"/>
          <w:szCs w:val="24"/>
        </w:rPr>
        <w:t xml:space="preserve"> </w:t>
      </w:r>
      <w:r w:rsidRPr="00A1533C">
        <w:rPr>
          <w:rFonts w:ascii="Times New Roman" w:eastAsia="Times New Roman" w:hAnsi="Times New Roman" w:cs="Times New Roman"/>
          <w:sz w:val="24"/>
          <w:szCs w:val="24"/>
          <w:lang w:eastAsia="lv-LV"/>
        </w:rPr>
        <w:t>dibināta 2000.</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gada 30.</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novembrī, Olaines pilsētas domei un citām privātpersonām</w:t>
      </w:r>
      <w:r w:rsidRPr="00A1533C" w:rsidR="00FD0503">
        <w:rPr>
          <w:rFonts w:ascii="Times New Roman" w:eastAsia="Times New Roman" w:hAnsi="Times New Roman" w:cs="Times New Roman"/>
          <w:sz w:val="24"/>
          <w:szCs w:val="24"/>
          <w:lang w:eastAsia="lv-LV"/>
        </w:rPr>
        <w:t>,</w:t>
      </w:r>
      <w:r w:rsidRPr="00A1533C">
        <w:rPr>
          <w:rFonts w:ascii="Times New Roman" w:eastAsia="Times New Roman" w:hAnsi="Times New Roman" w:cs="Times New Roman"/>
          <w:sz w:val="24"/>
          <w:szCs w:val="24"/>
          <w:lang w:eastAsia="lv-LV"/>
        </w:rPr>
        <w:t xml:space="preserve"> uz brīvprātības un ieinteresētības pamata</w:t>
      </w:r>
      <w:r w:rsidRPr="00A1533C" w:rsidR="00FD0503">
        <w:rPr>
          <w:rFonts w:ascii="Times New Roman" w:eastAsia="Times New Roman" w:hAnsi="Times New Roman" w:cs="Times New Roman"/>
          <w:sz w:val="24"/>
          <w:szCs w:val="24"/>
          <w:lang w:eastAsia="lv-LV"/>
        </w:rPr>
        <w:t>,</w:t>
      </w:r>
      <w:r w:rsidRPr="00A1533C">
        <w:rPr>
          <w:rFonts w:ascii="Times New Roman" w:eastAsia="Times New Roman" w:hAnsi="Times New Roman" w:cs="Times New Roman"/>
          <w:sz w:val="24"/>
          <w:szCs w:val="24"/>
          <w:lang w:eastAsia="lv-LV"/>
        </w:rPr>
        <w:t xml:space="preserve"> noslēdzot dibināšanas līgumu. Dibināšanas līgums paredzēja, ka, Sabiedrība tiek dibināta Olaines pilsētas domei piederošā nekustamā</w:t>
      </w:r>
      <w:r w:rsidRPr="00A1533C" w:rsidR="00FD0503">
        <w:rPr>
          <w:rFonts w:ascii="Times New Roman" w:eastAsia="Times New Roman" w:hAnsi="Times New Roman" w:cs="Times New Roman"/>
          <w:sz w:val="24"/>
          <w:szCs w:val="24"/>
          <w:lang w:eastAsia="lv-LV"/>
        </w:rPr>
        <w:t xml:space="preserve"> īpašuma</w:t>
      </w:r>
      <w:r w:rsidRPr="00A1533C">
        <w:rPr>
          <w:rFonts w:ascii="Times New Roman" w:eastAsia="Times New Roman" w:hAnsi="Times New Roman" w:cs="Times New Roman"/>
          <w:sz w:val="24"/>
          <w:szCs w:val="24"/>
          <w:lang w:eastAsia="lv-LV"/>
        </w:rPr>
        <w:t xml:space="preserve"> Zemgales ielā 29, Olainē, apsaimniekošanai.</w:t>
      </w:r>
    </w:p>
    <w:p w:rsidR="001056F7" w:rsidRPr="00A1533C" w:rsidP="003571B3" w14:paraId="1D996808" w14:textId="414466E5">
      <w:pPr>
        <w:spacing w:after="0" w:line="360" w:lineRule="auto"/>
        <w:ind w:right="43" w:firstLine="284"/>
        <w:jc w:val="both"/>
        <w:rPr>
          <w:sz w:val="24"/>
          <w:szCs w:val="24"/>
        </w:rPr>
      </w:pPr>
      <w:r w:rsidRPr="00A1533C">
        <w:rPr>
          <w:rFonts w:ascii="Times New Roman" w:eastAsia="Times New Roman" w:hAnsi="Times New Roman" w:cs="Times New Roman"/>
          <w:sz w:val="24"/>
          <w:szCs w:val="24"/>
          <w:lang w:eastAsia="lv-LV"/>
        </w:rPr>
        <w:t>Dibināšanas mērķis - Olaines pilsētas domei (šodien Olaines novada pašvaldībai) piederošā nekustamā īpašuma Zemgales ielā 29, Olainē, Olaines novadā (ēka un zeme), apsaimniekošanai (likuma „Par pašvaldībām” 14.</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panta pirmā daļa un otrās daļas 3.</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punkts). Par SIA „Zemgales 29” dibināšanu pieņemts Olaines pilsētas domes lēmums 2000.</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gada 4.</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 xml:space="preserve">oktobrī. </w:t>
      </w:r>
    </w:p>
    <w:p w:rsidR="001056F7" w:rsidRPr="00A1533C" w:rsidP="003571B3" w14:paraId="2138AA0A" w14:textId="6E1FF67D">
      <w:pPr>
        <w:spacing w:after="0" w:line="360" w:lineRule="auto"/>
        <w:ind w:right="43" w:firstLine="284"/>
        <w:jc w:val="both"/>
        <w:rPr>
          <w:sz w:val="24"/>
          <w:szCs w:val="24"/>
        </w:rPr>
      </w:pPr>
      <w:r w:rsidRPr="00A1533C">
        <w:rPr>
          <w:rFonts w:ascii="Times New Roman" w:eastAsia="Times New Roman" w:hAnsi="Times New Roman" w:cs="Times New Roman"/>
          <w:sz w:val="24"/>
          <w:szCs w:val="24"/>
          <w:lang w:eastAsia="lv-LV"/>
        </w:rPr>
        <w:t>Saskaņā ar likuma “Par pašvaldībām” 14.</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panta pirmās daļas 1.</w:t>
      </w:r>
      <w:r w:rsidRPr="00A1533C" w:rsidR="00FD0503">
        <w:rPr>
          <w:rFonts w:ascii="Times New Roman" w:eastAsia="Times New Roman" w:hAnsi="Times New Roman" w:cs="Times New Roman"/>
          <w:sz w:val="24"/>
          <w:szCs w:val="24"/>
          <w:lang w:eastAsia="lv-LV"/>
        </w:rPr>
        <w:t xml:space="preserve"> </w:t>
      </w:r>
      <w:r w:rsidRPr="00A1533C">
        <w:rPr>
          <w:rFonts w:ascii="Times New Roman" w:eastAsia="Times New Roman" w:hAnsi="Times New Roman" w:cs="Times New Roman"/>
          <w:sz w:val="24"/>
          <w:szCs w:val="24"/>
          <w:lang w:eastAsia="lv-LV"/>
        </w:rPr>
        <w:t>punktu, pildot savas funkcijas, pašvaldībām likumā noteiktajā kārtībā ir tiesības veidot kapitālsabiedrības, kā arī ieguldīt savus līdzekļus kapitālsabiedrībās.</w:t>
      </w:r>
    </w:p>
    <w:p w:rsidR="001056F7" w:rsidRPr="00A1533C" w:rsidP="003571B3" w14:paraId="15DFFEC7" w14:textId="77777777">
      <w:pPr>
        <w:pStyle w:val="ListParagraph"/>
        <w:spacing w:after="0" w:line="240" w:lineRule="auto"/>
        <w:ind w:left="0" w:firstLine="284"/>
        <w:jc w:val="both"/>
        <w:rPr>
          <w:sz w:val="24"/>
          <w:szCs w:val="24"/>
        </w:rPr>
      </w:pPr>
      <w:r w:rsidRPr="00A1533C">
        <w:rPr>
          <w:rFonts w:ascii="Times New Roman" w:hAnsi="Times New Roman" w:cs="Times New Roman"/>
          <w:b/>
          <w:bCs/>
          <w:sz w:val="24"/>
          <w:szCs w:val="24"/>
        </w:rPr>
        <w:t>1.1.Sabiedrības dalībnieki</w:t>
      </w:r>
    </w:p>
    <w:p w:rsidR="001056F7" w:rsidRPr="003571B3" w:rsidP="003571B3" w14:paraId="4D3DD429" w14:textId="77777777">
      <w:pPr>
        <w:pStyle w:val="ListParagraph"/>
        <w:spacing w:after="0" w:line="240" w:lineRule="auto"/>
        <w:ind w:left="0" w:firstLine="284"/>
        <w:jc w:val="both"/>
        <w:rPr>
          <w:rFonts w:ascii="Times New Roman" w:hAnsi="Times New Roman" w:cs="Times New Roman"/>
          <w:b/>
          <w:bCs/>
        </w:rPr>
      </w:pPr>
    </w:p>
    <w:tbl>
      <w:tblPr>
        <w:tblW w:w="9781" w:type="dxa"/>
        <w:tblInd w:w="-5" w:type="dxa"/>
        <w:tblLook w:val="04A0"/>
      </w:tblPr>
      <w:tblGrid>
        <w:gridCol w:w="1062"/>
        <w:gridCol w:w="3333"/>
        <w:gridCol w:w="992"/>
        <w:gridCol w:w="1134"/>
        <w:gridCol w:w="1559"/>
        <w:gridCol w:w="1701"/>
      </w:tblGrid>
      <w:tr w14:paraId="26EEAB01"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580107C1" w14:textId="77777777">
            <w:pPr>
              <w:ind w:firstLine="284"/>
              <w:jc w:val="both"/>
            </w:pPr>
            <w:r w:rsidRPr="003571B3">
              <w:rPr>
                <w:rFonts w:ascii="Times New Roman" w:hAnsi="Times New Roman" w:cs="Times New Roman"/>
                <w:sz w:val="20"/>
                <w:szCs w:val="20"/>
              </w:rPr>
              <w:t>Nr.p.k.</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3A934F4E" w14:textId="77777777">
            <w:pPr>
              <w:ind w:firstLine="284"/>
              <w:jc w:val="both"/>
            </w:pPr>
            <w:r w:rsidRPr="003571B3">
              <w:rPr>
                <w:rFonts w:ascii="Times New Roman" w:hAnsi="Times New Roman" w:cs="Times New Roman"/>
                <w:sz w:val="20"/>
                <w:szCs w:val="20"/>
              </w:rPr>
              <w:t>Persona</w:t>
            </w:r>
          </w:p>
        </w:tc>
        <w:tc>
          <w:tcPr>
            <w:tcW w:w="992" w:type="dxa"/>
            <w:tcBorders>
              <w:top w:val="single" w:sz="4" w:space="0" w:color="000000"/>
              <w:left w:val="single" w:sz="4" w:space="0" w:color="000000"/>
              <w:bottom w:val="single" w:sz="4" w:space="0" w:color="000000"/>
              <w:right w:val="single" w:sz="4" w:space="0" w:color="000000"/>
            </w:tcBorders>
          </w:tcPr>
          <w:p w:rsidR="001056F7" w:rsidRPr="003571B3" w:rsidP="003571B3" w14:paraId="40563528" w14:textId="77777777">
            <w:pPr>
              <w:ind w:firstLine="284"/>
              <w:jc w:val="both"/>
            </w:pPr>
            <w:r w:rsidRPr="003571B3">
              <w:rPr>
                <w:rFonts w:ascii="Times New Roman" w:hAnsi="Times New Roman" w:cs="Times New Roman"/>
                <w:sz w:val="20"/>
                <w:szCs w:val="20"/>
              </w:rPr>
              <w:t>Daļas</w:t>
            </w:r>
          </w:p>
        </w:tc>
        <w:tc>
          <w:tcPr>
            <w:tcW w:w="1134" w:type="dxa"/>
            <w:tcBorders>
              <w:top w:val="single" w:sz="4" w:space="0" w:color="000000"/>
              <w:left w:val="single" w:sz="4" w:space="0" w:color="000000"/>
              <w:bottom w:val="single" w:sz="4" w:space="0" w:color="000000"/>
              <w:right w:val="single" w:sz="4" w:space="0" w:color="000000"/>
            </w:tcBorders>
          </w:tcPr>
          <w:p w:rsidR="001056F7" w:rsidRPr="003571B3" w:rsidP="003571B3" w14:paraId="464226DB" w14:textId="77777777">
            <w:pPr>
              <w:ind w:firstLine="284"/>
              <w:jc w:val="both"/>
            </w:pPr>
            <w:r w:rsidRPr="003571B3">
              <w:rPr>
                <w:rFonts w:ascii="Times New Roman" w:hAnsi="Times New Roman" w:cs="Times New Roman"/>
                <w:sz w:val="20"/>
                <w:szCs w:val="20"/>
              </w:rPr>
              <w:t>Vērtība</w:t>
            </w:r>
          </w:p>
          <w:p w:rsidR="001056F7" w:rsidRPr="003571B3" w:rsidP="003571B3" w14:paraId="72D98BE7" w14:textId="77777777">
            <w:pPr>
              <w:ind w:firstLine="284"/>
              <w:jc w:val="both"/>
            </w:pPr>
            <w:r w:rsidRPr="003571B3">
              <w:rPr>
                <w:rFonts w:ascii="Times New Roman" w:hAnsi="Times New Roman" w:cs="Times New Roman"/>
                <w:sz w:val="20"/>
                <w:szCs w:val="20"/>
              </w:rPr>
              <w:t xml:space="preserve">EUR </w:t>
            </w:r>
          </w:p>
        </w:tc>
        <w:tc>
          <w:tcPr>
            <w:tcW w:w="1559" w:type="dxa"/>
            <w:tcBorders>
              <w:top w:val="single" w:sz="4" w:space="0" w:color="000000"/>
              <w:left w:val="single" w:sz="4" w:space="0" w:color="000000"/>
              <w:bottom w:val="single" w:sz="4" w:space="0" w:color="000000"/>
              <w:right w:val="single" w:sz="4" w:space="0" w:color="000000"/>
            </w:tcBorders>
          </w:tcPr>
          <w:p w:rsidR="001056F7" w:rsidRPr="003571B3" w:rsidP="003571B3" w14:paraId="1ED90FC9" w14:textId="77777777">
            <w:pPr>
              <w:ind w:firstLine="284"/>
              <w:jc w:val="both"/>
            </w:pPr>
            <w:r w:rsidRPr="003571B3">
              <w:rPr>
                <w:rFonts w:ascii="Times New Roman" w:hAnsi="Times New Roman" w:cs="Times New Roman"/>
                <w:sz w:val="20"/>
                <w:szCs w:val="20"/>
              </w:rPr>
              <w:t>Ieguldījums</w:t>
            </w:r>
          </w:p>
          <w:p w:rsidR="001056F7" w:rsidRPr="003571B3" w:rsidP="003571B3" w14:paraId="083F5708" w14:textId="77777777">
            <w:pPr>
              <w:ind w:firstLine="284"/>
              <w:jc w:val="both"/>
            </w:pPr>
            <w:r w:rsidRPr="003571B3">
              <w:rPr>
                <w:rFonts w:ascii="Times New Roman" w:hAnsi="Times New Roman" w:cs="Times New Roman"/>
                <w:sz w:val="20"/>
                <w:szCs w:val="20"/>
              </w:rPr>
              <w:t>EUR</w:t>
            </w:r>
          </w:p>
        </w:tc>
        <w:tc>
          <w:tcPr>
            <w:tcW w:w="1701" w:type="dxa"/>
            <w:tcBorders>
              <w:top w:val="single" w:sz="4" w:space="0" w:color="000000"/>
              <w:left w:val="single" w:sz="4" w:space="0" w:color="000000"/>
              <w:bottom w:val="single" w:sz="4" w:space="0" w:color="000000"/>
              <w:right w:val="single" w:sz="4" w:space="0" w:color="000000"/>
            </w:tcBorders>
          </w:tcPr>
          <w:p w:rsidR="001056F7" w:rsidRPr="003571B3" w:rsidP="003571B3" w14:paraId="00FA8C8D" w14:textId="77777777">
            <w:pPr>
              <w:ind w:firstLine="284"/>
              <w:jc w:val="both"/>
            </w:pPr>
            <w:r w:rsidRPr="003571B3">
              <w:rPr>
                <w:rFonts w:ascii="Times New Roman" w:hAnsi="Times New Roman" w:cs="Times New Roman"/>
                <w:sz w:val="20"/>
                <w:szCs w:val="20"/>
              </w:rPr>
              <w:t xml:space="preserve">Procenti </w:t>
            </w:r>
          </w:p>
        </w:tc>
      </w:tr>
      <w:tr w14:paraId="178F8920"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2D231E88" w14:textId="77777777">
            <w:pPr>
              <w:ind w:firstLine="284"/>
              <w:jc w:val="both"/>
            </w:pPr>
            <w:r w:rsidRPr="003571B3">
              <w:rPr>
                <w:rFonts w:ascii="Times New Roman" w:hAnsi="Times New Roman" w:cs="Times New Roman"/>
                <w:sz w:val="20"/>
                <w:szCs w:val="20"/>
              </w:rPr>
              <w:t>1.</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37570C3B" w14:textId="77777777">
            <w:pPr>
              <w:ind w:firstLine="284"/>
              <w:jc w:val="both"/>
            </w:pPr>
            <w:hyperlink r:id="rId6">
              <w:r w:rsidRPr="003571B3">
                <w:rPr>
                  <w:rStyle w:val="InternetLink"/>
                  <w:rFonts w:ascii="Times New Roman" w:hAnsi="Times New Roman" w:cs="Times New Roman"/>
                  <w:color w:val="auto"/>
                  <w:sz w:val="20"/>
                  <w:szCs w:val="20"/>
                </w:rPr>
                <w:t>Sabiedrība ar ierobežotu atbildību "ALLIŅA"</w:t>
              </w:r>
            </w:hyperlink>
            <w:r w:rsidRPr="003571B3">
              <w:rPr>
                <w:rFonts w:ascii="Times New Roman" w:hAnsi="Times New Roman" w:cs="Times New Roman"/>
                <w:sz w:val="20"/>
                <w:szCs w:val="20"/>
              </w:rPr>
              <w:t> (</w:t>
            </w:r>
            <w:hyperlink r:id="rId7">
              <w:r w:rsidRPr="003571B3">
                <w:rPr>
                  <w:rStyle w:val="InternetLink"/>
                  <w:rFonts w:ascii="Times New Roman" w:hAnsi="Times New Roman" w:cs="Times New Roman"/>
                  <w:color w:val="auto"/>
                  <w:sz w:val="20"/>
                  <w:szCs w:val="20"/>
                </w:rPr>
                <w:t>40003250289</w:t>
              </w:r>
            </w:hyperlink>
            <w:r w:rsidRPr="003571B3">
              <w:rPr>
                <w:rFonts w:ascii="Times New Roman" w:hAnsi="Times New Roman" w:cs="Times New Roman"/>
                <w:sz w:val="20"/>
                <w:szCs w:val="20"/>
              </w:rPr>
              <w:t>)</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217CF3D6" w14:textId="77777777">
            <w:pPr>
              <w:ind w:firstLine="284"/>
              <w:jc w:val="both"/>
            </w:pPr>
            <w:r w:rsidRPr="003571B3">
              <w:rPr>
                <w:rFonts w:ascii="Times New Roman" w:hAnsi="Times New Roman" w:cs="Times New Roman"/>
                <w:sz w:val="20"/>
                <w:szCs w:val="20"/>
              </w:rPr>
              <w:t>5.00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51A323F8" w14:textId="77777777">
            <w:pPr>
              <w:ind w:firstLine="284"/>
              <w:jc w:val="both"/>
            </w:pPr>
            <w:r w:rsidRPr="003571B3">
              <w:rPr>
                <w:rFonts w:ascii="Times New Roman" w:hAnsi="Times New Roman" w:cs="Times New Roman"/>
                <w:sz w:val="20"/>
                <w:szCs w:val="20"/>
              </w:rPr>
              <w:t>145.00</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7AA7C904" w14:textId="77777777">
            <w:pPr>
              <w:ind w:firstLine="284"/>
              <w:jc w:val="both"/>
            </w:pPr>
            <w:r w:rsidRPr="003571B3">
              <w:rPr>
                <w:rFonts w:ascii="Times New Roman" w:hAnsi="Times New Roman" w:cs="Times New Roman"/>
                <w:sz w:val="20"/>
                <w:szCs w:val="20"/>
              </w:rPr>
              <w:t>725.00</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11D79C30" w14:textId="77777777">
            <w:pPr>
              <w:ind w:firstLine="284"/>
              <w:jc w:val="both"/>
            </w:pPr>
            <w:r w:rsidRPr="003571B3">
              <w:rPr>
                <w:rFonts w:ascii="Times New Roman" w:hAnsi="Times New Roman" w:cs="Times New Roman"/>
                <w:sz w:val="20"/>
                <w:szCs w:val="20"/>
              </w:rPr>
              <w:t>6.57895</w:t>
            </w:r>
          </w:p>
        </w:tc>
      </w:tr>
      <w:tr w14:paraId="0DB4BDD7"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788C4020" w14:textId="77777777">
            <w:pPr>
              <w:ind w:firstLine="284"/>
              <w:jc w:val="both"/>
            </w:pPr>
            <w:r w:rsidRPr="003571B3">
              <w:rPr>
                <w:rFonts w:ascii="Times New Roman" w:hAnsi="Times New Roman" w:cs="Times New Roman"/>
                <w:sz w:val="20"/>
                <w:szCs w:val="20"/>
              </w:rPr>
              <w:t>2.</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378511F9" w14:textId="77777777">
            <w:pPr>
              <w:ind w:firstLine="284"/>
              <w:jc w:val="both"/>
            </w:pPr>
            <w:r w:rsidRPr="003571B3">
              <w:rPr>
                <w:rFonts w:ascii="Times New Roman" w:hAnsi="Times New Roman" w:cs="Times New Roman"/>
                <w:sz w:val="20"/>
                <w:szCs w:val="20"/>
              </w:rPr>
              <w:t>A.Jansones Olaines individuālais uzņēmums firma "ANITA 96" (40002043682)</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070F4B29" w14:textId="77777777">
            <w:pPr>
              <w:ind w:firstLine="284"/>
              <w:jc w:val="both"/>
            </w:pPr>
            <w:r w:rsidRPr="003571B3">
              <w:rPr>
                <w:rFonts w:ascii="Times New Roman" w:hAnsi="Times New Roman" w:cs="Times New Roman"/>
                <w:sz w:val="20"/>
                <w:szCs w:val="20"/>
              </w:rPr>
              <w:t>1.00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70C3253B" w14:textId="77777777">
            <w:pPr>
              <w:ind w:firstLine="284"/>
              <w:jc w:val="both"/>
            </w:pPr>
            <w:r w:rsidRPr="003571B3">
              <w:rPr>
                <w:rFonts w:ascii="Times New Roman" w:hAnsi="Times New Roman" w:cs="Times New Roman"/>
                <w:sz w:val="20"/>
                <w:szCs w:val="20"/>
              </w:rPr>
              <w:t>145.00</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09783143" w14:textId="77777777">
            <w:pPr>
              <w:ind w:firstLine="284"/>
              <w:jc w:val="both"/>
            </w:pPr>
            <w:r w:rsidRPr="003571B3">
              <w:rPr>
                <w:rFonts w:ascii="Times New Roman" w:hAnsi="Times New Roman" w:cs="Times New Roman"/>
                <w:sz w:val="20"/>
                <w:szCs w:val="20"/>
              </w:rPr>
              <w:t xml:space="preserve">145.00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63068F4F" w14:textId="77777777">
            <w:pPr>
              <w:ind w:firstLine="284"/>
              <w:jc w:val="both"/>
            </w:pPr>
            <w:r w:rsidRPr="003571B3">
              <w:rPr>
                <w:rFonts w:ascii="Times New Roman" w:hAnsi="Times New Roman" w:cs="Times New Roman"/>
                <w:sz w:val="20"/>
                <w:szCs w:val="20"/>
              </w:rPr>
              <w:t>1.31579</w:t>
            </w:r>
          </w:p>
        </w:tc>
      </w:tr>
      <w:tr w14:paraId="0529BE09"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69E3A969" w14:textId="77777777">
            <w:pPr>
              <w:ind w:firstLine="284"/>
              <w:jc w:val="both"/>
            </w:pPr>
            <w:r w:rsidRPr="003571B3">
              <w:rPr>
                <w:rFonts w:ascii="Times New Roman" w:hAnsi="Times New Roman" w:cs="Times New Roman"/>
                <w:sz w:val="20"/>
                <w:szCs w:val="20"/>
              </w:rPr>
              <w:t>3.</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5DE705D9" w14:textId="77777777">
            <w:pPr>
              <w:ind w:firstLine="284"/>
              <w:jc w:val="both"/>
            </w:pPr>
            <w:r w:rsidRPr="003571B3">
              <w:rPr>
                <w:rFonts w:ascii="Times New Roman" w:hAnsi="Times New Roman" w:cs="Times New Roman"/>
                <w:sz w:val="20"/>
                <w:szCs w:val="20"/>
              </w:rPr>
              <w:t>Ineses Bites daudznozaru individuālais uzņēmums Olainē "FOTO BITE" (40002069408)</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02D83478" w14:textId="77777777">
            <w:pPr>
              <w:ind w:firstLine="284"/>
              <w:jc w:val="both"/>
            </w:pPr>
            <w:r w:rsidRPr="003571B3">
              <w:rPr>
                <w:rFonts w:ascii="Times New Roman" w:hAnsi="Times New Roman" w:cs="Times New Roman"/>
                <w:sz w:val="20"/>
                <w:szCs w:val="20"/>
              </w:rPr>
              <w:t>2.00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3B61A2E1" w14:textId="77777777">
            <w:pPr>
              <w:ind w:firstLine="284"/>
              <w:jc w:val="both"/>
            </w:pPr>
            <w:r w:rsidRPr="003571B3">
              <w:rPr>
                <w:rFonts w:ascii="Times New Roman" w:hAnsi="Times New Roman" w:cs="Times New Roman"/>
                <w:sz w:val="20"/>
                <w:szCs w:val="20"/>
              </w:rPr>
              <w:t>145.00</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2BB26FED" w14:textId="77777777">
            <w:pPr>
              <w:ind w:firstLine="284"/>
              <w:jc w:val="both"/>
            </w:pPr>
            <w:r w:rsidRPr="003571B3">
              <w:rPr>
                <w:rFonts w:ascii="Times New Roman" w:hAnsi="Times New Roman" w:cs="Times New Roman"/>
                <w:sz w:val="20"/>
                <w:szCs w:val="20"/>
              </w:rPr>
              <w:t xml:space="preserve">290.00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777CADF0" w14:textId="77777777">
            <w:pPr>
              <w:ind w:firstLine="284"/>
              <w:jc w:val="both"/>
            </w:pPr>
            <w:r w:rsidRPr="003571B3">
              <w:rPr>
                <w:rFonts w:ascii="Times New Roman" w:hAnsi="Times New Roman" w:cs="Times New Roman"/>
                <w:sz w:val="20"/>
                <w:szCs w:val="20"/>
              </w:rPr>
              <w:t>2.63158</w:t>
            </w:r>
          </w:p>
        </w:tc>
      </w:tr>
      <w:tr w14:paraId="03D903A2"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2D6C1DD6" w14:textId="77777777">
            <w:pPr>
              <w:ind w:firstLine="284"/>
              <w:jc w:val="both"/>
            </w:pPr>
            <w:r w:rsidRPr="003571B3">
              <w:rPr>
                <w:rFonts w:ascii="Times New Roman" w:hAnsi="Times New Roman" w:cs="Times New Roman"/>
                <w:sz w:val="20"/>
                <w:szCs w:val="20"/>
              </w:rPr>
              <w:t>4.</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27C167EC" w14:textId="77777777">
            <w:pPr>
              <w:ind w:firstLine="284"/>
              <w:jc w:val="both"/>
            </w:pPr>
            <w:r w:rsidRPr="003571B3">
              <w:rPr>
                <w:rFonts w:ascii="Times New Roman" w:hAnsi="Times New Roman" w:cs="Times New Roman"/>
                <w:sz w:val="20"/>
                <w:szCs w:val="20"/>
              </w:rPr>
              <w:t>SIA "ARKA ZS" (40003387282)</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41BC7FA8" w14:textId="77777777">
            <w:pPr>
              <w:ind w:firstLine="284"/>
              <w:jc w:val="both"/>
            </w:pPr>
            <w:r w:rsidRPr="003571B3">
              <w:rPr>
                <w:rFonts w:ascii="Times New Roman" w:hAnsi="Times New Roman" w:cs="Times New Roman"/>
                <w:sz w:val="20"/>
                <w:szCs w:val="20"/>
              </w:rPr>
              <w:t>6.00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777A2F56" w14:textId="77777777">
            <w:pPr>
              <w:ind w:firstLine="284"/>
              <w:jc w:val="both"/>
            </w:pPr>
            <w:r w:rsidRPr="003571B3">
              <w:rPr>
                <w:rFonts w:ascii="Times New Roman" w:hAnsi="Times New Roman" w:cs="Times New Roman"/>
                <w:sz w:val="20"/>
                <w:szCs w:val="20"/>
              </w:rPr>
              <w:t>145.00</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2576F83F" w14:textId="77777777">
            <w:pPr>
              <w:ind w:firstLine="284"/>
              <w:jc w:val="both"/>
            </w:pPr>
            <w:r w:rsidRPr="003571B3">
              <w:rPr>
                <w:rFonts w:ascii="Times New Roman" w:hAnsi="Times New Roman" w:cs="Times New Roman"/>
                <w:sz w:val="20"/>
                <w:szCs w:val="20"/>
              </w:rPr>
              <w:t xml:space="preserve">870.00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601E420E" w14:textId="77777777">
            <w:pPr>
              <w:ind w:firstLine="284"/>
              <w:jc w:val="both"/>
            </w:pPr>
            <w:r w:rsidRPr="003571B3">
              <w:rPr>
                <w:rFonts w:ascii="Times New Roman" w:hAnsi="Times New Roman" w:cs="Times New Roman"/>
                <w:sz w:val="20"/>
                <w:szCs w:val="20"/>
              </w:rPr>
              <w:t>7.89474</w:t>
            </w:r>
          </w:p>
        </w:tc>
      </w:tr>
      <w:tr w14:paraId="6232BBC0"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376D0A96" w14:textId="77777777">
            <w:pPr>
              <w:ind w:firstLine="284"/>
              <w:jc w:val="both"/>
            </w:pPr>
            <w:r w:rsidRPr="003571B3">
              <w:rPr>
                <w:rFonts w:ascii="Times New Roman" w:hAnsi="Times New Roman" w:cs="Times New Roman"/>
                <w:sz w:val="20"/>
                <w:szCs w:val="20"/>
              </w:rPr>
              <w:t>5.</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6D3BE0D3" w14:textId="77777777">
            <w:pPr>
              <w:ind w:firstLine="284"/>
              <w:jc w:val="both"/>
            </w:pPr>
            <w:r w:rsidRPr="003571B3">
              <w:rPr>
                <w:rFonts w:ascii="Times New Roman" w:hAnsi="Times New Roman" w:cs="Times New Roman"/>
                <w:sz w:val="20"/>
                <w:szCs w:val="20"/>
              </w:rPr>
              <w:t>SIA "LORO CONTO" (40002003035)</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2D2CF1AB" w14:textId="77777777">
            <w:pPr>
              <w:ind w:firstLine="284"/>
              <w:jc w:val="both"/>
            </w:pPr>
            <w:r w:rsidRPr="003571B3">
              <w:rPr>
                <w:rFonts w:ascii="Times New Roman" w:hAnsi="Times New Roman" w:cs="Times New Roman"/>
                <w:sz w:val="20"/>
                <w:szCs w:val="20"/>
              </w:rPr>
              <w:t>11.00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30400011" w14:textId="77777777">
            <w:pPr>
              <w:ind w:firstLine="284"/>
              <w:jc w:val="both"/>
            </w:pPr>
            <w:r w:rsidRPr="003571B3">
              <w:rPr>
                <w:rFonts w:ascii="Times New Roman" w:hAnsi="Times New Roman" w:cs="Times New Roman"/>
                <w:sz w:val="20"/>
                <w:szCs w:val="20"/>
              </w:rPr>
              <w:t xml:space="preserve">145.00 </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224F68F0" w14:textId="77777777">
            <w:pPr>
              <w:ind w:firstLine="284"/>
              <w:jc w:val="both"/>
            </w:pPr>
            <w:r w:rsidRPr="003571B3">
              <w:rPr>
                <w:rFonts w:ascii="Times New Roman" w:hAnsi="Times New Roman" w:cs="Times New Roman"/>
                <w:sz w:val="20"/>
                <w:szCs w:val="20"/>
              </w:rPr>
              <w:t xml:space="preserve">1595.00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5B799414" w14:textId="77777777">
            <w:pPr>
              <w:ind w:firstLine="284"/>
              <w:jc w:val="both"/>
            </w:pPr>
            <w:r w:rsidRPr="003571B3">
              <w:rPr>
                <w:rFonts w:ascii="Times New Roman" w:hAnsi="Times New Roman" w:cs="Times New Roman"/>
                <w:sz w:val="20"/>
                <w:szCs w:val="20"/>
              </w:rPr>
              <w:t>14.47368</w:t>
            </w:r>
          </w:p>
        </w:tc>
      </w:tr>
      <w:tr w14:paraId="53208B0A"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4F599196" w14:textId="77777777">
            <w:pPr>
              <w:ind w:firstLine="284"/>
              <w:jc w:val="both"/>
            </w:pPr>
            <w:r w:rsidRPr="003571B3">
              <w:rPr>
                <w:rFonts w:ascii="Times New Roman" w:hAnsi="Times New Roman" w:cs="Times New Roman"/>
                <w:sz w:val="20"/>
                <w:szCs w:val="20"/>
              </w:rPr>
              <w:t>6.</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3A33035B" w14:textId="77777777">
            <w:pPr>
              <w:ind w:firstLine="284"/>
              <w:jc w:val="both"/>
            </w:pPr>
            <w:r w:rsidRPr="003571B3">
              <w:rPr>
                <w:rFonts w:ascii="Times New Roman" w:hAnsi="Times New Roman" w:cs="Times New Roman"/>
                <w:sz w:val="20"/>
                <w:szCs w:val="20"/>
              </w:rPr>
              <w:t>Sabiedrība ar ierobežotu atbildību "ALTIS" (40103121529)</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5214880F" w14:textId="77777777">
            <w:pPr>
              <w:ind w:firstLine="284"/>
              <w:jc w:val="both"/>
            </w:pPr>
            <w:r w:rsidRPr="003571B3">
              <w:rPr>
                <w:rFonts w:ascii="Times New Roman" w:hAnsi="Times New Roman" w:cs="Times New Roman"/>
                <w:sz w:val="20"/>
                <w:szCs w:val="20"/>
              </w:rPr>
              <w:t>1.00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78B484A8" w14:textId="77777777">
            <w:pPr>
              <w:ind w:firstLine="284"/>
              <w:jc w:val="both"/>
            </w:pPr>
            <w:r w:rsidRPr="003571B3">
              <w:rPr>
                <w:rFonts w:ascii="Times New Roman" w:hAnsi="Times New Roman" w:cs="Times New Roman"/>
                <w:sz w:val="20"/>
                <w:szCs w:val="20"/>
              </w:rPr>
              <w:t xml:space="preserve">145.00 </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40521FBC" w14:textId="77777777">
            <w:pPr>
              <w:ind w:firstLine="284"/>
              <w:jc w:val="both"/>
            </w:pPr>
            <w:r w:rsidRPr="003571B3">
              <w:rPr>
                <w:rFonts w:ascii="Times New Roman" w:hAnsi="Times New Roman" w:cs="Times New Roman"/>
                <w:sz w:val="20"/>
                <w:szCs w:val="20"/>
              </w:rPr>
              <w:t xml:space="preserve">145.00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29984F22" w14:textId="77777777">
            <w:pPr>
              <w:ind w:firstLine="284"/>
              <w:jc w:val="both"/>
            </w:pPr>
            <w:r w:rsidRPr="003571B3">
              <w:rPr>
                <w:rFonts w:ascii="Times New Roman" w:hAnsi="Times New Roman" w:cs="Times New Roman"/>
                <w:sz w:val="20"/>
                <w:szCs w:val="20"/>
              </w:rPr>
              <w:t>1.31579</w:t>
            </w:r>
          </w:p>
        </w:tc>
      </w:tr>
      <w:tr w14:paraId="3848CEEA"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2282E79C" w14:textId="77777777">
            <w:pPr>
              <w:ind w:firstLine="284"/>
              <w:jc w:val="both"/>
            </w:pPr>
            <w:r w:rsidRPr="003571B3">
              <w:rPr>
                <w:rFonts w:ascii="Times New Roman" w:hAnsi="Times New Roman" w:cs="Times New Roman"/>
                <w:sz w:val="20"/>
                <w:szCs w:val="20"/>
              </w:rPr>
              <w:t>7.</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12FC1182" w14:textId="77777777">
            <w:pPr>
              <w:ind w:firstLine="284"/>
              <w:jc w:val="both"/>
            </w:pPr>
            <w:r w:rsidRPr="003571B3">
              <w:rPr>
                <w:rFonts w:ascii="Times New Roman" w:hAnsi="Times New Roman" w:cs="Times New Roman"/>
                <w:sz w:val="20"/>
                <w:szCs w:val="20"/>
              </w:rPr>
              <w:t>Sabiedrība ar ierobežotu atbildību "VLANA" (40103064423)</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6B3866CA" w14:textId="77777777">
            <w:pPr>
              <w:ind w:firstLine="284"/>
              <w:jc w:val="both"/>
            </w:pPr>
            <w:r w:rsidRPr="003571B3">
              <w:rPr>
                <w:rFonts w:ascii="Times New Roman" w:hAnsi="Times New Roman" w:cs="Times New Roman"/>
                <w:sz w:val="20"/>
                <w:szCs w:val="20"/>
              </w:rPr>
              <w:t>6.00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6DCC46EB" w14:textId="77777777">
            <w:pPr>
              <w:ind w:firstLine="284"/>
              <w:jc w:val="both"/>
            </w:pPr>
            <w:r w:rsidRPr="003571B3">
              <w:rPr>
                <w:rFonts w:ascii="Times New Roman" w:hAnsi="Times New Roman" w:cs="Times New Roman"/>
                <w:sz w:val="20"/>
                <w:szCs w:val="20"/>
              </w:rPr>
              <w:t xml:space="preserve">145.00 </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50C9A92B" w14:textId="77777777">
            <w:pPr>
              <w:ind w:firstLine="284"/>
              <w:jc w:val="both"/>
            </w:pPr>
            <w:r w:rsidRPr="003571B3">
              <w:rPr>
                <w:rFonts w:ascii="Times New Roman" w:hAnsi="Times New Roman" w:cs="Times New Roman"/>
                <w:sz w:val="20"/>
                <w:szCs w:val="20"/>
              </w:rPr>
              <w:t xml:space="preserve">870.00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636BC3F1" w14:textId="77777777">
            <w:pPr>
              <w:ind w:firstLine="284"/>
              <w:jc w:val="both"/>
            </w:pPr>
            <w:r w:rsidRPr="003571B3">
              <w:rPr>
                <w:rFonts w:ascii="Times New Roman" w:hAnsi="Times New Roman" w:cs="Times New Roman"/>
                <w:sz w:val="20"/>
                <w:szCs w:val="20"/>
              </w:rPr>
              <w:t>7.89474</w:t>
            </w:r>
          </w:p>
        </w:tc>
      </w:tr>
      <w:tr w14:paraId="330A91F1"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5C36C318" w14:textId="77777777">
            <w:pPr>
              <w:ind w:firstLine="284"/>
              <w:jc w:val="both"/>
            </w:pPr>
            <w:r w:rsidRPr="003571B3">
              <w:rPr>
                <w:rFonts w:ascii="Times New Roman" w:hAnsi="Times New Roman" w:cs="Times New Roman"/>
                <w:sz w:val="20"/>
                <w:szCs w:val="20"/>
              </w:rPr>
              <w:t>8.</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3BE752A0" w14:textId="77777777">
            <w:pPr>
              <w:ind w:firstLine="284"/>
              <w:jc w:val="both"/>
            </w:pPr>
            <w:r w:rsidRPr="003571B3">
              <w:rPr>
                <w:rFonts w:ascii="Times New Roman" w:hAnsi="Times New Roman" w:cs="Times New Roman"/>
                <w:sz w:val="20"/>
                <w:szCs w:val="20"/>
              </w:rPr>
              <w:t>Spuņģe Ārija (120442-12354)</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345994F9" w14:textId="77777777">
            <w:pPr>
              <w:ind w:firstLine="284"/>
              <w:jc w:val="both"/>
            </w:pPr>
            <w:r w:rsidRPr="003571B3">
              <w:rPr>
                <w:rFonts w:ascii="Times New Roman" w:hAnsi="Times New Roman" w:cs="Times New Roman"/>
                <w:sz w:val="20"/>
                <w:szCs w:val="20"/>
              </w:rPr>
              <w:t>3.00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6BB4EDEB" w14:textId="77777777">
            <w:pPr>
              <w:ind w:firstLine="284"/>
              <w:jc w:val="both"/>
            </w:pPr>
            <w:r w:rsidRPr="003571B3">
              <w:rPr>
                <w:rFonts w:ascii="Times New Roman" w:hAnsi="Times New Roman" w:cs="Times New Roman"/>
                <w:sz w:val="20"/>
                <w:szCs w:val="20"/>
              </w:rPr>
              <w:t xml:space="preserve">145.00 </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17184BEE" w14:textId="77777777">
            <w:pPr>
              <w:ind w:firstLine="284"/>
              <w:jc w:val="both"/>
            </w:pPr>
            <w:r w:rsidRPr="003571B3">
              <w:rPr>
                <w:rFonts w:ascii="Times New Roman" w:hAnsi="Times New Roman" w:cs="Times New Roman"/>
                <w:sz w:val="20"/>
                <w:szCs w:val="20"/>
              </w:rPr>
              <w:t xml:space="preserve">435.00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1A25B12C" w14:textId="77777777">
            <w:pPr>
              <w:ind w:firstLine="284"/>
              <w:jc w:val="both"/>
            </w:pPr>
            <w:r w:rsidRPr="003571B3">
              <w:rPr>
                <w:rFonts w:ascii="Times New Roman" w:hAnsi="Times New Roman" w:cs="Times New Roman"/>
                <w:sz w:val="20"/>
                <w:szCs w:val="20"/>
              </w:rPr>
              <w:t>3.94737</w:t>
            </w:r>
          </w:p>
        </w:tc>
      </w:tr>
      <w:tr w14:paraId="6D8754C6" w14:textId="77777777" w:rsidTr="00A1533C">
        <w:tblPrEx>
          <w:tblW w:w="9781" w:type="dxa"/>
          <w:tblInd w:w="-5" w:type="dxa"/>
          <w:tblLook w:val="04A0"/>
        </w:tblPrEx>
        <w:tc>
          <w:tcPr>
            <w:tcW w:w="1062" w:type="dxa"/>
            <w:tcBorders>
              <w:top w:val="single" w:sz="4" w:space="0" w:color="000000"/>
              <w:left w:val="single" w:sz="4" w:space="0" w:color="000000"/>
              <w:bottom w:val="single" w:sz="4" w:space="0" w:color="000000"/>
              <w:right w:val="single" w:sz="4" w:space="0" w:color="000000"/>
            </w:tcBorders>
          </w:tcPr>
          <w:p w:rsidR="001056F7" w:rsidRPr="003571B3" w:rsidP="003571B3" w14:paraId="378DA3CB" w14:textId="77777777">
            <w:pPr>
              <w:ind w:firstLine="284"/>
              <w:jc w:val="both"/>
            </w:pPr>
            <w:r w:rsidRPr="003571B3">
              <w:rPr>
                <w:rFonts w:ascii="Times New Roman" w:hAnsi="Times New Roman" w:cs="Times New Roman"/>
                <w:sz w:val="20"/>
                <w:szCs w:val="20"/>
              </w:rPr>
              <w:t>9.</w:t>
            </w:r>
          </w:p>
        </w:tc>
        <w:tc>
          <w:tcPr>
            <w:tcW w:w="3333" w:type="dxa"/>
            <w:tcBorders>
              <w:top w:val="single" w:sz="4" w:space="0" w:color="000000"/>
              <w:left w:val="single" w:sz="4" w:space="0" w:color="000000"/>
              <w:bottom w:val="single" w:sz="4" w:space="0" w:color="000000"/>
              <w:right w:val="single" w:sz="4" w:space="0" w:color="000000"/>
            </w:tcBorders>
          </w:tcPr>
          <w:p w:rsidR="001056F7" w:rsidRPr="003571B3" w:rsidP="003571B3" w14:paraId="4FD16309" w14:textId="77777777">
            <w:pPr>
              <w:ind w:firstLine="284"/>
              <w:jc w:val="both"/>
            </w:pPr>
            <w:r w:rsidRPr="003571B3">
              <w:rPr>
                <w:rFonts w:ascii="Times New Roman" w:hAnsi="Times New Roman" w:cs="Times New Roman"/>
                <w:sz w:val="20"/>
                <w:szCs w:val="20"/>
              </w:rPr>
              <w:t>Olaines novada pašvaldība (90000024332)</w:t>
            </w:r>
          </w:p>
        </w:tc>
        <w:tc>
          <w:tcPr>
            <w:tcW w:w="992" w:type="dxa"/>
            <w:tcBorders>
              <w:top w:val="single" w:sz="6" w:space="0" w:color="BBBBBB"/>
              <w:left w:val="single" w:sz="6" w:space="0" w:color="BBBBBB"/>
              <w:bottom w:val="single" w:sz="6" w:space="0" w:color="BBBBBB"/>
              <w:right w:val="single" w:sz="6" w:space="0" w:color="BBBBBB"/>
            </w:tcBorders>
          </w:tcPr>
          <w:p w:rsidR="001056F7" w:rsidRPr="003571B3" w:rsidP="003571B3" w14:paraId="2ED12444" w14:textId="77777777">
            <w:pPr>
              <w:ind w:firstLine="284"/>
              <w:jc w:val="both"/>
            </w:pPr>
            <w:r w:rsidRPr="003571B3">
              <w:rPr>
                <w:rFonts w:ascii="Times New Roman" w:hAnsi="Times New Roman" w:cs="Times New Roman"/>
                <w:sz w:val="20"/>
                <w:szCs w:val="20"/>
              </w:rPr>
              <w:t>41.00</w:t>
            </w:r>
          </w:p>
        </w:tc>
        <w:tc>
          <w:tcPr>
            <w:tcW w:w="1134" w:type="dxa"/>
            <w:tcBorders>
              <w:top w:val="single" w:sz="6" w:space="0" w:color="BBBBBB"/>
              <w:left w:val="single" w:sz="6" w:space="0" w:color="BBBBBB"/>
              <w:bottom w:val="single" w:sz="6" w:space="0" w:color="BBBBBB"/>
              <w:right w:val="single" w:sz="6" w:space="0" w:color="BBBBBB"/>
            </w:tcBorders>
          </w:tcPr>
          <w:p w:rsidR="001056F7" w:rsidRPr="003571B3" w:rsidP="003571B3" w14:paraId="28690FEF" w14:textId="77777777">
            <w:pPr>
              <w:ind w:firstLine="284"/>
              <w:jc w:val="both"/>
            </w:pPr>
            <w:r w:rsidRPr="003571B3">
              <w:rPr>
                <w:rFonts w:ascii="Times New Roman" w:hAnsi="Times New Roman" w:cs="Times New Roman"/>
                <w:sz w:val="20"/>
                <w:szCs w:val="20"/>
              </w:rPr>
              <w:t xml:space="preserve">145.00 </w:t>
            </w:r>
          </w:p>
        </w:tc>
        <w:tc>
          <w:tcPr>
            <w:tcW w:w="1559" w:type="dxa"/>
            <w:tcBorders>
              <w:top w:val="single" w:sz="6" w:space="0" w:color="BBBBBB"/>
              <w:left w:val="single" w:sz="6" w:space="0" w:color="BBBBBB"/>
              <w:bottom w:val="single" w:sz="6" w:space="0" w:color="BBBBBB"/>
              <w:right w:val="single" w:sz="6" w:space="0" w:color="BBBBBB"/>
            </w:tcBorders>
          </w:tcPr>
          <w:p w:rsidR="001056F7" w:rsidRPr="003571B3" w:rsidP="003571B3" w14:paraId="61950562" w14:textId="77777777">
            <w:pPr>
              <w:ind w:firstLine="284"/>
              <w:jc w:val="both"/>
            </w:pPr>
            <w:r w:rsidRPr="003571B3">
              <w:rPr>
                <w:rFonts w:ascii="Times New Roman" w:hAnsi="Times New Roman" w:cs="Times New Roman"/>
                <w:sz w:val="20"/>
                <w:szCs w:val="20"/>
              </w:rPr>
              <w:t xml:space="preserve">5945.00 </w:t>
            </w:r>
          </w:p>
        </w:tc>
        <w:tc>
          <w:tcPr>
            <w:tcW w:w="1701" w:type="dxa"/>
            <w:tcBorders>
              <w:top w:val="single" w:sz="6" w:space="0" w:color="BBBBBB"/>
              <w:left w:val="single" w:sz="6" w:space="0" w:color="BBBBBB"/>
              <w:bottom w:val="single" w:sz="6" w:space="0" w:color="BBBBBB"/>
              <w:right w:val="single" w:sz="6" w:space="0" w:color="BBBBBB"/>
            </w:tcBorders>
          </w:tcPr>
          <w:p w:rsidR="001056F7" w:rsidRPr="003571B3" w:rsidP="003571B3" w14:paraId="2CFC7E55" w14:textId="77777777">
            <w:pPr>
              <w:ind w:firstLine="284"/>
              <w:jc w:val="both"/>
            </w:pPr>
            <w:r w:rsidRPr="003571B3">
              <w:rPr>
                <w:rFonts w:ascii="Times New Roman" w:hAnsi="Times New Roman" w:cs="Times New Roman"/>
                <w:sz w:val="20"/>
                <w:szCs w:val="20"/>
              </w:rPr>
              <w:t>53.94737</w:t>
            </w:r>
          </w:p>
        </w:tc>
      </w:tr>
    </w:tbl>
    <w:p w:rsidR="001056F7" w:rsidRPr="00A1533C" w:rsidP="003571B3" w14:paraId="685095C6" w14:textId="4F72B378">
      <w:pPr>
        <w:pStyle w:val="Heading1"/>
        <w:ind w:firstLine="284"/>
        <w:jc w:val="both"/>
        <w:rPr>
          <w:b w:val="0"/>
          <w:bCs w:val="0"/>
          <w:sz w:val="24"/>
          <w:szCs w:val="24"/>
        </w:rPr>
      </w:pPr>
      <w:r w:rsidRPr="00A1533C">
        <w:rPr>
          <w:sz w:val="24"/>
          <w:szCs w:val="24"/>
        </w:rPr>
        <w:t xml:space="preserve">1.2. </w:t>
      </w:r>
      <w:r w:rsidRPr="00A1533C" w:rsidR="00C43D77">
        <w:rPr>
          <w:sz w:val="24"/>
          <w:szCs w:val="24"/>
        </w:rPr>
        <w:t xml:space="preserve">Kapitālsabiedrības pamatkapitāls </w:t>
      </w:r>
    </w:p>
    <w:p w:rsidR="001056F7" w:rsidRPr="00A1533C" w:rsidP="003571B3" w14:paraId="768EBBAC" w14:textId="77777777">
      <w:pPr>
        <w:ind w:firstLine="284"/>
        <w:jc w:val="both"/>
        <w:rPr>
          <w:sz w:val="24"/>
          <w:szCs w:val="24"/>
        </w:rPr>
      </w:pPr>
      <w:r w:rsidRPr="00A1533C">
        <w:rPr>
          <w:rFonts w:ascii="Times New Roman" w:hAnsi="Times New Roman" w:cs="Times New Roman"/>
          <w:sz w:val="24"/>
          <w:szCs w:val="24"/>
        </w:rPr>
        <w:t>Sabiedrības apmaksātais un reģistrētais pamatkapitāls sastāda – EUR 11020.00, ko veido 76 daļas. Sabiedrības kapitāla daļas nominālvērtība ir EUR 145.00.</w:t>
      </w:r>
    </w:p>
    <w:p w:rsidR="001056F7" w:rsidRPr="00A1533C" w:rsidP="003571B3" w14:paraId="5CC2A128" w14:textId="7E5BDEE7">
      <w:pPr>
        <w:pStyle w:val="Heading1"/>
        <w:ind w:firstLine="284"/>
        <w:jc w:val="both"/>
        <w:rPr>
          <w:sz w:val="24"/>
          <w:szCs w:val="24"/>
        </w:rPr>
      </w:pPr>
      <w:r w:rsidRPr="00A1533C">
        <w:rPr>
          <w:sz w:val="24"/>
          <w:szCs w:val="24"/>
        </w:rPr>
        <w:t>1.3. Vadības modelis</w:t>
      </w:r>
    </w:p>
    <w:p w:rsidR="001056F7" w:rsidRPr="00A1533C" w:rsidP="003571B3" w14:paraId="31AD561F" w14:textId="39C45A58">
      <w:pPr>
        <w:spacing w:after="0"/>
        <w:ind w:firstLine="284"/>
        <w:jc w:val="both"/>
        <w:rPr>
          <w:sz w:val="24"/>
          <w:szCs w:val="24"/>
        </w:rPr>
      </w:pPr>
      <w:r w:rsidRPr="00A1533C">
        <w:rPr>
          <w:rFonts w:ascii="Times New Roman" w:hAnsi="Times New Roman" w:cs="Times New Roman"/>
          <w:sz w:val="24"/>
          <w:szCs w:val="24"/>
        </w:rPr>
        <w:t>Vadības modelis - Sabiedrības augstākā pārvaldes institūcija ir Kapitālsabiedrības dalībnieku sapulce.</w:t>
      </w:r>
    </w:p>
    <w:p w:rsidR="001056F7" w:rsidRPr="00A1533C" w:rsidP="003571B3" w14:paraId="61CDADE3" w14:textId="796C29C1">
      <w:pPr>
        <w:spacing w:after="0"/>
        <w:ind w:firstLine="284"/>
        <w:jc w:val="both"/>
        <w:rPr>
          <w:sz w:val="24"/>
          <w:szCs w:val="24"/>
        </w:rPr>
      </w:pPr>
      <w:r w:rsidRPr="00A1533C">
        <w:rPr>
          <w:rFonts w:ascii="Times New Roman" w:hAnsi="Times New Roman" w:cs="Times New Roman"/>
          <w:sz w:val="24"/>
          <w:szCs w:val="24"/>
        </w:rPr>
        <w:t xml:space="preserve">Sabiedrības valdi veido </w:t>
      </w:r>
      <w:r w:rsidRPr="00A1533C" w:rsidR="00FD0503">
        <w:rPr>
          <w:rFonts w:ascii="Times New Roman" w:hAnsi="Times New Roman" w:cs="Times New Roman"/>
          <w:sz w:val="24"/>
          <w:szCs w:val="24"/>
        </w:rPr>
        <w:t>2</w:t>
      </w:r>
      <w:r w:rsidRPr="00A1533C">
        <w:rPr>
          <w:rFonts w:ascii="Times New Roman" w:hAnsi="Times New Roman" w:cs="Times New Roman"/>
          <w:sz w:val="24"/>
          <w:szCs w:val="24"/>
        </w:rPr>
        <w:t xml:space="preserve"> (</w:t>
      </w:r>
      <w:r w:rsidRPr="00A1533C" w:rsidR="00FD0503">
        <w:rPr>
          <w:rFonts w:ascii="Times New Roman" w:hAnsi="Times New Roman" w:cs="Times New Roman"/>
          <w:sz w:val="24"/>
          <w:szCs w:val="24"/>
        </w:rPr>
        <w:t>divi</w:t>
      </w:r>
      <w:r w:rsidRPr="00A1533C">
        <w:rPr>
          <w:rFonts w:ascii="Times New Roman" w:hAnsi="Times New Roman" w:cs="Times New Roman"/>
          <w:sz w:val="24"/>
          <w:szCs w:val="24"/>
        </w:rPr>
        <w:t xml:space="preserve">) valdes locekļi. Valdi ieceļ dalībnieku sapulce. </w:t>
      </w:r>
    </w:p>
    <w:p w:rsidR="001056F7" w:rsidRPr="00A1533C" w:rsidP="003571B3" w14:paraId="2A94DA5F" w14:textId="39EA9D8C">
      <w:pPr>
        <w:spacing w:after="0"/>
        <w:ind w:firstLine="284"/>
        <w:jc w:val="both"/>
        <w:rPr>
          <w:sz w:val="24"/>
          <w:szCs w:val="24"/>
        </w:rPr>
      </w:pPr>
      <w:r w:rsidRPr="00A1533C">
        <w:rPr>
          <w:rFonts w:ascii="Times New Roman" w:hAnsi="Times New Roman" w:cs="Times New Roman"/>
          <w:sz w:val="24"/>
          <w:szCs w:val="24"/>
        </w:rPr>
        <w:t>Valdes priekšsēdētāja veic Kapitālsabiedrības ikdienas komercdarbību (ar tiesībām pārstāvēt Kapitālsabiedrību atsevišķi) un pārstāv Kapitālsabiedrību.</w:t>
      </w:r>
    </w:p>
    <w:p w:rsidR="001056F7" w:rsidRPr="00A1533C" w:rsidP="003571B3" w14:paraId="2B8A407C" w14:textId="4C899EE6">
      <w:pPr>
        <w:spacing w:after="0"/>
        <w:ind w:firstLine="284"/>
        <w:jc w:val="both"/>
        <w:rPr>
          <w:sz w:val="24"/>
          <w:szCs w:val="24"/>
        </w:rPr>
      </w:pPr>
      <w:r w:rsidRPr="00A1533C">
        <w:rPr>
          <w:rFonts w:ascii="Times New Roman" w:hAnsi="Times New Roman" w:cs="Times New Roman"/>
          <w:sz w:val="24"/>
          <w:szCs w:val="24"/>
        </w:rPr>
        <w:t>Valde realizē tai deleģētās tiesības</w:t>
      </w:r>
      <w:r w:rsidRPr="00A1533C" w:rsidR="00FD0503">
        <w:rPr>
          <w:rFonts w:ascii="Times New Roman" w:hAnsi="Times New Roman" w:cs="Times New Roman"/>
          <w:sz w:val="24"/>
          <w:szCs w:val="24"/>
        </w:rPr>
        <w:t>,</w:t>
      </w:r>
      <w:r w:rsidRPr="00A1533C">
        <w:rPr>
          <w:rFonts w:ascii="Times New Roman" w:hAnsi="Times New Roman" w:cs="Times New Roman"/>
          <w:sz w:val="24"/>
          <w:szCs w:val="24"/>
        </w:rPr>
        <w:t xml:space="preserve"> izpildot statūtos un citos normatīvos aktos minētos uzdevumus. </w:t>
      </w:r>
    </w:p>
    <w:p w:rsidR="001056F7" w:rsidRPr="00A1533C" w:rsidP="003571B3" w14:paraId="71D8A3F2" w14:textId="17491F00">
      <w:pPr>
        <w:spacing w:after="0"/>
        <w:ind w:firstLine="284"/>
        <w:jc w:val="both"/>
        <w:rPr>
          <w:sz w:val="24"/>
          <w:szCs w:val="24"/>
        </w:rPr>
      </w:pPr>
      <w:r w:rsidRPr="00A1533C">
        <w:rPr>
          <w:rFonts w:ascii="Times New Roman" w:hAnsi="Times New Roman" w:cs="Times New Roman"/>
          <w:sz w:val="24"/>
          <w:szCs w:val="24"/>
        </w:rPr>
        <w:t xml:space="preserve">Valdes darbs tiek organizēts valdes kārtējās un ārkārtas sēdēs. </w:t>
      </w:r>
    </w:p>
    <w:p w:rsidR="001056F7" w:rsidRPr="00A1533C" w:rsidP="003571B3" w14:paraId="1F165F05" w14:textId="10D2F470">
      <w:pPr>
        <w:spacing w:after="0"/>
        <w:ind w:firstLine="284"/>
        <w:jc w:val="both"/>
        <w:rPr>
          <w:sz w:val="24"/>
          <w:szCs w:val="24"/>
        </w:rPr>
      </w:pPr>
      <w:r w:rsidRPr="00A1533C">
        <w:rPr>
          <w:rFonts w:ascii="Times New Roman" w:hAnsi="Times New Roman" w:cs="Times New Roman"/>
          <w:sz w:val="24"/>
          <w:szCs w:val="24"/>
        </w:rPr>
        <w:t xml:space="preserve">Valdes kārtējās sēdes sasauc pēc nepieciešamības, bet ne retāk kā reizi 3 (trīs) mēnešos. </w:t>
      </w:r>
    </w:p>
    <w:p w:rsidR="001056F7" w:rsidRPr="00A1533C" w:rsidP="003571B3" w14:paraId="3F9D406E" w14:textId="4B07F430">
      <w:pPr>
        <w:spacing w:after="0"/>
        <w:ind w:firstLine="284"/>
        <w:jc w:val="both"/>
        <w:rPr>
          <w:rFonts w:ascii="Times New Roman" w:hAnsi="Times New Roman" w:cs="Times New Roman"/>
          <w:sz w:val="24"/>
          <w:szCs w:val="24"/>
        </w:rPr>
      </w:pPr>
      <w:r w:rsidRPr="00A1533C">
        <w:rPr>
          <w:rFonts w:ascii="Times New Roman" w:hAnsi="Times New Roman" w:cs="Times New Roman"/>
          <w:sz w:val="24"/>
          <w:szCs w:val="24"/>
        </w:rPr>
        <w:t>Valdes sēdes sasauc, atklāj, vada un sēdēs darba kārtībā iekļaujamos jautājumus nosaka valdes priekšsēdētāja.</w:t>
      </w:r>
    </w:p>
    <w:p w:rsidR="00FD0503" w:rsidRPr="00A1533C" w:rsidP="003571B3" w14:paraId="56A1C208" w14:textId="77777777">
      <w:pPr>
        <w:spacing w:after="0"/>
        <w:ind w:firstLine="284"/>
        <w:jc w:val="both"/>
        <w:rPr>
          <w:rFonts w:ascii="Times New Roman" w:hAnsi="Times New Roman" w:cs="Times New Roman"/>
          <w:sz w:val="24"/>
          <w:szCs w:val="24"/>
        </w:rPr>
      </w:pPr>
    </w:p>
    <w:p w:rsidR="001056F7" w:rsidRPr="00A1533C" w:rsidP="003571B3" w14:paraId="0EBD9727" w14:textId="25833BBB">
      <w:pPr>
        <w:ind w:firstLine="284"/>
        <w:jc w:val="both"/>
        <w:rPr>
          <w:rFonts w:ascii="Times New Roman" w:hAnsi="Times New Roman"/>
          <w:sz w:val="24"/>
          <w:szCs w:val="24"/>
        </w:rPr>
      </w:pPr>
      <w:r w:rsidRPr="00A1533C">
        <w:rPr>
          <w:rFonts w:ascii="Times New Roman" w:hAnsi="Times New Roman"/>
          <w:b/>
          <w:bCs/>
          <w:sz w:val="24"/>
          <w:szCs w:val="24"/>
        </w:rPr>
        <w:t>1.4. Uzdevumi un funkcijas</w:t>
      </w:r>
    </w:p>
    <w:p w:rsidR="001056F7" w:rsidRPr="00A1533C" w:rsidP="003571B3" w14:paraId="1A5C68D2" w14:textId="6F0C402C">
      <w:pPr>
        <w:ind w:firstLine="284"/>
        <w:jc w:val="both"/>
        <w:rPr>
          <w:sz w:val="24"/>
          <w:szCs w:val="24"/>
        </w:rPr>
      </w:pPr>
      <w:r w:rsidRPr="00A1533C">
        <w:rPr>
          <w:rFonts w:ascii="Times New Roman" w:hAnsi="Times New Roman"/>
          <w:sz w:val="24"/>
          <w:szCs w:val="24"/>
        </w:rPr>
        <w:t>Kapitālsabiedrības pienākums ir pārvaldīt Olaines novada pašvaldības nekustamo īpašumu Zemgales ielā 29, Olainē saskaņā ar abpusēji noslēgto 2001.</w:t>
      </w:r>
      <w:r w:rsidRPr="00A1533C" w:rsidR="00FD0503">
        <w:rPr>
          <w:rFonts w:ascii="Times New Roman" w:hAnsi="Times New Roman"/>
          <w:sz w:val="24"/>
          <w:szCs w:val="24"/>
        </w:rPr>
        <w:t xml:space="preserve"> </w:t>
      </w:r>
      <w:r w:rsidRPr="00A1533C">
        <w:rPr>
          <w:rFonts w:ascii="Times New Roman" w:hAnsi="Times New Roman"/>
          <w:sz w:val="24"/>
          <w:szCs w:val="24"/>
        </w:rPr>
        <w:t>gada 20.</w:t>
      </w:r>
      <w:r w:rsidRPr="00A1533C" w:rsidR="00FD0503">
        <w:rPr>
          <w:rFonts w:ascii="Times New Roman" w:hAnsi="Times New Roman"/>
          <w:sz w:val="24"/>
          <w:szCs w:val="24"/>
        </w:rPr>
        <w:t xml:space="preserve"> </w:t>
      </w:r>
      <w:r w:rsidRPr="00A1533C">
        <w:rPr>
          <w:rFonts w:ascii="Times New Roman" w:hAnsi="Times New Roman"/>
          <w:sz w:val="24"/>
          <w:szCs w:val="24"/>
        </w:rPr>
        <w:t>marta pārvaldīšanas un apsaimniekošanas līgumu (spēkā 2</w:t>
      </w:r>
      <w:r w:rsidRPr="00A1533C" w:rsidR="003A3E13">
        <w:rPr>
          <w:rFonts w:ascii="Times New Roman" w:hAnsi="Times New Roman"/>
          <w:sz w:val="24"/>
          <w:szCs w:val="24"/>
        </w:rPr>
        <w:t>5</w:t>
      </w:r>
      <w:r w:rsidRPr="00A1533C">
        <w:rPr>
          <w:rFonts w:ascii="Times New Roman" w:hAnsi="Times New Roman"/>
          <w:sz w:val="24"/>
          <w:szCs w:val="24"/>
        </w:rPr>
        <w:t xml:space="preserve"> gadus).</w:t>
      </w:r>
    </w:p>
    <w:p w:rsidR="001056F7" w:rsidRPr="00A1533C" w:rsidP="003571B3" w14:paraId="662DF5DC" w14:textId="4406C514">
      <w:pPr>
        <w:ind w:firstLine="284"/>
        <w:jc w:val="both"/>
        <w:rPr>
          <w:sz w:val="24"/>
          <w:szCs w:val="24"/>
        </w:rPr>
      </w:pPr>
      <w:r w:rsidRPr="00A1533C">
        <w:rPr>
          <w:rFonts w:ascii="Times New Roman" w:hAnsi="Times New Roman"/>
          <w:sz w:val="24"/>
          <w:szCs w:val="24"/>
        </w:rPr>
        <w:t xml:space="preserve">Saskaņā ar noslēgto pārvaldīšanas un apsaimniekošanas līgumu, Kapitālsabiedrība pārvalda Olaines novada pašvaldības nekustamo īpašumu – ēku un zemi Zemgales ielā 29, Olainē un veic šī nekustamā īpašuma ikdienas apsaimniekošanu, uzturēšanu un labiekārtošanu, nodrošina viesnīcas darbību, pieņem lēmumus, slēdz viesnīcas, nomas un dzīvojamās telpas (istabas) īres līgumus un citus nepieciešamo pakalpojuma līgumus ar pakalpojuma sniedzējiem (siltumapgāde, ūdensapgāde un kanalizācija, sadzīves atkritumu apsaimniekošana un citi nepieciešamie sabiedriskie (komunālie) pakalpojumi), kā arī  veic savlaicīgu norēķināšanos ar pakalpojumu sniedzējiem. </w:t>
      </w:r>
    </w:p>
    <w:p w:rsidR="001056F7" w:rsidRPr="00A1533C" w:rsidP="003571B3" w14:paraId="0C3DF442" w14:textId="52C37C16">
      <w:pPr>
        <w:ind w:firstLine="284"/>
        <w:jc w:val="both"/>
        <w:rPr>
          <w:sz w:val="24"/>
          <w:szCs w:val="24"/>
        </w:rPr>
      </w:pPr>
      <w:r w:rsidRPr="00A1533C">
        <w:rPr>
          <w:rFonts w:ascii="Times New Roman" w:hAnsi="Times New Roman"/>
          <w:sz w:val="24"/>
          <w:szCs w:val="24"/>
        </w:rPr>
        <w:t>Kapitālsabiedrība nodrošina brīvo nomas telpu iznomāšanu, slēdz nomas līgumus ar nomniekiem, pārraugot noslēgto nomas līgumu pilnīgu izpildi. Nomnieki sniedz Olaines pilsētas un novada iedzīvotājiem dažādus pakalpojumus:</w:t>
      </w:r>
    </w:p>
    <w:p w:rsidR="001056F7" w:rsidRPr="00A1533C" w:rsidP="003571B3" w14:paraId="3268E41B" w14:textId="6C46B5AE">
      <w:pPr>
        <w:ind w:firstLine="284"/>
        <w:jc w:val="both"/>
        <w:rPr>
          <w:sz w:val="24"/>
          <w:szCs w:val="24"/>
        </w:rPr>
      </w:pPr>
      <w:r w:rsidRPr="00A1533C">
        <w:rPr>
          <w:rFonts w:ascii="Times New Roman" w:hAnsi="Times New Roman"/>
          <w:sz w:val="24"/>
          <w:szCs w:val="24"/>
        </w:rPr>
        <w:t>- aptiekas  (ārstniecības medikamenti) pakalpojum</w:t>
      </w:r>
      <w:r w:rsidR="00A94F54">
        <w:rPr>
          <w:rFonts w:ascii="Times New Roman" w:hAnsi="Times New Roman"/>
          <w:sz w:val="24"/>
          <w:szCs w:val="24"/>
        </w:rPr>
        <w:t>i</w:t>
      </w:r>
      <w:r w:rsidRPr="00A1533C">
        <w:rPr>
          <w:rFonts w:ascii="Times New Roman" w:hAnsi="Times New Roman"/>
          <w:sz w:val="24"/>
          <w:szCs w:val="24"/>
        </w:rPr>
        <w:t>;</w:t>
      </w:r>
    </w:p>
    <w:p w:rsidR="001056F7" w:rsidRPr="00A1533C" w:rsidP="003571B3" w14:paraId="7D03BC0B" w14:textId="77777777">
      <w:pPr>
        <w:ind w:firstLine="284"/>
        <w:jc w:val="both"/>
        <w:rPr>
          <w:sz w:val="24"/>
          <w:szCs w:val="24"/>
        </w:rPr>
      </w:pPr>
      <w:r w:rsidRPr="00A1533C">
        <w:rPr>
          <w:rFonts w:ascii="Times New Roman" w:hAnsi="Times New Roman"/>
          <w:sz w:val="24"/>
          <w:szCs w:val="24"/>
        </w:rPr>
        <w:t>- ģimenes ārsta privātprakse;</w:t>
      </w:r>
    </w:p>
    <w:p w:rsidR="001056F7" w:rsidRPr="00A1533C" w:rsidP="003571B3" w14:paraId="47781ADC" w14:textId="049F56C8">
      <w:pPr>
        <w:ind w:firstLine="284"/>
        <w:jc w:val="both"/>
        <w:rPr>
          <w:sz w:val="24"/>
          <w:szCs w:val="24"/>
        </w:rPr>
      </w:pPr>
      <w:r w:rsidRPr="00A1533C">
        <w:rPr>
          <w:rFonts w:ascii="Times New Roman" w:hAnsi="Times New Roman"/>
          <w:sz w:val="24"/>
          <w:szCs w:val="24"/>
        </w:rPr>
        <w:t>- apdrošināšanas pakalpojum</w:t>
      </w:r>
      <w:r w:rsidR="00A94F54">
        <w:rPr>
          <w:rFonts w:ascii="Times New Roman" w:hAnsi="Times New Roman"/>
          <w:sz w:val="24"/>
          <w:szCs w:val="24"/>
        </w:rPr>
        <w:t>i</w:t>
      </w:r>
      <w:r w:rsidRPr="00A1533C">
        <w:rPr>
          <w:rFonts w:ascii="Times New Roman" w:hAnsi="Times New Roman"/>
          <w:sz w:val="24"/>
          <w:szCs w:val="24"/>
        </w:rPr>
        <w:t>;</w:t>
      </w:r>
    </w:p>
    <w:p w:rsidR="001056F7" w:rsidRPr="00A1533C" w:rsidP="003571B3" w14:paraId="65AB5212" w14:textId="39F58B94">
      <w:pPr>
        <w:ind w:firstLine="284"/>
        <w:jc w:val="both"/>
        <w:rPr>
          <w:sz w:val="24"/>
          <w:szCs w:val="24"/>
        </w:rPr>
      </w:pPr>
      <w:r w:rsidRPr="00A1533C">
        <w:rPr>
          <w:rFonts w:ascii="Times New Roman" w:hAnsi="Times New Roman"/>
          <w:sz w:val="24"/>
          <w:szCs w:val="24"/>
        </w:rPr>
        <w:t>- šūšanas (labošanas) pakalpojum</w:t>
      </w:r>
      <w:r w:rsidR="00A94F54">
        <w:rPr>
          <w:rFonts w:ascii="Times New Roman" w:hAnsi="Times New Roman"/>
          <w:sz w:val="24"/>
          <w:szCs w:val="24"/>
        </w:rPr>
        <w:t>i</w:t>
      </w:r>
      <w:r w:rsidRPr="00A1533C">
        <w:rPr>
          <w:rFonts w:ascii="Times New Roman" w:hAnsi="Times New Roman"/>
          <w:sz w:val="24"/>
          <w:szCs w:val="24"/>
        </w:rPr>
        <w:t>;</w:t>
      </w:r>
    </w:p>
    <w:p w:rsidR="001056F7" w:rsidRPr="00A1533C" w:rsidP="003571B3" w14:paraId="787868CF" w14:textId="297BAC88">
      <w:pPr>
        <w:ind w:firstLine="284"/>
        <w:jc w:val="both"/>
        <w:rPr>
          <w:sz w:val="24"/>
          <w:szCs w:val="24"/>
        </w:rPr>
      </w:pPr>
      <w:r w:rsidRPr="00A1533C">
        <w:rPr>
          <w:rFonts w:ascii="Times New Roman" w:hAnsi="Times New Roman"/>
          <w:sz w:val="24"/>
          <w:szCs w:val="24"/>
        </w:rPr>
        <w:t>- friziera</w:t>
      </w:r>
      <w:r w:rsidRPr="00A1533C" w:rsidR="003A3E13">
        <w:rPr>
          <w:rFonts w:ascii="Times New Roman" w:hAnsi="Times New Roman"/>
          <w:sz w:val="24"/>
          <w:szCs w:val="24"/>
        </w:rPr>
        <w:t xml:space="preserve"> u.c. skaistumkopšanas</w:t>
      </w:r>
      <w:r w:rsidRPr="00A1533C">
        <w:rPr>
          <w:rFonts w:ascii="Times New Roman" w:hAnsi="Times New Roman"/>
          <w:sz w:val="24"/>
          <w:szCs w:val="24"/>
        </w:rPr>
        <w:t xml:space="preserve"> pakalpojum</w:t>
      </w:r>
      <w:r w:rsidR="00A94F54">
        <w:rPr>
          <w:rFonts w:ascii="Times New Roman" w:hAnsi="Times New Roman"/>
          <w:sz w:val="24"/>
          <w:szCs w:val="24"/>
        </w:rPr>
        <w:t>i</w:t>
      </w:r>
      <w:r w:rsidRPr="00A1533C">
        <w:rPr>
          <w:rFonts w:ascii="Times New Roman" w:hAnsi="Times New Roman"/>
          <w:sz w:val="24"/>
          <w:szCs w:val="24"/>
        </w:rPr>
        <w:t>;</w:t>
      </w:r>
    </w:p>
    <w:p w:rsidR="001056F7" w:rsidRPr="00A1533C" w:rsidP="003571B3" w14:paraId="1D4AC561" w14:textId="03A33066">
      <w:pPr>
        <w:ind w:firstLine="284"/>
        <w:jc w:val="both"/>
        <w:rPr>
          <w:sz w:val="24"/>
          <w:szCs w:val="24"/>
        </w:rPr>
      </w:pPr>
      <w:r w:rsidRPr="00A1533C">
        <w:rPr>
          <w:rFonts w:ascii="Times New Roman" w:hAnsi="Times New Roman"/>
          <w:sz w:val="24"/>
          <w:szCs w:val="24"/>
        </w:rPr>
        <w:t>- individuāli praktizējoša jurista pakalpojumi;</w:t>
      </w:r>
      <w:r w:rsidRPr="00A1533C" w:rsidR="0085074F">
        <w:rPr>
          <w:rFonts w:ascii="Times New Roman" w:hAnsi="Times New Roman"/>
          <w:sz w:val="24"/>
          <w:szCs w:val="24"/>
        </w:rPr>
        <w:t xml:space="preserve"> </w:t>
      </w:r>
      <w:r w:rsidRPr="00A1533C">
        <w:rPr>
          <w:rFonts w:ascii="Times New Roman" w:hAnsi="Times New Roman"/>
          <w:sz w:val="24"/>
          <w:szCs w:val="24"/>
        </w:rPr>
        <w:t>- u.c.</w:t>
      </w:r>
    </w:p>
    <w:p w:rsidR="0085074F" w:rsidRPr="00A1533C" w:rsidP="003571B3" w14:paraId="104936F7" w14:textId="4676C4FD">
      <w:pPr>
        <w:ind w:firstLine="284"/>
        <w:jc w:val="both"/>
        <w:rPr>
          <w:rFonts w:ascii="Times New Roman" w:hAnsi="Times New Roman"/>
          <w:sz w:val="24"/>
          <w:szCs w:val="24"/>
        </w:rPr>
      </w:pPr>
      <w:r w:rsidRPr="00A1533C">
        <w:rPr>
          <w:rFonts w:ascii="Times New Roman" w:hAnsi="Times New Roman"/>
          <w:sz w:val="24"/>
          <w:szCs w:val="24"/>
        </w:rPr>
        <w:t xml:space="preserve">Kapitālsabiedrība ir nodrošinājusi </w:t>
      </w:r>
      <w:r w:rsidRPr="00A1533C" w:rsidR="004A59EF">
        <w:rPr>
          <w:rFonts w:ascii="Times New Roman" w:hAnsi="Times New Roman"/>
          <w:sz w:val="24"/>
          <w:szCs w:val="24"/>
        </w:rPr>
        <w:t xml:space="preserve">Zemgales ielas 29 ēkā </w:t>
      </w:r>
      <w:r w:rsidRPr="00A1533C">
        <w:rPr>
          <w:rFonts w:ascii="Times New Roman" w:hAnsi="Times New Roman"/>
          <w:sz w:val="24"/>
          <w:szCs w:val="24"/>
        </w:rPr>
        <w:t>katru dzīvojamo telpu (istabu) ar individuālo elektroenerģijas uzskaiti. Katra stāva koplietošanās telpās ir izveidota dušas telpas (4.</w:t>
      </w:r>
      <w:r w:rsidRPr="00A1533C" w:rsidR="003A3E13">
        <w:rPr>
          <w:rFonts w:ascii="Times New Roman" w:hAnsi="Times New Roman"/>
          <w:sz w:val="24"/>
          <w:szCs w:val="24"/>
        </w:rPr>
        <w:t xml:space="preserve"> </w:t>
      </w:r>
      <w:r w:rsidRPr="00A1533C">
        <w:rPr>
          <w:rFonts w:ascii="Times New Roman" w:hAnsi="Times New Roman"/>
          <w:sz w:val="24"/>
          <w:szCs w:val="24"/>
        </w:rPr>
        <w:t>stāvā arī – vanna) ar karsto un auksto ūdeni, virtuves telpas ir</w:t>
      </w:r>
      <w:r w:rsidRPr="00A1533C" w:rsidR="003A3E13">
        <w:rPr>
          <w:rFonts w:ascii="Times New Roman" w:hAnsi="Times New Roman"/>
          <w:sz w:val="24"/>
          <w:szCs w:val="24"/>
        </w:rPr>
        <w:t xml:space="preserve"> labiekārtotas un</w:t>
      </w:r>
      <w:r w:rsidRPr="00A1533C">
        <w:rPr>
          <w:rFonts w:ascii="Times New Roman" w:hAnsi="Times New Roman"/>
          <w:sz w:val="24"/>
          <w:szCs w:val="24"/>
        </w:rPr>
        <w:t xml:space="preserve"> noko</w:t>
      </w:r>
      <w:r w:rsidRPr="00A1533C" w:rsidR="00CB0B1A">
        <w:rPr>
          <w:rFonts w:ascii="Times New Roman" w:hAnsi="Times New Roman"/>
          <w:sz w:val="24"/>
          <w:szCs w:val="24"/>
        </w:rPr>
        <w:t>m</w:t>
      </w:r>
      <w:r w:rsidRPr="00A1533C" w:rsidR="002D7648">
        <w:rPr>
          <w:rFonts w:ascii="Times New Roman" w:hAnsi="Times New Roman"/>
          <w:sz w:val="24"/>
          <w:szCs w:val="24"/>
        </w:rPr>
        <w:t>plektētas ar gāzes plītīm (2 gab. katrā virtuvē)</w:t>
      </w:r>
      <w:r w:rsidRPr="00A1533C" w:rsidR="00332280">
        <w:rPr>
          <w:rFonts w:ascii="Times New Roman" w:hAnsi="Times New Roman"/>
          <w:sz w:val="24"/>
          <w:szCs w:val="24"/>
        </w:rPr>
        <w:t xml:space="preserve"> un gāzes noplūdes analizatoriem</w:t>
      </w:r>
      <w:r w:rsidRPr="00A1533C">
        <w:rPr>
          <w:rFonts w:ascii="Times New Roman" w:hAnsi="Times New Roman"/>
          <w:sz w:val="24"/>
          <w:szCs w:val="24"/>
        </w:rPr>
        <w:t xml:space="preserve">. </w:t>
      </w:r>
    </w:p>
    <w:p w:rsidR="001056F7" w:rsidRPr="00A1533C" w:rsidP="003571B3" w14:paraId="2D6573CB" w14:textId="3DD60358">
      <w:pPr>
        <w:ind w:firstLine="284"/>
        <w:jc w:val="both"/>
        <w:rPr>
          <w:sz w:val="24"/>
          <w:szCs w:val="24"/>
        </w:rPr>
      </w:pPr>
      <w:r w:rsidRPr="00A1533C">
        <w:rPr>
          <w:rFonts w:ascii="Times New Roman" w:hAnsi="Times New Roman"/>
          <w:sz w:val="24"/>
          <w:szCs w:val="24"/>
        </w:rPr>
        <w:t>Īrniekiem ir pieejams maksas pakalpojums – nodot mazgāšanā sev piederošo veļu.</w:t>
      </w:r>
    </w:p>
    <w:p w:rsidR="001056F7" w:rsidRPr="00A1533C" w:rsidP="003571B3" w14:paraId="2817EDB7" w14:textId="262C8EC4">
      <w:pPr>
        <w:ind w:firstLine="284"/>
        <w:jc w:val="both"/>
        <w:rPr>
          <w:sz w:val="24"/>
          <w:szCs w:val="24"/>
        </w:rPr>
      </w:pPr>
      <w:r>
        <w:rPr>
          <w:rFonts w:ascii="Times New Roman" w:hAnsi="Times New Roman"/>
          <w:sz w:val="24"/>
          <w:szCs w:val="24"/>
        </w:rPr>
        <w:t>Ē</w:t>
      </w:r>
      <w:r w:rsidRPr="00A1533C">
        <w:rPr>
          <w:rFonts w:ascii="Times New Roman" w:hAnsi="Times New Roman"/>
          <w:sz w:val="24"/>
          <w:szCs w:val="24"/>
        </w:rPr>
        <w:t xml:space="preserve">kas </w:t>
      </w:r>
      <w:r>
        <w:rPr>
          <w:rFonts w:ascii="Times New Roman" w:hAnsi="Times New Roman"/>
          <w:sz w:val="24"/>
          <w:szCs w:val="24"/>
        </w:rPr>
        <w:t xml:space="preserve">otrajā stāvā </w:t>
      </w:r>
      <w:r w:rsidRPr="00A1533C">
        <w:rPr>
          <w:rFonts w:ascii="Times New Roman" w:hAnsi="Times New Roman"/>
          <w:sz w:val="24"/>
          <w:szCs w:val="24"/>
        </w:rPr>
        <w:t xml:space="preserve">īrniekiem </w:t>
      </w:r>
      <w:r>
        <w:rPr>
          <w:rFonts w:ascii="Times New Roman" w:hAnsi="Times New Roman"/>
          <w:sz w:val="24"/>
          <w:szCs w:val="24"/>
        </w:rPr>
        <w:t>ir</w:t>
      </w:r>
      <w:r w:rsidRPr="00A1533C">
        <w:rPr>
          <w:rFonts w:ascii="Times New Roman" w:hAnsi="Times New Roman"/>
          <w:sz w:val="24"/>
          <w:szCs w:val="24"/>
        </w:rPr>
        <w:t xml:space="preserve"> </w:t>
      </w:r>
      <w:r w:rsidRPr="00A1533C" w:rsidR="00854F93">
        <w:rPr>
          <w:rFonts w:ascii="Times New Roman" w:hAnsi="Times New Roman"/>
          <w:sz w:val="24"/>
          <w:szCs w:val="24"/>
        </w:rPr>
        <w:t>nodrošin</w:t>
      </w:r>
      <w:r>
        <w:rPr>
          <w:rFonts w:ascii="Times New Roman" w:hAnsi="Times New Roman"/>
          <w:sz w:val="24"/>
          <w:szCs w:val="24"/>
        </w:rPr>
        <w:t>āts</w:t>
      </w:r>
      <w:r w:rsidRPr="00A1533C" w:rsidR="00854F93">
        <w:rPr>
          <w:rFonts w:ascii="Times New Roman" w:hAnsi="Times New Roman"/>
          <w:sz w:val="24"/>
          <w:szCs w:val="24"/>
        </w:rPr>
        <w:t xml:space="preserve"> bezmaksas WI</w:t>
      </w:r>
      <w:r w:rsidR="008A7644">
        <w:rPr>
          <w:rFonts w:ascii="Times New Roman" w:hAnsi="Times New Roman"/>
          <w:sz w:val="24"/>
          <w:szCs w:val="24"/>
        </w:rPr>
        <w:t>-</w:t>
      </w:r>
      <w:r w:rsidRPr="00A1533C" w:rsidR="00854F93">
        <w:rPr>
          <w:rFonts w:ascii="Times New Roman" w:hAnsi="Times New Roman"/>
          <w:sz w:val="24"/>
          <w:szCs w:val="24"/>
        </w:rPr>
        <w:t>F</w:t>
      </w:r>
      <w:r w:rsidRPr="00A1533C" w:rsidR="003A3E13">
        <w:rPr>
          <w:rFonts w:ascii="Times New Roman" w:hAnsi="Times New Roman"/>
          <w:sz w:val="24"/>
          <w:szCs w:val="24"/>
        </w:rPr>
        <w:t>I</w:t>
      </w:r>
      <w:r w:rsidRPr="00A1533C" w:rsidR="00854F93">
        <w:rPr>
          <w:rFonts w:ascii="Times New Roman" w:hAnsi="Times New Roman"/>
          <w:sz w:val="24"/>
          <w:szCs w:val="24"/>
        </w:rPr>
        <w:t xml:space="preserve"> ātr</w:t>
      </w:r>
      <w:r>
        <w:rPr>
          <w:rFonts w:ascii="Times New Roman" w:hAnsi="Times New Roman"/>
          <w:sz w:val="24"/>
          <w:szCs w:val="24"/>
        </w:rPr>
        <w:t>s</w:t>
      </w:r>
      <w:r w:rsidRPr="00A1533C" w:rsidR="00854F93">
        <w:rPr>
          <w:rFonts w:ascii="Times New Roman" w:hAnsi="Times New Roman"/>
          <w:sz w:val="24"/>
          <w:szCs w:val="24"/>
        </w:rPr>
        <w:t xml:space="preserve"> interneta pieslēgum</w:t>
      </w:r>
      <w:r>
        <w:rPr>
          <w:rFonts w:ascii="Times New Roman" w:hAnsi="Times New Roman"/>
          <w:sz w:val="24"/>
          <w:szCs w:val="24"/>
        </w:rPr>
        <w:t>s</w:t>
      </w:r>
      <w:r w:rsidRPr="00A1533C" w:rsidR="00854F93">
        <w:rPr>
          <w:rFonts w:ascii="Times New Roman" w:hAnsi="Times New Roman"/>
          <w:sz w:val="24"/>
          <w:szCs w:val="24"/>
        </w:rPr>
        <w:t>.</w:t>
      </w:r>
    </w:p>
    <w:p w:rsidR="001056F7" w:rsidRPr="00A1533C" w:rsidP="003571B3" w14:paraId="39075D72" w14:textId="3F6E3C10">
      <w:pPr>
        <w:ind w:firstLine="284"/>
        <w:jc w:val="both"/>
        <w:rPr>
          <w:sz w:val="24"/>
          <w:szCs w:val="24"/>
        </w:rPr>
      </w:pPr>
      <w:r>
        <w:rPr>
          <w:rFonts w:ascii="Times New Roman" w:hAnsi="Times New Roman"/>
          <w:sz w:val="24"/>
          <w:szCs w:val="24"/>
        </w:rPr>
        <w:t xml:space="preserve">Olaines novadam kļūstot arvien aktīvākam, ienākot novadā arvien jauniem uzņēmumiem, palielinās arī pieprasījums pēc dienesta viesnīcas pakalpojumiem. </w:t>
      </w:r>
      <w:r w:rsidRPr="00A1533C" w:rsidR="00854F93">
        <w:rPr>
          <w:rFonts w:ascii="Times New Roman" w:hAnsi="Times New Roman"/>
          <w:sz w:val="24"/>
          <w:szCs w:val="24"/>
        </w:rPr>
        <w:t>Viesnīcas istabas nokomple</w:t>
      </w:r>
      <w:r w:rsidRPr="00A1533C" w:rsidR="004A59EF">
        <w:rPr>
          <w:rFonts w:ascii="Times New Roman" w:hAnsi="Times New Roman"/>
          <w:sz w:val="24"/>
          <w:szCs w:val="24"/>
        </w:rPr>
        <w:t>k</w:t>
      </w:r>
      <w:r w:rsidRPr="00A1533C" w:rsidR="00854F93">
        <w:rPr>
          <w:rFonts w:ascii="Times New Roman" w:hAnsi="Times New Roman"/>
          <w:sz w:val="24"/>
          <w:szCs w:val="24"/>
        </w:rPr>
        <w:t xml:space="preserve">tētas </w:t>
      </w:r>
      <w:r w:rsidRPr="00A1533C" w:rsidR="004A59EF">
        <w:rPr>
          <w:rFonts w:ascii="Times New Roman" w:hAnsi="Times New Roman"/>
          <w:sz w:val="24"/>
          <w:szCs w:val="24"/>
        </w:rPr>
        <w:t xml:space="preserve">un </w:t>
      </w:r>
      <w:r w:rsidRPr="00A1533C" w:rsidR="00854F93">
        <w:rPr>
          <w:rFonts w:ascii="Times New Roman" w:hAnsi="Times New Roman"/>
          <w:sz w:val="24"/>
          <w:szCs w:val="24"/>
        </w:rPr>
        <w:t xml:space="preserve">katrā istabā atrodas 4 (četras) gultas, 4 (četri) </w:t>
      </w:r>
      <w:r w:rsidR="00902044">
        <w:rPr>
          <w:rFonts w:ascii="Times New Roman" w:hAnsi="Times New Roman"/>
          <w:sz w:val="24"/>
          <w:szCs w:val="24"/>
        </w:rPr>
        <w:t>nakts</w:t>
      </w:r>
      <w:r w:rsidRPr="00A1533C" w:rsidR="00854F93">
        <w:rPr>
          <w:rFonts w:ascii="Times New Roman" w:hAnsi="Times New Roman"/>
          <w:sz w:val="24"/>
          <w:szCs w:val="24"/>
        </w:rPr>
        <w:t>skapīši, galds, krēsli, skapis, ledusskapis, telev</w:t>
      </w:r>
      <w:r w:rsidRPr="00A1533C" w:rsidR="004A59EF">
        <w:rPr>
          <w:rFonts w:ascii="Times New Roman" w:hAnsi="Times New Roman"/>
          <w:sz w:val="24"/>
          <w:szCs w:val="24"/>
        </w:rPr>
        <w:t>i</w:t>
      </w:r>
      <w:r w:rsidRPr="00A1533C" w:rsidR="00854F93">
        <w:rPr>
          <w:rFonts w:ascii="Times New Roman" w:hAnsi="Times New Roman"/>
          <w:sz w:val="24"/>
          <w:szCs w:val="24"/>
        </w:rPr>
        <w:t xml:space="preserve">zors un </w:t>
      </w:r>
      <w:r w:rsidRPr="00A1533C" w:rsidR="004A59EF">
        <w:rPr>
          <w:rFonts w:ascii="Times New Roman" w:hAnsi="Times New Roman"/>
          <w:sz w:val="24"/>
          <w:szCs w:val="24"/>
        </w:rPr>
        <w:t xml:space="preserve">atbilstošs </w:t>
      </w:r>
      <w:r w:rsidRPr="00A1533C" w:rsidR="00854F93">
        <w:rPr>
          <w:rFonts w:ascii="Times New Roman" w:hAnsi="Times New Roman"/>
          <w:sz w:val="24"/>
          <w:szCs w:val="24"/>
        </w:rPr>
        <w:t>mīkstais inventārs.</w:t>
      </w:r>
    </w:p>
    <w:p w:rsidR="001056F7" w:rsidRPr="00A1533C" w:rsidP="003571B3" w14:paraId="6A98C1B1" w14:textId="7A2E821B">
      <w:pPr>
        <w:ind w:firstLine="284"/>
        <w:jc w:val="both"/>
        <w:rPr>
          <w:sz w:val="24"/>
          <w:szCs w:val="24"/>
        </w:rPr>
      </w:pPr>
      <w:r w:rsidRPr="00A1533C">
        <w:rPr>
          <w:rFonts w:ascii="Times New Roman" w:hAnsi="Times New Roman"/>
          <w:sz w:val="24"/>
          <w:szCs w:val="24"/>
        </w:rPr>
        <w:t>Kapitālsabiedrīb</w:t>
      </w:r>
      <w:r w:rsidRPr="00A1533C" w:rsidR="00854F93">
        <w:rPr>
          <w:rFonts w:ascii="Times New Roman" w:hAnsi="Times New Roman"/>
          <w:sz w:val="24"/>
          <w:szCs w:val="24"/>
        </w:rPr>
        <w:t xml:space="preserve">a nodrošina </w:t>
      </w:r>
      <w:r w:rsidRPr="00A1533C">
        <w:rPr>
          <w:rFonts w:ascii="Times New Roman" w:hAnsi="Times New Roman"/>
          <w:sz w:val="24"/>
          <w:szCs w:val="24"/>
        </w:rPr>
        <w:t xml:space="preserve">Olaines novada </w:t>
      </w:r>
      <w:r w:rsidRPr="00A1533C" w:rsidR="00854F93">
        <w:rPr>
          <w:rFonts w:ascii="Times New Roman" w:hAnsi="Times New Roman"/>
          <w:sz w:val="24"/>
          <w:szCs w:val="24"/>
        </w:rPr>
        <w:t xml:space="preserve">pašvaldības īpašuma </w:t>
      </w:r>
      <w:r w:rsidRPr="00A1533C">
        <w:rPr>
          <w:rFonts w:ascii="Times New Roman" w:hAnsi="Times New Roman"/>
          <w:sz w:val="24"/>
          <w:szCs w:val="24"/>
        </w:rPr>
        <w:t xml:space="preserve">regulāru </w:t>
      </w:r>
      <w:r w:rsidRPr="00A1533C" w:rsidR="00854F93">
        <w:rPr>
          <w:rFonts w:ascii="Times New Roman" w:hAnsi="Times New Roman"/>
          <w:sz w:val="24"/>
          <w:szCs w:val="24"/>
        </w:rPr>
        <w:t xml:space="preserve">apsekošanu – īpašuma </w:t>
      </w:r>
      <w:r w:rsidRPr="00A1533C">
        <w:rPr>
          <w:rFonts w:ascii="Times New Roman" w:hAnsi="Times New Roman"/>
          <w:sz w:val="24"/>
          <w:szCs w:val="24"/>
        </w:rPr>
        <w:t xml:space="preserve">vizuālais un </w:t>
      </w:r>
      <w:r w:rsidRPr="00A1533C" w:rsidR="00854F93">
        <w:rPr>
          <w:rFonts w:ascii="Times New Roman" w:hAnsi="Times New Roman"/>
          <w:sz w:val="24"/>
          <w:szCs w:val="24"/>
        </w:rPr>
        <w:t xml:space="preserve">tehniskais stāvoklis un </w:t>
      </w:r>
      <w:r w:rsidRPr="00A1533C">
        <w:rPr>
          <w:rFonts w:ascii="Times New Roman" w:hAnsi="Times New Roman"/>
          <w:sz w:val="24"/>
          <w:szCs w:val="24"/>
        </w:rPr>
        <w:t xml:space="preserve">aktuālie, </w:t>
      </w:r>
      <w:r w:rsidRPr="00A1533C" w:rsidR="00854F93">
        <w:rPr>
          <w:rFonts w:ascii="Times New Roman" w:hAnsi="Times New Roman"/>
          <w:sz w:val="24"/>
          <w:szCs w:val="24"/>
        </w:rPr>
        <w:t>nepieciešamie remontdarbi - nepieciešamās apkopes un remontdarbu veikšana un komunikāciju funkcionēšanas nodrošināšanai</w:t>
      </w:r>
      <w:r w:rsidR="00902044">
        <w:rPr>
          <w:rFonts w:ascii="Times New Roman" w:hAnsi="Times New Roman"/>
          <w:sz w:val="24"/>
          <w:szCs w:val="24"/>
        </w:rPr>
        <w:t>,</w:t>
      </w:r>
      <w:r w:rsidRPr="00A1533C" w:rsidR="00854F93">
        <w:rPr>
          <w:rFonts w:ascii="Times New Roman" w:hAnsi="Times New Roman"/>
          <w:sz w:val="24"/>
          <w:szCs w:val="24"/>
        </w:rPr>
        <w:t xml:space="preserve"> </w:t>
      </w:r>
      <w:r w:rsidR="00902044">
        <w:rPr>
          <w:rFonts w:ascii="Times New Roman" w:hAnsi="Times New Roman"/>
          <w:sz w:val="24"/>
          <w:szCs w:val="24"/>
        </w:rPr>
        <w:t>kā arī,</w:t>
      </w:r>
      <w:r w:rsidRPr="00A1533C" w:rsidR="00854F93">
        <w:rPr>
          <w:rFonts w:ascii="Times New Roman" w:hAnsi="Times New Roman"/>
          <w:sz w:val="24"/>
          <w:szCs w:val="24"/>
        </w:rPr>
        <w:t xml:space="preserve"> </w:t>
      </w:r>
      <w:r w:rsidRPr="00A1533C">
        <w:rPr>
          <w:rFonts w:ascii="Times New Roman" w:hAnsi="Times New Roman"/>
          <w:sz w:val="24"/>
          <w:szCs w:val="24"/>
        </w:rPr>
        <w:t>ēkai</w:t>
      </w:r>
      <w:r w:rsidRPr="00A1533C" w:rsidR="00854F93">
        <w:rPr>
          <w:rFonts w:ascii="Times New Roman" w:hAnsi="Times New Roman"/>
          <w:sz w:val="24"/>
          <w:szCs w:val="24"/>
        </w:rPr>
        <w:t xml:space="preserve"> piesaistīt</w:t>
      </w:r>
      <w:r w:rsidRPr="00A1533C">
        <w:rPr>
          <w:rFonts w:ascii="Times New Roman" w:hAnsi="Times New Roman"/>
          <w:sz w:val="24"/>
          <w:szCs w:val="24"/>
        </w:rPr>
        <w:t>ā</w:t>
      </w:r>
      <w:r w:rsidRPr="00A1533C" w:rsidR="00854F93">
        <w:rPr>
          <w:rFonts w:ascii="Times New Roman" w:hAnsi="Times New Roman"/>
          <w:sz w:val="24"/>
          <w:szCs w:val="24"/>
        </w:rPr>
        <w:t xml:space="preserve"> zemesgabal</w:t>
      </w:r>
      <w:r w:rsidRPr="00A1533C">
        <w:rPr>
          <w:rFonts w:ascii="Times New Roman" w:hAnsi="Times New Roman"/>
          <w:sz w:val="24"/>
          <w:szCs w:val="24"/>
        </w:rPr>
        <w:t>a</w:t>
      </w:r>
      <w:r w:rsidRPr="00A1533C" w:rsidR="00854F93">
        <w:rPr>
          <w:rFonts w:ascii="Times New Roman" w:hAnsi="Times New Roman"/>
          <w:sz w:val="24"/>
          <w:szCs w:val="24"/>
        </w:rPr>
        <w:t xml:space="preserve"> </w:t>
      </w:r>
      <w:r w:rsidRPr="00A1533C">
        <w:rPr>
          <w:rFonts w:ascii="Times New Roman" w:hAnsi="Times New Roman"/>
          <w:sz w:val="24"/>
          <w:szCs w:val="24"/>
        </w:rPr>
        <w:t xml:space="preserve">atbilstoša </w:t>
      </w:r>
      <w:r w:rsidRPr="00A1533C" w:rsidR="00854F93">
        <w:rPr>
          <w:rFonts w:ascii="Times New Roman" w:hAnsi="Times New Roman"/>
          <w:sz w:val="24"/>
          <w:szCs w:val="24"/>
        </w:rPr>
        <w:t>uzturēšana</w:t>
      </w:r>
      <w:r w:rsidR="008A7644">
        <w:rPr>
          <w:rFonts w:ascii="Times New Roman" w:hAnsi="Times New Roman"/>
          <w:sz w:val="24"/>
          <w:szCs w:val="24"/>
        </w:rPr>
        <w:t>,</w:t>
      </w:r>
      <w:r w:rsidRPr="00A1533C" w:rsidR="00854F93">
        <w:rPr>
          <w:rFonts w:ascii="Times New Roman" w:hAnsi="Times New Roman"/>
          <w:sz w:val="24"/>
          <w:szCs w:val="24"/>
        </w:rPr>
        <w:t xml:space="preserve"> </w:t>
      </w:r>
      <w:r w:rsidRPr="00A1533C">
        <w:rPr>
          <w:rFonts w:ascii="Times New Roman" w:hAnsi="Times New Roman"/>
          <w:sz w:val="24"/>
          <w:szCs w:val="24"/>
        </w:rPr>
        <w:t>Kapitālsabiedrības</w:t>
      </w:r>
      <w:r w:rsidRPr="00A1533C" w:rsidR="00854F93">
        <w:rPr>
          <w:rFonts w:ascii="Times New Roman" w:hAnsi="Times New Roman"/>
          <w:sz w:val="24"/>
          <w:szCs w:val="24"/>
        </w:rPr>
        <w:t xml:space="preserve"> dalībnieku sapulcē apstiprināto ieņēmumu un izdevumu apjomu (tāmju) ietvaros.</w:t>
      </w:r>
    </w:p>
    <w:p w:rsidR="001056F7" w:rsidRPr="00A1533C" w:rsidP="003571B3" w14:paraId="014B96FF" w14:textId="03030DC1">
      <w:pPr>
        <w:ind w:firstLine="284"/>
        <w:jc w:val="both"/>
        <w:rPr>
          <w:sz w:val="24"/>
          <w:szCs w:val="24"/>
        </w:rPr>
      </w:pPr>
      <w:r w:rsidRPr="00A1533C">
        <w:rPr>
          <w:rFonts w:ascii="Times New Roman" w:hAnsi="Times New Roman" w:cs="Times New Roman"/>
          <w:sz w:val="24"/>
          <w:szCs w:val="24"/>
        </w:rPr>
        <w:t xml:space="preserve">Papildus </w:t>
      </w:r>
      <w:r w:rsidRPr="00A1533C" w:rsidR="008D199A">
        <w:rPr>
          <w:rFonts w:ascii="Times New Roman" w:hAnsi="Times New Roman" w:cs="Times New Roman"/>
          <w:sz w:val="24"/>
          <w:szCs w:val="24"/>
        </w:rPr>
        <w:t>Kapitālsabiedrība</w:t>
      </w:r>
      <w:r w:rsidRPr="00A1533C">
        <w:rPr>
          <w:rFonts w:ascii="Times New Roman" w:hAnsi="Times New Roman" w:cs="Times New Roman"/>
          <w:sz w:val="24"/>
          <w:szCs w:val="24"/>
        </w:rPr>
        <w:t xml:space="preserve"> apsaimnieko </w:t>
      </w:r>
      <w:r w:rsidRPr="00A1533C" w:rsidR="008D199A">
        <w:rPr>
          <w:rFonts w:ascii="Times New Roman" w:hAnsi="Times New Roman" w:cs="Times New Roman"/>
          <w:sz w:val="24"/>
          <w:szCs w:val="24"/>
        </w:rPr>
        <w:t xml:space="preserve">Olaines novada </w:t>
      </w:r>
      <w:r w:rsidRPr="00A1533C">
        <w:rPr>
          <w:rFonts w:ascii="Times New Roman" w:hAnsi="Times New Roman" w:cs="Times New Roman"/>
          <w:sz w:val="24"/>
          <w:szCs w:val="24"/>
        </w:rPr>
        <w:t>pašvaldības nekustamo īpašumu Zemgales ielā 31, Olainē, (4. un 5.</w:t>
      </w:r>
      <w:r w:rsidRPr="00A1533C" w:rsidR="00DF7358">
        <w:rPr>
          <w:rFonts w:ascii="Times New Roman" w:hAnsi="Times New Roman" w:cs="Times New Roman"/>
          <w:sz w:val="24"/>
          <w:szCs w:val="24"/>
        </w:rPr>
        <w:t xml:space="preserve"> </w:t>
      </w:r>
      <w:r w:rsidRPr="00A1533C">
        <w:rPr>
          <w:rFonts w:ascii="Times New Roman" w:hAnsi="Times New Roman" w:cs="Times New Roman"/>
          <w:sz w:val="24"/>
          <w:szCs w:val="24"/>
        </w:rPr>
        <w:t xml:space="preserve">stāvā - sociālā statusa istabas (riska grupu īrnieki)) publiskā iepirkuma reglamentējošā kārtībā.  </w:t>
      </w:r>
    </w:p>
    <w:p w:rsidR="001056F7" w:rsidRPr="00A1533C" w:rsidP="003571B3" w14:paraId="4BEC5322" w14:textId="67E75E40">
      <w:pPr>
        <w:ind w:firstLine="284"/>
        <w:jc w:val="both"/>
        <w:rPr>
          <w:sz w:val="24"/>
          <w:szCs w:val="24"/>
        </w:rPr>
      </w:pPr>
      <w:r w:rsidRPr="00A1533C">
        <w:rPr>
          <w:rFonts w:ascii="Times New Roman" w:hAnsi="Times New Roman" w:cs="Times New Roman"/>
          <w:sz w:val="24"/>
          <w:szCs w:val="24"/>
        </w:rPr>
        <w:t>Kapitālsabiedrība n</w:t>
      </w:r>
      <w:r w:rsidRPr="00A1533C" w:rsidR="00854F93">
        <w:rPr>
          <w:rFonts w:ascii="Times New Roman" w:hAnsi="Times New Roman" w:cs="Times New Roman"/>
          <w:sz w:val="24"/>
          <w:szCs w:val="24"/>
        </w:rPr>
        <w:t xml:space="preserve">odrošina </w:t>
      </w:r>
      <w:r w:rsidRPr="00A1533C">
        <w:rPr>
          <w:rFonts w:ascii="Times New Roman" w:hAnsi="Times New Roman" w:cs="Times New Roman"/>
          <w:sz w:val="24"/>
          <w:szCs w:val="24"/>
        </w:rPr>
        <w:t xml:space="preserve">Olaines novada </w:t>
      </w:r>
      <w:r w:rsidRPr="00A1533C" w:rsidR="00854F93">
        <w:rPr>
          <w:rFonts w:ascii="Times New Roman" w:hAnsi="Times New Roman" w:cs="Times New Roman"/>
          <w:sz w:val="24"/>
          <w:szCs w:val="24"/>
        </w:rPr>
        <w:t>pašvaldības un domes lēmumu</w:t>
      </w:r>
      <w:r w:rsidRPr="00A1533C">
        <w:rPr>
          <w:rFonts w:ascii="Times New Roman" w:hAnsi="Times New Roman" w:cs="Times New Roman"/>
          <w:sz w:val="24"/>
          <w:szCs w:val="24"/>
        </w:rPr>
        <w:t>,</w:t>
      </w:r>
      <w:r w:rsidRPr="00A1533C" w:rsidR="00854F93">
        <w:rPr>
          <w:rFonts w:ascii="Times New Roman" w:hAnsi="Times New Roman" w:cs="Times New Roman"/>
          <w:sz w:val="24"/>
          <w:szCs w:val="24"/>
        </w:rPr>
        <w:t xml:space="preserve"> un norādījumu izpildi, </w:t>
      </w:r>
      <w:r w:rsidRPr="00A1533C" w:rsidR="00854F93">
        <w:rPr>
          <w:rFonts w:ascii="Times New Roman" w:hAnsi="Times New Roman"/>
          <w:sz w:val="24"/>
          <w:szCs w:val="24"/>
        </w:rPr>
        <w:t>īres maksas un maksas par pakalpojumiem, nomas maksas iekasēšan</w:t>
      </w:r>
      <w:r w:rsidRPr="00A1533C">
        <w:rPr>
          <w:rFonts w:ascii="Times New Roman" w:hAnsi="Times New Roman"/>
          <w:sz w:val="24"/>
          <w:szCs w:val="24"/>
        </w:rPr>
        <w:t>u</w:t>
      </w:r>
      <w:r w:rsidRPr="00A1533C" w:rsidR="00854F93">
        <w:rPr>
          <w:rFonts w:ascii="Times New Roman" w:hAnsi="Times New Roman"/>
          <w:sz w:val="24"/>
          <w:szCs w:val="24"/>
        </w:rPr>
        <w:t>, noslēgto dzīvojamās telpas īres līgumu saistību savlaicīgas izpildes nodrošināšanu, nepieci</w:t>
      </w:r>
      <w:r w:rsidRPr="00A1533C">
        <w:rPr>
          <w:rFonts w:ascii="Times New Roman" w:hAnsi="Times New Roman"/>
          <w:sz w:val="24"/>
          <w:szCs w:val="24"/>
        </w:rPr>
        <w:t>e</w:t>
      </w:r>
      <w:r w:rsidRPr="00A1533C" w:rsidR="00854F93">
        <w:rPr>
          <w:rFonts w:ascii="Times New Roman" w:hAnsi="Times New Roman"/>
          <w:sz w:val="24"/>
          <w:szCs w:val="24"/>
        </w:rPr>
        <w:t>šamības gadījumā prasību celšana tiesā, u.c.</w:t>
      </w:r>
    </w:p>
    <w:p w:rsidR="001056F7" w:rsidRPr="004F26FC" w:rsidP="003571B3" w14:paraId="443E166B" w14:textId="25C48D4A">
      <w:pPr>
        <w:ind w:firstLine="284"/>
        <w:jc w:val="both"/>
        <w:rPr>
          <w:sz w:val="24"/>
          <w:szCs w:val="24"/>
        </w:rPr>
      </w:pPr>
      <w:r w:rsidRPr="003571B3">
        <w:rPr>
          <w:rFonts w:ascii="Times New Roman" w:hAnsi="Times New Roman"/>
        </w:rPr>
        <w:tab/>
      </w:r>
      <w:r w:rsidRPr="004F26FC">
        <w:rPr>
          <w:rFonts w:ascii="Times New Roman" w:hAnsi="Times New Roman"/>
          <w:b/>
          <w:bCs/>
          <w:sz w:val="24"/>
          <w:szCs w:val="24"/>
        </w:rPr>
        <w:t>1.5. Darbības veid</w:t>
      </w:r>
      <w:r w:rsidRPr="004F26FC" w:rsidR="008D199A">
        <w:rPr>
          <w:rFonts w:ascii="Times New Roman" w:hAnsi="Times New Roman"/>
          <w:b/>
          <w:bCs/>
          <w:sz w:val="24"/>
          <w:szCs w:val="24"/>
        </w:rPr>
        <w:t>i</w:t>
      </w:r>
      <w:r w:rsidRPr="004F26FC">
        <w:rPr>
          <w:rFonts w:ascii="Times New Roman" w:hAnsi="Times New Roman"/>
          <w:b/>
          <w:bCs/>
          <w:sz w:val="24"/>
          <w:szCs w:val="24"/>
        </w:rPr>
        <w:t xml:space="preserve"> </w:t>
      </w:r>
    </w:p>
    <w:p w:rsidR="001056F7" w:rsidRPr="004F26FC" w:rsidP="003571B3" w14:paraId="1CEEEEB9" w14:textId="32179A76">
      <w:pPr>
        <w:pStyle w:val="Heading1"/>
        <w:ind w:firstLine="284"/>
        <w:jc w:val="both"/>
        <w:rPr>
          <w:sz w:val="24"/>
          <w:szCs w:val="24"/>
        </w:rPr>
      </w:pPr>
      <w:r w:rsidRPr="004F26FC">
        <w:rPr>
          <w:b w:val="0"/>
          <w:bCs w:val="0"/>
          <w:sz w:val="24"/>
          <w:szCs w:val="24"/>
        </w:rPr>
        <w:t>Kapitālsabiedrība</w:t>
      </w:r>
      <w:r w:rsidRPr="004F26FC" w:rsidR="00854F93">
        <w:rPr>
          <w:b w:val="0"/>
          <w:bCs w:val="0"/>
          <w:sz w:val="24"/>
          <w:szCs w:val="24"/>
        </w:rPr>
        <w:t xml:space="preserve">s komercdarbības veidi atbilstoši NACE klasifikatoram: </w:t>
      </w:r>
    </w:p>
    <w:p w:rsidR="001056F7" w:rsidRPr="004F26FC" w:rsidP="003571B3" w14:paraId="1548FF9C" w14:textId="77777777">
      <w:pPr>
        <w:pStyle w:val="Heading1"/>
        <w:ind w:firstLine="284"/>
        <w:jc w:val="both"/>
        <w:rPr>
          <w:sz w:val="24"/>
          <w:szCs w:val="24"/>
        </w:rPr>
      </w:pPr>
      <w:r w:rsidRPr="004F26FC">
        <w:rPr>
          <w:b w:val="0"/>
          <w:bCs w:val="0"/>
          <w:sz w:val="24"/>
          <w:szCs w:val="24"/>
        </w:rPr>
        <w:t>- nekustamā īpašuma pārvaldīšana (70.32);</w:t>
      </w:r>
    </w:p>
    <w:p w:rsidR="001056F7" w:rsidRPr="004F26FC" w:rsidP="003571B3" w14:paraId="2C82B354" w14:textId="77777777">
      <w:pPr>
        <w:ind w:firstLine="284"/>
        <w:jc w:val="both"/>
        <w:rPr>
          <w:sz w:val="24"/>
          <w:szCs w:val="24"/>
        </w:rPr>
      </w:pPr>
      <w:r w:rsidRPr="004F26FC">
        <w:rPr>
          <w:rFonts w:ascii="Times New Roman" w:hAnsi="Times New Roman"/>
          <w:sz w:val="24"/>
          <w:szCs w:val="24"/>
        </w:rPr>
        <w:t>- sava nekustamā īpašuma izīrēšana un iznomāšana (70.2);</w:t>
      </w:r>
    </w:p>
    <w:p w:rsidR="001056F7" w:rsidRPr="004F26FC" w:rsidP="003571B3" w14:paraId="2D266513" w14:textId="3018D92C">
      <w:pPr>
        <w:ind w:firstLine="284"/>
        <w:jc w:val="both"/>
        <w:rPr>
          <w:sz w:val="24"/>
          <w:szCs w:val="24"/>
        </w:rPr>
      </w:pPr>
      <w:r w:rsidRPr="004F26FC">
        <w:rPr>
          <w:rFonts w:ascii="Times New Roman" w:hAnsi="Times New Roman"/>
          <w:sz w:val="24"/>
          <w:szCs w:val="24"/>
        </w:rPr>
        <w:t>- darbības ar nekustamo ī</w:t>
      </w:r>
      <w:r w:rsidRPr="004F26FC" w:rsidR="008D199A">
        <w:rPr>
          <w:rFonts w:ascii="Times New Roman" w:hAnsi="Times New Roman"/>
          <w:sz w:val="24"/>
          <w:szCs w:val="24"/>
        </w:rPr>
        <w:t>pa</w:t>
      </w:r>
      <w:r w:rsidRPr="004F26FC">
        <w:rPr>
          <w:rFonts w:ascii="Times New Roman" w:hAnsi="Times New Roman"/>
          <w:sz w:val="24"/>
          <w:szCs w:val="24"/>
        </w:rPr>
        <w:t>šumu uz līguma pamata vai par atlīdzību (70.3.);</w:t>
      </w:r>
    </w:p>
    <w:p w:rsidR="001056F7" w:rsidRPr="004F26FC" w:rsidP="003571B3" w14:paraId="35004F49" w14:textId="55978B63">
      <w:pPr>
        <w:ind w:firstLine="284"/>
        <w:jc w:val="both"/>
        <w:rPr>
          <w:sz w:val="24"/>
          <w:szCs w:val="24"/>
        </w:rPr>
      </w:pPr>
      <w:r w:rsidRPr="004F26FC">
        <w:rPr>
          <w:rFonts w:ascii="Times New Roman" w:hAnsi="Times New Roman"/>
          <w:sz w:val="24"/>
          <w:szCs w:val="24"/>
        </w:rPr>
        <w:t>- ēku vispārējā būvniecība un inženiertehniskie darbi (45.21);</w:t>
      </w:r>
    </w:p>
    <w:p w:rsidR="001056F7" w:rsidRPr="004F26FC" w:rsidP="003571B3" w14:paraId="67EE8500" w14:textId="77777777">
      <w:pPr>
        <w:ind w:firstLine="284"/>
        <w:jc w:val="both"/>
        <w:rPr>
          <w:sz w:val="24"/>
          <w:szCs w:val="24"/>
        </w:rPr>
      </w:pPr>
      <w:r w:rsidRPr="004F26FC">
        <w:rPr>
          <w:rFonts w:ascii="Times New Roman" w:hAnsi="Times New Roman"/>
          <w:sz w:val="24"/>
          <w:szCs w:val="24"/>
        </w:rPr>
        <w:t>- viesnīcas un restorāni (55);</w:t>
      </w:r>
    </w:p>
    <w:p w:rsidR="001056F7" w:rsidRPr="004F26FC" w:rsidP="003571B3" w14:paraId="447136E7" w14:textId="77777777">
      <w:pPr>
        <w:ind w:firstLine="284"/>
        <w:jc w:val="both"/>
        <w:rPr>
          <w:sz w:val="24"/>
          <w:szCs w:val="24"/>
        </w:rPr>
      </w:pPr>
      <w:r w:rsidRPr="004F26FC">
        <w:rPr>
          <w:rFonts w:ascii="Times New Roman" w:hAnsi="Times New Roman"/>
          <w:sz w:val="24"/>
          <w:szCs w:val="24"/>
        </w:rPr>
        <w:t>- pārtikas, dzērienu un tabakas mazumtirdzniecība specializētajos veikalos (52.2);</w:t>
      </w:r>
    </w:p>
    <w:p w:rsidR="001056F7" w:rsidRPr="004F26FC" w:rsidP="003571B3" w14:paraId="23018315" w14:textId="59E0D13E">
      <w:pPr>
        <w:ind w:firstLine="284"/>
        <w:jc w:val="both"/>
        <w:rPr>
          <w:sz w:val="24"/>
          <w:szCs w:val="24"/>
        </w:rPr>
      </w:pPr>
      <w:r w:rsidRPr="004F26FC">
        <w:rPr>
          <w:rFonts w:ascii="Times New Roman" w:hAnsi="Times New Roman"/>
          <w:sz w:val="24"/>
          <w:szCs w:val="24"/>
        </w:rPr>
        <w:t>- sau</w:t>
      </w:r>
      <w:r w:rsidRPr="004F26FC" w:rsidR="008D199A">
        <w:rPr>
          <w:rFonts w:ascii="Times New Roman" w:hAnsi="Times New Roman"/>
          <w:sz w:val="24"/>
          <w:szCs w:val="24"/>
        </w:rPr>
        <w:t>s</w:t>
      </w:r>
      <w:r w:rsidRPr="004F26FC">
        <w:rPr>
          <w:rFonts w:ascii="Times New Roman" w:hAnsi="Times New Roman"/>
          <w:sz w:val="24"/>
          <w:szCs w:val="24"/>
        </w:rPr>
        <w:t>zemes transporta palīgdarbība (63.21);</w:t>
      </w:r>
    </w:p>
    <w:p w:rsidR="001056F7" w:rsidRPr="004F26FC" w:rsidP="003571B3" w14:paraId="0C0E7A73" w14:textId="552E9376">
      <w:pPr>
        <w:ind w:firstLine="284"/>
        <w:jc w:val="both"/>
        <w:rPr>
          <w:sz w:val="24"/>
          <w:szCs w:val="24"/>
        </w:rPr>
      </w:pPr>
      <w:r w:rsidRPr="004F26FC">
        <w:rPr>
          <w:rFonts w:ascii="Times New Roman" w:hAnsi="Times New Roman"/>
          <w:sz w:val="24"/>
          <w:szCs w:val="24"/>
        </w:rPr>
        <w:t>- komplekso tūrisma uz</w:t>
      </w:r>
      <w:r w:rsidR="008A7644">
        <w:rPr>
          <w:rFonts w:ascii="Times New Roman" w:hAnsi="Times New Roman"/>
          <w:sz w:val="24"/>
          <w:szCs w:val="24"/>
        </w:rPr>
        <w:t>ņ</w:t>
      </w:r>
      <w:r w:rsidRPr="004F26FC">
        <w:rPr>
          <w:rFonts w:ascii="Times New Roman" w:hAnsi="Times New Roman"/>
          <w:sz w:val="24"/>
          <w:szCs w:val="24"/>
        </w:rPr>
        <w:t>ēmumu, tūrisma operatoru un tūrisma aģentūru un aģentu darbība, kas saistīta ar tūristu apkalpošanu (63.30);</w:t>
      </w:r>
    </w:p>
    <w:p w:rsidR="001056F7" w:rsidRPr="004F26FC" w:rsidP="003571B3" w14:paraId="4B6EC01C" w14:textId="29F625FD">
      <w:pPr>
        <w:ind w:firstLine="284"/>
        <w:jc w:val="both"/>
        <w:rPr>
          <w:sz w:val="24"/>
          <w:szCs w:val="24"/>
        </w:rPr>
      </w:pPr>
      <w:r w:rsidRPr="004F26FC">
        <w:rPr>
          <w:rFonts w:ascii="Times New Roman" w:hAnsi="Times New Roman"/>
          <w:sz w:val="24"/>
          <w:szCs w:val="24"/>
        </w:rPr>
        <w:t>- ēku tīrīšana un uzkopšana (74.7);</w:t>
      </w:r>
    </w:p>
    <w:p w:rsidR="001056F7" w:rsidRPr="004F26FC" w:rsidP="003571B3" w14:paraId="72CCCAA9" w14:textId="20C80DB1">
      <w:pPr>
        <w:ind w:firstLine="284"/>
        <w:jc w:val="both"/>
        <w:rPr>
          <w:sz w:val="24"/>
          <w:szCs w:val="24"/>
        </w:rPr>
      </w:pPr>
      <w:r w:rsidRPr="004F26FC">
        <w:rPr>
          <w:rFonts w:ascii="Times New Roman" w:hAnsi="Times New Roman"/>
          <w:sz w:val="24"/>
          <w:szCs w:val="24"/>
        </w:rPr>
        <w:t>- sociālā aprūpe ar izmitināšanu (85.31);</w:t>
      </w:r>
    </w:p>
    <w:p w:rsidR="001056F7" w:rsidRPr="004F26FC" w:rsidP="003571B3" w14:paraId="2F888033" w14:textId="2FFDAD9E">
      <w:pPr>
        <w:ind w:firstLine="284"/>
        <w:jc w:val="both"/>
        <w:rPr>
          <w:sz w:val="24"/>
          <w:szCs w:val="24"/>
        </w:rPr>
      </w:pPr>
      <w:r w:rsidRPr="004F26FC">
        <w:rPr>
          <w:rFonts w:ascii="Times New Roman" w:hAnsi="Times New Roman"/>
          <w:sz w:val="24"/>
          <w:szCs w:val="24"/>
        </w:rPr>
        <w:t>- frizētavu un kosmētisko salonu pakalpojumi (93.02);</w:t>
      </w:r>
    </w:p>
    <w:p w:rsidR="001056F7" w:rsidRPr="004F26FC" w:rsidP="003571B3" w14:paraId="22AAEC03" w14:textId="77777777">
      <w:pPr>
        <w:ind w:firstLine="284"/>
        <w:jc w:val="both"/>
        <w:rPr>
          <w:sz w:val="24"/>
          <w:szCs w:val="24"/>
        </w:rPr>
      </w:pPr>
      <w:r w:rsidRPr="004F26FC">
        <w:rPr>
          <w:rFonts w:ascii="Times New Roman" w:hAnsi="Times New Roman"/>
          <w:sz w:val="24"/>
          <w:szCs w:val="24"/>
        </w:rPr>
        <w:t>- fiziskās labsajūtas uzlabošana (93.04);</w:t>
      </w:r>
    </w:p>
    <w:p w:rsidR="001056F7" w:rsidRPr="004F26FC" w:rsidP="003571B3" w14:paraId="60A05377" w14:textId="5F3A372A">
      <w:pPr>
        <w:ind w:firstLine="284"/>
        <w:jc w:val="both"/>
        <w:rPr>
          <w:rFonts w:ascii="Times New Roman" w:hAnsi="Times New Roman"/>
          <w:sz w:val="24"/>
          <w:szCs w:val="24"/>
        </w:rPr>
      </w:pPr>
      <w:r w:rsidRPr="004F26FC">
        <w:rPr>
          <w:rFonts w:ascii="Times New Roman" w:hAnsi="Times New Roman"/>
          <w:sz w:val="24"/>
          <w:szCs w:val="24"/>
        </w:rPr>
        <w:t>- citur neklasificēti individuālie pakalpojumi (93.05).</w:t>
      </w:r>
    </w:p>
    <w:p w:rsidR="001056F7" w:rsidRPr="004F26FC" w:rsidP="003571B3" w14:paraId="01AEE1C3" w14:textId="77777777">
      <w:pPr>
        <w:ind w:firstLine="284"/>
        <w:jc w:val="both"/>
        <w:rPr>
          <w:b/>
          <w:bCs/>
          <w:sz w:val="24"/>
          <w:szCs w:val="24"/>
        </w:rPr>
      </w:pPr>
      <w:r w:rsidRPr="004F26FC">
        <w:rPr>
          <w:rFonts w:ascii="Times New Roman" w:hAnsi="Times New Roman"/>
          <w:b/>
          <w:bCs/>
          <w:sz w:val="24"/>
          <w:szCs w:val="24"/>
        </w:rPr>
        <w:tab/>
        <w:t>1.6. Veiktās iemaksas valsts vai pašvaldības budžetā</w:t>
      </w:r>
    </w:p>
    <w:p w:rsidR="001056F7" w:rsidRPr="004F26FC" w:rsidP="003571B3" w14:paraId="2D17AE0A" w14:textId="7103D635">
      <w:pPr>
        <w:ind w:firstLine="284"/>
        <w:jc w:val="both"/>
        <w:rPr>
          <w:sz w:val="24"/>
          <w:szCs w:val="24"/>
        </w:rPr>
      </w:pPr>
      <w:r w:rsidRPr="004F26FC">
        <w:rPr>
          <w:rFonts w:ascii="Times New Roman" w:hAnsi="Times New Roman"/>
          <w:sz w:val="24"/>
          <w:szCs w:val="24"/>
        </w:rPr>
        <w:t>Kapitālsabiedrība ievērojot Kapitālsabiedrības</w:t>
      </w:r>
      <w:r w:rsidRPr="004F26FC" w:rsidR="00854F93">
        <w:rPr>
          <w:rFonts w:ascii="Times New Roman" w:hAnsi="Times New Roman"/>
          <w:sz w:val="24"/>
          <w:szCs w:val="24"/>
        </w:rPr>
        <w:t xml:space="preserve"> dalībnieku sapulces</w:t>
      </w:r>
      <w:r w:rsidRPr="004F26FC" w:rsidR="00FC1DEC">
        <w:rPr>
          <w:rFonts w:ascii="Times New Roman" w:hAnsi="Times New Roman"/>
          <w:sz w:val="24"/>
          <w:szCs w:val="24"/>
        </w:rPr>
        <w:t xml:space="preserve"> 2006. gada 21. marta lēmumu dividendēs izmaksāja  Ls 1877,00 (24,70 lati par vienu daļu) un </w:t>
      </w:r>
      <w:r w:rsidRPr="004F26FC" w:rsidR="00854F93">
        <w:rPr>
          <w:rFonts w:ascii="Times New Roman" w:hAnsi="Times New Roman"/>
          <w:sz w:val="24"/>
          <w:szCs w:val="24"/>
        </w:rPr>
        <w:t>2015.gada 9.</w:t>
      </w:r>
      <w:r w:rsidRPr="004F26FC" w:rsidR="005646A5">
        <w:rPr>
          <w:rFonts w:ascii="Times New Roman" w:hAnsi="Times New Roman"/>
          <w:sz w:val="24"/>
          <w:szCs w:val="24"/>
        </w:rPr>
        <w:t xml:space="preserve"> </w:t>
      </w:r>
      <w:r w:rsidRPr="004F26FC" w:rsidR="00854F93">
        <w:rPr>
          <w:rFonts w:ascii="Times New Roman" w:hAnsi="Times New Roman"/>
          <w:sz w:val="24"/>
          <w:szCs w:val="24"/>
        </w:rPr>
        <w:t>aprīļa protokolu – lēmumu</w:t>
      </w:r>
      <w:r w:rsidRPr="004F26FC">
        <w:rPr>
          <w:rFonts w:ascii="Times New Roman" w:hAnsi="Times New Roman"/>
          <w:sz w:val="24"/>
          <w:szCs w:val="24"/>
        </w:rPr>
        <w:t xml:space="preserve">, 2015.gada aprīlī </w:t>
      </w:r>
      <w:r w:rsidRPr="004F26FC" w:rsidR="00A01C35">
        <w:rPr>
          <w:rFonts w:ascii="Times New Roman" w:hAnsi="Times New Roman"/>
          <w:sz w:val="24"/>
          <w:szCs w:val="24"/>
        </w:rPr>
        <w:t xml:space="preserve"> </w:t>
      </w:r>
      <w:r w:rsidRPr="004F26FC">
        <w:rPr>
          <w:rFonts w:ascii="Times New Roman" w:hAnsi="Times New Roman"/>
          <w:sz w:val="24"/>
          <w:szCs w:val="24"/>
        </w:rPr>
        <w:t>Kapitālsabiedrības</w:t>
      </w:r>
      <w:r w:rsidRPr="004F26FC" w:rsidR="00854F93">
        <w:rPr>
          <w:rFonts w:ascii="Times New Roman" w:hAnsi="Times New Roman"/>
          <w:sz w:val="24"/>
          <w:szCs w:val="24"/>
        </w:rPr>
        <w:t xml:space="preserve"> dalībniekiem izmaksā</w:t>
      </w:r>
      <w:r w:rsidRPr="004F26FC" w:rsidR="00A01C35">
        <w:rPr>
          <w:rFonts w:ascii="Times New Roman" w:hAnsi="Times New Roman"/>
          <w:sz w:val="24"/>
          <w:szCs w:val="24"/>
        </w:rPr>
        <w:t>ja</w:t>
      </w:r>
      <w:r w:rsidRPr="004F26FC" w:rsidR="00854F93">
        <w:rPr>
          <w:rFonts w:ascii="Times New Roman" w:hAnsi="Times New Roman"/>
          <w:sz w:val="24"/>
          <w:szCs w:val="24"/>
        </w:rPr>
        <w:t xml:space="preserve"> dividendes EUR 50.00 par vienu daļu (kopsumma EUR 3800.00).</w:t>
      </w:r>
      <w:r w:rsidRPr="004F26FC" w:rsidR="00A01C35">
        <w:rPr>
          <w:rFonts w:ascii="Times New Roman" w:hAnsi="Times New Roman"/>
          <w:sz w:val="24"/>
          <w:szCs w:val="24"/>
        </w:rPr>
        <w:t xml:space="preserve"> </w:t>
      </w:r>
    </w:p>
    <w:p w:rsidR="001056F7" w:rsidRPr="004F26FC" w:rsidP="003571B3" w14:paraId="007C71F5" w14:textId="246FC604">
      <w:pPr>
        <w:ind w:firstLine="284"/>
        <w:jc w:val="both"/>
        <w:rPr>
          <w:rFonts w:ascii="Times New Roman" w:hAnsi="Times New Roman"/>
          <w:sz w:val="24"/>
          <w:szCs w:val="24"/>
        </w:rPr>
      </w:pPr>
      <w:r w:rsidRPr="004F26FC">
        <w:rPr>
          <w:rFonts w:ascii="Times New Roman" w:hAnsi="Times New Roman"/>
          <w:sz w:val="24"/>
          <w:szCs w:val="24"/>
        </w:rPr>
        <w:t>Kapitālsabiedrība</w:t>
      </w:r>
      <w:r w:rsidRPr="004F26FC" w:rsidR="00854F93">
        <w:rPr>
          <w:rFonts w:ascii="Times New Roman" w:hAnsi="Times New Roman"/>
          <w:sz w:val="24"/>
          <w:szCs w:val="24"/>
        </w:rPr>
        <w:t xml:space="preserve"> kopš saimnieciskās darbības uzsākšanas, finansiālās darbības gaitā patstāvīgi veic iemaksas Latvijas valsts budžetos. Iemaksas valsts budžetos pārsvarā tiek veiktas dažādu nodokļu/nodevu veidā un pašvaldības bud</w:t>
      </w:r>
      <w:r w:rsidRPr="004F26FC">
        <w:rPr>
          <w:rFonts w:ascii="Times New Roman" w:hAnsi="Times New Roman"/>
          <w:sz w:val="24"/>
          <w:szCs w:val="24"/>
        </w:rPr>
        <w:t>že</w:t>
      </w:r>
      <w:r w:rsidRPr="004F26FC" w:rsidR="00854F93">
        <w:rPr>
          <w:rFonts w:ascii="Times New Roman" w:hAnsi="Times New Roman"/>
          <w:sz w:val="24"/>
          <w:szCs w:val="24"/>
        </w:rPr>
        <w:t>tā - Nekustamā īpašuma nodoklis.</w:t>
      </w:r>
    </w:p>
    <w:p w:rsidR="005646A5" w:rsidRPr="003571B3" w:rsidP="003571B3" w14:paraId="224FF44E" w14:textId="77777777">
      <w:pPr>
        <w:ind w:firstLine="284"/>
        <w:jc w:val="both"/>
      </w:pPr>
    </w:p>
    <w:tbl>
      <w:tblPr>
        <w:tblW w:w="9639" w:type="dxa"/>
        <w:tblInd w:w="-3" w:type="dxa"/>
        <w:tblCellMar>
          <w:top w:w="55" w:type="dxa"/>
          <w:left w:w="55" w:type="dxa"/>
          <w:bottom w:w="55" w:type="dxa"/>
          <w:right w:w="55" w:type="dxa"/>
        </w:tblCellMar>
        <w:tblLook w:val="04A0"/>
      </w:tblPr>
      <w:tblGrid>
        <w:gridCol w:w="4394"/>
        <w:gridCol w:w="1276"/>
        <w:gridCol w:w="1276"/>
        <w:gridCol w:w="1418"/>
        <w:gridCol w:w="1275"/>
      </w:tblGrid>
      <w:tr w14:paraId="639067FD" w14:textId="77777777" w:rsidTr="0096397D">
        <w:tblPrEx>
          <w:tblW w:w="9639" w:type="dxa"/>
          <w:tblInd w:w="-3" w:type="dxa"/>
          <w:tblCellMar>
            <w:top w:w="55" w:type="dxa"/>
            <w:left w:w="55" w:type="dxa"/>
            <w:bottom w:w="55" w:type="dxa"/>
            <w:right w:w="55" w:type="dxa"/>
          </w:tblCellMar>
          <w:tblLook w:val="04A0"/>
        </w:tblPrEx>
        <w:trPr>
          <w:trHeight w:val="750"/>
        </w:trPr>
        <w:tc>
          <w:tcPr>
            <w:tcW w:w="4392" w:type="dxa"/>
            <w:tcBorders>
              <w:top w:val="single" w:sz="2" w:space="0" w:color="000000"/>
              <w:left w:val="single" w:sz="2" w:space="0" w:color="000000"/>
              <w:bottom w:val="single" w:sz="2" w:space="0" w:color="000000"/>
            </w:tcBorders>
            <w:shd w:val="clear" w:color="auto" w:fill="D5D0B8" w:themeFill="accent6" w:themeFillTint="66"/>
          </w:tcPr>
          <w:p w:rsidR="008A7644" w:rsidRPr="008A7644" w:rsidP="008A7644" w14:paraId="1C8296A7" w14:textId="77777777">
            <w:pPr>
              <w:pStyle w:val="TableContents"/>
              <w:ind w:firstLine="284"/>
              <w:jc w:val="center"/>
              <w:rPr>
                <w:rFonts w:ascii="Times New Roman" w:hAnsi="Times New Roman"/>
                <w:b/>
                <w:sz w:val="24"/>
                <w:szCs w:val="24"/>
              </w:rPr>
            </w:pPr>
          </w:p>
          <w:p w:rsidR="008A7644" w:rsidRPr="008A7644" w:rsidP="008A7644" w14:paraId="412C7096" w14:textId="77777777">
            <w:pPr>
              <w:pStyle w:val="TableContents"/>
              <w:ind w:firstLine="284"/>
              <w:jc w:val="center"/>
              <w:rPr>
                <w:rFonts w:ascii="Times New Roman" w:hAnsi="Times New Roman"/>
                <w:b/>
                <w:sz w:val="24"/>
                <w:szCs w:val="24"/>
              </w:rPr>
            </w:pPr>
            <w:r w:rsidRPr="008A7644">
              <w:rPr>
                <w:rFonts w:ascii="Times New Roman" w:hAnsi="Times New Roman"/>
                <w:b/>
                <w:sz w:val="24"/>
                <w:szCs w:val="24"/>
              </w:rPr>
              <w:t>Nodoklis vai nodeva</w:t>
            </w:r>
          </w:p>
        </w:tc>
        <w:tc>
          <w:tcPr>
            <w:tcW w:w="1275" w:type="dxa"/>
            <w:tcBorders>
              <w:top w:val="single" w:sz="2" w:space="0" w:color="000000"/>
              <w:left w:val="single" w:sz="2" w:space="0" w:color="000000"/>
              <w:bottom w:val="single" w:sz="2" w:space="0" w:color="000000"/>
            </w:tcBorders>
            <w:shd w:val="clear" w:color="auto" w:fill="D5D0B8" w:themeFill="accent6" w:themeFillTint="66"/>
          </w:tcPr>
          <w:p w:rsidR="008A7644" w:rsidRPr="008A7644" w:rsidP="003571B3" w14:paraId="6A0FA28F" w14:textId="0A623294">
            <w:pPr>
              <w:pStyle w:val="TableContents"/>
              <w:ind w:firstLine="284"/>
              <w:rPr>
                <w:rFonts w:ascii="Times New Roman" w:hAnsi="Times New Roman"/>
                <w:b/>
                <w:sz w:val="24"/>
                <w:szCs w:val="24"/>
              </w:rPr>
            </w:pPr>
            <w:r w:rsidRPr="008A7644">
              <w:rPr>
                <w:rFonts w:ascii="Times New Roman" w:hAnsi="Times New Roman"/>
                <w:b/>
                <w:sz w:val="24"/>
                <w:szCs w:val="24"/>
              </w:rPr>
              <w:t>2022.</w:t>
            </w:r>
          </w:p>
          <w:p w:rsidR="008A7644" w:rsidRPr="008A7644" w:rsidP="003571B3" w14:paraId="74DC3A70" w14:textId="77777777">
            <w:pPr>
              <w:pStyle w:val="TableContents"/>
              <w:ind w:firstLine="284"/>
              <w:rPr>
                <w:rFonts w:ascii="Times New Roman" w:hAnsi="Times New Roman"/>
                <w:b/>
                <w:sz w:val="24"/>
                <w:szCs w:val="24"/>
              </w:rPr>
            </w:pPr>
            <w:r w:rsidRPr="008A7644">
              <w:rPr>
                <w:rFonts w:ascii="Times New Roman" w:hAnsi="Times New Roman"/>
                <w:b/>
                <w:sz w:val="24"/>
                <w:szCs w:val="24"/>
              </w:rPr>
              <w:t>EUR</w:t>
            </w:r>
          </w:p>
        </w:tc>
        <w:tc>
          <w:tcPr>
            <w:tcW w:w="1276" w:type="dxa"/>
            <w:tcBorders>
              <w:top w:val="single" w:sz="2" w:space="0" w:color="000000"/>
              <w:left w:val="single" w:sz="2" w:space="0" w:color="000000"/>
              <w:bottom w:val="single" w:sz="2" w:space="0" w:color="000000"/>
            </w:tcBorders>
            <w:shd w:val="clear" w:color="auto" w:fill="D5D0B8" w:themeFill="accent6" w:themeFillTint="66"/>
          </w:tcPr>
          <w:p w:rsidR="008A7644" w:rsidRPr="008A7644" w:rsidP="003571B3" w14:paraId="3FBAC982" w14:textId="63199A04">
            <w:pPr>
              <w:pStyle w:val="TableContents"/>
              <w:ind w:firstLine="284"/>
              <w:rPr>
                <w:rFonts w:ascii="Times New Roman" w:hAnsi="Times New Roman"/>
                <w:b/>
                <w:sz w:val="24"/>
                <w:szCs w:val="24"/>
              </w:rPr>
            </w:pPr>
            <w:r w:rsidRPr="008A7644">
              <w:rPr>
                <w:rFonts w:ascii="Times New Roman" w:hAnsi="Times New Roman"/>
                <w:b/>
                <w:sz w:val="24"/>
                <w:szCs w:val="24"/>
              </w:rPr>
              <w:t>2023.</w:t>
            </w:r>
          </w:p>
          <w:p w:rsidR="008A7644" w:rsidRPr="008A7644" w:rsidP="003571B3" w14:paraId="7BD14C93" w14:textId="77777777">
            <w:pPr>
              <w:pStyle w:val="TableContents"/>
              <w:ind w:firstLine="284"/>
              <w:rPr>
                <w:rFonts w:ascii="Times New Roman" w:hAnsi="Times New Roman"/>
                <w:b/>
                <w:sz w:val="24"/>
                <w:szCs w:val="24"/>
              </w:rPr>
            </w:pPr>
            <w:r w:rsidRPr="008A7644">
              <w:rPr>
                <w:rFonts w:ascii="Times New Roman" w:hAnsi="Times New Roman"/>
                <w:b/>
                <w:sz w:val="24"/>
                <w:szCs w:val="24"/>
              </w:rPr>
              <w:t>EUR</w:t>
            </w:r>
          </w:p>
        </w:tc>
        <w:tc>
          <w:tcPr>
            <w:tcW w:w="1418" w:type="dxa"/>
            <w:tcBorders>
              <w:top w:val="single" w:sz="2" w:space="0" w:color="000000"/>
              <w:left w:val="single" w:sz="2" w:space="0" w:color="000000"/>
              <w:bottom w:val="single" w:sz="2" w:space="0" w:color="000000"/>
            </w:tcBorders>
            <w:shd w:val="clear" w:color="auto" w:fill="D5D0B8" w:themeFill="accent6" w:themeFillTint="66"/>
          </w:tcPr>
          <w:p w:rsidR="008A7644" w:rsidRPr="008A7644" w:rsidP="003571B3" w14:paraId="2773A721" w14:textId="2F7DB36F">
            <w:pPr>
              <w:pStyle w:val="TableContents"/>
              <w:ind w:firstLine="284"/>
              <w:rPr>
                <w:rFonts w:ascii="Times New Roman" w:hAnsi="Times New Roman"/>
                <w:b/>
                <w:sz w:val="24"/>
                <w:szCs w:val="24"/>
              </w:rPr>
            </w:pPr>
            <w:r w:rsidRPr="008A7644">
              <w:rPr>
                <w:rFonts w:ascii="Times New Roman" w:hAnsi="Times New Roman"/>
                <w:b/>
                <w:sz w:val="24"/>
                <w:szCs w:val="24"/>
              </w:rPr>
              <w:t>2024.</w:t>
            </w:r>
          </w:p>
          <w:p w:rsidR="008A7644" w:rsidRPr="008A7644" w:rsidP="003571B3" w14:paraId="1ADF5D0E" w14:textId="77777777">
            <w:pPr>
              <w:pStyle w:val="TableContents"/>
              <w:ind w:firstLine="284"/>
              <w:rPr>
                <w:rFonts w:ascii="Times New Roman" w:hAnsi="Times New Roman"/>
                <w:b/>
                <w:sz w:val="24"/>
                <w:szCs w:val="24"/>
              </w:rPr>
            </w:pPr>
            <w:r w:rsidRPr="008A7644">
              <w:rPr>
                <w:rFonts w:ascii="Times New Roman" w:hAnsi="Times New Roman"/>
                <w:b/>
                <w:sz w:val="24"/>
                <w:szCs w:val="24"/>
              </w:rPr>
              <w:t>EUR</w:t>
            </w:r>
          </w:p>
        </w:tc>
        <w:tc>
          <w:tcPr>
            <w:tcW w:w="1275" w:type="dxa"/>
            <w:tcBorders>
              <w:top w:val="single" w:sz="2" w:space="0" w:color="000000"/>
              <w:left w:val="single" w:sz="2" w:space="0" w:color="000000"/>
              <w:bottom w:val="single" w:sz="2" w:space="0" w:color="000000"/>
              <w:right w:val="single" w:sz="2" w:space="0" w:color="000000"/>
            </w:tcBorders>
            <w:shd w:val="clear" w:color="auto" w:fill="D5D0B8" w:themeFill="accent6" w:themeFillTint="66"/>
          </w:tcPr>
          <w:p w:rsidR="008A7644" w:rsidRPr="008A7644" w:rsidP="003571B3" w14:paraId="0601A12E" w14:textId="5A1A04FB">
            <w:pPr>
              <w:pStyle w:val="TableContents"/>
              <w:ind w:firstLine="284"/>
              <w:rPr>
                <w:rFonts w:ascii="Times New Roman" w:hAnsi="Times New Roman"/>
                <w:b/>
                <w:sz w:val="24"/>
                <w:szCs w:val="24"/>
              </w:rPr>
            </w:pPr>
            <w:r w:rsidRPr="008A7644">
              <w:rPr>
                <w:rFonts w:ascii="Times New Roman" w:hAnsi="Times New Roman"/>
                <w:b/>
                <w:sz w:val="24"/>
                <w:szCs w:val="24"/>
              </w:rPr>
              <w:t>2025.</w:t>
            </w:r>
          </w:p>
          <w:p w:rsidR="008A7644" w:rsidRPr="008A7644" w:rsidP="003571B3" w14:paraId="079112F1" w14:textId="77777777">
            <w:pPr>
              <w:pStyle w:val="TableContents"/>
              <w:ind w:firstLine="284"/>
              <w:rPr>
                <w:rFonts w:ascii="Times New Roman" w:hAnsi="Times New Roman"/>
                <w:b/>
                <w:sz w:val="24"/>
                <w:szCs w:val="24"/>
              </w:rPr>
            </w:pPr>
            <w:r w:rsidRPr="008A7644">
              <w:rPr>
                <w:rFonts w:ascii="Times New Roman" w:hAnsi="Times New Roman"/>
                <w:b/>
                <w:sz w:val="24"/>
                <w:szCs w:val="24"/>
              </w:rPr>
              <w:t>EUR</w:t>
            </w:r>
          </w:p>
        </w:tc>
      </w:tr>
      <w:tr w14:paraId="6CF6A9AD"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35F236D8" w14:textId="77777777">
            <w:pPr>
              <w:pStyle w:val="TableContents"/>
              <w:ind w:firstLine="284"/>
              <w:rPr>
                <w:rFonts w:ascii="Times New Roman" w:hAnsi="Times New Roman"/>
              </w:rPr>
            </w:pPr>
            <w:r w:rsidRPr="003571B3">
              <w:rPr>
                <w:rFonts w:ascii="Times New Roman" w:hAnsi="Times New Roman"/>
              </w:rPr>
              <w:t xml:space="preserve">Iedzīvotāju ienākuma nodoklis </w:t>
            </w:r>
          </w:p>
        </w:tc>
        <w:tc>
          <w:tcPr>
            <w:tcW w:w="1275" w:type="dxa"/>
            <w:tcBorders>
              <w:left w:val="single" w:sz="2" w:space="0" w:color="000000"/>
              <w:bottom w:val="single" w:sz="2" w:space="0" w:color="000000"/>
            </w:tcBorders>
          </w:tcPr>
          <w:p w:rsidR="0096397D" w:rsidRPr="003571B3" w:rsidP="0096397D" w14:paraId="2473ADD1" w14:textId="274AB1EE">
            <w:pPr>
              <w:pStyle w:val="TableContents"/>
              <w:ind w:firstLine="284"/>
              <w:rPr>
                <w:rFonts w:ascii="Times New Roman" w:hAnsi="Times New Roman"/>
              </w:rPr>
            </w:pPr>
            <w:r>
              <w:t>43100</w:t>
            </w:r>
          </w:p>
        </w:tc>
        <w:tc>
          <w:tcPr>
            <w:tcW w:w="1276" w:type="dxa"/>
            <w:tcBorders>
              <w:left w:val="single" w:sz="2" w:space="0" w:color="000000"/>
              <w:bottom w:val="single" w:sz="2" w:space="0" w:color="000000"/>
            </w:tcBorders>
          </w:tcPr>
          <w:p w:rsidR="0096397D" w:rsidRPr="003571B3" w:rsidP="0096397D" w14:paraId="04DFFB41" w14:textId="19DBCF08">
            <w:pPr>
              <w:pStyle w:val="TableContents"/>
              <w:ind w:firstLine="284"/>
              <w:rPr>
                <w:rFonts w:ascii="Times New Roman" w:hAnsi="Times New Roman"/>
              </w:rPr>
            </w:pPr>
            <w:r>
              <w:rPr>
                <w:rFonts w:ascii="Times New Roman" w:hAnsi="Times New Roman"/>
              </w:rPr>
              <w:t>51010</w:t>
            </w:r>
          </w:p>
        </w:tc>
        <w:tc>
          <w:tcPr>
            <w:tcW w:w="1418" w:type="dxa"/>
            <w:tcBorders>
              <w:left w:val="single" w:sz="2" w:space="0" w:color="000000"/>
              <w:bottom w:val="single" w:sz="2" w:space="0" w:color="000000"/>
            </w:tcBorders>
          </w:tcPr>
          <w:p w:rsidR="0096397D" w:rsidRPr="003571B3" w:rsidP="0096397D" w14:paraId="1FB6954D" w14:textId="3C35F2FD">
            <w:pPr>
              <w:pStyle w:val="TableContents"/>
              <w:ind w:firstLine="284"/>
              <w:rPr>
                <w:rFonts w:ascii="Times New Roman" w:hAnsi="Times New Roman"/>
              </w:rPr>
            </w:pPr>
            <w:r>
              <w:t>51100</w:t>
            </w:r>
          </w:p>
        </w:tc>
        <w:tc>
          <w:tcPr>
            <w:tcW w:w="1275" w:type="dxa"/>
            <w:tcBorders>
              <w:left w:val="single" w:sz="2" w:space="0" w:color="000000"/>
              <w:bottom w:val="single" w:sz="2" w:space="0" w:color="000000"/>
              <w:right w:val="single" w:sz="2" w:space="0" w:color="000000"/>
            </w:tcBorders>
          </w:tcPr>
          <w:p w:rsidR="0096397D" w:rsidRPr="003571B3" w:rsidP="0096397D" w14:paraId="3A8A76A7" w14:textId="2EAB23C0">
            <w:pPr>
              <w:pStyle w:val="TableContents"/>
              <w:ind w:firstLine="284"/>
              <w:rPr>
                <w:rFonts w:ascii="Times New Roman" w:hAnsi="Times New Roman"/>
              </w:rPr>
            </w:pPr>
            <w:r>
              <w:rPr>
                <w:rFonts w:ascii="Times New Roman" w:hAnsi="Times New Roman"/>
              </w:rPr>
              <w:t>37753</w:t>
            </w:r>
          </w:p>
        </w:tc>
      </w:tr>
      <w:tr w14:paraId="05908399"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4DD836DA" w14:textId="77777777">
            <w:pPr>
              <w:pStyle w:val="TableContents"/>
              <w:ind w:firstLine="284"/>
              <w:rPr>
                <w:rFonts w:ascii="Times New Roman" w:hAnsi="Times New Roman"/>
              </w:rPr>
            </w:pPr>
            <w:r w:rsidRPr="003571B3">
              <w:rPr>
                <w:rFonts w:ascii="Times New Roman" w:hAnsi="Times New Roman"/>
              </w:rPr>
              <w:t xml:space="preserve">Sociālās apdrošināšanas iemaksas </w:t>
            </w:r>
          </w:p>
        </w:tc>
        <w:tc>
          <w:tcPr>
            <w:tcW w:w="1275" w:type="dxa"/>
            <w:tcBorders>
              <w:left w:val="single" w:sz="2" w:space="0" w:color="000000"/>
              <w:bottom w:val="single" w:sz="2" w:space="0" w:color="000000"/>
            </w:tcBorders>
          </w:tcPr>
          <w:p w:rsidR="0096397D" w:rsidRPr="003571B3" w:rsidP="0096397D" w14:paraId="441B6BC5" w14:textId="3DF85439">
            <w:pPr>
              <w:pStyle w:val="TableContents"/>
              <w:ind w:firstLine="284"/>
              <w:rPr>
                <w:rFonts w:ascii="Times New Roman" w:hAnsi="Times New Roman"/>
              </w:rPr>
            </w:pPr>
            <w:r>
              <w:t>80980</w:t>
            </w:r>
          </w:p>
        </w:tc>
        <w:tc>
          <w:tcPr>
            <w:tcW w:w="1276" w:type="dxa"/>
            <w:tcBorders>
              <w:left w:val="single" w:sz="2" w:space="0" w:color="000000"/>
              <w:bottom w:val="single" w:sz="2" w:space="0" w:color="000000"/>
            </w:tcBorders>
          </w:tcPr>
          <w:p w:rsidR="0096397D" w:rsidRPr="003571B3" w:rsidP="0096397D" w14:paraId="6B024466" w14:textId="46AC2C54">
            <w:pPr>
              <w:pStyle w:val="TableContents"/>
              <w:ind w:firstLine="284"/>
              <w:rPr>
                <w:rFonts w:ascii="Times New Roman" w:hAnsi="Times New Roman"/>
              </w:rPr>
            </w:pPr>
            <w:r>
              <w:t>93500</w:t>
            </w:r>
          </w:p>
        </w:tc>
        <w:tc>
          <w:tcPr>
            <w:tcW w:w="1418" w:type="dxa"/>
            <w:tcBorders>
              <w:left w:val="single" w:sz="2" w:space="0" w:color="000000"/>
              <w:bottom w:val="single" w:sz="2" w:space="0" w:color="000000"/>
            </w:tcBorders>
          </w:tcPr>
          <w:p w:rsidR="0096397D" w:rsidRPr="003571B3" w:rsidP="0096397D" w14:paraId="5106E31B" w14:textId="263E40C5">
            <w:pPr>
              <w:pStyle w:val="TableContents"/>
              <w:ind w:firstLine="284"/>
              <w:rPr>
                <w:rFonts w:ascii="Times New Roman" w:hAnsi="Times New Roman"/>
              </w:rPr>
            </w:pPr>
            <w:r>
              <w:t>93630</w:t>
            </w:r>
          </w:p>
        </w:tc>
        <w:tc>
          <w:tcPr>
            <w:tcW w:w="1275" w:type="dxa"/>
            <w:tcBorders>
              <w:left w:val="single" w:sz="2" w:space="0" w:color="000000"/>
              <w:bottom w:val="single" w:sz="2" w:space="0" w:color="000000"/>
              <w:right w:val="single" w:sz="2" w:space="0" w:color="000000"/>
            </w:tcBorders>
          </w:tcPr>
          <w:p w:rsidR="0096397D" w:rsidRPr="003571B3" w:rsidP="0096397D" w14:paraId="10436BF0" w14:textId="7BC1983B">
            <w:pPr>
              <w:pStyle w:val="TableContents"/>
              <w:ind w:firstLine="284"/>
              <w:rPr>
                <w:rFonts w:ascii="Times New Roman" w:hAnsi="Times New Roman"/>
              </w:rPr>
            </w:pPr>
            <w:r>
              <w:rPr>
                <w:rFonts w:ascii="Times New Roman" w:hAnsi="Times New Roman"/>
              </w:rPr>
              <w:t>101751</w:t>
            </w:r>
          </w:p>
        </w:tc>
      </w:tr>
      <w:tr w14:paraId="38513795"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14153AE8" w14:textId="77777777">
            <w:pPr>
              <w:ind w:firstLine="284"/>
              <w:jc w:val="both"/>
              <w:rPr>
                <w:rFonts w:ascii="Times New Roman" w:hAnsi="Times New Roman"/>
              </w:rPr>
            </w:pPr>
            <w:r w:rsidRPr="003571B3">
              <w:rPr>
                <w:rFonts w:ascii="Times New Roman" w:hAnsi="Times New Roman"/>
              </w:rPr>
              <w:t>Pievienotās vērtības nodoklis</w:t>
            </w:r>
          </w:p>
        </w:tc>
        <w:tc>
          <w:tcPr>
            <w:tcW w:w="1275" w:type="dxa"/>
            <w:tcBorders>
              <w:left w:val="single" w:sz="2" w:space="0" w:color="000000"/>
              <w:bottom w:val="single" w:sz="2" w:space="0" w:color="000000"/>
            </w:tcBorders>
          </w:tcPr>
          <w:p w:rsidR="0096397D" w:rsidRPr="003571B3" w:rsidP="0096397D" w14:paraId="41855B7F" w14:textId="4CFA103C">
            <w:pPr>
              <w:pStyle w:val="TableContents"/>
              <w:ind w:firstLine="284"/>
              <w:rPr>
                <w:rFonts w:ascii="Times New Roman" w:hAnsi="Times New Roman"/>
              </w:rPr>
            </w:pPr>
            <w:r>
              <w:rPr>
                <w:rFonts w:ascii="Times New Roman" w:hAnsi="Times New Roman"/>
              </w:rPr>
              <w:t>66652</w:t>
            </w:r>
          </w:p>
        </w:tc>
        <w:tc>
          <w:tcPr>
            <w:tcW w:w="1276" w:type="dxa"/>
            <w:tcBorders>
              <w:left w:val="single" w:sz="2" w:space="0" w:color="000000"/>
              <w:bottom w:val="single" w:sz="2" w:space="0" w:color="000000"/>
            </w:tcBorders>
          </w:tcPr>
          <w:p w:rsidR="0096397D" w:rsidRPr="003571B3" w:rsidP="0096397D" w14:paraId="3413F399" w14:textId="304DB0EE">
            <w:pPr>
              <w:pStyle w:val="TableContents"/>
              <w:ind w:firstLine="284"/>
              <w:rPr>
                <w:rFonts w:ascii="Times New Roman" w:hAnsi="Times New Roman"/>
              </w:rPr>
            </w:pPr>
            <w:r>
              <w:rPr>
                <w:rFonts w:ascii="Times New Roman" w:hAnsi="Times New Roman"/>
              </w:rPr>
              <w:t>60628</w:t>
            </w:r>
          </w:p>
        </w:tc>
        <w:tc>
          <w:tcPr>
            <w:tcW w:w="1418" w:type="dxa"/>
            <w:tcBorders>
              <w:left w:val="single" w:sz="2" w:space="0" w:color="000000"/>
              <w:bottom w:val="single" w:sz="2" w:space="0" w:color="000000"/>
            </w:tcBorders>
          </w:tcPr>
          <w:p w:rsidR="0096397D" w:rsidRPr="003571B3" w:rsidP="0096397D" w14:paraId="7C7513F6" w14:textId="2F8959DA">
            <w:pPr>
              <w:pStyle w:val="TableContents"/>
              <w:ind w:firstLine="284"/>
              <w:rPr>
                <w:rFonts w:ascii="Times New Roman" w:hAnsi="Times New Roman"/>
              </w:rPr>
            </w:pPr>
            <w:r>
              <w:rPr>
                <w:rFonts w:ascii="Times New Roman" w:hAnsi="Times New Roman"/>
              </w:rPr>
              <w:t>67384</w:t>
            </w:r>
          </w:p>
        </w:tc>
        <w:tc>
          <w:tcPr>
            <w:tcW w:w="1275" w:type="dxa"/>
            <w:tcBorders>
              <w:left w:val="single" w:sz="2" w:space="0" w:color="000000"/>
              <w:bottom w:val="single" w:sz="2" w:space="0" w:color="000000"/>
              <w:right w:val="single" w:sz="2" w:space="0" w:color="000000"/>
            </w:tcBorders>
          </w:tcPr>
          <w:p w:rsidR="0096397D" w:rsidRPr="003571B3" w:rsidP="0096397D" w14:paraId="328BCD56" w14:textId="4348CD4C">
            <w:pPr>
              <w:pStyle w:val="TableContents"/>
              <w:ind w:firstLine="284"/>
              <w:rPr>
                <w:rFonts w:ascii="Times New Roman" w:hAnsi="Times New Roman"/>
              </w:rPr>
            </w:pPr>
            <w:r>
              <w:rPr>
                <w:rFonts w:ascii="Times New Roman" w:hAnsi="Times New Roman"/>
              </w:rPr>
              <w:t>66476</w:t>
            </w:r>
          </w:p>
        </w:tc>
      </w:tr>
      <w:tr w14:paraId="4D039A97"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1ECE12B7" w14:textId="77777777">
            <w:pPr>
              <w:ind w:firstLine="284"/>
              <w:jc w:val="both"/>
              <w:rPr>
                <w:rFonts w:ascii="Times New Roman" w:hAnsi="Times New Roman"/>
              </w:rPr>
            </w:pPr>
            <w:r w:rsidRPr="003571B3">
              <w:rPr>
                <w:rFonts w:ascii="Times New Roman" w:hAnsi="Times New Roman"/>
              </w:rPr>
              <w:t xml:space="preserve">Uzņēmumu ienākuma nodoklis </w:t>
            </w:r>
          </w:p>
        </w:tc>
        <w:tc>
          <w:tcPr>
            <w:tcW w:w="1275" w:type="dxa"/>
            <w:tcBorders>
              <w:left w:val="single" w:sz="2" w:space="0" w:color="000000"/>
              <w:bottom w:val="single" w:sz="2" w:space="0" w:color="000000"/>
            </w:tcBorders>
          </w:tcPr>
          <w:p w:rsidR="0096397D" w:rsidRPr="003571B3" w:rsidP="0096397D" w14:paraId="3348F611" w14:textId="77777777">
            <w:pPr>
              <w:pStyle w:val="TableContents"/>
              <w:ind w:firstLine="284"/>
              <w:rPr>
                <w:rFonts w:ascii="Times New Roman" w:hAnsi="Times New Roman"/>
              </w:rPr>
            </w:pPr>
          </w:p>
        </w:tc>
        <w:tc>
          <w:tcPr>
            <w:tcW w:w="1276" w:type="dxa"/>
            <w:tcBorders>
              <w:left w:val="single" w:sz="2" w:space="0" w:color="000000"/>
              <w:bottom w:val="single" w:sz="2" w:space="0" w:color="000000"/>
            </w:tcBorders>
          </w:tcPr>
          <w:p w:rsidR="0096397D" w:rsidRPr="003571B3" w:rsidP="0096397D" w14:paraId="1114BC3A" w14:textId="5AF8B2ED">
            <w:pPr>
              <w:pStyle w:val="TableContents"/>
              <w:ind w:firstLine="284"/>
              <w:rPr>
                <w:rFonts w:ascii="Times New Roman" w:hAnsi="Times New Roman"/>
              </w:rPr>
            </w:pPr>
            <w:r>
              <w:rPr>
                <w:rFonts w:ascii="Times New Roman" w:hAnsi="Times New Roman"/>
              </w:rPr>
              <w:t>-</w:t>
            </w:r>
          </w:p>
        </w:tc>
        <w:tc>
          <w:tcPr>
            <w:tcW w:w="1418" w:type="dxa"/>
            <w:tcBorders>
              <w:left w:val="single" w:sz="2" w:space="0" w:color="000000"/>
              <w:bottom w:val="single" w:sz="2" w:space="0" w:color="000000"/>
            </w:tcBorders>
          </w:tcPr>
          <w:p w:rsidR="0096397D" w:rsidRPr="003571B3" w:rsidP="0096397D" w14:paraId="6385AC93" w14:textId="11F51188">
            <w:pPr>
              <w:pStyle w:val="TableContents"/>
              <w:ind w:firstLine="284"/>
              <w:rPr>
                <w:rFonts w:ascii="Times New Roman" w:hAnsi="Times New Roman"/>
              </w:rPr>
            </w:pPr>
            <w:r>
              <w:rPr>
                <w:rFonts w:ascii="Times New Roman" w:hAnsi="Times New Roman"/>
              </w:rPr>
              <w:t>-</w:t>
            </w:r>
          </w:p>
        </w:tc>
        <w:tc>
          <w:tcPr>
            <w:tcW w:w="1275" w:type="dxa"/>
            <w:tcBorders>
              <w:left w:val="single" w:sz="2" w:space="0" w:color="000000"/>
              <w:bottom w:val="single" w:sz="2" w:space="0" w:color="000000"/>
              <w:right w:val="single" w:sz="2" w:space="0" w:color="000000"/>
            </w:tcBorders>
          </w:tcPr>
          <w:p w:rsidR="0096397D" w:rsidRPr="003571B3" w:rsidP="0096397D" w14:paraId="1A3A6363" w14:textId="01AE434F">
            <w:pPr>
              <w:pStyle w:val="TableContents"/>
              <w:ind w:firstLine="284"/>
              <w:rPr>
                <w:rFonts w:ascii="Times New Roman" w:hAnsi="Times New Roman"/>
              </w:rPr>
            </w:pPr>
            <w:r>
              <w:rPr>
                <w:rFonts w:ascii="Times New Roman" w:hAnsi="Times New Roman"/>
              </w:rPr>
              <w:t>-</w:t>
            </w:r>
          </w:p>
        </w:tc>
      </w:tr>
      <w:tr w14:paraId="65BB53FC"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1E4E7397" w14:textId="77777777">
            <w:pPr>
              <w:ind w:firstLine="284"/>
              <w:jc w:val="both"/>
              <w:rPr>
                <w:rFonts w:ascii="Times New Roman" w:hAnsi="Times New Roman"/>
              </w:rPr>
            </w:pPr>
            <w:r w:rsidRPr="003571B3">
              <w:rPr>
                <w:rFonts w:ascii="Times New Roman" w:hAnsi="Times New Roman"/>
              </w:rPr>
              <w:t>Nekustamā īpašuma nodoklis</w:t>
            </w:r>
          </w:p>
        </w:tc>
        <w:tc>
          <w:tcPr>
            <w:tcW w:w="1275" w:type="dxa"/>
            <w:tcBorders>
              <w:left w:val="single" w:sz="2" w:space="0" w:color="000000"/>
              <w:bottom w:val="single" w:sz="2" w:space="0" w:color="000000"/>
            </w:tcBorders>
          </w:tcPr>
          <w:p w:rsidR="0096397D" w:rsidRPr="003571B3" w:rsidP="0096397D" w14:paraId="3BC35C93" w14:textId="1558EA52">
            <w:pPr>
              <w:pStyle w:val="TableContents"/>
              <w:ind w:firstLine="284"/>
              <w:rPr>
                <w:rFonts w:ascii="Times New Roman" w:hAnsi="Times New Roman"/>
              </w:rPr>
            </w:pPr>
            <w:r>
              <w:rPr>
                <w:rFonts w:ascii="Times New Roman" w:hAnsi="Times New Roman"/>
              </w:rPr>
              <w:t>3462</w:t>
            </w:r>
          </w:p>
        </w:tc>
        <w:tc>
          <w:tcPr>
            <w:tcW w:w="1276" w:type="dxa"/>
            <w:tcBorders>
              <w:left w:val="single" w:sz="2" w:space="0" w:color="000000"/>
              <w:bottom w:val="single" w:sz="2" w:space="0" w:color="000000"/>
            </w:tcBorders>
          </w:tcPr>
          <w:p w:rsidR="0096397D" w:rsidRPr="003571B3" w:rsidP="0096397D" w14:paraId="50C33DBB" w14:textId="0F21FD3F">
            <w:pPr>
              <w:pStyle w:val="TableContents"/>
              <w:ind w:firstLine="284"/>
              <w:rPr>
                <w:rFonts w:ascii="Times New Roman" w:hAnsi="Times New Roman"/>
              </w:rPr>
            </w:pPr>
            <w:r>
              <w:rPr>
                <w:rFonts w:ascii="Times New Roman" w:hAnsi="Times New Roman"/>
              </w:rPr>
              <w:t>3462</w:t>
            </w:r>
          </w:p>
        </w:tc>
        <w:tc>
          <w:tcPr>
            <w:tcW w:w="1418" w:type="dxa"/>
            <w:tcBorders>
              <w:left w:val="single" w:sz="2" w:space="0" w:color="000000"/>
              <w:bottom w:val="single" w:sz="2" w:space="0" w:color="000000"/>
            </w:tcBorders>
          </w:tcPr>
          <w:p w:rsidR="0096397D" w:rsidRPr="003571B3" w:rsidP="0096397D" w14:paraId="6D240FF7" w14:textId="25FD1FDF">
            <w:pPr>
              <w:pStyle w:val="TableContents"/>
              <w:ind w:firstLine="284"/>
              <w:rPr>
                <w:rFonts w:ascii="Times New Roman" w:hAnsi="Times New Roman"/>
              </w:rPr>
            </w:pPr>
            <w:r>
              <w:rPr>
                <w:rFonts w:ascii="Times New Roman" w:hAnsi="Times New Roman"/>
              </w:rPr>
              <w:t>3379</w:t>
            </w:r>
          </w:p>
        </w:tc>
        <w:tc>
          <w:tcPr>
            <w:tcW w:w="1275" w:type="dxa"/>
            <w:tcBorders>
              <w:left w:val="single" w:sz="2" w:space="0" w:color="000000"/>
              <w:bottom w:val="single" w:sz="2" w:space="0" w:color="000000"/>
              <w:right w:val="single" w:sz="2" w:space="0" w:color="000000"/>
            </w:tcBorders>
          </w:tcPr>
          <w:p w:rsidR="0096397D" w:rsidRPr="003571B3" w:rsidP="0096397D" w14:paraId="1B855930" w14:textId="7ABC7A83">
            <w:pPr>
              <w:pStyle w:val="TableContents"/>
              <w:ind w:firstLine="284"/>
              <w:rPr>
                <w:rFonts w:ascii="Times New Roman" w:hAnsi="Times New Roman"/>
              </w:rPr>
            </w:pPr>
            <w:r>
              <w:rPr>
                <w:rFonts w:ascii="Times New Roman" w:hAnsi="Times New Roman"/>
              </w:rPr>
              <w:t>3379</w:t>
            </w:r>
          </w:p>
        </w:tc>
      </w:tr>
      <w:tr w14:paraId="717A34D7"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5E91EAAC" w14:textId="77777777">
            <w:pPr>
              <w:ind w:firstLine="284"/>
              <w:jc w:val="both"/>
              <w:rPr>
                <w:rFonts w:ascii="Times New Roman" w:hAnsi="Times New Roman"/>
              </w:rPr>
            </w:pPr>
            <w:r w:rsidRPr="003571B3">
              <w:rPr>
                <w:rFonts w:ascii="Times New Roman" w:hAnsi="Times New Roman"/>
              </w:rPr>
              <w:t>Dabas resursu nodoklis</w:t>
            </w:r>
          </w:p>
        </w:tc>
        <w:tc>
          <w:tcPr>
            <w:tcW w:w="1275" w:type="dxa"/>
            <w:tcBorders>
              <w:left w:val="single" w:sz="2" w:space="0" w:color="000000"/>
              <w:bottom w:val="single" w:sz="2" w:space="0" w:color="000000"/>
            </w:tcBorders>
          </w:tcPr>
          <w:p w:rsidR="0096397D" w:rsidRPr="003571B3" w:rsidP="0096397D" w14:paraId="47AF33BC" w14:textId="2BB4DEE4">
            <w:pPr>
              <w:pStyle w:val="TableContents"/>
              <w:ind w:firstLine="284"/>
              <w:jc w:val="center"/>
              <w:rPr>
                <w:rFonts w:ascii="Times New Roman" w:hAnsi="Times New Roman"/>
              </w:rPr>
            </w:pPr>
          </w:p>
        </w:tc>
        <w:tc>
          <w:tcPr>
            <w:tcW w:w="1276" w:type="dxa"/>
            <w:tcBorders>
              <w:left w:val="single" w:sz="2" w:space="0" w:color="000000"/>
              <w:bottom w:val="single" w:sz="2" w:space="0" w:color="000000"/>
            </w:tcBorders>
          </w:tcPr>
          <w:p w:rsidR="0096397D" w:rsidRPr="003571B3" w:rsidP="0096397D" w14:paraId="27608126" w14:textId="6B9C6EC3">
            <w:pPr>
              <w:pStyle w:val="TableContents"/>
              <w:ind w:firstLine="284"/>
              <w:jc w:val="center"/>
              <w:rPr>
                <w:rFonts w:ascii="Times New Roman" w:hAnsi="Times New Roman"/>
              </w:rPr>
            </w:pPr>
            <w:r w:rsidRPr="003571B3">
              <w:rPr>
                <w:rFonts w:ascii="Times New Roman" w:hAnsi="Times New Roman"/>
              </w:rPr>
              <w:t>-</w:t>
            </w:r>
          </w:p>
        </w:tc>
        <w:tc>
          <w:tcPr>
            <w:tcW w:w="1418" w:type="dxa"/>
            <w:tcBorders>
              <w:left w:val="single" w:sz="2" w:space="0" w:color="000000"/>
              <w:bottom w:val="single" w:sz="2" w:space="0" w:color="000000"/>
            </w:tcBorders>
          </w:tcPr>
          <w:p w:rsidR="0096397D" w:rsidRPr="003571B3" w:rsidP="0096397D" w14:paraId="3C475E14" w14:textId="4ABB4C8E">
            <w:pPr>
              <w:pStyle w:val="TableContents"/>
              <w:ind w:firstLine="284"/>
              <w:jc w:val="center"/>
              <w:rPr>
                <w:rFonts w:ascii="Times New Roman" w:hAnsi="Times New Roman"/>
              </w:rPr>
            </w:pPr>
            <w:r w:rsidRPr="003571B3">
              <w:rPr>
                <w:rFonts w:ascii="Times New Roman" w:hAnsi="Times New Roman"/>
              </w:rPr>
              <w:t>-</w:t>
            </w:r>
          </w:p>
        </w:tc>
        <w:tc>
          <w:tcPr>
            <w:tcW w:w="1275" w:type="dxa"/>
            <w:tcBorders>
              <w:left w:val="single" w:sz="2" w:space="0" w:color="000000"/>
              <w:bottom w:val="single" w:sz="2" w:space="0" w:color="000000"/>
              <w:right w:val="single" w:sz="2" w:space="0" w:color="000000"/>
            </w:tcBorders>
          </w:tcPr>
          <w:p w:rsidR="0096397D" w:rsidRPr="003571B3" w:rsidP="0096397D" w14:paraId="18F105DA" w14:textId="2DB6A5BD">
            <w:pPr>
              <w:pStyle w:val="TableContents"/>
              <w:ind w:firstLine="284"/>
              <w:jc w:val="center"/>
              <w:rPr>
                <w:rFonts w:ascii="Times New Roman" w:hAnsi="Times New Roman"/>
              </w:rPr>
            </w:pPr>
            <w:r w:rsidRPr="003571B3">
              <w:rPr>
                <w:rFonts w:ascii="Times New Roman" w:hAnsi="Times New Roman"/>
              </w:rPr>
              <w:t>-</w:t>
            </w:r>
          </w:p>
        </w:tc>
      </w:tr>
      <w:tr w14:paraId="49ECE07C"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784A023B" w14:textId="77777777">
            <w:pPr>
              <w:ind w:firstLine="284"/>
              <w:jc w:val="both"/>
              <w:rPr>
                <w:rFonts w:ascii="Times New Roman" w:hAnsi="Times New Roman"/>
              </w:rPr>
            </w:pPr>
            <w:r w:rsidRPr="003571B3">
              <w:rPr>
                <w:rFonts w:ascii="Times New Roman" w:hAnsi="Times New Roman"/>
              </w:rPr>
              <w:t>Uzņēmējdarbības riska valsts nodeva</w:t>
            </w:r>
          </w:p>
        </w:tc>
        <w:tc>
          <w:tcPr>
            <w:tcW w:w="1275" w:type="dxa"/>
            <w:tcBorders>
              <w:left w:val="single" w:sz="2" w:space="0" w:color="000000"/>
              <w:bottom w:val="single" w:sz="2" w:space="0" w:color="000000"/>
            </w:tcBorders>
          </w:tcPr>
          <w:p w:rsidR="0096397D" w:rsidRPr="003571B3" w:rsidP="0096397D" w14:paraId="412707E5" w14:textId="5301169B">
            <w:pPr>
              <w:pStyle w:val="TableContents"/>
              <w:ind w:firstLine="284"/>
              <w:rPr>
                <w:rFonts w:ascii="Times New Roman" w:hAnsi="Times New Roman"/>
              </w:rPr>
            </w:pPr>
            <w:r>
              <w:rPr>
                <w:rFonts w:ascii="Times New Roman" w:hAnsi="Times New Roman"/>
              </w:rPr>
              <w:t>78</w:t>
            </w:r>
          </w:p>
        </w:tc>
        <w:tc>
          <w:tcPr>
            <w:tcW w:w="1276" w:type="dxa"/>
            <w:tcBorders>
              <w:left w:val="single" w:sz="2" w:space="0" w:color="000000"/>
              <w:bottom w:val="single" w:sz="2" w:space="0" w:color="000000"/>
            </w:tcBorders>
          </w:tcPr>
          <w:p w:rsidR="0096397D" w:rsidRPr="003571B3" w:rsidP="0096397D" w14:paraId="1166C458" w14:textId="6BCD1511">
            <w:pPr>
              <w:pStyle w:val="TableContents"/>
              <w:ind w:firstLine="284"/>
              <w:rPr>
                <w:rFonts w:ascii="Times New Roman" w:hAnsi="Times New Roman"/>
              </w:rPr>
            </w:pPr>
            <w:r>
              <w:rPr>
                <w:rFonts w:ascii="Times New Roman" w:hAnsi="Times New Roman"/>
              </w:rPr>
              <w:t>82</w:t>
            </w:r>
          </w:p>
        </w:tc>
        <w:tc>
          <w:tcPr>
            <w:tcW w:w="1418" w:type="dxa"/>
            <w:tcBorders>
              <w:left w:val="single" w:sz="2" w:space="0" w:color="000000"/>
              <w:bottom w:val="single" w:sz="2" w:space="0" w:color="000000"/>
            </w:tcBorders>
          </w:tcPr>
          <w:p w:rsidR="0096397D" w:rsidRPr="003571B3" w:rsidP="0096397D" w14:paraId="2E8729E1" w14:textId="35AE286F">
            <w:pPr>
              <w:pStyle w:val="TableContents"/>
              <w:ind w:firstLine="284"/>
              <w:rPr>
                <w:rFonts w:ascii="Times New Roman" w:hAnsi="Times New Roman"/>
              </w:rPr>
            </w:pPr>
            <w:r>
              <w:rPr>
                <w:rFonts w:ascii="Times New Roman" w:hAnsi="Times New Roman"/>
              </w:rPr>
              <w:t>86</w:t>
            </w:r>
          </w:p>
        </w:tc>
        <w:tc>
          <w:tcPr>
            <w:tcW w:w="1275" w:type="dxa"/>
            <w:tcBorders>
              <w:left w:val="single" w:sz="2" w:space="0" w:color="000000"/>
              <w:bottom w:val="single" w:sz="2" w:space="0" w:color="000000"/>
              <w:right w:val="single" w:sz="2" w:space="0" w:color="000000"/>
            </w:tcBorders>
          </w:tcPr>
          <w:p w:rsidR="0096397D" w:rsidRPr="003571B3" w:rsidP="0096397D" w14:paraId="125E6246" w14:textId="7551FC85">
            <w:pPr>
              <w:pStyle w:val="TableContents"/>
              <w:ind w:firstLine="284"/>
              <w:rPr>
                <w:rFonts w:ascii="Times New Roman" w:hAnsi="Times New Roman"/>
              </w:rPr>
            </w:pPr>
            <w:r>
              <w:rPr>
                <w:rFonts w:ascii="Times New Roman" w:hAnsi="Times New Roman"/>
              </w:rPr>
              <w:t>86</w:t>
            </w:r>
          </w:p>
        </w:tc>
      </w:tr>
      <w:tr w14:paraId="425785FA" w14:textId="77777777" w:rsidTr="0096397D">
        <w:tblPrEx>
          <w:tblW w:w="9639" w:type="dxa"/>
          <w:tblInd w:w="-3" w:type="dxa"/>
          <w:tblCellMar>
            <w:top w:w="55" w:type="dxa"/>
            <w:left w:w="55" w:type="dxa"/>
            <w:bottom w:w="55" w:type="dxa"/>
            <w:right w:w="55" w:type="dxa"/>
          </w:tblCellMar>
          <w:tblLook w:val="04A0"/>
        </w:tblPrEx>
        <w:trPr>
          <w:trHeight w:val="671"/>
        </w:trPr>
        <w:tc>
          <w:tcPr>
            <w:tcW w:w="4392" w:type="dxa"/>
            <w:tcBorders>
              <w:left w:val="single" w:sz="2" w:space="0" w:color="000000"/>
              <w:bottom w:val="single" w:sz="2" w:space="0" w:color="000000"/>
            </w:tcBorders>
          </w:tcPr>
          <w:p w:rsidR="0096397D" w:rsidRPr="003571B3" w:rsidP="0096397D" w14:paraId="2CDC458B" w14:textId="38EC6061">
            <w:pPr>
              <w:ind w:firstLine="284"/>
              <w:jc w:val="both"/>
              <w:rPr>
                <w:rFonts w:ascii="Times New Roman" w:hAnsi="Times New Roman"/>
              </w:rPr>
            </w:pPr>
            <w:r w:rsidRPr="003571B3">
              <w:rPr>
                <w:rFonts w:ascii="Times New Roman" w:hAnsi="Times New Roman"/>
              </w:rPr>
              <w:t xml:space="preserve">Uzņēmumu vieglo transportlīdzekļu nodoklis </w:t>
            </w:r>
          </w:p>
        </w:tc>
        <w:tc>
          <w:tcPr>
            <w:tcW w:w="1275" w:type="dxa"/>
            <w:tcBorders>
              <w:left w:val="single" w:sz="2" w:space="0" w:color="000000"/>
              <w:bottom w:val="single" w:sz="2" w:space="0" w:color="000000"/>
            </w:tcBorders>
          </w:tcPr>
          <w:p w:rsidR="0096397D" w:rsidRPr="003571B3" w:rsidP="0096397D" w14:paraId="463B9860" w14:textId="5DFB93C1">
            <w:pPr>
              <w:pStyle w:val="TableContents"/>
              <w:ind w:firstLine="284"/>
              <w:rPr>
                <w:rFonts w:ascii="Times New Roman" w:hAnsi="Times New Roman"/>
              </w:rPr>
            </w:pPr>
          </w:p>
        </w:tc>
        <w:tc>
          <w:tcPr>
            <w:tcW w:w="1276" w:type="dxa"/>
            <w:tcBorders>
              <w:left w:val="single" w:sz="2" w:space="0" w:color="000000"/>
              <w:bottom w:val="single" w:sz="2" w:space="0" w:color="000000"/>
            </w:tcBorders>
          </w:tcPr>
          <w:p w:rsidR="0096397D" w:rsidRPr="003571B3" w:rsidP="0096397D" w14:paraId="775172D6" w14:textId="65515E1E">
            <w:pPr>
              <w:pStyle w:val="TableContents"/>
              <w:ind w:firstLine="284"/>
              <w:rPr>
                <w:rFonts w:ascii="Times New Roman" w:hAnsi="Times New Roman"/>
              </w:rPr>
            </w:pPr>
            <w:r>
              <w:rPr>
                <w:rFonts w:ascii="Times New Roman" w:hAnsi="Times New Roman"/>
              </w:rPr>
              <w:t>-</w:t>
            </w:r>
          </w:p>
        </w:tc>
        <w:tc>
          <w:tcPr>
            <w:tcW w:w="1418" w:type="dxa"/>
            <w:tcBorders>
              <w:left w:val="single" w:sz="2" w:space="0" w:color="000000"/>
              <w:bottom w:val="single" w:sz="2" w:space="0" w:color="000000"/>
            </w:tcBorders>
          </w:tcPr>
          <w:p w:rsidR="0096397D" w:rsidRPr="003571B3" w:rsidP="0096397D" w14:paraId="0AAF8564" w14:textId="7D94A300">
            <w:pPr>
              <w:pStyle w:val="TableContents"/>
              <w:ind w:firstLine="284"/>
              <w:rPr>
                <w:rFonts w:ascii="Times New Roman" w:hAnsi="Times New Roman"/>
              </w:rPr>
            </w:pPr>
            <w:r>
              <w:rPr>
                <w:rFonts w:ascii="Times New Roman" w:hAnsi="Times New Roman"/>
              </w:rPr>
              <w:t>-</w:t>
            </w:r>
          </w:p>
        </w:tc>
        <w:tc>
          <w:tcPr>
            <w:tcW w:w="1275" w:type="dxa"/>
            <w:tcBorders>
              <w:left w:val="single" w:sz="2" w:space="0" w:color="000000"/>
              <w:bottom w:val="single" w:sz="2" w:space="0" w:color="000000"/>
              <w:right w:val="single" w:sz="2" w:space="0" w:color="000000"/>
            </w:tcBorders>
          </w:tcPr>
          <w:p w:rsidR="0096397D" w:rsidRPr="003571B3" w:rsidP="0096397D" w14:paraId="0A9CF45F" w14:textId="4A3E2BBD">
            <w:pPr>
              <w:pStyle w:val="TableContents"/>
              <w:ind w:firstLine="284"/>
              <w:rPr>
                <w:rFonts w:ascii="Times New Roman" w:hAnsi="Times New Roman"/>
              </w:rPr>
            </w:pPr>
            <w:r>
              <w:rPr>
                <w:rFonts w:ascii="Times New Roman" w:hAnsi="Times New Roman"/>
              </w:rPr>
              <w:t>-</w:t>
            </w:r>
          </w:p>
        </w:tc>
      </w:tr>
      <w:tr w14:paraId="00D7138B"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32BB9AC4" w14:textId="5E215B25">
            <w:pPr>
              <w:ind w:firstLine="284"/>
              <w:jc w:val="both"/>
              <w:rPr>
                <w:rFonts w:ascii="Times New Roman" w:hAnsi="Times New Roman"/>
              </w:rPr>
            </w:pPr>
            <w:r w:rsidRPr="003571B3">
              <w:rPr>
                <w:rFonts w:ascii="Times New Roman" w:hAnsi="Times New Roman"/>
              </w:rPr>
              <w:t>Transportlīdzekļu ekspluatācijas nodoklis</w:t>
            </w:r>
          </w:p>
        </w:tc>
        <w:tc>
          <w:tcPr>
            <w:tcW w:w="1275" w:type="dxa"/>
            <w:tcBorders>
              <w:left w:val="single" w:sz="2" w:space="0" w:color="000000"/>
              <w:bottom w:val="single" w:sz="2" w:space="0" w:color="000000"/>
            </w:tcBorders>
          </w:tcPr>
          <w:p w:rsidR="0096397D" w:rsidRPr="003571B3" w:rsidP="0096397D" w14:paraId="7A49319F" w14:textId="22843CC2">
            <w:pPr>
              <w:pStyle w:val="TableContents"/>
              <w:ind w:firstLine="284"/>
              <w:rPr>
                <w:rFonts w:ascii="Times New Roman" w:hAnsi="Times New Roman"/>
              </w:rPr>
            </w:pPr>
          </w:p>
        </w:tc>
        <w:tc>
          <w:tcPr>
            <w:tcW w:w="1276" w:type="dxa"/>
            <w:tcBorders>
              <w:left w:val="single" w:sz="2" w:space="0" w:color="000000"/>
              <w:bottom w:val="single" w:sz="2" w:space="0" w:color="000000"/>
            </w:tcBorders>
          </w:tcPr>
          <w:p w:rsidR="0096397D" w:rsidRPr="003571B3" w:rsidP="0096397D" w14:paraId="6501993F" w14:textId="4E20CB80">
            <w:pPr>
              <w:pStyle w:val="TableContents"/>
              <w:ind w:firstLine="284"/>
              <w:rPr>
                <w:rFonts w:ascii="Times New Roman" w:hAnsi="Times New Roman"/>
              </w:rPr>
            </w:pPr>
            <w:r>
              <w:rPr>
                <w:rFonts w:ascii="Times New Roman" w:hAnsi="Times New Roman"/>
              </w:rPr>
              <w:t>-</w:t>
            </w:r>
          </w:p>
        </w:tc>
        <w:tc>
          <w:tcPr>
            <w:tcW w:w="1418" w:type="dxa"/>
            <w:tcBorders>
              <w:left w:val="single" w:sz="2" w:space="0" w:color="000000"/>
              <w:bottom w:val="single" w:sz="2" w:space="0" w:color="000000"/>
            </w:tcBorders>
          </w:tcPr>
          <w:p w:rsidR="0096397D" w:rsidRPr="003571B3" w:rsidP="0096397D" w14:paraId="0960E2BA" w14:textId="5B2BBF2C">
            <w:pPr>
              <w:pStyle w:val="TableContents"/>
              <w:ind w:firstLine="284"/>
              <w:rPr>
                <w:rFonts w:ascii="Times New Roman" w:hAnsi="Times New Roman"/>
              </w:rPr>
            </w:pPr>
            <w:r>
              <w:rPr>
                <w:rFonts w:ascii="Times New Roman" w:hAnsi="Times New Roman"/>
              </w:rPr>
              <w:t>-</w:t>
            </w:r>
          </w:p>
        </w:tc>
        <w:tc>
          <w:tcPr>
            <w:tcW w:w="1275" w:type="dxa"/>
            <w:tcBorders>
              <w:left w:val="single" w:sz="2" w:space="0" w:color="000000"/>
              <w:bottom w:val="single" w:sz="2" w:space="0" w:color="000000"/>
              <w:right w:val="single" w:sz="2" w:space="0" w:color="000000"/>
            </w:tcBorders>
          </w:tcPr>
          <w:p w:rsidR="0096397D" w:rsidRPr="003571B3" w:rsidP="0096397D" w14:paraId="64E6AF11" w14:textId="3851D460">
            <w:pPr>
              <w:pStyle w:val="TableContents"/>
              <w:ind w:firstLine="284"/>
              <w:rPr>
                <w:rFonts w:ascii="Times New Roman" w:hAnsi="Times New Roman"/>
              </w:rPr>
            </w:pPr>
            <w:r>
              <w:rPr>
                <w:rFonts w:ascii="Times New Roman" w:hAnsi="Times New Roman"/>
              </w:rPr>
              <w:t>-</w:t>
            </w:r>
          </w:p>
        </w:tc>
      </w:tr>
      <w:tr w14:paraId="2A3B8CD7" w14:textId="77777777" w:rsidTr="0096397D">
        <w:tblPrEx>
          <w:tblW w:w="9639" w:type="dxa"/>
          <w:tblInd w:w="-3" w:type="dxa"/>
          <w:tblCellMar>
            <w:top w:w="55" w:type="dxa"/>
            <w:left w:w="55" w:type="dxa"/>
            <w:bottom w:w="55" w:type="dxa"/>
            <w:right w:w="55" w:type="dxa"/>
          </w:tblCellMar>
          <w:tblLook w:val="04A0"/>
        </w:tblPrEx>
        <w:tc>
          <w:tcPr>
            <w:tcW w:w="4392" w:type="dxa"/>
            <w:tcBorders>
              <w:left w:val="single" w:sz="2" w:space="0" w:color="000000"/>
              <w:bottom w:val="single" w:sz="2" w:space="0" w:color="000000"/>
            </w:tcBorders>
          </w:tcPr>
          <w:p w:rsidR="0096397D" w:rsidRPr="003571B3" w:rsidP="0096397D" w14:paraId="56157258" w14:textId="77777777">
            <w:pPr>
              <w:ind w:firstLine="284"/>
              <w:jc w:val="both"/>
              <w:rPr>
                <w:rFonts w:ascii="Times New Roman" w:hAnsi="Times New Roman"/>
              </w:rPr>
            </w:pPr>
            <w:r w:rsidRPr="003571B3">
              <w:rPr>
                <w:rFonts w:ascii="Times New Roman" w:hAnsi="Times New Roman"/>
              </w:rPr>
              <w:t xml:space="preserve">Kopā </w:t>
            </w:r>
          </w:p>
        </w:tc>
        <w:tc>
          <w:tcPr>
            <w:tcW w:w="1275" w:type="dxa"/>
            <w:tcBorders>
              <w:left w:val="single" w:sz="2" w:space="0" w:color="000000"/>
              <w:bottom w:val="single" w:sz="2" w:space="0" w:color="000000"/>
            </w:tcBorders>
          </w:tcPr>
          <w:p w:rsidR="0096397D" w:rsidRPr="003571B3" w:rsidP="0096397D" w14:paraId="4ABE2BEC" w14:textId="364D351A">
            <w:pPr>
              <w:pStyle w:val="TableContents"/>
              <w:ind w:firstLine="284"/>
              <w:rPr>
                <w:rFonts w:ascii="Times New Roman" w:hAnsi="Times New Roman"/>
              </w:rPr>
            </w:pPr>
            <w:r>
              <w:rPr>
                <w:rFonts w:ascii="Times New Roman" w:hAnsi="Times New Roman"/>
              </w:rPr>
              <w:t>194272</w:t>
            </w:r>
          </w:p>
        </w:tc>
        <w:tc>
          <w:tcPr>
            <w:tcW w:w="1276" w:type="dxa"/>
            <w:tcBorders>
              <w:left w:val="single" w:sz="2" w:space="0" w:color="000000"/>
              <w:bottom w:val="single" w:sz="2" w:space="0" w:color="000000"/>
            </w:tcBorders>
          </w:tcPr>
          <w:p w:rsidR="0096397D" w:rsidRPr="003571B3" w:rsidP="0096397D" w14:paraId="7CA7D3CC" w14:textId="4AFAF233">
            <w:pPr>
              <w:pStyle w:val="TableContents"/>
              <w:ind w:firstLine="284"/>
              <w:rPr>
                <w:rFonts w:ascii="Times New Roman" w:hAnsi="Times New Roman"/>
              </w:rPr>
            </w:pPr>
            <w:r>
              <w:rPr>
                <w:rFonts w:ascii="Times New Roman" w:hAnsi="Times New Roman"/>
              </w:rPr>
              <w:t>208682</w:t>
            </w:r>
          </w:p>
        </w:tc>
        <w:tc>
          <w:tcPr>
            <w:tcW w:w="1418" w:type="dxa"/>
            <w:tcBorders>
              <w:left w:val="single" w:sz="2" w:space="0" w:color="000000"/>
              <w:bottom w:val="single" w:sz="2" w:space="0" w:color="000000"/>
            </w:tcBorders>
          </w:tcPr>
          <w:p w:rsidR="0096397D" w:rsidRPr="003571B3" w:rsidP="0096397D" w14:paraId="4D753BDC" w14:textId="182A5A82">
            <w:pPr>
              <w:pStyle w:val="TableContents"/>
              <w:ind w:firstLine="284"/>
              <w:rPr>
                <w:rFonts w:ascii="Times New Roman" w:hAnsi="Times New Roman"/>
              </w:rPr>
            </w:pPr>
            <w:r>
              <w:rPr>
                <w:rFonts w:ascii="Times New Roman" w:hAnsi="Times New Roman"/>
              </w:rPr>
              <w:t>215579</w:t>
            </w:r>
          </w:p>
        </w:tc>
        <w:tc>
          <w:tcPr>
            <w:tcW w:w="1275" w:type="dxa"/>
            <w:tcBorders>
              <w:left w:val="single" w:sz="2" w:space="0" w:color="000000"/>
              <w:bottom w:val="single" w:sz="2" w:space="0" w:color="000000"/>
              <w:right w:val="single" w:sz="2" w:space="0" w:color="000000"/>
            </w:tcBorders>
          </w:tcPr>
          <w:p w:rsidR="0096397D" w:rsidRPr="003571B3" w:rsidP="0096397D" w14:paraId="25863F6A" w14:textId="2BDEE7BF">
            <w:pPr>
              <w:pStyle w:val="TableContents"/>
              <w:ind w:firstLine="284"/>
              <w:rPr>
                <w:rFonts w:ascii="Times New Roman" w:hAnsi="Times New Roman"/>
              </w:rPr>
            </w:pPr>
            <w:r>
              <w:rPr>
                <w:rFonts w:ascii="Times New Roman" w:hAnsi="Times New Roman"/>
              </w:rPr>
              <w:t>209445</w:t>
            </w:r>
          </w:p>
        </w:tc>
      </w:tr>
    </w:tbl>
    <w:tbl>
      <w:tblPr>
        <w:tblpPr w:leftFromText="180" w:rightFromText="180" w:vertAnchor="text" w:horzAnchor="page" w:tblpX="11446" w:tblpY="-5365"/>
        <w:tblOverlap w:val="never"/>
        <w:tblW w:w="162" w:type="dxa"/>
        <w:tblCellSpacing w:w="15" w:type="dxa"/>
        <w:tblCellMar>
          <w:top w:w="15" w:type="dxa"/>
          <w:left w:w="15" w:type="dxa"/>
          <w:bottom w:w="15" w:type="dxa"/>
          <w:right w:w="15" w:type="dxa"/>
        </w:tblCellMar>
        <w:tblLook w:val="04A0"/>
      </w:tblPr>
      <w:tblGrid>
        <w:gridCol w:w="81"/>
        <w:gridCol w:w="81"/>
      </w:tblGrid>
      <w:tr w14:paraId="29FAE97B" w14:textId="77777777" w:rsidTr="0096397D">
        <w:tblPrEx>
          <w:tblW w:w="162" w:type="dxa"/>
          <w:tblCellSpacing w:w="15" w:type="dxa"/>
          <w:tblCellMar>
            <w:top w:w="15" w:type="dxa"/>
            <w:left w:w="15" w:type="dxa"/>
            <w:bottom w:w="15" w:type="dxa"/>
            <w:right w:w="15" w:type="dxa"/>
          </w:tblCellMar>
          <w:tblLook w:val="04A0"/>
        </w:tblPrEx>
        <w:trPr>
          <w:tblCellSpacing w:w="15" w:type="dxa"/>
        </w:trPr>
        <w:tc>
          <w:tcPr>
            <w:tcW w:w="0" w:type="auto"/>
            <w:vAlign w:val="center"/>
          </w:tcPr>
          <w:p w:rsidR="0096397D" w:rsidRPr="00FD6117" w:rsidP="0096397D" w14:paraId="063F68E0" w14:textId="77777777">
            <w:pPr>
              <w:spacing w:after="0" w:line="240" w:lineRule="auto"/>
              <w:jc w:val="center"/>
              <w:rPr>
                <w:rFonts w:ascii="Times New Roman" w:eastAsia="Times New Roman" w:hAnsi="Times New Roman" w:cs="Times New Roman"/>
                <w:sz w:val="24"/>
                <w:szCs w:val="24"/>
                <w:lang w:val="en-US"/>
              </w:rPr>
            </w:pPr>
          </w:p>
        </w:tc>
        <w:tc>
          <w:tcPr>
            <w:tcW w:w="0" w:type="auto"/>
            <w:vAlign w:val="center"/>
          </w:tcPr>
          <w:p w:rsidR="0096397D" w:rsidRPr="00FD6117" w:rsidP="0096397D" w14:paraId="49A715C4" w14:textId="77777777">
            <w:pPr>
              <w:spacing w:after="0" w:line="240" w:lineRule="auto"/>
              <w:jc w:val="center"/>
              <w:rPr>
                <w:rFonts w:ascii="Times New Roman" w:eastAsia="Times New Roman" w:hAnsi="Times New Roman" w:cs="Times New Roman"/>
                <w:sz w:val="24"/>
                <w:szCs w:val="24"/>
                <w:lang w:val="en-US"/>
              </w:rPr>
            </w:pPr>
          </w:p>
        </w:tc>
      </w:tr>
    </w:tbl>
    <w:p w:rsidR="005646A5" w:rsidRPr="003571B3" w:rsidP="003571B3" w14:paraId="2932F0E3" w14:textId="77777777">
      <w:pPr>
        <w:ind w:firstLine="284"/>
        <w:jc w:val="both"/>
        <w:rPr>
          <w:rFonts w:ascii="Times New Roman" w:hAnsi="Times New Roman"/>
        </w:rPr>
      </w:pPr>
    </w:p>
    <w:p w:rsidR="0096397D" w:rsidP="003571B3" w14:paraId="20A213FD" w14:textId="77777777">
      <w:pPr>
        <w:ind w:firstLine="284"/>
        <w:jc w:val="both"/>
        <w:rPr>
          <w:rFonts w:ascii="Times New Roman" w:hAnsi="Times New Roman"/>
          <w:b/>
          <w:bCs/>
        </w:rPr>
      </w:pPr>
    </w:p>
    <w:p w:rsidR="0096397D" w:rsidP="003571B3" w14:paraId="04E59F97" w14:textId="77777777">
      <w:pPr>
        <w:ind w:firstLine="284"/>
        <w:jc w:val="both"/>
        <w:rPr>
          <w:rFonts w:ascii="Times New Roman" w:hAnsi="Times New Roman"/>
          <w:b/>
          <w:bCs/>
        </w:rPr>
      </w:pPr>
    </w:p>
    <w:p w:rsidR="0096397D" w:rsidP="003571B3" w14:paraId="78280CB0" w14:textId="77777777">
      <w:pPr>
        <w:ind w:firstLine="284"/>
        <w:jc w:val="both"/>
        <w:rPr>
          <w:rFonts w:ascii="Times New Roman" w:hAnsi="Times New Roman"/>
          <w:b/>
          <w:bCs/>
        </w:rPr>
      </w:pPr>
    </w:p>
    <w:p w:rsidR="001056F7" w:rsidRPr="003571B3" w:rsidP="003571B3" w14:paraId="3DC033C2" w14:textId="77777777">
      <w:pPr>
        <w:ind w:firstLine="284"/>
        <w:jc w:val="both"/>
        <w:rPr>
          <w:b/>
          <w:bCs/>
        </w:rPr>
      </w:pPr>
      <w:r w:rsidRPr="003571B3">
        <w:rPr>
          <w:rFonts w:ascii="Times New Roman" w:hAnsi="Times New Roman"/>
          <w:b/>
          <w:bCs/>
        </w:rPr>
        <w:t xml:space="preserve">1.7. Neto apgrozījums </w:t>
      </w:r>
    </w:p>
    <w:tbl>
      <w:tblPr>
        <w:tblW w:w="9636" w:type="dxa"/>
        <w:tblCellMar>
          <w:top w:w="55" w:type="dxa"/>
          <w:left w:w="55" w:type="dxa"/>
          <w:bottom w:w="55" w:type="dxa"/>
          <w:right w:w="55" w:type="dxa"/>
        </w:tblCellMar>
        <w:tblLook w:val="04A0"/>
      </w:tblPr>
      <w:tblGrid>
        <w:gridCol w:w="4108"/>
        <w:gridCol w:w="1283"/>
        <w:gridCol w:w="1410"/>
        <w:gridCol w:w="1418"/>
        <w:gridCol w:w="1417"/>
      </w:tblGrid>
      <w:tr w14:paraId="25BE089F" w14:textId="77777777" w:rsidTr="00021D63">
        <w:tblPrEx>
          <w:tblW w:w="9636" w:type="dxa"/>
          <w:tblCellMar>
            <w:top w:w="55" w:type="dxa"/>
            <w:left w:w="55" w:type="dxa"/>
            <w:bottom w:w="55" w:type="dxa"/>
            <w:right w:w="55" w:type="dxa"/>
          </w:tblCellMar>
          <w:tblLook w:val="04A0"/>
        </w:tblPrEx>
        <w:tc>
          <w:tcPr>
            <w:tcW w:w="4108" w:type="dxa"/>
            <w:tcBorders>
              <w:top w:val="single" w:sz="2" w:space="0" w:color="000000"/>
              <w:left w:val="single" w:sz="2" w:space="0" w:color="000000"/>
              <w:bottom w:val="single" w:sz="2" w:space="0" w:color="000000"/>
            </w:tcBorders>
            <w:shd w:val="clear" w:color="auto" w:fill="D5D0B8" w:themeFill="accent6" w:themeFillTint="66"/>
          </w:tcPr>
          <w:p w:rsidR="00C640F4" w:rsidRPr="00C640F4" w:rsidP="00C640F4" w14:paraId="118E7E42" w14:textId="185D19FD">
            <w:pPr>
              <w:pStyle w:val="TableContents"/>
              <w:ind w:firstLine="284"/>
              <w:jc w:val="center"/>
              <w:rPr>
                <w:rFonts w:ascii="Times New Roman" w:hAnsi="Times New Roman"/>
                <w:b/>
                <w:sz w:val="24"/>
                <w:szCs w:val="24"/>
              </w:rPr>
            </w:pPr>
            <w:r w:rsidRPr="00C640F4">
              <w:rPr>
                <w:rFonts w:ascii="Times New Roman" w:hAnsi="Times New Roman"/>
                <w:b/>
                <w:sz w:val="24"/>
                <w:szCs w:val="24"/>
              </w:rPr>
              <w:t>Neto apgrozījums</w:t>
            </w:r>
          </w:p>
        </w:tc>
        <w:tc>
          <w:tcPr>
            <w:tcW w:w="1283" w:type="dxa"/>
            <w:tcBorders>
              <w:top w:val="single" w:sz="2" w:space="0" w:color="000000"/>
              <w:left w:val="single" w:sz="2" w:space="0" w:color="000000"/>
              <w:bottom w:val="single" w:sz="2" w:space="0" w:color="000000"/>
            </w:tcBorders>
            <w:shd w:val="clear" w:color="auto" w:fill="D5D0B8" w:themeFill="accent6" w:themeFillTint="66"/>
          </w:tcPr>
          <w:p w:rsidR="00C640F4" w:rsidRPr="00C640F4" w:rsidP="00C640F4" w14:paraId="6D794819" w14:textId="77777777">
            <w:pPr>
              <w:pStyle w:val="TableContents"/>
              <w:ind w:firstLine="284"/>
              <w:jc w:val="center"/>
              <w:rPr>
                <w:rFonts w:ascii="Times New Roman" w:hAnsi="Times New Roman"/>
                <w:b/>
                <w:sz w:val="24"/>
                <w:szCs w:val="24"/>
              </w:rPr>
            </w:pPr>
            <w:r w:rsidRPr="00C640F4">
              <w:rPr>
                <w:rFonts w:ascii="Times New Roman" w:hAnsi="Times New Roman"/>
                <w:b/>
                <w:sz w:val="24"/>
                <w:szCs w:val="24"/>
              </w:rPr>
              <w:t>2022.</w:t>
            </w:r>
          </w:p>
          <w:p w:rsidR="00C640F4" w:rsidRPr="00C640F4" w:rsidP="00C640F4" w14:paraId="3860DEB3" w14:textId="60CFD6A6">
            <w:pPr>
              <w:pStyle w:val="TableContents"/>
              <w:ind w:firstLine="284"/>
              <w:jc w:val="center"/>
              <w:rPr>
                <w:rFonts w:ascii="Times New Roman" w:hAnsi="Times New Roman"/>
                <w:b/>
                <w:sz w:val="24"/>
                <w:szCs w:val="24"/>
              </w:rPr>
            </w:pPr>
            <w:r w:rsidRPr="00C640F4">
              <w:rPr>
                <w:rFonts w:ascii="Times New Roman" w:hAnsi="Times New Roman"/>
                <w:b/>
                <w:sz w:val="24"/>
                <w:szCs w:val="24"/>
              </w:rPr>
              <w:t>EUR</w:t>
            </w:r>
          </w:p>
        </w:tc>
        <w:tc>
          <w:tcPr>
            <w:tcW w:w="1410" w:type="dxa"/>
            <w:tcBorders>
              <w:top w:val="single" w:sz="2" w:space="0" w:color="000000"/>
              <w:left w:val="single" w:sz="2" w:space="0" w:color="000000"/>
              <w:bottom w:val="single" w:sz="2" w:space="0" w:color="000000"/>
            </w:tcBorders>
            <w:shd w:val="clear" w:color="auto" w:fill="D5D0B8" w:themeFill="accent6" w:themeFillTint="66"/>
          </w:tcPr>
          <w:p w:rsidR="00C640F4" w:rsidRPr="00C640F4" w:rsidP="00C640F4" w14:paraId="323C1656" w14:textId="77777777">
            <w:pPr>
              <w:pStyle w:val="TableContents"/>
              <w:ind w:firstLine="284"/>
              <w:jc w:val="center"/>
              <w:rPr>
                <w:rFonts w:ascii="Times New Roman" w:hAnsi="Times New Roman"/>
                <w:b/>
                <w:sz w:val="24"/>
                <w:szCs w:val="24"/>
              </w:rPr>
            </w:pPr>
            <w:r w:rsidRPr="00C640F4">
              <w:rPr>
                <w:rFonts w:ascii="Times New Roman" w:hAnsi="Times New Roman"/>
                <w:b/>
                <w:sz w:val="24"/>
                <w:szCs w:val="24"/>
              </w:rPr>
              <w:t>2023.</w:t>
            </w:r>
          </w:p>
          <w:p w:rsidR="00C640F4" w:rsidRPr="00C640F4" w:rsidP="00C640F4" w14:paraId="4758B1B5" w14:textId="4631A4E7">
            <w:pPr>
              <w:pStyle w:val="TableContents"/>
              <w:ind w:firstLine="284"/>
              <w:jc w:val="center"/>
              <w:rPr>
                <w:rFonts w:ascii="Times New Roman" w:hAnsi="Times New Roman"/>
                <w:b/>
                <w:sz w:val="24"/>
                <w:szCs w:val="24"/>
              </w:rPr>
            </w:pPr>
            <w:r w:rsidRPr="00C640F4">
              <w:rPr>
                <w:rFonts w:ascii="Times New Roman" w:hAnsi="Times New Roman"/>
                <w:b/>
                <w:sz w:val="24"/>
                <w:szCs w:val="24"/>
              </w:rPr>
              <w:t>EUR</w:t>
            </w:r>
          </w:p>
        </w:tc>
        <w:tc>
          <w:tcPr>
            <w:tcW w:w="1418" w:type="dxa"/>
            <w:tcBorders>
              <w:top w:val="single" w:sz="2" w:space="0" w:color="000000"/>
              <w:left w:val="single" w:sz="2" w:space="0" w:color="000000"/>
              <w:bottom w:val="single" w:sz="2" w:space="0" w:color="000000"/>
            </w:tcBorders>
            <w:shd w:val="clear" w:color="auto" w:fill="D5D0B8" w:themeFill="accent6" w:themeFillTint="66"/>
          </w:tcPr>
          <w:p w:rsidR="00C640F4" w:rsidRPr="00C640F4" w:rsidP="00C640F4" w14:paraId="263F81BA" w14:textId="77777777">
            <w:pPr>
              <w:pStyle w:val="TableContents"/>
              <w:ind w:firstLine="284"/>
              <w:jc w:val="center"/>
              <w:rPr>
                <w:rFonts w:ascii="Times New Roman" w:hAnsi="Times New Roman"/>
                <w:b/>
                <w:sz w:val="24"/>
                <w:szCs w:val="24"/>
              </w:rPr>
            </w:pPr>
            <w:r w:rsidRPr="00C640F4">
              <w:rPr>
                <w:rFonts w:ascii="Times New Roman" w:hAnsi="Times New Roman"/>
                <w:b/>
                <w:sz w:val="24"/>
                <w:szCs w:val="24"/>
              </w:rPr>
              <w:t>2024.</w:t>
            </w:r>
          </w:p>
          <w:p w:rsidR="00C640F4" w:rsidRPr="00C640F4" w:rsidP="00C640F4" w14:paraId="751490B7" w14:textId="6D608F10">
            <w:pPr>
              <w:pStyle w:val="TableContents"/>
              <w:ind w:firstLine="284"/>
              <w:jc w:val="center"/>
              <w:rPr>
                <w:rFonts w:ascii="Times New Roman" w:hAnsi="Times New Roman"/>
                <w:b/>
                <w:sz w:val="24"/>
                <w:szCs w:val="24"/>
              </w:rPr>
            </w:pPr>
            <w:r w:rsidRPr="00C640F4">
              <w:rPr>
                <w:rFonts w:ascii="Times New Roman" w:hAnsi="Times New Roman"/>
                <w:b/>
                <w:sz w:val="24"/>
                <w:szCs w:val="24"/>
              </w:rPr>
              <w:t>EUR</w:t>
            </w:r>
          </w:p>
        </w:tc>
        <w:tc>
          <w:tcPr>
            <w:tcW w:w="1417" w:type="dxa"/>
            <w:tcBorders>
              <w:top w:val="single" w:sz="2" w:space="0" w:color="000000"/>
              <w:left w:val="single" w:sz="2" w:space="0" w:color="000000"/>
              <w:bottom w:val="single" w:sz="2" w:space="0" w:color="000000"/>
              <w:right w:val="single" w:sz="2" w:space="0" w:color="000000"/>
            </w:tcBorders>
            <w:shd w:val="clear" w:color="auto" w:fill="D5D0B8" w:themeFill="accent6" w:themeFillTint="66"/>
          </w:tcPr>
          <w:p w:rsidR="00C640F4" w:rsidRPr="00C640F4" w:rsidP="00C640F4" w14:paraId="1418A109" w14:textId="77777777">
            <w:pPr>
              <w:pStyle w:val="TableContents"/>
              <w:ind w:firstLine="284"/>
              <w:jc w:val="center"/>
              <w:rPr>
                <w:rFonts w:ascii="Times New Roman" w:hAnsi="Times New Roman"/>
                <w:b/>
                <w:sz w:val="24"/>
                <w:szCs w:val="24"/>
              </w:rPr>
            </w:pPr>
            <w:r w:rsidRPr="00C640F4">
              <w:rPr>
                <w:rFonts w:ascii="Times New Roman" w:hAnsi="Times New Roman"/>
                <w:b/>
                <w:sz w:val="24"/>
                <w:szCs w:val="24"/>
              </w:rPr>
              <w:t>2025.</w:t>
            </w:r>
          </w:p>
          <w:p w:rsidR="00C640F4" w:rsidRPr="00C640F4" w:rsidP="00C640F4" w14:paraId="05338D3D" w14:textId="0FE67FC8">
            <w:pPr>
              <w:pStyle w:val="TableContents"/>
              <w:ind w:firstLine="284"/>
              <w:jc w:val="center"/>
              <w:rPr>
                <w:rFonts w:ascii="Times New Roman" w:hAnsi="Times New Roman"/>
                <w:b/>
                <w:sz w:val="24"/>
                <w:szCs w:val="24"/>
              </w:rPr>
            </w:pPr>
            <w:r w:rsidRPr="00C640F4">
              <w:rPr>
                <w:rFonts w:ascii="Times New Roman" w:hAnsi="Times New Roman"/>
                <w:b/>
                <w:sz w:val="24"/>
                <w:szCs w:val="24"/>
              </w:rPr>
              <w:t>EUR</w:t>
            </w:r>
          </w:p>
        </w:tc>
      </w:tr>
      <w:tr w14:paraId="269C9102" w14:textId="77777777" w:rsidTr="00021D63">
        <w:tblPrEx>
          <w:tblW w:w="9636" w:type="dxa"/>
          <w:tblCellMar>
            <w:top w:w="55" w:type="dxa"/>
            <w:left w:w="55" w:type="dxa"/>
            <w:bottom w:w="55" w:type="dxa"/>
            <w:right w:w="55" w:type="dxa"/>
          </w:tblCellMar>
          <w:tblLook w:val="04A0"/>
        </w:tblPrEx>
        <w:tc>
          <w:tcPr>
            <w:tcW w:w="4108" w:type="dxa"/>
            <w:tcBorders>
              <w:left w:val="single" w:sz="2" w:space="0" w:color="000000"/>
              <w:bottom w:val="single" w:sz="2" w:space="0" w:color="000000"/>
            </w:tcBorders>
          </w:tcPr>
          <w:p w:rsidR="00C640F4" w:rsidRPr="003571B3" w:rsidP="003571B3" w14:paraId="065D7CBA" w14:textId="77777777">
            <w:pPr>
              <w:pStyle w:val="TableContents"/>
              <w:ind w:firstLine="284"/>
              <w:rPr>
                <w:rFonts w:ascii="Times New Roman" w:hAnsi="Times New Roman"/>
              </w:rPr>
            </w:pPr>
          </w:p>
        </w:tc>
        <w:tc>
          <w:tcPr>
            <w:tcW w:w="1283" w:type="dxa"/>
            <w:tcBorders>
              <w:left w:val="single" w:sz="2" w:space="0" w:color="000000"/>
              <w:bottom w:val="single" w:sz="2" w:space="0" w:color="000000"/>
            </w:tcBorders>
          </w:tcPr>
          <w:p w:rsidR="00C640F4" w:rsidRPr="003571B3" w:rsidP="00021D63" w14:paraId="09566117" w14:textId="510DE749">
            <w:pPr>
              <w:pStyle w:val="TableContents"/>
              <w:ind w:firstLine="284"/>
              <w:jc w:val="center"/>
              <w:rPr>
                <w:rFonts w:ascii="Times New Roman" w:hAnsi="Times New Roman"/>
              </w:rPr>
            </w:pPr>
            <w:r>
              <w:t>59115.00</w:t>
            </w:r>
          </w:p>
        </w:tc>
        <w:tc>
          <w:tcPr>
            <w:tcW w:w="1410" w:type="dxa"/>
            <w:tcBorders>
              <w:left w:val="single" w:sz="2" w:space="0" w:color="000000"/>
              <w:bottom w:val="single" w:sz="2" w:space="0" w:color="000000"/>
            </w:tcBorders>
          </w:tcPr>
          <w:p w:rsidR="00C640F4" w:rsidRPr="003571B3" w:rsidP="003571B3" w14:paraId="51D7744A" w14:textId="65299B65">
            <w:pPr>
              <w:pStyle w:val="TableContents"/>
              <w:ind w:firstLine="284"/>
              <w:rPr>
                <w:rFonts w:ascii="Times New Roman" w:hAnsi="Times New Roman"/>
              </w:rPr>
            </w:pPr>
            <w:r>
              <w:t>53343.00</w:t>
            </w:r>
          </w:p>
        </w:tc>
        <w:tc>
          <w:tcPr>
            <w:tcW w:w="1418" w:type="dxa"/>
            <w:tcBorders>
              <w:left w:val="single" w:sz="2" w:space="0" w:color="000000"/>
              <w:bottom w:val="single" w:sz="2" w:space="0" w:color="000000"/>
            </w:tcBorders>
          </w:tcPr>
          <w:p w:rsidR="00C640F4" w:rsidRPr="003571B3" w:rsidP="00021D63" w14:paraId="519518EB" w14:textId="570A79F0">
            <w:pPr>
              <w:pStyle w:val="TableContents"/>
              <w:ind w:firstLine="284"/>
              <w:rPr>
                <w:rFonts w:ascii="Times New Roman" w:hAnsi="Times New Roman"/>
              </w:rPr>
            </w:pPr>
            <w:r>
              <w:t>53663.00</w:t>
            </w:r>
          </w:p>
        </w:tc>
        <w:tc>
          <w:tcPr>
            <w:tcW w:w="1417" w:type="dxa"/>
            <w:tcBorders>
              <w:left w:val="single" w:sz="2" w:space="0" w:color="000000"/>
              <w:bottom w:val="single" w:sz="2" w:space="0" w:color="000000"/>
              <w:right w:val="single" w:sz="2" w:space="0" w:color="000000"/>
            </w:tcBorders>
          </w:tcPr>
          <w:p w:rsidR="00C640F4" w:rsidRPr="003571B3" w:rsidP="003571B3" w14:paraId="5FE9C7A3" w14:textId="220E954E">
            <w:pPr>
              <w:pStyle w:val="TableContents"/>
              <w:ind w:firstLine="284"/>
              <w:rPr>
                <w:rFonts w:ascii="Times New Roman" w:hAnsi="Times New Roman"/>
              </w:rPr>
            </w:pPr>
            <w:r>
              <w:rPr>
                <w:rFonts w:ascii="Times New Roman" w:hAnsi="Times New Roman"/>
              </w:rPr>
              <w:t>530356</w:t>
            </w:r>
          </w:p>
        </w:tc>
      </w:tr>
    </w:tbl>
    <w:p w:rsidR="001056F7" w:rsidRPr="003571B3" w:rsidP="003571B3" w14:paraId="5F73B691" w14:textId="77777777">
      <w:pPr>
        <w:ind w:firstLine="284"/>
        <w:jc w:val="both"/>
        <w:rPr>
          <w:rFonts w:ascii="Times New Roman" w:hAnsi="Times New Roman"/>
        </w:rPr>
      </w:pPr>
    </w:p>
    <w:p w:rsidR="00A01C35" w:rsidRPr="004F26FC" w:rsidP="003571B3" w14:paraId="5B2E5517" w14:textId="1B833BE2">
      <w:pPr>
        <w:ind w:firstLine="284"/>
        <w:jc w:val="both"/>
        <w:rPr>
          <w:b/>
          <w:bCs/>
          <w:sz w:val="24"/>
          <w:szCs w:val="24"/>
        </w:rPr>
      </w:pPr>
      <w:r w:rsidRPr="004F26FC">
        <w:rPr>
          <w:rFonts w:ascii="Times New Roman" w:hAnsi="Times New Roman"/>
          <w:b/>
          <w:bCs/>
          <w:sz w:val="24"/>
          <w:szCs w:val="24"/>
        </w:rPr>
        <w:t>1.8. Informācija un komunikācija</w:t>
      </w:r>
    </w:p>
    <w:p w:rsidR="001056F7" w:rsidRPr="004F26FC" w:rsidP="003571B3" w14:paraId="60DF671C" w14:textId="307C4072">
      <w:pPr>
        <w:ind w:firstLine="284"/>
        <w:jc w:val="both"/>
        <w:rPr>
          <w:sz w:val="24"/>
          <w:szCs w:val="24"/>
        </w:rPr>
      </w:pPr>
      <w:r w:rsidRPr="004F26FC">
        <w:rPr>
          <w:rFonts w:ascii="Times New Roman" w:hAnsi="Times New Roman"/>
          <w:sz w:val="24"/>
          <w:szCs w:val="24"/>
        </w:rPr>
        <w:t>Sekmīg</w:t>
      </w:r>
      <w:r w:rsidRPr="004F26FC" w:rsidR="00A01C35">
        <w:rPr>
          <w:rFonts w:ascii="Times New Roman" w:hAnsi="Times New Roman"/>
          <w:sz w:val="24"/>
          <w:szCs w:val="24"/>
        </w:rPr>
        <w:t>as</w:t>
      </w:r>
      <w:r w:rsidRPr="004F26FC">
        <w:rPr>
          <w:rFonts w:ascii="Times New Roman" w:hAnsi="Times New Roman"/>
          <w:sz w:val="24"/>
          <w:szCs w:val="24"/>
        </w:rPr>
        <w:t xml:space="preserve">  pārvaldības jautājumu risināšanā nozīmīga loma ir </w:t>
      </w:r>
      <w:r w:rsidRPr="004F26FC" w:rsidR="00A01C35">
        <w:rPr>
          <w:rFonts w:ascii="Times New Roman" w:hAnsi="Times New Roman"/>
          <w:sz w:val="24"/>
          <w:szCs w:val="24"/>
        </w:rPr>
        <w:t>Kapitālsabiedrība</w:t>
      </w:r>
      <w:r w:rsidRPr="004F26FC">
        <w:rPr>
          <w:rFonts w:ascii="Times New Roman" w:hAnsi="Times New Roman"/>
          <w:sz w:val="24"/>
          <w:szCs w:val="24"/>
        </w:rPr>
        <w:t xml:space="preserve">s informācijai, lai panāktu </w:t>
      </w:r>
      <w:r w:rsidRPr="004F26FC" w:rsidR="00A01C35">
        <w:rPr>
          <w:rFonts w:ascii="Times New Roman" w:hAnsi="Times New Roman"/>
          <w:sz w:val="24"/>
          <w:szCs w:val="24"/>
        </w:rPr>
        <w:t xml:space="preserve">savu klientu - </w:t>
      </w:r>
      <w:r w:rsidRPr="004F26FC">
        <w:rPr>
          <w:rFonts w:ascii="Times New Roman" w:hAnsi="Times New Roman"/>
          <w:sz w:val="24"/>
          <w:szCs w:val="24"/>
        </w:rPr>
        <w:t xml:space="preserve">iedzīvotāju  </w:t>
      </w:r>
      <w:r w:rsidRPr="004F26FC" w:rsidR="00A01C35">
        <w:rPr>
          <w:rFonts w:ascii="Times New Roman" w:hAnsi="Times New Roman"/>
          <w:sz w:val="24"/>
          <w:szCs w:val="24"/>
        </w:rPr>
        <w:t xml:space="preserve">atbilstošu </w:t>
      </w:r>
      <w:r w:rsidRPr="004F26FC">
        <w:rPr>
          <w:rFonts w:ascii="Times New Roman" w:hAnsi="Times New Roman"/>
          <w:sz w:val="24"/>
          <w:szCs w:val="24"/>
        </w:rPr>
        <w:t>rīcību</w:t>
      </w:r>
      <w:r w:rsidRPr="004F26FC" w:rsidR="00A01C35">
        <w:rPr>
          <w:rFonts w:ascii="Times New Roman" w:hAnsi="Times New Roman"/>
          <w:sz w:val="24"/>
          <w:szCs w:val="24"/>
        </w:rPr>
        <w:t xml:space="preserve"> un</w:t>
      </w:r>
      <w:r w:rsidRPr="004F26FC">
        <w:rPr>
          <w:rFonts w:ascii="Times New Roman" w:hAnsi="Times New Roman"/>
          <w:sz w:val="24"/>
          <w:szCs w:val="24"/>
        </w:rPr>
        <w:t xml:space="preserve"> atbildību par saņemto pakalpojumu apmaksas veikšanu u</w:t>
      </w:r>
      <w:r w:rsidRPr="004F26FC" w:rsidR="00A01C35">
        <w:rPr>
          <w:rFonts w:ascii="Times New Roman" w:hAnsi="Times New Roman"/>
          <w:sz w:val="24"/>
          <w:szCs w:val="24"/>
        </w:rPr>
        <w:t>.</w:t>
      </w:r>
      <w:r w:rsidRPr="004F26FC">
        <w:rPr>
          <w:rFonts w:ascii="Times New Roman" w:hAnsi="Times New Roman"/>
          <w:sz w:val="24"/>
          <w:szCs w:val="24"/>
        </w:rPr>
        <w:t xml:space="preserve">tml. </w:t>
      </w:r>
    </w:p>
    <w:p w:rsidR="001056F7" w:rsidRPr="004F26FC" w:rsidP="003571B3" w14:paraId="75838B04" w14:textId="29C110D5">
      <w:pPr>
        <w:ind w:firstLine="284"/>
        <w:jc w:val="both"/>
        <w:rPr>
          <w:sz w:val="24"/>
          <w:szCs w:val="24"/>
        </w:rPr>
      </w:pPr>
      <w:r w:rsidRPr="004F26FC">
        <w:rPr>
          <w:rFonts w:ascii="Times New Roman" w:hAnsi="Times New Roman"/>
          <w:sz w:val="24"/>
          <w:szCs w:val="24"/>
        </w:rPr>
        <w:t xml:space="preserve">Šobrīd iedzīvotāju informēšanai </w:t>
      </w:r>
      <w:r w:rsidRPr="004F26FC" w:rsidR="00A01C35">
        <w:rPr>
          <w:rFonts w:ascii="Times New Roman" w:hAnsi="Times New Roman"/>
          <w:sz w:val="24"/>
          <w:szCs w:val="24"/>
        </w:rPr>
        <w:t>Kapitālsabiedrība</w:t>
      </w:r>
      <w:r w:rsidRPr="004F26FC">
        <w:rPr>
          <w:rFonts w:ascii="Times New Roman" w:hAnsi="Times New Roman"/>
          <w:sz w:val="24"/>
          <w:szCs w:val="24"/>
        </w:rPr>
        <w:t xml:space="preserve"> izmanto šādus informācijas kanālus: </w:t>
      </w:r>
      <w:r w:rsidRPr="004F26FC" w:rsidR="00A01C35">
        <w:rPr>
          <w:rFonts w:ascii="Times New Roman" w:hAnsi="Times New Roman"/>
          <w:sz w:val="24"/>
          <w:szCs w:val="24"/>
        </w:rPr>
        <w:t xml:space="preserve"> </w:t>
      </w:r>
    </w:p>
    <w:p w:rsidR="001056F7" w:rsidRPr="004F26FC" w:rsidP="00062368" w14:paraId="5278FD3B" w14:textId="63123383">
      <w:pPr>
        <w:ind w:firstLine="284"/>
        <w:jc w:val="both"/>
        <w:rPr>
          <w:sz w:val="24"/>
          <w:szCs w:val="24"/>
        </w:rPr>
      </w:pPr>
      <w:r w:rsidRPr="004F26FC">
        <w:rPr>
          <w:rFonts w:ascii="Times New Roman" w:hAnsi="Times New Roman"/>
          <w:sz w:val="24"/>
          <w:szCs w:val="24"/>
        </w:rPr>
        <w:t xml:space="preserve">- </w:t>
      </w:r>
      <w:r w:rsidRPr="004F26FC">
        <w:rPr>
          <w:rFonts w:ascii="Times New Roman" w:hAnsi="Times New Roman"/>
          <w:b/>
          <w:bCs/>
          <w:sz w:val="24"/>
          <w:szCs w:val="24"/>
        </w:rPr>
        <w:t xml:space="preserve">Tikšanās ar </w:t>
      </w:r>
      <w:r w:rsidRPr="004F26FC" w:rsidR="00A01C35">
        <w:rPr>
          <w:rFonts w:ascii="Times New Roman" w:hAnsi="Times New Roman"/>
          <w:b/>
          <w:bCs/>
          <w:sz w:val="24"/>
          <w:szCs w:val="24"/>
        </w:rPr>
        <w:t>klientiem</w:t>
      </w:r>
      <w:r w:rsidR="00062368">
        <w:rPr>
          <w:rFonts w:ascii="Times New Roman" w:hAnsi="Times New Roman"/>
          <w:b/>
          <w:bCs/>
          <w:sz w:val="24"/>
          <w:szCs w:val="24"/>
        </w:rPr>
        <w:t xml:space="preserve"> </w:t>
      </w:r>
      <w:r w:rsidRPr="004F26FC" w:rsidR="00062368">
        <w:rPr>
          <w:rFonts w:ascii="Times New Roman" w:hAnsi="Times New Roman"/>
          <w:sz w:val="24"/>
          <w:szCs w:val="24"/>
        </w:rPr>
        <w:t>(īrnieki, nomnieki)</w:t>
      </w:r>
      <w:r w:rsidR="00062368">
        <w:rPr>
          <w:rFonts w:ascii="Times New Roman" w:hAnsi="Times New Roman"/>
          <w:b/>
          <w:bCs/>
          <w:sz w:val="24"/>
          <w:szCs w:val="24"/>
        </w:rPr>
        <w:t xml:space="preserve"> klātienē uzņēmuma telpās</w:t>
      </w:r>
      <w:r w:rsidRPr="004F26FC">
        <w:rPr>
          <w:rFonts w:ascii="Times New Roman" w:hAnsi="Times New Roman"/>
          <w:sz w:val="24"/>
          <w:szCs w:val="24"/>
        </w:rPr>
        <w:t xml:space="preserve">. </w:t>
      </w:r>
      <w:r w:rsidRPr="004F26FC" w:rsidR="00A01C35">
        <w:rPr>
          <w:rFonts w:ascii="Times New Roman" w:hAnsi="Times New Roman"/>
          <w:sz w:val="24"/>
          <w:szCs w:val="24"/>
        </w:rPr>
        <w:t>Kapitālsabiedrības</w:t>
      </w:r>
      <w:r w:rsidRPr="004F26FC">
        <w:rPr>
          <w:rFonts w:ascii="Times New Roman" w:hAnsi="Times New Roman"/>
          <w:sz w:val="24"/>
          <w:szCs w:val="24"/>
        </w:rPr>
        <w:t xml:space="preserve"> darbinieki </w:t>
      </w:r>
      <w:r w:rsidRPr="004F26FC" w:rsidR="00A01C35">
        <w:rPr>
          <w:rFonts w:ascii="Times New Roman" w:hAnsi="Times New Roman"/>
          <w:sz w:val="24"/>
          <w:szCs w:val="24"/>
        </w:rPr>
        <w:t>klientiem</w:t>
      </w:r>
      <w:r w:rsidRPr="004F26FC">
        <w:rPr>
          <w:rFonts w:ascii="Times New Roman" w:hAnsi="Times New Roman"/>
          <w:sz w:val="24"/>
          <w:szCs w:val="24"/>
        </w:rPr>
        <w:t xml:space="preserve"> (īrnieki, nomnieki) </w:t>
      </w:r>
      <w:r w:rsidRPr="00062368" w:rsidR="00062368">
        <w:rPr>
          <w:rFonts w:ascii="Times New Roman" w:hAnsi="Times New Roman"/>
          <w:sz w:val="24"/>
          <w:szCs w:val="24"/>
        </w:rPr>
        <w:t>sniedz priekšstatu par visu</w:t>
      </w:r>
      <w:r w:rsidR="00062368">
        <w:rPr>
          <w:rFonts w:ascii="Times New Roman" w:hAnsi="Times New Roman"/>
          <w:sz w:val="24"/>
          <w:szCs w:val="24"/>
        </w:rPr>
        <w:t xml:space="preserve"> </w:t>
      </w:r>
      <w:r w:rsidRPr="00062368" w:rsidR="00062368">
        <w:rPr>
          <w:rFonts w:ascii="Times New Roman" w:hAnsi="Times New Roman"/>
          <w:sz w:val="24"/>
          <w:szCs w:val="24"/>
        </w:rPr>
        <w:t xml:space="preserve">sabiedrību un tās sniegtajiem pakalpojum </w:t>
      </w:r>
      <w:r w:rsidRPr="004F26FC">
        <w:rPr>
          <w:rFonts w:ascii="Times New Roman" w:hAnsi="Times New Roman"/>
          <w:sz w:val="24"/>
          <w:szCs w:val="24"/>
        </w:rPr>
        <w:t>(arī kvalitāti). Tiek pieņemti iesniegumi</w:t>
      </w:r>
      <w:r w:rsidR="00062368">
        <w:rPr>
          <w:rFonts w:ascii="Times New Roman" w:hAnsi="Times New Roman"/>
          <w:sz w:val="24"/>
          <w:szCs w:val="24"/>
        </w:rPr>
        <w:t xml:space="preserve"> un pretenzijas</w:t>
      </w:r>
      <w:r w:rsidRPr="004F26FC">
        <w:rPr>
          <w:rFonts w:ascii="Times New Roman" w:hAnsi="Times New Roman"/>
          <w:sz w:val="24"/>
          <w:szCs w:val="24"/>
        </w:rPr>
        <w:t xml:space="preserve">, veikti skaidrojumi par izrakstītajiem rēķiniem, aprēķinu kārtību, slēgti </w:t>
      </w:r>
      <w:r w:rsidRPr="004F26FC" w:rsidR="00A01C35">
        <w:rPr>
          <w:rFonts w:ascii="Times New Roman" w:hAnsi="Times New Roman"/>
          <w:sz w:val="24"/>
          <w:szCs w:val="24"/>
        </w:rPr>
        <w:t xml:space="preserve">dažāda rakstura nepieciešamie </w:t>
      </w:r>
      <w:r w:rsidRPr="004F26FC">
        <w:rPr>
          <w:rFonts w:ascii="Times New Roman" w:hAnsi="Times New Roman"/>
          <w:sz w:val="24"/>
          <w:szCs w:val="24"/>
        </w:rPr>
        <w:t>līgumi.</w:t>
      </w:r>
    </w:p>
    <w:p w:rsidR="001056F7" w:rsidRPr="004F26FC" w:rsidP="003571B3" w14:paraId="0697A61D" w14:textId="4C4F044D">
      <w:pPr>
        <w:ind w:firstLine="284"/>
        <w:jc w:val="both"/>
        <w:rPr>
          <w:sz w:val="24"/>
          <w:szCs w:val="24"/>
        </w:rPr>
      </w:pPr>
      <w:r w:rsidRPr="004F26FC">
        <w:rPr>
          <w:rFonts w:ascii="Times New Roman" w:hAnsi="Times New Roman"/>
          <w:sz w:val="24"/>
          <w:szCs w:val="24"/>
        </w:rPr>
        <w:t xml:space="preserve">- </w:t>
      </w:r>
      <w:r w:rsidRPr="004F26FC">
        <w:rPr>
          <w:rFonts w:ascii="Times New Roman" w:hAnsi="Times New Roman"/>
          <w:b/>
          <w:bCs/>
          <w:sz w:val="24"/>
          <w:szCs w:val="24"/>
        </w:rPr>
        <w:t>Sarakste</w:t>
      </w:r>
      <w:r w:rsidRPr="004F26FC">
        <w:rPr>
          <w:rFonts w:ascii="Times New Roman" w:hAnsi="Times New Roman"/>
          <w:sz w:val="24"/>
          <w:szCs w:val="24"/>
        </w:rPr>
        <w:t xml:space="preserve">. </w:t>
      </w:r>
      <w:r w:rsidRPr="004F26FC" w:rsidR="00A01C35">
        <w:rPr>
          <w:rFonts w:ascii="Times New Roman" w:hAnsi="Times New Roman"/>
          <w:sz w:val="24"/>
          <w:szCs w:val="24"/>
        </w:rPr>
        <w:t>Kapitālsabiedrībā</w:t>
      </w:r>
      <w:r w:rsidRPr="004F26FC">
        <w:rPr>
          <w:rFonts w:ascii="Times New Roman" w:hAnsi="Times New Roman"/>
          <w:sz w:val="24"/>
          <w:szCs w:val="24"/>
        </w:rPr>
        <w:t xml:space="preserve"> notiek dokumentu plūsma</w:t>
      </w:r>
      <w:r w:rsidRPr="004F26FC" w:rsidR="00A01C35">
        <w:rPr>
          <w:rFonts w:ascii="Times New Roman" w:hAnsi="Times New Roman"/>
          <w:sz w:val="24"/>
          <w:szCs w:val="24"/>
        </w:rPr>
        <w:t>, s</w:t>
      </w:r>
      <w:r w:rsidRPr="004F26FC">
        <w:rPr>
          <w:rFonts w:ascii="Times New Roman" w:hAnsi="Times New Roman"/>
          <w:sz w:val="24"/>
          <w:szCs w:val="24"/>
        </w:rPr>
        <w:t>arakste notiek</w:t>
      </w:r>
      <w:r w:rsidR="00062368">
        <w:rPr>
          <w:rFonts w:ascii="Times New Roman" w:hAnsi="Times New Roman"/>
          <w:sz w:val="24"/>
          <w:szCs w:val="24"/>
        </w:rPr>
        <w:t xml:space="preserve"> ik dienas gan</w:t>
      </w:r>
      <w:r w:rsidRPr="004F26FC">
        <w:rPr>
          <w:rFonts w:ascii="Times New Roman" w:hAnsi="Times New Roman"/>
          <w:sz w:val="24"/>
          <w:szCs w:val="24"/>
        </w:rPr>
        <w:t xml:space="preserve"> ar klientiem, gan dažādām iestādēm, organizācijām, uzņēmumiem. Dokum</w:t>
      </w:r>
      <w:r w:rsidRPr="004F26FC" w:rsidR="00A01C35">
        <w:rPr>
          <w:rFonts w:ascii="Times New Roman" w:hAnsi="Times New Roman"/>
          <w:sz w:val="24"/>
          <w:szCs w:val="24"/>
        </w:rPr>
        <w:t>e</w:t>
      </w:r>
      <w:r w:rsidRPr="004F26FC">
        <w:rPr>
          <w:rFonts w:ascii="Times New Roman" w:hAnsi="Times New Roman"/>
          <w:sz w:val="24"/>
          <w:szCs w:val="24"/>
        </w:rPr>
        <w:t xml:space="preserve">ntu virzību (saņemšanas, atbilžu nosūtīšanas kārtība un kontrole, dokumentu noformēšanas prasības) nosaka </w:t>
      </w:r>
      <w:r w:rsidRPr="004F26FC" w:rsidR="00A01C35">
        <w:rPr>
          <w:rFonts w:ascii="Times New Roman" w:hAnsi="Times New Roman"/>
          <w:sz w:val="24"/>
          <w:szCs w:val="24"/>
        </w:rPr>
        <w:t>Kapitāls</w:t>
      </w:r>
      <w:r w:rsidRPr="004F26FC">
        <w:rPr>
          <w:rFonts w:ascii="Times New Roman" w:hAnsi="Times New Roman"/>
          <w:sz w:val="24"/>
          <w:szCs w:val="24"/>
        </w:rPr>
        <w:t>abiedrības valdes priekšsēdētāja.</w:t>
      </w:r>
    </w:p>
    <w:p w:rsidR="001056F7" w:rsidRPr="004F26FC" w:rsidP="003571B3" w14:paraId="02CC6CAC" w14:textId="718EA91D">
      <w:pPr>
        <w:ind w:firstLine="284"/>
        <w:jc w:val="both"/>
        <w:rPr>
          <w:sz w:val="24"/>
          <w:szCs w:val="24"/>
        </w:rPr>
      </w:pPr>
      <w:r w:rsidRPr="004F26FC">
        <w:rPr>
          <w:rFonts w:ascii="Times New Roman" w:hAnsi="Times New Roman"/>
          <w:sz w:val="24"/>
          <w:szCs w:val="24"/>
        </w:rPr>
        <w:t xml:space="preserve">- </w:t>
      </w:r>
      <w:r w:rsidRPr="004F26FC">
        <w:rPr>
          <w:rFonts w:ascii="Times New Roman" w:hAnsi="Times New Roman"/>
          <w:b/>
          <w:bCs/>
          <w:sz w:val="24"/>
          <w:szCs w:val="24"/>
        </w:rPr>
        <w:t>Telekomunikācija</w:t>
      </w:r>
      <w:r w:rsidRPr="004F26FC">
        <w:rPr>
          <w:rFonts w:ascii="Times New Roman" w:hAnsi="Times New Roman"/>
          <w:sz w:val="24"/>
          <w:szCs w:val="24"/>
        </w:rPr>
        <w:t xml:space="preserve">. </w:t>
      </w:r>
      <w:r w:rsidR="00B02BFC">
        <w:rPr>
          <w:rFonts w:ascii="Times New Roman" w:hAnsi="Times New Roman"/>
          <w:sz w:val="24"/>
          <w:szCs w:val="24"/>
        </w:rPr>
        <w:t>Lielākā daļa</w:t>
      </w:r>
      <w:r w:rsidRPr="004F26FC">
        <w:rPr>
          <w:rFonts w:ascii="Times New Roman" w:hAnsi="Times New Roman"/>
          <w:sz w:val="24"/>
          <w:szCs w:val="24"/>
        </w:rPr>
        <w:t xml:space="preserve"> komunikācija ar klientiem notiek telefoniski. Klienti zvana, lai noskaidrotu vispārīgu informāciju, kontaktinformāciju, lai saņemtu atbildes par rēķiniem, ziņotu skaitītāju rādījumus, pieteiktu nepieciešamos remontdarbus, izteiktu </w:t>
      </w:r>
      <w:r w:rsidRPr="004F26FC" w:rsidR="00A01C35">
        <w:rPr>
          <w:rFonts w:ascii="Times New Roman" w:hAnsi="Times New Roman"/>
          <w:sz w:val="24"/>
          <w:szCs w:val="24"/>
        </w:rPr>
        <w:t>lūgumus</w:t>
      </w:r>
      <w:r w:rsidRPr="004F26FC">
        <w:rPr>
          <w:rFonts w:ascii="Times New Roman" w:hAnsi="Times New Roman"/>
          <w:sz w:val="24"/>
          <w:szCs w:val="24"/>
        </w:rPr>
        <w:t xml:space="preserve"> u.tml.</w:t>
      </w:r>
    </w:p>
    <w:p w:rsidR="001056F7" w:rsidRPr="004F26FC" w:rsidP="003571B3" w14:paraId="7771B68E" w14:textId="3491E23D">
      <w:pPr>
        <w:ind w:firstLine="284"/>
        <w:jc w:val="both"/>
        <w:rPr>
          <w:sz w:val="24"/>
          <w:szCs w:val="24"/>
        </w:rPr>
      </w:pPr>
      <w:r w:rsidRPr="004F26FC">
        <w:rPr>
          <w:rFonts w:ascii="Times New Roman" w:hAnsi="Times New Roman"/>
          <w:sz w:val="24"/>
          <w:szCs w:val="24"/>
        </w:rPr>
        <w:t xml:space="preserve">- </w:t>
      </w:r>
      <w:r w:rsidRPr="004F26FC">
        <w:rPr>
          <w:rFonts w:ascii="Times New Roman" w:hAnsi="Times New Roman"/>
          <w:b/>
          <w:bCs/>
          <w:sz w:val="24"/>
          <w:szCs w:val="24"/>
        </w:rPr>
        <w:t>E-pasts</w:t>
      </w:r>
      <w:r w:rsidRPr="004F26FC">
        <w:rPr>
          <w:rFonts w:ascii="Times New Roman" w:hAnsi="Times New Roman"/>
          <w:sz w:val="24"/>
          <w:szCs w:val="24"/>
        </w:rPr>
        <w:t>. Klientiem ir iespēja regulāri saņemt rēķinu e-pastā</w:t>
      </w:r>
      <w:r w:rsidR="00B02BFC">
        <w:rPr>
          <w:rFonts w:ascii="Times New Roman" w:hAnsi="Times New Roman"/>
          <w:sz w:val="24"/>
          <w:szCs w:val="24"/>
        </w:rPr>
        <w:t xml:space="preserve"> nosūtot iesniegumu uz Kapitālsabiedrības e-pastu: zemgales29@olaine.lv</w:t>
      </w:r>
      <w:r w:rsidRPr="004F26FC">
        <w:rPr>
          <w:rFonts w:ascii="Times New Roman" w:hAnsi="Times New Roman"/>
          <w:sz w:val="24"/>
          <w:szCs w:val="24"/>
        </w:rPr>
        <w:t>, uzdot sev interesējošus jautājumus un saņemt atbildi uz iesniegumā norādīto e-pastu.</w:t>
      </w:r>
    </w:p>
    <w:p w:rsidR="001056F7" w:rsidRPr="004F26FC" w:rsidP="003571B3" w14:paraId="60756F01" w14:textId="75E31D47">
      <w:pPr>
        <w:ind w:firstLine="284"/>
        <w:jc w:val="both"/>
        <w:rPr>
          <w:sz w:val="24"/>
          <w:szCs w:val="24"/>
        </w:rPr>
      </w:pPr>
      <w:r w:rsidRPr="004F26FC">
        <w:rPr>
          <w:rFonts w:ascii="Times New Roman" w:hAnsi="Times New Roman"/>
          <w:sz w:val="24"/>
          <w:szCs w:val="24"/>
        </w:rPr>
        <w:t xml:space="preserve">-  </w:t>
      </w:r>
      <w:r w:rsidRPr="004F26FC">
        <w:rPr>
          <w:rFonts w:ascii="Times New Roman" w:hAnsi="Times New Roman"/>
          <w:b/>
          <w:bCs/>
          <w:sz w:val="24"/>
          <w:szCs w:val="24"/>
        </w:rPr>
        <w:t>Pakalpojumu rēķini un tajos ietvertā papildus informācija</w:t>
      </w:r>
      <w:r w:rsidRPr="004F26FC">
        <w:rPr>
          <w:rFonts w:ascii="Times New Roman" w:hAnsi="Times New Roman"/>
          <w:sz w:val="24"/>
          <w:szCs w:val="24"/>
        </w:rPr>
        <w:t>. Pakalpojuma rēķinos tiek iekļauta  aktuālā informācija, piemēram, paziņojumi par norēķinu kārtības maiņu, par laiku un vietu, kur var iepazīties ar aprēķināto īres un apsaimniekošanas maksu.</w:t>
      </w:r>
    </w:p>
    <w:p w:rsidR="001056F7" w:rsidRPr="004F26FC" w:rsidP="003571B3" w14:paraId="2127D332" w14:textId="0ABB8422">
      <w:pPr>
        <w:ind w:firstLine="284"/>
        <w:jc w:val="both"/>
        <w:rPr>
          <w:rFonts w:ascii="Times New Roman" w:hAnsi="Times New Roman"/>
          <w:sz w:val="24"/>
          <w:szCs w:val="24"/>
          <w:highlight w:val="yellow"/>
        </w:rPr>
      </w:pPr>
      <w:r w:rsidRPr="004F26FC">
        <w:rPr>
          <w:rFonts w:ascii="Times New Roman" w:hAnsi="Times New Roman"/>
          <w:sz w:val="24"/>
          <w:szCs w:val="24"/>
        </w:rPr>
        <w:t>*Sabied</w:t>
      </w:r>
      <w:r w:rsidRPr="004F26FC" w:rsidR="001344CE">
        <w:rPr>
          <w:rFonts w:ascii="Times New Roman" w:hAnsi="Times New Roman"/>
          <w:sz w:val="24"/>
          <w:szCs w:val="24"/>
        </w:rPr>
        <w:t>r</w:t>
      </w:r>
      <w:r w:rsidRPr="004F26FC">
        <w:rPr>
          <w:rFonts w:ascii="Times New Roman" w:hAnsi="Times New Roman"/>
          <w:sz w:val="24"/>
          <w:szCs w:val="24"/>
        </w:rPr>
        <w:t>ība ir iecerējusi nākotnē Sabiedrības mājas lapas izstrādi (kas iespējams nestu pozitīvu saskarsmi un arī rezultātu ).</w:t>
      </w:r>
    </w:p>
    <w:p w:rsidR="001056F7" w:rsidRPr="004F26FC" w:rsidP="003571B3" w14:paraId="0FDDF7D0" w14:textId="77777777">
      <w:pPr>
        <w:ind w:firstLine="284"/>
        <w:jc w:val="both"/>
        <w:rPr>
          <w:sz w:val="24"/>
          <w:szCs w:val="24"/>
        </w:rPr>
      </w:pPr>
      <w:r w:rsidRPr="004F26FC">
        <w:rPr>
          <w:rFonts w:ascii="Times New Roman" w:hAnsi="Times New Roman"/>
          <w:sz w:val="24"/>
          <w:szCs w:val="24"/>
        </w:rPr>
        <w:tab/>
      </w:r>
      <w:r w:rsidRPr="004F26FC">
        <w:rPr>
          <w:rFonts w:ascii="Times New Roman" w:hAnsi="Times New Roman"/>
          <w:b/>
          <w:bCs/>
          <w:sz w:val="24"/>
          <w:szCs w:val="24"/>
        </w:rPr>
        <w:t>1.9. Pārvaldība</w:t>
      </w:r>
    </w:p>
    <w:p w:rsidR="001056F7" w:rsidRPr="004F26FC" w:rsidP="003571B3" w14:paraId="5178A773" w14:textId="34BF97AE">
      <w:pPr>
        <w:ind w:firstLine="284"/>
        <w:jc w:val="both"/>
        <w:rPr>
          <w:sz w:val="24"/>
          <w:szCs w:val="24"/>
        </w:rPr>
      </w:pPr>
      <w:r w:rsidRPr="004F26FC">
        <w:rPr>
          <w:rFonts w:ascii="Times New Roman" w:hAnsi="Times New Roman"/>
          <w:sz w:val="24"/>
          <w:szCs w:val="24"/>
        </w:rPr>
        <w:t>Kapitāls</w:t>
      </w:r>
      <w:r w:rsidRPr="004F26FC" w:rsidR="00854F93">
        <w:rPr>
          <w:rFonts w:ascii="Times New Roman" w:hAnsi="Times New Roman"/>
          <w:sz w:val="24"/>
          <w:szCs w:val="24"/>
        </w:rPr>
        <w:t xml:space="preserve">abiedrības valdes priekšsēdētāja ikdienā veic </w:t>
      </w:r>
      <w:r w:rsidRPr="004F26FC">
        <w:rPr>
          <w:rFonts w:ascii="Times New Roman" w:hAnsi="Times New Roman"/>
          <w:sz w:val="24"/>
          <w:szCs w:val="24"/>
        </w:rPr>
        <w:t>Kapitālsabiedrības</w:t>
      </w:r>
      <w:r w:rsidRPr="004F26FC" w:rsidR="00854F93">
        <w:rPr>
          <w:rFonts w:ascii="Times New Roman" w:hAnsi="Times New Roman"/>
          <w:sz w:val="24"/>
          <w:szCs w:val="24"/>
        </w:rPr>
        <w:t xml:space="preserve"> vadīšanas funkcijas.</w:t>
      </w:r>
    </w:p>
    <w:p w:rsidR="001056F7" w:rsidRPr="004F26FC" w:rsidP="003571B3" w14:paraId="1CBCCC28" w14:textId="352AB984">
      <w:pPr>
        <w:ind w:firstLine="284"/>
        <w:jc w:val="both"/>
        <w:rPr>
          <w:sz w:val="24"/>
          <w:szCs w:val="24"/>
        </w:rPr>
      </w:pPr>
      <w:r w:rsidRPr="004F26FC">
        <w:rPr>
          <w:rFonts w:ascii="Times New Roman" w:hAnsi="Times New Roman"/>
          <w:sz w:val="24"/>
          <w:szCs w:val="24"/>
        </w:rPr>
        <w:t>Kapitālsabiedrības</w:t>
      </w:r>
      <w:r w:rsidRPr="004F26FC" w:rsidR="00854F93">
        <w:rPr>
          <w:rFonts w:ascii="Times New Roman" w:hAnsi="Times New Roman"/>
          <w:sz w:val="24"/>
          <w:szCs w:val="24"/>
        </w:rPr>
        <w:t xml:space="preserve"> 20</w:t>
      </w:r>
      <w:r w:rsidRPr="004F26FC" w:rsidR="008B62D8">
        <w:rPr>
          <w:rFonts w:ascii="Times New Roman" w:hAnsi="Times New Roman"/>
          <w:sz w:val="24"/>
          <w:szCs w:val="24"/>
        </w:rPr>
        <w:t>26</w:t>
      </w:r>
      <w:r w:rsidRPr="004F26FC" w:rsidR="001344CE">
        <w:rPr>
          <w:rFonts w:ascii="Times New Roman" w:hAnsi="Times New Roman"/>
          <w:sz w:val="24"/>
          <w:szCs w:val="24"/>
        </w:rPr>
        <w:t>.</w:t>
      </w:r>
      <w:r w:rsidRPr="004F26FC" w:rsidR="00CE3836">
        <w:rPr>
          <w:rFonts w:ascii="Times New Roman" w:hAnsi="Times New Roman"/>
          <w:sz w:val="24"/>
          <w:szCs w:val="24"/>
        </w:rPr>
        <w:t xml:space="preserve"> </w:t>
      </w:r>
      <w:r w:rsidRPr="004F26FC" w:rsidR="00854F93">
        <w:rPr>
          <w:rFonts w:ascii="Times New Roman" w:hAnsi="Times New Roman"/>
          <w:sz w:val="24"/>
          <w:szCs w:val="24"/>
        </w:rPr>
        <w:t xml:space="preserve">gadā vidēji ir nodarbināti </w:t>
      </w:r>
      <w:r w:rsidRPr="004F26FC" w:rsidR="002E3147">
        <w:rPr>
          <w:rFonts w:ascii="Times New Roman" w:hAnsi="Times New Roman"/>
          <w:sz w:val="24"/>
          <w:szCs w:val="24"/>
        </w:rPr>
        <w:t>2</w:t>
      </w:r>
      <w:r w:rsidRPr="004F26FC" w:rsidR="008B62D8">
        <w:rPr>
          <w:rFonts w:ascii="Times New Roman" w:hAnsi="Times New Roman"/>
          <w:sz w:val="24"/>
          <w:szCs w:val="24"/>
        </w:rPr>
        <w:t>0</w:t>
      </w:r>
      <w:r w:rsidRPr="004F26FC" w:rsidR="00854F93">
        <w:rPr>
          <w:rFonts w:ascii="Times New Roman" w:hAnsi="Times New Roman"/>
          <w:sz w:val="24"/>
          <w:szCs w:val="24"/>
        </w:rPr>
        <w:t xml:space="preserve"> darbinieki, no tiem:</w:t>
      </w:r>
    </w:p>
    <w:p w:rsidR="001056F7" w:rsidRPr="004F26FC" w:rsidP="003571B3" w14:paraId="11F0EB28" w14:textId="3970788B">
      <w:pPr>
        <w:pStyle w:val="ListParagraph"/>
        <w:numPr>
          <w:ilvl w:val="0"/>
          <w:numId w:val="2"/>
        </w:numPr>
        <w:ind w:left="0" w:firstLine="284"/>
        <w:jc w:val="both"/>
        <w:rPr>
          <w:sz w:val="24"/>
          <w:szCs w:val="24"/>
        </w:rPr>
      </w:pPr>
      <w:r w:rsidRPr="004F26FC">
        <w:rPr>
          <w:rFonts w:ascii="Times New Roman" w:hAnsi="Times New Roman" w:cs="Times New Roman"/>
          <w:sz w:val="24"/>
          <w:szCs w:val="24"/>
        </w:rPr>
        <w:t>2</w:t>
      </w:r>
      <w:r w:rsidRPr="004F26FC" w:rsidR="00854F93">
        <w:rPr>
          <w:rFonts w:ascii="Times New Roman" w:hAnsi="Times New Roman" w:cs="Times New Roman"/>
          <w:sz w:val="24"/>
          <w:szCs w:val="24"/>
        </w:rPr>
        <w:t xml:space="preserve"> sētnieki;</w:t>
      </w:r>
    </w:p>
    <w:p w:rsidR="001056F7" w:rsidRPr="004F26FC" w:rsidP="003571B3" w14:paraId="627A2217" w14:textId="1CFF6639">
      <w:pPr>
        <w:pStyle w:val="ListParagraph"/>
        <w:numPr>
          <w:ilvl w:val="0"/>
          <w:numId w:val="2"/>
        </w:numPr>
        <w:ind w:left="0" w:firstLine="284"/>
        <w:jc w:val="both"/>
        <w:rPr>
          <w:sz w:val="24"/>
          <w:szCs w:val="24"/>
        </w:rPr>
      </w:pPr>
      <w:r w:rsidRPr="004F26FC">
        <w:rPr>
          <w:rFonts w:ascii="Times New Roman" w:hAnsi="Times New Roman" w:cs="Times New Roman"/>
          <w:sz w:val="24"/>
          <w:szCs w:val="24"/>
        </w:rPr>
        <w:t>3</w:t>
      </w:r>
      <w:r w:rsidRPr="004F26FC" w:rsidR="00854F93">
        <w:rPr>
          <w:rFonts w:ascii="Times New Roman" w:hAnsi="Times New Roman" w:cs="Times New Roman"/>
          <w:sz w:val="24"/>
          <w:szCs w:val="24"/>
        </w:rPr>
        <w:t xml:space="preserve"> apkopējas;</w:t>
      </w:r>
    </w:p>
    <w:p w:rsidR="001056F7" w:rsidRPr="004F26FC" w:rsidP="003571B3" w14:paraId="027AADEB"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4 viesnīcas administratori;</w:t>
      </w:r>
    </w:p>
    <w:p w:rsidR="001056F7" w:rsidRPr="004F26FC" w:rsidP="003571B3" w14:paraId="376EB084"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4 dežuranti (Zemgales ielā 31, Olainē);</w:t>
      </w:r>
    </w:p>
    <w:p w:rsidR="001056F7" w:rsidRPr="004F26FC" w:rsidP="003571B3" w14:paraId="2C768EE0"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2 sociālo istabu uzraugi;</w:t>
      </w:r>
    </w:p>
    <w:p w:rsidR="001056F7" w:rsidRPr="004F26FC" w:rsidP="003571B3" w14:paraId="5B53E677" w14:textId="07A343EE">
      <w:pPr>
        <w:pStyle w:val="ListParagraph"/>
        <w:numPr>
          <w:ilvl w:val="0"/>
          <w:numId w:val="2"/>
        </w:numPr>
        <w:ind w:left="0" w:firstLine="284"/>
        <w:jc w:val="both"/>
        <w:rPr>
          <w:sz w:val="24"/>
          <w:szCs w:val="24"/>
        </w:rPr>
      </w:pPr>
      <w:r w:rsidRPr="004F26FC">
        <w:rPr>
          <w:rFonts w:ascii="Times New Roman" w:hAnsi="Times New Roman" w:cs="Times New Roman"/>
          <w:sz w:val="24"/>
          <w:szCs w:val="24"/>
        </w:rPr>
        <w:t>2</w:t>
      </w:r>
      <w:r w:rsidRPr="004F26FC" w:rsidR="00854F93">
        <w:rPr>
          <w:rFonts w:ascii="Times New Roman" w:hAnsi="Times New Roman" w:cs="Times New Roman"/>
          <w:sz w:val="24"/>
          <w:szCs w:val="24"/>
        </w:rPr>
        <w:t xml:space="preserve"> remontstrādnieki;</w:t>
      </w:r>
    </w:p>
    <w:p w:rsidR="001056F7" w:rsidRPr="004F26FC" w:rsidP="003571B3" w14:paraId="3CBD3AD2"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1 grāmatvede.</w:t>
      </w:r>
    </w:p>
    <w:p w:rsidR="004F26FC" w:rsidRPr="004F26FC" w:rsidP="004F26FC" w14:paraId="07FE5FAD" w14:textId="3EBD5C2B">
      <w:pPr>
        <w:pStyle w:val="ListParagraph"/>
        <w:numPr>
          <w:ilvl w:val="0"/>
          <w:numId w:val="2"/>
        </w:numPr>
        <w:ind w:left="0" w:firstLine="284"/>
        <w:jc w:val="both"/>
        <w:rPr>
          <w:rFonts w:ascii="Times New Roman" w:hAnsi="Times New Roman" w:cs="Times New Roman"/>
          <w:sz w:val="24"/>
          <w:szCs w:val="24"/>
        </w:rPr>
      </w:pPr>
      <w:r w:rsidRPr="004F26FC">
        <w:rPr>
          <w:rFonts w:ascii="Times New Roman" w:hAnsi="Times New Roman" w:cs="Times New Roman"/>
          <w:sz w:val="24"/>
          <w:szCs w:val="24"/>
        </w:rPr>
        <w:t>Personāla politika ir vērsta uz Sabiedrības mērķu sasniegšanu, nodrošinot darbinieku efektīvu vadīšanu un ar to saistīto procesu saskaņotu izpildi. Lai nodrošinātu kvalitatīvu un ilgtspējīgu pakalpojumu sniegšanu būtiska ir cilvēkresursu kvalitāte.</w:t>
      </w:r>
    </w:p>
    <w:p w:rsidR="001056F7" w:rsidRPr="004F26FC" w:rsidP="003571B3" w14:paraId="42867117" w14:textId="6EAF96CA">
      <w:pPr>
        <w:ind w:firstLine="284"/>
        <w:jc w:val="both"/>
        <w:rPr>
          <w:sz w:val="24"/>
          <w:szCs w:val="24"/>
        </w:rPr>
      </w:pPr>
      <w:r w:rsidRPr="004F26FC">
        <w:rPr>
          <w:rFonts w:ascii="Times New Roman" w:hAnsi="Times New Roman"/>
          <w:sz w:val="24"/>
          <w:szCs w:val="24"/>
        </w:rPr>
        <w:t>Kapitālsabiedrība</w:t>
      </w:r>
      <w:r w:rsidRPr="004F26FC" w:rsidR="00854F93">
        <w:rPr>
          <w:rFonts w:ascii="Times New Roman" w:hAnsi="Times New Roman"/>
          <w:sz w:val="24"/>
          <w:szCs w:val="24"/>
        </w:rPr>
        <w:t xml:space="preserve"> ikdienā nodrošina  šādus uzdevumus</w:t>
      </w:r>
      <w:r w:rsidRPr="004F26FC">
        <w:rPr>
          <w:rFonts w:ascii="Times New Roman" w:hAnsi="Times New Roman"/>
          <w:sz w:val="24"/>
          <w:szCs w:val="24"/>
        </w:rPr>
        <w:t>:</w:t>
      </w:r>
    </w:p>
    <w:p w:rsidR="001056F7" w:rsidRPr="004F26FC" w:rsidP="003571B3" w14:paraId="3AAD614A" w14:textId="77777777">
      <w:pPr>
        <w:ind w:firstLine="284"/>
        <w:jc w:val="both"/>
        <w:rPr>
          <w:sz w:val="24"/>
          <w:szCs w:val="24"/>
        </w:rPr>
      </w:pPr>
      <w:r w:rsidRPr="004F26FC">
        <w:rPr>
          <w:rFonts w:ascii="Times New Roman" w:hAnsi="Times New Roman"/>
          <w:sz w:val="24"/>
          <w:szCs w:val="24"/>
        </w:rPr>
        <w:t>- Praktiska darba organizācijas koordinēšana;</w:t>
      </w:r>
    </w:p>
    <w:p w:rsidR="001056F7" w:rsidRPr="004F26FC" w:rsidP="003571B3" w14:paraId="287A16DF" w14:textId="1D71A92D">
      <w:pPr>
        <w:ind w:firstLine="284"/>
        <w:jc w:val="both"/>
        <w:rPr>
          <w:sz w:val="24"/>
          <w:szCs w:val="24"/>
        </w:rPr>
      </w:pPr>
      <w:r w:rsidRPr="004F26FC">
        <w:rPr>
          <w:rFonts w:ascii="Times New Roman" w:hAnsi="Times New Roman"/>
          <w:sz w:val="24"/>
          <w:szCs w:val="24"/>
        </w:rPr>
        <w:t>- Klientu informēšana un konsultēšana īres, komunālo pakalpojumu (siltumenerģijas, ūdens un kanalizācijas piegāde, sadzīves atkritumu izvešana) jautājumos;</w:t>
      </w:r>
    </w:p>
    <w:p w:rsidR="001056F7" w:rsidRPr="004F26FC" w:rsidP="003571B3" w14:paraId="6ECC2B52" w14:textId="5D6C763F">
      <w:pPr>
        <w:ind w:firstLine="284"/>
        <w:jc w:val="both"/>
        <w:rPr>
          <w:sz w:val="24"/>
          <w:szCs w:val="24"/>
        </w:rPr>
      </w:pPr>
      <w:r w:rsidRPr="004F26FC">
        <w:rPr>
          <w:rFonts w:ascii="Times New Roman" w:hAnsi="Times New Roman"/>
          <w:sz w:val="24"/>
          <w:szCs w:val="24"/>
        </w:rPr>
        <w:t xml:space="preserve">- </w:t>
      </w:r>
      <w:r w:rsidRPr="004F26FC" w:rsidR="00A01C35">
        <w:rPr>
          <w:rFonts w:ascii="Times New Roman" w:hAnsi="Times New Roman"/>
          <w:sz w:val="24"/>
          <w:szCs w:val="24"/>
        </w:rPr>
        <w:t>Ī</w:t>
      </w:r>
      <w:r w:rsidRPr="004F26FC">
        <w:rPr>
          <w:rFonts w:ascii="Times New Roman" w:hAnsi="Times New Roman"/>
          <w:sz w:val="24"/>
          <w:szCs w:val="24"/>
        </w:rPr>
        <w:t>res un atsevišķu komunālo maksājumu aprēķinu veikšana, rēķinu sagatavošana un piegāde, maksājumu pieņemšana;</w:t>
      </w:r>
    </w:p>
    <w:p w:rsidR="001056F7" w:rsidRPr="004F26FC" w:rsidP="003571B3" w14:paraId="29A6DF7A" w14:textId="2C73E12A">
      <w:pPr>
        <w:ind w:firstLine="284"/>
        <w:jc w:val="both"/>
        <w:rPr>
          <w:sz w:val="24"/>
          <w:szCs w:val="24"/>
        </w:rPr>
      </w:pPr>
      <w:r w:rsidRPr="004F26FC">
        <w:rPr>
          <w:rFonts w:ascii="Times New Roman" w:hAnsi="Times New Roman"/>
          <w:sz w:val="24"/>
          <w:szCs w:val="24"/>
        </w:rPr>
        <w:t xml:space="preserve">- Lietvedības (līgumu slēgšana, izziņu izsniegšana) un </w:t>
      </w:r>
      <w:r w:rsidRPr="004F26FC" w:rsidR="00A01C35">
        <w:rPr>
          <w:rFonts w:ascii="Times New Roman" w:hAnsi="Times New Roman"/>
          <w:sz w:val="24"/>
          <w:szCs w:val="24"/>
        </w:rPr>
        <w:t xml:space="preserve">Kapitālsabiedrības </w:t>
      </w:r>
      <w:r w:rsidRPr="004F26FC">
        <w:rPr>
          <w:rFonts w:ascii="Times New Roman" w:hAnsi="Times New Roman"/>
          <w:sz w:val="24"/>
          <w:szCs w:val="24"/>
        </w:rPr>
        <w:t>grāmatvedības kārtošana, tāmju un pārskatu sastādīšana;</w:t>
      </w:r>
    </w:p>
    <w:p w:rsidR="001056F7" w:rsidRPr="004F26FC" w:rsidP="003571B3" w14:paraId="01D81A60" w14:textId="77777777">
      <w:pPr>
        <w:ind w:firstLine="284"/>
        <w:jc w:val="both"/>
        <w:rPr>
          <w:sz w:val="24"/>
          <w:szCs w:val="24"/>
        </w:rPr>
      </w:pPr>
      <w:r w:rsidRPr="004F26FC">
        <w:rPr>
          <w:rFonts w:ascii="Times New Roman" w:hAnsi="Times New Roman"/>
          <w:sz w:val="24"/>
          <w:szCs w:val="24"/>
        </w:rPr>
        <w:t>- Vietējo statistikas datu apkopošana un uzkrāšana;</w:t>
      </w:r>
    </w:p>
    <w:p w:rsidR="001056F7" w:rsidRPr="004F26FC" w:rsidP="003571B3" w14:paraId="5A787A30" w14:textId="7491DC79">
      <w:pPr>
        <w:ind w:firstLine="284"/>
        <w:jc w:val="both"/>
        <w:rPr>
          <w:sz w:val="24"/>
          <w:szCs w:val="24"/>
        </w:rPr>
      </w:pPr>
      <w:r w:rsidRPr="004F26FC">
        <w:rPr>
          <w:rFonts w:ascii="Times New Roman" w:hAnsi="Times New Roman"/>
          <w:sz w:val="24"/>
          <w:szCs w:val="24"/>
        </w:rPr>
        <w:t>- Īres un atsevišķu komunālo maksājumu parādu piedziņa;</w:t>
      </w:r>
    </w:p>
    <w:p w:rsidR="001056F7" w:rsidRPr="004F26FC" w:rsidP="003571B3" w14:paraId="6E4BF734" w14:textId="79A71EF3">
      <w:pPr>
        <w:ind w:firstLine="284"/>
        <w:jc w:val="both"/>
        <w:rPr>
          <w:rFonts w:ascii="Times New Roman" w:hAnsi="Times New Roman"/>
          <w:sz w:val="24"/>
          <w:szCs w:val="24"/>
        </w:rPr>
      </w:pPr>
      <w:r w:rsidRPr="004F26FC">
        <w:rPr>
          <w:rFonts w:ascii="Times New Roman" w:hAnsi="Times New Roman"/>
          <w:sz w:val="24"/>
          <w:szCs w:val="24"/>
        </w:rPr>
        <w:t>- Sadarbība ar Olaines novada pašvaldību pašvaldības īpašumā esošo ēku un zemes   apsaimniekošanas jautājumos.</w:t>
      </w:r>
    </w:p>
    <w:p w:rsidR="001056F7" w:rsidRPr="007A502A" w:rsidP="003571B3" w14:paraId="7D89D204" w14:textId="1B5B54FA">
      <w:pPr>
        <w:ind w:firstLine="284"/>
        <w:jc w:val="center"/>
        <w:rPr>
          <w:rFonts w:ascii="Times New Roman" w:hAnsi="Times New Roman"/>
          <w:color w:val="486113" w:themeColor="accent1" w:themeShade="80"/>
          <w:sz w:val="28"/>
          <w:szCs w:val="28"/>
        </w:rPr>
      </w:pPr>
      <w:r w:rsidRPr="007A502A">
        <w:rPr>
          <w:rFonts w:ascii="Times New Roman" w:hAnsi="Times New Roman"/>
          <w:b/>
          <w:bCs/>
          <w:color w:val="486113" w:themeColor="accent1" w:themeShade="80"/>
          <w:sz w:val="28"/>
          <w:szCs w:val="28"/>
        </w:rPr>
        <w:t>2.</w:t>
      </w:r>
      <w:r w:rsidRPr="007A502A">
        <w:rPr>
          <w:rFonts w:ascii="Times New Roman" w:hAnsi="Times New Roman"/>
          <w:color w:val="486113" w:themeColor="accent1" w:themeShade="80"/>
          <w:sz w:val="28"/>
          <w:szCs w:val="28"/>
        </w:rPr>
        <w:t xml:space="preserve"> </w:t>
      </w:r>
      <w:r w:rsidRPr="007A502A">
        <w:rPr>
          <w:rFonts w:ascii="Times New Roman" w:hAnsi="Times New Roman"/>
          <w:b/>
          <w:bCs/>
          <w:color w:val="486113" w:themeColor="accent1" w:themeShade="80"/>
          <w:sz w:val="28"/>
          <w:szCs w:val="28"/>
        </w:rPr>
        <w:t>INFORMĀCIJA PAR BIZNESA MODELI, TAI SKAITĀ KAPITĀLSABIEDRĪBAS PRODUKTIEM UN PAKALPOJUMIEM</w:t>
      </w:r>
    </w:p>
    <w:p w:rsidR="001056F7" w:rsidRPr="004F26FC" w:rsidP="003571B3" w14:paraId="2B4AD113" w14:textId="2213254B">
      <w:pPr>
        <w:ind w:firstLine="284"/>
        <w:jc w:val="both"/>
        <w:rPr>
          <w:sz w:val="24"/>
          <w:szCs w:val="24"/>
        </w:rPr>
      </w:pPr>
      <w:r w:rsidRPr="004F26FC">
        <w:rPr>
          <w:rFonts w:ascii="Times New Roman" w:hAnsi="Times New Roman"/>
          <w:sz w:val="24"/>
          <w:szCs w:val="24"/>
        </w:rPr>
        <w:t>Kapitālsabiedrība</w:t>
      </w:r>
      <w:r w:rsidRPr="004F26FC" w:rsidR="00854F93">
        <w:rPr>
          <w:rFonts w:ascii="Times New Roman" w:hAnsi="Times New Roman"/>
          <w:sz w:val="24"/>
          <w:szCs w:val="24"/>
        </w:rPr>
        <w:t xml:space="preserve">s </w:t>
      </w:r>
      <w:r w:rsidRPr="004F26FC">
        <w:rPr>
          <w:rFonts w:ascii="Times New Roman" w:hAnsi="Times New Roman"/>
          <w:sz w:val="24"/>
          <w:szCs w:val="24"/>
        </w:rPr>
        <w:t xml:space="preserve">galvenais </w:t>
      </w:r>
      <w:r w:rsidRPr="004F26FC" w:rsidR="00854F93">
        <w:rPr>
          <w:rFonts w:ascii="Times New Roman" w:hAnsi="Times New Roman"/>
          <w:sz w:val="24"/>
          <w:szCs w:val="24"/>
        </w:rPr>
        <w:t xml:space="preserve">pakalpojums ir </w:t>
      </w:r>
      <w:r w:rsidRPr="004F26FC">
        <w:rPr>
          <w:rFonts w:ascii="Times New Roman" w:hAnsi="Times New Roman"/>
          <w:sz w:val="24"/>
          <w:szCs w:val="24"/>
        </w:rPr>
        <w:t xml:space="preserve">Olaines novada </w:t>
      </w:r>
      <w:r w:rsidRPr="004F26FC" w:rsidR="00854F93">
        <w:rPr>
          <w:rFonts w:ascii="Times New Roman" w:hAnsi="Times New Roman"/>
          <w:sz w:val="24"/>
          <w:szCs w:val="24"/>
        </w:rPr>
        <w:t>pašvaldības nekustamā īpašuma Zemgales ielā 29, Olainē - ēkas un zemes (tai pieguļošā teritorija) nepārtraukta un kvalitatīva pārvaldīšana un apsaimniekošana, kas sevī ietver</w:t>
      </w:r>
      <w:r w:rsidRPr="004F26FC">
        <w:rPr>
          <w:rFonts w:ascii="Times New Roman" w:hAnsi="Times New Roman"/>
          <w:sz w:val="24"/>
          <w:szCs w:val="24"/>
        </w:rPr>
        <w:t xml:space="preserve"> arī </w:t>
      </w:r>
      <w:r w:rsidRPr="004F26FC" w:rsidR="00854F93">
        <w:rPr>
          <w:rFonts w:ascii="Times New Roman" w:hAnsi="Times New Roman"/>
          <w:sz w:val="24"/>
          <w:szCs w:val="24"/>
        </w:rPr>
        <w:t xml:space="preserve">ēkas tehnisko uzturēšanu, ēkas un teritorijas sanitāro kopšanu, pārvaldīšanas darbību administrēšanu. </w:t>
      </w:r>
    </w:p>
    <w:p w:rsidR="001056F7" w:rsidRPr="004F26FC" w:rsidP="003571B3" w14:paraId="704395D9" w14:textId="0E9C59D3">
      <w:pPr>
        <w:ind w:firstLine="284"/>
        <w:jc w:val="both"/>
        <w:rPr>
          <w:sz w:val="24"/>
          <w:szCs w:val="24"/>
        </w:rPr>
      </w:pPr>
      <w:r w:rsidRPr="004F26FC">
        <w:rPr>
          <w:rFonts w:ascii="Times New Roman" w:hAnsi="Times New Roman" w:cs="Times New Roman"/>
          <w:sz w:val="24"/>
          <w:szCs w:val="24"/>
        </w:rPr>
        <w:t>Kapitālsabiedrības</w:t>
      </w:r>
      <w:r w:rsidRPr="004F26FC" w:rsidR="00854F93">
        <w:rPr>
          <w:rFonts w:ascii="Times New Roman" w:hAnsi="Times New Roman" w:cs="Times New Roman"/>
          <w:sz w:val="24"/>
          <w:szCs w:val="24"/>
        </w:rPr>
        <w:t xml:space="preserve"> finanšu ieņēmumus veido:</w:t>
      </w:r>
    </w:p>
    <w:p w:rsidR="001056F7" w:rsidRPr="004F26FC" w:rsidP="003571B3" w14:paraId="6BD89EC4"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Nomnieku nomas maksa par nedzīvojamo telpu nomu;</w:t>
      </w:r>
    </w:p>
    <w:p w:rsidR="001056F7" w:rsidRPr="004F26FC" w:rsidP="003571B3" w14:paraId="704FA5A2"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Īres maksas par izīrētajām telpām (istabas);</w:t>
      </w:r>
    </w:p>
    <w:p w:rsidR="001056F7" w:rsidRPr="004F26FC" w:rsidP="003571B3" w14:paraId="3A922F5D" w14:textId="77777777">
      <w:pPr>
        <w:pStyle w:val="ListParagraph"/>
        <w:numPr>
          <w:ilvl w:val="0"/>
          <w:numId w:val="2"/>
        </w:numPr>
        <w:ind w:left="0" w:firstLine="284"/>
        <w:jc w:val="both"/>
        <w:rPr>
          <w:sz w:val="24"/>
          <w:szCs w:val="24"/>
        </w:rPr>
      </w:pPr>
      <w:r w:rsidRPr="004F26FC">
        <w:rPr>
          <w:rFonts w:ascii="Times New Roman" w:hAnsi="Times New Roman" w:cs="Times New Roman"/>
          <w:sz w:val="24"/>
          <w:szCs w:val="24"/>
        </w:rPr>
        <w:t>Viesnīcas pakalpojumu maksas;</w:t>
      </w:r>
    </w:p>
    <w:p w:rsidR="001056F7" w:rsidRPr="004F26FC" w:rsidP="003571B3" w14:paraId="152FD1D6" w14:textId="6F5181C6">
      <w:pPr>
        <w:pStyle w:val="ListParagraph"/>
        <w:numPr>
          <w:ilvl w:val="0"/>
          <w:numId w:val="2"/>
        </w:numPr>
        <w:ind w:left="0" w:firstLine="284"/>
        <w:jc w:val="both"/>
        <w:rPr>
          <w:sz w:val="24"/>
          <w:szCs w:val="24"/>
        </w:rPr>
      </w:pPr>
      <w:r w:rsidRPr="004F26FC">
        <w:rPr>
          <w:rFonts w:ascii="Times New Roman" w:hAnsi="Times New Roman" w:cs="Times New Roman"/>
          <w:sz w:val="24"/>
          <w:szCs w:val="24"/>
        </w:rPr>
        <w:t>Olaines novada p</w:t>
      </w:r>
      <w:r w:rsidRPr="004F26FC" w:rsidR="00854F93">
        <w:rPr>
          <w:rFonts w:ascii="Times New Roman" w:hAnsi="Times New Roman" w:cs="Times New Roman"/>
          <w:sz w:val="24"/>
          <w:szCs w:val="24"/>
        </w:rPr>
        <w:t>ašvaldības finansējums par ēkai Zemgales ielā 31</w:t>
      </w:r>
      <w:r w:rsidRPr="004F26FC" w:rsidR="002E3147">
        <w:rPr>
          <w:rFonts w:ascii="Times New Roman" w:hAnsi="Times New Roman" w:cs="Times New Roman"/>
          <w:sz w:val="24"/>
          <w:szCs w:val="24"/>
        </w:rPr>
        <w:t>, 33,</w:t>
      </w:r>
      <w:r w:rsidRPr="004F26FC" w:rsidR="00854F93">
        <w:rPr>
          <w:rFonts w:ascii="Times New Roman" w:hAnsi="Times New Roman" w:cs="Times New Roman"/>
          <w:sz w:val="24"/>
          <w:szCs w:val="24"/>
        </w:rPr>
        <w:t xml:space="preserve"> Olainē, Olaines novadā pieguļošās zemes teritorijas apsaimniekošanu;</w:t>
      </w:r>
    </w:p>
    <w:p w:rsidR="001056F7" w:rsidRPr="004F26FC" w:rsidP="003571B3" w14:paraId="6691CA6B" w14:textId="412DA050">
      <w:pPr>
        <w:pStyle w:val="ListParagraph"/>
        <w:numPr>
          <w:ilvl w:val="0"/>
          <w:numId w:val="2"/>
        </w:numPr>
        <w:ind w:left="0" w:firstLine="284"/>
        <w:jc w:val="both"/>
        <w:rPr>
          <w:sz w:val="24"/>
          <w:szCs w:val="24"/>
        </w:rPr>
      </w:pPr>
      <w:r w:rsidRPr="004F26FC">
        <w:rPr>
          <w:rFonts w:ascii="Times New Roman" w:hAnsi="Times New Roman" w:cs="Times New Roman"/>
          <w:sz w:val="24"/>
          <w:szCs w:val="24"/>
        </w:rPr>
        <w:t>Pašvaldības finansējums par sociālo istabu apsaimniekošanu</w:t>
      </w:r>
      <w:r w:rsidRPr="004F26FC" w:rsidR="002E3147">
        <w:rPr>
          <w:rFonts w:ascii="Times New Roman" w:hAnsi="Times New Roman" w:cs="Times New Roman"/>
          <w:sz w:val="24"/>
          <w:szCs w:val="24"/>
        </w:rPr>
        <w:t xml:space="preserve"> Zemgales ielā 31, Olainē, Olaines novadā.</w:t>
      </w:r>
    </w:p>
    <w:p w:rsidR="001056F7" w:rsidRPr="004F26FC" w:rsidP="003571B3" w14:paraId="020F563F" w14:textId="1F2EBE0F">
      <w:pPr>
        <w:ind w:firstLine="284"/>
        <w:jc w:val="both"/>
        <w:rPr>
          <w:sz w:val="24"/>
          <w:szCs w:val="24"/>
        </w:rPr>
      </w:pPr>
      <w:r w:rsidRPr="004F26FC">
        <w:rPr>
          <w:rFonts w:ascii="Times New Roman" w:hAnsi="Times New Roman"/>
          <w:sz w:val="24"/>
          <w:szCs w:val="24"/>
        </w:rPr>
        <w:t xml:space="preserve">Savā darbībā </w:t>
      </w:r>
      <w:r w:rsidRPr="004F26FC" w:rsidR="00C56734">
        <w:rPr>
          <w:rFonts w:ascii="Times New Roman" w:hAnsi="Times New Roman"/>
          <w:sz w:val="24"/>
          <w:szCs w:val="24"/>
        </w:rPr>
        <w:t>Kapitālsabiedrība</w:t>
      </w:r>
      <w:r w:rsidRPr="004F26FC">
        <w:rPr>
          <w:rFonts w:ascii="Times New Roman" w:hAnsi="Times New Roman"/>
          <w:sz w:val="24"/>
          <w:szCs w:val="24"/>
        </w:rPr>
        <w:t xml:space="preserve"> nodrošina: </w:t>
      </w:r>
    </w:p>
    <w:p w:rsidR="001056F7" w:rsidRPr="004F26FC" w:rsidP="003571B3" w14:paraId="216C6D87" w14:textId="1389B81E">
      <w:pPr>
        <w:pStyle w:val="ListParagraph"/>
        <w:numPr>
          <w:ilvl w:val="0"/>
          <w:numId w:val="13"/>
        </w:numPr>
        <w:ind w:left="0" w:firstLine="284"/>
        <w:jc w:val="both"/>
        <w:rPr>
          <w:rFonts w:ascii="Times New Roman" w:hAnsi="Times New Roman"/>
          <w:sz w:val="24"/>
          <w:szCs w:val="24"/>
        </w:rPr>
      </w:pPr>
      <w:r w:rsidRPr="004F26FC">
        <w:rPr>
          <w:rFonts w:ascii="Times New Roman" w:hAnsi="Times New Roman"/>
          <w:sz w:val="24"/>
          <w:szCs w:val="24"/>
        </w:rPr>
        <w:t xml:space="preserve">plānoto pakalpojumu (sanitārā kopšana, apkope un labiekārtošana) nepārtrauktību un kvalitāti; veic darbības, lai ieviestu progresīvas darba metodes, veido sociāli atbildīga un ilgtspējīga uzņēmuma reputāciju, uztur darba drošības līmeni. Saskaņā ar noslēgto līgumu par pārvaldīšanu un apsaimniekošanu </w:t>
      </w:r>
      <w:r w:rsidRPr="004F26FC" w:rsidR="00C56734">
        <w:rPr>
          <w:rFonts w:ascii="Times New Roman" w:hAnsi="Times New Roman"/>
          <w:sz w:val="24"/>
          <w:szCs w:val="24"/>
        </w:rPr>
        <w:t>Kapitālsabiedrības</w:t>
      </w:r>
      <w:r w:rsidRPr="004F26FC">
        <w:rPr>
          <w:rFonts w:ascii="Times New Roman" w:hAnsi="Times New Roman"/>
          <w:sz w:val="24"/>
          <w:szCs w:val="24"/>
        </w:rPr>
        <w:t xml:space="preserve"> galvenās darbības funkcijas ir Olaines novada pašvaldības īpašumā esošo dzīvojamo telpu (istabas) īres līgumu slēgšana, saskaņā ar normatīvajiem aktiem un Olaines novada domes lēmumiem un Olaines novada pašvaldības norādījumiem;</w:t>
      </w:r>
    </w:p>
    <w:p w:rsidR="001056F7" w:rsidRPr="004F26FC" w:rsidP="003571B3" w14:paraId="57B2A830" w14:textId="0E6C03DE">
      <w:pPr>
        <w:pStyle w:val="ListParagraph"/>
        <w:numPr>
          <w:ilvl w:val="0"/>
          <w:numId w:val="13"/>
        </w:numPr>
        <w:ind w:left="0" w:firstLine="284"/>
        <w:jc w:val="both"/>
        <w:rPr>
          <w:sz w:val="24"/>
          <w:szCs w:val="24"/>
        </w:rPr>
      </w:pPr>
      <w:r w:rsidRPr="004F26FC">
        <w:rPr>
          <w:rFonts w:ascii="Times New Roman" w:hAnsi="Times New Roman"/>
          <w:sz w:val="24"/>
          <w:szCs w:val="24"/>
        </w:rPr>
        <w:t>līgumu slēgšan</w:t>
      </w:r>
      <w:r w:rsidRPr="004F26FC" w:rsidR="00C43D77">
        <w:rPr>
          <w:rFonts w:ascii="Times New Roman" w:hAnsi="Times New Roman"/>
          <w:sz w:val="24"/>
          <w:szCs w:val="24"/>
        </w:rPr>
        <w:t>u</w:t>
      </w:r>
      <w:r w:rsidRPr="004F26FC">
        <w:rPr>
          <w:rFonts w:ascii="Times New Roman" w:hAnsi="Times New Roman"/>
          <w:sz w:val="24"/>
          <w:szCs w:val="24"/>
        </w:rPr>
        <w:t xml:space="preserve"> ar īrniekiem par īri un komunālajiem pakalpojumiem;</w:t>
      </w:r>
    </w:p>
    <w:p w:rsidR="00C56734" w:rsidRPr="004F26FC" w:rsidP="003571B3" w14:paraId="6CDBA1BC" w14:textId="7CC8E0AA">
      <w:pPr>
        <w:pStyle w:val="ListParagraph"/>
        <w:numPr>
          <w:ilvl w:val="0"/>
          <w:numId w:val="13"/>
        </w:numPr>
        <w:ind w:left="0" w:firstLine="284"/>
        <w:jc w:val="both"/>
        <w:rPr>
          <w:sz w:val="24"/>
          <w:szCs w:val="24"/>
        </w:rPr>
      </w:pPr>
      <w:r w:rsidRPr="004F26FC">
        <w:rPr>
          <w:rFonts w:ascii="Times New Roman" w:hAnsi="Times New Roman"/>
          <w:sz w:val="24"/>
          <w:szCs w:val="24"/>
        </w:rPr>
        <w:t>nomas līgumu slēgšan</w:t>
      </w:r>
      <w:r w:rsidRPr="004F26FC" w:rsidR="00C43D77">
        <w:rPr>
          <w:rFonts w:ascii="Times New Roman" w:hAnsi="Times New Roman"/>
          <w:sz w:val="24"/>
          <w:szCs w:val="24"/>
        </w:rPr>
        <w:t>u</w:t>
      </w:r>
      <w:r w:rsidRPr="004F26FC">
        <w:rPr>
          <w:rFonts w:ascii="Times New Roman" w:hAnsi="Times New Roman"/>
          <w:sz w:val="24"/>
          <w:szCs w:val="24"/>
        </w:rPr>
        <w:t xml:space="preserve"> ar ēkas nomniekiem;</w:t>
      </w:r>
    </w:p>
    <w:p w:rsidR="001056F7" w:rsidRPr="004F26FC" w:rsidP="003571B3" w14:paraId="7BEB299A" w14:textId="0D805010">
      <w:pPr>
        <w:pStyle w:val="ListParagraph"/>
        <w:numPr>
          <w:ilvl w:val="0"/>
          <w:numId w:val="13"/>
        </w:numPr>
        <w:ind w:left="0" w:firstLine="284"/>
        <w:jc w:val="both"/>
        <w:rPr>
          <w:sz w:val="24"/>
          <w:szCs w:val="24"/>
        </w:rPr>
      </w:pPr>
      <w:r w:rsidRPr="004F26FC">
        <w:rPr>
          <w:rFonts w:ascii="Times New Roman" w:hAnsi="Times New Roman"/>
          <w:sz w:val="24"/>
          <w:szCs w:val="24"/>
        </w:rPr>
        <w:t>līgumu slēgšan</w:t>
      </w:r>
      <w:r w:rsidRPr="004F26FC" w:rsidR="00C43D77">
        <w:rPr>
          <w:rFonts w:ascii="Times New Roman" w:hAnsi="Times New Roman"/>
          <w:sz w:val="24"/>
          <w:szCs w:val="24"/>
        </w:rPr>
        <w:t>u</w:t>
      </w:r>
      <w:r w:rsidRPr="004F26FC">
        <w:rPr>
          <w:rFonts w:ascii="Times New Roman" w:hAnsi="Times New Roman"/>
          <w:sz w:val="24"/>
          <w:szCs w:val="24"/>
        </w:rPr>
        <w:t xml:space="preserve"> ar sabiedrisko pakalpojumu sniedzējiem</w:t>
      </w:r>
      <w:r w:rsidR="00AD24E3">
        <w:rPr>
          <w:rFonts w:ascii="Times New Roman" w:hAnsi="Times New Roman"/>
          <w:sz w:val="24"/>
          <w:szCs w:val="24"/>
        </w:rPr>
        <w:t>, ēkas nodrošināšanai ar pakalpojumiem, kuri saistīti ar dzīvojamo istabu un neapdzīvojamo telpu lietošanu</w:t>
      </w:r>
      <w:r w:rsidRPr="004F26FC">
        <w:rPr>
          <w:rFonts w:ascii="Times New Roman" w:hAnsi="Times New Roman"/>
          <w:sz w:val="24"/>
          <w:szCs w:val="24"/>
        </w:rPr>
        <w:t xml:space="preserve"> (siltumapgāde, ūdensapgāde un kanalizācija, sadzīves atkritumu apsaimniekošana un citi nepieciešamie sabiedriskie (komunālie) pakalpojumi);</w:t>
      </w:r>
    </w:p>
    <w:p w:rsidR="001056F7" w:rsidRPr="004F26FC" w:rsidP="003571B3" w14:paraId="07A7F5EE" w14:textId="651847A6">
      <w:pPr>
        <w:pStyle w:val="ListParagraph"/>
        <w:numPr>
          <w:ilvl w:val="0"/>
          <w:numId w:val="13"/>
        </w:numPr>
        <w:ind w:left="0" w:firstLine="284"/>
        <w:jc w:val="both"/>
        <w:rPr>
          <w:sz w:val="24"/>
          <w:szCs w:val="24"/>
        </w:rPr>
      </w:pPr>
      <w:r w:rsidRPr="004F26FC">
        <w:rPr>
          <w:rFonts w:ascii="Times New Roman" w:hAnsi="Times New Roman"/>
          <w:sz w:val="24"/>
          <w:szCs w:val="24"/>
        </w:rPr>
        <w:t>nepieciešamo apkopes un remontdarbu veikša</w:t>
      </w:r>
      <w:r w:rsidRPr="004F26FC" w:rsidR="00C43D77">
        <w:rPr>
          <w:rFonts w:ascii="Times New Roman" w:hAnsi="Times New Roman"/>
          <w:sz w:val="24"/>
          <w:szCs w:val="24"/>
        </w:rPr>
        <w:t>nu</w:t>
      </w:r>
      <w:r w:rsidRPr="004F26FC">
        <w:rPr>
          <w:rFonts w:ascii="Times New Roman" w:hAnsi="Times New Roman"/>
          <w:sz w:val="24"/>
          <w:szCs w:val="24"/>
        </w:rPr>
        <w:t xml:space="preserve"> un komunikāciju funkcionēšanas nodrošināšan</w:t>
      </w:r>
      <w:r w:rsidRPr="004F26FC" w:rsidR="00C43D77">
        <w:rPr>
          <w:rFonts w:ascii="Times New Roman" w:hAnsi="Times New Roman"/>
          <w:sz w:val="24"/>
          <w:szCs w:val="24"/>
        </w:rPr>
        <w:t>u</w:t>
      </w:r>
      <w:r w:rsidRPr="004F26FC">
        <w:rPr>
          <w:rFonts w:ascii="Times New Roman" w:hAnsi="Times New Roman"/>
          <w:sz w:val="24"/>
          <w:szCs w:val="24"/>
        </w:rPr>
        <w:t xml:space="preserve"> </w:t>
      </w:r>
      <w:r w:rsidRPr="004F26FC" w:rsidR="00C56734">
        <w:rPr>
          <w:rFonts w:ascii="Times New Roman" w:hAnsi="Times New Roman"/>
          <w:sz w:val="24"/>
          <w:szCs w:val="24"/>
        </w:rPr>
        <w:t>Kapitālsabiedrības</w:t>
      </w:r>
      <w:r w:rsidRPr="004F26FC">
        <w:rPr>
          <w:rFonts w:ascii="Times New Roman" w:hAnsi="Times New Roman"/>
          <w:sz w:val="24"/>
          <w:szCs w:val="24"/>
        </w:rPr>
        <w:t xml:space="preserve"> dalībnieku </w:t>
      </w:r>
      <w:r w:rsidRPr="004F26FC" w:rsidR="00C56734">
        <w:rPr>
          <w:rFonts w:ascii="Times New Roman" w:hAnsi="Times New Roman"/>
          <w:sz w:val="24"/>
          <w:szCs w:val="24"/>
        </w:rPr>
        <w:t xml:space="preserve">sapulcē </w:t>
      </w:r>
      <w:r w:rsidRPr="004F26FC">
        <w:rPr>
          <w:rFonts w:ascii="Times New Roman" w:hAnsi="Times New Roman"/>
          <w:sz w:val="24"/>
          <w:szCs w:val="24"/>
        </w:rPr>
        <w:t>apstiprināto ieņēmumu un izdevumu apjomu (tāmju) ietvaros;</w:t>
      </w:r>
    </w:p>
    <w:p w:rsidR="001056F7" w:rsidRPr="004F26FC" w:rsidP="00AD24E3" w14:paraId="51925E09" w14:textId="080E8EEB">
      <w:pPr>
        <w:pStyle w:val="ListParagraph"/>
        <w:numPr>
          <w:ilvl w:val="0"/>
          <w:numId w:val="13"/>
        </w:numPr>
        <w:ind w:left="0" w:firstLine="284"/>
        <w:jc w:val="both"/>
        <w:rPr>
          <w:sz w:val="24"/>
          <w:szCs w:val="24"/>
        </w:rPr>
      </w:pPr>
      <w:r w:rsidRPr="004F26FC">
        <w:rPr>
          <w:rFonts w:ascii="Times New Roman" w:hAnsi="Times New Roman"/>
          <w:sz w:val="24"/>
          <w:szCs w:val="24"/>
        </w:rPr>
        <w:t>īrnieku un nomnieku saņemto naudas līdzekļu pārvaldīšan</w:t>
      </w:r>
      <w:r w:rsidRPr="004F26FC" w:rsidR="00C43D77">
        <w:rPr>
          <w:rFonts w:ascii="Times New Roman" w:hAnsi="Times New Roman"/>
          <w:sz w:val="24"/>
          <w:szCs w:val="24"/>
        </w:rPr>
        <w:t>u</w:t>
      </w:r>
      <w:r w:rsidRPr="004F26FC">
        <w:rPr>
          <w:rFonts w:ascii="Times New Roman" w:hAnsi="Times New Roman"/>
          <w:sz w:val="24"/>
          <w:szCs w:val="24"/>
        </w:rPr>
        <w:t xml:space="preserve"> - ieņēmumi un izdevumi;</w:t>
      </w:r>
    </w:p>
    <w:p w:rsidR="001056F7" w:rsidRPr="004F26FC" w:rsidP="00AD24E3" w14:paraId="772E7069" w14:textId="72D18EA3">
      <w:pPr>
        <w:pStyle w:val="ListParagraph"/>
        <w:numPr>
          <w:ilvl w:val="0"/>
          <w:numId w:val="13"/>
        </w:numPr>
        <w:ind w:left="0" w:firstLine="284"/>
        <w:jc w:val="both"/>
        <w:rPr>
          <w:sz w:val="24"/>
          <w:szCs w:val="24"/>
        </w:rPr>
      </w:pPr>
      <w:r w:rsidRPr="004F26FC">
        <w:rPr>
          <w:rFonts w:ascii="Times New Roman" w:hAnsi="Times New Roman"/>
          <w:sz w:val="24"/>
          <w:szCs w:val="24"/>
        </w:rPr>
        <w:t>īres un nomas maksu, kā arī maksu par sabiedrisko (komunālajiem) pakalpojumu iekasēšana</w:t>
      </w:r>
      <w:r w:rsidR="00AD24E3">
        <w:rPr>
          <w:rFonts w:ascii="Times New Roman" w:hAnsi="Times New Roman"/>
          <w:sz w:val="24"/>
          <w:szCs w:val="24"/>
        </w:rPr>
        <w:t xml:space="preserve"> </w:t>
      </w:r>
      <w:r w:rsidRPr="00AD24E3" w:rsidR="00AD24E3">
        <w:rPr>
          <w:rFonts w:ascii="Times New Roman" w:hAnsi="Times New Roman"/>
          <w:sz w:val="24"/>
          <w:szCs w:val="24"/>
        </w:rPr>
        <w:t>saskaņā ar atbilstoši apstiprinātiem tarifiem</w:t>
      </w:r>
      <w:r w:rsidR="00AD24E3">
        <w:rPr>
          <w:rFonts w:ascii="Times New Roman" w:hAnsi="Times New Roman"/>
          <w:sz w:val="24"/>
          <w:szCs w:val="24"/>
        </w:rPr>
        <w:t xml:space="preserve"> </w:t>
      </w:r>
      <w:r w:rsidRPr="004F26FC">
        <w:rPr>
          <w:rFonts w:ascii="Times New Roman" w:hAnsi="Times New Roman"/>
          <w:sz w:val="24"/>
          <w:szCs w:val="24"/>
        </w:rPr>
        <w:t>un savlaicīga norēķināšanās ar pakalpojumu sniedzējiem un citiem kreditoriem.</w:t>
      </w:r>
    </w:p>
    <w:p w:rsidR="001056F7" w:rsidRPr="004F26FC" w:rsidP="003571B3" w14:paraId="2070D3EE" w14:textId="538A768D">
      <w:pPr>
        <w:spacing w:after="140" w:line="276" w:lineRule="auto"/>
        <w:ind w:firstLine="284"/>
        <w:jc w:val="both"/>
        <w:rPr>
          <w:sz w:val="24"/>
          <w:szCs w:val="24"/>
        </w:rPr>
      </w:pPr>
      <w:r w:rsidRPr="004F26FC">
        <w:rPr>
          <w:rFonts w:ascii="Times New Roman" w:hAnsi="Times New Roman"/>
          <w:color w:val="000000"/>
          <w:sz w:val="24"/>
          <w:szCs w:val="24"/>
        </w:rPr>
        <w:t xml:space="preserve">Papildus jau iepriekš minētajām darbībām </w:t>
      </w:r>
      <w:r w:rsidRPr="004F26FC" w:rsidR="00C56734">
        <w:rPr>
          <w:rFonts w:ascii="Times New Roman" w:hAnsi="Times New Roman"/>
          <w:color w:val="000000"/>
          <w:sz w:val="24"/>
          <w:szCs w:val="24"/>
        </w:rPr>
        <w:t xml:space="preserve">Kapitālsabiedrība </w:t>
      </w:r>
      <w:r w:rsidRPr="004F26FC">
        <w:rPr>
          <w:rFonts w:ascii="Times New Roman" w:hAnsi="Times New Roman"/>
          <w:color w:val="000000"/>
          <w:sz w:val="24"/>
          <w:szCs w:val="24"/>
        </w:rPr>
        <w:t>nodrošina:</w:t>
      </w:r>
    </w:p>
    <w:p w:rsidR="001056F7" w:rsidRPr="004F26FC" w:rsidP="003571B3" w14:paraId="237F2815" w14:textId="4661114C">
      <w:pPr>
        <w:pStyle w:val="ListParagraph"/>
        <w:numPr>
          <w:ilvl w:val="0"/>
          <w:numId w:val="14"/>
        </w:numPr>
        <w:ind w:left="0" w:firstLine="284"/>
        <w:jc w:val="both"/>
        <w:rPr>
          <w:rFonts w:ascii="Times New Roman" w:hAnsi="Times New Roman"/>
          <w:sz w:val="24"/>
          <w:szCs w:val="24"/>
        </w:rPr>
      </w:pPr>
      <w:r w:rsidRPr="004F26FC">
        <w:rPr>
          <w:rFonts w:ascii="Times New Roman" w:hAnsi="Times New Roman"/>
          <w:sz w:val="24"/>
          <w:szCs w:val="24"/>
        </w:rPr>
        <w:t xml:space="preserve">klientu apkalpošanu, kā arī bojājumu, avāriju, remontdarbu u.c. veida </w:t>
      </w:r>
      <w:r w:rsidR="00E67423">
        <w:rPr>
          <w:rFonts w:ascii="Times New Roman" w:hAnsi="Times New Roman"/>
          <w:sz w:val="24"/>
          <w:szCs w:val="24"/>
        </w:rPr>
        <w:t xml:space="preserve">pieteikumus un </w:t>
      </w:r>
      <w:r w:rsidRPr="004F26FC">
        <w:rPr>
          <w:rFonts w:ascii="Times New Roman" w:hAnsi="Times New Roman"/>
          <w:sz w:val="24"/>
          <w:szCs w:val="24"/>
        </w:rPr>
        <w:t>iesniegumu (rakstveida, mutiski, telefoniski) reģistrāciju;</w:t>
      </w:r>
    </w:p>
    <w:p w:rsidR="001056F7" w:rsidRPr="004F26FC" w:rsidP="003571B3" w14:paraId="60316034" w14:textId="318D821F">
      <w:pPr>
        <w:pStyle w:val="ListParagraph"/>
        <w:numPr>
          <w:ilvl w:val="0"/>
          <w:numId w:val="14"/>
        </w:numPr>
        <w:ind w:left="0" w:firstLine="284"/>
        <w:jc w:val="both"/>
        <w:rPr>
          <w:sz w:val="24"/>
          <w:szCs w:val="24"/>
        </w:rPr>
      </w:pPr>
      <w:r w:rsidRPr="004F26FC">
        <w:rPr>
          <w:rFonts w:ascii="Times New Roman" w:hAnsi="Times New Roman"/>
          <w:sz w:val="24"/>
          <w:szCs w:val="24"/>
        </w:rPr>
        <w:t>ātru un efektīvu iesniegumu izskatīšanu un problēmu risināšanas mehānismu, kā arī sniedz klientiem nepieciešamās izziņas un cita veida tiem nepieciešamo informāciju;</w:t>
      </w:r>
    </w:p>
    <w:p w:rsidR="001056F7" w:rsidRPr="004F26FC" w:rsidP="003571B3" w14:paraId="61449C08" w14:textId="27F0D243">
      <w:pPr>
        <w:pStyle w:val="ListParagraph"/>
        <w:numPr>
          <w:ilvl w:val="0"/>
          <w:numId w:val="14"/>
        </w:numPr>
        <w:ind w:left="0" w:firstLine="284"/>
        <w:jc w:val="both"/>
        <w:rPr>
          <w:sz w:val="24"/>
          <w:szCs w:val="24"/>
        </w:rPr>
      </w:pPr>
      <w:r w:rsidRPr="004F26FC">
        <w:rPr>
          <w:rFonts w:ascii="Times New Roman" w:hAnsi="Times New Roman"/>
          <w:sz w:val="24"/>
          <w:szCs w:val="24"/>
        </w:rPr>
        <w:t xml:space="preserve">Olaines novada </w:t>
      </w:r>
      <w:r w:rsidRPr="004F26FC" w:rsidR="00854F93">
        <w:rPr>
          <w:rFonts w:ascii="Times New Roman" w:hAnsi="Times New Roman"/>
          <w:sz w:val="24"/>
          <w:szCs w:val="24"/>
        </w:rPr>
        <w:t>pašvaldības īpašumā esošās ēkas un tajā esošo iekārtu un komunikāciju apsekošanu;</w:t>
      </w:r>
    </w:p>
    <w:p w:rsidR="001056F7" w:rsidRPr="004F26FC" w:rsidP="003571B3" w14:paraId="2022C363" w14:textId="7DCFF699">
      <w:pPr>
        <w:pStyle w:val="ListParagraph"/>
        <w:numPr>
          <w:ilvl w:val="0"/>
          <w:numId w:val="14"/>
        </w:numPr>
        <w:ind w:left="0" w:firstLine="284"/>
        <w:jc w:val="both"/>
        <w:rPr>
          <w:sz w:val="24"/>
          <w:szCs w:val="24"/>
        </w:rPr>
      </w:pPr>
      <w:r w:rsidRPr="004F26FC">
        <w:rPr>
          <w:rFonts w:ascii="Times New Roman" w:hAnsi="Times New Roman"/>
          <w:sz w:val="24"/>
          <w:szCs w:val="24"/>
        </w:rPr>
        <w:t xml:space="preserve">Olaines novada </w:t>
      </w:r>
      <w:r w:rsidRPr="004F26FC" w:rsidR="00854F93">
        <w:rPr>
          <w:rFonts w:ascii="Times New Roman" w:hAnsi="Times New Roman"/>
          <w:sz w:val="24"/>
          <w:szCs w:val="24"/>
        </w:rPr>
        <w:t>pašvaldības īpašumā esošās ēkas un tajā esošo iekārtu un komunikāciju remontdarbu organizēšanu un darbu izpildes kontroli.</w:t>
      </w:r>
    </w:p>
    <w:p w:rsidR="001056F7" w:rsidRPr="004F26FC" w:rsidP="003571B3" w14:paraId="70AE76B1" w14:textId="14E1783D">
      <w:pPr>
        <w:ind w:firstLine="284"/>
        <w:jc w:val="both"/>
        <w:rPr>
          <w:sz w:val="24"/>
          <w:szCs w:val="24"/>
        </w:rPr>
      </w:pPr>
      <w:r w:rsidRPr="004F26FC">
        <w:rPr>
          <w:rFonts w:ascii="Times New Roman" w:hAnsi="Times New Roman"/>
          <w:sz w:val="24"/>
          <w:szCs w:val="24"/>
        </w:rPr>
        <w:t>Kapitālsabiedrība</w:t>
      </w:r>
      <w:r w:rsidRPr="004F26FC" w:rsidR="000F0802">
        <w:rPr>
          <w:rFonts w:ascii="Times New Roman" w:hAnsi="Times New Roman"/>
          <w:sz w:val="24"/>
          <w:szCs w:val="24"/>
        </w:rPr>
        <w:t>,</w:t>
      </w:r>
      <w:r w:rsidRPr="004F26FC" w:rsidR="00854F93">
        <w:rPr>
          <w:rFonts w:ascii="Times New Roman" w:hAnsi="Times New Roman"/>
          <w:sz w:val="24"/>
          <w:szCs w:val="24"/>
        </w:rPr>
        <w:t xml:space="preserve"> pārvaldot </w:t>
      </w:r>
      <w:r w:rsidRPr="004F26FC">
        <w:rPr>
          <w:rFonts w:ascii="Times New Roman" w:hAnsi="Times New Roman"/>
          <w:sz w:val="24"/>
          <w:szCs w:val="24"/>
        </w:rPr>
        <w:t xml:space="preserve">Olaines novada </w:t>
      </w:r>
      <w:r w:rsidRPr="004F26FC" w:rsidR="00854F93">
        <w:rPr>
          <w:rFonts w:ascii="Times New Roman" w:hAnsi="Times New Roman"/>
          <w:sz w:val="24"/>
          <w:szCs w:val="24"/>
        </w:rPr>
        <w:t>pašvaldības nekustamo īpašumu</w:t>
      </w:r>
      <w:r w:rsidRPr="004F26FC" w:rsidR="000F0802">
        <w:rPr>
          <w:rFonts w:ascii="Times New Roman" w:hAnsi="Times New Roman"/>
          <w:sz w:val="24"/>
          <w:szCs w:val="24"/>
        </w:rPr>
        <w:t>,</w:t>
      </w:r>
      <w:r w:rsidRPr="004F26FC" w:rsidR="00854F93">
        <w:rPr>
          <w:rFonts w:ascii="Times New Roman" w:hAnsi="Times New Roman"/>
          <w:sz w:val="24"/>
          <w:szCs w:val="24"/>
        </w:rPr>
        <w:t xml:space="preserve"> </w:t>
      </w:r>
      <w:r w:rsidRPr="004F26FC" w:rsidR="00C43D77">
        <w:rPr>
          <w:rFonts w:ascii="Times New Roman" w:hAnsi="Times New Roman"/>
          <w:sz w:val="24"/>
          <w:szCs w:val="24"/>
        </w:rPr>
        <w:t xml:space="preserve">kopumā </w:t>
      </w:r>
      <w:r w:rsidRPr="004F26FC" w:rsidR="00854F93">
        <w:rPr>
          <w:rFonts w:ascii="Times New Roman" w:hAnsi="Times New Roman"/>
          <w:sz w:val="24"/>
          <w:szCs w:val="24"/>
        </w:rPr>
        <w:t>nodrošina tā saglabāšanu un uzlabošanu visā tā ekspluatācijas laikā</w:t>
      </w:r>
      <w:r w:rsidRPr="004F26FC" w:rsidR="005A1B77">
        <w:rPr>
          <w:rFonts w:ascii="Times New Roman" w:hAnsi="Times New Roman"/>
          <w:sz w:val="24"/>
          <w:szCs w:val="24"/>
        </w:rPr>
        <w:t>,</w:t>
      </w:r>
      <w:r w:rsidRPr="004F26FC" w:rsidR="00854F93">
        <w:rPr>
          <w:rFonts w:ascii="Times New Roman" w:hAnsi="Times New Roman"/>
          <w:sz w:val="24"/>
          <w:szCs w:val="24"/>
        </w:rPr>
        <w:t xml:space="preserve"> atbilstoši normatīvo aktu prasībām, lai novērstu  sabiedrības un vides drošību saistītus riskus. </w:t>
      </w:r>
    </w:p>
    <w:p w:rsidR="001056F7" w:rsidRPr="004F26FC" w:rsidP="003571B3" w14:paraId="700C5A4F" w14:textId="01F2E3EE">
      <w:pPr>
        <w:ind w:firstLine="284"/>
        <w:jc w:val="both"/>
        <w:rPr>
          <w:sz w:val="24"/>
          <w:szCs w:val="24"/>
        </w:rPr>
      </w:pPr>
      <w:r w:rsidRPr="004F26FC">
        <w:rPr>
          <w:rFonts w:ascii="Times New Roman" w:hAnsi="Times New Roman"/>
          <w:sz w:val="24"/>
          <w:szCs w:val="24"/>
        </w:rPr>
        <w:t xml:space="preserve">Padomju laikā būvētajai ēkai Zemgales ielā 29, Olainē, </w:t>
      </w:r>
      <w:r w:rsidRPr="004F26FC" w:rsidR="00C56734">
        <w:rPr>
          <w:rFonts w:ascii="Times New Roman" w:hAnsi="Times New Roman"/>
          <w:sz w:val="24"/>
          <w:szCs w:val="24"/>
        </w:rPr>
        <w:t>Kapitālsabiedrība</w:t>
      </w:r>
      <w:r w:rsidRPr="004F26FC">
        <w:rPr>
          <w:rFonts w:ascii="Times New Roman" w:hAnsi="Times New Roman"/>
          <w:sz w:val="24"/>
          <w:szCs w:val="24"/>
        </w:rPr>
        <w:t xml:space="preserve"> </w:t>
      </w:r>
      <w:r w:rsidRPr="004F26FC" w:rsidR="00333120">
        <w:rPr>
          <w:rFonts w:ascii="Times New Roman" w:hAnsi="Times New Roman"/>
          <w:sz w:val="24"/>
          <w:szCs w:val="24"/>
        </w:rPr>
        <w:t xml:space="preserve">par saviem finanšu līdzekļiem </w:t>
      </w:r>
      <w:r w:rsidRPr="004F26FC">
        <w:rPr>
          <w:rFonts w:ascii="Times New Roman" w:hAnsi="Times New Roman"/>
          <w:sz w:val="24"/>
          <w:szCs w:val="24"/>
        </w:rPr>
        <w:t>ir veikusi:</w:t>
      </w:r>
    </w:p>
    <w:p w:rsidR="009D4880" w:rsidRPr="004F26FC" w:rsidP="003571B3" w14:paraId="278FAE91" w14:textId="40B4998D">
      <w:pPr>
        <w:ind w:firstLine="284"/>
        <w:jc w:val="both"/>
        <w:rPr>
          <w:rFonts w:ascii="Times New Roman" w:hAnsi="Times New Roman"/>
          <w:sz w:val="24"/>
          <w:szCs w:val="24"/>
        </w:rPr>
      </w:pPr>
      <w:r w:rsidRPr="004F26FC">
        <w:rPr>
          <w:rFonts w:ascii="Times New Roman" w:hAnsi="Times New Roman"/>
          <w:sz w:val="24"/>
          <w:szCs w:val="24"/>
        </w:rPr>
        <w:t>-</w:t>
      </w:r>
      <w:r w:rsidRPr="004F26FC" w:rsidR="00C84191">
        <w:rPr>
          <w:rFonts w:ascii="Times New Roman" w:hAnsi="Times New Roman"/>
          <w:sz w:val="24"/>
          <w:szCs w:val="24"/>
        </w:rPr>
        <w:t xml:space="preserve"> </w:t>
      </w:r>
      <w:r w:rsidRPr="004F26FC" w:rsidR="00333120">
        <w:rPr>
          <w:rFonts w:ascii="Times New Roman" w:hAnsi="Times New Roman"/>
          <w:sz w:val="24"/>
          <w:szCs w:val="24"/>
        </w:rPr>
        <w:t>2001.</w:t>
      </w:r>
      <w:r w:rsidRPr="004F26FC" w:rsidR="005A1B77">
        <w:rPr>
          <w:rFonts w:ascii="Times New Roman" w:hAnsi="Times New Roman"/>
          <w:sz w:val="24"/>
          <w:szCs w:val="24"/>
        </w:rPr>
        <w:t xml:space="preserve"> </w:t>
      </w:r>
      <w:r w:rsidRPr="004F26FC" w:rsidR="00333120">
        <w:rPr>
          <w:rFonts w:ascii="Times New Roman" w:hAnsi="Times New Roman"/>
          <w:sz w:val="24"/>
          <w:szCs w:val="24"/>
        </w:rPr>
        <w:t>gadā</w:t>
      </w:r>
      <w:r w:rsidRPr="004F26FC">
        <w:rPr>
          <w:rFonts w:ascii="Times New Roman" w:hAnsi="Times New Roman"/>
          <w:sz w:val="24"/>
          <w:szCs w:val="24"/>
        </w:rPr>
        <w:t xml:space="preserve"> - gājēju celiņa izbūve un flīzēšana ēkas Zemgales 29 ZA galā; veļas mazgāšanas telpas remonts un nokomplektēšana;</w:t>
      </w:r>
    </w:p>
    <w:p w:rsidR="000F0802" w:rsidRPr="004F26FC" w:rsidP="003571B3" w14:paraId="54C0D5E0" w14:textId="6B739408">
      <w:pPr>
        <w:ind w:firstLine="284"/>
        <w:jc w:val="both"/>
        <w:rPr>
          <w:rFonts w:ascii="Times New Roman" w:hAnsi="Times New Roman"/>
          <w:sz w:val="24"/>
          <w:szCs w:val="24"/>
        </w:rPr>
      </w:pPr>
      <w:r w:rsidRPr="004F26FC">
        <w:rPr>
          <w:rFonts w:ascii="Times New Roman" w:hAnsi="Times New Roman"/>
          <w:sz w:val="24"/>
          <w:szCs w:val="24"/>
        </w:rPr>
        <w:t>-</w:t>
      </w:r>
      <w:r w:rsidRPr="004F26FC" w:rsidR="00C84191">
        <w:rPr>
          <w:rFonts w:ascii="Times New Roman" w:hAnsi="Times New Roman"/>
          <w:sz w:val="24"/>
          <w:szCs w:val="24"/>
        </w:rPr>
        <w:t xml:space="preserve"> </w:t>
      </w:r>
      <w:r w:rsidRPr="004F26FC" w:rsidR="009D4880">
        <w:rPr>
          <w:rFonts w:ascii="Times New Roman" w:hAnsi="Times New Roman"/>
          <w:sz w:val="24"/>
          <w:szCs w:val="24"/>
        </w:rPr>
        <w:t>2002.</w:t>
      </w:r>
      <w:r w:rsidRPr="004F26FC" w:rsidR="005A1B77">
        <w:rPr>
          <w:rFonts w:ascii="Times New Roman" w:hAnsi="Times New Roman"/>
          <w:sz w:val="24"/>
          <w:szCs w:val="24"/>
        </w:rPr>
        <w:t xml:space="preserve"> </w:t>
      </w:r>
      <w:r w:rsidRPr="004F26FC" w:rsidR="009D4880">
        <w:rPr>
          <w:rFonts w:ascii="Times New Roman" w:hAnsi="Times New Roman"/>
          <w:sz w:val="24"/>
          <w:szCs w:val="24"/>
        </w:rPr>
        <w:t xml:space="preserve">gadā </w:t>
      </w:r>
      <w:r w:rsidRPr="004F26FC" w:rsidR="00C84191">
        <w:rPr>
          <w:rFonts w:ascii="Times New Roman" w:hAnsi="Times New Roman"/>
          <w:sz w:val="24"/>
          <w:szCs w:val="24"/>
        </w:rPr>
        <w:t>-</w:t>
      </w:r>
      <w:r w:rsidRPr="004F26FC" w:rsidR="009D4880">
        <w:rPr>
          <w:rFonts w:ascii="Times New Roman" w:hAnsi="Times New Roman"/>
          <w:sz w:val="24"/>
          <w:szCs w:val="24"/>
        </w:rPr>
        <w:t xml:space="preserve"> jumta seguma kapitālais remonts un visām dzīvojamām telpām (3., 4. un 5.</w:t>
      </w:r>
      <w:r w:rsidRPr="004F26FC">
        <w:rPr>
          <w:rFonts w:ascii="Times New Roman" w:hAnsi="Times New Roman"/>
          <w:sz w:val="24"/>
          <w:szCs w:val="24"/>
        </w:rPr>
        <w:t>stāvi) individuālās elektrouzska</w:t>
      </w:r>
      <w:r w:rsidRPr="004F26FC" w:rsidR="009D4880">
        <w:rPr>
          <w:rFonts w:ascii="Times New Roman" w:hAnsi="Times New Roman"/>
          <w:sz w:val="24"/>
          <w:szCs w:val="24"/>
        </w:rPr>
        <w:t>ites montāžas darbi</w:t>
      </w:r>
      <w:r w:rsidRPr="004F26FC" w:rsidR="000C3CAC">
        <w:rPr>
          <w:rFonts w:ascii="Times New Roman" w:hAnsi="Times New Roman"/>
          <w:sz w:val="24"/>
          <w:szCs w:val="24"/>
        </w:rPr>
        <w:t>;</w:t>
      </w:r>
    </w:p>
    <w:p w:rsidR="000C3CAC" w:rsidRPr="004F26FC" w:rsidP="003571B3" w14:paraId="6F5B5E33" w14:textId="746AF73B">
      <w:pPr>
        <w:ind w:firstLine="284"/>
        <w:jc w:val="both"/>
        <w:rPr>
          <w:rFonts w:ascii="Times New Roman" w:hAnsi="Times New Roman"/>
          <w:sz w:val="24"/>
          <w:szCs w:val="24"/>
        </w:rPr>
      </w:pPr>
      <w:r w:rsidRPr="004F26FC">
        <w:rPr>
          <w:rFonts w:ascii="Times New Roman" w:hAnsi="Times New Roman"/>
          <w:sz w:val="24"/>
          <w:szCs w:val="24"/>
        </w:rPr>
        <w:t>- centrāl</w:t>
      </w:r>
      <w:r w:rsidRPr="004F26FC" w:rsidR="003A4626">
        <w:rPr>
          <w:rFonts w:ascii="Times New Roman" w:hAnsi="Times New Roman"/>
          <w:sz w:val="24"/>
          <w:szCs w:val="24"/>
        </w:rPr>
        <w:t>o</w:t>
      </w:r>
      <w:r w:rsidRPr="004F26FC">
        <w:rPr>
          <w:rFonts w:ascii="Times New Roman" w:hAnsi="Times New Roman"/>
          <w:sz w:val="24"/>
          <w:szCs w:val="24"/>
        </w:rPr>
        <w:t xml:space="preserve"> dubulto  ieejas durvju izbūve un nomaiņa 2003/2004.gadā;</w:t>
      </w:r>
    </w:p>
    <w:p w:rsidR="000C3CAC" w:rsidRPr="004F26FC" w:rsidP="003571B3" w14:paraId="56C09790" w14:textId="2A1A3495">
      <w:pPr>
        <w:ind w:firstLine="284"/>
        <w:jc w:val="both"/>
        <w:rPr>
          <w:rFonts w:ascii="Times New Roman" w:hAnsi="Times New Roman"/>
          <w:sz w:val="24"/>
          <w:szCs w:val="24"/>
        </w:rPr>
      </w:pPr>
      <w:r w:rsidRPr="004F26FC">
        <w:rPr>
          <w:rFonts w:ascii="Times New Roman" w:hAnsi="Times New Roman"/>
          <w:sz w:val="24"/>
          <w:szCs w:val="24"/>
        </w:rPr>
        <w:t>-</w:t>
      </w:r>
      <w:r w:rsidR="001A1C1C">
        <w:rPr>
          <w:rFonts w:ascii="Times New Roman" w:hAnsi="Times New Roman"/>
          <w:sz w:val="24"/>
          <w:szCs w:val="24"/>
        </w:rPr>
        <w:t xml:space="preserve"> </w:t>
      </w:r>
      <w:r w:rsidRPr="004F26FC">
        <w:rPr>
          <w:rFonts w:ascii="Times New Roman" w:hAnsi="Times New Roman"/>
          <w:sz w:val="24"/>
          <w:szCs w:val="24"/>
        </w:rPr>
        <w:t>2003.</w:t>
      </w:r>
      <w:r w:rsidRPr="004F26FC" w:rsidR="005A1B77">
        <w:rPr>
          <w:rFonts w:ascii="Times New Roman" w:hAnsi="Times New Roman"/>
          <w:sz w:val="24"/>
          <w:szCs w:val="24"/>
        </w:rPr>
        <w:t xml:space="preserve"> </w:t>
      </w:r>
      <w:r w:rsidRPr="004F26FC" w:rsidR="00C84191">
        <w:rPr>
          <w:rFonts w:ascii="Times New Roman" w:hAnsi="Times New Roman"/>
          <w:sz w:val="24"/>
          <w:szCs w:val="24"/>
        </w:rPr>
        <w:t>gadā</w:t>
      </w:r>
      <w:r w:rsidR="00413978">
        <w:rPr>
          <w:rFonts w:ascii="Times New Roman" w:hAnsi="Times New Roman"/>
          <w:sz w:val="24"/>
          <w:szCs w:val="24"/>
        </w:rPr>
        <w:t xml:space="preserve"> </w:t>
      </w:r>
      <w:r w:rsidRPr="004F26FC" w:rsidR="00C84191">
        <w:rPr>
          <w:rFonts w:ascii="Times New Roman" w:hAnsi="Times New Roman"/>
          <w:sz w:val="24"/>
          <w:szCs w:val="24"/>
        </w:rPr>
        <w:t>-</w:t>
      </w:r>
      <w:r w:rsidR="00413978">
        <w:rPr>
          <w:rFonts w:ascii="Times New Roman" w:hAnsi="Times New Roman"/>
          <w:sz w:val="24"/>
          <w:szCs w:val="24"/>
        </w:rPr>
        <w:t xml:space="preserve"> </w:t>
      </w:r>
      <w:r w:rsidRPr="004F26FC">
        <w:rPr>
          <w:rFonts w:ascii="Times New Roman" w:hAnsi="Times New Roman"/>
          <w:sz w:val="24"/>
          <w:szCs w:val="24"/>
        </w:rPr>
        <w:t>remontēts foajē, 1. stāva gaitenis un kāpņu telpa līdz 2.</w:t>
      </w:r>
      <w:r w:rsidRPr="004F26FC" w:rsidR="005A1B77">
        <w:rPr>
          <w:rFonts w:ascii="Times New Roman" w:hAnsi="Times New Roman"/>
          <w:sz w:val="24"/>
          <w:szCs w:val="24"/>
        </w:rPr>
        <w:t xml:space="preserve"> </w:t>
      </w:r>
      <w:r w:rsidRPr="004F26FC">
        <w:rPr>
          <w:rFonts w:ascii="Times New Roman" w:hAnsi="Times New Roman"/>
          <w:sz w:val="24"/>
          <w:szCs w:val="24"/>
        </w:rPr>
        <w:t>stāvam;</w:t>
      </w:r>
    </w:p>
    <w:p w:rsidR="009D4880" w:rsidRPr="004F26FC" w:rsidP="003571B3" w14:paraId="5998DBB5" w14:textId="1977A296">
      <w:pPr>
        <w:ind w:firstLine="284"/>
        <w:jc w:val="both"/>
        <w:rPr>
          <w:rFonts w:ascii="Times New Roman" w:hAnsi="Times New Roman"/>
          <w:sz w:val="24"/>
          <w:szCs w:val="24"/>
        </w:rPr>
      </w:pPr>
      <w:r w:rsidRPr="004F26FC">
        <w:rPr>
          <w:rFonts w:ascii="Times New Roman" w:hAnsi="Times New Roman"/>
          <w:sz w:val="24"/>
          <w:szCs w:val="24"/>
        </w:rPr>
        <w:t>-</w:t>
      </w:r>
      <w:r w:rsidRPr="004F26FC" w:rsidR="000C3CAC">
        <w:rPr>
          <w:rFonts w:ascii="Times New Roman" w:hAnsi="Times New Roman"/>
          <w:sz w:val="24"/>
          <w:szCs w:val="24"/>
        </w:rPr>
        <w:t xml:space="preserve"> 2004.</w:t>
      </w:r>
      <w:r w:rsidRPr="004F26FC" w:rsidR="005A1B77">
        <w:rPr>
          <w:rFonts w:ascii="Times New Roman" w:hAnsi="Times New Roman"/>
          <w:sz w:val="24"/>
          <w:szCs w:val="24"/>
        </w:rPr>
        <w:t xml:space="preserve"> </w:t>
      </w:r>
      <w:r w:rsidRPr="004F26FC" w:rsidR="000C3CAC">
        <w:rPr>
          <w:rFonts w:ascii="Times New Roman" w:hAnsi="Times New Roman"/>
          <w:sz w:val="24"/>
          <w:szCs w:val="24"/>
        </w:rPr>
        <w:t xml:space="preserve">gadā </w:t>
      </w:r>
      <w:r w:rsidRPr="004F26FC" w:rsidR="00C84191">
        <w:rPr>
          <w:rFonts w:ascii="Times New Roman" w:hAnsi="Times New Roman"/>
          <w:sz w:val="24"/>
          <w:szCs w:val="24"/>
        </w:rPr>
        <w:t xml:space="preserve">- </w:t>
      </w:r>
      <w:r w:rsidRPr="004F26FC" w:rsidR="000C3CAC">
        <w:rPr>
          <w:rFonts w:ascii="Times New Roman" w:hAnsi="Times New Roman"/>
          <w:sz w:val="24"/>
          <w:szCs w:val="24"/>
        </w:rPr>
        <w:t>remontēti 2. stāva sanitārie mezgli un gaitenis;</w:t>
      </w:r>
    </w:p>
    <w:p w:rsidR="000C3CAC" w:rsidRPr="004F26FC" w:rsidP="003571B3" w14:paraId="64617CB3" w14:textId="60466896">
      <w:pPr>
        <w:ind w:firstLine="284"/>
        <w:jc w:val="both"/>
        <w:rPr>
          <w:rFonts w:ascii="Times New Roman" w:hAnsi="Times New Roman"/>
          <w:sz w:val="24"/>
          <w:szCs w:val="24"/>
        </w:rPr>
      </w:pPr>
      <w:r w:rsidRPr="004F26FC">
        <w:rPr>
          <w:rFonts w:ascii="Times New Roman" w:hAnsi="Times New Roman"/>
          <w:sz w:val="24"/>
          <w:szCs w:val="24"/>
        </w:rPr>
        <w:t>-</w:t>
      </w:r>
      <w:r w:rsidRPr="004F26FC" w:rsidR="00C84191">
        <w:rPr>
          <w:rFonts w:ascii="Times New Roman" w:hAnsi="Times New Roman"/>
          <w:sz w:val="24"/>
          <w:szCs w:val="24"/>
        </w:rPr>
        <w:t xml:space="preserve"> </w:t>
      </w:r>
      <w:r w:rsidRPr="004F26FC">
        <w:rPr>
          <w:rFonts w:ascii="Times New Roman" w:hAnsi="Times New Roman"/>
          <w:sz w:val="24"/>
          <w:szCs w:val="24"/>
        </w:rPr>
        <w:t>2005.</w:t>
      </w:r>
      <w:r w:rsidRPr="004F26FC" w:rsidR="005A1B77">
        <w:rPr>
          <w:rFonts w:ascii="Times New Roman" w:hAnsi="Times New Roman"/>
          <w:sz w:val="24"/>
          <w:szCs w:val="24"/>
        </w:rPr>
        <w:t xml:space="preserve"> </w:t>
      </w:r>
      <w:r w:rsidRPr="004F26FC">
        <w:rPr>
          <w:rFonts w:ascii="Times New Roman" w:hAnsi="Times New Roman"/>
          <w:sz w:val="24"/>
          <w:szCs w:val="24"/>
        </w:rPr>
        <w:t>gadā</w:t>
      </w:r>
      <w:r w:rsidR="00413978">
        <w:rPr>
          <w:rFonts w:ascii="Times New Roman" w:hAnsi="Times New Roman"/>
          <w:sz w:val="24"/>
          <w:szCs w:val="24"/>
        </w:rPr>
        <w:t xml:space="preserve"> </w:t>
      </w:r>
      <w:r w:rsidRPr="004F26FC" w:rsidR="00C84191">
        <w:rPr>
          <w:rFonts w:ascii="Times New Roman" w:hAnsi="Times New Roman"/>
          <w:sz w:val="24"/>
          <w:szCs w:val="24"/>
        </w:rPr>
        <w:t xml:space="preserve">- </w:t>
      </w:r>
      <w:r w:rsidRPr="004F26FC">
        <w:rPr>
          <w:rFonts w:ascii="Times New Roman" w:hAnsi="Times New Roman"/>
          <w:sz w:val="24"/>
          <w:szCs w:val="24"/>
        </w:rPr>
        <w:t>remontēti 3. un 4. stāva gaiteņi un vairākas viesnīcas  istabas, tai skaitā iekārtota istaba poļu viesstrādnieku vadītājam</w:t>
      </w:r>
      <w:r w:rsidRPr="004F26FC" w:rsidR="00FA648C">
        <w:rPr>
          <w:rFonts w:ascii="Times New Roman" w:hAnsi="Times New Roman"/>
          <w:sz w:val="24"/>
          <w:szCs w:val="24"/>
        </w:rPr>
        <w:t>,</w:t>
      </w:r>
      <w:r w:rsidRPr="004F26FC">
        <w:rPr>
          <w:rFonts w:ascii="Times New Roman" w:hAnsi="Times New Roman"/>
          <w:sz w:val="24"/>
          <w:szCs w:val="24"/>
        </w:rPr>
        <w:t xml:space="preserve"> </w:t>
      </w:r>
      <w:r w:rsidRPr="004F26FC" w:rsidR="00FA648C">
        <w:rPr>
          <w:rFonts w:ascii="Times New Roman" w:hAnsi="Times New Roman"/>
          <w:sz w:val="24"/>
          <w:szCs w:val="24"/>
        </w:rPr>
        <w:t>iekārtojot darba un atpūtas zonu;</w:t>
      </w:r>
    </w:p>
    <w:p w:rsidR="001056F7" w:rsidRPr="004F26FC" w:rsidP="003571B3" w14:paraId="24F18C33" w14:textId="5DC460A2">
      <w:pPr>
        <w:ind w:firstLine="284"/>
        <w:jc w:val="both"/>
        <w:rPr>
          <w:rFonts w:ascii="Times New Roman" w:hAnsi="Times New Roman"/>
          <w:sz w:val="24"/>
          <w:szCs w:val="24"/>
        </w:rPr>
      </w:pPr>
      <w:r w:rsidRPr="004F26FC">
        <w:rPr>
          <w:rFonts w:ascii="Times New Roman" w:hAnsi="Times New Roman"/>
          <w:sz w:val="24"/>
          <w:szCs w:val="24"/>
        </w:rPr>
        <w:t>-</w:t>
      </w:r>
      <w:r w:rsidRPr="004F26FC" w:rsidR="00C84191">
        <w:rPr>
          <w:rFonts w:ascii="Times New Roman" w:hAnsi="Times New Roman"/>
          <w:sz w:val="24"/>
          <w:szCs w:val="24"/>
        </w:rPr>
        <w:t xml:space="preserve"> </w:t>
      </w:r>
      <w:r w:rsidRPr="004F26FC" w:rsidR="00FA648C">
        <w:rPr>
          <w:rFonts w:ascii="Times New Roman" w:hAnsi="Times New Roman"/>
          <w:sz w:val="24"/>
          <w:szCs w:val="24"/>
        </w:rPr>
        <w:t>2006.</w:t>
      </w:r>
      <w:r w:rsidRPr="004F26FC" w:rsidR="005A1B77">
        <w:rPr>
          <w:rFonts w:ascii="Times New Roman" w:hAnsi="Times New Roman"/>
          <w:sz w:val="24"/>
          <w:szCs w:val="24"/>
        </w:rPr>
        <w:t xml:space="preserve"> </w:t>
      </w:r>
      <w:r w:rsidRPr="004F26FC" w:rsidR="00FA648C">
        <w:rPr>
          <w:rFonts w:ascii="Times New Roman" w:hAnsi="Times New Roman"/>
          <w:sz w:val="24"/>
          <w:szCs w:val="24"/>
        </w:rPr>
        <w:t>gadā</w:t>
      </w:r>
      <w:r w:rsidRPr="004F26FC" w:rsidR="00C84191">
        <w:rPr>
          <w:rFonts w:ascii="Times New Roman" w:hAnsi="Times New Roman"/>
          <w:sz w:val="24"/>
          <w:szCs w:val="24"/>
        </w:rPr>
        <w:t xml:space="preserve"> -</w:t>
      </w:r>
      <w:r w:rsidR="00413978">
        <w:rPr>
          <w:rFonts w:ascii="Times New Roman" w:hAnsi="Times New Roman"/>
          <w:sz w:val="24"/>
          <w:szCs w:val="24"/>
        </w:rPr>
        <w:t xml:space="preserve"> </w:t>
      </w:r>
      <w:r w:rsidRPr="004F26FC" w:rsidR="00FA648C">
        <w:rPr>
          <w:rFonts w:ascii="Times New Roman" w:hAnsi="Times New Roman"/>
          <w:sz w:val="24"/>
          <w:szCs w:val="24"/>
        </w:rPr>
        <w:t xml:space="preserve">sākta </w:t>
      </w:r>
      <w:r w:rsidRPr="004F26FC" w:rsidR="00333120">
        <w:rPr>
          <w:rFonts w:ascii="Times New Roman" w:hAnsi="Times New Roman"/>
          <w:sz w:val="24"/>
          <w:szCs w:val="24"/>
        </w:rPr>
        <w:t xml:space="preserve"> </w:t>
      </w:r>
      <w:r w:rsidRPr="004F26FC" w:rsidR="00854F93">
        <w:rPr>
          <w:rFonts w:ascii="Times New Roman" w:hAnsi="Times New Roman"/>
          <w:sz w:val="24"/>
          <w:szCs w:val="24"/>
        </w:rPr>
        <w:t>logu</w:t>
      </w:r>
      <w:r w:rsidRPr="004F26FC" w:rsidR="00FA648C">
        <w:rPr>
          <w:rFonts w:ascii="Times New Roman" w:hAnsi="Times New Roman"/>
          <w:sz w:val="24"/>
          <w:szCs w:val="24"/>
        </w:rPr>
        <w:t xml:space="preserve"> un  balkona durvju </w:t>
      </w:r>
      <w:r w:rsidRPr="004F26FC" w:rsidR="00854F93">
        <w:rPr>
          <w:rFonts w:ascii="Times New Roman" w:hAnsi="Times New Roman"/>
          <w:sz w:val="24"/>
          <w:szCs w:val="24"/>
        </w:rPr>
        <w:t xml:space="preserve"> nomaiņu</w:t>
      </w:r>
      <w:r w:rsidRPr="004F26FC" w:rsidR="00FA648C">
        <w:rPr>
          <w:rFonts w:ascii="Times New Roman" w:hAnsi="Times New Roman"/>
          <w:sz w:val="24"/>
          <w:szCs w:val="24"/>
        </w:rPr>
        <w:t xml:space="preserve"> uz PVC konstrukcijām  un līdz 2017.</w:t>
      </w:r>
      <w:r w:rsidR="001A1C1C">
        <w:rPr>
          <w:rFonts w:ascii="Times New Roman" w:hAnsi="Times New Roman"/>
          <w:sz w:val="24"/>
          <w:szCs w:val="24"/>
        </w:rPr>
        <w:t xml:space="preserve"> </w:t>
      </w:r>
      <w:r w:rsidRPr="004F26FC" w:rsidR="00FA648C">
        <w:rPr>
          <w:rFonts w:ascii="Times New Roman" w:hAnsi="Times New Roman"/>
          <w:sz w:val="24"/>
          <w:szCs w:val="24"/>
        </w:rPr>
        <w:t>gadam</w:t>
      </w:r>
      <w:r w:rsidRPr="004F26FC" w:rsidR="00D92398">
        <w:rPr>
          <w:rFonts w:ascii="Times New Roman" w:hAnsi="Times New Roman"/>
          <w:sz w:val="24"/>
          <w:szCs w:val="24"/>
        </w:rPr>
        <w:t xml:space="preserve"> tas veikts</w:t>
      </w:r>
      <w:r w:rsidRPr="004F26FC" w:rsidR="00FA648C">
        <w:rPr>
          <w:rFonts w:ascii="Times New Roman" w:hAnsi="Times New Roman"/>
          <w:sz w:val="24"/>
          <w:szCs w:val="24"/>
        </w:rPr>
        <w:t xml:space="preserve">  </w:t>
      </w:r>
      <w:r w:rsidRPr="004F26FC" w:rsidR="00CB59C7">
        <w:rPr>
          <w:rFonts w:ascii="Times New Roman" w:hAnsi="Times New Roman"/>
          <w:sz w:val="24"/>
          <w:szCs w:val="24"/>
        </w:rPr>
        <w:t>visā ēkā</w:t>
      </w:r>
      <w:r w:rsidRPr="004F26FC" w:rsidR="00854F93">
        <w:rPr>
          <w:rFonts w:ascii="Times New Roman" w:hAnsi="Times New Roman"/>
          <w:sz w:val="24"/>
          <w:szCs w:val="24"/>
        </w:rPr>
        <w:t>;</w:t>
      </w:r>
    </w:p>
    <w:p w:rsidR="00907B38" w:rsidRPr="004F26FC" w:rsidP="003571B3" w14:paraId="65AA7F7B" w14:textId="30365C36">
      <w:pPr>
        <w:ind w:firstLine="284"/>
        <w:jc w:val="both"/>
        <w:rPr>
          <w:sz w:val="24"/>
          <w:szCs w:val="24"/>
        </w:rPr>
      </w:pPr>
      <w:r w:rsidRPr="004F26FC">
        <w:rPr>
          <w:rFonts w:ascii="Times New Roman" w:hAnsi="Times New Roman"/>
          <w:sz w:val="24"/>
          <w:szCs w:val="24"/>
        </w:rPr>
        <w:t>- ugunsdrošības signalizācijas projektēšanu un montāžas darbus no 2.</w:t>
      </w:r>
      <w:r w:rsidRPr="004F26FC" w:rsidR="005A1B77">
        <w:rPr>
          <w:rFonts w:ascii="Times New Roman" w:hAnsi="Times New Roman"/>
          <w:sz w:val="24"/>
          <w:szCs w:val="24"/>
        </w:rPr>
        <w:t xml:space="preserve"> </w:t>
      </w:r>
      <w:r w:rsidRPr="004F26FC">
        <w:rPr>
          <w:rFonts w:ascii="Times New Roman" w:hAnsi="Times New Roman"/>
          <w:sz w:val="24"/>
          <w:szCs w:val="24"/>
        </w:rPr>
        <w:t>līdz 5. stāviem</w:t>
      </w:r>
    </w:p>
    <w:p w:rsidR="001056F7" w:rsidRPr="004F26FC" w:rsidP="003571B3" w14:paraId="619C51F9" w14:textId="13102649">
      <w:pPr>
        <w:ind w:firstLine="284"/>
        <w:jc w:val="both"/>
        <w:rPr>
          <w:sz w:val="24"/>
          <w:szCs w:val="24"/>
        </w:rPr>
      </w:pPr>
      <w:r w:rsidRPr="004F26FC">
        <w:rPr>
          <w:rFonts w:ascii="Times New Roman" w:hAnsi="Times New Roman"/>
          <w:sz w:val="24"/>
          <w:szCs w:val="24"/>
        </w:rPr>
        <w:t xml:space="preserve">-  </w:t>
      </w:r>
      <w:r w:rsidRPr="004F26FC" w:rsidR="00333120">
        <w:rPr>
          <w:rFonts w:ascii="Times New Roman" w:hAnsi="Times New Roman"/>
          <w:sz w:val="24"/>
          <w:szCs w:val="24"/>
        </w:rPr>
        <w:t xml:space="preserve">koplietošanas telpu - </w:t>
      </w:r>
      <w:r w:rsidRPr="004F26FC">
        <w:rPr>
          <w:rFonts w:ascii="Times New Roman" w:hAnsi="Times New Roman"/>
          <w:sz w:val="24"/>
          <w:szCs w:val="24"/>
        </w:rPr>
        <w:t>kāpņu tel</w:t>
      </w:r>
      <w:r w:rsidRPr="004F26FC" w:rsidR="00333120">
        <w:rPr>
          <w:rFonts w:ascii="Times New Roman" w:hAnsi="Times New Roman"/>
          <w:sz w:val="24"/>
          <w:szCs w:val="24"/>
        </w:rPr>
        <w:t>pa</w:t>
      </w:r>
      <w:r w:rsidRPr="004F26FC">
        <w:rPr>
          <w:rFonts w:ascii="Times New Roman" w:hAnsi="Times New Roman"/>
          <w:sz w:val="24"/>
          <w:szCs w:val="24"/>
        </w:rPr>
        <w:t>s</w:t>
      </w:r>
      <w:r w:rsidRPr="004F26FC" w:rsidR="00333120">
        <w:rPr>
          <w:rFonts w:ascii="Times New Roman" w:hAnsi="Times New Roman"/>
          <w:sz w:val="24"/>
          <w:szCs w:val="24"/>
        </w:rPr>
        <w:t xml:space="preserve">, gaiteņi, tualetes, mazgājamās telpas, virtuves </w:t>
      </w:r>
      <w:r w:rsidRPr="004F26FC">
        <w:rPr>
          <w:rFonts w:ascii="Times New Roman" w:hAnsi="Times New Roman"/>
          <w:sz w:val="24"/>
          <w:szCs w:val="24"/>
        </w:rPr>
        <w:t>kosmētisk</w:t>
      </w:r>
      <w:r w:rsidRPr="004F26FC" w:rsidR="000F0802">
        <w:rPr>
          <w:rFonts w:ascii="Times New Roman" w:hAnsi="Times New Roman"/>
          <w:sz w:val="24"/>
          <w:szCs w:val="24"/>
        </w:rPr>
        <w:t xml:space="preserve">o remontu un ēkas </w:t>
      </w:r>
      <w:r w:rsidRPr="004F26FC" w:rsidR="00333120">
        <w:rPr>
          <w:rFonts w:ascii="Times New Roman" w:hAnsi="Times New Roman"/>
          <w:sz w:val="24"/>
          <w:szCs w:val="24"/>
        </w:rPr>
        <w:t xml:space="preserve">komunikāciju </w:t>
      </w:r>
      <w:r w:rsidRPr="004F26FC">
        <w:rPr>
          <w:rFonts w:ascii="Times New Roman" w:hAnsi="Times New Roman"/>
          <w:sz w:val="24"/>
          <w:szCs w:val="24"/>
        </w:rPr>
        <w:t xml:space="preserve"> </w:t>
      </w:r>
      <w:r w:rsidRPr="004F26FC" w:rsidR="00333120">
        <w:rPr>
          <w:rFonts w:ascii="Times New Roman" w:hAnsi="Times New Roman"/>
          <w:sz w:val="24"/>
          <w:szCs w:val="24"/>
        </w:rPr>
        <w:t>nomaiņu no 2001.</w:t>
      </w:r>
      <w:r w:rsidR="001A1C1C">
        <w:rPr>
          <w:rFonts w:ascii="Times New Roman" w:hAnsi="Times New Roman"/>
          <w:sz w:val="24"/>
          <w:szCs w:val="24"/>
        </w:rPr>
        <w:t xml:space="preserve"> </w:t>
      </w:r>
      <w:r w:rsidRPr="004F26FC" w:rsidR="00333120">
        <w:rPr>
          <w:rFonts w:ascii="Times New Roman" w:hAnsi="Times New Roman"/>
          <w:sz w:val="24"/>
          <w:szCs w:val="24"/>
        </w:rPr>
        <w:t>gada līdz 2019.</w:t>
      </w:r>
      <w:r w:rsidR="001A1C1C">
        <w:rPr>
          <w:rFonts w:ascii="Times New Roman" w:hAnsi="Times New Roman"/>
          <w:sz w:val="24"/>
          <w:szCs w:val="24"/>
        </w:rPr>
        <w:t xml:space="preserve"> </w:t>
      </w:r>
      <w:r w:rsidRPr="004F26FC" w:rsidR="00333120">
        <w:rPr>
          <w:rFonts w:ascii="Times New Roman" w:hAnsi="Times New Roman"/>
          <w:sz w:val="24"/>
          <w:szCs w:val="24"/>
        </w:rPr>
        <w:t xml:space="preserve">gadam; </w:t>
      </w:r>
    </w:p>
    <w:p w:rsidR="001056F7" w:rsidRPr="004F26FC" w:rsidP="003571B3" w14:paraId="4501A84E" w14:textId="6D9983C0">
      <w:pPr>
        <w:ind w:firstLine="284"/>
        <w:jc w:val="both"/>
        <w:rPr>
          <w:rFonts w:ascii="Times New Roman" w:hAnsi="Times New Roman"/>
          <w:sz w:val="24"/>
          <w:szCs w:val="24"/>
        </w:rPr>
      </w:pPr>
      <w:r w:rsidRPr="004F26FC">
        <w:rPr>
          <w:rFonts w:ascii="Times New Roman" w:hAnsi="Times New Roman"/>
          <w:sz w:val="24"/>
          <w:szCs w:val="24"/>
        </w:rPr>
        <w:t xml:space="preserve">- </w:t>
      </w:r>
      <w:r w:rsidRPr="004F26FC" w:rsidR="00333120">
        <w:rPr>
          <w:rFonts w:ascii="Times New Roman" w:hAnsi="Times New Roman"/>
          <w:sz w:val="24"/>
          <w:szCs w:val="24"/>
        </w:rPr>
        <w:t>regulārus remontus</w:t>
      </w:r>
      <w:r w:rsidRPr="004F26FC" w:rsidR="000D5EED">
        <w:rPr>
          <w:rFonts w:ascii="Times New Roman" w:hAnsi="Times New Roman"/>
          <w:sz w:val="24"/>
          <w:szCs w:val="24"/>
        </w:rPr>
        <w:t xml:space="preserve"> un inventāra nomaiņu</w:t>
      </w:r>
      <w:r w:rsidRPr="004F26FC" w:rsidR="00333120">
        <w:rPr>
          <w:rFonts w:ascii="Times New Roman" w:hAnsi="Times New Roman"/>
          <w:sz w:val="24"/>
          <w:szCs w:val="24"/>
        </w:rPr>
        <w:t xml:space="preserve"> </w:t>
      </w:r>
      <w:r w:rsidRPr="004F26FC" w:rsidR="000D5EED">
        <w:rPr>
          <w:rFonts w:ascii="Times New Roman" w:hAnsi="Times New Roman"/>
          <w:sz w:val="24"/>
          <w:szCs w:val="24"/>
        </w:rPr>
        <w:t>viesnīcas istabā</w:t>
      </w:r>
      <w:r w:rsidRPr="004F26FC" w:rsidR="00333120">
        <w:rPr>
          <w:rFonts w:ascii="Times New Roman" w:hAnsi="Times New Roman"/>
          <w:sz w:val="24"/>
          <w:szCs w:val="24"/>
        </w:rPr>
        <w:t>s (katr</w:t>
      </w:r>
      <w:r w:rsidRPr="004F26FC" w:rsidR="0086034F">
        <w:rPr>
          <w:rFonts w:ascii="Times New Roman" w:hAnsi="Times New Roman"/>
          <w:sz w:val="24"/>
          <w:szCs w:val="24"/>
        </w:rPr>
        <w:t>ā</w:t>
      </w:r>
      <w:r w:rsidRPr="004F26FC" w:rsidR="00333120">
        <w:rPr>
          <w:rFonts w:ascii="Times New Roman" w:hAnsi="Times New Roman"/>
          <w:sz w:val="24"/>
          <w:szCs w:val="24"/>
        </w:rPr>
        <w:t xml:space="preserve"> kopš 2001.</w:t>
      </w:r>
      <w:r w:rsidR="001A1C1C">
        <w:rPr>
          <w:rFonts w:ascii="Times New Roman" w:hAnsi="Times New Roman"/>
          <w:sz w:val="24"/>
          <w:szCs w:val="24"/>
        </w:rPr>
        <w:t xml:space="preserve"> </w:t>
      </w:r>
      <w:r w:rsidRPr="004F26FC" w:rsidR="00333120">
        <w:rPr>
          <w:rFonts w:ascii="Times New Roman" w:hAnsi="Times New Roman"/>
          <w:sz w:val="24"/>
          <w:szCs w:val="24"/>
        </w:rPr>
        <w:t>gada vismaz divas reizes);</w:t>
      </w:r>
    </w:p>
    <w:p w:rsidR="0086034F" w:rsidRPr="004F26FC" w:rsidP="003571B3" w14:paraId="242EEED6" w14:textId="40F9F286">
      <w:pPr>
        <w:ind w:firstLine="284"/>
        <w:jc w:val="both"/>
        <w:rPr>
          <w:rFonts w:ascii="Times New Roman" w:hAnsi="Times New Roman"/>
          <w:sz w:val="24"/>
          <w:szCs w:val="24"/>
        </w:rPr>
      </w:pPr>
      <w:r w:rsidRPr="004F26FC">
        <w:rPr>
          <w:rFonts w:ascii="Times New Roman" w:hAnsi="Times New Roman"/>
          <w:sz w:val="24"/>
          <w:szCs w:val="24"/>
        </w:rPr>
        <w:t>- siltummezgla rekonstrukciju 2018.</w:t>
      </w:r>
      <w:r w:rsidR="002F4E5B">
        <w:rPr>
          <w:rFonts w:ascii="Times New Roman" w:hAnsi="Times New Roman"/>
          <w:sz w:val="24"/>
          <w:szCs w:val="24"/>
        </w:rPr>
        <w:t xml:space="preserve"> </w:t>
      </w:r>
      <w:r w:rsidRPr="004F26FC">
        <w:rPr>
          <w:rFonts w:ascii="Times New Roman" w:hAnsi="Times New Roman"/>
          <w:sz w:val="24"/>
          <w:szCs w:val="24"/>
        </w:rPr>
        <w:t>gadā;</w:t>
      </w:r>
    </w:p>
    <w:p w:rsidR="001056F7" w:rsidP="003571B3" w14:paraId="56EB58BA" w14:textId="13B4719F">
      <w:pPr>
        <w:ind w:firstLine="284"/>
        <w:jc w:val="both"/>
        <w:rPr>
          <w:rFonts w:ascii="Times New Roman" w:hAnsi="Times New Roman"/>
          <w:sz w:val="24"/>
          <w:szCs w:val="24"/>
        </w:rPr>
      </w:pPr>
      <w:r w:rsidRPr="004F26FC">
        <w:rPr>
          <w:rFonts w:ascii="Times New Roman" w:hAnsi="Times New Roman"/>
          <w:sz w:val="24"/>
          <w:szCs w:val="24"/>
        </w:rPr>
        <w:t xml:space="preserve">-  </w:t>
      </w:r>
      <w:r w:rsidRPr="004F26FC" w:rsidR="00D12D91">
        <w:rPr>
          <w:rFonts w:ascii="Times New Roman" w:hAnsi="Times New Roman"/>
          <w:sz w:val="24"/>
          <w:szCs w:val="24"/>
        </w:rPr>
        <w:t xml:space="preserve">ēkas centrāla </w:t>
      </w:r>
      <w:r w:rsidRPr="004F26FC">
        <w:rPr>
          <w:rFonts w:ascii="Times New Roman" w:hAnsi="Times New Roman"/>
          <w:sz w:val="24"/>
          <w:szCs w:val="24"/>
        </w:rPr>
        <w:t>ūdens</w:t>
      </w:r>
      <w:r w:rsidRPr="004F26FC" w:rsidR="00D12D91">
        <w:rPr>
          <w:rFonts w:ascii="Times New Roman" w:hAnsi="Times New Roman"/>
          <w:sz w:val="24"/>
          <w:szCs w:val="24"/>
        </w:rPr>
        <w:t xml:space="preserve"> apgādes</w:t>
      </w:r>
      <w:r w:rsidRPr="004F26FC">
        <w:rPr>
          <w:rFonts w:ascii="Times New Roman" w:hAnsi="Times New Roman"/>
          <w:sz w:val="24"/>
          <w:szCs w:val="24"/>
        </w:rPr>
        <w:t xml:space="preserve"> ievada rekonstrukciju 2019.gadā; </w:t>
      </w:r>
    </w:p>
    <w:p w:rsidR="001A1C1C" w:rsidRPr="004F26FC" w:rsidP="003571B3" w14:paraId="2BE5BD32" w14:textId="40BB26EF">
      <w:pPr>
        <w:ind w:firstLine="284"/>
        <w:jc w:val="both"/>
        <w:rPr>
          <w:sz w:val="24"/>
          <w:szCs w:val="24"/>
        </w:rPr>
      </w:pPr>
      <w:r>
        <w:rPr>
          <w:rFonts w:ascii="Times New Roman" w:hAnsi="Times New Roman"/>
          <w:sz w:val="24"/>
          <w:szCs w:val="24"/>
        </w:rPr>
        <w:t xml:space="preserve">- </w:t>
      </w:r>
      <w:r w:rsidR="002F4E5B">
        <w:rPr>
          <w:rFonts w:ascii="Times New Roman" w:hAnsi="Times New Roman"/>
          <w:sz w:val="24"/>
          <w:szCs w:val="24"/>
        </w:rPr>
        <w:t>kanalizācijas stāvvada nomaiņu ēkas ZA galā 2025. gadā.</w:t>
      </w:r>
    </w:p>
    <w:p w:rsidR="00907B38" w:rsidP="003571B3" w14:paraId="5E07B6CF" w14:textId="24829453">
      <w:pPr>
        <w:ind w:firstLine="284"/>
        <w:jc w:val="both"/>
        <w:rPr>
          <w:rFonts w:ascii="Times New Roman" w:hAnsi="Times New Roman"/>
          <w:sz w:val="24"/>
          <w:szCs w:val="24"/>
        </w:rPr>
      </w:pPr>
      <w:r w:rsidRPr="004F26FC">
        <w:rPr>
          <w:rFonts w:ascii="Times New Roman" w:hAnsi="Times New Roman"/>
          <w:sz w:val="24"/>
          <w:szCs w:val="24"/>
        </w:rPr>
        <w:t>Kapitālsabiedrības</w:t>
      </w:r>
      <w:r w:rsidRPr="004F26FC" w:rsidR="00854F93">
        <w:rPr>
          <w:rFonts w:ascii="Times New Roman" w:hAnsi="Times New Roman"/>
          <w:sz w:val="24"/>
          <w:szCs w:val="24"/>
        </w:rPr>
        <w:t xml:space="preserve"> ieskatā ēkai Zemgales ielā 29, Olainē būtu veicama  atjaunošana, kas ietver gan energoefektivitātes paaugstināšanas pasākumus, gan ar energoefektivitāti nesaistītus pasākumus</w:t>
      </w:r>
      <w:r w:rsidRPr="004F26FC" w:rsidR="00B07ABF">
        <w:rPr>
          <w:rFonts w:ascii="Times New Roman" w:hAnsi="Times New Roman"/>
          <w:sz w:val="24"/>
          <w:szCs w:val="24"/>
        </w:rPr>
        <w:t xml:space="preserve"> – kā piem. esošo morāli novecojošo komunikāciju rekonstrukciju (nomaiņu), tādejādi nodrošinot visas viesnīcas istabas, dzīvojamās telpas un nomas telpas (nedzīvojamās) ar ūdeni un kanalizāciju</w:t>
      </w:r>
      <w:r w:rsidRPr="004F26FC" w:rsidR="00854F93">
        <w:rPr>
          <w:rFonts w:ascii="Times New Roman" w:hAnsi="Times New Roman"/>
          <w:sz w:val="24"/>
          <w:szCs w:val="24"/>
        </w:rPr>
        <w:t>. Veicot ēkā vienlaikus visus pasākumus, nevis atsevišķi, ir ekonomiski</w:t>
      </w:r>
      <w:r w:rsidRPr="004F26FC">
        <w:rPr>
          <w:rFonts w:ascii="Times New Roman" w:hAnsi="Times New Roman"/>
          <w:sz w:val="24"/>
          <w:szCs w:val="24"/>
        </w:rPr>
        <w:t xml:space="preserve"> un tehniski </w:t>
      </w:r>
      <w:r w:rsidRPr="004F26FC" w:rsidR="00854F93">
        <w:rPr>
          <w:rFonts w:ascii="Times New Roman" w:hAnsi="Times New Roman"/>
          <w:sz w:val="24"/>
          <w:szCs w:val="24"/>
        </w:rPr>
        <w:t xml:space="preserve"> izdevīgāk, kā rezultātā ir iespēja iegūt labāko rezultātu un arī </w:t>
      </w:r>
      <w:r w:rsidRPr="004F26FC">
        <w:rPr>
          <w:rFonts w:ascii="Times New Roman" w:hAnsi="Times New Roman"/>
          <w:sz w:val="24"/>
          <w:szCs w:val="24"/>
        </w:rPr>
        <w:t xml:space="preserve">iespējamu </w:t>
      </w:r>
      <w:r w:rsidRPr="004F26FC" w:rsidR="00854F93">
        <w:rPr>
          <w:rFonts w:ascii="Times New Roman" w:hAnsi="Times New Roman"/>
          <w:sz w:val="24"/>
          <w:szCs w:val="24"/>
        </w:rPr>
        <w:t>enerģijas ietaupījumu.</w:t>
      </w:r>
    </w:p>
    <w:p w:rsidR="00A270D2" w:rsidRPr="004F26FC" w:rsidP="003571B3" w14:paraId="3D8FE729" w14:textId="77777777">
      <w:pPr>
        <w:ind w:firstLine="284"/>
        <w:jc w:val="both"/>
        <w:rPr>
          <w:sz w:val="24"/>
          <w:szCs w:val="24"/>
        </w:rPr>
      </w:pPr>
    </w:p>
    <w:p w:rsidR="004F26FC" w:rsidRPr="00E67423" w:rsidP="003571B3" w14:paraId="222E5406" w14:textId="77777777">
      <w:pPr>
        <w:spacing w:after="140" w:line="276" w:lineRule="auto"/>
        <w:ind w:firstLine="284"/>
        <w:jc w:val="center"/>
        <w:rPr>
          <w:rFonts w:ascii="Times New Roman" w:hAnsi="Times New Roman" w:cs="Times New Roman"/>
          <w:b/>
          <w:bCs/>
          <w:color w:val="486113" w:themeColor="accent1" w:themeShade="80"/>
          <w:sz w:val="28"/>
          <w:szCs w:val="28"/>
        </w:rPr>
      </w:pPr>
      <w:r w:rsidRPr="00E67423">
        <w:rPr>
          <w:rFonts w:ascii="Times New Roman" w:hAnsi="Times New Roman" w:cs="Times New Roman"/>
          <w:b/>
          <w:bCs/>
          <w:color w:val="486113" w:themeColor="accent1" w:themeShade="80"/>
          <w:sz w:val="28"/>
          <w:szCs w:val="28"/>
        </w:rPr>
        <w:t xml:space="preserve">3. KAPITĀLSABIEDRĪBAS STIPRO UN VĀJO PUŠU </w:t>
      </w:r>
    </w:p>
    <w:p w:rsidR="001056F7" w:rsidP="003571B3" w14:paraId="01CAF1BC" w14:textId="665A400C">
      <w:pPr>
        <w:spacing w:after="140" w:line="276" w:lineRule="auto"/>
        <w:ind w:firstLine="284"/>
        <w:jc w:val="center"/>
        <w:rPr>
          <w:rFonts w:ascii="Times New Roman" w:hAnsi="Times New Roman" w:cs="Times New Roman"/>
          <w:b/>
          <w:bCs/>
          <w:color w:val="486113" w:themeColor="accent1" w:themeShade="80"/>
          <w:sz w:val="28"/>
          <w:szCs w:val="28"/>
        </w:rPr>
      </w:pPr>
      <w:r w:rsidRPr="00E67423">
        <w:rPr>
          <w:rFonts w:ascii="Times New Roman" w:hAnsi="Times New Roman" w:cs="Times New Roman"/>
          <w:b/>
          <w:bCs/>
          <w:color w:val="486113" w:themeColor="accent1" w:themeShade="80"/>
          <w:sz w:val="28"/>
          <w:szCs w:val="28"/>
        </w:rPr>
        <w:t>ANALĪZE IEKŠĒJIE FAKTORI</w:t>
      </w:r>
    </w:p>
    <w:p w:rsidR="00A270D2" w:rsidRPr="004F26FC" w:rsidP="003571B3" w14:paraId="54A3D2CE" w14:textId="77777777">
      <w:pPr>
        <w:spacing w:after="140" w:line="276" w:lineRule="auto"/>
        <w:ind w:firstLine="284"/>
        <w:jc w:val="center"/>
        <w:rPr>
          <w:rFonts w:ascii="Arial" w:hAnsi="Arial"/>
          <w:sz w:val="28"/>
          <w:szCs w:val="28"/>
        </w:rPr>
      </w:pPr>
    </w:p>
    <w:tbl>
      <w:tblPr>
        <w:tblW w:w="9778" w:type="dxa"/>
        <w:tblCellMar>
          <w:top w:w="55" w:type="dxa"/>
          <w:left w:w="55" w:type="dxa"/>
          <w:bottom w:w="55" w:type="dxa"/>
          <w:right w:w="55" w:type="dxa"/>
        </w:tblCellMar>
        <w:tblLook w:val="04A0"/>
      </w:tblPr>
      <w:tblGrid>
        <w:gridCol w:w="4959"/>
        <w:gridCol w:w="4819"/>
      </w:tblGrid>
      <w:tr w14:paraId="02E4BBB6" w14:textId="77777777" w:rsidTr="00AA5736">
        <w:tblPrEx>
          <w:tblW w:w="9778" w:type="dxa"/>
          <w:tblCellMar>
            <w:top w:w="55" w:type="dxa"/>
            <w:left w:w="55" w:type="dxa"/>
            <w:bottom w:w="55" w:type="dxa"/>
            <w:right w:w="55" w:type="dxa"/>
          </w:tblCellMar>
          <w:tblLook w:val="04A0"/>
        </w:tblPrEx>
        <w:tc>
          <w:tcPr>
            <w:tcW w:w="4959" w:type="dxa"/>
            <w:tcBorders>
              <w:top w:val="single" w:sz="2" w:space="0" w:color="000000"/>
              <w:left w:val="single" w:sz="2" w:space="0" w:color="000000"/>
              <w:bottom w:val="single" w:sz="2" w:space="0" w:color="000000"/>
            </w:tcBorders>
            <w:shd w:val="clear" w:color="auto" w:fill="F2F2F2" w:themeFill="background1" w:themeFillShade="F2"/>
          </w:tcPr>
          <w:p w:rsidR="001056F7" w:rsidRPr="003571B3" w:rsidP="00215507" w14:paraId="61A8602F" w14:textId="0B94FB1E">
            <w:pPr>
              <w:pStyle w:val="TableContents"/>
              <w:spacing w:after="100" w:afterAutospacing="1"/>
              <w:ind w:firstLine="170"/>
              <w:rPr>
                <w:rFonts w:ascii="Times New Roman" w:hAnsi="Times New Roman"/>
                <w:b/>
                <w:bCs/>
              </w:rPr>
            </w:pPr>
            <w:r w:rsidRPr="00215507">
              <w:rPr>
                <w:rFonts w:ascii="Wingdings" w:hAnsi="Wingdings"/>
                <w:b/>
                <w:bCs/>
                <w:sz w:val="56"/>
                <w:szCs w:val="56"/>
              </w:rPr>
              <w:sym w:font="Wingdings" w:char="F043"/>
            </w:r>
            <w:r>
              <w:rPr>
                <w:rFonts w:ascii="Times New Roman" w:hAnsi="Times New Roman"/>
                <w:b/>
                <w:bCs/>
              </w:rPr>
              <w:t xml:space="preserve"> </w:t>
            </w:r>
            <w:r w:rsidRPr="00215507" w:rsidR="00854F93">
              <w:rPr>
                <w:rFonts w:ascii="Times New Roman" w:hAnsi="Times New Roman"/>
                <w:b/>
                <w:bCs/>
                <w:sz w:val="28"/>
                <w:szCs w:val="28"/>
              </w:rPr>
              <w:t>Stiprās puses (S)</w:t>
            </w:r>
            <w:r w:rsidRPr="003571B3" w:rsidR="00854F93">
              <w:rPr>
                <w:rFonts w:ascii="Times New Roman" w:hAnsi="Times New Roman"/>
                <w:b/>
                <w:bCs/>
              </w:rPr>
              <w:t xml:space="preserve"> </w:t>
            </w:r>
          </w:p>
        </w:tc>
        <w:tc>
          <w:tcPr>
            <w:tcW w:w="4819"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1056F7" w:rsidRPr="003571B3" w:rsidP="003571B3" w14:paraId="137ECF55" w14:textId="27970FCC">
            <w:pPr>
              <w:pStyle w:val="TableContents"/>
              <w:ind w:firstLine="284"/>
              <w:rPr>
                <w:rFonts w:ascii="Times New Roman" w:hAnsi="Times New Roman"/>
                <w:b/>
                <w:bCs/>
              </w:rPr>
            </w:pPr>
            <w:r w:rsidRPr="003571B3">
              <w:rPr>
                <w:rFonts w:ascii="Times New Roman" w:hAnsi="Times New Roman"/>
                <w:b/>
                <w:bCs/>
              </w:rPr>
              <w:t xml:space="preserve"> </w:t>
            </w:r>
            <w:r w:rsidRPr="00215507" w:rsidR="00215507">
              <w:rPr>
                <w:rFonts w:ascii="Wingdings" w:hAnsi="Wingdings"/>
                <w:b/>
                <w:bCs/>
                <w:sz w:val="56"/>
                <w:szCs w:val="56"/>
              </w:rPr>
              <w:sym w:font="Wingdings" w:char="F044"/>
            </w:r>
            <w:r w:rsidR="00215507">
              <w:rPr>
                <w:rFonts w:ascii="Times New Roman" w:hAnsi="Times New Roman"/>
                <w:b/>
                <w:bCs/>
                <w:sz w:val="52"/>
                <w:szCs w:val="52"/>
              </w:rPr>
              <w:t xml:space="preserve"> </w:t>
            </w:r>
            <w:r w:rsidRPr="00215507">
              <w:rPr>
                <w:rFonts w:ascii="Times New Roman" w:hAnsi="Times New Roman"/>
                <w:b/>
                <w:bCs/>
                <w:sz w:val="28"/>
                <w:szCs w:val="28"/>
              </w:rPr>
              <w:t>Vājās puses (V)</w:t>
            </w:r>
            <w:r w:rsidRPr="003571B3">
              <w:rPr>
                <w:rFonts w:ascii="Times New Roman" w:hAnsi="Times New Roman"/>
                <w:b/>
                <w:bCs/>
              </w:rPr>
              <w:t xml:space="preserve"> </w:t>
            </w:r>
          </w:p>
        </w:tc>
      </w:tr>
      <w:tr w14:paraId="483639E1" w14:textId="77777777" w:rsidTr="00AA5736">
        <w:tblPrEx>
          <w:tblW w:w="9778" w:type="dxa"/>
          <w:tblCellMar>
            <w:top w:w="55" w:type="dxa"/>
            <w:left w:w="55" w:type="dxa"/>
            <w:bottom w:w="55" w:type="dxa"/>
            <w:right w:w="55" w:type="dxa"/>
          </w:tblCellMar>
          <w:tblLook w:val="04A0"/>
        </w:tblPrEx>
        <w:tc>
          <w:tcPr>
            <w:tcW w:w="4959" w:type="dxa"/>
            <w:tcBorders>
              <w:left w:val="single" w:sz="2" w:space="0" w:color="000000"/>
              <w:bottom w:val="single" w:sz="2" w:space="0" w:color="000000"/>
            </w:tcBorders>
            <w:shd w:val="clear" w:color="auto" w:fill="F2F2F2" w:themeFill="background1" w:themeFillShade="F2"/>
          </w:tcPr>
          <w:p w:rsidR="001056F7" w:rsidRPr="003571B3" w:rsidP="003571B3" w14:paraId="1C01E1B4" w14:textId="677C20E8">
            <w:pPr>
              <w:pStyle w:val="TableContents"/>
              <w:ind w:firstLine="284"/>
              <w:jc w:val="both"/>
              <w:rPr>
                <w:rFonts w:ascii="Times New Roman" w:hAnsi="Times New Roman"/>
              </w:rPr>
            </w:pPr>
            <w:r w:rsidRPr="00827B4B">
              <w:rPr>
                <w:rFonts w:ascii="Times New Roman" w:hAnsi="Times New Roman"/>
                <w:b/>
              </w:rPr>
              <w:t>*</w:t>
            </w:r>
            <w:r>
              <w:rPr>
                <w:rFonts w:ascii="Times New Roman" w:hAnsi="Times New Roman"/>
              </w:rPr>
              <w:t xml:space="preserve"> </w:t>
            </w:r>
            <w:r w:rsidRPr="003571B3" w:rsidR="00854F93">
              <w:rPr>
                <w:rFonts w:ascii="Times New Roman" w:hAnsi="Times New Roman"/>
              </w:rPr>
              <w:t xml:space="preserve">Daudzfunkcionāls un konkurētspējīgs uzņēmums. </w:t>
            </w:r>
          </w:p>
          <w:p w:rsidR="001056F7" w:rsidRPr="003571B3" w:rsidP="003571B3" w14:paraId="0F3C6CCB" w14:textId="53A73D3F">
            <w:pPr>
              <w:pStyle w:val="TableContents"/>
              <w:ind w:firstLine="284"/>
              <w:jc w:val="both"/>
              <w:rPr>
                <w:rFonts w:ascii="Times New Roman" w:hAnsi="Times New Roman"/>
              </w:rPr>
            </w:pPr>
            <w:r w:rsidRPr="00827B4B">
              <w:rPr>
                <w:rFonts w:ascii="Times New Roman" w:hAnsi="Times New Roman"/>
                <w:b/>
              </w:rPr>
              <w:t>*</w:t>
            </w:r>
            <w:r w:rsidRPr="003571B3" w:rsidR="00854F93">
              <w:rPr>
                <w:rFonts w:ascii="Times New Roman" w:hAnsi="Times New Roman"/>
              </w:rPr>
              <w:t xml:space="preserve"> Vairāk nekā 20 gadu pieredze </w:t>
            </w:r>
            <w:r w:rsidRPr="003571B3" w:rsidR="00C56734">
              <w:rPr>
                <w:rFonts w:ascii="Times New Roman" w:hAnsi="Times New Roman"/>
              </w:rPr>
              <w:t xml:space="preserve">ēkas un sociālo istabu </w:t>
            </w:r>
            <w:r w:rsidRPr="003571B3" w:rsidR="00854F93">
              <w:rPr>
                <w:rFonts w:ascii="Times New Roman" w:hAnsi="Times New Roman"/>
              </w:rPr>
              <w:t xml:space="preserve"> apsaimniekošanā. </w:t>
            </w:r>
          </w:p>
          <w:p w:rsidR="001056F7" w:rsidP="003571B3" w14:paraId="1C266D48" w14:textId="6E6F6BE2">
            <w:pPr>
              <w:pStyle w:val="TableContents"/>
              <w:ind w:firstLine="284"/>
              <w:jc w:val="both"/>
              <w:rPr>
                <w:rFonts w:ascii="Times New Roman" w:hAnsi="Times New Roman"/>
              </w:rPr>
            </w:pPr>
            <w:r w:rsidRPr="00827B4B">
              <w:rPr>
                <w:rFonts w:ascii="Times New Roman" w:hAnsi="Times New Roman"/>
                <w:b/>
              </w:rPr>
              <w:t>*</w:t>
            </w:r>
            <w:r w:rsidRPr="003571B3" w:rsidR="00854F93">
              <w:rPr>
                <w:rFonts w:ascii="Times New Roman" w:hAnsi="Times New Roman"/>
              </w:rPr>
              <w:t xml:space="preserve"> Izdevīga atrašanās vieta (Olaines pilsētas centrs).</w:t>
            </w:r>
          </w:p>
          <w:p w:rsidR="00AA5736" w:rsidRPr="003571B3" w:rsidP="003571B3" w14:paraId="2A749BFE" w14:textId="379F43C8">
            <w:pPr>
              <w:pStyle w:val="TableContents"/>
              <w:ind w:firstLine="284"/>
              <w:jc w:val="both"/>
              <w:rPr>
                <w:rFonts w:ascii="Times New Roman" w:hAnsi="Times New Roman"/>
              </w:rPr>
            </w:pPr>
            <w:r w:rsidRPr="00827B4B">
              <w:rPr>
                <w:rFonts w:ascii="Times New Roman" w:hAnsi="Times New Roman"/>
                <w:b/>
              </w:rPr>
              <w:t>*</w:t>
            </w:r>
            <w:r>
              <w:rPr>
                <w:rFonts w:ascii="Times New Roman" w:hAnsi="Times New Roman"/>
              </w:rPr>
              <w:t xml:space="preserve"> Skaidri definēti uzdevumi.</w:t>
            </w:r>
          </w:p>
          <w:p w:rsidR="001056F7" w:rsidRPr="003571B3" w:rsidP="003571B3" w14:paraId="093B2C37" w14:textId="1334551D">
            <w:pPr>
              <w:pStyle w:val="TableContents"/>
              <w:ind w:firstLine="284"/>
              <w:jc w:val="both"/>
              <w:rPr>
                <w:rFonts w:ascii="Times New Roman" w:hAnsi="Times New Roman"/>
              </w:rPr>
            </w:pPr>
            <w:r w:rsidRPr="00827B4B">
              <w:rPr>
                <w:rFonts w:ascii="Times New Roman" w:hAnsi="Times New Roman"/>
                <w:b/>
              </w:rPr>
              <w:t>*</w:t>
            </w:r>
            <w:r w:rsidRPr="003571B3" w:rsidR="00854F93">
              <w:rPr>
                <w:rFonts w:ascii="Times New Roman" w:hAnsi="Times New Roman"/>
              </w:rPr>
              <w:t xml:space="preserve">   </w:t>
            </w:r>
            <w:r>
              <w:rPr>
                <w:rFonts w:ascii="Times New Roman" w:hAnsi="Times New Roman"/>
              </w:rPr>
              <w:t>Pieredzējusi komanda ar plašām tehniskajām un saimnieciskajām zināšanām</w:t>
            </w:r>
            <w:r w:rsidRPr="003571B3" w:rsidR="00854F93">
              <w:rPr>
                <w:rFonts w:ascii="Times New Roman" w:hAnsi="Times New Roman"/>
              </w:rPr>
              <w:t xml:space="preserve">. </w:t>
            </w:r>
          </w:p>
          <w:p w:rsidR="001056F7" w:rsidRPr="003571B3" w:rsidP="003571B3" w14:paraId="3E1BF147" w14:textId="197CA229">
            <w:pPr>
              <w:pStyle w:val="TableContents"/>
              <w:ind w:firstLine="284"/>
              <w:jc w:val="both"/>
              <w:rPr>
                <w:rFonts w:ascii="Times New Roman" w:hAnsi="Times New Roman"/>
              </w:rPr>
            </w:pPr>
            <w:r w:rsidRPr="00827B4B">
              <w:rPr>
                <w:rFonts w:ascii="Times New Roman" w:hAnsi="Times New Roman"/>
                <w:b/>
              </w:rPr>
              <w:t>*</w:t>
            </w:r>
            <w:r w:rsidRPr="00827B4B" w:rsidR="00854F93">
              <w:rPr>
                <w:rFonts w:ascii="Times New Roman" w:hAnsi="Times New Roman"/>
                <w:b/>
              </w:rPr>
              <w:t xml:space="preserve"> </w:t>
            </w:r>
            <w:r w:rsidRPr="003571B3" w:rsidR="00854F93">
              <w:rPr>
                <w:rFonts w:ascii="Times New Roman" w:hAnsi="Times New Roman"/>
              </w:rPr>
              <w:t xml:space="preserve">  Konkurētspējīgas sniegto pakalpojumu cenas</w:t>
            </w:r>
            <w:r w:rsidRPr="003571B3" w:rsidR="00C56734">
              <w:rPr>
                <w:rFonts w:ascii="Times New Roman" w:hAnsi="Times New Roman"/>
              </w:rPr>
              <w:t>.</w:t>
            </w:r>
          </w:p>
          <w:p w:rsidR="001056F7" w:rsidP="003571B3" w14:paraId="51040C94" w14:textId="2283EE36">
            <w:pPr>
              <w:pStyle w:val="TableContents"/>
              <w:ind w:firstLine="284"/>
              <w:jc w:val="both"/>
              <w:rPr>
                <w:rFonts w:ascii="Times New Roman" w:hAnsi="Times New Roman"/>
              </w:rPr>
            </w:pPr>
            <w:r w:rsidRPr="00827B4B">
              <w:rPr>
                <w:rFonts w:ascii="Times New Roman" w:hAnsi="Times New Roman"/>
                <w:b/>
              </w:rPr>
              <w:t>*</w:t>
            </w:r>
            <w:r w:rsidRPr="003571B3" w:rsidR="00854F93">
              <w:rPr>
                <w:rFonts w:ascii="Times New Roman" w:hAnsi="Times New Roman"/>
              </w:rPr>
              <w:t xml:space="preserve">  Laipna un </w:t>
            </w:r>
            <w:r>
              <w:rPr>
                <w:rFonts w:ascii="Times New Roman" w:hAnsi="Times New Roman"/>
              </w:rPr>
              <w:t>elastīga</w:t>
            </w:r>
            <w:r w:rsidRPr="003571B3" w:rsidR="00854F93">
              <w:rPr>
                <w:rFonts w:ascii="Times New Roman" w:hAnsi="Times New Roman"/>
              </w:rPr>
              <w:t xml:space="preserve"> attieksme pret klientiem</w:t>
            </w:r>
            <w:r>
              <w:rPr>
                <w:rFonts w:ascii="Times New Roman" w:hAnsi="Times New Roman"/>
              </w:rPr>
              <w:t xml:space="preserve"> un to vajadzībām</w:t>
            </w:r>
            <w:r w:rsidRPr="003571B3" w:rsidR="00C56734">
              <w:rPr>
                <w:rFonts w:ascii="Times New Roman" w:hAnsi="Times New Roman"/>
              </w:rPr>
              <w:t>.</w:t>
            </w:r>
            <w:r w:rsidRPr="003571B3" w:rsidR="00854F93">
              <w:rPr>
                <w:rFonts w:ascii="Times New Roman" w:hAnsi="Times New Roman"/>
              </w:rPr>
              <w:t xml:space="preserve"> </w:t>
            </w:r>
          </w:p>
          <w:p w:rsidR="00827B4B" w:rsidRPr="00827B4B" w:rsidP="003571B3" w14:paraId="3137E2EA" w14:textId="1D7D7C89">
            <w:pPr>
              <w:pStyle w:val="TableContents"/>
              <w:ind w:firstLine="284"/>
              <w:jc w:val="both"/>
              <w:rPr>
                <w:rFonts w:ascii="Times New Roman" w:hAnsi="Times New Roman"/>
              </w:rPr>
            </w:pPr>
            <w:r>
              <w:rPr>
                <w:rFonts w:ascii="Times New Roman" w:hAnsi="Times New Roman"/>
                <w:b/>
              </w:rPr>
              <w:t>*</w:t>
            </w:r>
            <w:r>
              <w:rPr>
                <w:rFonts w:ascii="Times New Roman" w:hAnsi="Times New Roman"/>
              </w:rPr>
              <w:t xml:space="preserve"> Atvērtība jauniem risinājumiem.</w:t>
            </w:r>
          </w:p>
          <w:p w:rsidR="001056F7" w:rsidRPr="003571B3" w:rsidP="003571B3" w14:paraId="2363772A" w14:textId="4E97B1F6">
            <w:pPr>
              <w:pStyle w:val="TableContents"/>
              <w:ind w:firstLine="284"/>
              <w:jc w:val="both"/>
              <w:rPr>
                <w:rFonts w:ascii="Times New Roman" w:hAnsi="Times New Roman"/>
              </w:rPr>
            </w:pPr>
            <w:r w:rsidRPr="00827B4B">
              <w:rPr>
                <w:rFonts w:ascii="Times New Roman" w:hAnsi="Times New Roman"/>
                <w:b/>
              </w:rPr>
              <w:t>*</w:t>
            </w:r>
            <w:r w:rsidRPr="003571B3" w:rsidR="00854F93">
              <w:rPr>
                <w:rFonts w:ascii="Times New Roman" w:hAnsi="Times New Roman"/>
              </w:rPr>
              <w:t xml:space="preserve">  Citu maksas pakalpojumu, kas nav īres un komunālie pakalpojumi</w:t>
            </w:r>
            <w:r w:rsidRPr="003571B3" w:rsidR="00C56734">
              <w:rPr>
                <w:rFonts w:ascii="Times New Roman" w:hAnsi="Times New Roman"/>
              </w:rPr>
              <w:t xml:space="preserve"> sniegšana</w:t>
            </w:r>
            <w:r w:rsidRPr="003571B3" w:rsidR="00854F93">
              <w:rPr>
                <w:rFonts w:ascii="Times New Roman" w:hAnsi="Times New Roman"/>
              </w:rPr>
              <w:t xml:space="preserve"> iedzīvotājiem</w:t>
            </w:r>
            <w:r w:rsidRPr="003571B3" w:rsidR="00C56734">
              <w:rPr>
                <w:rFonts w:ascii="Times New Roman" w:hAnsi="Times New Roman"/>
              </w:rPr>
              <w:t>.</w:t>
            </w:r>
          </w:p>
          <w:p w:rsidR="001056F7" w:rsidRPr="003571B3" w:rsidP="003571B3" w14:paraId="39DF413A" w14:textId="7D9FD62E">
            <w:pPr>
              <w:pStyle w:val="TableContents"/>
              <w:ind w:firstLine="284"/>
              <w:jc w:val="both"/>
              <w:rPr>
                <w:rFonts w:ascii="Times New Roman" w:hAnsi="Times New Roman"/>
              </w:rPr>
            </w:pPr>
            <w:r w:rsidRPr="00827B4B">
              <w:rPr>
                <w:rFonts w:ascii="Times New Roman" w:hAnsi="Times New Roman"/>
                <w:b/>
              </w:rPr>
              <w:t>*</w:t>
            </w:r>
            <w:r w:rsidRPr="003571B3" w:rsidR="00854F93">
              <w:rPr>
                <w:rFonts w:ascii="Times New Roman" w:hAnsi="Times New Roman"/>
              </w:rPr>
              <w:t xml:space="preserve">  </w:t>
            </w:r>
            <w:r w:rsidRPr="003571B3" w:rsidR="00854F93">
              <w:rPr>
                <w:rFonts w:ascii="Times New Roman" w:hAnsi="Times New Roman" w:cs="Arial"/>
              </w:rPr>
              <w:t>Atzinīgs klientu un sabiedrības vērtējums – augsta iedzīvotāju apmierinātība ar sniegtajiem  pakalpojumiem</w:t>
            </w:r>
            <w:r w:rsidRPr="003571B3" w:rsidR="00C56734">
              <w:rPr>
                <w:rFonts w:ascii="Times New Roman" w:hAnsi="Times New Roman" w:cs="Arial"/>
              </w:rPr>
              <w:t>.</w:t>
            </w:r>
            <w:r w:rsidRPr="003571B3" w:rsidR="00854F93">
              <w:rPr>
                <w:rFonts w:ascii="Times New Roman" w:hAnsi="Times New Roman" w:cs="Arial"/>
              </w:rPr>
              <w:t xml:space="preserve"> </w:t>
            </w:r>
          </w:p>
          <w:p w:rsidR="001056F7" w:rsidRPr="003571B3" w:rsidP="00AA5736" w14:paraId="44D62609" w14:textId="348D87DC">
            <w:pPr>
              <w:pStyle w:val="TableContents"/>
              <w:ind w:firstLine="284"/>
              <w:jc w:val="both"/>
              <w:rPr>
                <w:rFonts w:ascii="Times New Roman" w:hAnsi="Times New Roman"/>
              </w:rPr>
            </w:pPr>
            <w:r w:rsidRPr="003571B3">
              <w:rPr>
                <w:rFonts w:ascii="Times New Roman" w:hAnsi="Times New Roman"/>
              </w:rPr>
              <w:t xml:space="preserve"> </w:t>
            </w:r>
            <w:r w:rsidRPr="00827B4B" w:rsidR="00AA5736">
              <w:rPr>
                <w:rFonts w:ascii="Times New Roman" w:hAnsi="Times New Roman"/>
                <w:b/>
              </w:rPr>
              <w:t>*</w:t>
            </w:r>
            <w:r w:rsidRPr="003571B3">
              <w:rPr>
                <w:rFonts w:ascii="Times New Roman" w:hAnsi="Times New Roman"/>
              </w:rPr>
              <w:t xml:space="preserve"> Sadarbība ar Olaines novada  pašvaldību. </w:t>
            </w:r>
          </w:p>
        </w:tc>
        <w:tc>
          <w:tcPr>
            <w:tcW w:w="4819" w:type="dxa"/>
            <w:tcBorders>
              <w:left w:val="single" w:sz="2" w:space="0" w:color="000000"/>
              <w:bottom w:val="single" w:sz="2" w:space="0" w:color="000000"/>
              <w:right w:val="single" w:sz="2" w:space="0" w:color="000000"/>
            </w:tcBorders>
            <w:shd w:val="clear" w:color="auto" w:fill="D9D9D9" w:themeFill="background1" w:themeFillShade="D9"/>
          </w:tcPr>
          <w:p w:rsidR="001056F7" w:rsidRPr="003571B3" w:rsidP="003571B3" w14:paraId="667E0A8C" w14:textId="3625203D">
            <w:pPr>
              <w:pStyle w:val="TableContents"/>
              <w:ind w:firstLine="284"/>
              <w:jc w:val="both"/>
              <w:rPr>
                <w:rFonts w:ascii="Times New Roman" w:hAnsi="Times New Roman"/>
              </w:rPr>
            </w:pPr>
            <w:r>
              <w:rPr>
                <w:rFonts w:ascii="Times New Roman" w:hAnsi="Times New Roman"/>
                <w:b/>
              </w:rPr>
              <w:t>*</w:t>
            </w:r>
            <w:r w:rsidRPr="003571B3" w:rsidR="00854F93">
              <w:rPr>
                <w:rFonts w:ascii="Times New Roman" w:hAnsi="Times New Roman"/>
              </w:rPr>
              <w:t xml:space="preserve"> Iedzīvotāju zemā maksātspēja un negatīvā sociālā situācija pilsētā, kas kavē parādu piedziņu.</w:t>
            </w:r>
          </w:p>
          <w:p w:rsidR="001056F7" w:rsidP="003571B3" w14:paraId="0C67908D" w14:textId="0116FC97">
            <w:pPr>
              <w:pStyle w:val="TableContents"/>
              <w:ind w:firstLine="284"/>
              <w:jc w:val="both"/>
              <w:rPr>
                <w:rFonts w:ascii="Times New Roman" w:hAnsi="Times New Roman"/>
              </w:rPr>
            </w:pPr>
            <w:r>
              <w:rPr>
                <w:rFonts w:ascii="Times New Roman" w:hAnsi="Times New Roman"/>
                <w:b/>
              </w:rPr>
              <w:t>*</w:t>
            </w:r>
            <w:r w:rsidRPr="003571B3" w:rsidR="00854F93">
              <w:rPr>
                <w:rFonts w:ascii="Times New Roman" w:hAnsi="Times New Roman"/>
              </w:rPr>
              <w:t xml:space="preserve"> Komunikāciju </w:t>
            </w:r>
            <w:r w:rsidRPr="003571B3" w:rsidR="00B07ABF">
              <w:rPr>
                <w:rFonts w:ascii="Times New Roman" w:hAnsi="Times New Roman"/>
              </w:rPr>
              <w:t xml:space="preserve">morālais </w:t>
            </w:r>
            <w:r w:rsidRPr="003571B3" w:rsidR="00854F93">
              <w:rPr>
                <w:rFonts w:ascii="Times New Roman" w:hAnsi="Times New Roman"/>
              </w:rPr>
              <w:t>nolietojumus lielākā daļā ēkas.</w:t>
            </w:r>
          </w:p>
          <w:p w:rsidR="00827B4B" w:rsidRPr="00827B4B" w:rsidP="003571B3" w14:paraId="490F6D80" w14:textId="112709F2">
            <w:pPr>
              <w:pStyle w:val="TableContents"/>
              <w:ind w:firstLine="284"/>
              <w:jc w:val="both"/>
              <w:rPr>
                <w:rFonts w:ascii="Times New Roman" w:hAnsi="Times New Roman"/>
              </w:rPr>
            </w:pPr>
            <w:r>
              <w:rPr>
                <w:rFonts w:ascii="Times New Roman" w:hAnsi="Times New Roman"/>
                <w:b/>
              </w:rPr>
              <w:t>*</w:t>
            </w:r>
            <w:r>
              <w:rPr>
                <w:rFonts w:ascii="Times New Roman" w:hAnsi="Times New Roman"/>
              </w:rPr>
              <w:t xml:space="preserve"> Iznomājamo biroja telpu neatbilstība mūsdienu prasībām.</w:t>
            </w:r>
          </w:p>
          <w:p w:rsidR="001056F7" w:rsidRPr="003571B3" w:rsidP="003571B3" w14:paraId="7C213614" w14:textId="0CE669E6">
            <w:pPr>
              <w:pStyle w:val="TableContents"/>
              <w:ind w:firstLine="284"/>
              <w:jc w:val="both"/>
              <w:rPr>
                <w:rFonts w:ascii="Times New Roman" w:hAnsi="Times New Roman"/>
              </w:rPr>
            </w:pPr>
            <w:r>
              <w:rPr>
                <w:rFonts w:ascii="Times New Roman" w:hAnsi="Times New Roman"/>
                <w:b/>
              </w:rPr>
              <w:t>*</w:t>
            </w:r>
            <w:r w:rsidRPr="003571B3" w:rsidR="00854F93">
              <w:rPr>
                <w:rFonts w:ascii="Times New Roman" w:hAnsi="Times New Roman"/>
              </w:rPr>
              <w:t xml:space="preserve"> Iedzīvotāju zemais zināšanu līmenis par pienākumiem un tiesībām savlaicīgu  </w:t>
            </w:r>
            <w:r w:rsidRPr="003571B3" w:rsidR="00950C97">
              <w:rPr>
                <w:rFonts w:ascii="Times New Roman" w:hAnsi="Times New Roman"/>
              </w:rPr>
              <w:t>lī</w:t>
            </w:r>
            <w:r w:rsidRPr="003571B3" w:rsidR="00854F93">
              <w:rPr>
                <w:rFonts w:ascii="Times New Roman" w:hAnsi="Times New Roman"/>
              </w:rPr>
              <w:t xml:space="preserve">gumsaistību izpildē. </w:t>
            </w:r>
          </w:p>
          <w:p w:rsidR="001056F7" w:rsidRPr="003571B3" w:rsidP="003571B3" w14:paraId="21249AB3" w14:textId="728F4474">
            <w:pPr>
              <w:pStyle w:val="TableContents"/>
              <w:ind w:firstLine="284"/>
              <w:jc w:val="both"/>
              <w:rPr>
                <w:rFonts w:ascii="Times New Roman" w:hAnsi="Times New Roman"/>
              </w:rPr>
            </w:pPr>
            <w:r>
              <w:rPr>
                <w:rFonts w:ascii="Times New Roman" w:hAnsi="Times New Roman"/>
                <w:b/>
              </w:rPr>
              <w:t>*</w:t>
            </w:r>
            <w:r w:rsidRPr="003571B3" w:rsidR="00854F93">
              <w:rPr>
                <w:rFonts w:ascii="Times New Roman" w:hAnsi="Times New Roman"/>
              </w:rPr>
              <w:t xml:space="preserve"> Ēkas fiziskais nolietojums, kas nav energoefek</w:t>
            </w:r>
            <w:r>
              <w:rPr>
                <w:rFonts w:ascii="Times New Roman" w:hAnsi="Times New Roman"/>
              </w:rPr>
              <w:t>-</w:t>
            </w:r>
            <w:r w:rsidRPr="003571B3" w:rsidR="00854F93">
              <w:rPr>
                <w:rFonts w:ascii="Times New Roman" w:hAnsi="Times New Roman"/>
              </w:rPr>
              <w:t xml:space="preserve">tīvs un rada nepievilcīgu pilsētas tēlu. </w:t>
            </w:r>
          </w:p>
          <w:p w:rsidR="001056F7" w:rsidRPr="003571B3" w:rsidP="003571B3" w14:paraId="144F7B34" w14:textId="74ED2773">
            <w:pPr>
              <w:pStyle w:val="TableContents"/>
              <w:ind w:firstLine="284"/>
              <w:jc w:val="both"/>
              <w:rPr>
                <w:rFonts w:ascii="Times New Roman" w:hAnsi="Times New Roman"/>
              </w:rPr>
            </w:pPr>
            <w:r>
              <w:rPr>
                <w:rFonts w:ascii="Times New Roman" w:hAnsi="Times New Roman"/>
                <w:b/>
              </w:rPr>
              <w:t>*</w:t>
            </w:r>
            <w:r w:rsidRPr="003571B3" w:rsidR="00854F93">
              <w:rPr>
                <w:rFonts w:ascii="Times New Roman" w:hAnsi="Times New Roman"/>
              </w:rPr>
              <w:t xml:space="preserve">  Tīša, apzināta (vai neapzināta) mantas bojāšana no iedzīvotāju puses</w:t>
            </w:r>
            <w:r w:rsidRPr="003571B3" w:rsidR="00950C97">
              <w:rPr>
                <w:rFonts w:ascii="Times New Roman" w:hAnsi="Times New Roman"/>
              </w:rPr>
              <w:t>.</w:t>
            </w:r>
            <w:r w:rsidRPr="003571B3" w:rsidR="00854F93">
              <w:rPr>
                <w:rFonts w:ascii="Times New Roman" w:hAnsi="Times New Roman"/>
              </w:rPr>
              <w:t xml:space="preserve"> </w:t>
            </w:r>
          </w:p>
        </w:tc>
      </w:tr>
      <w:tr w14:paraId="05EFE04D" w14:textId="77777777" w:rsidTr="00AA5736">
        <w:tblPrEx>
          <w:tblW w:w="9778" w:type="dxa"/>
          <w:tblCellMar>
            <w:top w:w="55" w:type="dxa"/>
            <w:left w:w="55" w:type="dxa"/>
            <w:bottom w:w="55" w:type="dxa"/>
            <w:right w:w="55" w:type="dxa"/>
          </w:tblCellMar>
          <w:tblLook w:val="04A0"/>
        </w:tblPrEx>
        <w:tc>
          <w:tcPr>
            <w:tcW w:w="4959" w:type="dxa"/>
            <w:tcBorders>
              <w:left w:val="single" w:sz="2" w:space="0" w:color="000000"/>
              <w:bottom w:val="single" w:sz="2" w:space="0" w:color="000000"/>
            </w:tcBorders>
            <w:shd w:val="clear" w:color="auto" w:fill="F2F2F2" w:themeFill="background1" w:themeFillShade="F2"/>
          </w:tcPr>
          <w:p w:rsidR="001056F7" w:rsidRPr="003571B3" w:rsidP="003571B3" w14:paraId="63574B39" w14:textId="4C74A306">
            <w:pPr>
              <w:pStyle w:val="TableContents"/>
              <w:ind w:firstLine="284"/>
              <w:rPr>
                <w:rFonts w:ascii="Times New Roman" w:hAnsi="Times New Roman"/>
                <w:b/>
                <w:bCs/>
              </w:rPr>
            </w:pPr>
            <w:r w:rsidRPr="00215507">
              <w:rPr>
                <w:rFonts w:ascii="Wingdings" w:hAnsi="Wingdings"/>
                <w:b/>
                <w:bCs/>
                <w:sz w:val="52"/>
                <w:szCs w:val="52"/>
              </w:rPr>
              <w:sym w:font="Wingdings" w:char="F032"/>
            </w:r>
            <w:r>
              <w:rPr>
                <w:rFonts w:ascii="Times New Roman" w:hAnsi="Times New Roman"/>
                <w:b/>
                <w:bCs/>
              </w:rPr>
              <w:t xml:space="preserve"> </w:t>
            </w:r>
            <w:r w:rsidRPr="00215507" w:rsidR="00854F93">
              <w:rPr>
                <w:rFonts w:ascii="Times New Roman" w:hAnsi="Times New Roman"/>
                <w:b/>
                <w:bCs/>
                <w:sz w:val="28"/>
                <w:szCs w:val="28"/>
              </w:rPr>
              <w:t>Iespējas (I)</w:t>
            </w:r>
          </w:p>
        </w:tc>
        <w:tc>
          <w:tcPr>
            <w:tcW w:w="4819" w:type="dxa"/>
            <w:tcBorders>
              <w:left w:val="single" w:sz="2" w:space="0" w:color="000000"/>
              <w:bottom w:val="single" w:sz="2" w:space="0" w:color="000000"/>
              <w:right w:val="single" w:sz="2" w:space="0" w:color="000000"/>
            </w:tcBorders>
            <w:shd w:val="clear" w:color="auto" w:fill="D9D9D9" w:themeFill="background1" w:themeFillShade="D9"/>
          </w:tcPr>
          <w:p w:rsidR="001056F7" w:rsidRPr="003571B3" w:rsidP="003571B3" w14:paraId="26EDA56C" w14:textId="733F8132">
            <w:pPr>
              <w:pStyle w:val="TableContents"/>
              <w:ind w:firstLine="284"/>
              <w:rPr>
                <w:rFonts w:ascii="Times New Roman" w:hAnsi="Times New Roman"/>
                <w:b/>
                <w:bCs/>
              </w:rPr>
            </w:pPr>
            <w:r w:rsidRPr="00AA5736">
              <w:rPr>
                <w:rFonts w:ascii="Verdana" w:hAnsi="Verdana"/>
                <w:b/>
                <w:bCs/>
                <w:sz w:val="52"/>
                <w:szCs w:val="52"/>
              </w:rPr>
              <w:t>!</w:t>
            </w:r>
            <w:r w:rsidRPr="00AA5736">
              <w:rPr>
                <w:rFonts w:ascii="Times New Roman" w:hAnsi="Times New Roman"/>
                <w:b/>
                <w:bCs/>
                <w:sz w:val="52"/>
                <w:szCs w:val="52"/>
              </w:rPr>
              <w:t xml:space="preserve"> </w:t>
            </w:r>
            <w:r w:rsidRPr="00AA5736" w:rsidR="00854F93">
              <w:rPr>
                <w:rFonts w:ascii="Times New Roman" w:hAnsi="Times New Roman"/>
                <w:b/>
                <w:bCs/>
                <w:sz w:val="28"/>
                <w:szCs w:val="28"/>
              </w:rPr>
              <w:t>Draudi (D)</w:t>
            </w:r>
            <w:r w:rsidRPr="003571B3" w:rsidR="00854F93">
              <w:rPr>
                <w:rFonts w:ascii="Times New Roman" w:hAnsi="Times New Roman"/>
                <w:b/>
                <w:bCs/>
              </w:rPr>
              <w:t xml:space="preserve"> </w:t>
            </w:r>
          </w:p>
        </w:tc>
      </w:tr>
      <w:tr w14:paraId="3D5559A4" w14:textId="77777777" w:rsidTr="00AA5736">
        <w:tblPrEx>
          <w:tblW w:w="9778" w:type="dxa"/>
          <w:tblCellMar>
            <w:top w:w="55" w:type="dxa"/>
            <w:left w:w="55" w:type="dxa"/>
            <w:bottom w:w="55" w:type="dxa"/>
            <w:right w:w="55" w:type="dxa"/>
          </w:tblCellMar>
          <w:tblLook w:val="04A0"/>
        </w:tblPrEx>
        <w:tc>
          <w:tcPr>
            <w:tcW w:w="4959" w:type="dxa"/>
            <w:tcBorders>
              <w:left w:val="single" w:sz="2" w:space="0" w:color="000000"/>
              <w:bottom w:val="single" w:sz="2" w:space="0" w:color="000000"/>
            </w:tcBorders>
            <w:shd w:val="clear" w:color="auto" w:fill="F2F2F2" w:themeFill="background1" w:themeFillShade="F2"/>
          </w:tcPr>
          <w:p w:rsidR="001056F7" w:rsidRPr="003571B3" w:rsidP="003571B3" w14:paraId="5E7CA910" w14:textId="323D6227">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w:t>
            </w:r>
            <w:r>
              <w:rPr>
                <w:rFonts w:ascii="Times New Roman" w:hAnsi="Times New Roman"/>
              </w:rPr>
              <w:t>T</w:t>
            </w:r>
            <w:r w:rsidRPr="003571B3" w:rsidR="00854F93">
              <w:rPr>
                <w:rFonts w:ascii="Times New Roman" w:hAnsi="Times New Roman"/>
              </w:rPr>
              <w:t xml:space="preserve">ehnoloģiju </w:t>
            </w:r>
            <w:r>
              <w:rPr>
                <w:rFonts w:ascii="Times New Roman" w:hAnsi="Times New Roman"/>
              </w:rPr>
              <w:t>attīstība un modernizācija</w:t>
            </w:r>
            <w:r w:rsidRPr="003571B3" w:rsidR="00854F93">
              <w:rPr>
                <w:rFonts w:ascii="Times New Roman" w:hAnsi="Times New Roman"/>
              </w:rPr>
              <w:t xml:space="preserve"> </w:t>
            </w:r>
            <w:r w:rsidRPr="003571B3" w:rsidR="00950C97">
              <w:rPr>
                <w:rFonts w:ascii="Times New Roman" w:hAnsi="Times New Roman"/>
              </w:rPr>
              <w:t>Kapitālsabiedrīb</w:t>
            </w:r>
            <w:r w:rsidRPr="003571B3" w:rsidR="00854F93">
              <w:rPr>
                <w:rFonts w:ascii="Times New Roman" w:hAnsi="Times New Roman"/>
              </w:rPr>
              <w:t>ā.</w:t>
            </w:r>
          </w:p>
          <w:p w:rsidR="001056F7" w:rsidRPr="003571B3" w:rsidP="003571B3" w14:paraId="6F6EA267" w14:textId="01823D2E">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w:t>
            </w:r>
            <w:r>
              <w:rPr>
                <w:rFonts w:ascii="Times New Roman" w:hAnsi="Times New Roman"/>
              </w:rPr>
              <w:t>D</w:t>
            </w:r>
            <w:r w:rsidRPr="003571B3" w:rsidR="00854F93">
              <w:rPr>
                <w:rFonts w:ascii="Times New Roman" w:hAnsi="Times New Roman"/>
              </w:rPr>
              <w:t xml:space="preserve">arbinieku </w:t>
            </w:r>
            <w:r>
              <w:rPr>
                <w:rFonts w:ascii="Times New Roman" w:hAnsi="Times New Roman"/>
              </w:rPr>
              <w:t xml:space="preserve">kompetences </w:t>
            </w:r>
            <w:r w:rsidR="001637FC">
              <w:rPr>
                <w:rFonts w:ascii="Times New Roman" w:hAnsi="Times New Roman"/>
              </w:rPr>
              <w:t xml:space="preserve">celšana, iesaistes un motivācijas </w:t>
            </w:r>
            <w:r w:rsidRPr="003571B3" w:rsidR="00854F93">
              <w:rPr>
                <w:rFonts w:ascii="Times New Roman" w:hAnsi="Times New Roman"/>
              </w:rPr>
              <w:t>paaugstināšana, kvalificētu profesionāli tehnisko darbinieku piesaiste.</w:t>
            </w:r>
          </w:p>
          <w:p w:rsidR="001056F7" w:rsidRPr="003571B3" w:rsidP="003571B3" w14:paraId="02593039" w14:textId="491F788A">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Atalgojuma paaugstināšana un lielākas sociālās garantijas darbiniekiem. </w:t>
            </w:r>
          </w:p>
          <w:p w:rsidR="001056F7" w:rsidRPr="003571B3" w:rsidP="003571B3" w14:paraId="329BB647" w14:textId="1C2D96D9">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Pakalpojumu klāsta palielināšana. </w:t>
            </w:r>
          </w:p>
          <w:p w:rsidR="001056F7" w:rsidRPr="003571B3" w:rsidP="003571B3" w14:paraId="1AAC84C9" w14:textId="666C77AF">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w:t>
            </w:r>
            <w:r w:rsidRPr="003571B3" w:rsidR="00950C97">
              <w:rPr>
                <w:rFonts w:ascii="Times New Roman" w:hAnsi="Times New Roman"/>
              </w:rPr>
              <w:t>Kapitālsabiedrības</w:t>
            </w:r>
            <w:r w:rsidRPr="003571B3" w:rsidR="00854F93">
              <w:rPr>
                <w:rFonts w:ascii="Times New Roman" w:hAnsi="Times New Roman"/>
              </w:rPr>
              <w:t xml:space="preserve"> informēšanas pasākumu paaugstināšana (t.sk., </w:t>
            </w:r>
            <w:r w:rsidRPr="003571B3" w:rsidR="00950C97">
              <w:rPr>
                <w:rFonts w:ascii="Times New Roman" w:hAnsi="Times New Roman"/>
              </w:rPr>
              <w:t>iespējamā Kapitāls</w:t>
            </w:r>
            <w:r w:rsidRPr="003571B3" w:rsidR="00854F93">
              <w:rPr>
                <w:rFonts w:ascii="Times New Roman" w:hAnsi="Times New Roman"/>
              </w:rPr>
              <w:t>abiedrības mājas lapas izstrāde).</w:t>
            </w:r>
          </w:p>
          <w:p w:rsidR="001056F7" w:rsidRPr="003571B3" w:rsidP="003571B3" w14:paraId="676EC5F8" w14:textId="77777777">
            <w:pPr>
              <w:pStyle w:val="TableContents"/>
              <w:ind w:firstLine="284"/>
              <w:rPr>
                <w:rFonts w:ascii="Times New Roman" w:hAnsi="Times New Roman"/>
              </w:rPr>
            </w:pPr>
          </w:p>
        </w:tc>
        <w:tc>
          <w:tcPr>
            <w:tcW w:w="4819" w:type="dxa"/>
            <w:tcBorders>
              <w:left w:val="single" w:sz="2" w:space="0" w:color="000000"/>
              <w:bottom w:val="single" w:sz="2" w:space="0" w:color="000000"/>
              <w:right w:val="single" w:sz="2" w:space="0" w:color="000000"/>
            </w:tcBorders>
            <w:shd w:val="clear" w:color="auto" w:fill="D9D9D9" w:themeFill="background1" w:themeFillShade="D9"/>
          </w:tcPr>
          <w:p w:rsidR="001056F7" w:rsidP="003571B3" w14:paraId="1FADA8B7" w14:textId="29A6A370">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Mainīga valsts nodokļu politika, likumdošanas neparedzēta ietekme</w:t>
            </w:r>
            <w:r w:rsidRPr="003571B3" w:rsidR="003A4626">
              <w:rPr>
                <w:rFonts w:ascii="Times New Roman" w:hAnsi="Times New Roman"/>
              </w:rPr>
              <w:t>, kā arī nepārvaramas varas apstākļi</w:t>
            </w:r>
          </w:p>
          <w:p w:rsidR="001637FC" w:rsidP="003571B3" w14:paraId="7803AD94" w14:textId="77777777">
            <w:pPr>
              <w:pStyle w:val="TableContents"/>
              <w:ind w:firstLine="284"/>
              <w:rPr>
                <w:rFonts w:ascii="Times New Roman" w:hAnsi="Times New Roman"/>
              </w:rPr>
            </w:pPr>
            <w:r>
              <w:rPr>
                <w:rFonts w:ascii="Times New Roman" w:hAnsi="Times New Roman"/>
                <w:b/>
              </w:rPr>
              <w:t xml:space="preserve">* </w:t>
            </w:r>
            <w:r>
              <w:rPr>
                <w:rFonts w:ascii="Times New Roman" w:hAnsi="Times New Roman"/>
              </w:rPr>
              <w:t>Energoresursu cenu un sadales sistēmas operatoru tarifu pieaugums, inflācija, izmaksu straujš pieaugums.</w:t>
            </w:r>
          </w:p>
          <w:p w:rsidR="001637FC" w:rsidRPr="001637FC" w:rsidP="003571B3" w14:paraId="6FAFFCFF" w14:textId="643474E7">
            <w:pPr>
              <w:pStyle w:val="TableContents"/>
              <w:ind w:firstLine="284"/>
              <w:rPr>
                <w:rFonts w:ascii="Times New Roman" w:hAnsi="Times New Roman"/>
              </w:rPr>
            </w:pPr>
            <w:r>
              <w:rPr>
                <w:rFonts w:ascii="Times New Roman" w:hAnsi="Times New Roman"/>
                <w:b/>
              </w:rPr>
              <w:t xml:space="preserve">* </w:t>
            </w:r>
            <w:r>
              <w:rPr>
                <w:rFonts w:ascii="Times New Roman" w:hAnsi="Times New Roman"/>
              </w:rPr>
              <w:t xml:space="preserve">Ģeopolitiskās vai epidemioloģiskās situācijas pasliktināšanās. </w:t>
            </w:r>
          </w:p>
          <w:p w:rsidR="001056F7" w:rsidRPr="003571B3" w:rsidP="003571B3" w14:paraId="642E445A" w14:textId="35FAC04C">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Kvalificētu speciālistu skaita iespējamā turpmākā  samazināšanās </w:t>
            </w:r>
            <w:r w:rsidRPr="003571B3" w:rsidR="00950C97">
              <w:rPr>
                <w:rFonts w:ascii="Times New Roman" w:hAnsi="Times New Roman"/>
              </w:rPr>
              <w:t>Kapitāls</w:t>
            </w:r>
            <w:r w:rsidRPr="003571B3" w:rsidR="00854F93">
              <w:rPr>
                <w:rFonts w:ascii="Times New Roman" w:hAnsi="Times New Roman"/>
              </w:rPr>
              <w:t xml:space="preserve">abiedrībā un pilsētā kopumā, </w:t>
            </w:r>
            <w:r>
              <w:rPr>
                <w:rFonts w:ascii="Times New Roman" w:hAnsi="Times New Roman"/>
              </w:rPr>
              <w:t>konkurence par darbaspēku un darbaspēka izmaksu paaugstināšanās</w:t>
            </w:r>
          </w:p>
          <w:p w:rsidR="001056F7" w:rsidRPr="003571B3" w:rsidP="003571B3" w14:paraId="5E0122A9" w14:textId="16B1D235">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Pakalpojuma saņēmēju maksātspējas samazināšanās un kopējās sociāli ekonomiskās situācijas pasliktināšanās. </w:t>
            </w:r>
          </w:p>
          <w:p w:rsidR="001056F7" w:rsidRPr="003571B3" w:rsidP="003571B3" w14:paraId="6C9B91CC" w14:textId="4A888385">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Nepieciešamo resursu, tehnisko līdzekļu un materiālu cenu paaugstināšanās (piemēram, cenu kāpums). </w:t>
            </w:r>
          </w:p>
          <w:p w:rsidR="001056F7" w:rsidRPr="003571B3" w:rsidP="003571B3" w14:paraId="2735283C" w14:textId="5C526D11">
            <w:pPr>
              <w:pStyle w:val="TableContents"/>
              <w:ind w:firstLine="284"/>
              <w:rPr>
                <w:rFonts w:ascii="Times New Roman" w:hAnsi="Times New Roman"/>
              </w:rPr>
            </w:pPr>
            <w:r>
              <w:rPr>
                <w:rFonts w:ascii="Times New Roman" w:hAnsi="Times New Roman"/>
                <w:b/>
              </w:rPr>
              <w:t>*</w:t>
            </w:r>
            <w:r w:rsidRPr="003571B3" w:rsidR="00854F93">
              <w:rPr>
                <w:rFonts w:ascii="Times New Roman" w:hAnsi="Times New Roman"/>
              </w:rPr>
              <w:t xml:space="preserve">  Finanšu līdzekļu nepietiekamība, lai veiktu nepieciešamos </w:t>
            </w:r>
            <w:r w:rsidRPr="003571B3" w:rsidR="00B07ABF">
              <w:rPr>
                <w:rFonts w:ascii="Times New Roman" w:hAnsi="Times New Roman"/>
              </w:rPr>
              <w:t xml:space="preserve">rekonstrukcijas darbus </w:t>
            </w:r>
            <w:r w:rsidRPr="003571B3" w:rsidR="00854F93">
              <w:rPr>
                <w:rFonts w:ascii="Times New Roman" w:hAnsi="Times New Roman"/>
              </w:rPr>
              <w:t>ēkā.</w:t>
            </w:r>
          </w:p>
        </w:tc>
      </w:tr>
    </w:tbl>
    <w:p w:rsidR="001056F7" w:rsidRPr="003571B3" w:rsidP="003571B3" w14:paraId="1913E39B" w14:textId="77777777">
      <w:pPr>
        <w:pStyle w:val="BodyText"/>
        <w:ind w:firstLine="284"/>
        <w:jc w:val="both"/>
        <w:rPr>
          <w:rFonts w:ascii="Arial" w:hAnsi="Arial"/>
          <w:color w:val="FF0000"/>
          <w:sz w:val="20"/>
        </w:rPr>
      </w:pPr>
    </w:p>
    <w:p w:rsidR="00C43D77" w:rsidRPr="00596B82" w:rsidP="003571B3" w14:paraId="1E900E18" w14:textId="64EA81D3">
      <w:pPr>
        <w:pStyle w:val="ListParagraph"/>
        <w:numPr>
          <w:ilvl w:val="0"/>
          <w:numId w:val="15"/>
        </w:numPr>
        <w:ind w:left="0" w:firstLine="284"/>
        <w:jc w:val="both"/>
        <w:rPr>
          <w:rFonts w:ascii="Times New Roman" w:hAnsi="Times New Roman"/>
          <w:b/>
          <w:bCs/>
          <w:color w:val="486113" w:themeColor="accent1" w:themeShade="80"/>
          <w:sz w:val="28"/>
          <w:szCs w:val="28"/>
        </w:rPr>
      </w:pPr>
      <w:r w:rsidRPr="00596B82">
        <w:rPr>
          <w:rFonts w:ascii="Times New Roman" w:hAnsi="Times New Roman"/>
          <w:b/>
          <w:bCs/>
          <w:color w:val="486113" w:themeColor="accent1" w:themeShade="80"/>
          <w:sz w:val="28"/>
          <w:szCs w:val="28"/>
        </w:rPr>
        <w:t>TIRGUS ANALĪZE, KONKURENTU UN KLIENTU APRAKS</w:t>
      </w:r>
      <w:r w:rsidRPr="00596B82">
        <w:rPr>
          <w:rFonts w:ascii="Times New Roman" w:hAnsi="Times New Roman"/>
          <w:b/>
          <w:bCs/>
          <w:color w:val="486113" w:themeColor="accent1" w:themeShade="80"/>
          <w:sz w:val="28"/>
          <w:szCs w:val="28"/>
        </w:rPr>
        <w:t xml:space="preserve">TS </w:t>
      </w:r>
    </w:p>
    <w:p w:rsidR="00C43D77" w:rsidRPr="003571B3" w:rsidP="003571B3" w14:paraId="13835C63" w14:textId="77777777">
      <w:pPr>
        <w:pStyle w:val="ListParagraph"/>
        <w:ind w:left="0" w:firstLine="284"/>
        <w:jc w:val="both"/>
        <w:rPr>
          <w:rFonts w:ascii="Times New Roman" w:hAnsi="Times New Roman"/>
          <w:b/>
          <w:bCs/>
        </w:rPr>
      </w:pPr>
    </w:p>
    <w:p w:rsidR="001056F7" w:rsidRPr="004F26FC" w:rsidP="003571B3" w14:paraId="1B764A65" w14:textId="437A5D9B">
      <w:pPr>
        <w:ind w:firstLine="284"/>
        <w:jc w:val="both"/>
        <w:rPr>
          <w:sz w:val="24"/>
          <w:szCs w:val="24"/>
        </w:rPr>
      </w:pPr>
      <w:r w:rsidRPr="004F26FC">
        <w:rPr>
          <w:rFonts w:ascii="Times New Roman" w:hAnsi="Times New Roman"/>
          <w:sz w:val="24"/>
          <w:szCs w:val="24"/>
        </w:rPr>
        <w:t>Kapitāls</w:t>
      </w:r>
      <w:r w:rsidRPr="004F26FC" w:rsidR="00854F93">
        <w:rPr>
          <w:rFonts w:ascii="Times New Roman" w:hAnsi="Times New Roman"/>
          <w:sz w:val="24"/>
          <w:szCs w:val="24"/>
        </w:rPr>
        <w:t xml:space="preserve">abiedrība pārvalda un apsaimnieko pašvaldības ēku Zemgales ielā 29, Olainē ar jauktu </w:t>
      </w:r>
      <w:r w:rsidRPr="004F26FC" w:rsidR="00B07ABF">
        <w:rPr>
          <w:rFonts w:ascii="Times New Roman" w:hAnsi="Times New Roman"/>
          <w:sz w:val="24"/>
          <w:szCs w:val="24"/>
        </w:rPr>
        <w:t xml:space="preserve">(daudzfunkcionālu) </w:t>
      </w:r>
      <w:r w:rsidRPr="004F26FC" w:rsidR="00854F93">
        <w:rPr>
          <w:rFonts w:ascii="Times New Roman" w:hAnsi="Times New Roman"/>
          <w:sz w:val="24"/>
          <w:szCs w:val="24"/>
        </w:rPr>
        <w:t>lietošanas veidu:</w:t>
      </w:r>
    </w:p>
    <w:p w:rsidR="001056F7" w:rsidRPr="004F26FC" w:rsidP="003571B3" w14:paraId="2410C2CF" w14:textId="77777777">
      <w:pPr>
        <w:ind w:firstLine="284"/>
        <w:jc w:val="both"/>
        <w:rPr>
          <w:sz w:val="24"/>
          <w:szCs w:val="24"/>
        </w:rPr>
      </w:pPr>
      <w:r w:rsidRPr="004F26FC">
        <w:rPr>
          <w:rFonts w:ascii="Times New Roman" w:hAnsi="Times New Roman"/>
          <w:sz w:val="24"/>
          <w:szCs w:val="24"/>
        </w:rPr>
        <w:t>- viesnīcas istabas  (fiziskām un juridiskām personām);</w:t>
      </w:r>
    </w:p>
    <w:p w:rsidR="001056F7" w:rsidRPr="004F26FC" w:rsidP="003571B3" w14:paraId="320E48EE" w14:textId="1C2559D5">
      <w:pPr>
        <w:ind w:firstLine="284"/>
        <w:jc w:val="both"/>
        <w:rPr>
          <w:sz w:val="24"/>
          <w:szCs w:val="24"/>
        </w:rPr>
      </w:pPr>
      <w:r w:rsidRPr="004F26FC">
        <w:rPr>
          <w:rFonts w:ascii="Times New Roman" w:hAnsi="Times New Roman"/>
          <w:sz w:val="24"/>
          <w:szCs w:val="24"/>
        </w:rPr>
        <w:t>- īres dzīvojamās telpas (istabas) un sociālā statusa istabas (īrnieki – fiziskas personas</w:t>
      </w:r>
      <w:r w:rsidRPr="004F26FC" w:rsidR="00950C97">
        <w:rPr>
          <w:rFonts w:ascii="Times New Roman" w:hAnsi="Times New Roman"/>
          <w:sz w:val="24"/>
          <w:szCs w:val="24"/>
        </w:rPr>
        <w:t xml:space="preserve"> (tai sk. riska grupa)</w:t>
      </w:r>
      <w:r w:rsidRPr="004F26FC">
        <w:rPr>
          <w:rFonts w:ascii="Times New Roman" w:hAnsi="Times New Roman"/>
          <w:sz w:val="24"/>
          <w:szCs w:val="24"/>
        </w:rPr>
        <w:t>);</w:t>
      </w:r>
    </w:p>
    <w:p w:rsidR="001056F7" w:rsidRPr="004F26FC" w:rsidP="003571B3" w14:paraId="6910A21C" w14:textId="7D421391">
      <w:pPr>
        <w:ind w:firstLine="284"/>
        <w:jc w:val="both"/>
        <w:rPr>
          <w:sz w:val="24"/>
          <w:szCs w:val="24"/>
        </w:rPr>
      </w:pPr>
      <w:r w:rsidRPr="004F26FC">
        <w:rPr>
          <w:rFonts w:ascii="Times New Roman" w:hAnsi="Times New Roman"/>
          <w:sz w:val="24"/>
          <w:szCs w:val="24"/>
        </w:rPr>
        <w:t>- nedzīvojamās telpas – nomas objekti (ēkas 1. un 2.</w:t>
      </w:r>
      <w:r w:rsidR="00596B82">
        <w:rPr>
          <w:rFonts w:ascii="Times New Roman" w:hAnsi="Times New Roman"/>
          <w:sz w:val="24"/>
          <w:szCs w:val="24"/>
        </w:rPr>
        <w:t xml:space="preserve"> </w:t>
      </w:r>
      <w:r w:rsidRPr="004F26FC">
        <w:rPr>
          <w:rFonts w:ascii="Times New Roman" w:hAnsi="Times New Roman"/>
          <w:sz w:val="24"/>
          <w:szCs w:val="24"/>
        </w:rPr>
        <w:t>stāvā, kā arī ēkas pagrabtelpās</w:t>
      </w:r>
      <w:r w:rsidRPr="004F26FC" w:rsidR="00950C97">
        <w:rPr>
          <w:rFonts w:ascii="Times New Roman" w:hAnsi="Times New Roman"/>
          <w:sz w:val="24"/>
          <w:szCs w:val="24"/>
        </w:rPr>
        <w:t xml:space="preserve"> fiziskām un juridiskām personām</w:t>
      </w:r>
      <w:r w:rsidRPr="004F26FC">
        <w:rPr>
          <w:rFonts w:ascii="Times New Roman" w:hAnsi="Times New Roman"/>
          <w:sz w:val="24"/>
          <w:szCs w:val="24"/>
        </w:rPr>
        <w:t>).</w:t>
      </w:r>
    </w:p>
    <w:p w:rsidR="001056F7" w:rsidRPr="004F26FC" w:rsidP="003571B3" w14:paraId="3E27E93C" w14:textId="7FFC9DD7">
      <w:pPr>
        <w:tabs>
          <w:tab w:val="left" w:pos="810"/>
        </w:tabs>
        <w:ind w:firstLine="284"/>
        <w:jc w:val="both"/>
        <w:rPr>
          <w:sz w:val="24"/>
          <w:szCs w:val="24"/>
        </w:rPr>
      </w:pPr>
      <w:r w:rsidRPr="004F26FC">
        <w:rPr>
          <w:rFonts w:ascii="Times New Roman" w:hAnsi="Times New Roman" w:cs="Times New Roman"/>
          <w:sz w:val="24"/>
          <w:szCs w:val="24"/>
        </w:rPr>
        <w:t>Kapitālsabiedrība</w:t>
      </w:r>
      <w:r w:rsidRPr="004F26FC" w:rsidR="00854F93">
        <w:rPr>
          <w:rFonts w:ascii="Times New Roman" w:hAnsi="Times New Roman" w:cs="Times New Roman"/>
          <w:sz w:val="24"/>
          <w:szCs w:val="24"/>
        </w:rPr>
        <w:t xml:space="preserve">s pārvaldība un </w:t>
      </w:r>
      <w:r w:rsidRPr="004F26FC">
        <w:rPr>
          <w:rFonts w:ascii="Times New Roman" w:hAnsi="Times New Roman" w:cs="Times New Roman"/>
          <w:sz w:val="24"/>
          <w:szCs w:val="24"/>
        </w:rPr>
        <w:t>Kapitālsabiedrība</w:t>
      </w:r>
      <w:r w:rsidRPr="004F26FC" w:rsidR="00854F93">
        <w:rPr>
          <w:rFonts w:ascii="Times New Roman" w:hAnsi="Times New Roman" w:cs="Times New Roman"/>
          <w:sz w:val="24"/>
          <w:szCs w:val="24"/>
        </w:rPr>
        <w:t xml:space="preserve">s galvenās vērtības ir tās klienti un darbinieki, un </w:t>
      </w:r>
      <w:r w:rsidRPr="004F26FC">
        <w:rPr>
          <w:rFonts w:ascii="Times New Roman" w:hAnsi="Times New Roman" w:cs="Times New Roman"/>
          <w:sz w:val="24"/>
          <w:szCs w:val="24"/>
        </w:rPr>
        <w:t>Kapitālsabiedrības</w:t>
      </w:r>
      <w:r w:rsidRPr="004F26FC" w:rsidR="00854F93">
        <w:rPr>
          <w:rFonts w:ascii="Times New Roman" w:hAnsi="Times New Roman" w:cs="Times New Roman"/>
          <w:sz w:val="24"/>
          <w:szCs w:val="24"/>
        </w:rPr>
        <w:t xml:space="preserve"> darbība balstīta uz vispārējiem korporatīvās pārvaldības principiem, lai atbilstoši 2001.gada 20.marta pārvaldīšanas un apsaimniekošanas līgumam pilnā apmērā  izpildītu līgumiskās saistības.</w:t>
      </w:r>
    </w:p>
    <w:p w:rsidR="001056F7" w:rsidRPr="004F26FC" w:rsidP="003571B3" w14:paraId="1C2B6D34" w14:textId="2BDB0A8B">
      <w:pPr>
        <w:tabs>
          <w:tab w:val="left" w:pos="810"/>
        </w:tabs>
        <w:ind w:firstLine="284"/>
        <w:jc w:val="both"/>
        <w:rPr>
          <w:sz w:val="24"/>
          <w:szCs w:val="24"/>
        </w:rPr>
      </w:pPr>
      <w:r w:rsidRPr="004F26FC">
        <w:rPr>
          <w:rFonts w:ascii="Times New Roman" w:hAnsi="Times New Roman" w:cs="Times New Roman"/>
          <w:sz w:val="24"/>
          <w:szCs w:val="24"/>
        </w:rPr>
        <w:t xml:space="preserve">Papildus Olaines novada pašvaldības publiskā iepirkuma ietvaros, </w:t>
      </w:r>
      <w:r w:rsidRPr="004F26FC" w:rsidR="00950C97">
        <w:rPr>
          <w:rFonts w:ascii="Times New Roman" w:hAnsi="Times New Roman" w:cs="Times New Roman"/>
          <w:sz w:val="24"/>
          <w:szCs w:val="24"/>
        </w:rPr>
        <w:t>Kapitālsabiedrība</w:t>
      </w:r>
      <w:r w:rsidRPr="004F26FC">
        <w:rPr>
          <w:rFonts w:ascii="Times New Roman" w:hAnsi="Times New Roman" w:cs="Times New Roman"/>
          <w:sz w:val="24"/>
          <w:szCs w:val="24"/>
        </w:rPr>
        <w:t xml:space="preserve"> kopš 2005.</w:t>
      </w:r>
      <w:r w:rsidR="00596B82">
        <w:rPr>
          <w:rFonts w:ascii="Times New Roman" w:hAnsi="Times New Roman" w:cs="Times New Roman"/>
          <w:sz w:val="24"/>
          <w:szCs w:val="24"/>
        </w:rPr>
        <w:t xml:space="preserve"> </w:t>
      </w:r>
      <w:r w:rsidRPr="004F26FC">
        <w:rPr>
          <w:rFonts w:ascii="Times New Roman" w:hAnsi="Times New Roman" w:cs="Times New Roman"/>
          <w:sz w:val="24"/>
          <w:szCs w:val="24"/>
        </w:rPr>
        <w:t>gada nodrošina pašvaldība nekustamā īpašuma Zemgales iela 31, Olainē ēkas (4. un 5.stāvā sociālās istabas ar īrniekiem</w:t>
      </w:r>
      <w:r w:rsidRPr="004F26FC" w:rsidR="00CB6609">
        <w:rPr>
          <w:rFonts w:ascii="Times New Roman" w:hAnsi="Times New Roman" w:cs="Times New Roman"/>
          <w:sz w:val="24"/>
          <w:szCs w:val="24"/>
        </w:rPr>
        <w:t>, bez iepirkuma no 2001.gada līdz 2004.gadam)</w:t>
      </w:r>
      <w:r w:rsidRPr="004F26FC">
        <w:rPr>
          <w:rFonts w:ascii="Times New Roman" w:hAnsi="Times New Roman" w:cs="Times New Roman"/>
          <w:sz w:val="24"/>
          <w:szCs w:val="24"/>
        </w:rPr>
        <w:t xml:space="preserve"> un piesaistītās zemes teritorijas apsaimniekošanu</w:t>
      </w:r>
      <w:r w:rsidRPr="004F26FC" w:rsidR="00CB6609">
        <w:rPr>
          <w:rFonts w:ascii="Times New Roman" w:hAnsi="Times New Roman" w:cs="Times New Roman"/>
          <w:sz w:val="24"/>
          <w:szCs w:val="24"/>
        </w:rPr>
        <w:t>.</w:t>
      </w:r>
    </w:p>
    <w:p w:rsidR="00950C97" w:rsidRPr="004F26FC" w:rsidP="003571B3" w14:paraId="773D6168" w14:textId="0D304AF2">
      <w:pPr>
        <w:tabs>
          <w:tab w:val="left" w:pos="810"/>
        </w:tabs>
        <w:ind w:firstLine="284"/>
        <w:jc w:val="both"/>
        <w:rPr>
          <w:rFonts w:ascii="Times New Roman" w:hAnsi="Times New Roman" w:cs="Times New Roman"/>
          <w:sz w:val="24"/>
          <w:szCs w:val="24"/>
        </w:rPr>
      </w:pPr>
      <w:r w:rsidRPr="004F26FC">
        <w:rPr>
          <w:rFonts w:ascii="Times New Roman" w:hAnsi="Times New Roman" w:cs="Times New Roman"/>
          <w:sz w:val="24"/>
          <w:szCs w:val="24"/>
        </w:rPr>
        <w:t xml:space="preserve">Ievērojot ēkas Zemgales ielā 29, Olainē </w:t>
      </w:r>
      <w:r w:rsidRPr="004F26FC">
        <w:rPr>
          <w:rFonts w:ascii="Times New Roman" w:hAnsi="Times New Roman" w:cs="Times New Roman"/>
          <w:sz w:val="24"/>
          <w:szCs w:val="24"/>
        </w:rPr>
        <w:t xml:space="preserve">īpašo </w:t>
      </w:r>
      <w:r w:rsidRPr="004F26FC" w:rsidR="00CB6609">
        <w:rPr>
          <w:rFonts w:ascii="Times New Roman" w:hAnsi="Times New Roman" w:cs="Times New Roman"/>
          <w:sz w:val="24"/>
          <w:szCs w:val="24"/>
        </w:rPr>
        <w:t xml:space="preserve">(daudzfunkcionālo) </w:t>
      </w:r>
      <w:r w:rsidRPr="004F26FC">
        <w:rPr>
          <w:rFonts w:ascii="Times New Roman" w:hAnsi="Times New Roman" w:cs="Times New Roman"/>
          <w:sz w:val="24"/>
          <w:szCs w:val="24"/>
        </w:rPr>
        <w:t>darbības specifiku</w:t>
      </w:r>
      <w:r w:rsidRPr="004F26FC" w:rsidR="00C43D77">
        <w:rPr>
          <w:rFonts w:ascii="Times New Roman" w:hAnsi="Times New Roman" w:cs="Times New Roman"/>
          <w:sz w:val="24"/>
          <w:szCs w:val="24"/>
        </w:rPr>
        <w:t>, jāatzīmē, ka</w:t>
      </w:r>
      <w:r w:rsidRPr="004F26FC">
        <w:rPr>
          <w:rFonts w:ascii="Times New Roman" w:hAnsi="Times New Roman" w:cs="Times New Roman"/>
          <w:sz w:val="24"/>
          <w:szCs w:val="24"/>
        </w:rPr>
        <w:t>:</w:t>
      </w:r>
    </w:p>
    <w:p w:rsidR="00950C97" w:rsidRPr="004F26FC" w:rsidP="00B7766E" w14:paraId="2F44C6EB" w14:textId="14270867">
      <w:pPr>
        <w:pStyle w:val="ListParagraph"/>
        <w:numPr>
          <w:ilvl w:val="0"/>
          <w:numId w:val="11"/>
        </w:numPr>
        <w:tabs>
          <w:tab w:val="left" w:pos="709"/>
        </w:tabs>
        <w:ind w:left="0" w:firstLine="284"/>
        <w:jc w:val="both"/>
        <w:rPr>
          <w:rFonts w:ascii="Times New Roman" w:hAnsi="Times New Roman"/>
          <w:sz w:val="24"/>
          <w:szCs w:val="24"/>
        </w:rPr>
      </w:pPr>
      <w:r w:rsidRPr="004F26FC">
        <w:rPr>
          <w:rFonts w:ascii="Times New Roman" w:hAnsi="Times New Roman" w:cs="Times New Roman"/>
          <w:sz w:val="24"/>
          <w:szCs w:val="24"/>
        </w:rPr>
        <w:t>Olaines novada pašvaldības nekustamā īpašuma - ēkas Zemgales ielā 29, Olainē, Olaines novadā (ar jauktu ēkas lietošanas veidu) apsaimniekošana ir svarīga pilsētvides</w:t>
      </w:r>
      <w:r w:rsidRPr="004F26FC">
        <w:rPr>
          <w:rFonts w:ascii="Times New Roman" w:hAnsi="Times New Roman"/>
          <w:sz w:val="24"/>
          <w:szCs w:val="24"/>
        </w:rPr>
        <w:t xml:space="preserve"> attīstībai un drošībai, jo ēka, kas atstāta bez pārvaldīšanas un apsaimniekošanas var kļūt bīstama, ņemot vērā, ka ēkā ir gāzesvadi, ūdensapgādes un kanalizācijas sistēmas, līdz ar to, neapsaimniekojot šādu ēku, tiek apdraudēta sabiedrības drošība un sanitārā tīrība. Kā arī</w:t>
      </w:r>
      <w:r w:rsidR="00642AB5">
        <w:rPr>
          <w:rFonts w:ascii="Times New Roman" w:hAnsi="Times New Roman"/>
          <w:sz w:val="24"/>
          <w:szCs w:val="24"/>
        </w:rPr>
        <w:t>,</w:t>
      </w:r>
      <w:r w:rsidRPr="004F26FC">
        <w:rPr>
          <w:rFonts w:ascii="Times New Roman" w:hAnsi="Times New Roman"/>
          <w:sz w:val="24"/>
          <w:szCs w:val="24"/>
        </w:rPr>
        <w:t xml:space="preserve"> no sociālo pakalpojumu sniegšanas viedokļa</w:t>
      </w:r>
      <w:r w:rsidR="00642AB5">
        <w:rPr>
          <w:rFonts w:ascii="Times New Roman" w:hAnsi="Times New Roman"/>
          <w:sz w:val="24"/>
          <w:szCs w:val="24"/>
        </w:rPr>
        <w:t>,</w:t>
      </w:r>
      <w:r w:rsidRPr="004F26FC">
        <w:rPr>
          <w:rFonts w:ascii="Times New Roman" w:hAnsi="Times New Roman"/>
          <w:sz w:val="24"/>
          <w:szCs w:val="24"/>
        </w:rPr>
        <w:t xml:space="preserve"> pašvaldībai ir pienākums sniegt palīdzību dzīvokļa jautājuma risināšanā. Sniedzot palīdzību dzīvokļu jautājumu risināšanā pašvaldība</w:t>
      </w:r>
      <w:r w:rsidR="00642AB5">
        <w:rPr>
          <w:rFonts w:ascii="Times New Roman" w:hAnsi="Times New Roman"/>
          <w:sz w:val="24"/>
          <w:szCs w:val="24"/>
        </w:rPr>
        <w:t>,</w:t>
      </w:r>
      <w:r w:rsidRPr="004F26FC">
        <w:rPr>
          <w:rFonts w:ascii="Times New Roman" w:hAnsi="Times New Roman"/>
          <w:sz w:val="24"/>
          <w:szCs w:val="24"/>
        </w:rPr>
        <w:t xml:space="preserve"> tajā skaitā</w:t>
      </w:r>
      <w:r w:rsidR="00642AB5">
        <w:rPr>
          <w:rFonts w:ascii="Times New Roman" w:hAnsi="Times New Roman"/>
          <w:sz w:val="24"/>
          <w:szCs w:val="24"/>
        </w:rPr>
        <w:t>,</w:t>
      </w:r>
      <w:r w:rsidRPr="004F26FC">
        <w:rPr>
          <w:rFonts w:ascii="Times New Roman" w:hAnsi="Times New Roman"/>
          <w:sz w:val="24"/>
          <w:szCs w:val="24"/>
        </w:rPr>
        <w:t xml:space="preserve"> veicina saimnieciskās darbības attīstību, jo sniedzot palīdzību nepieciešamajiem speciālistiem (dienesta viesnīca un dienesta istabu izīrēšana), tiek risināts arī darba spēka jautājums;</w:t>
      </w:r>
    </w:p>
    <w:p w:rsidR="00C746C7" w:rsidRPr="004F26FC" w:rsidP="00B7766E" w14:paraId="27087CAB" w14:textId="234D5BBC">
      <w:pPr>
        <w:pStyle w:val="ListParagraph"/>
        <w:numPr>
          <w:ilvl w:val="0"/>
          <w:numId w:val="11"/>
        </w:numPr>
        <w:tabs>
          <w:tab w:val="left" w:pos="709"/>
        </w:tabs>
        <w:ind w:left="0" w:firstLine="284"/>
        <w:jc w:val="both"/>
        <w:rPr>
          <w:sz w:val="24"/>
          <w:szCs w:val="24"/>
        </w:rPr>
      </w:pPr>
      <w:r w:rsidRPr="004F26FC">
        <w:rPr>
          <w:rFonts w:ascii="Times New Roman" w:hAnsi="Times New Roman"/>
          <w:sz w:val="24"/>
          <w:szCs w:val="24"/>
        </w:rPr>
        <w:t>Latvijas tirgus nenodrošina ar tādiem nekustamo īpašumu apsaimniekotājiem, kuri, ievērojot savas sabiedrības biznesa intereses (peļņu) apsaimniekotu un labiekārtotu vienu (</w:t>
      </w:r>
      <w:r w:rsidRPr="004F26FC">
        <w:rPr>
          <w:rFonts w:ascii="Times New Roman" w:hAnsi="Times New Roman"/>
          <w:i/>
          <w:iCs/>
          <w:sz w:val="24"/>
          <w:szCs w:val="24"/>
        </w:rPr>
        <w:t>divus, vai trīs</w:t>
      </w:r>
      <w:r w:rsidRPr="004F26FC">
        <w:rPr>
          <w:rFonts w:ascii="Times New Roman" w:hAnsi="Times New Roman"/>
          <w:sz w:val="24"/>
          <w:szCs w:val="24"/>
        </w:rPr>
        <w:t>) nekustamo īpašumu, it sevišķi ņemot vērā lietošanas veidu “viesnīca”</w:t>
      </w:r>
      <w:r w:rsidRPr="004F26FC">
        <w:rPr>
          <w:rFonts w:ascii="Times New Roman" w:hAnsi="Times New Roman"/>
          <w:sz w:val="24"/>
          <w:szCs w:val="24"/>
        </w:rPr>
        <w:t xml:space="preserve"> un “sociālā statusa istaba”:</w:t>
      </w:r>
    </w:p>
    <w:p w:rsidR="00C746C7" w:rsidRPr="004F26FC" w:rsidP="00B7766E" w14:paraId="2204E4BB" w14:textId="4D05C240">
      <w:pPr>
        <w:pStyle w:val="ListParagraph"/>
        <w:numPr>
          <w:ilvl w:val="1"/>
          <w:numId w:val="11"/>
        </w:numPr>
        <w:tabs>
          <w:tab w:val="left" w:pos="709"/>
        </w:tabs>
        <w:ind w:left="0" w:firstLine="284"/>
        <w:jc w:val="both"/>
        <w:rPr>
          <w:sz w:val="24"/>
          <w:szCs w:val="24"/>
        </w:rPr>
      </w:pPr>
      <w:r w:rsidRPr="004F26FC">
        <w:rPr>
          <w:rFonts w:ascii="Times New Roman" w:hAnsi="Times New Roman"/>
          <w:sz w:val="24"/>
          <w:szCs w:val="24"/>
        </w:rPr>
        <w:t xml:space="preserve"> viesnīca ar </w:t>
      </w:r>
      <w:r w:rsidR="00596B82">
        <w:rPr>
          <w:rFonts w:ascii="Times New Roman" w:hAnsi="Times New Roman"/>
          <w:sz w:val="24"/>
          <w:szCs w:val="24"/>
        </w:rPr>
        <w:t>42</w:t>
      </w:r>
      <w:r w:rsidRPr="004F26FC">
        <w:rPr>
          <w:rFonts w:ascii="Times New Roman" w:hAnsi="Times New Roman"/>
          <w:sz w:val="24"/>
          <w:szCs w:val="24"/>
        </w:rPr>
        <w:t xml:space="preserve"> istabām, istabas maznodrošinātām personām un dienesta istabu īrnieki (uz darba attiecību laiku), lētas izmaksas un tuvākajā pierīgas teritorijā šāda viesnīca ir vienīgā), </w:t>
      </w:r>
    </w:p>
    <w:p w:rsidR="00950C97" w:rsidRPr="004F26FC" w:rsidP="00B7766E" w14:paraId="7C8FFA1D" w14:textId="51E7BA99">
      <w:pPr>
        <w:pStyle w:val="ListParagraph"/>
        <w:numPr>
          <w:ilvl w:val="1"/>
          <w:numId w:val="11"/>
        </w:numPr>
        <w:tabs>
          <w:tab w:val="left" w:pos="709"/>
        </w:tabs>
        <w:ind w:left="0" w:firstLine="284"/>
        <w:jc w:val="both"/>
        <w:rPr>
          <w:sz w:val="24"/>
          <w:szCs w:val="24"/>
        </w:rPr>
      </w:pPr>
      <w:r w:rsidRPr="004F26FC">
        <w:rPr>
          <w:rFonts w:ascii="Times New Roman" w:hAnsi="Times New Roman"/>
          <w:sz w:val="24"/>
          <w:szCs w:val="24"/>
        </w:rPr>
        <w:t xml:space="preserve">nedzīvojamās telpas, kuras </w:t>
      </w:r>
      <w:r w:rsidRPr="004F26FC" w:rsidR="00C746C7">
        <w:rPr>
          <w:rFonts w:ascii="Times New Roman" w:hAnsi="Times New Roman"/>
          <w:sz w:val="24"/>
          <w:szCs w:val="24"/>
        </w:rPr>
        <w:t>Kapitālsabiedrība</w:t>
      </w:r>
      <w:r w:rsidRPr="004F26FC">
        <w:rPr>
          <w:rFonts w:ascii="Times New Roman" w:hAnsi="Times New Roman"/>
          <w:sz w:val="24"/>
          <w:szCs w:val="24"/>
        </w:rPr>
        <w:t xml:space="preserve"> iznomā</w:t>
      </w:r>
      <w:r w:rsidRPr="004F26FC" w:rsidR="00C746C7">
        <w:rPr>
          <w:rFonts w:ascii="Times New Roman" w:hAnsi="Times New Roman"/>
          <w:sz w:val="24"/>
          <w:szCs w:val="24"/>
        </w:rPr>
        <w:t xml:space="preserve"> (nodod nomā)</w:t>
      </w:r>
      <w:r w:rsidRPr="004F26FC">
        <w:rPr>
          <w:rFonts w:ascii="Times New Roman" w:hAnsi="Times New Roman"/>
          <w:sz w:val="24"/>
          <w:szCs w:val="24"/>
        </w:rPr>
        <w:t xml:space="preserve">. Saņemtā nomas maksa tiek izlietota </w:t>
      </w:r>
      <w:r w:rsidRPr="004F26FC" w:rsidR="00C746C7">
        <w:rPr>
          <w:rFonts w:ascii="Times New Roman" w:hAnsi="Times New Roman"/>
          <w:sz w:val="24"/>
          <w:szCs w:val="24"/>
        </w:rPr>
        <w:t xml:space="preserve">Olaines novada </w:t>
      </w:r>
      <w:r w:rsidRPr="004F26FC">
        <w:rPr>
          <w:rFonts w:ascii="Times New Roman" w:hAnsi="Times New Roman"/>
          <w:sz w:val="24"/>
          <w:szCs w:val="24"/>
        </w:rPr>
        <w:t>pašvaldības nekustamā īpašuma Zemgales ielā 29, Olainē, Olaines novadā uzturēšanā un labiekārtošanā;</w:t>
      </w:r>
    </w:p>
    <w:p w:rsidR="00950C97" w:rsidRPr="004F26FC" w:rsidP="00B7766E" w14:paraId="3A7B1515" w14:textId="3CD6D8E2">
      <w:pPr>
        <w:pStyle w:val="ListParagraph"/>
        <w:numPr>
          <w:ilvl w:val="0"/>
          <w:numId w:val="11"/>
        </w:numPr>
        <w:tabs>
          <w:tab w:val="left" w:pos="709"/>
        </w:tabs>
        <w:ind w:left="0" w:firstLine="284"/>
        <w:jc w:val="both"/>
        <w:rPr>
          <w:rFonts w:ascii="Times New Roman" w:hAnsi="Times New Roman"/>
          <w:sz w:val="24"/>
          <w:szCs w:val="24"/>
        </w:rPr>
      </w:pPr>
      <w:r w:rsidRPr="004F26FC">
        <w:rPr>
          <w:rFonts w:ascii="Times New Roman" w:hAnsi="Times New Roman"/>
          <w:sz w:val="24"/>
          <w:szCs w:val="24"/>
        </w:rPr>
        <w:t>Saskaņā ar likuma “Publiskas personas kapitāla daļu un kapitālsabiedrību pārvaldības likums” 1.</w:t>
      </w:r>
      <w:r w:rsidR="00596B82">
        <w:rPr>
          <w:rFonts w:ascii="Times New Roman" w:hAnsi="Times New Roman"/>
          <w:sz w:val="24"/>
          <w:szCs w:val="24"/>
        </w:rPr>
        <w:t xml:space="preserve"> </w:t>
      </w:r>
      <w:r w:rsidRPr="004F26FC">
        <w:rPr>
          <w:rFonts w:ascii="Times New Roman" w:hAnsi="Times New Roman"/>
          <w:sz w:val="24"/>
          <w:szCs w:val="24"/>
        </w:rPr>
        <w:t>panta 6.</w:t>
      </w:r>
      <w:r w:rsidR="00596B82">
        <w:rPr>
          <w:rFonts w:ascii="Times New Roman" w:hAnsi="Times New Roman"/>
          <w:sz w:val="24"/>
          <w:szCs w:val="24"/>
        </w:rPr>
        <w:t xml:space="preserve"> </w:t>
      </w:r>
      <w:r w:rsidRPr="004F26FC">
        <w:rPr>
          <w:rFonts w:ascii="Times New Roman" w:hAnsi="Times New Roman"/>
          <w:sz w:val="24"/>
          <w:szCs w:val="24"/>
        </w:rPr>
        <w:t>punktu - privātā kapitālsabiedrība — kapitālsabiedrība, kurā kapitāla daļas vai akcijas pieder publiskai personai un citai personai (izņemot personāla akciju īpašniekus);</w:t>
      </w:r>
    </w:p>
    <w:p w:rsidR="00950C97" w:rsidRPr="004F26FC" w:rsidP="00B7766E" w14:paraId="1EE4ABDC" w14:textId="3D9BEC57">
      <w:pPr>
        <w:pStyle w:val="ListParagraph"/>
        <w:numPr>
          <w:ilvl w:val="0"/>
          <w:numId w:val="11"/>
        </w:numPr>
        <w:tabs>
          <w:tab w:val="left" w:pos="709"/>
        </w:tabs>
        <w:ind w:left="0" w:firstLine="284"/>
        <w:jc w:val="both"/>
        <w:rPr>
          <w:sz w:val="24"/>
          <w:szCs w:val="24"/>
        </w:rPr>
      </w:pPr>
      <w:r w:rsidRPr="004F26FC">
        <w:rPr>
          <w:rFonts w:ascii="Times New Roman" w:hAnsi="Times New Roman"/>
          <w:sz w:val="24"/>
          <w:szCs w:val="24"/>
        </w:rPr>
        <w:t>Olaines novada p</w:t>
      </w:r>
      <w:r w:rsidRPr="004F26FC">
        <w:rPr>
          <w:rFonts w:ascii="Times New Roman" w:hAnsi="Times New Roman"/>
          <w:sz w:val="24"/>
          <w:szCs w:val="24"/>
        </w:rPr>
        <w:t>ašvaldībai kā nekustamā īpašuma īpašniekam ir likumisks pienākums nodrošināt sava īpašuma pilnvērtīgu uzturēšanu un apsaimniekošanu, ieguldot iespējami mazākus finanšu līdzekļus (likuma „Publiskas personas finanšu līdzekļu un mantas izšķērdēšanas novēršanas likums” 2.panta pirmā daļa un 3.</w:t>
      </w:r>
      <w:r w:rsidR="00B7766E">
        <w:rPr>
          <w:rFonts w:ascii="Times New Roman" w:hAnsi="Times New Roman"/>
          <w:sz w:val="24"/>
          <w:szCs w:val="24"/>
        </w:rPr>
        <w:t xml:space="preserve"> </w:t>
      </w:r>
      <w:r w:rsidRPr="004F26FC">
        <w:rPr>
          <w:rFonts w:ascii="Times New Roman" w:hAnsi="Times New Roman"/>
          <w:sz w:val="24"/>
          <w:szCs w:val="24"/>
        </w:rPr>
        <w:t>panta 1.</w:t>
      </w:r>
      <w:r w:rsidR="00B7766E">
        <w:rPr>
          <w:rFonts w:ascii="Times New Roman" w:hAnsi="Times New Roman"/>
          <w:sz w:val="24"/>
          <w:szCs w:val="24"/>
        </w:rPr>
        <w:t xml:space="preserve"> </w:t>
      </w:r>
      <w:r w:rsidRPr="004F26FC">
        <w:rPr>
          <w:rFonts w:ascii="Times New Roman" w:hAnsi="Times New Roman"/>
          <w:sz w:val="24"/>
          <w:szCs w:val="24"/>
        </w:rPr>
        <w:t>punkts);</w:t>
      </w:r>
    </w:p>
    <w:p w:rsidR="001056F7" w:rsidRPr="004F26FC" w:rsidP="00B7766E" w14:paraId="7EF18A60" w14:textId="5DA8B586">
      <w:pPr>
        <w:pStyle w:val="ListParagraph"/>
        <w:numPr>
          <w:ilvl w:val="0"/>
          <w:numId w:val="11"/>
        </w:numPr>
        <w:tabs>
          <w:tab w:val="left" w:pos="709"/>
        </w:tabs>
        <w:ind w:left="0" w:firstLine="284"/>
        <w:jc w:val="both"/>
        <w:rPr>
          <w:sz w:val="24"/>
          <w:szCs w:val="24"/>
        </w:rPr>
      </w:pPr>
      <w:r w:rsidRPr="004F26FC">
        <w:rPr>
          <w:rFonts w:ascii="Times New Roman" w:hAnsi="Times New Roman"/>
          <w:sz w:val="24"/>
          <w:szCs w:val="24"/>
        </w:rPr>
        <w:t xml:space="preserve">Kapitālsabiedrība </w:t>
      </w:r>
      <w:r w:rsidRPr="004F26FC" w:rsidR="00950C97">
        <w:rPr>
          <w:rFonts w:ascii="Times New Roman" w:hAnsi="Times New Roman"/>
          <w:sz w:val="24"/>
          <w:szCs w:val="24"/>
        </w:rPr>
        <w:t>nodrošina</w:t>
      </w:r>
      <w:r w:rsidRPr="004F26FC">
        <w:rPr>
          <w:rFonts w:ascii="Times New Roman" w:hAnsi="Times New Roman"/>
          <w:sz w:val="24"/>
          <w:szCs w:val="24"/>
        </w:rPr>
        <w:t xml:space="preserve"> Olaines novada</w:t>
      </w:r>
      <w:r w:rsidRPr="004F26FC" w:rsidR="00950C97">
        <w:rPr>
          <w:rFonts w:ascii="Times New Roman" w:hAnsi="Times New Roman"/>
          <w:sz w:val="24"/>
          <w:szCs w:val="24"/>
        </w:rPr>
        <w:t xml:space="preserve"> pašvaldības nekustamā īpašuma Zemgales ielā 29, Olainē, Olaines novadā, uzturēšanu un apsaimniekošanu, nodrošinot plašai sabiedrībai attiecīgo pakalpojumu pieejamību</w:t>
      </w:r>
      <w:r w:rsidRPr="004F26FC">
        <w:rPr>
          <w:rFonts w:ascii="Times New Roman" w:hAnsi="Times New Roman"/>
          <w:sz w:val="24"/>
          <w:szCs w:val="24"/>
        </w:rPr>
        <w:t xml:space="preserve"> atbilstoši </w:t>
      </w:r>
      <w:r w:rsidRPr="004F26FC" w:rsidR="00950C97">
        <w:rPr>
          <w:rFonts w:ascii="Times New Roman" w:hAnsi="Times New Roman"/>
          <w:sz w:val="24"/>
          <w:szCs w:val="24"/>
        </w:rPr>
        <w:t>2001.</w:t>
      </w:r>
      <w:r w:rsidR="00596B82">
        <w:rPr>
          <w:rFonts w:ascii="Times New Roman" w:hAnsi="Times New Roman"/>
          <w:sz w:val="24"/>
          <w:szCs w:val="24"/>
        </w:rPr>
        <w:t xml:space="preserve"> </w:t>
      </w:r>
      <w:r w:rsidRPr="004F26FC" w:rsidR="00950C97">
        <w:rPr>
          <w:rFonts w:ascii="Times New Roman" w:hAnsi="Times New Roman"/>
          <w:sz w:val="24"/>
          <w:szCs w:val="24"/>
        </w:rPr>
        <w:t>gada 20.</w:t>
      </w:r>
      <w:r w:rsidR="00596B82">
        <w:rPr>
          <w:rFonts w:ascii="Times New Roman" w:hAnsi="Times New Roman"/>
          <w:sz w:val="24"/>
          <w:szCs w:val="24"/>
        </w:rPr>
        <w:t xml:space="preserve"> </w:t>
      </w:r>
      <w:r w:rsidRPr="004F26FC" w:rsidR="00950C97">
        <w:rPr>
          <w:rFonts w:ascii="Times New Roman" w:hAnsi="Times New Roman"/>
          <w:sz w:val="24"/>
          <w:szCs w:val="24"/>
        </w:rPr>
        <w:t>martā noslēgt</w:t>
      </w:r>
      <w:r w:rsidRPr="004F26FC">
        <w:rPr>
          <w:rFonts w:ascii="Times New Roman" w:hAnsi="Times New Roman"/>
          <w:sz w:val="24"/>
          <w:szCs w:val="24"/>
        </w:rPr>
        <w:t>ajam</w:t>
      </w:r>
      <w:r w:rsidRPr="004F26FC" w:rsidR="00950C97">
        <w:rPr>
          <w:rFonts w:ascii="Times New Roman" w:hAnsi="Times New Roman"/>
          <w:sz w:val="24"/>
          <w:szCs w:val="24"/>
        </w:rPr>
        <w:t xml:space="preserve"> Pārvaldīšanas un apsaimniekošanas līgum</w:t>
      </w:r>
      <w:r w:rsidRPr="004F26FC">
        <w:rPr>
          <w:rFonts w:ascii="Times New Roman" w:hAnsi="Times New Roman"/>
          <w:sz w:val="24"/>
          <w:szCs w:val="24"/>
        </w:rPr>
        <w:t>am</w:t>
      </w:r>
      <w:r w:rsidRPr="004F26FC" w:rsidR="00950C97">
        <w:rPr>
          <w:rFonts w:ascii="Times New Roman" w:hAnsi="Times New Roman"/>
          <w:sz w:val="24"/>
          <w:szCs w:val="24"/>
        </w:rPr>
        <w:t xml:space="preserve"> Nr.</w:t>
      </w:r>
      <w:r w:rsidR="00596B82">
        <w:rPr>
          <w:rFonts w:ascii="Times New Roman" w:hAnsi="Times New Roman"/>
          <w:sz w:val="24"/>
          <w:szCs w:val="24"/>
        </w:rPr>
        <w:t xml:space="preserve"> </w:t>
      </w:r>
      <w:r w:rsidRPr="004F26FC" w:rsidR="00950C97">
        <w:rPr>
          <w:rFonts w:ascii="Times New Roman" w:hAnsi="Times New Roman"/>
          <w:sz w:val="24"/>
          <w:szCs w:val="24"/>
        </w:rPr>
        <w:t>24 (spēkā līdz 2021.</w:t>
      </w:r>
      <w:r w:rsidR="00B7766E">
        <w:rPr>
          <w:rFonts w:ascii="Times New Roman" w:hAnsi="Times New Roman"/>
          <w:sz w:val="24"/>
          <w:szCs w:val="24"/>
        </w:rPr>
        <w:t xml:space="preserve"> </w:t>
      </w:r>
      <w:r w:rsidRPr="004F26FC" w:rsidR="00950C97">
        <w:rPr>
          <w:rFonts w:ascii="Times New Roman" w:hAnsi="Times New Roman"/>
          <w:sz w:val="24"/>
          <w:szCs w:val="24"/>
        </w:rPr>
        <w:t>gada 31.</w:t>
      </w:r>
      <w:r w:rsidR="00B7766E">
        <w:rPr>
          <w:rFonts w:ascii="Times New Roman" w:hAnsi="Times New Roman"/>
          <w:sz w:val="24"/>
          <w:szCs w:val="24"/>
        </w:rPr>
        <w:t xml:space="preserve"> </w:t>
      </w:r>
      <w:r w:rsidRPr="004F26FC" w:rsidR="00950C97">
        <w:rPr>
          <w:rFonts w:ascii="Times New Roman" w:hAnsi="Times New Roman"/>
          <w:sz w:val="24"/>
          <w:szCs w:val="24"/>
        </w:rPr>
        <w:t>martam)</w:t>
      </w:r>
      <w:r w:rsidRPr="004F26FC">
        <w:rPr>
          <w:rFonts w:ascii="Times New Roman" w:hAnsi="Times New Roman"/>
          <w:sz w:val="24"/>
          <w:szCs w:val="24"/>
        </w:rPr>
        <w:t>.</w:t>
      </w:r>
    </w:p>
    <w:p w:rsidR="001056F7" w:rsidRPr="00596B82" w:rsidP="003571B3" w14:paraId="13567904" w14:textId="77777777">
      <w:pPr>
        <w:ind w:firstLine="284"/>
        <w:jc w:val="both"/>
        <w:rPr>
          <w:b/>
          <w:bCs/>
          <w:color w:val="486113" w:themeColor="accent1" w:themeShade="80"/>
          <w:sz w:val="28"/>
          <w:szCs w:val="28"/>
        </w:rPr>
      </w:pPr>
      <w:r w:rsidRPr="00596B82">
        <w:rPr>
          <w:rFonts w:ascii="Times New Roman" w:hAnsi="Times New Roman"/>
          <w:b/>
          <w:bCs/>
          <w:color w:val="486113" w:themeColor="accent1" w:themeShade="80"/>
          <w:sz w:val="28"/>
          <w:szCs w:val="28"/>
        </w:rPr>
        <w:t>5. KAPITĀLSABIEDRĪBAS VISPĀRĒJIE STRATĒĢISKIE MĒRĶI</w:t>
      </w:r>
    </w:p>
    <w:p w:rsidR="001056F7" w:rsidRPr="004F26FC" w:rsidP="003571B3" w14:paraId="776D56E8" w14:textId="55CBA263">
      <w:pPr>
        <w:ind w:firstLine="284"/>
        <w:jc w:val="both"/>
        <w:rPr>
          <w:sz w:val="24"/>
          <w:szCs w:val="24"/>
        </w:rPr>
      </w:pPr>
      <w:r w:rsidRPr="004F26FC">
        <w:rPr>
          <w:rFonts w:ascii="Times New Roman" w:hAnsi="Times New Roman"/>
          <w:b/>
          <w:bCs/>
          <w:sz w:val="24"/>
          <w:szCs w:val="24"/>
        </w:rPr>
        <w:t xml:space="preserve">5.1. </w:t>
      </w:r>
      <w:r w:rsidRPr="004F26FC" w:rsidR="00C43D77">
        <w:rPr>
          <w:rFonts w:ascii="Times New Roman" w:hAnsi="Times New Roman"/>
          <w:b/>
          <w:bCs/>
          <w:sz w:val="24"/>
          <w:szCs w:val="24"/>
        </w:rPr>
        <w:t>Misija</w:t>
      </w:r>
    </w:p>
    <w:p w:rsidR="00C43D77" w:rsidRPr="004F26FC" w:rsidP="003571B3" w14:paraId="68E629BC" w14:textId="6093C495">
      <w:pPr>
        <w:ind w:firstLine="284"/>
        <w:jc w:val="both"/>
        <w:rPr>
          <w:sz w:val="24"/>
          <w:szCs w:val="24"/>
        </w:rPr>
      </w:pPr>
      <w:r w:rsidRPr="004F26FC">
        <w:rPr>
          <w:rFonts w:ascii="Times New Roman" w:hAnsi="Times New Roman"/>
          <w:sz w:val="24"/>
          <w:szCs w:val="24"/>
        </w:rPr>
        <w:t xml:space="preserve">Veikt kvalitatīvu un nepārtrauktu ēkas Zemgales ielā 29, Olainē apsaimniekošanu un uzturēšanu, nodrošinot pārvaldīšanas procesa nepārtrauktību, veicinot ēkas uzlabošanu visā to ekspluatācijas laikā. </w:t>
      </w:r>
    </w:p>
    <w:p w:rsidR="00F90F2E" w:rsidRPr="004F26FC" w:rsidP="003571B3" w14:paraId="2018DE10" w14:textId="1FE97D52">
      <w:pPr>
        <w:ind w:firstLine="284"/>
        <w:jc w:val="both"/>
        <w:rPr>
          <w:rFonts w:ascii="Times New Roman" w:hAnsi="Times New Roman"/>
          <w:b/>
          <w:bCs/>
          <w:sz w:val="24"/>
          <w:szCs w:val="24"/>
        </w:rPr>
      </w:pPr>
      <w:r w:rsidRPr="004F26FC">
        <w:rPr>
          <w:rFonts w:ascii="Times New Roman" w:hAnsi="Times New Roman"/>
          <w:b/>
          <w:bCs/>
          <w:sz w:val="24"/>
          <w:szCs w:val="24"/>
        </w:rPr>
        <w:t xml:space="preserve">5.2. </w:t>
      </w:r>
      <w:r w:rsidRPr="004F26FC" w:rsidR="00C43D77">
        <w:rPr>
          <w:rFonts w:ascii="Times New Roman" w:hAnsi="Times New Roman"/>
          <w:b/>
          <w:bCs/>
          <w:sz w:val="24"/>
          <w:szCs w:val="24"/>
        </w:rPr>
        <w:t>Vīzija</w:t>
      </w:r>
    </w:p>
    <w:p w:rsidR="00CB6609" w:rsidRPr="004F26FC" w:rsidP="003571B3" w14:paraId="6E99E85C" w14:textId="5D7C3F74">
      <w:pPr>
        <w:ind w:firstLine="284"/>
        <w:jc w:val="both"/>
        <w:rPr>
          <w:rFonts w:ascii="Times New Roman" w:hAnsi="Times New Roman"/>
          <w:sz w:val="24"/>
          <w:szCs w:val="24"/>
        </w:rPr>
      </w:pPr>
      <w:r w:rsidRPr="004F26FC">
        <w:rPr>
          <w:rFonts w:ascii="Times New Roman" w:hAnsi="Times New Roman"/>
          <w:sz w:val="24"/>
          <w:szCs w:val="24"/>
        </w:rPr>
        <w:t xml:space="preserve"> Turpināt sekmīgi attīstīt pārvaldī</w:t>
      </w:r>
      <w:r w:rsidRPr="004F26FC" w:rsidR="00C43D77">
        <w:rPr>
          <w:rFonts w:ascii="Times New Roman" w:hAnsi="Times New Roman"/>
          <w:sz w:val="24"/>
          <w:szCs w:val="24"/>
        </w:rPr>
        <w:t>šanā nodoto</w:t>
      </w:r>
      <w:r w:rsidRPr="004F26FC">
        <w:rPr>
          <w:rFonts w:ascii="Times New Roman" w:hAnsi="Times New Roman"/>
          <w:sz w:val="24"/>
          <w:szCs w:val="24"/>
        </w:rPr>
        <w:t xml:space="preserve"> ēku</w:t>
      </w:r>
      <w:r w:rsidRPr="004F26FC" w:rsidR="00C43D77">
        <w:rPr>
          <w:rFonts w:ascii="Times New Roman" w:hAnsi="Times New Roman"/>
          <w:sz w:val="24"/>
          <w:szCs w:val="24"/>
        </w:rPr>
        <w:t>/ēkas</w:t>
      </w:r>
      <w:r w:rsidRPr="004F26FC">
        <w:rPr>
          <w:rFonts w:ascii="Times New Roman" w:hAnsi="Times New Roman"/>
          <w:sz w:val="24"/>
          <w:szCs w:val="24"/>
        </w:rPr>
        <w:t>, zemes teritorijas</w:t>
      </w:r>
      <w:r w:rsidRPr="004F26FC">
        <w:rPr>
          <w:rFonts w:ascii="Times New Roman" w:hAnsi="Times New Roman"/>
          <w:sz w:val="24"/>
          <w:szCs w:val="24"/>
        </w:rPr>
        <w:t xml:space="preserve"> un sniegt </w:t>
      </w:r>
      <w:r w:rsidRPr="004F26FC" w:rsidR="00C43D77">
        <w:rPr>
          <w:rFonts w:ascii="Times New Roman" w:hAnsi="Times New Roman"/>
          <w:sz w:val="24"/>
          <w:szCs w:val="24"/>
        </w:rPr>
        <w:t xml:space="preserve">nepieciešamos </w:t>
      </w:r>
      <w:r w:rsidRPr="004F26FC">
        <w:rPr>
          <w:rFonts w:ascii="Times New Roman" w:hAnsi="Times New Roman"/>
          <w:sz w:val="24"/>
          <w:szCs w:val="24"/>
        </w:rPr>
        <w:t xml:space="preserve">pakalpojumus. </w:t>
      </w:r>
    </w:p>
    <w:p w:rsidR="00035C6F" w:rsidRPr="004F26FC" w:rsidP="003571B3" w14:paraId="67D033E8" w14:textId="04C43C4E">
      <w:pPr>
        <w:ind w:firstLine="284"/>
        <w:jc w:val="both"/>
        <w:rPr>
          <w:rFonts w:ascii="Times New Roman" w:hAnsi="Times New Roman"/>
          <w:sz w:val="24"/>
          <w:szCs w:val="24"/>
        </w:rPr>
      </w:pPr>
      <w:r w:rsidRPr="004F26FC">
        <w:rPr>
          <w:rFonts w:ascii="Times New Roman" w:hAnsi="Times New Roman"/>
          <w:sz w:val="24"/>
          <w:szCs w:val="24"/>
        </w:rPr>
        <w:t>Uzlabot dzīves un darba kvalitāti gan mūsu klientiem, gan darbiniekiem, gan arī viesiem.</w:t>
      </w:r>
    </w:p>
    <w:p w:rsidR="001056F7" w:rsidRPr="004F26FC" w:rsidP="003571B3" w14:paraId="2178EDC4" w14:textId="00218AA2">
      <w:pPr>
        <w:spacing w:after="0"/>
        <w:ind w:firstLine="284"/>
        <w:jc w:val="both"/>
        <w:rPr>
          <w:rFonts w:ascii="Times New Roman" w:hAnsi="Times New Roman"/>
          <w:sz w:val="24"/>
          <w:szCs w:val="24"/>
        </w:rPr>
      </w:pPr>
      <w:r w:rsidRPr="004F26FC">
        <w:rPr>
          <w:rFonts w:ascii="Times New Roman" w:hAnsi="Times New Roman"/>
          <w:sz w:val="24"/>
          <w:szCs w:val="24"/>
        </w:rPr>
        <w:t xml:space="preserve">Uzlabot </w:t>
      </w:r>
      <w:r w:rsidRPr="004F26FC" w:rsidR="00C746C7">
        <w:rPr>
          <w:rFonts w:ascii="Times New Roman" w:hAnsi="Times New Roman"/>
          <w:sz w:val="24"/>
          <w:szCs w:val="24"/>
        </w:rPr>
        <w:t>Kapitāls</w:t>
      </w:r>
      <w:r w:rsidRPr="004F26FC">
        <w:rPr>
          <w:rFonts w:ascii="Times New Roman" w:hAnsi="Times New Roman"/>
          <w:sz w:val="24"/>
          <w:szCs w:val="24"/>
        </w:rPr>
        <w:t>abiedrības reputāciju īrnieku un nomnieku vidū.  Nodrošināt  apsaimniekošanas pakalpojumus kvalitatīvi un efektīvu finanšu līdzekļu izlietojumu ēk</w:t>
      </w:r>
      <w:r w:rsidRPr="004F26FC" w:rsidR="00C746C7">
        <w:rPr>
          <w:rFonts w:ascii="Times New Roman" w:hAnsi="Times New Roman"/>
          <w:sz w:val="24"/>
          <w:szCs w:val="24"/>
        </w:rPr>
        <w:t xml:space="preserve">ās komunikāciju </w:t>
      </w:r>
      <w:r w:rsidRPr="004F26FC">
        <w:rPr>
          <w:rFonts w:ascii="Times New Roman" w:hAnsi="Times New Roman"/>
          <w:sz w:val="24"/>
          <w:szCs w:val="24"/>
        </w:rPr>
        <w:t xml:space="preserve">remontam un uzlabošanai, piemērojot progresīvas pārvaldības un darbu izpildes metodes. </w:t>
      </w:r>
    </w:p>
    <w:p w:rsidR="00CB6609" w:rsidRPr="004F26FC" w:rsidP="003571B3" w14:paraId="75210CFD" w14:textId="77777777">
      <w:pPr>
        <w:spacing w:after="0"/>
        <w:ind w:firstLine="284"/>
        <w:jc w:val="both"/>
        <w:rPr>
          <w:sz w:val="24"/>
          <w:szCs w:val="24"/>
        </w:rPr>
      </w:pPr>
    </w:p>
    <w:p w:rsidR="001056F7" w:rsidRPr="004F26FC" w:rsidP="003571B3" w14:paraId="3746471A" w14:textId="5B79698F">
      <w:pPr>
        <w:ind w:firstLine="284"/>
        <w:jc w:val="both"/>
        <w:rPr>
          <w:sz w:val="24"/>
          <w:szCs w:val="24"/>
        </w:rPr>
      </w:pPr>
      <w:r w:rsidRPr="004F26FC">
        <w:rPr>
          <w:rFonts w:ascii="Times New Roman" w:hAnsi="Times New Roman"/>
          <w:b/>
          <w:bCs/>
          <w:sz w:val="24"/>
          <w:szCs w:val="24"/>
        </w:rPr>
        <w:t xml:space="preserve">5.3. </w:t>
      </w:r>
      <w:r w:rsidRPr="004F26FC" w:rsidR="00C43D77">
        <w:rPr>
          <w:rFonts w:ascii="Times New Roman" w:hAnsi="Times New Roman"/>
          <w:b/>
          <w:bCs/>
          <w:sz w:val="24"/>
          <w:szCs w:val="24"/>
        </w:rPr>
        <w:t>Kapitālsabiedrības vērtības</w:t>
      </w:r>
    </w:p>
    <w:p w:rsidR="001056F7" w:rsidRPr="004F26FC" w:rsidP="003571B3" w14:paraId="1E22948D" w14:textId="5BD38AAF">
      <w:pPr>
        <w:ind w:firstLine="284"/>
        <w:jc w:val="both"/>
        <w:rPr>
          <w:rFonts w:ascii="Times New Roman" w:hAnsi="Times New Roman"/>
          <w:sz w:val="24"/>
          <w:szCs w:val="24"/>
        </w:rPr>
      </w:pPr>
      <w:r w:rsidRPr="004F26FC">
        <w:rPr>
          <w:rFonts w:ascii="Times New Roman" w:hAnsi="Times New Roman"/>
          <w:sz w:val="24"/>
          <w:szCs w:val="24"/>
        </w:rPr>
        <w:t xml:space="preserve">Savā darbībā </w:t>
      </w:r>
      <w:r w:rsidRPr="004F26FC" w:rsidR="00C746C7">
        <w:rPr>
          <w:rFonts w:ascii="Times New Roman" w:hAnsi="Times New Roman"/>
          <w:sz w:val="24"/>
          <w:szCs w:val="24"/>
        </w:rPr>
        <w:t>Kapitāls</w:t>
      </w:r>
      <w:r w:rsidRPr="004F26FC">
        <w:rPr>
          <w:rFonts w:ascii="Times New Roman" w:hAnsi="Times New Roman"/>
          <w:sz w:val="24"/>
          <w:szCs w:val="24"/>
        </w:rPr>
        <w:t xml:space="preserve">abiedrība balstās uz </w:t>
      </w:r>
      <w:r w:rsidRPr="004F26FC" w:rsidR="00C746C7">
        <w:rPr>
          <w:rFonts w:ascii="Times New Roman" w:hAnsi="Times New Roman"/>
          <w:sz w:val="24"/>
          <w:szCs w:val="24"/>
        </w:rPr>
        <w:t xml:space="preserve">šādām </w:t>
      </w:r>
      <w:r w:rsidRPr="004F26FC">
        <w:rPr>
          <w:rFonts w:ascii="Times New Roman" w:hAnsi="Times New Roman"/>
          <w:sz w:val="24"/>
          <w:szCs w:val="24"/>
        </w:rPr>
        <w:t>pamatvērtībām:</w:t>
      </w:r>
    </w:p>
    <w:tbl>
      <w:tblPr>
        <w:tblStyle w:val="TableGrid"/>
        <w:tblW w:w="0" w:type="auto"/>
        <w:tblLayout w:type="fixed"/>
        <w:tblLook w:val="04A0"/>
      </w:tblPr>
      <w:tblGrid>
        <w:gridCol w:w="2122"/>
        <w:gridCol w:w="1984"/>
        <w:gridCol w:w="1917"/>
        <w:gridCol w:w="1885"/>
        <w:gridCol w:w="1828"/>
      </w:tblGrid>
      <w:tr w14:paraId="7A7A527A" w14:textId="77777777" w:rsidTr="00DD398B">
        <w:tblPrEx>
          <w:tblW w:w="0" w:type="auto"/>
          <w:tblLayout w:type="fixed"/>
          <w:tblLook w:val="04A0"/>
        </w:tblPrEx>
        <w:trPr>
          <w:trHeight w:val="1266"/>
        </w:trPr>
        <w:tc>
          <w:tcPr>
            <w:tcW w:w="2122" w:type="dxa"/>
            <w:shd w:val="clear" w:color="auto" w:fill="C0B895" w:themeFill="accent6" w:themeFillTint="99"/>
          </w:tcPr>
          <w:p w:rsidR="0063697B" w:rsidRPr="00031C04" w:rsidP="0063697B" w14:paraId="32FCD22B" w14:textId="77777777">
            <w:pPr>
              <w:jc w:val="center"/>
              <w:rPr>
                <w:rFonts w:ascii="Times New Roman" w:hAnsi="Times New Roman" w:cs="Times New Roman"/>
                <w:b/>
                <w:sz w:val="24"/>
                <w:szCs w:val="24"/>
              </w:rPr>
            </w:pPr>
          </w:p>
          <w:p w:rsidR="00FA2249" w:rsidRPr="00031C04" w:rsidP="0063697B" w14:paraId="3CB6B6DF" w14:textId="3EE5E01E">
            <w:pPr>
              <w:jc w:val="center"/>
              <w:rPr>
                <w:rFonts w:ascii="Times New Roman" w:hAnsi="Times New Roman" w:cs="Times New Roman"/>
                <w:b/>
                <w:sz w:val="24"/>
                <w:szCs w:val="24"/>
              </w:rPr>
            </w:pPr>
            <w:r w:rsidRPr="00031C04">
              <w:rPr>
                <w:rFonts w:ascii="Times New Roman" w:hAnsi="Times New Roman" w:cs="Times New Roman"/>
                <w:b/>
                <w:sz w:val="24"/>
                <w:szCs w:val="24"/>
              </w:rPr>
              <w:t>Sadarbība un cieņa</w:t>
            </w:r>
          </w:p>
        </w:tc>
        <w:tc>
          <w:tcPr>
            <w:tcW w:w="1984" w:type="dxa"/>
            <w:shd w:val="clear" w:color="auto" w:fill="C0B895" w:themeFill="accent6" w:themeFillTint="99"/>
          </w:tcPr>
          <w:p w:rsidR="0063697B" w:rsidRPr="00031C04" w:rsidP="0063697B" w14:paraId="281781D5" w14:textId="77777777">
            <w:pPr>
              <w:jc w:val="center"/>
              <w:rPr>
                <w:rFonts w:ascii="Times New Roman" w:hAnsi="Times New Roman" w:cs="Times New Roman"/>
                <w:b/>
                <w:sz w:val="24"/>
                <w:szCs w:val="24"/>
              </w:rPr>
            </w:pPr>
          </w:p>
          <w:p w:rsidR="00FA2249" w:rsidRPr="00031C04" w:rsidP="00031C04" w14:paraId="4892573D" w14:textId="4BEC2835">
            <w:pPr>
              <w:jc w:val="center"/>
              <w:rPr>
                <w:rFonts w:ascii="Times New Roman" w:hAnsi="Times New Roman" w:cs="Times New Roman"/>
                <w:b/>
                <w:sz w:val="24"/>
                <w:szCs w:val="24"/>
              </w:rPr>
            </w:pPr>
            <w:r w:rsidRPr="00031C04">
              <w:rPr>
                <w:rFonts w:ascii="Times New Roman" w:hAnsi="Times New Roman" w:cs="Times New Roman"/>
                <w:b/>
                <w:sz w:val="24"/>
                <w:szCs w:val="24"/>
              </w:rPr>
              <w:t>Atbildī</w:t>
            </w:r>
            <w:r w:rsidRPr="00031C04" w:rsidR="00031C04">
              <w:rPr>
                <w:rFonts w:ascii="Times New Roman" w:hAnsi="Times New Roman" w:cs="Times New Roman"/>
                <w:b/>
                <w:sz w:val="24"/>
                <w:szCs w:val="24"/>
              </w:rPr>
              <w:t>g</w:t>
            </w:r>
            <w:r w:rsidRPr="00031C04">
              <w:rPr>
                <w:rFonts w:ascii="Times New Roman" w:hAnsi="Times New Roman" w:cs="Times New Roman"/>
                <w:b/>
                <w:sz w:val="24"/>
                <w:szCs w:val="24"/>
              </w:rPr>
              <w:t>a</w:t>
            </w:r>
            <w:r w:rsidRPr="00031C04" w:rsidR="00031C04">
              <w:rPr>
                <w:rFonts w:ascii="Times New Roman" w:hAnsi="Times New Roman" w:cs="Times New Roman"/>
                <w:b/>
                <w:sz w:val="24"/>
                <w:szCs w:val="24"/>
              </w:rPr>
              <w:t xml:space="preserve"> attieksme</w:t>
            </w:r>
          </w:p>
        </w:tc>
        <w:tc>
          <w:tcPr>
            <w:tcW w:w="1917" w:type="dxa"/>
            <w:shd w:val="clear" w:color="auto" w:fill="C0B895" w:themeFill="accent6" w:themeFillTint="99"/>
          </w:tcPr>
          <w:p w:rsidR="0063697B" w:rsidRPr="00031C04" w:rsidP="0063697B" w14:paraId="28DC836D" w14:textId="77777777">
            <w:pPr>
              <w:jc w:val="center"/>
              <w:rPr>
                <w:rFonts w:ascii="Times New Roman" w:hAnsi="Times New Roman" w:cs="Times New Roman"/>
                <w:b/>
                <w:sz w:val="24"/>
                <w:szCs w:val="24"/>
              </w:rPr>
            </w:pPr>
          </w:p>
          <w:p w:rsidR="00FA2249" w:rsidRPr="00031C04" w:rsidP="0063697B" w14:paraId="31298AEA" w14:textId="1B0A20B3">
            <w:pPr>
              <w:jc w:val="center"/>
              <w:rPr>
                <w:rFonts w:ascii="Times New Roman" w:hAnsi="Times New Roman" w:cs="Times New Roman"/>
                <w:b/>
                <w:sz w:val="24"/>
                <w:szCs w:val="24"/>
              </w:rPr>
            </w:pPr>
            <w:r w:rsidRPr="00031C04">
              <w:rPr>
                <w:rFonts w:ascii="Times New Roman" w:hAnsi="Times New Roman" w:cs="Times New Roman"/>
                <w:b/>
                <w:sz w:val="24"/>
                <w:szCs w:val="24"/>
              </w:rPr>
              <w:t>Atklātība</w:t>
            </w:r>
          </w:p>
        </w:tc>
        <w:tc>
          <w:tcPr>
            <w:tcW w:w="1885" w:type="dxa"/>
            <w:shd w:val="clear" w:color="auto" w:fill="C0B895" w:themeFill="accent6" w:themeFillTint="99"/>
          </w:tcPr>
          <w:p w:rsidR="0063697B" w:rsidRPr="00031C04" w:rsidP="0063697B" w14:paraId="2EAAA52B" w14:textId="77777777">
            <w:pPr>
              <w:jc w:val="center"/>
              <w:rPr>
                <w:rFonts w:ascii="Times New Roman" w:hAnsi="Times New Roman" w:cs="Times New Roman"/>
                <w:b/>
                <w:sz w:val="24"/>
                <w:szCs w:val="24"/>
              </w:rPr>
            </w:pPr>
          </w:p>
          <w:p w:rsidR="00FA2249" w:rsidRPr="00031C04" w:rsidP="0063697B" w14:paraId="21C2FEFD" w14:textId="3D04130D">
            <w:pPr>
              <w:jc w:val="center"/>
              <w:rPr>
                <w:rFonts w:ascii="Times New Roman" w:hAnsi="Times New Roman" w:cs="Times New Roman"/>
                <w:b/>
                <w:sz w:val="24"/>
                <w:szCs w:val="24"/>
              </w:rPr>
            </w:pPr>
            <w:r w:rsidRPr="00031C04">
              <w:rPr>
                <w:rFonts w:ascii="Times New Roman" w:hAnsi="Times New Roman" w:cs="Times New Roman"/>
                <w:b/>
                <w:sz w:val="24"/>
                <w:szCs w:val="24"/>
              </w:rPr>
              <w:t>Profesionalitāte</w:t>
            </w:r>
          </w:p>
        </w:tc>
        <w:tc>
          <w:tcPr>
            <w:tcW w:w="1828" w:type="dxa"/>
            <w:shd w:val="clear" w:color="auto" w:fill="C0B895" w:themeFill="accent6" w:themeFillTint="99"/>
          </w:tcPr>
          <w:p w:rsidR="0063697B" w:rsidRPr="00031C04" w:rsidP="0063697B" w14:paraId="638F41C7" w14:textId="77777777">
            <w:pPr>
              <w:jc w:val="center"/>
              <w:rPr>
                <w:rFonts w:ascii="Times New Roman" w:hAnsi="Times New Roman" w:cs="Times New Roman"/>
                <w:b/>
                <w:sz w:val="24"/>
                <w:szCs w:val="24"/>
              </w:rPr>
            </w:pPr>
          </w:p>
          <w:p w:rsidR="00FA2249" w:rsidRPr="00031C04" w:rsidP="0063697B" w14:paraId="50BCEA6E" w14:textId="6D84984F">
            <w:pPr>
              <w:jc w:val="center"/>
              <w:rPr>
                <w:rFonts w:ascii="Times New Roman" w:hAnsi="Times New Roman" w:cs="Times New Roman"/>
                <w:b/>
                <w:sz w:val="24"/>
                <w:szCs w:val="24"/>
              </w:rPr>
            </w:pPr>
            <w:r w:rsidRPr="00031C04">
              <w:rPr>
                <w:rFonts w:ascii="Times New Roman" w:hAnsi="Times New Roman" w:cs="Times New Roman"/>
                <w:b/>
                <w:sz w:val="24"/>
                <w:szCs w:val="24"/>
              </w:rPr>
              <w:t>Orientēšanās uz rezultātu</w:t>
            </w:r>
          </w:p>
        </w:tc>
      </w:tr>
      <w:tr w14:paraId="667CB7AA" w14:textId="77777777" w:rsidTr="00733E2B">
        <w:tblPrEx>
          <w:tblW w:w="0" w:type="auto"/>
          <w:tblLayout w:type="fixed"/>
          <w:tblLook w:val="04A0"/>
        </w:tblPrEx>
        <w:trPr>
          <w:trHeight w:val="2795"/>
        </w:trPr>
        <w:tc>
          <w:tcPr>
            <w:tcW w:w="2122" w:type="dxa"/>
            <w:shd w:val="clear" w:color="auto" w:fill="EAE7DB" w:themeFill="accent6" w:themeFillTint="33"/>
          </w:tcPr>
          <w:p w:rsidR="00FA2249" w:rsidRPr="00031C04" w:rsidP="00031C04" w14:paraId="7363C822" w14:textId="011076C8">
            <w:pPr>
              <w:rPr>
                <w:rFonts w:ascii="Times New Roman" w:hAnsi="Times New Roman" w:cs="Times New Roman"/>
                <w:sz w:val="24"/>
                <w:szCs w:val="24"/>
              </w:rPr>
            </w:pPr>
            <w:r w:rsidRPr="00031C04">
              <w:rPr>
                <w:rFonts w:ascii="Times New Roman" w:hAnsi="Times New Roman" w:cs="Times New Roman"/>
                <w:b/>
                <w:sz w:val="24"/>
                <w:szCs w:val="24"/>
              </w:rPr>
              <w:t>*</w:t>
            </w:r>
            <w:r w:rsidRPr="00031C04">
              <w:rPr>
                <w:rFonts w:ascii="Times New Roman" w:hAnsi="Times New Roman" w:cs="Times New Roman"/>
                <w:sz w:val="24"/>
                <w:szCs w:val="24"/>
              </w:rPr>
              <w:t xml:space="preserve"> </w:t>
            </w:r>
            <w:r w:rsidRPr="00031C04" w:rsidR="0063697B">
              <w:rPr>
                <w:rFonts w:ascii="Times New Roman" w:hAnsi="Times New Roman" w:cs="Times New Roman"/>
                <w:sz w:val="24"/>
                <w:szCs w:val="24"/>
              </w:rPr>
              <w:t>SIA “Zemgales 29”</w:t>
            </w:r>
            <w:r w:rsidRPr="00031C04">
              <w:rPr>
                <w:rFonts w:ascii="Times New Roman" w:hAnsi="Times New Roman" w:cs="Times New Roman"/>
                <w:sz w:val="24"/>
                <w:szCs w:val="24"/>
              </w:rPr>
              <w:t xml:space="preserve"> ir vērsts uz sadarbību, iesaistot klientus un iedzīvotājus pakalpojuma novērtēšanā un nākotnes redzējuma veidošanā.</w:t>
            </w:r>
          </w:p>
          <w:p w:rsidR="00031C04" w:rsidRPr="00031C04" w:rsidP="00031C04" w14:paraId="41BB0E54" w14:textId="40744741">
            <w:pPr>
              <w:rPr>
                <w:rFonts w:ascii="Times New Roman" w:hAnsi="Times New Roman" w:cs="Times New Roman"/>
                <w:sz w:val="24"/>
                <w:szCs w:val="24"/>
              </w:rPr>
            </w:pPr>
            <w:r w:rsidRPr="00031C04">
              <w:rPr>
                <w:rFonts w:ascii="Times New Roman" w:hAnsi="Times New Roman" w:cs="Times New Roman"/>
                <w:b/>
                <w:sz w:val="24"/>
                <w:szCs w:val="24"/>
              </w:rPr>
              <w:t>*</w:t>
            </w:r>
            <w:r w:rsidRPr="00031C04">
              <w:rPr>
                <w:rFonts w:ascii="Times New Roman" w:hAnsi="Times New Roman" w:cs="Times New Roman"/>
                <w:sz w:val="24"/>
                <w:szCs w:val="24"/>
              </w:rPr>
              <w:t xml:space="preserve"> Kapitālsabiedrība atzīst ikviena cilvēka vērtību, veidojot cieņpilnas attiecības gan darba kolektīvā, gan sadarbībā ar klientiem un partneriem.</w:t>
            </w:r>
          </w:p>
        </w:tc>
        <w:tc>
          <w:tcPr>
            <w:tcW w:w="1984" w:type="dxa"/>
            <w:shd w:val="clear" w:color="auto" w:fill="EAE7DB" w:themeFill="accent6" w:themeFillTint="33"/>
          </w:tcPr>
          <w:p w:rsidR="00FA2249" w:rsidP="00CC3A32" w14:paraId="5CFB5C7B" w14:textId="77777777">
            <w:pPr>
              <w:rPr>
                <w:rFonts w:ascii="Times New Roman" w:hAnsi="Times New Roman" w:cs="Times New Roman"/>
                <w:sz w:val="24"/>
                <w:szCs w:val="24"/>
              </w:rPr>
            </w:pPr>
            <w:r w:rsidRPr="00031C04">
              <w:rPr>
                <w:rFonts w:ascii="Times New Roman" w:hAnsi="Times New Roman" w:cs="Times New Roman"/>
                <w:b/>
                <w:sz w:val="24"/>
                <w:szCs w:val="24"/>
              </w:rPr>
              <w:t>*</w:t>
            </w:r>
            <w:r>
              <w:rPr>
                <w:rFonts w:ascii="Times New Roman" w:hAnsi="Times New Roman" w:cs="Times New Roman"/>
                <w:sz w:val="24"/>
                <w:szCs w:val="24"/>
              </w:rPr>
              <w:t xml:space="preserve"> </w:t>
            </w:r>
            <w:r w:rsidRPr="00031C04">
              <w:rPr>
                <w:rFonts w:ascii="Times New Roman" w:hAnsi="Times New Roman" w:cs="Times New Roman"/>
                <w:sz w:val="24"/>
                <w:szCs w:val="24"/>
              </w:rPr>
              <w:t>SIA “Zemgales 29” uzņemas atbildību par tās pieņemto lēmumu un veikto darbību rezultātiem.</w:t>
            </w:r>
          </w:p>
          <w:p w:rsidR="00CC3A32" w:rsidRPr="00CC3A32" w:rsidP="00CC3A32" w14:paraId="402177AB" w14:textId="76A2728C">
            <w:pPr>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 Darbinieki ir mūsu vērtība, kas godprātīgi pilda savus pienākumus un ir atbildīgi par uzticēto uzdevu</w:t>
            </w:r>
            <w:r w:rsidR="00733E2B">
              <w:rPr>
                <w:rFonts w:ascii="Times New Roman" w:hAnsi="Times New Roman" w:cs="Times New Roman"/>
                <w:sz w:val="24"/>
                <w:szCs w:val="24"/>
              </w:rPr>
              <w:t>-</w:t>
            </w:r>
            <w:r>
              <w:rPr>
                <w:rFonts w:ascii="Times New Roman" w:hAnsi="Times New Roman" w:cs="Times New Roman"/>
                <w:sz w:val="24"/>
                <w:szCs w:val="24"/>
              </w:rPr>
              <w:t>mu izpildi.</w:t>
            </w:r>
          </w:p>
        </w:tc>
        <w:tc>
          <w:tcPr>
            <w:tcW w:w="1917" w:type="dxa"/>
            <w:shd w:val="clear" w:color="auto" w:fill="EAE7DB" w:themeFill="accent6" w:themeFillTint="33"/>
          </w:tcPr>
          <w:p w:rsidR="00FA2249" w:rsidP="00CC3A32" w14:paraId="0D804056" w14:textId="77777777">
            <w:pPr>
              <w:rPr>
                <w:rFonts w:ascii="Times New Roman" w:hAnsi="Times New Roman"/>
              </w:rPr>
            </w:pPr>
            <w:r>
              <w:rPr>
                <w:rFonts w:ascii="Times New Roman" w:hAnsi="Times New Roman" w:cs="Times New Roman"/>
                <w:b/>
                <w:sz w:val="24"/>
                <w:szCs w:val="24"/>
              </w:rPr>
              <w:t xml:space="preserve">* </w:t>
            </w:r>
            <w:r w:rsidRPr="003571B3">
              <w:rPr>
                <w:rFonts w:ascii="Times New Roman" w:hAnsi="Times New Roman"/>
              </w:rPr>
              <w:t>Kapitālsabiedrī</w:t>
            </w:r>
            <w:r>
              <w:rPr>
                <w:rFonts w:ascii="Times New Roman" w:hAnsi="Times New Roman"/>
              </w:rPr>
              <w:t>-</w:t>
            </w:r>
            <w:r w:rsidRPr="003571B3">
              <w:rPr>
                <w:rFonts w:ascii="Times New Roman" w:hAnsi="Times New Roman"/>
              </w:rPr>
              <w:t>bas darbība ir caurskatāma un saprotama visiem – darbiniekiem, klientiem, kapitāla daļu turētājam.</w:t>
            </w:r>
          </w:p>
          <w:p w:rsidR="00860F56" w:rsidRPr="00860F56" w:rsidP="00CC3A32" w14:paraId="5EF8BC14" w14:textId="7F116983">
            <w:pPr>
              <w:rPr>
                <w:rFonts w:ascii="Times New Roman" w:hAnsi="Times New Roman" w:cs="Times New Roman"/>
                <w:sz w:val="24"/>
                <w:szCs w:val="24"/>
              </w:rPr>
            </w:pPr>
            <w:r>
              <w:rPr>
                <w:rFonts w:ascii="Times New Roman" w:hAnsi="Times New Roman"/>
                <w:b/>
              </w:rPr>
              <w:t xml:space="preserve">* </w:t>
            </w:r>
            <w:r>
              <w:rPr>
                <w:rFonts w:ascii="Times New Roman" w:hAnsi="Times New Roman"/>
              </w:rPr>
              <w:t>SIA “Zemgales 29” ievēro personas datu aizsardzības principus un konfidencialitāti.</w:t>
            </w:r>
          </w:p>
        </w:tc>
        <w:tc>
          <w:tcPr>
            <w:tcW w:w="1885" w:type="dxa"/>
            <w:shd w:val="clear" w:color="auto" w:fill="EAE7DB" w:themeFill="accent6" w:themeFillTint="33"/>
          </w:tcPr>
          <w:p w:rsidR="00FA2249" w:rsidRPr="00696671" w:rsidP="00696671" w14:paraId="075426C2" w14:textId="323F9CAE">
            <w:pPr>
              <w:rPr>
                <w:rFonts w:ascii="Times New Roman" w:hAnsi="Times New Roman" w:cs="Times New Roman"/>
              </w:rPr>
            </w:pPr>
            <w:r w:rsidRPr="00696671">
              <w:rPr>
                <w:rFonts w:ascii="Times New Roman" w:hAnsi="Times New Roman"/>
              </w:rPr>
              <w:t>Kapitālsabiedrības un tās darbinieku pieredze un zinā</w:t>
            </w:r>
            <w:r>
              <w:rPr>
                <w:rFonts w:ascii="Times New Roman" w:hAnsi="Times New Roman"/>
              </w:rPr>
              <w:t>-</w:t>
            </w:r>
            <w:r w:rsidRPr="00696671">
              <w:rPr>
                <w:rFonts w:ascii="Times New Roman" w:hAnsi="Times New Roman"/>
              </w:rPr>
              <w:t>šanas savā jomā, kas tiek pilnveido</w:t>
            </w:r>
            <w:r>
              <w:rPr>
                <w:rFonts w:ascii="Times New Roman" w:hAnsi="Times New Roman"/>
              </w:rPr>
              <w:t>-</w:t>
            </w:r>
            <w:r w:rsidRPr="00696671">
              <w:rPr>
                <w:rFonts w:ascii="Times New Roman" w:hAnsi="Times New Roman"/>
              </w:rPr>
              <w:t>ta, tādējādi uzlabojot sniegto pakalpojumu kvalitāti un paaugstinot klientu  apmierinātību</w:t>
            </w:r>
          </w:p>
        </w:tc>
        <w:tc>
          <w:tcPr>
            <w:tcW w:w="1828" w:type="dxa"/>
            <w:shd w:val="clear" w:color="auto" w:fill="EAE7DB" w:themeFill="accent6" w:themeFillTint="33"/>
          </w:tcPr>
          <w:p w:rsidR="00FA2249" w:rsidRPr="00733E2B" w:rsidP="00733E2B" w14:paraId="425F8BA3" w14:textId="26ADDA75">
            <w:pPr>
              <w:rPr>
                <w:rFonts w:ascii="Times New Roman" w:hAnsi="Times New Roman" w:cs="Times New Roman"/>
                <w:sz w:val="24"/>
                <w:szCs w:val="24"/>
              </w:rPr>
            </w:pPr>
            <w:r>
              <w:rPr>
                <w:rFonts w:ascii="Times New Roman" w:hAnsi="Times New Roman" w:cs="Times New Roman"/>
                <w:b/>
                <w:sz w:val="24"/>
                <w:szCs w:val="24"/>
              </w:rPr>
              <w:t xml:space="preserve">* </w:t>
            </w:r>
            <w:r w:rsidRPr="003571B3">
              <w:rPr>
                <w:rFonts w:ascii="Times New Roman" w:hAnsi="Times New Roman"/>
              </w:rPr>
              <w:t>izvirzīto uzdevumu izpilde termiņā un apjomā, iniciatīva, radoša rīcība nepieciešamā rezultāta sasniegšanā</w:t>
            </w:r>
          </w:p>
        </w:tc>
      </w:tr>
    </w:tbl>
    <w:p w:rsidR="00FA2249" w:rsidRPr="004F26FC" w:rsidP="003571B3" w14:paraId="7D085EE2" w14:textId="77777777">
      <w:pPr>
        <w:ind w:firstLine="284"/>
        <w:jc w:val="both"/>
        <w:rPr>
          <w:sz w:val="24"/>
          <w:szCs w:val="24"/>
        </w:rPr>
      </w:pPr>
    </w:p>
    <w:p w:rsidR="001056F7" w:rsidRPr="004F26FC" w:rsidP="003571B3" w14:paraId="2FA9B27A" w14:textId="3A3B7B44">
      <w:pPr>
        <w:pStyle w:val="ListParagraph"/>
        <w:numPr>
          <w:ilvl w:val="0"/>
          <w:numId w:val="12"/>
        </w:numPr>
        <w:ind w:left="0" w:firstLine="284"/>
        <w:jc w:val="both"/>
        <w:rPr>
          <w:rFonts w:ascii="Times New Roman" w:hAnsi="Times New Roman"/>
          <w:sz w:val="24"/>
          <w:szCs w:val="24"/>
        </w:rPr>
      </w:pPr>
      <w:r w:rsidRPr="004F26FC">
        <w:rPr>
          <w:rFonts w:ascii="Times New Roman" w:hAnsi="Times New Roman"/>
          <w:b/>
          <w:bCs/>
          <w:sz w:val="24"/>
          <w:szCs w:val="24"/>
        </w:rPr>
        <w:t>Profesionalitāte</w:t>
      </w:r>
      <w:r w:rsidRPr="004F26FC">
        <w:rPr>
          <w:rFonts w:ascii="Times New Roman" w:hAnsi="Times New Roman"/>
          <w:sz w:val="24"/>
          <w:szCs w:val="24"/>
        </w:rPr>
        <w:t xml:space="preserve"> – </w:t>
      </w:r>
      <w:r w:rsidRPr="004F26FC" w:rsidR="00C746C7">
        <w:rPr>
          <w:rFonts w:ascii="Times New Roman" w:hAnsi="Times New Roman"/>
          <w:sz w:val="24"/>
          <w:szCs w:val="24"/>
        </w:rPr>
        <w:t>Kapitāls</w:t>
      </w:r>
      <w:r w:rsidRPr="004F26FC">
        <w:rPr>
          <w:rFonts w:ascii="Times New Roman" w:hAnsi="Times New Roman"/>
          <w:sz w:val="24"/>
          <w:szCs w:val="24"/>
        </w:rPr>
        <w:t>abiedrības un tās darbinieku pieredz</w:t>
      </w:r>
      <w:r w:rsidRPr="004F26FC" w:rsidR="00C746C7">
        <w:rPr>
          <w:rFonts w:ascii="Times New Roman" w:hAnsi="Times New Roman"/>
          <w:sz w:val="24"/>
          <w:szCs w:val="24"/>
        </w:rPr>
        <w:t>e</w:t>
      </w:r>
      <w:r w:rsidRPr="004F26FC">
        <w:rPr>
          <w:rFonts w:ascii="Times New Roman" w:hAnsi="Times New Roman"/>
          <w:sz w:val="24"/>
          <w:szCs w:val="24"/>
        </w:rPr>
        <w:t xml:space="preserve"> un zināšan</w:t>
      </w:r>
      <w:r w:rsidRPr="004F26FC" w:rsidR="00C746C7">
        <w:rPr>
          <w:rFonts w:ascii="Times New Roman" w:hAnsi="Times New Roman"/>
          <w:sz w:val="24"/>
          <w:szCs w:val="24"/>
        </w:rPr>
        <w:t>as</w:t>
      </w:r>
      <w:r w:rsidRPr="004F26FC">
        <w:rPr>
          <w:rFonts w:ascii="Times New Roman" w:hAnsi="Times New Roman"/>
          <w:sz w:val="24"/>
          <w:szCs w:val="24"/>
        </w:rPr>
        <w:t xml:space="preserve"> savā jomā, kas tiek pilnveidota, tādējādi uzlabojot sniegto pakalpojumu kvalitāti un paaugstinot klientu  </w:t>
      </w:r>
      <w:r w:rsidRPr="004F26FC" w:rsidR="00C746C7">
        <w:rPr>
          <w:rFonts w:ascii="Times New Roman" w:hAnsi="Times New Roman"/>
          <w:sz w:val="24"/>
          <w:szCs w:val="24"/>
        </w:rPr>
        <w:t>ap</w:t>
      </w:r>
      <w:r w:rsidRPr="004F26FC">
        <w:rPr>
          <w:rFonts w:ascii="Times New Roman" w:hAnsi="Times New Roman"/>
          <w:sz w:val="24"/>
          <w:szCs w:val="24"/>
        </w:rPr>
        <w:t>mierinātību;</w:t>
      </w:r>
    </w:p>
    <w:p w:rsidR="001056F7" w:rsidRPr="004F26FC" w:rsidP="003571B3" w14:paraId="1C30B037" w14:textId="6B8F5D3D">
      <w:pPr>
        <w:pStyle w:val="ListParagraph"/>
        <w:numPr>
          <w:ilvl w:val="0"/>
          <w:numId w:val="12"/>
        </w:numPr>
        <w:ind w:left="0" w:firstLine="284"/>
        <w:jc w:val="both"/>
        <w:rPr>
          <w:sz w:val="24"/>
          <w:szCs w:val="24"/>
        </w:rPr>
      </w:pPr>
      <w:r w:rsidRPr="004F26FC">
        <w:rPr>
          <w:rFonts w:ascii="Times New Roman" w:hAnsi="Times New Roman"/>
          <w:b/>
          <w:bCs/>
          <w:sz w:val="24"/>
          <w:szCs w:val="24"/>
        </w:rPr>
        <w:t>Orientēšanās uz rezultātu</w:t>
      </w:r>
      <w:r w:rsidRPr="004F26FC">
        <w:rPr>
          <w:rFonts w:ascii="Times New Roman" w:hAnsi="Times New Roman"/>
          <w:sz w:val="24"/>
          <w:szCs w:val="24"/>
        </w:rPr>
        <w:t xml:space="preserve"> – izvirzīto uzdevumu izpilde termiņā un apjomā, iniciatīva, radoša </w:t>
      </w:r>
      <w:r w:rsidR="00596B82">
        <w:rPr>
          <w:rFonts w:ascii="Times New Roman" w:hAnsi="Times New Roman"/>
          <w:sz w:val="24"/>
          <w:szCs w:val="24"/>
        </w:rPr>
        <w:t xml:space="preserve">un proaktīva </w:t>
      </w:r>
      <w:r w:rsidRPr="004F26FC">
        <w:rPr>
          <w:rFonts w:ascii="Times New Roman" w:hAnsi="Times New Roman"/>
          <w:sz w:val="24"/>
          <w:szCs w:val="24"/>
        </w:rPr>
        <w:t>rīcība nepieciešamā rezultāta sasniegšanā;</w:t>
      </w:r>
    </w:p>
    <w:p w:rsidR="001056F7" w:rsidRPr="004F26FC" w:rsidP="003571B3" w14:paraId="12E4E2CF" w14:textId="61F9BFC1">
      <w:pPr>
        <w:pStyle w:val="ListParagraph"/>
        <w:numPr>
          <w:ilvl w:val="0"/>
          <w:numId w:val="12"/>
        </w:numPr>
        <w:ind w:left="0" w:firstLine="284"/>
        <w:jc w:val="both"/>
        <w:rPr>
          <w:sz w:val="24"/>
          <w:szCs w:val="24"/>
        </w:rPr>
      </w:pPr>
      <w:r w:rsidRPr="004F26FC">
        <w:rPr>
          <w:rFonts w:ascii="Times New Roman" w:hAnsi="Times New Roman"/>
          <w:b/>
          <w:bCs/>
          <w:sz w:val="24"/>
          <w:szCs w:val="24"/>
        </w:rPr>
        <w:t>Komandas darbs</w:t>
      </w:r>
      <w:r w:rsidRPr="004F26FC">
        <w:rPr>
          <w:rFonts w:ascii="Times New Roman" w:hAnsi="Times New Roman"/>
          <w:sz w:val="24"/>
          <w:szCs w:val="24"/>
        </w:rPr>
        <w:t xml:space="preserve"> – būtisk</w:t>
      </w:r>
      <w:r w:rsidRPr="004F26FC" w:rsidR="00C746C7">
        <w:rPr>
          <w:rFonts w:ascii="Times New Roman" w:hAnsi="Times New Roman"/>
          <w:sz w:val="24"/>
          <w:szCs w:val="24"/>
        </w:rPr>
        <w:t>s</w:t>
      </w:r>
      <w:r w:rsidRPr="004F26FC">
        <w:rPr>
          <w:rFonts w:ascii="Times New Roman" w:hAnsi="Times New Roman"/>
          <w:sz w:val="24"/>
          <w:szCs w:val="24"/>
        </w:rPr>
        <w:t xml:space="preserve"> priekšnoteikum</w:t>
      </w:r>
      <w:r w:rsidRPr="004F26FC" w:rsidR="00C746C7">
        <w:rPr>
          <w:rFonts w:ascii="Times New Roman" w:hAnsi="Times New Roman"/>
          <w:sz w:val="24"/>
          <w:szCs w:val="24"/>
        </w:rPr>
        <w:t>s</w:t>
      </w:r>
      <w:r w:rsidRPr="004F26FC">
        <w:rPr>
          <w:rFonts w:ascii="Times New Roman" w:hAnsi="Times New Roman"/>
          <w:sz w:val="24"/>
          <w:szCs w:val="24"/>
        </w:rPr>
        <w:t xml:space="preserve"> rezultatīvam un efektīvam darbam ir sadarbība, paļaušanās uz kolēģiem</w:t>
      </w:r>
      <w:r w:rsidR="00DD398B">
        <w:rPr>
          <w:rFonts w:ascii="Times New Roman" w:hAnsi="Times New Roman"/>
          <w:sz w:val="24"/>
          <w:szCs w:val="24"/>
        </w:rPr>
        <w:t>, cita viedokļa cienīšana</w:t>
      </w:r>
      <w:r w:rsidRPr="004F26FC">
        <w:rPr>
          <w:rFonts w:ascii="Times New Roman" w:hAnsi="Times New Roman"/>
          <w:sz w:val="24"/>
          <w:szCs w:val="24"/>
        </w:rPr>
        <w:t xml:space="preserve"> un lojalitāte </w:t>
      </w:r>
      <w:r w:rsidRPr="004F26FC" w:rsidR="00C746C7">
        <w:rPr>
          <w:rFonts w:ascii="Times New Roman" w:hAnsi="Times New Roman"/>
          <w:sz w:val="24"/>
          <w:szCs w:val="24"/>
        </w:rPr>
        <w:t>Kapitāls</w:t>
      </w:r>
      <w:r w:rsidRPr="004F26FC">
        <w:rPr>
          <w:rFonts w:ascii="Times New Roman" w:hAnsi="Times New Roman"/>
          <w:sz w:val="24"/>
          <w:szCs w:val="24"/>
        </w:rPr>
        <w:t>abiedrībai;</w:t>
      </w:r>
    </w:p>
    <w:p w:rsidR="001056F7" w:rsidRPr="004F26FC" w:rsidP="003571B3" w14:paraId="0F95AE9D" w14:textId="029B23DB">
      <w:pPr>
        <w:ind w:firstLine="284"/>
        <w:jc w:val="both"/>
        <w:rPr>
          <w:sz w:val="24"/>
          <w:szCs w:val="24"/>
        </w:rPr>
      </w:pPr>
      <w:r w:rsidRPr="004F26FC">
        <w:rPr>
          <w:rFonts w:ascii="Times New Roman" w:hAnsi="Times New Roman"/>
          <w:b/>
          <w:bCs/>
          <w:sz w:val="24"/>
          <w:szCs w:val="24"/>
        </w:rPr>
        <w:t xml:space="preserve">5.4. </w:t>
      </w:r>
      <w:r w:rsidRPr="004F26FC" w:rsidR="00B840A5">
        <w:rPr>
          <w:rFonts w:ascii="Times New Roman" w:hAnsi="Times New Roman"/>
          <w:b/>
          <w:bCs/>
          <w:sz w:val="24"/>
          <w:szCs w:val="24"/>
        </w:rPr>
        <w:t>Kapitālsabiedrības galvenie stratēģiskie mērķi</w:t>
      </w:r>
    </w:p>
    <w:p w:rsidR="001056F7" w:rsidRPr="004F26FC" w:rsidP="003571B3" w14:paraId="7C5876BA" w14:textId="14BB2C74">
      <w:pPr>
        <w:ind w:firstLine="284"/>
        <w:jc w:val="both"/>
        <w:rPr>
          <w:sz w:val="24"/>
          <w:szCs w:val="24"/>
        </w:rPr>
      </w:pPr>
      <w:r w:rsidRPr="004F26FC">
        <w:rPr>
          <w:rFonts w:ascii="Times New Roman" w:hAnsi="Times New Roman"/>
          <w:sz w:val="24"/>
          <w:szCs w:val="24"/>
        </w:rPr>
        <w:t>Kapitāls</w:t>
      </w:r>
      <w:r w:rsidRPr="004F26FC" w:rsidR="00854F93">
        <w:rPr>
          <w:rFonts w:ascii="Times New Roman" w:hAnsi="Times New Roman"/>
          <w:sz w:val="24"/>
          <w:szCs w:val="24"/>
        </w:rPr>
        <w:t xml:space="preserve">abiedrības galvenie stratēģiskie mērķi: </w:t>
      </w:r>
    </w:p>
    <w:p w:rsidR="001056F7" w:rsidRPr="004F26FC" w:rsidP="00035C6F" w14:paraId="68CFB887" w14:textId="43F1FEF2">
      <w:pPr>
        <w:ind w:firstLine="284"/>
        <w:jc w:val="both"/>
        <w:rPr>
          <w:rFonts w:ascii="Times New Roman" w:hAnsi="Times New Roman"/>
          <w:sz w:val="24"/>
          <w:szCs w:val="24"/>
        </w:rPr>
      </w:pPr>
      <w:r w:rsidRPr="004F26FC">
        <w:rPr>
          <w:rFonts w:ascii="Times New Roman" w:hAnsi="Times New Roman"/>
          <w:sz w:val="24"/>
          <w:szCs w:val="24"/>
        </w:rPr>
        <w:t xml:space="preserve">1. </w:t>
      </w:r>
      <w:r w:rsidRPr="004F26FC" w:rsidR="00035C6F">
        <w:rPr>
          <w:rFonts w:ascii="Times New Roman" w:hAnsi="Times New Roman"/>
          <w:sz w:val="24"/>
          <w:szCs w:val="24"/>
        </w:rPr>
        <w:t>Ilgtermiņā n</w:t>
      </w:r>
      <w:r w:rsidRPr="004F26FC">
        <w:rPr>
          <w:rFonts w:ascii="Times New Roman" w:hAnsi="Times New Roman"/>
          <w:sz w:val="24"/>
          <w:szCs w:val="24"/>
        </w:rPr>
        <w:t>odrošināt nepārtrauktu un kvalitatīvu</w:t>
      </w:r>
      <w:r w:rsidRPr="004F26FC" w:rsidR="00035C6F">
        <w:rPr>
          <w:rFonts w:ascii="Times New Roman" w:hAnsi="Times New Roman"/>
          <w:sz w:val="24"/>
          <w:szCs w:val="24"/>
        </w:rPr>
        <w:t xml:space="preserve"> Olaines novada pašvaldības nekustamā īpašuma -</w:t>
      </w:r>
      <w:r w:rsidRPr="004F26FC">
        <w:rPr>
          <w:rFonts w:ascii="Times New Roman" w:hAnsi="Times New Roman"/>
          <w:sz w:val="24"/>
          <w:szCs w:val="24"/>
        </w:rPr>
        <w:t xml:space="preserve"> ēkas un zemes</w:t>
      </w:r>
      <w:r w:rsidRPr="004F26FC" w:rsidR="00035C6F">
        <w:rPr>
          <w:rFonts w:ascii="Times New Roman" w:hAnsi="Times New Roman"/>
          <w:sz w:val="24"/>
          <w:szCs w:val="24"/>
        </w:rPr>
        <w:t xml:space="preserve"> Zemgales ielā 29, Olainē, ikdienas apsaimniekošanu, uzturēšanu un labiekārtošanu, </w:t>
      </w:r>
      <w:r w:rsidRPr="004F26FC">
        <w:rPr>
          <w:rFonts w:ascii="Times New Roman" w:hAnsi="Times New Roman"/>
          <w:sz w:val="24"/>
          <w:szCs w:val="24"/>
        </w:rPr>
        <w:t xml:space="preserve">efektīvi izmantojot </w:t>
      </w:r>
      <w:r w:rsidRPr="004F26FC" w:rsidR="00B840A5">
        <w:rPr>
          <w:rFonts w:ascii="Times New Roman" w:hAnsi="Times New Roman"/>
          <w:sz w:val="24"/>
          <w:szCs w:val="24"/>
        </w:rPr>
        <w:t xml:space="preserve">savā rīcībā esošos </w:t>
      </w:r>
      <w:r w:rsidRPr="004F26FC">
        <w:rPr>
          <w:rFonts w:ascii="Times New Roman" w:hAnsi="Times New Roman"/>
          <w:sz w:val="24"/>
          <w:szCs w:val="24"/>
        </w:rPr>
        <w:t>finanšu līdzekļus.</w:t>
      </w:r>
    </w:p>
    <w:p w:rsidR="001056F7" w:rsidRPr="004F26FC" w:rsidP="003571B3" w14:paraId="03E6EFBC" w14:textId="03C86AB0">
      <w:pPr>
        <w:ind w:firstLine="284"/>
        <w:jc w:val="both"/>
        <w:rPr>
          <w:sz w:val="24"/>
          <w:szCs w:val="24"/>
        </w:rPr>
      </w:pPr>
      <w:r w:rsidRPr="004F26FC">
        <w:rPr>
          <w:rFonts w:ascii="Times New Roman" w:hAnsi="Times New Roman"/>
          <w:sz w:val="24"/>
          <w:szCs w:val="24"/>
        </w:rPr>
        <w:t xml:space="preserve">2. Veicināt pasākumu īstenošanu ēkas energoefektivitātes paaugstināšanai un </w:t>
      </w:r>
      <w:r w:rsidRPr="004F26FC" w:rsidR="00CB6609">
        <w:rPr>
          <w:rFonts w:ascii="Times New Roman" w:hAnsi="Times New Roman"/>
          <w:sz w:val="24"/>
          <w:szCs w:val="24"/>
        </w:rPr>
        <w:t xml:space="preserve">rekonstrukcijas, un </w:t>
      </w:r>
      <w:r w:rsidRPr="004F26FC">
        <w:rPr>
          <w:rFonts w:ascii="Times New Roman" w:hAnsi="Times New Roman"/>
          <w:sz w:val="24"/>
          <w:szCs w:val="24"/>
        </w:rPr>
        <w:t>kapitālo remontu veikšanai.</w:t>
      </w:r>
    </w:p>
    <w:p w:rsidR="001056F7" w:rsidRPr="004F26FC" w:rsidP="003571B3" w14:paraId="4D87A6DC" w14:textId="36AA62B0">
      <w:pPr>
        <w:ind w:firstLine="284"/>
        <w:jc w:val="both"/>
        <w:rPr>
          <w:sz w:val="24"/>
          <w:szCs w:val="24"/>
        </w:rPr>
      </w:pPr>
      <w:r w:rsidRPr="004F26FC">
        <w:rPr>
          <w:rFonts w:ascii="Times New Roman" w:hAnsi="Times New Roman"/>
          <w:sz w:val="24"/>
          <w:szCs w:val="24"/>
        </w:rPr>
        <w:t xml:space="preserve">3. Nodrošināt </w:t>
      </w:r>
      <w:r w:rsidRPr="004F26FC" w:rsidR="00B840A5">
        <w:rPr>
          <w:rFonts w:ascii="Times New Roman" w:hAnsi="Times New Roman"/>
          <w:sz w:val="24"/>
          <w:szCs w:val="24"/>
        </w:rPr>
        <w:t>Kapitāls</w:t>
      </w:r>
      <w:r w:rsidRPr="004F26FC">
        <w:rPr>
          <w:rFonts w:ascii="Times New Roman" w:hAnsi="Times New Roman"/>
          <w:sz w:val="24"/>
          <w:szCs w:val="24"/>
        </w:rPr>
        <w:t xml:space="preserve">abiedrības konkurētspēju, </w:t>
      </w:r>
      <w:r w:rsidRPr="004F26FC" w:rsidR="00B840A5">
        <w:rPr>
          <w:rFonts w:ascii="Times New Roman" w:hAnsi="Times New Roman"/>
          <w:sz w:val="24"/>
          <w:szCs w:val="24"/>
        </w:rPr>
        <w:t xml:space="preserve">iespēju robežās </w:t>
      </w:r>
      <w:r w:rsidRPr="004F26FC">
        <w:rPr>
          <w:rFonts w:ascii="Times New Roman" w:hAnsi="Times New Roman"/>
          <w:sz w:val="24"/>
          <w:szCs w:val="24"/>
        </w:rPr>
        <w:t>modernizēt tehniku, veicin</w:t>
      </w:r>
      <w:r w:rsidRPr="004F26FC" w:rsidR="00B840A5">
        <w:rPr>
          <w:rFonts w:ascii="Times New Roman" w:hAnsi="Times New Roman"/>
          <w:sz w:val="24"/>
          <w:szCs w:val="24"/>
        </w:rPr>
        <w:t>ā</w:t>
      </w:r>
      <w:r w:rsidRPr="004F26FC">
        <w:rPr>
          <w:rFonts w:ascii="Times New Roman" w:hAnsi="Times New Roman"/>
          <w:sz w:val="24"/>
          <w:szCs w:val="24"/>
        </w:rPr>
        <w:t>t personāla attīstību.</w:t>
      </w:r>
    </w:p>
    <w:p w:rsidR="00035C6F" w:rsidRPr="004F26FC" w:rsidP="003571B3" w14:paraId="774A33EE" w14:textId="6A361722">
      <w:pPr>
        <w:ind w:firstLine="284"/>
        <w:jc w:val="both"/>
        <w:rPr>
          <w:rFonts w:ascii="Times New Roman" w:hAnsi="Times New Roman"/>
          <w:sz w:val="24"/>
          <w:szCs w:val="24"/>
        </w:rPr>
      </w:pPr>
      <w:r w:rsidRPr="004F26FC">
        <w:rPr>
          <w:rFonts w:ascii="Times New Roman" w:hAnsi="Times New Roman"/>
          <w:sz w:val="24"/>
          <w:szCs w:val="24"/>
        </w:rPr>
        <w:t xml:space="preserve">4. </w:t>
      </w:r>
      <w:r w:rsidRPr="004F26FC">
        <w:rPr>
          <w:rFonts w:ascii="Times New Roman" w:hAnsi="Times New Roman"/>
          <w:sz w:val="24"/>
          <w:szCs w:val="24"/>
        </w:rPr>
        <w:t>Celt pakalpojumu kvalitāti un klientu apmierinātību, vienlaikus veicinot darbinieku profesionālo izaugsmi.</w:t>
      </w:r>
    </w:p>
    <w:p w:rsidR="001056F7" w:rsidRPr="004F26FC" w:rsidP="003571B3" w14:paraId="265A53B9" w14:textId="35CE6D6C">
      <w:pPr>
        <w:ind w:firstLine="284"/>
        <w:jc w:val="both"/>
        <w:rPr>
          <w:sz w:val="24"/>
          <w:szCs w:val="24"/>
        </w:rPr>
      </w:pPr>
      <w:r w:rsidRPr="004F26FC">
        <w:rPr>
          <w:rFonts w:ascii="Times New Roman" w:hAnsi="Times New Roman"/>
          <w:sz w:val="24"/>
          <w:szCs w:val="24"/>
        </w:rPr>
        <w:t>Vidējā termiņa stratēģiskie mērķi ietver kvalitatīvu un nepārtrauktu apsaimniekošanu un uzturēšanu. Pamatojoties uz noteiktajiem mērķiem, tiek izvirzīti veicamie uzdevumi 202</w:t>
      </w:r>
      <w:r w:rsidRPr="004F26FC" w:rsidR="00035C6F">
        <w:rPr>
          <w:rFonts w:ascii="Times New Roman" w:hAnsi="Times New Roman"/>
          <w:sz w:val="24"/>
          <w:szCs w:val="24"/>
        </w:rPr>
        <w:t>6</w:t>
      </w:r>
      <w:r w:rsidRPr="004F26FC">
        <w:rPr>
          <w:rFonts w:ascii="Times New Roman" w:hAnsi="Times New Roman"/>
          <w:sz w:val="24"/>
          <w:szCs w:val="24"/>
        </w:rPr>
        <w:t>. -</w:t>
      </w:r>
      <w:r w:rsidRPr="004F26FC" w:rsidR="00035C6F">
        <w:rPr>
          <w:rFonts w:ascii="Times New Roman" w:hAnsi="Times New Roman"/>
          <w:sz w:val="24"/>
          <w:szCs w:val="24"/>
        </w:rPr>
        <w:t xml:space="preserve"> </w:t>
      </w:r>
      <w:r w:rsidRPr="004F26FC">
        <w:rPr>
          <w:rFonts w:ascii="Times New Roman" w:hAnsi="Times New Roman"/>
          <w:sz w:val="24"/>
          <w:szCs w:val="24"/>
        </w:rPr>
        <w:t>20</w:t>
      </w:r>
      <w:r w:rsidRPr="004F26FC" w:rsidR="00035C6F">
        <w:rPr>
          <w:rFonts w:ascii="Times New Roman" w:hAnsi="Times New Roman"/>
          <w:sz w:val="24"/>
          <w:szCs w:val="24"/>
        </w:rPr>
        <w:t>30</w:t>
      </w:r>
      <w:r w:rsidRPr="004F26FC">
        <w:rPr>
          <w:rFonts w:ascii="Times New Roman" w:hAnsi="Times New Roman"/>
          <w:sz w:val="24"/>
          <w:szCs w:val="24"/>
        </w:rPr>
        <w:t>.</w:t>
      </w:r>
      <w:r w:rsidRPr="004F26FC" w:rsidR="00035C6F">
        <w:rPr>
          <w:rFonts w:ascii="Times New Roman" w:hAnsi="Times New Roman"/>
          <w:sz w:val="24"/>
          <w:szCs w:val="24"/>
        </w:rPr>
        <w:t xml:space="preserve"> </w:t>
      </w:r>
      <w:r w:rsidRPr="004F26FC">
        <w:rPr>
          <w:rFonts w:ascii="Times New Roman" w:hAnsi="Times New Roman"/>
          <w:sz w:val="24"/>
          <w:szCs w:val="24"/>
        </w:rPr>
        <w:t>gadam un prognozēti sasniedzamie rezultāti.</w:t>
      </w:r>
    </w:p>
    <w:p w:rsidR="001056F7" w:rsidRPr="003571B3" w:rsidP="003571B3" w14:paraId="724A993A" w14:textId="77777777">
      <w:pPr>
        <w:ind w:firstLine="284"/>
        <w:jc w:val="both"/>
        <w:rPr>
          <w:b/>
          <w:bCs/>
        </w:rPr>
      </w:pPr>
      <w:r w:rsidRPr="003571B3">
        <w:rPr>
          <w:rFonts w:ascii="Times New Roman" w:hAnsi="Times New Roman"/>
          <w:b/>
          <w:bCs/>
        </w:rPr>
        <w:t xml:space="preserve">KAPITĀLSABIEDRĪBAS UZDEVUMI UN REZULTATĪVIE RĀDĪTĀJI </w:t>
      </w:r>
    </w:p>
    <w:tbl>
      <w:tblPr>
        <w:tblW w:w="9778" w:type="dxa"/>
        <w:tblCellMar>
          <w:top w:w="55" w:type="dxa"/>
          <w:left w:w="55" w:type="dxa"/>
          <w:bottom w:w="55" w:type="dxa"/>
          <w:right w:w="55" w:type="dxa"/>
        </w:tblCellMar>
        <w:tblLook w:val="04A0"/>
      </w:tblPr>
      <w:tblGrid>
        <w:gridCol w:w="1809"/>
        <w:gridCol w:w="1865"/>
        <w:gridCol w:w="1814"/>
        <w:gridCol w:w="1807"/>
        <w:gridCol w:w="2483"/>
      </w:tblGrid>
      <w:tr w14:paraId="2F042FC4" w14:textId="77777777" w:rsidTr="00215507">
        <w:tblPrEx>
          <w:tblW w:w="9778" w:type="dxa"/>
          <w:tblCellMar>
            <w:top w:w="55" w:type="dxa"/>
            <w:left w:w="55" w:type="dxa"/>
            <w:bottom w:w="55" w:type="dxa"/>
            <w:right w:w="55" w:type="dxa"/>
          </w:tblCellMar>
          <w:tblLook w:val="04A0"/>
        </w:tblPrEx>
        <w:tc>
          <w:tcPr>
            <w:tcW w:w="1818" w:type="dxa"/>
            <w:tcBorders>
              <w:top w:val="single" w:sz="2" w:space="0" w:color="000000"/>
              <w:left w:val="single" w:sz="2" w:space="0" w:color="000000"/>
              <w:bottom w:val="single" w:sz="2" w:space="0" w:color="000000"/>
            </w:tcBorders>
          </w:tcPr>
          <w:p w:rsidR="001056F7" w:rsidRPr="003571B3" w:rsidP="003571B3" w14:paraId="32E528AD" w14:textId="77777777">
            <w:pPr>
              <w:pStyle w:val="TableContents"/>
              <w:ind w:firstLine="284"/>
              <w:rPr>
                <w:rFonts w:ascii="Times New Roman" w:hAnsi="Times New Roman"/>
                <w:sz w:val="18"/>
                <w:szCs w:val="18"/>
              </w:rPr>
            </w:pPr>
            <w:r w:rsidRPr="003571B3">
              <w:rPr>
                <w:rFonts w:ascii="Times New Roman" w:hAnsi="Times New Roman"/>
                <w:sz w:val="18"/>
                <w:szCs w:val="18"/>
              </w:rPr>
              <w:t xml:space="preserve">Uzdevumi </w:t>
            </w:r>
          </w:p>
        </w:tc>
        <w:tc>
          <w:tcPr>
            <w:tcW w:w="1818" w:type="dxa"/>
            <w:tcBorders>
              <w:top w:val="single" w:sz="2" w:space="0" w:color="000000"/>
              <w:left w:val="single" w:sz="2" w:space="0" w:color="000000"/>
              <w:bottom w:val="single" w:sz="2" w:space="0" w:color="000000"/>
            </w:tcBorders>
          </w:tcPr>
          <w:p w:rsidR="001056F7" w:rsidRPr="003571B3" w:rsidP="003571B3" w14:paraId="1C565030" w14:textId="77777777">
            <w:pPr>
              <w:pStyle w:val="TableContents"/>
              <w:ind w:firstLine="284"/>
              <w:rPr>
                <w:rFonts w:ascii="Times New Roman" w:hAnsi="Times New Roman"/>
                <w:sz w:val="18"/>
                <w:szCs w:val="18"/>
              </w:rPr>
            </w:pPr>
            <w:r w:rsidRPr="003571B3">
              <w:rPr>
                <w:rFonts w:ascii="Times New Roman" w:hAnsi="Times New Roman"/>
                <w:sz w:val="18"/>
                <w:szCs w:val="18"/>
              </w:rPr>
              <w:t xml:space="preserve"> Sasniedzamais rezultāts </w:t>
            </w:r>
          </w:p>
        </w:tc>
        <w:tc>
          <w:tcPr>
            <w:tcW w:w="1818" w:type="dxa"/>
            <w:tcBorders>
              <w:top w:val="single" w:sz="2" w:space="0" w:color="000000"/>
              <w:left w:val="single" w:sz="2" w:space="0" w:color="000000"/>
              <w:bottom w:val="single" w:sz="2" w:space="0" w:color="000000"/>
            </w:tcBorders>
          </w:tcPr>
          <w:p w:rsidR="001056F7" w:rsidRPr="003571B3" w:rsidP="003571B3" w14:paraId="364F0506" w14:textId="77777777">
            <w:pPr>
              <w:pStyle w:val="TableContents"/>
              <w:ind w:firstLine="284"/>
              <w:rPr>
                <w:rFonts w:ascii="Times New Roman" w:hAnsi="Times New Roman"/>
                <w:sz w:val="18"/>
                <w:szCs w:val="18"/>
              </w:rPr>
            </w:pPr>
            <w:r w:rsidRPr="003571B3">
              <w:rPr>
                <w:rFonts w:ascii="Times New Roman" w:hAnsi="Times New Roman"/>
                <w:sz w:val="18"/>
                <w:szCs w:val="18"/>
              </w:rPr>
              <w:t xml:space="preserve"> Rezultatīvais rādītājs </w:t>
            </w:r>
          </w:p>
        </w:tc>
        <w:tc>
          <w:tcPr>
            <w:tcW w:w="1818" w:type="dxa"/>
            <w:tcBorders>
              <w:top w:val="single" w:sz="2" w:space="0" w:color="000000"/>
              <w:left w:val="single" w:sz="2" w:space="0" w:color="000000"/>
              <w:bottom w:val="single" w:sz="2" w:space="0" w:color="000000"/>
            </w:tcBorders>
          </w:tcPr>
          <w:p w:rsidR="001056F7" w:rsidRPr="003571B3" w:rsidP="003571B3" w14:paraId="10808AE1" w14:textId="77777777">
            <w:pPr>
              <w:pStyle w:val="TableContents"/>
              <w:ind w:firstLine="284"/>
              <w:rPr>
                <w:rFonts w:ascii="Times New Roman" w:hAnsi="Times New Roman"/>
                <w:sz w:val="18"/>
                <w:szCs w:val="18"/>
              </w:rPr>
            </w:pPr>
            <w:r w:rsidRPr="003571B3">
              <w:rPr>
                <w:rFonts w:ascii="Times New Roman" w:hAnsi="Times New Roman"/>
                <w:sz w:val="18"/>
                <w:szCs w:val="18"/>
              </w:rPr>
              <w:t xml:space="preserve"> Izpildes termiņš </w:t>
            </w:r>
          </w:p>
        </w:tc>
        <w:tc>
          <w:tcPr>
            <w:tcW w:w="2506" w:type="dxa"/>
            <w:tcBorders>
              <w:top w:val="single" w:sz="2" w:space="0" w:color="000000"/>
              <w:left w:val="single" w:sz="2" w:space="0" w:color="000000"/>
              <w:bottom w:val="single" w:sz="2" w:space="0" w:color="000000"/>
              <w:right w:val="single" w:sz="2" w:space="0" w:color="000000"/>
            </w:tcBorders>
          </w:tcPr>
          <w:p w:rsidR="001056F7" w:rsidRPr="003571B3" w:rsidP="003571B3" w14:paraId="2E5C8918" w14:textId="77777777">
            <w:pPr>
              <w:pStyle w:val="TableContents"/>
              <w:ind w:firstLine="284"/>
              <w:rPr>
                <w:rFonts w:ascii="Times New Roman" w:hAnsi="Times New Roman"/>
                <w:sz w:val="18"/>
                <w:szCs w:val="18"/>
              </w:rPr>
            </w:pPr>
            <w:r w:rsidRPr="003571B3">
              <w:rPr>
                <w:rFonts w:ascii="Times New Roman" w:hAnsi="Times New Roman"/>
                <w:sz w:val="18"/>
                <w:szCs w:val="18"/>
              </w:rPr>
              <w:t xml:space="preserve"> Nepieciešamie resursi</w:t>
            </w:r>
          </w:p>
        </w:tc>
      </w:tr>
      <w:tr w14:paraId="013D9527" w14:textId="77777777" w:rsidTr="00215507">
        <w:tblPrEx>
          <w:tblW w:w="9778" w:type="dxa"/>
          <w:tblCellMar>
            <w:top w:w="55" w:type="dxa"/>
            <w:left w:w="55" w:type="dxa"/>
            <w:bottom w:w="55" w:type="dxa"/>
            <w:right w:w="55" w:type="dxa"/>
          </w:tblCellMar>
          <w:tblLook w:val="04A0"/>
        </w:tblPrEx>
        <w:tc>
          <w:tcPr>
            <w:tcW w:w="1818" w:type="dxa"/>
            <w:tcBorders>
              <w:left w:val="single" w:sz="2" w:space="0" w:color="000000"/>
              <w:bottom w:val="single" w:sz="2" w:space="0" w:color="000000"/>
            </w:tcBorders>
          </w:tcPr>
          <w:p w:rsidR="001056F7" w:rsidRPr="00B1717B" w:rsidP="00B1717B" w14:paraId="4EA94812" w14:textId="281AB44F">
            <w:pPr>
              <w:pStyle w:val="TableContents"/>
              <w:ind w:firstLine="284"/>
              <w:rPr>
                <w:rFonts w:ascii="Times New Roman" w:hAnsi="Times New Roman"/>
                <w:sz w:val="20"/>
                <w:szCs w:val="20"/>
              </w:rPr>
            </w:pPr>
            <w:r w:rsidRPr="00B1717B">
              <w:rPr>
                <w:rFonts w:ascii="Times New Roman" w:hAnsi="Times New Roman"/>
                <w:sz w:val="20"/>
                <w:szCs w:val="20"/>
              </w:rPr>
              <w:t xml:space="preserve">Nodrošināt ēku tehniskās apkopes  </w:t>
            </w:r>
            <w:r w:rsidR="00B1717B">
              <w:rPr>
                <w:rFonts w:ascii="Times New Roman" w:hAnsi="Times New Roman"/>
                <w:sz w:val="20"/>
                <w:szCs w:val="20"/>
              </w:rPr>
              <w:t>u</w:t>
            </w:r>
            <w:r w:rsidRPr="00B1717B">
              <w:rPr>
                <w:rFonts w:ascii="Times New Roman" w:hAnsi="Times New Roman"/>
                <w:sz w:val="20"/>
                <w:szCs w:val="20"/>
              </w:rPr>
              <w:t>z esošo resursu bāze</w:t>
            </w:r>
            <w:r w:rsidRPr="00B1717B" w:rsidR="00B840A5">
              <w:rPr>
                <w:rFonts w:ascii="Times New Roman" w:hAnsi="Times New Roman"/>
                <w:sz w:val="20"/>
                <w:szCs w:val="20"/>
              </w:rPr>
              <w:t>s</w:t>
            </w:r>
            <w:r w:rsidRPr="00B1717B">
              <w:rPr>
                <w:rFonts w:ascii="Times New Roman" w:hAnsi="Times New Roman"/>
                <w:sz w:val="20"/>
                <w:szCs w:val="20"/>
              </w:rPr>
              <w:t xml:space="preserve"> </w:t>
            </w:r>
          </w:p>
        </w:tc>
        <w:tc>
          <w:tcPr>
            <w:tcW w:w="1818" w:type="dxa"/>
            <w:tcBorders>
              <w:left w:val="single" w:sz="2" w:space="0" w:color="000000"/>
              <w:bottom w:val="single" w:sz="2" w:space="0" w:color="000000"/>
            </w:tcBorders>
          </w:tcPr>
          <w:p w:rsidR="001056F7" w:rsidRPr="00B1717B" w:rsidP="003571B3" w14:paraId="4F3EBA86" w14:textId="77777777">
            <w:pPr>
              <w:pStyle w:val="TableContents"/>
              <w:ind w:firstLine="284"/>
              <w:rPr>
                <w:rFonts w:ascii="Times New Roman" w:hAnsi="Times New Roman"/>
                <w:sz w:val="20"/>
                <w:szCs w:val="20"/>
              </w:rPr>
            </w:pPr>
            <w:r w:rsidRPr="00B1717B">
              <w:rPr>
                <w:rFonts w:ascii="Times New Roman" w:hAnsi="Times New Roman"/>
                <w:sz w:val="20"/>
                <w:szCs w:val="20"/>
              </w:rPr>
              <w:t>Ēkas ir uzturētas labā stāvoklī.  Savlaicīgi tiek konstatēti un novērsti bojājumi. Inženierkomunikāciju tehniskie parametri un tehnisko iekārtu režīms atbilst  normām</w:t>
            </w:r>
          </w:p>
        </w:tc>
        <w:tc>
          <w:tcPr>
            <w:tcW w:w="1818" w:type="dxa"/>
            <w:tcBorders>
              <w:left w:val="single" w:sz="2" w:space="0" w:color="000000"/>
              <w:bottom w:val="single" w:sz="2" w:space="0" w:color="000000"/>
            </w:tcBorders>
          </w:tcPr>
          <w:p w:rsidR="001056F7" w:rsidRPr="00B1717B" w:rsidP="003571B3" w14:paraId="3486744E" w14:textId="2DF134D2">
            <w:pPr>
              <w:pStyle w:val="TableContents"/>
              <w:ind w:firstLine="284"/>
              <w:rPr>
                <w:rFonts w:ascii="Times New Roman" w:hAnsi="Times New Roman"/>
                <w:sz w:val="20"/>
                <w:szCs w:val="20"/>
              </w:rPr>
            </w:pPr>
            <w:r w:rsidRPr="00B1717B">
              <w:rPr>
                <w:rFonts w:ascii="Times New Roman" w:hAnsi="Times New Roman"/>
                <w:sz w:val="20"/>
                <w:szCs w:val="20"/>
              </w:rPr>
              <w:t xml:space="preserve">Visi darbi tiek izpildīti </w:t>
            </w:r>
            <w:r w:rsidRPr="00B1717B" w:rsidR="00B840A5">
              <w:rPr>
                <w:rFonts w:ascii="Times New Roman" w:hAnsi="Times New Roman"/>
                <w:sz w:val="20"/>
                <w:szCs w:val="20"/>
              </w:rPr>
              <w:t>paredzētajā</w:t>
            </w:r>
            <w:r w:rsidRPr="00B1717B">
              <w:rPr>
                <w:rFonts w:ascii="Times New Roman" w:hAnsi="Times New Roman"/>
                <w:sz w:val="20"/>
                <w:szCs w:val="20"/>
              </w:rPr>
              <w:t xml:space="preserve"> termiņā </w:t>
            </w:r>
          </w:p>
        </w:tc>
        <w:tc>
          <w:tcPr>
            <w:tcW w:w="1818" w:type="dxa"/>
            <w:tcBorders>
              <w:left w:val="single" w:sz="2" w:space="0" w:color="000000"/>
              <w:bottom w:val="single" w:sz="2" w:space="0" w:color="000000"/>
            </w:tcBorders>
          </w:tcPr>
          <w:p w:rsidR="001056F7" w:rsidRPr="00B1717B" w:rsidP="00B1717B" w14:paraId="2528B512" w14:textId="54359ED2">
            <w:pPr>
              <w:ind w:firstLine="284"/>
              <w:jc w:val="both"/>
              <w:rPr>
                <w:rFonts w:ascii="Times New Roman" w:hAnsi="Times New Roman"/>
                <w:sz w:val="20"/>
                <w:szCs w:val="20"/>
              </w:rPr>
            </w:pPr>
            <w:r w:rsidRPr="00B1717B">
              <w:rPr>
                <w:rFonts w:ascii="Times New Roman" w:hAnsi="Times New Roman"/>
                <w:sz w:val="20"/>
                <w:szCs w:val="20"/>
              </w:rPr>
              <w:t>202</w:t>
            </w:r>
            <w:r w:rsidR="00B1717B">
              <w:rPr>
                <w:rFonts w:ascii="Times New Roman" w:hAnsi="Times New Roman"/>
                <w:sz w:val="20"/>
                <w:szCs w:val="20"/>
              </w:rPr>
              <w:t>6</w:t>
            </w:r>
            <w:r w:rsidRPr="00B1717B">
              <w:rPr>
                <w:rFonts w:ascii="Times New Roman" w:hAnsi="Times New Roman"/>
                <w:sz w:val="20"/>
                <w:szCs w:val="20"/>
              </w:rPr>
              <w:t>. -20</w:t>
            </w:r>
            <w:r w:rsidR="00B1717B">
              <w:rPr>
                <w:rFonts w:ascii="Times New Roman" w:hAnsi="Times New Roman"/>
                <w:sz w:val="20"/>
                <w:szCs w:val="20"/>
              </w:rPr>
              <w:t>30</w:t>
            </w:r>
            <w:r w:rsidRPr="00B1717B">
              <w:rPr>
                <w:rFonts w:ascii="Times New Roman" w:hAnsi="Times New Roman"/>
                <w:sz w:val="20"/>
                <w:szCs w:val="20"/>
              </w:rPr>
              <w:t>.</w:t>
            </w:r>
          </w:p>
        </w:tc>
        <w:tc>
          <w:tcPr>
            <w:tcW w:w="2506" w:type="dxa"/>
            <w:tcBorders>
              <w:left w:val="single" w:sz="2" w:space="0" w:color="000000"/>
              <w:bottom w:val="single" w:sz="2" w:space="0" w:color="000000"/>
              <w:right w:val="single" w:sz="2" w:space="0" w:color="000000"/>
            </w:tcBorders>
          </w:tcPr>
          <w:p w:rsidR="001056F7" w:rsidRPr="00B1717B" w:rsidP="003571B3" w14:paraId="25B73A20" w14:textId="42D1F48A">
            <w:pPr>
              <w:pStyle w:val="TableContents"/>
              <w:ind w:firstLine="284"/>
              <w:rPr>
                <w:rFonts w:ascii="Times New Roman" w:hAnsi="Times New Roman"/>
                <w:sz w:val="20"/>
                <w:szCs w:val="20"/>
              </w:rPr>
            </w:pPr>
            <w:r w:rsidRPr="00B1717B">
              <w:rPr>
                <w:rFonts w:ascii="Times New Roman" w:hAnsi="Times New Roman"/>
                <w:sz w:val="20"/>
                <w:szCs w:val="20"/>
              </w:rPr>
              <w:t xml:space="preserve">Uz Sabiedrības rīcībā esošo finanšu līdzekļu bāzes – </w:t>
            </w:r>
            <w:r w:rsidRPr="00B1717B" w:rsidR="00B840A5">
              <w:rPr>
                <w:rFonts w:ascii="Times New Roman" w:hAnsi="Times New Roman"/>
                <w:sz w:val="20"/>
                <w:szCs w:val="20"/>
              </w:rPr>
              <w:t>k</w:t>
            </w:r>
            <w:r w:rsidRPr="00B1717B">
              <w:rPr>
                <w:rFonts w:ascii="Times New Roman" w:hAnsi="Times New Roman"/>
                <w:sz w:val="20"/>
                <w:szCs w:val="20"/>
              </w:rPr>
              <w:t>lientu, īrnieku, nomnieku maksas</w:t>
            </w:r>
          </w:p>
        </w:tc>
      </w:tr>
      <w:tr w14:paraId="64BCBE61" w14:textId="77777777" w:rsidTr="00215507">
        <w:tblPrEx>
          <w:tblW w:w="9778" w:type="dxa"/>
          <w:tblCellMar>
            <w:top w:w="55" w:type="dxa"/>
            <w:left w:w="55" w:type="dxa"/>
            <w:bottom w:w="55" w:type="dxa"/>
            <w:right w:w="55" w:type="dxa"/>
          </w:tblCellMar>
          <w:tblLook w:val="04A0"/>
        </w:tblPrEx>
        <w:tc>
          <w:tcPr>
            <w:tcW w:w="1818" w:type="dxa"/>
            <w:tcBorders>
              <w:left w:val="single" w:sz="2" w:space="0" w:color="000000"/>
              <w:bottom w:val="single" w:sz="2" w:space="0" w:color="000000"/>
            </w:tcBorders>
          </w:tcPr>
          <w:p w:rsidR="001056F7" w:rsidRPr="00B1717B" w:rsidP="003571B3" w14:paraId="328F9D22" w14:textId="71448FAB">
            <w:pPr>
              <w:pStyle w:val="TableContents"/>
              <w:ind w:firstLine="284"/>
              <w:rPr>
                <w:rFonts w:ascii="Times New Roman" w:hAnsi="Times New Roman"/>
                <w:sz w:val="20"/>
                <w:szCs w:val="20"/>
              </w:rPr>
            </w:pPr>
            <w:r w:rsidRPr="00B1717B">
              <w:rPr>
                <w:rFonts w:ascii="Times New Roman" w:hAnsi="Times New Roman"/>
                <w:sz w:val="20"/>
                <w:szCs w:val="20"/>
              </w:rPr>
              <w:t>Veikt ēka</w:t>
            </w:r>
            <w:r w:rsidRPr="00B1717B" w:rsidR="00B840A5">
              <w:rPr>
                <w:rFonts w:ascii="Times New Roman" w:hAnsi="Times New Roman"/>
                <w:sz w:val="20"/>
                <w:szCs w:val="20"/>
              </w:rPr>
              <w:t>s komunikāciju</w:t>
            </w:r>
            <w:r w:rsidRPr="00B1717B">
              <w:rPr>
                <w:rFonts w:ascii="Times New Roman" w:hAnsi="Times New Roman"/>
                <w:sz w:val="20"/>
                <w:szCs w:val="20"/>
              </w:rPr>
              <w:t xml:space="preserve"> kārtējos remontdarbus un ārkārtas remontdarbus.  </w:t>
            </w:r>
          </w:p>
        </w:tc>
        <w:tc>
          <w:tcPr>
            <w:tcW w:w="1818" w:type="dxa"/>
            <w:tcBorders>
              <w:left w:val="single" w:sz="2" w:space="0" w:color="000000"/>
              <w:bottom w:val="single" w:sz="2" w:space="0" w:color="000000"/>
            </w:tcBorders>
          </w:tcPr>
          <w:p w:rsidR="001056F7" w:rsidRPr="00B1717B" w:rsidP="003571B3" w14:paraId="4A8C0262" w14:textId="06F75945">
            <w:pPr>
              <w:pStyle w:val="TableContents"/>
              <w:ind w:firstLine="284"/>
              <w:rPr>
                <w:rFonts w:ascii="Times New Roman" w:hAnsi="Times New Roman"/>
                <w:sz w:val="20"/>
                <w:szCs w:val="20"/>
              </w:rPr>
            </w:pPr>
            <w:r w:rsidRPr="00B1717B">
              <w:rPr>
                <w:rFonts w:ascii="Times New Roman" w:hAnsi="Times New Roman"/>
                <w:sz w:val="20"/>
                <w:szCs w:val="20"/>
              </w:rPr>
              <w:t>Darbi izpildīti savlaicīgi un kvalitatīvi. Finanšu līdzekļi izlietoti efektīvi, saskaņā ar darba tāmēm un/vai darba uzdevumiem</w:t>
            </w:r>
          </w:p>
        </w:tc>
        <w:tc>
          <w:tcPr>
            <w:tcW w:w="1818" w:type="dxa"/>
            <w:tcBorders>
              <w:left w:val="single" w:sz="2" w:space="0" w:color="000000"/>
              <w:bottom w:val="single" w:sz="2" w:space="0" w:color="000000"/>
            </w:tcBorders>
          </w:tcPr>
          <w:p w:rsidR="001056F7" w:rsidRPr="00B1717B" w:rsidP="003571B3" w14:paraId="7844578E" w14:textId="77777777">
            <w:pPr>
              <w:pStyle w:val="TableContents"/>
              <w:ind w:firstLine="284"/>
              <w:rPr>
                <w:sz w:val="20"/>
                <w:szCs w:val="20"/>
              </w:rPr>
            </w:pPr>
            <w:r w:rsidRPr="00B1717B">
              <w:rPr>
                <w:rFonts w:ascii="Times New Roman" w:hAnsi="Times New Roman"/>
                <w:sz w:val="20"/>
                <w:szCs w:val="20"/>
              </w:rPr>
              <w:t>100% attiecībā pret konstatēto defektu skaitu un 100% izpildītie darbi atbilst kvalitātei (atbilstoši faktiskajai situācijai)</w:t>
            </w:r>
          </w:p>
        </w:tc>
        <w:tc>
          <w:tcPr>
            <w:tcW w:w="1818" w:type="dxa"/>
            <w:tcBorders>
              <w:left w:val="single" w:sz="2" w:space="0" w:color="000000"/>
              <w:bottom w:val="single" w:sz="2" w:space="0" w:color="000000"/>
            </w:tcBorders>
          </w:tcPr>
          <w:p w:rsidR="001056F7" w:rsidRPr="00B1717B" w:rsidP="00B1717B" w14:paraId="70DFE4F5" w14:textId="10B422D9">
            <w:pPr>
              <w:ind w:firstLine="284"/>
              <w:jc w:val="both"/>
              <w:rPr>
                <w:rFonts w:ascii="Times New Roman" w:hAnsi="Times New Roman"/>
                <w:sz w:val="20"/>
                <w:szCs w:val="20"/>
              </w:rPr>
            </w:pPr>
            <w:r w:rsidRPr="00B1717B">
              <w:rPr>
                <w:rFonts w:ascii="Times New Roman" w:hAnsi="Times New Roman"/>
                <w:sz w:val="20"/>
                <w:szCs w:val="20"/>
              </w:rPr>
              <w:t>202</w:t>
            </w:r>
            <w:r w:rsidR="00B1717B">
              <w:rPr>
                <w:rFonts w:ascii="Times New Roman" w:hAnsi="Times New Roman"/>
                <w:sz w:val="20"/>
                <w:szCs w:val="20"/>
              </w:rPr>
              <w:t>6</w:t>
            </w:r>
            <w:r w:rsidRPr="00B1717B">
              <w:rPr>
                <w:rFonts w:ascii="Times New Roman" w:hAnsi="Times New Roman"/>
                <w:sz w:val="20"/>
                <w:szCs w:val="20"/>
              </w:rPr>
              <w:t>. -20</w:t>
            </w:r>
            <w:r w:rsidR="00B1717B">
              <w:rPr>
                <w:rFonts w:ascii="Times New Roman" w:hAnsi="Times New Roman"/>
                <w:sz w:val="20"/>
                <w:szCs w:val="20"/>
              </w:rPr>
              <w:t>30</w:t>
            </w:r>
            <w:r w:rsidRPr="00B1717B">
              <w:rPr>
                <w:rFonts w:ascii="Times New Roman" w:hAnsi="Times New Roman"/>
                <w:sz w:val="20"/>
                <w:szCs w:val="20"/>
              </w:rPr>
              <w:t>.</w:t>
            </w:r>
          </w:p>
        </w:tc>
        <w:tc>
          <w:tcPr>
            <w:tcW w:w="2506" w:type="dxa"/>
            <w:tcBorders>
              <w:left w:val="single" w:sz="2" w:space="0" w:color="000000"/>
              <w:bottom w:val="single" w:sz="2" w:space="0" w:color="000000"/>
              <w:right w:val="single" w:sz="2" w:space="0" w:color="000000"/>
            </w:tcBorders>
          </w:tcPr>
          <w:p w:rsidR="001056F7" w:rsidRPr="00B1717B" w:rsidP="003571B3" w14:paraId="585F8D4E" w14:textId="6F43402D">
            <w:pPr>
              <w:pStyle w:val="TableContents"/>
              <w:ind w:firstLine="284"/>
              <w:rPr>
                <w:rFonts w:ascii="Times New Roman" w:hAnsi="Times New Roman"/>
                <w:sz w:val="20"/>
                <w:szCs w:val="20"/>
              </w:rPr>
            </w:pPr>
            <w:r w:rsidRPr="00B1717B">
              <w:rPr>
                <w:rFonts w:ascii="Times New Roman" w:hAnsi="Times New Roman"/>
                <w:sz w:val="20"/>
                <w:szCs w:val="20"/>
              </w:rPr>
              <w:t>Atbilstoši Sabiedrības dalībnieku sapulces apstiprinātajam ikgadējam plānam un plānotajiem finanšu līdze</w:t>
            </w:r>
            <w:r w:rsidRPr="00B1717B" w:rsidR="00B840A5">
              <w:rPr>
                <w:rFonts w:ascii="Times New Roman" w:hAnsi="Times New Roman"/>
                <w:sz w:val="20"/>
                <w:szCs w:val="20"/>
              </w:rPr>
              <w:t>k</w:t>
            </w:r>
            <w:r w:rsidRPr="00B1717B">
              <w:rPr>
                <w:rFonts w:ascii="Times New Roman" w:hAnsi="Times New Roman"/>
                <w:sz w:val="20"/>
                <w:szCs w:val="20"/>
              </w:rPr>
              <w:t>ļiem</w:t>
            </w:r>
          </w:p>
        </w:tc>
      </w:tr>
      <w:tr w14:paraId="5E0A7DA0" w14:textId="77777777" w:rsidTr="00215507">
        <w:tblPrEx>
          <w:tblW w:w="9778" w:type="dxa"/>
          <w:tblCellMar>
            <w:top w:w="55" w:type="dxa"/>
            <w:left w:w="55" w:type="dxa"/>
            <w:bottom w:w="55" w:type="dxa"/>
            <w:right w:w="55" w:type="dxa"/>
          </w:tblCellMar>
          <w:tblLook w:val="04A0"/>
        </w:tblPrEx>
        <w:tc>
          <w:tcPr>
            <w:tcW w:w="1818" w:type="dxa"/>
            <w:tcBorders>
              <w:left w:val="single" w:sz="2" w:space="0" w:color="000000"/>
              <w:bottom w:val="single" w:sz="2" w:space="0" w:color="000000"/>
            </w:tcBorders>
          </w:tcPr>
          <w:p w:rsidR="001056F7" w:rsidRPr="00B1717B" w:rsidP="003571B3" w14:paraId="37E06F4C" w14:textId="5890188E">
            <w:pPr>
              <w:pStyle w:val="TableContents"/>
              <w:ind w:firstLine="284"/>
              <w:rPr>
                <w:rFonts w:ascii="Times New Roman" w:hAnsi="Times New Roman"/>
                <w:sz w:val="20"/>
                <w:szCs w:val="20"/>
              </w:rPr>
            </w:pPr>
            <w:r w:rsidRPr="00B1717B">
              <w:rPr>
                <w:rFonts w:ascii="Times New Roman" w:hAnsi="Times New Roman"/>
                <w:sz w:val="20"/>
                <w:szCs w:val="20"/>
              </w:rPr>
              <w:t>Veikt ēkai un tai pieguļošā</w:t>
            </w:r>
            <w:r w:rsidRPr="00B1717B" w:rsidR="00B840A5">
              <w:rPr>
                <w:rFonts w:ascii="Times New Roman" w:hAnsi="Times New Roman"/>
                <w:sz w:val="20"/>
                <w:szCs w:val="20"/>
              </w:rPr>
              <w:t>s</w:t>
            </w:r>
            <w:r w:rsidRPr="00B1717B">
              <w:rPr>
                <w:rFonts w:ascii="Times New Roman" w:hAnsi="Times New Roman"/>
                <w:sz w:val="20"/>
                <w:szCs w:val="20"/>
              </w:rPr>
              <w:t xml:space="preserve"> zemes teritorijas sanitāro uzkopšanu un labiekārtošanas darbus </w:t>
            </w:r>
          </w:p>
        </w:tc>
        <w:tc>
          <w:tcPr>
            <w:tcW w:w="1818" w:type="dxa"/>
            <w:tcBorders>
              <w:left w:val="single" w:sz="2" w:space="0" w:color="000000"/>
              <w:bottom w:val="single" w:sz="2" w:space="0" w:color="000000"/>
            </w:tcBorders>
          </w:tcPr>
          <w:p w:rsidR="001056F7" w:rsidRPr="00B1717B" w:rsidP="003571B3" w14:paraId="381A8B34" w14:textId="2D96A2FC">
            <w:pPr>
              <w:pStyle w:val="TableContents"/>
              <w:ind w:firstLine="284"/>
              <w:rPr>
                <w:rFonts w:ascii="Times New Roman" w:hAnsi="Times New Roman"/>
                <w:sz w:val="20"/>
                <w:szCs w:val="20"/>
              </w:rPr>
            </w:pPr>
            <w:r w:rsidRPr="00B1717B">
              <w:rPr>
                <w:rFonts w:ascii="Times New Roman" w:hAnsi="Times New Roman"/>
                <w:sz w:val="20"/>
                <w:szCs w:val="20"/>
              </w:rPr>
              <w:t xml:space="preserve">Teritorijas ir sakoptas savlaicīgi un atbilstoši sanitārās apkopes </w:t>
            </w:r>
            <w:r w:rsidRPr="00B1717B" w:rsidR="00B840A5">
              <w:rPr>
                <w:rFonts w:ascii="Times New Roman" w:hAnsi="Times New Roman"/>
                <w:sz w:val="20"/>
                <w:szCs w:val="20"/>
              </w:rPr>
              <w:t>prasībām</w:t>
            </w:r>
            <w:r w:rsidRPr="00B1717B">
              <w:rPr>
                <w:rFonts w:ascii="Times New Roman" w:hAnsi="Times New Roman"/>
                <w:sz w:val="20"/>
                <w:szCs w:val="20"/>
              </w:rPr>
              <w:t xml:space="preserve"> </w:t>
            </w:r>
          </w:p>
        </w:tc>
        <w:tc>
          <w:tcPr>
            <w:tcW w:w="1818" w:type="dxa"/>
            <w:tcBorders>
              <w:left w:val="single" w:sz="2" w:space="0" w:color="000000"/>
              <w:bottom w:val="single" w:sz="2" w:space="0" w:color="000000"/>
            </w:tcBorders>
          </w:tcPr>
          <w:p w:rsidR="001056F7" w:rsidRPr="00B1717B" w:rsidP="003571B3" w14:paraId="6D5B2680" w14:textId="58F286F5">
            <w:pPr>
              <w:pStyle w:val="TableContents"/>
              <w:ind w:firstLine="284"/>
              <w:rPr>
                <w:rFonts w:ascii="Times New Roman" w:hAnsi="Times New Roman"/>
                <w:sz w:val="20"/>
                <w:szCs w:val="20"/>
              </w:rPr>
            </w:pPr>
            <w:r w:rsidRPr="00B1717B">
              <w:rPr>
                <w:rFonts w:ascii="Times New Roman" w:hAnsi="Times New Roman"/>
                <w:sz w:val="20"/>
                <w:szCs w:val="20"/>
              </w:rPr>
              <w:t>100% apsaimniekošanā esošo pieguļoš</w:t>
            </w:r>
            <w:r w:rsidRPr="00B1717B" w:rsidR="00B840A5">
              <w:rPr>
                <w:rFonts w:ascii="Times New Roman" w:hAnsi="Times New Roman"/>
                <w:sz w:val="20"/>
                <w:szCs w:val="20"/>
              </w:rPr>
              <w:t>ās</w:t>
            </w:r>
            <w:r w:rsidRPr="00B1717B">
              <w:rPr>
                <w:rFonts w:ascii="Times New Roman" w:hAnsi="Times New Roman"/>
                <w:sz w:val="20"/>
                <w:szCs w:val="20"/>
              </w:rPr>
              <w:t xml:space="preserve"> zemes teritorij</w:t>
            </w:r>
            <w:r w:rsidRPr="00B1717B" w:rsidR="00B840A5">
              <w:rPr>
                <w:rFonts w:ascii="Times New Roman" w:hAnsi="Times New Roman"/>
                <w:sz w:val="20"/>
                <w:szCs w:val="20"/>
              </w:rPr>
              <w:t>as</w:t>
            </w:r>
            <w:r w:rsidRPr="00B1717B">
              <w:rPr>
                <w:rFonts w:ascii="Times New Roman" w:hAnsi="Times New Roman"/>
                <w:sz w:val="20"/>
                <w:szCs w:val="20"/>
              </w:rPr>
              <w:t xml:space="preserve"> un koplietošanas telpu uzkopšana</w:t>
            </w:r>
          </w:p>
        </w:tc>
        <w:tc>
          <w:tcPr>
            <w:tcW w:w="1818" w:type="dxa"/>
            <w:tcBorders>
              <w:left w:val="single" w:sz="2" w:space="0" w:color="000000"/>
              <w:bottom w:val="single" w:sz="2" w:space="0" w:color="000000"/>
            </w:tcBorders>
          </w:tcPr>
          <w:p w:rsidR="001056F7" w:rsidRPr="00B1717B" w:rsidP="003571B3" w14:paraId="5CE0E9D2" w14:textId="685AA9F1">
            <w:pPr>
              <w:ind w:firstLine="284"/>
              <w:jc w:val="both"/>
              <w:rPr>
                <w:rFonts w:ascii="Times New Roman" w:hAnsi="Times New Roman"/>
                <w:sz w:val="20"/>
                <w:szCs w:val="20"/>
              </w:rPr>
            </w:pPr>
            <w:r w:rsidRPr="00B1717B">
              <w:rPr>
                <w:rFonts w:ascii="Times New Roman" w:hAnsi="Times New Roman"/>
                <w:sz w:val="20"/>
                <w:szCs w:val="20"/>
              </w:rPr>
              <w:t>202</w:t>
            </w:r>
            <w:r>
              <w:rPr>
                <w:rFonts w:ascii="Times New Roman" w:hAnsi="Times New Roman"/>
                <w:sz w:val="20"/>
                <w:szCs w:val="20"/>
              </w:rPr>
              <w:t>6</w:t>
            </w:r>
            <w:r w:rsidRPr="00B1717B">
              <w:rPr>
                <w:rFonts w:ascii="Times New Roman" w:hAnsi="Times New Roman"/>
                <w:sz w:val="20"/>
                <w:szCs w:val="20"/>
              </w:rPr>
              <w:t>. -20</w:t>
            </w:r>
            <w:r>
              <w:rPr>
                <w:rFonts w:ascii="Times New Roman" w:hAnsi="Times New Roman"/>
                <w:sz w:val="20"/>
                <w:szCs w:val="20"/>
              </w:rPr>
              <w:t>30</w:t>
            </w:r>
            <w:r w:rsidRPr="00B1717B">
              <w:rPr>
                <w:rFonts w:ascii="Times New Roman" w:hAnsi="Times New Roman"/>
                <w:sz w:val="20"/>
                <w:szCs w:val="20"/>
              </w:rPr>
              <w:t>.</w:t>
            </w:r>
          </w:p>
        </w:tc>
        <w:tc>
          <w:tcPr>
            <w:tcW w:w="2506" w:type="dxa"/>
            <w:tcBorders>
              <w:left w:val="single" w:sz="2" w:space="0" w:color="000000"/>
              <w:bottom w:val="single" w:sz="2" w:space="0" w:color="000000"/>
              <w:right w:val="single" w:sz="2" w:space="0" w:color="000000"/>
            </w:tcBorders>
          </w:tcPr>
          <w:p w:rsidR="001056F7" w:rsidRPr="00B1717B" w:rsidP="003571B3" w14:paraId="3B76F7BA" w14:textId="379F56D8">
            <w:pPr>
              <w:pStyle w:val="TableContents"/>
              <w:ind w:firstLine="284"/>
              <w:rPr>
                <w:rFonts w:ascii="Times New Roman" w:hAnsi="Times New Roman"/>
                <w:sz w:val="20"/>
                <w:szCs w:val="20"/>
              </w:rPr>
            </w:pPr>
            <w:r w:rsidRPr="00B1717B">
              <w:rPr>
                <w:rFonts w:ascii="Times New Roman" w:hAnsi="Times New Roman"/>
                <w:sz w:val="20"/>
                <w:szCs w:val="20"/>
              </w:rPr>
              <w:t>Atbilstoši Sabiedrības dalībnieku sapulces apstiprinātajam ikgadējam plānam un plānotajiem finanšu līdze</w:t>
            </w:r>
            <w:r w:rsidRPr="00B1717B" w:rsidR="00B840A5">
              <w:rPr>
                <w:rFonts w:ascii="Times New Roman" w:hAnsi="Times New Roman"/>
                <w:sz w:val="20"/>
                <w:szCs w:val="20"/>
              </w:rPr>
              <w:t>k</w:t>
            </w:r>
            <w:r w:rsidRPr="00B1717B">
              <w:rPr>
                <w:rFonts w:ascii="Times New Roman" w:hAnsi="Times New Roman"/>
                <w:sz w:val="20"/>
                <w:szCs w:val="20"/>
              </w:rPr>
              <w:t>ļiem</w:t>
            </w:r>
          </w:p>
        </w:tc>
      </w:tr>
      <w:tr w14:paraId="22F30980" w14:textId="77777777" w:rsidTr="00215507">
        <w:tblPrEx>
          <w:tblW w:w="9778" w:type="dxa"/>
          <w:tblCellMar>
            <w:top w:w="55" w:type="dxa"/>
            <w:left w:w="55" w:type="dxa"/>
            <w:bottom w:w="55" w:type="dxa"/>
            <w:right w:w="55" w:type="dxa"/>
          </w:tblCellMar>
          <w:tblLook w:val="04A0"/>
        </w:tblPrEx>
        <w:tc>
          <w:tcPr>
            <w:tcW w:w="1818" w:type="dxa"/>
            <w:tcBorders>
              <w:left w:val="single" w:sz="2" w:space="0" w:color="000000"/>
              <w:bottom w:val="single" w:sz="2" w:space="0" w:color="000000"/>
            </w:tcBorders>
          </w:tcPr>
          <w:p w:rsidR="001056F7" w:rsidRPr="00B1717B" w:rsidP="003571B3" w14:paraId="538241E9" w14:textId="296306E4">
            <w:pPr>
              <w:pStyle w:val="TableContents"/>
              <w:ind w:firstLine="284"/>
              <w:rPr>
                <w:rFonts w:ascii="Times New Roman" w:hAnsi="Times New Roman"/>
                <w:sz w:val="20"/>
                <w:szCs w:val="20"/>
              </w:rPr>
            </w:pPr>
            <w:r w:rsidRPr="00B1717B">
              <w:rPr>
                <w:rFonts w:ascii="Times New Roman" w:hAnsi="Times New Roman"/>
                <w:sz w:val="20"/>
                <w:szCs w:val="20"/>
              </w:rPr>
              <w:t>Debitoru parādu atgūšanas efektivitātes paaugstināšana</w:t>
            </w:r>
          </w:p>
        </w:tc>
        <w:tc>
          <w:tcPr>
            <w:tcW w:w="1818" w:type="dxa"/>
            <w:tcBorders>
              <w:left w:val="single" w:sz="2" w:space="0" w:color="000000"/>
              <w:bottom w:val="single" w:sz="2" w:space="0" w:color="000000"/>
            </w:tcBorders>
          </w:tcPr>
          <w:p w:rsidR="001056F7" w:rsidRPr="00B1717B" w:rsidP="003571B3" w14:paraId="472758DE" w14:textId="77777777">
            <w:pPr>
              <w:pStyle w:val="TableContents"/>
              <w:ind w:firstLine="284"/>
              <w:rPr>
                <w:rFonts w:ascii="Times New Roman" w:hAnsi="Times New Roman"/>
                <w:sz w:val="20"/>
                <w:szCs w:val="20"/>
              </w:rPr>
            </w:pPr>
            <w:r w:rsidRPr="00B1717B">
              <w:rPr>
                <w:rFonts w:ascii="Times New Roman" w:hAnsi="Times New Roman"/>
                <w:sz w:val="20"/>
                <w:szCs w:val="20"/>
              </w:rPr>
              <w:t xml:space="preserve">Regulārs darbs ar debitoriem (parādniekiem) –  apzināšana un nemaksāšanas iemeslu noskaidrošana </w:t>
            </w:r>
          </w:p>
        </w:tc>
        <w:tc>
          <w:tcPr>
            <w:tcW w:w="1818" w:type="dxa"/>
            <w:tcBorders>
              <w:left w:val="single" w:sz="2" w:space="0" w:color="000000"/>
              <w:bottom w:val="single" w:sz="2" w:space="0" w:color="000000"/>
            </w:tcBorders>
          </w:tcPr>
          <w:p w:rsidR="001056F7" w:rsidRPr="00B1717B" w:rsidP="003571B3" w14:paraId="4B891297" w14:textId="77777777">
            <w:pPr>
              <w:pStyle w:val="TableContents"/>
              <w:ind w:firstLine="284"/>
              <w:rPr>
                <w:rFonts w:ascii="Times New Roman" w:hAnsi="Times New Roman"/>
                <w:sz w:val="20"/>
                <w:szCs w:val="20"/>
              </w:rPr>
            </w:pPr>
            <w:r w:rsidRPr="00B1717B">
              <w:rPr>
                <w:rFonts w:ascii="Times New Roman" w:hAnsi="Times New Roman"/>
                <w:sz w:val="20"/>
                <w:szCs w:val="20"/>
              </w:rPr>
              <w:t xml:space="preserve">Samazināts zaudējumu risks </w:t>
            </w:r>
          </w:p>
        </w:tc>
        <w:tc>
          <w:tcPr>
            <w:tcW w:w="1818" w:type="dxa"/>
            <w:tcBorders>
              <w:left w:val="single" w:sz="2" w:space="0" w:color="000000"/>
              <w:bottom w:val="single" w:sz="2" w:space="0" w:color="000000"/>
            </w:tcBorders>
          </w:tcPr>
          <w:p w:rsidR="001056F7" w:rsidRPr="00B1717B" w:rsidP="003571B3" w14:paraId="649B11CE" w14:textId="23B957DB">
            <w:pPr>
              <w:pStyle w:val="TableContents"/>
              <w:ind w:firstLine="284"/>
              <w:jc w:val="both"/>
              <w:rPr>
                <w:rFonts w:ascii="Times New Roman" w:hAnsi="Times New Roman"/>
                <w:sz w:val="20"/>
                <w:szCs w:val="20"/>
              </w:rPr>
            </w:pPr>
            <w:r w:rsidRPr="00B1717B">
              <w:rPr>
                <w:rFonts w:ascii="Times New Roman" w:hAnsi="Times New Roman"/>
                <w:sz w:val="20"/>
                <w:szCs w:val="20"/>
              </w:rPr>
              <w:t xml:space="preserve">Debitoru parāda apjoma samazināšanās </w:t>
            </w:r>
            <w:r w:rsidRPr="00B1717B" w:rsidR="00F427DD">
              <w:rPr>
                <w:rFonts w:ascii="Times New Roman" w:hAnsi="Times New Roman"/>
                <w:sz w:val="20"/>
                <w:szCs w:val="20"/>
              </w:rPr>
              <w:t>202</w:t>
            </w:r>
            <w:r w:rsidR="00F427DD">
              <w:rPr>
                <w:rFonts w:ascii="Times New Roman" w:hAnsi="Times New Roman"/>
                <w:sz w:val="20"/>
                <w:szCs w:val="20"/>
              </w:rPr>
              <w:t>6</w:t>
            </w:r>
            <w:r w:rsidRPr="00B1717B" w:rsidR="00F427DD">
              <w:rPr>
                <w:rFonts w:ascii="Times New Roman" w:hAnsi="Times New Roman"/>
                <w:sz w:val="20"/>
                <w:szCs w:val="20"/>
              </w:rPr>
              <w:t>. -20</w:t>
            </w:r>
            <w:r w:rsidR="00F427DD">
              <w:rPr>
                <w:rFonts w:ascii="Times New Roman" w:hAnsi="Times New Roman"/>
                <w:sz w:val="20"/>
                <w:szCs w:val="20"/>
              </w:rPr>
              <w:t>30</w:t>
            </w:r>
            <w:r w:rsidRPr="00B1717B" w:rsidR="00F427DD">
              <w:rPr>
                <w:rFonts w:ascii="Times New Roman" w:hAnsi="Times New Roman"/>
                <w:sz w:val="20"/>
                <w:szCs w:val="20"/>
              </w:rPr>
              <w:t>.</w:t>
            </w:r>
          </w:p>
        </w:tc>
        <w:tc>
          <w:tcPr>
            <w:tcW w:w="2506" w:type="dxa"/>
            <w:tcBorders>
              <w:left w:val="single" w:sz="2" w:space="0" w:color="000000"/>
              <w:bottom w:val="single" w:sz="2" w:space="0" w:color="000000"/>
              <w:right w:val="single" w:sz="2" w:space="0" w:color="000000"/>
            </w:tcBorders>
          </w:tcPr>
          <w:p w:rsidR="001056F7" w:rsidRPr="00B1717B" w:rsidP="003571B3" w14:paraId="2C06FBB5" w14:textId="708136BC">
            <w:pPr>
              <w:pStyle w:val="TableContents"/>
              <w:ind w:firstLine="284"/>
              <w:rPr>
                <w:rFonts w:ascii="Times New Roman" w:hAnsi="Times New Roman"/>
                <w:sz w:val="20"/>
                <w:szCs w:val="20"/>
                <w:highlight w:val="yellow"/>
              </w:rPr>
            </w:pPr>
            <w:r w:rsidRPr="00B1717B">
              <w:rPr>
                <w:rFonts w:ascii="Times New Roman" w:hAnsi="Times New Roman"/>
                <w:sz w:val="20"/>
                <w:szCs w:val="20"/>
              </w:rPr>
              <w:t>Uz Sabiedrības rīcībā esošo finanšu līdzekļu bāzes – klientu, īrnieku, nomnieku maksas</w:t>
            </w:r>
          </w:p>
        </w:tc>
      </w:tr>
      <w:tr w14:paraId="56E1FEFD" w14:textId="77777777" w:rsidTr="00215507">
        <w:tblPrEx>
          <w:tblW w:w="9778" w:type="dxa"/>
          <w:tblCellMar>
            <w:top w:w="55" w:type="dxa"/>
            <w:left w:w="55" w:type="dxa"/>
            <w:bottom w:w="55" w:type="dxa"/>
            <w:right w:w="55" w:type="dxa"/>
          </w:tblCellMar>
          <w:tblLook w:val="04A0"/>
        </w:tblPrEx>
        <w:tc>
          <w:tcPr>
            <w:tcW w:w="1818" w:type="dxa"/>
            <w:tcBorders>
              <w:left w:val="single" w:sz="2" w:space="0" w:color="000000"/>
              <w:bottom w:val="single" w:sz="2" w:space="0" w:color="000000"/>
            </w:tcBorders>
          </w:tcPr>
          <w:p w:rsidR="001056F7" w:rsidRPr="00B1717B" w:rsidP="003571B3" w14:paraId="60C0368F" w14:textId="77777777">
            <w:pPr>
              <w:pStyle w:val="TableContents"/>
              <w:ind w:firstLine="284"/>
              <w:rPr>
                <w:rFonts w:ascii="Times New Roman" w:hAnsi="Times New Roman"/>
                <w:sz w:val="20"/>
                <w:szCs w:val="20"/>
              </w:rPr>
            </w:pPr>
            <w:r w:rsidRPr="00B1717B">
              <w:rPr>
                <w:rFonts w:ascii="Times New Roman" w:hAnsi="Times New Roman"/>
                <w:sz w:val="20"/>
                <w:szCs w:val="20"/>
              </w:rPr>
              <w:t>Noturēt un iespēju robežās palielināt tirgus daļu</w:t>
            </w:r>
          </w:p>
        </w:tc>
        <w:tc>
          <w:tcPr>
            <w:tcW w:w="1818" w:type="dxa"/>
            <w:tcBorders>
              <w:left w:val="single" w:sz="2" w:space="0" w:color="000000"/>
              <w:bottom w:val="single" w:sz="2" w:space="0" w:color="000000"/>
            </w:tcBorders>
          </w:tcPr>
          <w:p w:rsidR="001056F7" w:rsidRPr="00B1717B" w:rsidP="003571B3" w14:paraId="48F9FB98" w14:textId="0DD91503">
            <w:pPr>
              <w:pStyle w:val="TableContents"/>
              <w:ind w:firstLine="284"/>
              <w:rPr>
                <w:rFonts w:ascii="Times New Roman" w:hAnsi="Times New Roman"/>
                <w:sz w:val="20"/>
                <w:szCs w:val="20"/>
              </w:rPr>
            </w:pPr>
            <w:r w:rsidRPr="00B1717B">
              <w:rPr>
                <w:rFonts w:ascii="Times New Roman" w:hAnsi="Times New Roman"/>
                <w:sz w:val="20"/>
                <w:szCs w:val="20"/>
              </w:rPr>
              <w:t>Esoš</w:t>
            </w:r>
            <w:r w:rsidRPr="00B1717B" w:rsidR="00B840A5">
              <w:rPr>
                <w:rFonts w:ascii="Times New Roman" w:hAnsi="Times New Roman"/>
                <w:sz w:val="20"/>
                <w:szCs w:val="20"/>
              </w:rPr>
              <w:t>ās</w:t>
            </w:r>
            <w:r w:rsidRPr="00B1717B">
              <w:rPr>
                <w:rFonts w:ascii="Times New Roman" w:hAnsi="Times New Roman"/>
                <w:sz w:val="20"/>
                <w:szCs w:val="20"/>
              </w:rPr>
              <w:t xml:space="preserve"> apsaimniekošanā ēk</w:t>
            </w:r>
            <w:r w:rsidRPr="00B1717B" w:rsidR="00B840A5">
              <w:rPr>
                <w:rFonts w:ascii="Times New Roman" w:hAnsi="Times New Roman"/>
                <w:sz w:val="20"/>
                <w:szCs w:val="20"/>
              </w:rPr>
              <w:t>as</w:t>
            </w:r>
            <w:r w:rsidRPr="00B1717B">
              <w:rPr>
                <w:rFonts w:ascii="Times New Roman" w:hAnsi="Times New Roman"/>
                <w:sz w:val="20"/>
                <w:szCs w:val="20"/>
              </w:rPr>
              <w:t xml:space="preserve"> saglabāšana, jaunu objektu  piesaiste</w:t>
            </w:r>
          </w:p>
        </w:tc>
        <w:tc>
          <w:tcPr>
            <w:tcW w:w="1818" w:type="dxa"/>
            <w:tcBorders>
              <w:left w:val="single" w:sz="2" w:space="0" w:color="000000"/>
              <w:bottom w:val="single" w:sz="2" w:space="0" w:color="000000"/>
            </w:tcBorders>
          </w:tcPr>
          <w:p w:rsidR="001056F7" w:rsidRPr="00B1717B" w:rsidP="003571B3" w14:paraId="3935C26C" w14:textId="77777777">
            <w:pPr>
              <w:pStyle w:val="TableContents"/>
              <w:ind w:firstLine="284"/>
              <w:rPr>
                <w:rFonts w:ascii="Times New Roman" w:hAnsi="Times New Roman"/>
                <w:sz w:val="20"/>
                <w:szCs w:val="20"/>
              </w:rPr>
            </w:pPr>
            <w:r w:rsidRPr="00B1717B">
              <w:rPr>
                <w:rFonts w:ascii="Times New Roman" w:hAnsi="Times New Roman"/>
                <w:sz w:val="20"/>
                <w:szCs w:val="20"/>
              </w:rPr>
              <w:t>100% esošais apsaimniekojamais objekts</w:t>
            </w:r>
          </w:p>
        </w:tc>
        <w:tc>
          <w:tcPr>
            <w:tcW w:w="1818" w:type="dxa"/>
            <w:tcBorders>
              <w:left w:val="single" w:sz="2" w:space="0" w:color="000000"/>
              <w:bottom w:val="single" w:sz="2" w:space="0" w:color="000000"/>
            </w:tcBorders>
          </w:tcPr>
          <w:p w:rsidR="001056F7" w:rsidRPr="00B1717B" w:rsidP="003571B3" w14:paraId="5E7078A8" w14:textId="0B9956F5">
            <w:pPr>
              <w:ind w:firstLine="284"/>
              <w:jc w:val="both"/>
              <w:rPr>
                <w:rFonts w:ascii="Times New Roman" w:hAnsi="Times New Roman"/>
                <w:sz w:val="20"/>
                <w:szCs w:val="20"/>
              </w:rPr>
            </w:pPr>
            <w:r w:rsidRPr="00B1717B">
              <w:rPr>
                <w:rFonts w:ascii="Times New Roman" w:hAnsi="Times New Roman"/>
                <w:sz w:val="20"/>
                <w:szCs w:val="20"/>
              </w:rPr>
              <w:t>202</w:t>
            </w:r>
            <w:r>
              <w:rPr>
                <w:rFonts w:ascii="Times New Roman" w:hAnsi="Times New Roman"/>
                <w:sz w:val="20"/>
                <w:szCs w:val="20"/>
              </w:rPr>
              <w:t>6</w:t>
            </w:r>
            <w:r w:rsidRPr="00B1717B">
              <w:rPr>
                <w:rFonts w:ascii="Times New Roman" w:hAnsi="Times New Roman"/>
                <w:sz w:val="20"/>
                <w:szCs w:val="20"/>
              </w:rPr>
              <w:t>. -20</w:t>
            </w:r>
            <w:r>
              <w:rPr>
                <w:rFonts w:ascii="Times New Roman" w:hAnsi="Times New Roman"/>
                <w:sz w:val="20"/>
                <w:szCs w:val="20"/>
              </w:rPr>
              <w:t>30</w:t>
            </w:r>
            <w:r w:rsidRPr="00B1717B">
              <w:rPr>
                <w:rFonts w:ascii="Times New Roman" w:hAnsi="Times New Roman"/>
                <w:sz w:val="20"/>
                <w:szCs w:val="20"/>
              </w:rPr>
              <w:t>.</w:t>
            </w:r>
          </w:p>
        </w:tc>
        <w:tc>
          <w:tcPr>
            <w:tcW w:w="2506" w:type="dxa"/>
            <w:tcBorders>
              <w:left w:val="single" w:sz="2" w:space="0" w:color="000000"/>
              <w:bottom w:val="single" w:sz="2" w:space="0" w:color="000000"/>
              <w:right w:val="single" w:sz="2" w:space="0" w:color="000000"/>
            </w:tcBorders>
          </w:tcPr>
          <w:p w:rsidR="001056F7" w:rsidRPr="00B1717B" w:rsidP="003571B3" w14:paraId="1BD1B38E" w14:textId="2FF32932">
            <w:pPr>
              <w:pStyle w:val="TableContents"/>
              <w:ind w:firstLine="284"/>
              <w:rPr>
                <w:rFonts w:ascii="Times New Roman" w:hAnsi="Times New Roman"/>
                <w:sz w:val="20"/>
                <w:szCs w:val="20"/>
                <w:highlight w:val="white"/>
              </w:rPr>
            </w:pPr>
            <w:r w:rsidRPr="00B1717B">
              <w:rPr>
                <w:rFonts w:ascii="Times New Roman" w:hAnsi="Times New Roman"/>
                <w:sz w:val="20"/>
                <w:szCs w:val="20"/>
                <w:highlight w:val="white"/>
              </w:rPr>
              <w:t xml:space="preserve">Uz Sabiedrības rīcībā esošo finanšu līdzekļu bāzes – </w:t>
            </w:r>
            <w:r w:rsidRPr="00B1717B" w:rsidR="00B840A5">
              <w:rPr>
                <w:rFonts w:ascii="Times New Roman" w:hAnsi="Times New Roman"/>
                <w:sz w:val="20"/>
                <w:szCs w:val="20"/>
                <w:highlight w:val="white"/>
              </w:rPr>
              <w:t>k</w:t>
            </w:r>
            <w:r w:rsidRPr="00B1717B">
              <w:rPr>
                <w:rFonts w:ascii="Times New Roman" w:hAnsi="Times New Roman"/>
                <w:sz w:val="20"/>
                <w:szCs w:val="20"/>
                <w:highlight w:val="white"/>
              </w:rPr>
              <w:t>lientu, īrnieku, nomnieku maksas</w:t>
            </w:r>
          </w:p>
        </w:tc>
      </w:tr>
      <w:tr w14:paraId="658F7579" w14:textId="77777777" w:rsidTr="00215507">
        <w:tblPrEx>
          <w:tblW w:w="9778" w:type="dxa"/>
          <w:tblCellMar>
            <w:top w:w="55" w:type="dxa"/>
            <w:left w:w="55" w:type="dxa"/>
            <w:bottom w:w="55" w:type="dxa"/>
            <w:right w:w="55" w:type="dxa"/>
          </w:tblCellMar>
          <w:tblLook w:val="04A0"/>
        </w:tblPrEx>
        <w:tc>
          <w:tcPr>
            <w:tcW w:w="1818" w:type="dxa"/>
            <w:tcBorders>
              <w:left w:val="single" w:sz="2" w:space="0" w:color="000000"/>
              <w:bottom w:val="single" w:sz="2" w:space="0" w:color="000000"/>
            </w:tcBorders>
          </w:tcPr>
          <w:p w:rsidR="001056F7" w:rsidRPr="00B1717B" w:rsidP="003571B3" w14:paraId="370016CA" w14:textId="2F02F488">
            <w:pPr>
              <w:pStyle w:val="TableContents"/>
              <w:ind w:firstLine="284"/>
              <w:rPr>
                <w:rFonts w:ascii="Times New Roman" w:hAnsi="Times New Roman"/>
                <w:sz w:val="20"/>
                <w:szCs w:val="20"/>
              </w:rPr>
            </w:pPr>
            <w:r w:rsidRPr="00B1717B">
              <w:rPr>
                <w:rFonts w:ascii="Times New Roman" w:hAnsi="Times New Roman"/>
                <w:sz w:val="20"/>
                <w:szCs w:val="20"/>
              </w:rPr>
              <w:t>Uzklausīt</w:t>
            </w:r>
            <w:r w:rsidRPr="00B1717B" w:rsidR="00B840A5">
              <w:rPr>
                <w:rFonts w:ascii="Times New Roman" w:hAnsi="Times New Roman"/>
                <w:sz w:val="20"/>
                <w:szCs w:val="20"/>
              </w:rPr>
              <w:t xml:space="preserve"> klientus - </w:t>
            </w:r>
            <w:r w:rsidRPr="00B1717B">
              <w:rPr>
                <w:rFonts w:ascii="Times New Roman" w:hAnsi="Times New Roman"/>
                <w:sz w:val="20"/>
                <w:szCs w:val="20"/>
              </w:rPr>
              <w:t xml:space="preserve"> iedzīvotājus, nodrošināt darbības atklātību, uzlabot komunikācij</w:t>
            </w:r>
            <w:r w:rsidRPr="00B1717B" w:rsidR="00B840A5">
              <w:rPr>
                <w:rFonts w:ascii="Times New Roman" w:hAnsi="Times New Roman"/>
                <w:sz w:val="20"/>
                <w:szCs w:val="20"/>
              </w:rPr>
              <w:t>u</w:t>
            </w:r>
            <w:r w:rsidRPr="00B1717B">
              <w:rPr>
                <w:rFonts w:ascii="Times New Roman" w:hAnsi="Times New Roman"/>
                <w:sz w:val="20"/>
                <w:szCs w:val="20"/>
              </w:rPr>
              <w:t xml:space="preserve"> </w:t>
            </w:r>
          </w:p>
        </w:tc>
        <w:tc>
          <w:tcPr>
            <w:tcW w:w="1818" w:type="dxa"/>
            <w:tcBorders>
              <w:left w:val="single" w:sz="2" w:space="0" w:color="000000"/>
              <w:bottom w:val="single" w:sz="2" w:space="0" w:color="000000"/>
            </w:tcBorders>
          </w:tcPr>
          <w:p w:rsidR="001056F7" w:rsidRPr="00B1717B" w:rsidP="003571B3" w14:paraId="197705EC" w14:textId="1F6BD056">
            <w:pPr>
              <w:pStyle w:val="TableContents"/>
              <w:ind w:firstLine="284"/>
              <w:rPr>
                <w:rFonts w:ascii="Times New Roman" w:hAnsi="Times New Roman"/>
                <w:sz w:val="20"/>
                <w:szCs w:val="20"/>
              </w:rPr>
            </w:pPr>
            <w:r w:rsidRPr="00B1717B">
              <w:rPr>
                <w:rFonts w:ascii="Times New Roman" w:hAnsi="Times New Roman"/>
                <w:sz w:val="20"/>
                <w:szCs w:val="20"/>
              </w:rPr>
              <w:t xml:space="preserve">Savstarpējās sadarbības uzlabošana un uzticības paaugstināšana. Sniegtas atbildes pēc būtības, veikta saņemto  sūdzību analīze  </w:t>
            </w:r>
          </w:p>
        </w:tc>
        <w:tc>
          <w:tcPr>
            <w:tcW w:w="1818" w:type="dxa"/>
            <w:tcBorders>
              <w:left w:val="single" w:sz="2" w:space="0" w:color="000000"/>
              <w:bottom w:val="single" w:sz="2" w:space="0" w:color="000000"/>
            </w:tcBorders>
          </w:tcPr>
          <w:p w:rsidR="001056F7" w:rsidRPr="00B1717B" w:rsidP="003571B3" w14:paraId="062AED9A" w14:textId="77777777">
            <w:pPr>
              <w:pStyle w:val="TableContents"/>
              <w:ind w:firstLine="284"/>
              <w:rPr>
                <w:sz w:val="20"/>
                <w:szCs w:val="20"/>
              </w:rPr>
            </w:pPr>
            <w:r w:rsidRPr="00B1717B">
              <w:rPr>
                <w:rFonts w:ascii="Times New Roman" w:hAnsi="Times New Roman"/>
                <w:sz w:val="20"/>
                <w:szCs w:val="20"/>
              </w:rPr>
              <w:t>Apmierināti klienti. Iedzīvotāju dzīves apstākļu uzlabošana</w:t>
            </w:r>
          </w:p>
        </w:tc>
        <w:tc>
          <w:tcPr>
            <w:tcW w:w="1818" w:type="dxa"/>
            <w:tcBorders>
              <w:left w:val="single" w:sz="2" w:space="0" w:color="000000"/>
              <w:bottom w:val="single" w:sz="2" w:space="0" w:color="000000"/>
            </w:tcBorders>
          </w:tcPr>
          <w:p w:rsidR="001056F7" w:rsidRPr="00B1717B" w:rsidP="003571B3" w14:paraId="37E9EFA2" w14:textId="4A91D54A">
            <w:pPr>
              <w:ind w:firstLine="284"/>
              <w:jc w:val="both"/>
              <w:rPr>
                <w:rFonts w:ascii="Times New Roman" w:hAnsi="Times New Roman"/>
                <w:sz w:val="20"/>
                <w:szCs w:val="20"/>
              </w:rPr>
            </w:pPr>
            <w:r w:rsidRPr="00B1717B">
              <w:rPr>
                <w:rFonts w:ascii="Times New Roman" w:hAnsi="Times New Roman"/>
                <w:sz w:val="20"/>
                <w:szCs w:val="20"/>
              </w:rPr>
              <w:t>202</w:t>
            </w:r>
            <w:r>
              <w:rPr>
                <w:rFonts w:ascii="Times New Roman" w:hAnsi="Times New Roman"/>
                <w:sz w:val="20"/>
                <w:szCs w:val="20"/>
              </w:rPr>
              <w:t>6</w:t>
            </w:r>
            <w:r w:rsidRPr="00B1717B">
              <w:rPr>
                <w:rFonts w:ascii="Times New Roman" w:hAnsi="Times New Roman"/>
                <w:sz w:val="20"/>
                <w:szCs w:val="20"/>
              </w:rPr>
              <w:t>. -20</w:t>
            </w:r>
            <w:r>
              <w:rPr>
                <w:rFonts w:ascii="Times New Roman" w:hAnsi="Times New Roman"/>
                <w:sz w:val="20"/>
                <w:szCs w:val="20"/>
              </w:rPr>
              <w:t>30</w:t>
            </w:r>
            <w:r w:rsidRPr="00B1717B">
              <w:rPr>
                <w:rFonts w:ascii="Times New Roman" w:hAnsi="Times New Roman"/>
                <w:sz w:val="20"/>
                <w:szCs w:val="20"/>
              </w:rPr>
              <w:t>.</w:t>
            </w:r>
          </w:p>
        </w:tc>
        <w:tc>
          <w:tcPr>
            <w:tcW w:w="2506" w:type="dxa"/>
            <w:tcBorders>
              <w:left w:val="single" w:sz="2" w:space="0" w:color="000000"/>
              <w:bottom w:val="single" w:sz="2" w:space="0" w:color="000000"/>
              <w:right w:val="single" w:sz="2" w:space="0" w:color="000000"/>
            </w:tcBorders>
          </w:tcPr>
          <w:p w:rsidR="001056F7" w:rsidRPr="00B1717B" w:rsidP="003571B3" w14:paraId="249AE6A8" w14:textId="379D0819">
            <w:pPr>
              <w:pStyle w:val="TableContents"/>
              <w:ind w:firstLine="284"/>
              <w:rPr>
                <w:rFonts w:ascii="Times New Roman" w:hAnsi="Times New Roman"/>
                <w:sz w:val="20"/>
                <w:szCs w:val="20"/>
                <w:highlight w:val="white"/>
              </w:rPr>
            </w:pPr>
            <w:r w:rsidRPr="00B1717B">
              <w:rPr>
                <w:rFonts w:ascii="Times New Roman" w:hAnsi="Times New Roman"/>
                <w:sz w:val="20"/>
                <w:szCs w:val="20"/>
                <w:highlight w:val="white"/>
              </w:rPr>
              <w:t xml:space="preserve">Uz Sabiedrības rīcībā esošo finanšu līdzekļu bāzes – </w:t>
            </w:r>
            <w:r w:rsidRPr="00B1717B" w:rsidR="00B840A5">
              <w:rPr>
                <w:rFonts w:ascii="Times New Roman" w:hAnsi="Times New Roman"/>
                <w:sz w:val="20"/>
                <w:szCs w:val="20"/>
                <w:highlight w:val="white"/>
              </w:rPr>
              <w:t>k</w:t>
            </w:r>
            <w:r w:rsidRPr="00B1717B">
              <w:rPr>
                <w:rFonts w:ascii="Times New Roman" w:hAnsi="Times New Roman"/>
                <w:sz w:val="20"/>
                <w:szCs w:val="20"/>
                <w:highlight w:val="white"/>
              </w:rPr>
              <w:t>lientu, īrnieku, nomnieku maksas</w:t>
            </w:r>
          </w:p>
        </w:tc>
      </w:tr>
    </w:tbl>
    <w:p w:rsidR="00C84191" w:rsidRPr="003571B3" w:rsidP="003571B3" w14:paraId="19C9CB1C" w14:textId="77777777">
      <w:pPr>
        <w:ind w:firstLine="284"/>
        <w:rPr>
          <w:rFonts w:ascii="Times New Roman" w:hAnsi="Times New Roman"/>
          <w:b/>
          <w:bCs/>
        </w:rPr>
      </w:pPr>
    </w:p>
    <w:p w:rsidR="001056F7" w:rsidRPr="009342F6" w:rsidP="003571B3" w14:paraId="049AC2C8" w14:textId="1E4C777C">
      <w:pPr>
        <w:ind w:firstLine="284"/>
        <w:jc w:val="center"/>
        <w:rPr>
          <w:rFonts w:ascii="Times New Roman" w:hAnsi="Times New Roman" w:cs="Times New Roman"/>
          <w:b/>
          <w:bCs/>
          <w:color w:val="486113" w:themeColor="accent1" w:themeShade="80"/>
          <w:sz w:val="28"/>
          <w:szCs w:val="28"/>
        </w:rPr>
      </w:pPr>
      <w:r w:rsidRPr="009342F6">
        <w:rPr>
          <w:rFonts w:ascii="Times New Roman" w:hAnsi="Times New Roman" w:cs="Times New Roman"/>
          <w:b/>
          <w:bCs/>
          <w:color w:val="486113" w:themeColor="accent1" w:themeShade="80"/>
          <w:sz w:val="28"/>
          <w:szCs w:val="28"/>
        </w:rPr>
        <w:t>6. NEFINANŠU MĒRĶI</w:t>
      </w:r>
    </w:p>
    <w:p w:rsidR="001056F7" w:rsidRPr="009342F6" w:rsidP="003571B3" w14:paraId="402F16FF" w14:textId="6BA511D7">
      <w:pPr>
        <w:ind w:firstLine="284"/>
        <w:jc w:val="both"/>
        <w:rPr>
          <w:rFonts w:ascii="Times New Roman" w:hAnsi="Times New Roman" w:cs="Times New Roman"/>
          <w:sz w:val="24"/>
          <w:szCs w:val="24"/>
        </w:rPr>
      </w:pPr>
      <w:r w:rsidRPr="009342F6">
        <w:rPr>
          <w:rFonts w:ascii="Times New Roman" w:hAnsi="Times New Roman" w:cs="Times New Roman"/>
          <w:sz w:val="24"/>
          <w:szCs w:val="24"/>
        </w:rPr>
        <w:t>Kapitāls</w:t>
      </w:r>
      <w:r w:rsidRPr="009342F6" w:rsidR="00854F93">
        <w:rPr>
          <w:rFonts w:ascii="Times New Roman" w:hAnsi="Times New Roman" w:cs="Times New Roman"/>
          <w:sz w:val="24"/>
          <w:szCs w:val="24"/>
        </w:rPr>
        <w:t xml:space="preserve">abiedrības nefinanšu mērķi: </w:t>
      </w:r>
    </w:p>
    <w:p w:rsidR="001056F7" w:rsidRPr="009342F6" w:rsidP="003571B3" w14:paraId="69921225" w14:textId="77777777">
      <w:pPr>
        <w:ind w:firstLine="284"/>
        <w:jc w:val="both"/>
        <w:rPr>
          <w:rFonts w:ascii="Times New Roman" w:hAnsi="Times New Roman"/>
          <w:sz w:val="24"/>
          <w:szCs w:val="24"/>
        </w:rPr>
      </w:pPr>
      <w:r w:rsidRPr="009342F6">
        <w:rPr>
          <w:rFonts w:ascii="Times New Roman" w:hAnsi="Times New Roman" w:cs="Times New Roman"/>
          <w:sz w:val="24"/>
          <w:szCs w:val="24"/>
        </w:rPr>
        <w:t>1. Klientu apkalpošanas un komunikācijas kvalitātes uzlabošana</w:t>
      </w:r>
      <w:r w:rsidRPr="009342F6">
        <w:rPr>
          <w:rFonts w:ascii="Times New Roman" w:hAnsi="Times New Roman"/>
          <w:sz w:val="24"/>
          <w:szCs w:val="24"/>
        </w:rPr>
        <w:t>.</w:t>
      </w:r>
    </w:p>
    <w:p w:rsidR="001056F7" w:rsidRPr="009342F6" w:rsidP="003571B3" w14:paraId="23CF09A8" w14:textId="77777777">
      <w:pPr>
        <w:ind w:firstLine="284"/>
        <w:jc w:val="both"/>
        <w:rPr>
          <w:rFonts w:ascii="Times New Roman" w:hAnsi="Times New Roman"/>
          <w:sz w:val="24"/>
          <w:szCs w:val="24"/>
        </w:rPr>
      </w:pPr>
      <w:r w:rsidRPr="009342F6">
        <w:rPr>
          <w:rFonts w:ascii="Times New Roman" w:hAnsi="Times New Roman"/>
          <w:sz w:val="24"/>
          <w:szCs w:val="24"/>
        </w:rPr>
        <w:t>2. Darbinieku izglītošana, motivēšana, lai uzlabotu darba ražīgumu un efektivitāti.</w:t>
      </w:r>
    </w:p>
    <w:p w:rsidR="001056F7" w:rsidRPr="009342F6" w:rsidP="003571B3" w14:paraId="58B2414E" w14:textId="6C05F774">
      <w:pPr>
        <w:ind w:firstLine="284"/>
        <w:jc w:val="both"/>
        <w:rPr>
          <w:rFonts w:ascii="Times New Roman" w:hAnsi="Times New Roman"/>
          <w:sz w:val="24"/>
          <w:szCs w:val="24"/>
        </w:rPr>
      </w:pPr>
      <w:r w:rsidRPr="009342F6">
        <w:rPr>
          <w:rFonts w:ascii="Times New Roman" w:hAnsi="Times New Roman"/>
          <w:sz w:val="24"/>
          <w:szCs w:val="24"/>
        </w:rPr>
        <w:t>3. Regulāra uzdevumu savlaicīga izpilde.</w:t>
      </w:r>
    </w:p>
    <w:p w:rsidR="001056F7" w:rsidRPr="009342F6" w:rsidP="003571B3" w14:paraId="49802DEB" w14:textId="3BF31F71">
      <w:pPr>
        <w:ind w:firstLine="284"/>
        <w:jc w:val="both"/>
        <w:rPr>
          <w:rFonts w:ascii="Times New Roman" w:hAnsi="Times New Roman"/>
          <w:sz w:val="24"/>
          <w:szCs w:val="24"/>
        </w:rPr>
      </w:pPr>
      <w:r w:rsidRPr="009342F6">
        <w:rPr>
          <w:rFonts w:ascii="Times New Roman" w:hAnsi="Times New Roman"/>
          <w:sz w:val="24"/>
          <w:szCs w:val="24"/>
        </w:rPr>
        <w:t>4. Aktīva komunikācija ar iedzīvotājiem.</w:t>
      </w:r>
    </w:p>
    <w:p w:rsidR="001056F7" w:rsidRPr="009342F6" w:rsidP="003571B3" w14:paraId="556E6F61" w14:textId="57B996B8">
      <w:pPr>
        <w:ind w:firstLine="284"/>
        <w:jc w:val="both"/>
        <w:rPr>
          <w:rFonts w:ascii="Times New Roman" w:hAnsi="Times New Roman"/>
          <w:sz w:val="24"/>
          <w:szCs w:val="24"/>
        </w:rPr>
      </w:pPr>
      <w:r w:rsidRPr="009342F6">
        <w:rPr>
          <w:rFonts w:ascii="Times New Roman" w:hAnsi="Times New Roman"/>
          <w:sz w:val="24"/>
          <w:szCs w:val="24"/>
        </w:rPr>
        <w:t xml:space="preserve">5. Savlaicīga remontdarbu plānošana un saskaņošana </w:t>
      </w:r>
      <w:r w:rsidRPr="009342F6" w:rsidR="00E8204A">
        <w:rPr>
          <w:rFonts w:ascii="Times New Roman" w:hAnsi="Times New Roman"/>
          <w:sz w:val="24"/>
          <w:szCs w:val="24"/>
        </w:rPr>
        <w:t>Kapitāls</w:t>
      </w:r>
      <w:r w:rsidRPr="009342F6">
        <w:rPr>
          <w:rFonts w:ascii="Times New Roman" w:hAnsi="Times New Roman"/>
          <w:sz w:val="24"/>
          <w:szCs w:val="24"/>
        </w:rPr>
        <w:t xml:space="preserve">abiedrības </w:t>
      </w:r>
      <w:r w:rsidRPr="009342F6" w:rsidR="00E8204A">
        <w:rPr>
          <w:rFonts w:ascii="Times New Roman" w:hAnsi="Times New Roman"/>
          <w:sz w:val="24"/>
          <w:szCs w:val="24"/>
        </w:rPr>
        <w:t>dalībnieku sapulcē</w:t>
      </w:r>
      <w:r w:rsidRPr="009342F6">
        <w:rPr>
          <w:rFonts w:ascii="Times New Roman" w:hAnsi="Times New Roman"/>
          <w:sz w:val="24"/>
          <w:szCs w:val="24"/>
        </w:rPr>
        <w:t>.</w:t>
      </w:r>
    </w:p>
    <w:p w:rsidR="001056F7" w:rsidRPr="009342F6" w:rsidP="003571B3" w14:paraId="08B3C25F" w14:textId="1A9C741C">
      <w:pPr>
        <w:ind w:firstLine="284"/>
        <w:jc w:val="both"/>
        <w:rPr>
          <w:rFonts w:ascii="Times New Roman" w:hAnsi="Times New Roman"/>
          <w:sz w:val="24"/>
          <w:szCs w:val="24"/>
        </w:rPr>
      </w:pPr>
      <w:r w:rsidRPr="009342F6">
        <w:rPr>
          <w:rFonts w:ascii="Times New Roman" w:hAnsi="Times New Roman"/>
          <w:sz w:val="24"/>
          <w:szCs w:val="24"/>
        </w:rPr>
        <w:t xml:space="preserve">6. </w:t>
      </w:r>
      <w:r w:rsidRPr="009342F6" w:rsidR="00E8204A">
        <w:rPr>
          <w:rFonts w:ascii="Times New Roman" w:hAnsi="Times New Roman"/>
          <w:sz w:val="24"/>
          <w:szCs w:val="24"/>
        </w:rPr>
        <w:t>Kapitālsabiedrības</w:t>
      </w:r>
      <w:r w:rsidRPr="009342F6">
        <w:rPr>
          <w:rFonts w:ascii="Times New Roman" w:hAnsi="Times New Roman"/>
          <w:sz w:val="24"/>
          <w:szCs w:val="24"/>
        </w:rPr>
        <w:t xml:space="preserve"> atpazīstamība un reputācijas uzlabošana.</w:t>
      </w:r>
    </w:p>
    <w:p w:rsidR="001056F7" w:rsidRPr="009342F6" w:rsidP="003571B3" w14:paraId="733459BA" w14:textId="77777777">
      <w:pPr>
        <w:ind w:firstLine="284"/>
        <w:jc w:val="both"/>
        <w:rPr>
          <w:rFonts w:ascii="Times New Roman" w:hAnsi="Times New Roman"/>
          <w:sz w:val="24"/>
          <w:szCs w:val="24"/>
        </w:rPr>
      </w:pPr>
      <w:r w:rsidRPr="009342F6">
        <w:rPr>
          <w:rFonts w:ascii="Times New Roman" w:hAnsi="Times New Roman"/>
          <w:sz w:val="24"/>
          <w:szCs w:val="24"/>
        </w:rPr>
        <w:t>7. Radošs un efektīvs darbs, iesaiste dažādos projektos.</w:t>
      </w:r>
    </w:p>
    <w:p w:rsidR="001056F7" w:rsidRPr="009342F6" w:rsidP="003571B3" w14:paraId="3A631CA5" w14:textId="38077524">
      <w:pPr>
        <w:ind w:firstLine="284"/>
        <w:jc w:val="both"/>
        <w:rPr>
          <w:rFonts w:ascii="Times New Roman" w:hAnsi="Times New Roman"/>
          <w:sz w:val="24"/>
          <w:szCs w:val="24"/>
        </w:rPr>
      </w:pPr>
      <w:r w:rsidRPr="009342F6">
        <w:rPr>
          <w:rFonts w:ascii="Times New Roman" w:hAnsi="Times New Roman"/>
          <w:sz w:val="24"/>
          <w:szCs w:val="24"/>
        </w:rPr>
        <w:t xml:space="preserve">8. </w:t>
      </w:r>
      <w:r w:rsidRPr="009342F6" w:rsidR="00E8204A">
        <w:rPr>
          <w:rFonts w:ascii="Times New Roman" w:hAnsi="Times New Roman"/>
          <w:sz w:val="24"/>
          <w:szCs w:val="24"/>
        </w:rPr>
        <w:t>Varbūtējo d</w:t>
      </w:r>
      <w:r w:rsidRPr="009342F6">
        <w:rPr>
          <w:rFonts w:ascii="Times New Roman" w:hAnsi="Times New Roman"/>
          <w:sz w:val="24"/>
          <w:szCs w:val="24"/>
        </w:rPr>
        <w:t xml:space="preserve">ebitoru parādu atgūšanas </w:t>
      </w:r>
      <w:r w:rsidRPr="009342F6" w:rsidR="00E8204A">
        <w:rPr>
          <w:rFonts w:ascii="Times New Roman" w:hAnsi="Times New Roman"/>
          <w:sz w:val="24"/>
          <w:szCs w:val="24"/>
        </w:rPr>
        <w:t>procesa nodrošināšana</w:t>
      </w:r>
      <w:r w:rsidRPr="009342F6">
        <w:rPr>
          <w:rFonts w:ascii="Times New Roman" w:hAnsi="Times New Roman"/>
          <w:sz w:val="24"/>
          <w:szCs w:val="24"/>
        </w:rPr>
        <w:t>.</w:t>
      </w:r>
    </w:p>
    <w:p w:rsidR="00C84191" w:rsidRPr="009342F6" w:rsidP="003571B3" w14:paraId="78F5A517" w14:textId="3D953D49">
      <w:pPr>
        <w:ind w:firstLine="284"/>
        <w:jc w:val="both"/>
        <w:rPr>
          <w:rFonts w:ascii="Times New Roman" w:hAnsi="Times New Roman"/>
          <w:sz w:val="24"/>
          <w:szCs w:val="24"/>
        </w:rPr>
      </w:pPr>
      <w:r w:rsidRPr="009342F6">
        <w:rPr>
          <w:rFonts w:ascii="Times New Roman" w:hAnsi="Times New Roman"/>
          <w:sz w:val="24"/>
          <w:szCs w:val="24"/>
        </w:rPr>
        <w:t xml:space="preserve">9. </w:t>
      </w:r>
      <w:r w:rsidRPr="009342F6" w:rsidR="00E8204A">
        <w:rPr>
          <w:rFonts w:ascii="Times New Roman" w:hAnsi="Times New Roman"/>
          <w:sz w:val="24"/>
          <w:szCs w:val="24"/>
        </w:rPr>
        <w:t>Kapitālsabiedrības</w:t>
      </w:r>
      <w:r w:rsidRPr="009342F6">
        <w:rPr>
          <w:rFonts w:ascii="Times New Roman" w:hAnsi="Times New Roman"/>
          <w:sz w:val="24"/>
          <w:szCs w:val="24"/>
        </w:rPr>
        <w:t xml:space="preserve"> darbības analīze  par sniegtajiem pakalpojumiem, to izpildi.</w:t>
      </w:r>
    </w:p>
    <w:p w:rsidR="001056F7" w:rsidRPr="009342F6" w:rsidP="003571B3" w14:paraId="6E4B79CE" w14:textId="4D47B183">
      <w:pPr>
        <w:ind w:firstLine="284"/>
        <w:jc w:val="center"/>
        <w:rPr>
          <w:rFonts w:ascii="Times New Roman" w:hAnsi="Times New Roman"/>
          <w:color w:val="486113" w:themeColor="accent1" w:themeShade="80"/>
          <w:sz w:val="28"/>
          <w:szCs w:val="28"/>
        </w:rPr>
      </w:pPr>
      <w:r w:rsidRPr="009342F6">
        <w:rPr>
          <w:rFonts w:ascii="Times New Roman" w:hAnsi="Times New Roman"/>
          <w:b/>
          <w:bCs/>
          <w:color w:val="486113" w:themeColor="accent1" w:themeShade="80"/>
          <w:sz w:val="28"/>
          <w:szCs w:val="28"/>
        </w:rPr>
        <w:t>7. FINANŠU MĒRĶI</w:t>
      </w:r>
    </w:p>
    <w:p w:rsidR="001056F7" w:rsidRPr="009342F6" w:rsidP="003571B3" w14:paraId="608CC7AC" w14:textId="5F911147">
      <w:pPr>
        <w:spacing w:after="0"/>
        <w:ind w:firstLine="284"/>
        <w:jc w:val="both"/>
        <w:rPr>
          <w:rFonts w:ascii="Times New Roman" w:hAnsi="Times New Roman"/>
          <w:sz w:val="24"/>
          <w:szCs w:val="24"/>
        </w:rPr>
      </w:pPr>
      <w:r w:rsidRPr="009342F6">
        <w:rPr>
          <w:rFonts w:ascii="Times New Roman" w:hAnsi="Times New Roman"/>
          <w:sz w:val="24"/>
          <w:szCs w:val="24"/>
        </w:rPr>
        <w:t xml:space="preserve">Kapitālsabiedrības </w:t>
      </w:r>
      <w:r w:rsidRPr="009342F6" w:rsidR="00854F93">
        <w:rPr>
          <w:rFonts w:ascii="Times New Roman" w:hAnsi="Times New Roman"/>
          <w:sz w:val="24"/>
          <w:szCs w:val="24"/>
        </w:rPr>
        <w:t xml:space="preserve">vidējā termiņa mērķi ir vērsti uz finanšu darbības stabilitātes nodrošināšanu, spēju pēc iespējas efektīvi pielāgoties ārējo apstākļu radītām izmaiņām, kas ir būtisks priekšnoteikums ilgtspējīgai pastāvēšanai un attīstībai. </w:t>
      </w:r>
      <w:r w:rsidRPr="009342F6">
        <w:rPr>
          <w:rFonts w:ascii="Times New Roman" w:hAnsi="Times New Roman"/>
          <w:sz w:val="24"/>
          <w:szCs w:val="24"/>
        </w:rPr>
        <w:t xml:space="preserve"> </w:t>
      </w:r>
    </w:p>
    <w:p w:rsidR="00A867EC" w:rsidRPr="009342F6" w:rsidP="003571B3" w14:paraId="75F1294B" w14:textId="72BECA12">
      <w:pPr>
        <w:spacing w:after="0"/>
        <w:ind w:firstLine="284"/>
        <w:jc w:val="both"/>
        <w:rPr>
          <w:rFonts w:ascii="Times New Roman" w:hAnsi="Times New Roman"/>
          <w:sz w:val="24"/>
          <w:szCs w:val="24"/>
        </w:rPr>
      </w:pPr>
      <w:r w:rsidRPr="009342F6">
        <w:rPr>
          <w:rFonts w:ascii="Times New Roman" w:hAnsi="Times New Roman"/>
          <w:sz w:val="24"/>
          <w:szCs w:val="24"/>
        </w:rPr>
        <w:t>Kapitālsabiedrības</w:t>
      </w:r>
      <w:r w:rsidRPr="009342F6" w:rsidR="00854F93">
        <w:rPr>
          <w:rFonts w:ascii="Times New Roman" w:hAnsi="Times New Roman"/>
          <w:sz w:val="24"/>
          <w:szCs w:val="24"/>
        </w:rPr>
        <w:t xml:space="preserve"> galvenais mērķis ir </w:t>
      </w:r>
      <w:r w:rsidRPr="009342F6" w:rsidR="00184A92">
        <w:rPr>
          <w:rFonts w:ascii="Times New Roman" w:hAnsi="Times New Roman"/>
          <w:sz w:val="24"/>
          <w:szCs w:val="24"/>
        </w:rPr>
        <w:t xml:space="preserve">Olaines novada pašvaldības pārvaldīšanā nodotā nekustamā </w:t>
      </w:r>
      <w:r w:rsidRPr="00103047" w:rsidR="00184A92">
        <w:rPr>
          <w:rFonts w:ascii="Times New Roman" w:hAnsi="Times New Roman" w:cs="Times New Roman"/>
          <w:sz w:val="24"/>
          <w:szCs w:val="24"/>
        </w:rPr>
        <w:t>īpašuma kvalitatīva</w:t>
      </w:r>
      <w:r w:rsidRPr="009342F6" w:rsidR="00184A92">
        <w:rPr>
          <w:sz w:val="24"/>
          <w:szCs w:val="24"/>
        </w:rPr>
        <w:t xml:space="preserve"> </w:t>
      </w:r>
      <w:r w:rsidRPr="009342F6" w:rsidR="00184A92">
        <w:rPr>
          <w:rFonts w:ascii="Times New Roman" w:hAnsi="Times New Roman"/>
          <w:sz w:val="24"/>
          <w:szCs w:val="24"/>
        </w:rPr>
        <w:t>apsaimniekošana un uzturēšana</w:t>
      </w:r>
      <w:r w:rsidR="00103047">
        <w:rPr>
          <w:rFonts w:ascii="Times New Roman" w:hAnsi="Times New Roman"/>
          <w:sz w:val="24"/>
          <w:szCs w:val="24"/>
        </w:rPr>
        <w:t>,</w:t>
      </w:r>
      <w:r w:rsidRPr="009342F6" w:rsidR="00184A92">
        <w:rPr>
          <w:rFonts w:ascii="Times New Roman" w:hAnsi="Times New Roman"/>
          <w:sz w:val="24"/>
          <w:szCs w:val="24"/>
        </w:rPr>
        <w:t xml:space="preserve"> un </w:t>
      </w:r>
      <w:r w:rsidRPr="009342F6" w:rsidR="00854F93">
        <w:rPr>
          <w:rFonts w:ascii="Times New Roman" w:hAnsi="Times New Roman"/>
          <w:sz w:val="24"/>
          <w:szCs w:val="24"/>
        </w:rPr>
        <w:t>peļņas gūšana,</w:t>
      </w:r>
      <w:r w:rsidRPr="009342F6" w:rsidR="00184A92">
        <w:rPr>
          <w:rFonts w:ascii="Times New Roman" w:hAnsi="Times New Roman"/>
          <w:sz w:val="24"/>
          <w:szCs w:val="24"/>
        </w:rPr>
        <w:t xml:space="preserve"> s</w:t>
      </w:r>
      <w:r w:rsidRPr="009342F6" w:rsidR="00854F93">
        <w:rPr>
          <w:rFonts w:ascii="Times New Roman" w:hAnsi="Times New Roman"/>
          <w:sz w:val="24"/>
          <w:szCs w:val="24"/>
        </w:rPr>
        <w:t>aglabā</w:t>
      </w:r>
      <w:r w:rsidRPr="009342F6" w:rsidR="00184A92">
        <w:rPr>
          <w:rFonts w:ascii="Times New Roman" w:hAnsi="Times New Roman"/>
          <w:sz w:val="24"/>
          <w:szCs w:val="24"/>
        </w:rPr>
        <w:t>jot</w:t>
      </w:r>
      <w:r w:rsidRPr="009342F6" w:rsidR="00854F93">
        <w:rPr>
          <w:rFonts w:ascii="Times New Roman" w:hAnsi="Times New Roman"/>
          <w:sz w:val="24"/>
          <w:szCs w:val="24"/>
        </w:rPr>
        <w:t xml:space="preserve"> stabilu kopējo ieņēmumu apjomu, līdzsvarot izdevumus ar ieņēmumiem. </w:t>
      </w:r>
    </w:p>
    <w:p w:rsidR="00A867EC" w:rsidRPr="009342F6" w:rsidP="003571B3" w14:paraId="45D26765" w14:textId="77777777">
      <w:pPr>
        <w:spacing w:after="0"/>
        <w:ind w:firstLine="284"/>
        <w:jc w:val="both"/>
        <w:rPr>
          <w:rFonts w:ascii="Times New Roman" w:hAnsi="Times New Roman"/>
          <w:sz w:val="24"/>
          <w:szCs w:val="24"/>
        </w:rPr>
      </w:pPr>
      <w:r w:rsidRPr="009342F6">
        <w:rPr>
          <w:rFonts w:ascii="Times New Roman" w:hAnsi="Times New Roman"/>
          <w:sz w:val="24"/>
          <w:szCs w:val="24"/>
        </w:rPr>
        <w:t>Pārvaldīšanas pakalpojumu nodrošināšana un apsaimniekošanas maksas noteikšana atbilstoši ēkas tehniskajam stāvoklim, saglabājot pašreizējo klientu skaitu, kā arī sniedzot iespēju nākotnē piesaistīt jaunus klientus un palielin</w:t>
      </w:r>
      <w:r w:rsidRPr="009342F6" w:rsidR="00B840A5">
        <w:rPr>
          <w:rFonts w:ascii="Times New Roman" w:hAnsi="Times New Roman"/>
          <w:sz w:val="24"/>
          <w:szCs w:val="24"/>
        </w:rPr>
        <w:t>ā</w:t>
      </w:r>
      <w:r w:rsidRPr="009342F6">
        <w:rPr>
          <w:rFonts w:ascii="Times New Roman" w:hAnsi="Times New Roman"/>
          <w:sz w:val="24"/>
          <w:szCs w:val="24"/>
        </w:rPr>
        <w:t xml:space="preserve">t kopējo ieņēmumu apjomu. </w:t>
      </w:r>
    </w:p>
    <w:p w:rsidR="00A867EC" w:rsidRPr="009342F6" w:rsidP="003571B3" w14:paraId="1A315DC4" w14:textId="6B464537">
      <w:pPr>
        <w:spacing w:after="0"/>
        <w:ind w:firstLine="284"/>
        <w:jc w:val="both"/>
        <w:rPr>
          <w:rFonts w:ascii="Times New Roman" w:hAnsi="Times New Roman"/>
          <w:sz w:val="24"/>
          <w:szCs w:val="24"/>
        </w:rPr>
      </w:pPr>
      <w:r w:rsidRPr="009342F6">
        <w:rPr>
          <w:rFonts w:ascii="Times New Roman" w:hAnsi="Times New Roman"/>
          <w:sz w:val="24"/>
          <w:szCs w:val="24"/>
        </w:rPr>
        <w:t>Atbilstoši iespējām</w:t>
      </w:r>
      <w:r w:rsidR="00103047">
        <w:rPr>
          <w:rFonts w:ascii="Times New Roman" w:hAnsi="Times New Roman"/>
          <w:sz w:val="24"/>
          <w:szCs w:val="24"/>
        </w:rPr>
        <w:t>,</w:t>
      </w:r>
      <w:r w:rsidRPr="009342F6">
        <w:rPr>
          <w:rFonts w:ascii="Times New Roman" w:hAnsi="Times New Roman"/>
          <w:sz w:val="24"/>
          <w:szCs w:val="24"/>
        </w:rPr>
        <w:t xml:space="preserve"> faktiska</w:t>
      </w:r>
      <w:r w:rsidRPr="009342F6" w:rsidR="00B840A5">
        <w:rPr>
          <w:rFonts w:ascii="Times New Roman" w:hAnsi="Times New Roman"/>
          <w:sz w:val="24"/>
          <w:szCs w:val="24"/>
        </w:rPr>
        <w:t>ja</w:t>
      </w:r>
      <w:r w:rsidRPr="009342F6">
        <w:rPr>
          <w:rFonts w:ascii="Times New Roman" w:hAnsi="Times New Roman"/>
          <w:sz w:val="24"/>
          <w:szCs w:val="24"/>
        </w:rPr>
        <w:t xml:space="preserve">i situācijai jaunu pakalpojumu veidu ieviešana. Nodrošināt debitoru parāda apjoma samazinājumu (kā svarīgs naudas plūsmu ietekmējošs faktors). </w:t>
      </w:r>
    </w:p>
    <w:p w:rsidR="00A867EC" w:rsidRPr="009342F6" w:rsidP="003571B3" w14:paraId="7DC0B79E" w14:textId="01DA4CB7">
      <w:pPr>
        <w:spacing w:after="0"/>
        <w:ind w:firstLine="284"/>
        <w:jc w:val="both"/>
        <w:rPr>
          <w:rFonts w:ascii="Times New Roman" w:hAnsi="Times New Roman"/>
          <w:sz w:val="24"/>
          <w:szCs w:val="24"/>
        </w:rPr>
      </w:pPr>
      <w:r w:rsidRPr="009342F6">
        <w:rPr>
          <w:rFonts w:ascii="Times New Roman" w:hAnsi="Times New Roman"/>
          <w:sz w:val="24"/>
          <w:szCs w:val="24"/>
        </w:rPr>
        <w:t>Atbilstoši faktiskajai situācijai</w:t>
      </w:r>
      <w:r w:rsidR="00103047">
        <w:rPr>
          <w:rFonts w:ascii="Times New Roman" w:hAnsi="Times New Roman"/>
          <w:sz w:val="24"/>
          <w:szCs w:val="24"/>
        </w:rPr>
        <w:t>,</w:t>
      </w:r>
      <w:r w:rsidRPr="009342F6">
        <w:rPr>
          <w:rFonts w:ascii="Times New Roman" w:hAnsi="Times New Roman"/>
          <w:sz w:val="24"/>
          <w:szCs w:val="24"/>
        </w:rPr>
        <w:t xml:space="preserve"> motivējoša un konkurētspējīga atalgojuma nodrošināšana darbiniekiem, ņemot vērā veicam</w:t>
      </w:r>
      <w:r w:rsidRPr="009342F6" w:rsidR="00B840A5">
        <w:rPr>
          <w:rFonts w:ascii="Times New Roman" w:hAnsi="Times New Roman"/>
          <w:sz w:val="24"/>
          <w:szCs w:val="24"/>
        </w:rPr>
        <w:t>o</w:t>
      </w:r>
      <w:r w:rsidRPr="009342F6">
        <w:rPr>
          <w:rFonts w:ascii="Times New Roman" w:hAnsi="Times New Roman"/>
          <w:sz w:val="24"/>
          <w:szCs w:val="24"/>
        </w:rPr>
        <w:t xml:space="preserve"> darb</w:t>
      </w:r>
      <w:r w:rsidRPr="009342F6" w:rsidR="00B840A5">
        <w:rPr>
          <w:rFonts w:ascii="Times New Roman" w:hAnsi="Times New Roman"/>
          <w:sz w:val="24"/>
          <w:szCs w:val="24"/>
        </w:rPr>
        <w:t>u</w:t>
      </w:r>
      <w:r w:rsidRPr="009342F6">
        <w:rPr>
          <w:rFonts w:ascii="Times New Roman" w:hAnsi="Times New Roman"/>
          <w:sz w:val="24"/>
          <w:szCs w:val="24"/>
        </w:rPr>
        <w:t xml:space="preserve"> un vidējo darba samaksas apmēru valstī.</w:t>
      </w:r>
    </w:p>
    <w:p w:rsidR="001056F7" w:rsidRPr="009342F6" w:rsidP="003571B3" w14:paraId="13D50ACC" w14:textId="6CDB28B9">
      <w:pPr>
        <w:spacing w:after="0"/>
        <w:ind w:firstLine="284"/>
        <w:jc w:val="both"/>
        <w:rPr>
          <w:rFonts w:ascii="Times New Roman" w:hAnsi="Times New Roman"/>
          <w:sz w:val="24"/>
          <w:szCs w:val="24"/>
        </w:rPr>
      </w:pPr>
      <w:r w:rsidRPr="009342F6">
        <w:rPr>
          <w:rFonts w:ascii="Times New Roman" w:hAnsi="Times New Roman"/>
          <w:sz w:val="24"/>
          <w:szCs w:val="24"/>
        </w:rPr>
        <w:t xml:space="preserve"> Saglabāt peļņas apjomu, nodrošināt stabila un maksātspējīga uzņēmuma finansiālo pamatu. Vidējā termiņā stabilizēt ieņēmumu apjomu, gūstot peļņu no saimnieciskās darbības. </w:t>
      </w:r>
    </w:p>
    <w:p w:rsidR="00A867EC" w:rsidRPr="009342F6" w:rsidP="003571B3" w14:paraId="2EB63559" w14:textId="77777777">
      <w:pPr>
        <w:spacing w:after="0"/>
        <w:ind w:firstLine="284"/>
        <w:jc w:val="both"/>
        <w:rPr>
          <w:rFonts w:ascii="Times New Roman" w:hAnsi="Times New Roman"/>
          <w:sz w:val="24"/>
          <w:szCs w:val="24"/>
        </w:rPr>
      </w:pPr>
    </w:p>
    <w:p w:rsidR="007B2CE4" w:rsidP="003571B3" w14:paraId="63EA9B77" w14:textId="77777777">
      <w:pPr>
        <w:ind w:firstLine="284"/>
        <w:jc w:val="both"/>
        <w:rPr>
          <w:rFonts w:ascii="Times New Roman" w:hAnsi="Times New Roman"/>
          <w:b/>
          <w:bCs/>
          <w:sz w:val="24"/>
          <w:szCs w:val="24"/>
        </w:rPr>
      </w:pPr>
    </w:p>
    <w:p w:rsidR="001056F7" w:rsidRPr="009342F6" w:rsidP="003571B3" w14:paraId="6F0BEA81" w14:textId="2F353C75">
      <w:pPr>
        <w:ind w:firstLine="284"/>
        <w:jc w:val="both"/>
        <w:rPr>
          <w:rFonts w:ascii="Times New Roman" w:hAnsi="Times New Roman"/>
          <w:b/>
          <w:bCs/>
          <w:sz w:val="24"/>
          <w:szCs w:val="24"/>
        </w:rPr>
      </w:pPr>
      <w:r w:rsidRPr="009342F6">
        <w:rPr>
          <w:rFonts w:ascii="Times New Roman" w:hAnsi="Times New Roman"/>
          <w:b/>
          <w:bCs/>
          <w:sz w:val="24"/>
          <w:szCs w:val="24"/>
        </w:rPr>
        <w:t>Plānotie finanšu mērķi 202</w:t>
      </w:r>
      <w:r w:rsidR="00103047">
        <w:rPr>
          <w:rFonts w:ascii="Times New Roman" w:hAnsi="Times New Roman"/>
          <w:b/>
          <w:bCs/>
          <w:sz w:val="24"/>
          <w:szCs w:val="24"/>
        </w:rPr>
        <w:t>6</w:t>
      </w:r>
      <w:r w:rsidRPr="009342F6">
        <w:rPr>
          <w:rFonts w:ascii="Times New Roman" w:hAnsi="Times New Roman"/>
          <w:b/>
          <w:bCs/>
          <w:sz w:val="24"/>
          <w:szCs w:val="24"/>
        </w:rPr>
        <w:t>. - 20</w:t>
      </w:r>
      <w:r w:rsidR="00103047">
        <w:rPr>
          <w:rFonts w:ascii="Times New Roman" w:hAnsi="Times New Roman"/>
          <w:b/>
          <w:bCs/>
          <w:sz w:val="24"/>
          <w:szCs w:val="24"/>
        </w:rPr>
        <w:t>30</w:t>
      </w:r>
      <w:r w:rsidRPr="009342F6">
        <w:rPr>
          <w:rFonts w:ascii="Times New Roman" w:hAnsi="Times New Roman"/>
          <w:b/>
          <w:bCs/>
          <w:sz w:val="24"/>
          <w:szCs w:val="24"/>
        </w:rPr>
        <w:t xml:space="preserve">.gadam </w:t>
      </w:r>
    </w:p>
    <w:tbl>
      <w:tblPr>
        <w:tblW w:w="9090" w:type="dxa"/>
        <w:tblCellMar>
          <w:top w:w="55" w:type="dxa"/>
          <w:left w:w="55" w:type="dxa"/>
          <w:bottom w:w="55" w:type="dxa"/>
          <w:right w:w="55" w:type="dxa"/>
        </w:tblCellMar>
        <w:tblLook w:val="04A0"/>
      </w:tblPr>
      <w:tblGrid>
        <w:gridCol w:w="1544"/>
        <w:gridCol w:w="1510"/>
        <w:gridCol w:w="1509"/>
        <w:gridCol w:w="1509"/>
        <w:gridCol w:w="1509"/>
        <w:gridCol w:w="1509"/>
      </w:tblGrid>
      <w:tr w14:paraId="2B2B11B2" w14:textId="77777777" w:rsidTr="007B2CE4">
        <w:tblPrEx>
          <w:tblW w:w="9090" w:type="dxa"/>
          <w:tblCellMar>
            <w:top w:w="55" w:type="dxa"/>
            <w:left w:w="55" w:type="dxa"/>
            <w:bottom w:w="55" w:type="dxa"/>
            <w:right w:w="55" w:type="dxa"/>
          </w:tblCellMar>
          <w:tblLook w:val="04A0"/>
        </w:tblPrEx>
        <w:tc>
          <w:tcPr>
            <w:tcW w:w="1544" w:type="dxa"/>
            <w:tcBorders>
              <w:top w:val="single" w:sz="2" w:space="0" w:color="000000"/>
              <w:left w:val="single" w:sz="2" w:space="0" w:color="000000"/>
              <w:bottom w:val="single" w:sz="2" w:space="0" w:color="000000"/>
            </w:tcBorders>
          </w:tcPr>
          <w:p w:rsidR="007B2CE4" w:rsidRPr="001B54A4" w:rsidP="007B2CE4" w14:paraId="3730521F" w14:textId="77777777">
            <w:pPr>
              <w:pStyle w:val="TableContents"/>
              <w:ind w:firstLine="284"/>
              <w:rPr>
                <w:rFonts w:ascii="Times New Roman" w:hAnsi="Times New Roman"/>
                <w:b/>
              </w:rPr>
            </w:pPr>
            <w:r w:rsidRPr="001B54A4">
              <w:rPr>
                <w:rFonts w:ascii="Times New Roman" w:hAnsi="Times New Roman"/>
                <w:b/>
              </w:rPr>
              <w:t>Gads</w:t>
            </w:r>
          </w:p>
        </w:tc>
        <w:tc>
          <w:tcPr>
            <w:tcW w:w="1510" w:type="dxa"/>
            <w:tcBorders>
              <w:top w:val="single" w:sz="2" w:space="0" w:color="000000"/>
              <w:left w:val="single" w:sz="2" w:space="0" w:color="000000"/>
              <w:bottom w:val="single" w:sz="2" w:space="0" w:color="000000"/>
            </w:tcBorders>
          </w:tcPr>
          <w:p w:rsidR="007B2CE4" w:rsidRPr="001B54A4" w:rsidP="007B2CE4" w14:paraId="53CB4175" w14:textId="3662EA38">
            <w:pPr>
              <w:pStyle w:val="TableContents"/>
              <w:ind w:firstLine="284"/>
              <w:rPr>
                <w:rFonts w:ascii="Times New Roman" w:hAnsi="Times New Roman"/>
                <w:b/>
              </w:rPr>
            </w:pPr>
            <w:r w:rsidRPr="001B54A4">
              <w:rPr>
                <w:rFonts w:ascii="Times New Roman" w:hAnsi="Times New Roman"/>
                <w:b/>
              </w:rPr>
              <w:t>2026</w:t>
            </w:r>
          </w:p>
        </w:tc>
        <w:tc>
          <w:tcPr>
            <w:tcW w:w="1509" w:type="dxa"/>
            <w:tcBorders>
              <w:top w:val="single" w:sz="2" w:space="0" w:color="000000"/>
              <w:left w:val="single" w:sz="2" w:space="0" w:color="000000"/>
              <w:bottom w:val="single" w:sz="2" w:space="0" w:color="000000"/>
            </w:tcBorders>
          </w:tcPr>
          <w:p w:rsidR="007B2CE4" w:rsidRPr="001B54A4" w:rsidP="007B2CE4" w14:paraId="379B094F" w14:textId="66436116">
            <w:pPr>
              <w:pStyle w:val="TableContents"/>
              <w:ind w:firstLine="284"/>
              <w:rPr>
                <w:rFonts w:ascii="Times New Roman" w:hAnsi="Times New Roman"/>
                <w:b/>
              </w:rPr>
            </w:pPr>
            <w:r w:rsidRPr="001B54A4">
              <w:rPr>
                <w:rFonts w:ascii="Times New Roman" w:hAnsi="Times New Roman"/>
                <w:b/>
              </w:rPr>
              <w:t>2027</w:t>
            </w:r>
          </w:p>
        </w:tc>
        <w:tc>
          <w:tcPr>
            <w:tcW w:w="1509" w:type="dxa"/>
            <w:tcBorders>
              <w:top w:val="single" w:sz="2" w:space="0" w:color="000000"/>
              <w:left w:val="single" w:sz="2" w:space="0" w:color="000000"/>
              <w:bottom w:val="single" w:sz="2" w:space="0" w:color="000000"/>
            </w:tcBorders>
          </w:tcPr>
          <w:p w:rsidR="007B2CE4" w:rsidRPr="001B54A4" w:rsidP="007B2CE4" w14:paraId="51C0F371" w14:textId="3F0C2B8B">
            <w:pPr>
              <w:pStyle w:val="TableContents"/>
              <w:ind w:firstLine="284"/>
              <w:rPr>
                <w:rFonts w:ascii="Times New Roman" w:hAnsi="Times New Roman"/>
                <w:b/>
              </w:rPr>
            </w:pPr>
            <w:r w:rsidRPr="001B54A4">
              <w:rPr>
                <w:rFonts w:ascii="Times New Roman" w:hAnsi="Times New Roman"/>
                <w:b/>
              </w:rPr>
              <w:t>2028</w:t>
            </w:r>
          </w:p>
        </w:tc>
        <w:tc>
          <w:tcPr>
            <w:tcW w:w="1509" w:type="dxa"/>
            <w:tcBorders>
              <w:top w:val="single" w:sz="2" w:space="0" w:color="000000"/>
              <w:left w:val="single" w:sz="2" w:space="0" w:color="000000"/>
              <w:bottom w:val="single" w:sz="2" w:space="0" w:color="000000"/>
            </w:tcBorders>
          </w:tcPr>
          <w:p w:rsidR="007B2CE4" w:rsidRPr="001B54A4" w:rsidP="007B2CE4" w14:paraId="7248046C" w14:textId="042C73CF">
            <w:pPr>
              <w:pStyle w:val="TableContents"/>
              <w:ind w:firstLine="284"/>
              <w:rPr>
                <w:rFonts w:ascii="Times New Roman" w:hAnsi="Times New Roman"/>
                <w:b/>
              </w:rPr>
            </w:pPr>
            <w:r w:rsidRPr="001B54A4">
              <w:rPr>
                <w:rFonts w:ascii="Times New Roman" w:hAnsi="Times New Roman"/>
                <w:b/>
              </w:rPr>
              <w:t>2029</w:t>
            </w:r>
          </w:p>
        </w:tc>
        <w:tc>
          <w:tcPr>
            <w:tcW w:w="1509" w:type="dxa"/>
            <w:tcBorders>
              <w:top w:val="single" w:sz="2" w:space="0" w:color="000000"/>
              <w:left w:val="single" w:sz="2" w:space="0" w:color="000000"/>
              <w:bottom w:val="single" w:sz="2" w:space="0" w:color="000000"/>
              <w:right w:val="single" w:sz="2" w:space="0" w:color="000000"/>
            </w:tcBorders>
          </w:tcPr>
          <w:p w:rsidR="007B2CE4" w:rsidRPr="001B54A4" w:rsidP="007B2CE4" w14:paraId="4FDEA349" w14:textId="5ECF22DE">
            <w:pPr>
              <w:pStyle w:val="TableContents"/>
              <w:ind w:firstLine="284"/>
              <w:rPr>
                <w:rFonts w:ascii="Times New Roman" w:hAnsi="Times New Roman"/>
                <w:b/>
              </w:rPr>
            </w:pPr>
            <w:r w:rsidRPr="001B54A4">
              <w:rPr>
                <w:rFonts w:ascii="Times New Roman" w:hAnsi="Times New Roman"/>
                <w:b/>
              </w:rPr>
              <w:t>2030</w:t>
            </w:r>
          </w:p>
        </w:tc>
      </w:tr>
      <w:tr w14:paraId="7F3BEF30"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2E529BE7" w14:textId="77777777">
            <w:pPr>
              <w:pStyle w:val="TableContents"/>
              <w:ind w:firstLine="284"/>
              <w:rPr>
                <w:rFonts w:ascii="Times New Roman" w:hAnsi="Times New Roman"/>
              </w:rPr>
            </w:pPr>
            <w:r w:rsidRPr="003571B3">
              <w:rPr>
                <w:rFonts w:ascii="Times New Roman" w:hAnsi="Times New Roman"/>
              </w:rPr>
              <w:t xml:space="preserve">Apgrozījums </w:t>
            </w:r>
          </w:p>
        </w:tc>
        <w:tc>
          <w:tcPr>
            <w:tcW w:w="1510" w:type="dxa"/>
            <w:tcBorders>
              <w:left w:val="single" w:sz="2" w:space="0" w:color="000000"/>
              <w:bottom w:val="single" w:sz="2" w:space="0" w:color="000000"/>
            </w:tcBorders>
          </w:tcPr>
          <w:p w:rsidR="007B2CE4" w:rsidRPr="003571B3" w:rsidP="007B2CE4" w14:paraId="3233B646" w14:textId="4B798CCB">
            <w:pPr>
              <w:pStyle w:val="TableContents"/>
              <w:ind w:firstLine="284"/>
              <w:rPr>
                <w:rFonts w:ascii="Times New Roman" w:hAnsi="Times New Roman"/>
              </w:rPr>
            </w:pPr>
            <w:r>
              <w:rPr>
                <w:rFonts w:ascii="Times New Roman" w:hAnsi="Times New Roman"/>
              </w:rPr>
              <w:t>53000</w:t>
            </w:r>
          </w:p>
        </w:tc>
        <w:tc>
          <w:tcPr>
            <w:tcW w:w="1509" w:type="dxa"/>
            <w:tcBorders>
              <w:left w:val="single" w:sz="2" w:space="0" w:color="000000"/>
              <w:bottom w:val="single" w:sz="2" w:space="0" w:color="000000"/>
            </w:tcBorders>
          </w:tcPr>
          <w:p w:rsidR="007B2CE4" w:rsidRPr="003571B3" w:rsidP="007B2CE4" w14:paraId="04E46E9B" w14:textId="111B220A">
            <w:pPr>
              <w:pStyle w:val="TableContents"/>
              <w:ind w:firstLine="284"/>
              <w:rPr>
                <w:rFonts w:ascii="Times New Roman" w:hAnsi="Times New Roman"/>
              </w:rPr>
            </w:pPr>
            <w:r>
              <w:rPr>
                <w:rFonts w:ascii="Times New Roman" w:hAnsi="Times New Roman"/>
              </w:rPr>
              <w:t>53000</w:t>
            </w:r>
          </w:p>
        </w:tc>
        <w:tc>
          <w:tcPr>
            <w:tcW w:w="1509" w:type="dxa"/>
            <w:tcBorders>
              <w:left w:val="single" w:sz="2" w:space="0" w:color="000000"/>
              <w:bottom w:val="single" w:sz="2" w:space="0" w:color="000000"/>
            </w:tcBorders>
          </w:tcPr>
          <w:p w:rsidR="007B2CE4" w:rsidRPr="003571B3" w:rsidP="007B2CE4" w14:paraId="4A73D53F" w14:textId="58F58863">
            <w:pPr>
              <w:pStyle w:val="TableContents"/>
              <w:ind w:firstLine="284"/>
              <w:rPr>
                <w:rFonts w:ascii="Times New Roman" w:hAnsi="Times New Roman"/>
              </w:rPr>
            </w:pPr>
            <w:r>
              <w:rPr>
                <w:rFonts w:ascii="Times New Roman" w:hAnsi="Times New Roman"/>
              </w:rPr>
              <w:t>53000</w:t>
            </w:r>
          </w:p>
        </w:tc>
        <w:tc>
          <w:tcPr>
            <w:tcW w:w="1509" w:type="dxa"/>
            <w:tcBorders>
              <w:left w:val="single" w:sz="2" w:space="0" w:color="000000"/>
              <w:bottom w:val="single" w:sz="2" w:space="0" w:color="000000"/>
            </w:tcBorders>
          </w:tcPr>
          <w:p w:rsidR="007B2CE4" w:rsidRPr="003571B3" w:rsidP="007B2CE4" w14:paraId="58C8C0C8" w14:textId="5E7E24FD">
            <w:pPr>
              <w:pStyle w:val="TableContents"/>
              <w:ind w:firstLine="284"/>
              <w:rPr>
                <w:rFonts w:ascii="Times New Roman" w:hAnsi="Times New Roman"/>
              </w:rPr>
            </w:pPr>
            <w:r>
              <w:rPr>
                <w:rFonts w:ascii="Times New Roman" w:hAnsi="Times New Roman"/>
              </w:rPr>
              <w:t>53000</w:t>
            </w:r>
          </w:p>
        </w:tc>
        <w:tc>
          <w:tcPr>
            <w:tcW w:w="1509" w:type="dxa"/>
            <w:tcBorders>
              <w:left w:val="single" w:sz="2" w:space="0" w:color="000000"/>
              <w:bottom w:val="single" w:sz="2" w:space="0" w:color="000000"/>
              <w:right w:val="single" w:sz="2" w:space="0" w:color="000000"/>
            </w:tcBorders>
          </w:tcPr>
          <w:p w:rsidR="007B2CE4" w:rsidRPr="003571B3" w:rsidP="007B2CE4" w14:paraId="28988BE7" w14:textId="285DF4C0">
            <w:pPr>
              <w:pStyle w:val="TableContents"/>
              <w:ind w:firstLine="284"/>
              <w:rPr>
                <w:rFonts w:ascii="Times New Roman" w:hAnsi="Times New Roman"/>
              </w:rPr>
            </w:pPr>
            <w:r>
              <w:rPr>
                <w:rFonts w:ascii="Times New Roman" w:hAnsi="Times New Roman"/>
              </w:rPr>
              <w:t>53000</w:t>
            </w:r>
          </w:p>
        </w:tc>
      </w:tr>
      <w:tr w14:paraId="693852FE"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3953EF36" w14:textId="77777777">
            <w:pPr>
              <w:pStyle w:val="TableContents"/>
              <w:ind w:firstLine="284"/>
              <w:rPr>
                <w:rFonts w:ascii="Times New Roman" w:hAnsi="Times New Roman"/>
              </w:rPr>
            </w:pPr>
            <w:r w:rsidRPr="003571B3">
              <w:rPr>
                <w:rFonts w:ascii="Times New Roman" w:hAnsi="Times New Roman"/>
              </w:rPr>
              <w:t>Apgrozāmie līdzekļi</w:t>
            </w:r>
          </w:p>
        </w:tc>
        <w:tc>
          <w:tcPr>
            <w:tcW w:w="1510" w:type="dxa"/>
            <w:tcBorders>
              <w:left w:val="single" w:sz="2" w:space="0" w:color="000000"/>
              <w:bottom w:val="single" w:sz="2" w:space="0" w:color="000000"/>
            </w:tcBorders>
          </w:tcPr>
          <w:p w:rsidR="007B2CE4" w:rsidRPr="003571B3" w:rsidP="007B2CE4" w14:paraId="640CBE4F" w14:textId="37832060">
            <w:pPr>
              <w:pStyle w:val="TableContents"/>
              <w:ind w:firstLine="284"/>
              <w:rPr>
                <w:rFonts w:ascii="Times New Roman" w:hAnsi="Times New Roman"/>
              </w:rPr>
            </w:pPr>
            <w:r>
              <w:rPr>
                <w:rFonts w:ascii="Times New Roman" w:hAnsi="Times New Roman"/>
              </w:rPr>
              <w:t>75000</w:t>
            </w:r>
          </w:p>
        </w:tc>
        <w:tc>
          <w:tcPr>
            <w:tcW w:w="1509" w:type="dxa"/>
            <w:tcBorders>
              <w:left w:val="single" w:sz="2" w:space="0" w:color="000000"/>
              <w:bottom w:val="single" w:sz="2" w:space="0" w:color="000000"/>
            </w:tcBorders>
          </w:tcPr>
          <w:p w:rsidR="007B2CE4" w:rsidRPr="003571B3" w:rsidP="007B2CE4" w14:paraId="57EDD8C8" w14:textId="3C7DC650">
            <w:pPr>
              <w:pStyle w:val="TableContents"/>
              <w:ind w:firstLine="284"/>
              <w:rPr>
                <w:rFonts w:ascii="Times New Roman" w:hAnsi="Times New Roman"/>
              </w:rPr>
            </w:pPr>
            <w:r>
              <w:rPr>
                <w:rFonts w:ascii="Times New Roman" w:hAnsi="Times New Roman"/>
              </w:rPr>
              <w:t>75000</w:t>
            </w:r>
          </w:p>
        </w:tc>
        <w:tc>
          <w:tcPr>
            <w:tcW w:w="1509" w:type="dxa"/>
            <w:tcBorders>
              <w:left w:val="single" w:sz="2" w:space="0" w:color="000000"/>
              <w:bottom w:val="single" w:sz="2" w:space="0" w:color="000000"/>
            </w:tcBorders>
          </w:tcPr>
          <w:p w:rsidR="007B2CE4" w:rsidRPr="003571B3" w:rsidP="007B2CE4" w14:paraId="5AA242B4" w14:textId="402DB0D2">
            <w:pPr>
              <w:pStyle w:val="TableContents"/>
              <w:ind w:firstLine="284"/>
              <w:rPr>
                <w:rFonts w:ascii="Times New Roman" w:hAnsi="Times New Roman"/>
              </w:rPr>
            </w:pPr>
            <w:r>
              <w:rPr>
                <w:rFonts w:ascii="Times New Roman" w:hAnsi="Times New Roman"/>
              </w:rPr>
              <w:t>75000</w:t>
            </w:r>
          </w:p>
        </w:tc>
        <w:tc>
          <w:tcPr>
            <w:tcW w:w="1509" w:type="dxa"/>
            <w:tcBorders>
              <w:left w:val="single" w:sz="2" w:space="0" w:color="000000"/>
              <w:bottom w:val="single" w:sz="2" w:space="0" w:color="000000"/>
            </w:tcBorders>
          </w:tcPr>
          <w:p w:rsidR="007B2CE4" w:rsidRPr="003571B3" w:rsidP="007B2CE4" w14:paraId="1DE5C943" w14:textId="33E54640">
            <w:pPr>
              <w:pStyle w:val="TableContents"/>
              <w:ind w:firstLine="284"/>
              <w:rPr>
                <w:rFonts w:ascii="Times New Roman" w:hAnsi="Times New Roman"/>
              </w:rPr>
            </w:pPr>
            <w:r>
              <w:rPr>
                <w:rFonts w:ascii="Times New Roman" w:hAnsi="Times New Roman"/>
              </w:rPr>
              <w:t>75000</w:t>
            </w:r>
          </w:p>
        </w:tc>
        <w:tc>
          <w:tcPr>
            <w:tcW w:w="1509" w:type="dxa"/>
            <w:tcBorders>
              <w:left w:val="single" w:sz="2" w:space="0" w:color="000000"/>
              <w:bottom w:val="single" w:sz="2" w:space="0" w:color="000000"/>
              <w:right w:val="single" w:sz="2" w:space="0" w:color="000000"/>
            </w:tcBorders>
          </w:tcPr>
          <w:p w:rsidR="007B2CE4" w:rsidRPr="003571B3" w:rsidP="007B2CE4" w14:paraId="1366C8F6" w14:textId="7DC4D68B">
            <w:pPr>
              <w:pStyle w:val="TableContents"/>
              <w:ind w:firstLine="284"/>
              <w:rPr>
                <w:rFonts w:ascii="Times New Roman" w:hAnsi="Times New Roman"/>
              </w:rPr>
            </w:pPr>
            <w:r>
              <w:rPr>
                <w:rFonts w:ascii="Times New Roman" w:hAnsi="Times New Roman"/>
              </w:rPr>
              <w:t>75000</w:t>
            </w:r>
          </w:p>
        </w:tc>
      </w:tr>
      <w:tr w14:paraId="30C28D7E"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30D4BB02" w14:textId="77777777">
            <w:pPr>
              <w:pStyle w:val="TableContents"/>
              <w:ind w:firstLine="284"/>
              <w:rPr>
                <w:rFonts w:ascii="Times New Roman" w:hAnsi="Times New Roman"/>
              </w:rPr>
            </w:pPr>
            <w:r w:rsidRPr="003571B3">
              <w:rPr>
                <w:rFonts w:ascii="Times New Roman" w:hAnsi="Times New Roman"/>
              </w:rPr>
              <w:t xml:space="preserve">Īstermiņa saistības </w:t>
            </w:r>
          </w:p>
        </w:tc>
        <w:tc>
          <w:tcPr>
            <w:tcW w:w="1510" w:type="dxa"/>
            <w:tcBorders>
              <w:left w:val="single" w:sz="2" w:space="0" w:color="000000"/>
              <w:bottom w:val="single" w:sz="2" w:space="0" w:color="000000"/>
            </w:tcBorders>
          </w:tcPr>
          <w:p w:rsidR="007B2CE4" w:rsidRPr="003571B3" w:rsidP="007B2CE4" w14:paraId="6C17024F" w14:textId="036795C6">
            <w:pPr>
              <w:pStyle w:val="TableContents"/>
              <w:ind w:firstLine="284"/>
              <w:rPr>
                <w:rFonts w:ascii="Times New Roman" w:hAnsi="Times New Roman"/>
              </w:rPr>
            </w:pPr>
            <w:r>
              <w:rPr>
                <w:rFonts w:ascii="Times New Roman" w:hAnsi="Times New Roman"/>
              </w:rPr>
              <w:t>24000</w:t>
            </w:r>
          </w:p>
        </w:tc>
        <w:tc>
          <w:tcPr>
            <w:tcW w:w="1509" w:type="dxa"/>
            <w:tcBorders>
              <w:left w:val="single" w:sz="2" w:space="0" w:color="000000"/>
              <w:bottom w:val="single" w:sz="2" w:space="0" w:color="000000"/>
            </w:tcBorders>
          </w:tcPr>
          <w:p w:rsidR="007B2CE4" w:rsidRPr="003571B3" w:rsidP="007B2CE4" w14:paraId="49C06E96" w14:textId="37E98966">
            <w:pPr>
              <w:pStyle w:val="TableContents"/>
              <w:ind w:firstLine="284"/>
              <w:rPr>
                <w:rFonts w:ascii="Times New Roman" w:hAnsi="Times New Roman"/>
              </w:rPr>
            </w:pPr>
            <w:r>
              <w:rPr>
                <w:rFonts w:ascii="Times New Roman" w:hAnsi="Times New Roman"/>
              </w:rPr>
              <w:t>24000</w:t>
            </w:r>
          </w:p>
        </w:tc>
        <w:tc>
          <w:tcPr>
            <w:tcW w:w="1509" w:type="dxa"/>
            <w:tcBorders>
              <w:left w:val="single" w:sz="2" w:space="0" w:color="000000"/>
              <w:bottom w:val="single" w:sz="2" w:space="0" w:color="000000"/>
            </w:tcBorders>
          </w:tcPr>
          <w:p w:rsidR="007B2CE4" w:rsidRPr="003571B3" w:rsidP="007B2CE4" w14:paraId="765F3AE5" w14:textId="1548D7F0">
            <w:pPr>
              <w:pStyle w:val="TableContents"/>
              <w:ind w:firstLine="284"/>
              <w:rPr>
                <w:rFonts w:ascii="Times New Roman" w:hAnsi="Times New Roman"/>
              </w:rPr>
            </w:pPr>
            <w:r>
              <w:rPr>
                <w:rFonts w:ascii="Times New Roman" w:hAnsi="Times New Roman"/>
              </w:rPr>
              <w:t>24000</w:t>
            </w:r>
          </w:p>
        </w:tc>
        <w:tc>
          <w:tcPr>
            <w:tcW w:w="1509" w:type="dxa"/>
            <w:tcBorders>
              <w:left w:val="single" w:sz="2" w:space="0" w:color="000000"/>
              <w:bottom w:val="single" w:sz="2" w:space="0" w:color="000000"/>
            </w:tcBorders>
          </w:tcPr>
          <w:p w:rsidR="007B2CE4" w:rsidRPr="003571B3" w:rsidP="007B2CE4" w14:paraId="3E634B31" w14:textId="2690C969">
            <w:pPr>
              <w:pStyle w:val="TableContents"/>
              <w:ind w:firstLine="284"/>
              <w:rPr>
                <w:rFonts w:ascii="Times New Roman" w:hAnsi="Times New Roman"/>
              </w:rPr>
            </w:pPr>
            <w:r>
              <w:rPr>
                <w:rFonts w:ascii="Times New Roman" w:hAnsi="Times New Roman"/>
              </w:rPr>
              <w:t>24000</w:t>
            </w:r>
          </w:p>
        </w:tc>
        <w:tc>
          <w:tcPr>
            <w:tcW w:w="1509" w:type="dxa"/>
            <w:tcBorders>
              <w:left w:val="single" w:sz="2" w:space="0" w:color="000000"/>
              <w:bottom w:val="single" w:sz="2" w:space="0" w:color="000000"/>
              <w:right w:val="single" w:sz="2" w:space="0" w:color="000000"/>
            </w:tcBorders>
          </w:tcPr>
          <w:p w:rsidR="007B2CE4" w:rsidRPr="003571B3" w:rsidP="007B2CE4" w14:paraId="02487524" w14:textId="1B8B95F7">
            <w:pPr>
              <w:pStyle w:val="TableContents"/>
              <w:ind w:firstLine="284"/>
              <w:rPr>
                <w:rFonts w:ascii="Times New Roman" w:hAnsi="Times New Roman"/>
              </w:rPr>
            </w:pPr>
            <w:r>
              <w:rPr>
                <w:rFonts w:ascii="Times New Roman" w:hAnsi="Times New Roman"/>
              </w:rPr>
              <w:t>24000</w:t>
            </w:r>
          </w:p>
        </w:tc>
      </w:tr>
      <w:tr w14:paraId="78567D99"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32BAE315" w14:textId="77777777">
            <w:pPr>
              <w:pStyle w:val="TableContents"/>
              <w:ind w:firstLine="284"/>
              <w:rPr>
                <w:rFonts w:ascii="Times New Roman" w:hAnsi="Times New Roman"/>
              </w:rPr>
            </w:pPr>
            <w:r w:rsidRPr="003571B3">
              <w:rPr>
                <w:rFonts w:ascii="Times New Roman" w:hAnsi="Times New Roman"/>
              </w:rPr>
              <w:t xml:space="preserve">Pašu kapitāla rentabilitāte </w:t>
            </w:r>
          </w:p>
        </w:tc>
        <w:tc>
          <w:tcPr>
            <w:tcW w:w="1510" w:type="dxa"/>
            <w:tcBorders>
              <w:left w:val="single" w:sz="2" w:space="0" w:color="000000"/>
              <w:bottom w:val="single" w:sz="2" w:space="0" w:color="000000"/>
            </w:tcBorders>
          </w:tcPr>
          <w:p w:rsidR="007B2CE4" w:rsidRPr="003571B3" w:rsidP="007B2CE4" w14:paraId="46A671F9" w14:textId="5504EFE2">
            <w:pPr>
              <w:pStyle w:val="TableContents"/>
              <w:ind w:firstLine="284"/>
              <w:rPr>
                <w:rFonts w:ascii="Times New Roman" w:hAnsi="Times New Roman"/>
              </w:rPr>
            </w:pPr>
            <w:r>
              <w:rPr>
                <w:rFonts w:ascii="Times New Roman" w:hAnsi="Times New Roman"/>
              </w:rPr>
              <w:t>9.61</w:t>
            </w:r>
          </w:p>
        </w:tc>
        <w:tc>
          <w:tcPr>
            <w:tcW w:w="1509" w:type="dxa"/>
            <w:tcBorders>
              <w:left w:val="single" w:sz="2" w:space="0" w:color="000000"/>
              <w:bottom w:val="single" w:sz="2" w:space="0" w:color="000000"/>
            </w:tcBorders>
          </w:tcPr>
          <w:p w:rsidR="007B2CE4" w:rsidRPr="003571B3" w:rsidP="007B2CE4" w14:paraId="7A6F3306" w14:textId="3973920F">
            <w:pPr>
              <w:pStyle w:val="TableContents"/>
              <w:ind w:firstLine="284"/>
              <w:rPr>
                <w:rFonts w:ascii="Times New Roman" w:hAnsi="Times New Roman"/>
              </w:rPr>
            </w:pPr>
            <w:r>
              <w:rPr>
                <w:rFonts w:ascii="Times New Roman" w:hAnsi="Times New Roman"/>
              </w:rPr>
              <w:t>9.62</w:t>
            </w:r>
          </w:p>
        </w:tc>
        <w:tc>
          <w:tcPr>
            <w:tcW w:w="1509" w:type="dxa"/>
            <w:tcBorders>
              <w:left w:val="single" w:sz="2" w:space="0" w:color="000000"/>
              <w:bottom w:val="single" w:sz="2" w:space="0" w:color="000000"/>
            </w:tcBorders>
          </w:tcPr>
          <w:p w:rsidR="007B2CE4" w:rsidRPr="003571B3" w:rsidP="007B2CE4" w14:paraId="170557A8" w14:textId="21B724F0">
            <w:pPr>
              <w:pStyle w:val="TableContents"/>
              <w:ind w:firstLine="284"/>
              <w:rPr>
                <w:rFonts w:ascii="Times New Roman" w:hAnsi="Times New Roman"/>
              </w:rPr>
            </w:pPr>
            <w:r>
              <w:rPr>
                <w:rFonts w:ascii="Times New Roman" w:hAnsi="Times New Roman"/>
              </w:rPr>
              <w:t>9.62</w:t>
            </w:r>
          </w:p>
        </w:tc>
        <w:tc>
          <w:tcPr>
            <w:tcW w:w="1509" w:type="dxa"/>
            <w:tcBorders>
              <w:left w:val="single" w:sz="2" w:space="0" w:color="000000"/>
              <w:bottom w:val="single" w:sz="2" w:space="0" w:color="000000"/>
            </w:tcBorders>
          </w:tcPr>
          <w:p w:rsidR="007B2CE4" w:rsidRPr="003571B3" w:rsidP="007B2CE4" w14:paraId="43007FDA" w14:textId="0A10DCB7">
            <w:pPr>
              <w:pStyle w:val="TableContents"/>
              <w:ind w:firstLine="284"/>
              <w:rPr>
                <w:rFonts w:ascii="Times New Roman" w:hAnsi="Times New Roman"/>
              </w:rPr>
            </w:pPr>
            <w:r>
              <w:rPr>
                <w:rFonts w:ascii="Times New Roman" w:hAnsi="Times New Roman"/>
              </w:rPr>
              <w:t>9.62</w:t>
            </w:r>
          </w:p>
        </w:tc>
        <w:tc>
          <w:tcPr>
            <w:tcW w:w="1509" w:type="dxa"/>
            <w:tcBorders>
              <w:left w:val="single" w:sz="2" w:space="0" w:color="000000"/>
              <w:bottom w:val="single" w:sz="2" w:space="0" w:color="000000"/>
              <w:right w:val="single" w:sz="2" w:space="0" w:color="000000"/>
            </w:tcBorders>
          </w:tcPr>
          <w:p w:rsidR="007B2CE4" w:rsidRPr="003571B3" w:rsidP="007B2CE4" w14:paraId="0535B467" w14:textId="43EFFD92">
            <w:pPr>
              <w:pStyle w:val="TableContents"/>
              <w:ind w:firstLine="284"/>
              <w:rPr>
                <w:rFonts w:ascii="Times New Roman" w:hAnsi="Times New Roman"/>
              </w:rPr>
            </w:pPr>
            <w:r>
              <w:rPr>
                <w:rFonts w:ascii="Times New Roman" w:hAnsi="Times New Roman"/>
              </w:rPr>
              <w:t>9.62</w:t>
            </w:r>
          </w:p>
        </w:tc>
      </w:tr>
      <w:tr w14:paraId="415EAC8A"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291D60E7" w14:textId="77777777">
            <w:pPr>
              <w:pStyle w:val="TableContents"/>
              <w:ind w:firstLine="284"/>
              <w:rPr>
                <w:rFonts w:ascii="Times New Roman" w:hAnsi="Times New Roman"/>
              </w:rPr>
            </w:pPr>
            <w:r w:rsidRPr="003571B3">
              <w:rPr>
                <w:rFonts w:ascii="Times New Roman" w:hAnsi="Times New Roman"/>
              </w:rPr>
              <w:t xml:space="preserve">Aktīvu rentabilitāte </w:t>
            </w:r>
          </w:p>
        </w:tc>
        <w:tc>
          <w:tcPr>
            <w:tcW w:w="1510" w:type="dxa"/>
            <w:tcBorders>
              <w:left w:val="single" w:sz="2" w:space="0" w:color="000000"/>
              <w:bottom w:val="single" w:sz="2" w:space="0" w:color="000000"/>
            </w:tcBorders>
          </w:tcPr>
          <w:p w:rsidR="007B2CE4" w:rsidRPr="003571B3" w:rsidP="007B2CE4" w14:paraId="671B3D61" w14:textId="68DFA081">
            <w:pPr>
              <w:pStyle w:val="TableContents"/>
              <w:ind w:firstLine="284"/>
              <w:rPr>
                <w:rFonts w:ascii="Times New Roman" w:hAnsi="Times New Roman"/>
              </w:rPr>
            </w:pPr>
            <w:bookmarkStart w:id="1" w:name="_Hlk225501142"/>
            <w:r>
              <w:rPr>
                <w:rFonts w:ascii="Times New Roman" w:hAnsi="Times New Roman"/>
              </w:rPr>
              <w:t>6.67</w:t>
            </w:r>
            <w:bookmarkEnd w:id="1"/>
          </w:p>
        </w:tc>
        <w:tc>
          <w:tcPr>
            <w:tcW w:w="1509" w:type="dxa"/>
            <w:tcBorders>
              <w:left w:val="single" w:sz="2" w:space="0" w:color="000000"/>
              <w:bottom w:val="single" w:sz="2" w:space="0" w:color="000000"/>
            </w:tcBorders>
          </w:tcPr>
          <w:p w:rsidR="007B2CE4" w:rsidRPr="003571B3" w:rsidP="007B2CE4" w14:paraId="1B0EACAC" w14:textId="661D663A">
            <w:pPr>
              <w:pStyle w:val="TableContents"/>
              <w:ind w:firstLine="284"/>
              <w:rPr>
                <w:rFonts w:ascii="Times New Roman" w:hAnsi="Times New Roman"/>
              </w:rPr>
            </w:pPr>
            <w:r>
              <w:rPr>
                <w:rFonts w:ascii="Times New Roman" w:hAnsi="Times New Roman"/>
              </w:rPr>
              <w:t>6.67</w:t>
            </w:r>
          </w:p>
        </w:tc>
        <w:tc>
          <w:tcPr>
            <w:tcW w:w="1509" w:type="dxa"/>
            <w:tcBorders>
              <w:left w:val="single" w:sz="2" w:space="0" w:color="000000"/>
              <w:bottom w:val="single" w:sz="2" w:space="0" w:color="000000"/>
            </w:tcBorders>
          </w:tcPr>
          <w:p w:rsidR="007B2CE4" w:rsidRPr="003571B3" w:rsidP="007B2CE4" w14:paraId="1D0314AF" w14:textId="10E7B875">
            <w:pPr>
              <w:pStyle w:val="TableContents"/>
              <w:ind w:firstLine="284"/>
              <w:rPr>
                <w:rFonts w:ascii="Times New Roman" w:hAnsi="Times New Roman"/>
              </w:rPr>
            </w:pPr>
            <w:r>
              <w:rPr>
                <w:rFonts w:ascii="Times New Roman" w:hAnsi="Times New Roman"/>
              </w:rPr>
              <w:t>6.67</w:t>
            </w:r>
          </w:p>
        </w:tc>
        <w:tc>
          <w:tcPr>
            <w:tcW w:w="1509" w:type="dxa"/>
            <w:tcBorders>
              <w:left w:val="single" w:sz="2" w:space="0" w:color="000000"/>
              <w:bottom w:val="single" w:sz="2" w:space="0" w:color="000000"/>
            </w:tcBorders>
          </w:tcPr>
          <w:p w:rsidR="007B2CE4" w:rsidRPr="003571B3" w:rsidP="007B2CE4" w14:paraId="1A3D3B05" w14:textId="249C1DDF">
            <w:pPr>
              <w:pStyle w:val="TableContents"/>
              <w:ind w:firstLine="284"/>
              <w:rPr>
                <w:rFonts w:ascii="Times New Roman" w:hAnsi="Times New Roman"/>
              </w:rPr>
            </w:pPr>
            <w:r>
              <w:rPr>
                <w:rFonts w:ascii="Times New Roman" w:hAnsi="Times New Roman"/>
              </w:rPr>
              <w:t>6.67</w:t>
            </w:r>
          </w:p>
        </w:tc>
        <w:tc>
          <w:tcPr>
            <w:tcW w:w="1509" w:type="dxa"/>
            <w:tcBorders>
              <w:left w:val="single" w:sz="2" w:space="0" w:color="000000"/>
              <w:bottom w:val="single" w:sz="2" w:space="0" w:color="000000"/>
              <w:right w:val="single" w:sz="2" w:space="0" w:color="000000"/>
            </w:tcBorders>
          </w:tcPr>
          <w:p w:rsidR="007B2CE4" w:rsidRPr="003571B3" w:rsidP="007B2CE4" w14:paraId="3A0DE032" w14:textId="1432C4CA">
            <w:pPr>
              <w:pStyle w:val="TableContents"/>
              <w:ind w:firstLine="284"/>
              <w:rPr>
                <w:rFonts w:ascii="Times New Roman" w:hAnsi="Times New Roman"/>
              </w:rPr>
            </w:pPr>
            <w:r>
              <w:rPr>
                <w:rFonts w:ascii="Times New Roman" w:hAnsi="Times New Roman"/>
              </w:rPr>
              <w:t>6.67</w:t>
            </w:r>
          </w:p>
        </w:tc>
      </w:tr>
      <w:tr w14:paraId="41EB8B88"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680E03D2" w14:textId="77777777">
            <w:pPr>
              <w:pStyle w:val="TableContents"/>
              <w:ind w:firstLine="284"/>
              <w:rPr>
                <w:rFonts w:ascii="Times New Roman" w:hAnsi="Times New Roman"/>
              </w:rPr>
            </w:pPr>
            <w:r w:rsidRPr="003571B3">
              <w:rPr>
                <w:rFonts w:ascii="Times New Roman" w:hAnsi="Times New Roman"/>
              </w:rPr>
              <w:t xml:space="preserve">Realizācijas rentabilitāte </w:t>
            </w:r>
          </w:p>
        </w:tc>
        <w:tc>
          <w:tcPr>
            <w:tcW w:w="1510" w:type="dxa"/>
            <w:tcBorders>
              <w:left w:val="single" w:sz="2" w:space="0" w:color="000000"/>
              <w:bottom w:val="single" w:sz="2" w:space="0" w:color="000000"/>
            </w:tcBorders>
          </w:tcPr>
          <w:p w:rsidR="007B2CE4" w:rsidRPr="003571B3" w:rsidP="007B2CE4" w14:paraId="7CB57962" w14:textId="7AB42583">
            <w:pPr>
              <w:pStyle w:val="TableContents"/>
              <w:ind w:firstLine="284"/>
              <w:rPr>
                <w:rFonts w:ascii="Times New Roman" w:hAnsi="Times New Roman"/>
              </w:rPr>
            </w:pPr>
            <w:r>
              <w:rPr>
                <w:rFonts w:ascii="Times New Roman" w:hAnsi="Times New Roman"/>
              </w:rPr>
              <w:t>9.43</w:t>
            </w:r>
          </w:p>
        </w:tc>
        <w:tc>
          <w:tcPr>
            <w:tcW w:w="1509" w:type="dxa"/>
            <w:tcBorders>
              <w:left w:val="single" w:sz="2" w:space="0" w:color="000000"/>
              <w:bottom w:val="single" w:sz="2" w:space="0" w:color="000000"/>
            </w:tcBorders>
          </w:tcPr>
          <w:p w:rsidR="007B2CE4" w:rsidRPr="003571B3" w:rsidP="007B2CE4" w14:paraId="58FEAC98" w14:textId="6C101244">
            <w:pPr>
              <w:pStyle w:val="TableContents"/>
              <w:ind w:firstLine="284"/>
              <w:rPr>
                <w:rFonts w:ascii="Times New Roman" w:hAnsi="Times New Roman"/>
              </w:rPr>
            </w:pPr>
            <w:r>
              <w:rPr>
                <w:rFonts w:ascii="Times New Roman" w:hAnsi="Times New Roman"/>
              </w:rPr>
              <w:t>9.43</w:t>
            </w:r>
          </w:p>
        </w:tc>
        <w:tc>
          <w:tcPr>
            <w:tcW w:w="1509" w:type="dxa"/>
            <w:tcBorders>
              <w:left w:val="single" w:sz="2" w:space="0" w:color="000000"/>
              <w:bottom w:val="single" w:sz="2" w:space="0" w:color="000000"/>
            </w:tcBorders>
          </w:tcPr>
          <w:p w:rsidR="007B2CE4" w:rsidRPr="003571B3" w:rsidP="007B2CE4" w14:paraId="3D303722" w14:textId="3F99A853">
            <w:pPr>
              <w:pStyle w:val="TableContents"/>
              <w:ind w:firstLine="284"/>
              <w:rPr>
                <w:rFonts w:ascii="Times New Roman" w:hAnsi="Times New Roman"/>
              </w:rPr>
            </w:pPr>
            <w:r>
              <w:rPr>
                <w:rFonts w:ascii="Times New Roman" w:hAnsi="Times New Roman"/>
              </w:rPr>
              <w:t>9.43</w:t>
            </w:r>
          </w:p>
        </w:tc>
        <w:tc>
          <w:tcPr>
            <w:tcW w:w="1509" w:type="dxa"/>
            <w:tcBorders>
              <w:left w:val="single" w:sz="2" w:space="0" w:color="000000"/>
              <w:bottom w:val="single" w:sz="2" w:space="0" w:color="000000"/>
            </w:tcBorders>
          </w:tcPr>
          <w:p w:rsidR="007B2CE4" w:rsidRPr="003571B3" w:rsidP="007B2CE4" w14:paraId="7DBFED1D" w14:textId="04DB481B">
            <w:pPr>
              <w:pStyle w:val="TableContents"/>
              <w:ind w:firstLine="284"/>
              <w:rPr>
                <w:rFonts w:ascii="Times New Roman" w:hAnsi="Times New Roman"/>
              </w:rPr>
            </w:pPr>
            <w:r>
              <w:rPr>
                <w:rFonts w:ascii="Times New Roman" w:hAnsi="Times New Roman"/>
              </w:rPr>
              <w:t>9.43</w:t>
            </w:r>
          </w:p>
        </w:tc>
        <w:tc>
          <w:tcPr>
            <w:tcW w:w="1509" w:type="dxa"/>
            <w:tcBorders>
              <w:left w:val="single" w:sz="2" w:space="0" w:color="000000"/>
              <w:bottom w:val="single" w:sz="2" w:space="0" w:color="000000"/>
              <w:right w:val="single" w:sz="2" w:space="0" w:color="000000"/>
            </w:tcBorders>
          </w:tcPr>
          <w:p w:rsidR="007B2CE4" w:rsidRPr="003571B3" w:rsidP="007B2CE4" w14:paraId="46F8629A" w14:textId="6B69E004">
            <w:pPr>
              <w:pStyle w:val="TableContents"/>
              <w:ind w:firstLine="284"/>
              <w:rPr>
                <w:rFonts w:ascii="Times New Roman" w:hAnsi="Times New Roman"/>
              </w:rPr>
            </w:pPr>
            <w:r>
              <w:rPr>
                <w:rFonts w:ascii="Times New Roman" w:hAnsi="Times New Roman"/>
              </w:rPr>
              <w:t>9.43</w:t>
            </w:r>
          </w:p>
        </w:tc>
      </w:tr>
      <w:tr w14:paraId="2FB91E0D"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0454B53B" w14:textId="77777777">
            <w:pPr>
              <w:pStyle w:val="TableContents"/>
              <w:ind w:firstLine="284"/>
              <w:rPr>
                <w:rFonts w:ascii="Times New Roman" w:hAnsi="Times New Roman"/>
              </w:rPr>
            </w:pPr>
            <w:r w:rsidRPr="003571B3">
              <w:rPr>
                <w:rFonts w:ascii="Times New Roman" w:hAnsi="Times New Roman"/>
              </w:rPr>
              <w:t xml:space="preserve">Tekošā likviditāte </w:t>
            </w:r>
          </w:p>
        </w:tc>
        <w:tc>
          <w:tcPr>
            <w:tcW w:w="1510" w:type="dxa"/>
            <w:tcBorders>
              <w:left w:val="single" w:sz="2" w:space="0" w:color="000000"/>
              <w:bottom w:val="single" w:sz="2" w:space="0" w:color="000000"/>
            </w:tcBorders>
          </w:tcPr>
          <w:p w:rsidR="007B2CE4" w:rsidRPr="003571B3" w:rsidP="007B2CE4" w14:paraId="40B93D39" w14:textId="57C3D9BC">
            <w:pPr>
              <w:pStyle w:val="TableContents"/>
              <w:ind w:firstLine="284"/>
              <w:rPr>
                <w:rFonts w:ascii="Times New Roman" w:hAnsi="Times New Roman"/>
              </w:rPr>
            </w:pPr>
            <w:r>
              <w:rPr>
                <w:rFonts w:ascii="Times New Roman" w:hAnsi="Times New Roman"/>
              </w:rPr>
              <w:t>0.12</w:t>
            </w:r>
          </w:p>
        </w:tc>
        <w:tc>
          <w:tcPr>
            <w:tcW w:w="1509" w:type="dxa"/>
            <w:tcBorders>
              <w:left w:val="single" w:sz="2" w:space="0" w:color="000000"/>
              <w:bottom w:val="single" w:sz="2" w:space="0" w:color="000000"/>
            </w:tcBorders>
          </w:tcPr>
          <w:p w:rsidR="007B2CE4" w:rsidRPr="003571B3" w:rsidP="007B2CE4" w14:paraId="1D6E94AB" w14:textId="0F84EAE0">
            <w:pPr>
              <w:pStyle w:val="TableContents"/>
              <w:ind w:firstLine="284"/>
              <w:rPr>
                <w:rFonts w:ascii="Times New Roman" w:hAnsi="Times New Roman"/>
              </w:rPr>
            </w:pPr>
            <w:r>
              <w:rPr>
                <w:rFonts w:ascii="Times New Roman" w:hAnsi="Times New Roman"/>
              </w:rPr>
              <w:t>0.12</w:t>
            </w:r>
          </w:p>
        </w:tc>
        <w:tc>
          <w:tcPr>
            <w:tcW w:w="1509" w:type="dxa"/>
            <w:tcBorders>
              <w:left w:val="single" w:sz="2" w:space="0" w:color="000000"/>
              <w:bottom w:val="single" w:sz="2" w:space="0" w:color="000000"/>
            </w:tcBorders>
          </w:tcPr>
          <w:p w:rsidR="007B2CE4" w:rsidRPr="003571B3" w:rsidP="007B2CE4" w14:paraId="364A193F" w14:textId="7933443A">
            <w:pPr>
              <w:pStyle w:val="TableContents"/>
              <w:ind w:firstLine="284"/>
              <w:rPr>
                <w:rFonts w:ascii="Times New Roman" w:hAnsi="Times New Roman"/>
              </w:rPr>
            </w:pPr>
            <w:r>
              <w:rPr>
                <w:rFonts w:ascii="Times New Roman" w:hAnsi="Times New Roman"/>
              </w:rPr>
              <w:t>0.12</w:t>
            </w:r>
          </w:p>
        </w:tc>
        <w:tc>
          <w:tcPr>
            <w:tcW w:w="1509" w:type="dxa"/>
            <w:tcBorders>
              <w:left w:val="single" w:sz="2" w:space="0" w:color="000000"/>
              <w:bottom w:val="single" w:sz="2" w:space="0" w:color="000000"/>
            </w:tcBorders>
          </w:tcPr>
          <w:p w:rsidR="007B2CE4" w:rsidRPr="003571B3" w:rsidP="007B2CE4" w14:paraId="53B75768" w14:textId="3ECD4F65">
            <w:pPr>
              <w:pStyle w:val="TableContents"/>
              <w:ind w:firstLine="284"/>
              <w:rPr>
                <w:rFonts w:ascii="Times New Roman" w:hAnsi="Times New Roman"/>
              </w:rPr>
            </w:pPr>
            <w:r>
              <w:rPr>
                <w:rFonts w:ascii="Times New Roman" w:hAnsi="Times New Roman"/>
              </w:rPr>
              <w:t>0.12</w:t>
            </w:r>
          </w:p>
        </w:tc>
        <w:tc>
          <w:tcPr>
            <w:tcW w:w="1509" w:type="dxa"/>
            <w:tcBorders>
              <w:left w:val="single" w:sz="2" w:space="0" w:color="000000"/>
              <w:bottom w:val="single" w:sz="2" w:space="0" w:color="000000"/>
              <w:right w:val="single" w:sz="2" w:space="0" w:color="000000"/>
            </w:tcBorders>
          </w:tcPr>
          <w:p w:rsidR="007B2CE4" w:rsidRPr="003571B3" w:rsidP="007B2CE4" w14:paraId="3BA12299" w14:textId="656BA5F0">
            <w:pPr>
              <w:pStyle w:val="TableContents"/>
              <w:ind w:firstLine="284"/>
              <w:rPr>
                <w:rFonts w:ascii="Times New Roman" w:hAnsi="Times New Roman"/>
              </w:rPr>
            </w:pPr>
            <w:r>
              <w:rPr>
                <w:rFonts w:ascii="Times New Roman" w:hAnsi="Times New Roman"/>
              </w:rPr>
              <w:t>0.12</w:t>
            </w:r>
          </w:p>
        </w:tc>
      </w:tr>
      <w:tr w14:paraId="123E8D61" w14:textId="77777777" w:rsidTr="007B2CE4">
        <w:tblPrEx>
          <w:tblW w:w="9090" w:type="dxa"/>
          <w:tblCellMar>
            <w:top w:w="55" w:type="dxa"/>
            <w:left w:w="55" w:type="dxa"/>
            <w:bottom w:w="55" w:type="dxa"/>
            <w:right w:w="55" w:type="dxa"/>
          </w:tblCellMar>
          <w:tblLook w:val="04A0"/>
        </w:tblPrEx>
        <w:tc>
          <w:tcPr>
            <w:tcW w:w="1544" w:type="dxa"/>
            <w:tcBorders>
              <w:left w:val="single" w:sz="2" w:space="0" w:color="000000"/>
              <w:bottom w:val="single" w:sz="2" w:space="0" w:color="000000"/>
            </w:tcBorders>
          </w:tcPr>
          <w:p w:rsidR="007B2CE4" w:rsidRPr="003571B3" w:rsidP="007B2CE4" w14:paraId="6BC2A3B9" w14:textId="77777777">
            <w:pPr>
              <w:pStyle w:val="TableContents"/>
              <w:ind w:firstLine="284"/>
              <w:rPr>
                <w:rFonts w:ascii="Times New Roman" w:hAnsi="Times New Roman"/>
              </w:rPr>
            </w:pPr>
            <w:r w:rsidRPr="003571B3">
              <w:rPr>
                <w:rFonts w:ascii="Times New Roman" w:hAnsi="Times New Roman"/>
              </w:rPr>
              <w:t xml:space="preserve">Pašu kapitāla līdzdalība </w:t>
            </w:r>
          </w:p>
        </w:tc>
        <w:tc>
          <w:tcPr>
            <w:tcW w:w="1510" w:type="dxa"/>
            <w:tcBorders>
              <w:left w:val="single" w:sz="2" w:space="0" w:color="000000"/>
              <w:bottom w:val="single" w:sz="2" w:space="0" w:color="000000"/>
            </w:tcBorders>
          </w:tcPr>
          <w:p w:rsidR="007B2CE4" w:rsidRPr="003571B3" w:rsidP="007B2CE4" w14:paraId="250FE998" w14:textId="6DC9D6A1">
            <w:pPr>
              <w:pStyle w:val="TableContents"/>
              <w:ind w:firstLine="284"/>
              <w:rPr>
                <w:rFonts w:ascii="Times New Roman" w:hAnsi="Times New Roman"/>
              </w:rPr>
            </w:pPr>
            <w:r>
              <w:rPr>
                <w:rFonts w:ascii="Times New Roman" w:hAnsi="Times New Roman"/>
              </w:rPr>
              <w:t>52019</w:t>
            </w:r>
          </w:p>
        </w:tc>
        <w:tc>
          <w:tcPr>
            <w:tcW w:w="1509" w:type="dxa"/>
            <w:tcBorders>
              <w:left w:val="single" w:sz="2" w:space="0" w:color="000000"/>
              <w:bottom w:val="single" w:sz="2" w:space="0" w:color="000000"/>
            </w:tcBorders>
          </w:tcPr>
          <w:p w:rsidR="007B2CE4" w:rsidRPr="003571B3" w:rsidP="007B2CE4" w14:paraId="6E812995" w14:textId="733BD4A6">
            <w:pPr>
              <w:pStyle w:val="TableContents"/>
              <w:ind w:firstLine="284"/>
              <w:rPr>
                <w:rFonts w:ascii="Times New Roman" w:hAnsi="Times New Roman"/>
              </w:rPr>
            </w:pPr>
            <w:r>
              <w:rPr>
                <w:rFonts w:ascii="Times New Roman" w:hAnsi="Times New Roman"/>
              </w:rPr>
              <w:t>52000</w:t>
            </w:r>
          </w:p>
        </w:tc>
        <w:tc>
          <w:tcPr>
            <w:tcW w:w="1509" w:type="dxa"/>
            <w:tcBorders>
              <w:left w:val="single" w:sz="2" w:space="0" w:color="000000"/>
              <w:bottom w:val="single" w:sz="2" w:space="0" w:color="000000"/>
            </w:tcBorders>
          </w:tcPr>
          <w:p w:rsidR="007B2CE4" w:rsidRPr="003571B3" w:rsidP="007B2CE4" w14:paraId="6C253043" w14:textId="5959CF60">
            <w:pPr>
              <w:pStyle w:val="TableContents"/>
              <w:ind w:firstLine="284"/>
              <w:rPr>
                <w:rFonts w:ascii="Times New Roman" w:hAnsi="Times New Roman"/>
              </w:rPr>
            </w:pPr>
            <w:r>
              <w:rPr>
                <w:rFonts w:ascii="Times New Roman" w:hAnsi="Times New Roman"/>
              </w:rPr>
              <w:t>52000</w:t>
            </w:r>
          </w:p>
        </w:tc>
        <w:tc>
          <w:tcPr>
            <w:tcW w:w="1509" w:type="dxa"/>
            <w:tcBorders>
              <w:left w:val="single" w:sz="2" w:space="0" w:color="000000"/>
              <w:bottom w:val="single" w:sz="2" w:space="0" w:color="000000"/>
            </w:tcBorders>
          </w:tcPr>
          <w:p w:rsidR="007B2CE4" w:rsidRPr="003571B3" w:rsidP="007B2CE4" w14:paraId="69B97359" w14:textId="65758571">
            <w:pPr>
              <w:pStyle w:val="TableContents"/>
              <w:ind w:firstLine="284"/>
              <w:rPr>
                <w:rFonts w:ascii="Times New Roman" w:hAnsi="Times New Roman"/>
              </w:rPr>
            </w:pPr>
            <w:r>
              <w:rPr>
                <w:rFonts w:ascii="Times New Roman" w:hAnsi="Times New Roman"/>
              </w:rPr>
              <w:t>52000</w:t>
            </w:r>
          </w:p>
        </w:tc>
        <w:tc>
          <w:tcPr>
            <w:tcW w:w="1509" w:type="dxa"/>
            <w:tcBorders>
              <w:left w:val="single" w:sz="2" w:space="0" w:color="000000"/>
              <w:bottom w:val="single" w:sz="2" w:space="0" w:color="000000"/>
              <w:right w:val="single" w:sz="2" w:space="0" w:color="000000"/>
            </w:tcBorders>
          </w:tcPr>
          <w:p w:rsidR="007B2CE4" w:rsidRPr="003571B3" w:rsidP="007B2CE4" w14:paraId="0A8B04A9" w14:textId="688D2BA5">
            <w:pPr>
              <w:pStyle w:val="TableContents"/>
              <w:ind w:firstLine="284"/>
              <w:rPr>
                <w:rFonts w:ascii="Times New Roman" w:hAnsi="Times New Roman"/>
              </w:rPr>
            </w:pPr>
            <w:r>
              <w:rPr>
                <w:rFonts w:ascii="Times New Roman" w:hAnsi="Times New Roman"/>
              </w:rPr>
              <w:t>52000</w:t>
            </w:r>
          </w:p>
        </w:tc>
      </w:tr>
      <w:tr w14:paraId="339AEAB5" w14:textId="77777777" w:rsidTr="007B2CE4">
        <w:tblPrEx>
          <w:tblW w:w="9090" w:type="dxa"/>
          <w:tblCellMar>
            <w:top w:w="55" w:type="dxa"/>
            <w:left w:w="55" w:type="dxa"/>
            <w:bottom w:w="55" w:type="dxa"/>
            <w:right w:w="55" w:type="dxa"/>
          </w:tblCellMar>
          <w:tblLook w:val="04A0"/>
        </w:tblPrEx>
        <w:trPr>
          <w:trHeight w:val="638"/>
        </w:trPr>
        <w:tc>
          <w:tcPr>
            <w:tcW w:w="1544" w:type="dxa"/>
            <w:tcBorders>
              <w:left w:val="single" w:sz="2" w:space="0" w:color="000000"/>
              <w:bottom w:val="single" w:sz="2" w:space="0" w:color="000000"/>
            </w:tcBorders>
          </w:tcPr>
          <w:p w:rsidR="007B2CE4" w:rsidRPr="003571B3" w:rsidP="007B2CE4" w14:paraId="04C28EBE" w14:textId="77777777">
            <w:pPr>
              <w:pStyle w:val="TableContents"/>
              <w:ind w:firstLine="284"/>
              <w:rPr>
                <w:rFonts w:ascii="Times New Roman" w:hAnsi="Times New Roman"/>
              </w:rPr>
            </w:pPr>
            <w:r w:rsidRPr="003571B3">
              <w:rPr>
                <w:rFonts w:ascii="Times New Roman" w:hAnsi="Times New Roman"/>
              </w:rPr>
              <w:t xml:space="preserve">Neto peļņa </w:t>
            </w:r>
          </w:p>
        </w:tc>
        <w:tc>
          <w:tcPr>
            <w:tcW w:w="1510" w:type="dxa"/>
            <w:tcBorders>
              <w:left w:val="single" w:sz="2" w:space="0" w:color="000000"/>
              <w:bottom w:val="single" w:sz="2" w:space="0" w:color="000000"/>
            </w:tcBorders>
          </w:tcPr>
          <w:p w:rsidR="007B2CE4" w:rsidRPr="003571B3" w:rsidP="007B2CE4" w14:paraId="36EAD3F5" w14:textId="0AD052DA">
            <w:pPr>
              <w:pStyle w:val="TableContents"/>
              <w:ind w:firstLine="284"/>
              <w:rPr>
                <w:rFonts w:ascii="Times New Roman" w:hAnsi="Times New Roman"/>
              </w:rPr>
            </w:pPr>
            <w:r>
              <w:rPr>
                <w:rFonts w:ascii="Times New Roman" w:hAnsi="Times New Roman"/>
              </w:rPr>
              <w:t>5000</w:t>
            </w:r>
          </w:p>
        </w:tc>
        <w:tc>
          <w:tcPr>
            <w:tcW w:w="1509" w:type="dxa"/>
            <w:tcBorders>
              <w:left w:val="single" w:sz="2" w:space="0" w:color="000000"/>
              <w:bottom w:val="single" w:sz="2" w:space="0" w:color="000000"/>
            </w:tcBorders>
          </w:tcPr>
          <w:p w:rsidR="007B2CE4" w:rsidRPr="003571B3" w:rsidP="007B2CE4" w14:paraId="69D23C09" w14:textId="75073CF9">
            <w:pPr>
              <w:pStyle w:val="TableContents"/>
              <w:ind w:firstLine="284"/>
              <w:rPr>
                <w:rFonts w:ascii="Times New Roman" w:hAnsi="Times New Roman"/>
              </w:rPr>
            </w:pPr>
            <w:r>
              <w:rPr>
                <w:rFonts w:ascii="Times New Roman" w:hAnsi="Times New Roman"/>
              </w:rPr>
              <w:t>5000</w:t>
            </w:r>
          </w:p>
        </w:tc>
        <w:tc>
          <w:tcPr>
            <w:tcW w:w="1509" w:type="dxa"/>
            <w:tcBorders>
              <w:left w:val="single" w:sz="2" w:space="0" w:color="000000"/>
              <w:bottom w:val="single" w:sz="2" w:space="0" w:color="000000"/>
            </w:tcBorders>
          </w:tcPr>
          <w:p w:rsidR="007B2CE4" w:rsidRPr="003571B3" w:rsidP="007B2CE4" w14:paraId="415623E6" w14:textId="31BB1D1C">
            <w:pPr>
              <w:pStyle w:val="TableContents"/>
              <w:ind w:firstLine="284"/>
              <w:rPr>
                <w:rFonts w:ascii="Times New Roman" w:hAnsi="Times New Roman"/>
              </w:rPr>
            </w:pPr>
            <w:r>
              <w:rPr>
                <w:rFonts w:ascii="Times New Roman" w:hAnsi="Times New Roman"/>
              </w:rPr>
              <w:t>5000</w:t>
            </w:r>
          </w:p>
        </w:tc>
        <w:tc>
          <w:tcPr>
            <w:tcW w:w="1509" w:type="dxa"/>
            <w:tcBorders>
              <w:left w:val="single" w:sz="2" w:space="0" w:color="000000"/>
              <w:bottom w:val="single" w:sz="2" w:space="0" w:color="000000"/>
            </w:tcBorders>
          </w:tcPr>
          <w:p w:rsidR="007B2CE4" w:rsidRPr="003571B3" w:rsidP="007B2CE4" w14:paraId="20AC0759" w14:textId="7258905D">
            <w:pPr>
              <w:pStyle w:val="TableContents"/>
              <w:ind w:firstLine="284"/>
              <w:rPr>
                <w:rFonts w:ascii="Times New Roman" w:hAnsi="Times New Roman"/>
              </w:rPr>
            </w:pPr>
            <w:r>
              <w:rPr>
                <w:rFonts w:ascii="Times New Roman" w:hAnsi="Times New Roman"/>
              </w:rPr>
              <w:t>5000</w:t>
            </w:r>
          </w:p>
        </w:tc>
        <w:tc>
          <w:tcPr>
            <w:tcW w:w="1509" w:type="dxa"/>
            <w:tcBorders>
              <w:left w:val="single" w:sz="2" w:space="0" w:color="000000"/>
              <w:bottom w:val="single" w:sz="2" w:space="0" w:color="000000"/>
              <w:right w:val="single" w:sz="2" w:space="0" w:color="000000"/>
            </w:tcBorders>
          </w:tcPr>
          <w:p w:rsidR="007B2CE4" w:rsidRPr="003571B3" w:rsidP="007B2CE4" w14:paraId="02A29E2E" w14:textId="4AA72DC8">
            <w:pPr>
              <w:pStyle w:val="TableContents"/>
              <w:ind w:firstLine="284"/>
              <w:rPr>
                <w:rFonts w:ascii="Times New Roman" w:hAnsi="Times New Roman"/>
              </w:rPr>
            </w:pPr>
            <w:r>
              <w:rPr>
                <w:rFonts w:ascii="Times New Roman" w:hAnsi="Times New Roman"/>
              </w:rPr>
              <w:t>5000</w:t>
            </w:r>
          </w:p>
        </w:tc>
      </w:tr>
    </w:tbl>
    <w:p w:rsidR="00C84191" w:rsidRPr="003571B3" w:rsidP="003571B3" w14:paraId="6B8A7E81" w14:textId="77777777">
      <w:pPr>
        <w:ind w:firstLine="284"/>
        <w:jc w:val="both"/>
        <w:rPr>
          <w:rFonts w:ascii="Times New Roman" w:hAnsi="Times New Roman" w:cs="Times New Roman"/>
          <w:b/>
          <w:bCs/>
        </w:rPr>
      </w:pPr>
    </w:p>
    <w:p w:rsidR="001056F7" w:rsidRPr="003571B3" w:rsidP="003571B3" w14:paraId="5E7C1BFE" w14:textId="24A355B4">
      <w:pPr>
        <w:ind w:firstLine="284"/>
        <w:jc w:val="both"/>
        <w:rPr>
          <w:rFonts w:ascii="Times New Roman" w:hAnsi="Times New Roman"/>
          <w:b/>
          <w:bCs/>
        </w:rPr>
      </w:pPr>
      <w:r w:rsidRPr="003571B3">
        <w:rPr>
          <w:rFonts w:ascii="Times New Roman" w:hAnsi="Times New Roman" w:cs="Times New Roman"/>
          <w:b/>
          <w:bCs/>
        </w:rPr>
        <w:t>Plānotais peļņas vai zaudējumu aprēķins 202</w:t>
      </w:r>
      <w:r w:rsidR="00103047">
        <w:rPr>
          <w:rFonts w:ascii="Times New Roman" w:hAnsi="Times New Roman" w:cs="Times New Roman"/>
          <w:b/>
          <w:bCs/>
        </w:rPr>
        <w:t>6</w:t>
      </w:r>
      <w:r w:rsidRPr="003571B3">
        <w:rPr>
          <w:rFonts w:ascii="Times New Roman" w:hAnsi="Times New Roman" w:cs="Times New Roman"/>
          <w:b/>
          <w:bCs/>
        </w:rPr>
        <w:t>. - 2</w:t>
      </w:r>
      <w:r w:rsidR="00103047">
        <w:rPr>
          <w:rFonts w:ascii="Times New Roman" w:hAnsi="Times New Roman" w:cs="Times New Roman"/>
          <w:b/>
          <w:bCs/>
        </w:rPr>
        <w:t>030</w:t>
      </w:r>
      <w:r w:rsidRPr="003571B3">
        <w:rPr>
          <w:rFonts w:ascii="Times New Roman" w:hAnsi="Times New Roman" w:cs="Times New Roman"/>
          <w:b/>
          <w:bCs/>
        </w:rPr>
        <w:t xml:space="preserve">.gadam </w:t>
      </w:r>
    </w:p>
    <w:tbl>
      <w:tblPr>
        <w:tblW w:w="9090" w:type="dxa"/>
        <w:tblCellMar>
          <w:top w:w="55" w:type="dxa"/>
          <w:left w:w="55" w:type="dxa"/>
          <w:bottom w:w="55" w:type="dxa"/>
          <w:right w:w="55" w:type="dxa"/>
        </w:tblCellMar>
        <w:tblLook w:val="04A0"/>
      </w:tblPr>
      <w:tblGrid>
        <w:gridCol w:w="1515"/>
        <w:gridCol w:w="1515"/>
        <w:gridCol w:w="1515"/>
        <w:gridCol w:w="1515"/>
        <w:gridCol w:w="1515"/>
        <w:gridCol w:w="1515"/>
      </w:tblGrid>
      <w:tr w14:paraId="50DF223B" w14:textId="77777777">
        <w:tblPrEx>
          <w:tblW w:w="9090" w:type="dxa"/>
          <w:tblCellMar>
            <w:top w:w="55" w:type="dxa"/>
            <w:left w:w="55" w:type="dxa"/>
            <w:bottom w:w="55" w:type="dxa"/>
            <w:right w:w="55" w:type="dxa"/>
          </w:tblCellMar>
          <w:tblLook w:val="04A0"/>
        </w:tblPrEx>
        <w:tc>
          <w:tcPr>
            <w:tcW w:w="1515" w:type="dxa"/>
            <w:tcBorders>
              <w:top w:val="single" w:sz="2" w:space="0" w:color="000000"/>
              <w:left w:val="single" w:sz="2" w:space="0" w:color="000000"/>
              <w:bottom w:val="single" w:sz="2" w:space="0" w:color="000000"/>
            </w:tcBorders>
          </w:tcPr>
          <w:p w:rsidR="007B2CE4" w:rsidRPr="001B54A4" w:rsidP="007B2CE4" w14:paraId="7F396460" w14:textId="77777777">
            <w:pPr>
              <w:pStyle w:val="TableContents"/>
              <w:ind w:firstLine="284"/>
              <w:rPr>
                <w:rFonts w:ascii="Times New Roman" w:hAnsi="Times New Roman"/>
                <w:b/>
              </w:rPr>
            </w:pPr>
            <w:r w:rsidRPr="001B54A4">
              <w:rPr>
                <w:rFonts w:ascii="Times New Roman" w:hAnsi="Times New Roman"/>
                <w:b/>
              </w:rPr>
              <w:t>Gads</w:t>
            </w:r>
          </w:p>
        </w:tc>
        <w:tc>
          <w:tcPr>
            <w:tcW w:w="1515" w:type="dxa"/>
            <w:tcBorders>
              <w:top w:val="single" w:sz="2" w:space="0" w:color="000000"/>
              <w:left w:val="single" w:sz="2" w:space="0" w:color="000000"/>
              <w:bottom w:val="single" w:sz="2" w:space="0" w:color="000000"/>
            </w:tcBorders>
          </w:tcPr>
          <w:p w:rsidR="007B2CE4" w:rsidRPr="001B54A4" w:rsidP="007B2CE4" w14:paraId="57CCC204" w14:textId="24ACE2A0">
            <w:pPr>
              <w:pStyle w:val="TableContents"/>
              <w:ind w:firstLine="284"/>
              <w:rPr>
                <w:rFonts w:ascii="Times New Roman" w:hAnsi="Times New Roman"/>
                <w:b/>
              </w:rPr>
            </w:pPr>
            <w:r w:rsidRPr="001B54A4">
              <w:rPr>
                <w:rFonts w:ascii="Times New Roman" w:hAnsi="Times New Roman"/>
                <w:b/>
              </w:rPr>
              <w:t>2026</w:t>
            </w:r>
          </w:p>
        </w:tc>
        <w:tc>
          <w:tcPr>
            <w:tcW w:w="1515" w:type="dxa"/>
            <w:tcBorders>
              <w:top w:val="single" w:sz="2" w:space="0" w:color="000000"/>
              <w:left w:val="single" w:sz="2" w:space="0" w:color="000000"/>
              <w:bottom w:val="single" w:sz="2" w:space="0" w:color="000000"/>
            </w:tcBorders>
          </w:tcPr>
          <w:p w:rsidR="007B2CE4" w:rsidRPr="001B54A4" w:rsidP="007B2CE4" w14:paraId="653BF921" w14:textId="797F254A">
            <w:pPr>
              <w:pStyle w:val="TableContents"/>
              <w:ind w:firstLine="284"/>
              <w:rPr>
                <w:rFonts w:ascii="Times New Roman" w:hAnsi="Times New Roman"/>
                <w:b/>
              </w:rPr>
            </w:pPr>
            <w:r w:rsidRPr="001B54A4">
              <w:rPr>
                <w:rFonts w:ascii="Times New Roman" w:hAnsi="Times New Roman"/>
                <w:b/>
              </w:rPr>
              <w:t>2027</w:t>
            </w:r>
          </w:p>
        </w:tc>
        <w:tc>
          <w:tcPr>
            <w:tcW w:w="1515" w:type="dxa"/>
            <w:tcBorders>
              <w:top w:val="single" w:sz="2" w:space="0" w:color="000000"/>
              <w:left w:val="single" w:sz="2" w:space="0" w:color="000000"/>
              <w:bottom w:val="single" w:sz="2" w:space="0" w:color="000000"/>
            </w:tcBorders>
          </w:tcPr>
          <w:p w:rsidR="007B2CE4" w:rsidRPr="001B54A4" w:rsidP="007B2CE4" w14:paraId="48D1537C" w14:textId="64626588">
            <w:pPr>
              <w:pStyle w:val="TableContents"/>
              <w:ind w:firstLine="284"/>
              <w:rPr>
                <w:rFonts w:ascii="Times New Roman" w:hAnsi="Times New Roman"/>
                <w:b/>
              </w:rPr>
            </w:pPr>
            <w:r w:rsidRPr="001B54A4">
              <w:rPr>
                <w:rFonts w:ascii="Times New Roman" w:hAnsi="Times New Roman"/>
                <w:b/>
              </w:rPr>
              <w:t>2028</w:t>
            </w:r>
          </w:p>
        </w:tc>
        <w:tc>
          <w:tcPr>
            <w:tcW w:w="1515" w:type="dxa"/>
            <w:tcBorders>
              <w:top w:val="single" w:sz="2" w:space="0" w:color="000000"/>
              <w:left w:val="single" w:sz="2" w:space="0" w:color="000000"/>
              <w:bottom w:val="single" w:sz="2" w:space="0" w:color="000000"/>
            </w:tcBorders>
          </w:tcPr>
          <w:p w:rsidR="007B2CE4" w:rsidRPr="001B54A4" w:rsidP="007B2CE4" w14:paraId="217C967D" w14:textId="3ACD643C">
            <w:pPr>
              <w:pStyle w:val="TableContents"/>
              <w:ind w:firstLine="284"/>
              <w:rPr>
                <w:rFonts w:ascii="Times New Roman" w:hAnsi="Times New Roman"/>
                <w:b/>
              </w:rPr>
            </w:pPr>
            <w:r w:rsidRPr="001B54A4">
              <w:rPr>
                <w:rFonts w:ascii="Times New Roman" w:hAnsi="Times New Roman"/>
                <w:b/>
              </w:rPr>
              <w:t>2029</w:t>
            </w:r>
          </w:p>
        </w:tc>
        <w:tc>
          <w:tcPr>
            <w:tcW w:w="1515" w:type="dxa"/>
            <w:tcBorders>
              <w:top w:val="single" w:sz="2" w:space="0" w:color="000000"/>
              <w:left w:val="single" w:sz="2" w:space="0" w:color="000000"/>
              <w:bottom w:val="single" w:sz="2" w:space="0" w:color="000000"/>
              <w:right w:val="single" w:sz="2" w:space="0" w:color="000000"/>
            </w:tcBorders>
          </w:tcPr>
          <w:p w:rsidR="007B2CE4" w:rsidRPr="001B54A4" w:rsidP="007B2CE4" w14:paraId="43A5F61A" w14:textId="17725C48">
            <w:pPr>
              <w:pStyle w:val="TableContents"/>
              <w:ind w:firstLine="284"/>
              <w:rPr>
                <w:rFonts w:ascii="Times New Roman" w:hAnsi="Times New Roman"/>
                <w:b/>
              </w:rPr>
            </w:pPr>
            <w:r w:rsidRPr="001B54A4">
              <w:rPr>
                <w:rFonts w:ascii="Times New Roman" w:hAnsi="Times New Roman"/>
                <w:b/>
              </w:rPr>
              <w:t>2030</w:t>
            </w:r>
          </w:p>
        </w:tc>
      </w:tr>
      <w:tr w14:paraId="05D1B053" w14:textId="77777777">
        <w:tblPrEx>
          <w:tblW w:w="9090" w:type="dxa"/>
          <w:tblCellMar>
            <w:top w:w="55" w:type="dxa"/>
            <w:left w:w="55" w:type="dxa"/>
            <w:bottom w:w="55" w:type="dxa"/>
            <w:right w:w="55" w:type="dxa"/>
          </w:tblCellMar>
          <w:tblLook w:val="04A0"/>
        </w:tblPrEx>
        <w:tc>
          <w:tcPr>
            <w:tcW w:w="1515" w:type="dxa"/>
            <w:tcBorders>
              <w:left w:val="single" w:sz="2" w:space="0" w:color="000000"/>
              <w:bottom w:val="single" w:sz="2" w:space="0" w:color="000000"/>
            </w:tcBorders>
          </w:tcPr>
          <w:p w:rsidR="007B2CE4" w:rsidRPr="003571B3" w:rsidP="007B2CE4" w14:paraId="1B3102A9" w14:textId="77777777">
            <w:pPr>
              <w:pStyle w:val="TableContents"/>
              <w:ind w:firstLine="284"/>
              <w:rPr>
                <w:rFonts w:ascii="Times New Roman" w:hAnsi="Times New Roman"/>
              </w:rPr>
            </w:pPr>
            <w:r w:rsidRPr="003571B3">
              <w:rPr>
                <w:rFonts w:ascii="Times New Roman" w:hAnsi="Times New Roman"/>
              </w:rPr>
              <w:t xml:space="preserve">Peļņa vai zaudējumi pirms nodokļiem </w:t>
            </w:r>
          </w:p>
        </w:tc>
        <w:tc>
          <w:tcPr>
            <w:tcW w:w="1515" w:type="dxa"/>
            <w:tcBorders>
              <w:left w:val="single" w:sz="2" w:space="0" w:color="000000"/>
              <w:bottom w:val="single" w:sz="2" w:space="0" w:color="000000"/>
            </w:tcBorders>
          </w:tcPr>
          <w:p w:rsidR="007B2CE4" w:rsidRPr="003571B3" w:rsidP="007B2CE4" w14:paraId="423FBCF9" w14:textId="194AF2A0">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tcBorders>
          </w:tcPr>
          <w:p w:rsidR="007B2CE4" w:rsidRPr="003571B3" w:rsidP="007B2CE4" w14:paraId="22418369" w14:textId="6B4AAE01">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tcBorders>
          </w:tcPr>
          <w:p w:rsidR="007B2CE4" w:rsidRPr="003571B3" w:rsidP="007B2CE4" w14:paraId="465B1CA6" w14:textId="2B0239F3">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tcBorders>
          </w:tcPr>
          <w:p w:rsidR="007B2CE4" w:rsidRPr="003571B3" w:rsidP="007B2CE4" w14:paraId="3066ED6A" w14:textId="0F75F42D">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right w:val="single" w:sz="2" w:space="0" w:color="000000"/>
            </w:tcBorders>
          </w:tcPr>
          <w:p w:rsidR="007B2CE4" w:rsidRPr="003571B3" w:rsidP="007B2CE4" w14:paraId="77AEBE91" w14:textId="3B250E1B">
            <w:pPr>
              <w:pStyle w:val="TableContents"/>
              <w:ind w:firstLine="284"/>
              <w:rPr>
                <w:rFonts w:ascii="Times New Roman" w:hAnsi="Times New Roman"/>
              </w:rPr>
            </w:pPr>
            <w:r>
              <w:rPr>
                <w:rFonts w:ascii="Times New Roman" w:hAnsi="Times New Roman"/>
              </w:rPr>
              <w:t>5000</w:t>
            </w:r>
          </w:p>
        </w:tc>
      </w:tr>
      <w:tr w14:paraId="31CBA72B" w14:textId="77777777">
        <w:tblPrEx>
          <w:tblW w:w="9090" w:type="dxa"/>
          <w:tblCellMar>
            <w:top w:w="55" w:type="dxa"/>
            <w:left w:w="55" w:type="dxa"/>
            <w:bottom w:w="55" w:type="dxa"/>
            <w:right w:w="55" w:type="dxa"/>
          </w:tblCellMar>
          <w:tblLook w:val="04A0"/>
        </w:tblPrEx>
        <w:tc>
          <w:tcPr>
            <w:tcW w:w="1515" w:type="dxa"/>
            <w:tcBorders>
              <w:left w:val="single" w:sz="2" w:space="0" w:color="000000"/>
              <w:bottom w:val="single" w:sz="2" w:space="0" w:color="000000"/>
            </w:tcBorders>
          </w:tcPr>
          <w:p w:rsidR="007B2CE4" w:rsidRPr="003571B3" w:rsidP="007B2CE4" w14:paraId="58660624" w14:textId="77777777">
            <w:pPr>
              <w:pStyle w:val="TableContents"/>
              <w:ind w:firstLine="284"/>
              <w:rPr>
                <w:rFonts w:ascii="Times New Roman" w:hAnsi="Times New Roman"/>
              </w:rPr>
            </w:pPr>
            <w:r w:rsidRPr="003571B3">
              <w:rPr>
                <w:rFonts w:ascii="Times New Roman" w:hAnsi="Times New Roman"/>
              </w:rPr>
              <w:t xml:space="preserve">Peļņa vai zaudējumi pēc nodokļiem </w:t>
            </w:r>
          </w:p>
        </w:tc>
        <w:tc>
          <w:tcPr>
            <w:tcW w:w="1515" w:type="dxa"/>
            <w:tcBorders>
              <w:left w:val="single" w:sz="2" w:space="0" w:color="000000"/>
              <w:bottom w:val="single" w:sz="2" w:space="0" w:color="000000"/>
            </w:tcBorders>
          </w:tcPr>
          <w:p w:rsidR="007B2CE4" w:rsidRPr="003571B3" w:rsidP="007B2CE4" w14:paraId="5D067070" w14:textId="179AFEA6">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tcBorders>
          </w:tcPr>
          <w:p w:rsidR="007B2CE4" w:rsidRPr="003571B3" w:rsidP="007B2CE4" w14:paraId="5B145EF7" w14:textId="3027DBCE">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tcBorders>
          </w:tcPr>
          <w:p w:rsidR="007B2CE4" w:rsidRPr="003571B3" w:rsidP="007B2CE4" w14:paraId="378C013F" w14:textId="04283BD7">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tcBorders>
          </w:tcPr>
          <w:p w:rsidR="007B2CE4" w:rsidRPr="003571B3" w:rsidP="007B2CE4" w14:paraId="1118ADB9" w14:textId="168C5DF5">
            <w:pPr>
              <w:pStyle w:val="TableContents"/>
              <w:ind w:firstLine="284"/>
              <w:rPr>
                <w:rFonts w:ascii="Times New Roman" w:hAnsi="Times New Roman"/>
              </w:rPr>
            </w:pPr>
            <w:r>
              <w:rPr>
                <w:rFonts w:ascii="Times New Roman" w:hAnsi="Times New Roman"/>
              </w:rPr>
              <w:t>5000</w:t>
            </w:r>
          </w:p>
        </w:tc>
        <w:tc>
          <w:tcPr>
            <w:tcW w:w="1515" w:type="dxa"/>
            <w:tcBorders>
              <w:left w:val="single" w:sz="2" w:space="0" w:color="000000"/>
              <w:bottom w:val="single" w:sz="2" w:space="0" w:color="000000"/>
              <w:right w:val="single" w:sz="2" w:space="0" w:color="000000"/>
            </w:tcBorders>
          </w:tcPr>
          <w:p w:rsidR="007B2CE4" w:rsidRPr="003571B3" w:rsidP="007B2CE4" w14:paraId="7ACD51E5" w14:textId="21FD31FC">
            <w:pPr>
              <w:pStyle w:val="TableContents"/>
              <w:ind w:firstLine="284"/>
              <w:rPr>
                <w:rFonts w:ascii="Times New Roman" w:hAnsi="Times New Roman"/>
              </w:rPr>
            </w:pPr>
            <w:r>
              <w:rPr>
                <w:rFonts w:ascii="Times New Roman" w:hAnsi="Times New Roman"/>
              </w:rPr>
              <w:t>5000</w:t>
            </w:r>
          </w:p>
        </w:tc>
      </w:tr>
    </w:tbl>
    <w:p w:rsidR="001056F7" w:rsidRPr="003571B3" w:rsidP="003571B3" w14:paraId="6CD8E287" w14:textId="77777777">
      <w:pPr>
        <w:ind w:firstLine="284"/>
        <w:jc w:val="both"/>
        <w:rPr>
          <w:rFonts w:cs="Times New Roman"/>
        </w:rPr>
      </w:pPr>
    </w:p>
    <w:p w:rsidR="007B2CE4" w:rsidP="003571B3" w14:paraId="097349F2" w14:textId="77777777">
      <w:pPr>
        <w:ind w:firstLine="284"/>
        <w:jc w:val="center"/>
        <w:rPr>
          <w:rFonts w:ascii="Times New Roman" w:hAnsi="Times New Roman" w:cs="Times New Roman"/>
          <w:b/>
          <w:bCs/>
          <w:color w:val="486113" w:themeColor="accent1" w:themeShade="80"/>
          <w:sz w:val="28"/>
          <w:szCs w:val="28"/>
        </w:rPr>
      </w:pPr>
    </w:p>
    <w:p w:rsidR="007B2CE4" w:rsidP="003571B3" w14:paraId="26E881A3" w14:textId="77777777">
      <w:pPr>
        <w:ind w:firstLine="284"/>
        <w:jc w:val="center"/>
        <w:rPr>
          <w:rFonts w:ascii="Times New Roman" w:hAnsi="Times New Roman" w:cs="Times New Roman"/>
          <w:b/>
          <w:bCs/>
          <w:color w:val="486113" w:themeColor="accent1" w:themeShade="80"/>
          <w:sz w:val="28"/>
          <w:szCs w:val="28"/>
        </w:rPr>
      </w:pPr>
    </w:p>
    <w:p w:rsidR="001056F7" w:rsidRPr="00103047" w:rsidP="003571B3" w14:paraId="1503269C" w14:textId="19DAA95A">
      <w:pPr>
        <w:ind w:firstLine="284"/>
        <w:jc w:val="center"/>
        <w:rPr>
          <w:rFonts w:ascii="Times New Roman" w:hAnsi="Times New Roman"/>
          <w:b/>
          <w:bCs/>
          <w:color w:val="486113" w:themeColor="accent1" w:themeShade="80"/>
          <w:sz w:val="28"/>
          <w:szCs w:val="28"/>
        </w:rPr>
      </w:pPr>
      <w:r w:rsidRPr="00103047">
        <w:rPr>
          <w:rFonts w:ascii="Times New Roman" w:hAnsi="Times New Roman" w:cs="Times New Roman"/>
          <w:b/>
          <w:bCs/>
          <w:color w:val="486113" w:themeColor="accent1" w:themeShade="80"/>
          <w:sz w:val="28"/>
          <w:szCs w:val="28"/>
        </w:rPr>
        <w:t>8. RISKU ANALĪZE</w:t>
      </w:r>
    </w:p>
    <w:p w:rsidR="001056F7" w:rsidRPr="003571B3" w:rsidP="003571B3" w14:paraId="34ECE5F8" w14:textId="5A1D1DC4">
      <w:pPr>
        <w:ind w:firstLine="284"/>
        <w:jc w:val="both"/>
        <w:rPr>
          <w:rFonts w:ascii="Times New Roman" w:hAnsi="Times New Roman"/>
        </w:rPr>
      </w:pPr>
      <w:r w:rsidRPr="003571B3">
        <w:rPr>
          <w:rFonts w:ascii="Times New Roman" w:hAnsi="Times New Roman" w:cs="Times New Roman"/>
        </w:rPr>
        <w:t>Kapitālsabiedrība</w:t>
      </w:r>
      <w:r w:rsidRPr="003571B3" w:rsidR="00854F93">
        <w:rPr>
          <w:rFonts w:ascii="Times New Roman" w:hAnsi="Times New Roman" w:cs="Times New Roman"/>
        </w:rPr>
        <w:t xml:space="preserve"> savā darbībā ir pakļauta dažādiem riskiem, tomēr riskēt un ciest zaudējumus jāmācās. Izvairīties no riska nav iespējams, bet to var paredzēt, novērtēt un censties pret to nodrošināties</w:t>
      </w:r>
      <w:r w:rsidRPr="003571B3">
        <w:rPr>
          <w:rFonts w:ascii="Times New Roman" w:hAnsi="Times New Roman" w:cs="Times New Roman"/>
        </w:rPr>
        <w:t xml:space="preserve"> - </w:t>
      </w:r>
      <w:r w:rsidRPr="003571B3" w:rsidR="00854F93">
        <w:rPr>
          <w:rFonts w:ascii="Times New Roman" w:hAnsi="Times New Roman" w:cs="Times New Roman"/>
        </w:rPr>
        <w:t xml:space="preserve"> samazināt riska pakāpi</w:t>
      </w:r>
      <w:r w:rsidRPr="003571B3">
        <w:rPr>
          <w:rFonts w:ascii="Times New Roman" w:hAnsi="Times New Roman" w:cs="Times New Roman"/>
        </w:rPr>
        <w:t>, kā arī a</w:t>
      </w:r>
      <w:r w:rsidRPr="003571B3" w:rsidR="00854F93">
        <w:rPr>
          <w:rFonts w:ascii="Times New Roman" w:hAnsi="Times New Roman" w:cs="Times New Roman"/>
        </w:rPr>
        <w:t>pzin</w:t>
      </w:r>
      <w:r w:rsidRPr="003571B3">
        <w:rPr>
          <w:rFonts w:ascii="Times New Roman" w:hAnsi="Times New Roman" w:cs="Times New Roman"/>
        </w:rPr>
        <w:t>o</w:t>
      </w:r>
      <w:r w:rsidRPr="003571B3" w:rsidR="00854F93">
        <w:rPr>
          <w:rFonts w:ascii="Times New Roman" w:hAnsi="Times New Roman" w:cs="Times New Roman"/>
        </w:rPr>
        <w:t xml:space="preserve">t galvenos riskus </w:t>
      </w:r>
      <w:r w:rsidRPr="003571B3">
        <w:rPr>
          <w:rFonts w:ascii="Times New Roman" w:hAnsi="Times New Roman" w:cs="Times New Roman"/>
        </w:rPr>
        <w:t>tiek noteikti</w:t>
      </w:r>
      <w:r w:rsidRPr="003571B3" w:rsidR="00854F93">
        <w:rPr>
          <w:rFonts w:ascii="Times New Roman" w:hAnsi="Times New Roman" w:cs="Times New Roman"/>
        </w:rPr>
        <w:t xml:space="preserve"> galvenie uzdevumi to novēršanai/samazināšanai. </w:t>
      </w:r>
    </w:p>
    <w:tbl>
      <w:tblPr>
        <w:tblW w:w="9778" w:type="dxa"/>
        <w:tblCellMar>
          <w:top w:w="55" w:type="dxa"/>
          <w:left w:w="55" w:type="dxa"/>
          <w:bottom w:w="55" w:type="dxa"/>
          <w:right w:w="55" w:type="dxa"/>
        </w:tblCellMar>
        <w:tblLook w:val="04A0"/>
      </w:tblPr>
      <w:tblGrid>
        <w:gridCol w:w="5100"/>
        <w:gridCol w:w="4678"/>
      </w:tblGrid>
      <w:tr w14:paraId="450150AF"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1B54A4" w:rsidP="001B54A4" w14:paraId="7F3F36E1" w14:textId="268F9F38">
            <w:pPr>
              <w:pStyle w:val="TableContents"/>
              <w:ind w:firstLine="284"/>
              <w:jc w:val="center"/>
              <w:rPr>
                <w:rFonts w:ascii="Times New Roman" w:hAnsi="Times New Roman"/>
                <w:b/>
              </w:rPr>
            </w:pPr>
            <w:r w:rsidRPr="001B54A4">
              <w:rPr>
                <w:rFonts w:ascii="Times New Roman" w:hAnsi="Times New Roman"/>
                <w:b/>
              </w:rPr>
              <w:t>Apzināto risku veidi</w:t>
            </w:r>
          </w:p>
        </w:tc>
        <w:tc>
          <w:tcPr>
            <w:tcW w:w="4678" w:type="dxa"/>
            <w:tcBorders>
              <w:top w:val="single" w:sz="2" w:space="0" w:color="000000"/>
              <w:left w:val="single" w:sz="2" w:space="0" w:color="000000"/>
              <w:bottom w:val="single" w:sz="2" w:space="0" w:color="000000"/>
              <w:right w:val="single" w:sz="2" w:space="0" w:color="000000"/>
            </w:tcBorders>
          </w:tcPr>
          <w:p w:rsidR="001056F7" w:rsidRPr="001B54A4" w:rsidP="001B54A4" w14:paraId="37294322" w14:textId="6EDBF006">
            <w:pPr>
              <w:pStyle w:val="TableContents"/>
              <w:ind w:firstLine="284"/>
              <w:jc w:val="center"/>
              <w:rPr>
                <w:rFonts w:ascii="Times New Roman" w:hAnsi="Times New Roman"/>
                <w:b/>
              </w:rPr>
            </w:pPr>
            <w:r w:rsidRPr="001B54A4">
              <w:rPr>
                <w:rFonts w:ascii="Times New Roman" w:hAnsi="Times New Roman"/>
                <w:b/>
              </w:rPr>
              <w:t>Uzdevumi risku novēršanai/samazināšanai</w:t>
            </w:r>
          </w:p>
        </w:tc>
      </w:tr>
      <w:tr w14:paraId="1AF08E6A"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5E81218A" w14:textId="1F295FCA">
            <w:pPr>
              <w:pStyle w:val="TableContents"/>
              <w:ind w:firstLine="284"/>
              <w:jc w:val="center"/>
              <w:rPr>
                <w:rFonts w:ascii="Times New Roman" w:hAnsi="Times New Roman"/>
                <w:b/>
              </w:rPr>
            </w:pPr>
            <w:r w:rsidRPr="00D56863">
              <w:rPr>
                <w:rFonts w:ascii="Times New Roman" w:hAnsi="Times New Roman"/>
                <w:b/>
              </w:rPr>
              <w:t>OPERACIONĀLIE RISKI</w:t>
            </w:r>
          </w:p>
        </w:tc>
      </w:tr>
      <w:tr w14:paraId="759FFEBD"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199445D6" w14:textId="6A43BADE">
            <w:pPr>
              <w:pStyle w:val="TableContents"/>
              <w:ind w:firstLine="284"/>
              <w:rPr>
                <w:rFonts w:ascii="Times New Roman" w:hAnsi="Times New Roman"/>
              </w:rPr>
            </w:pPr>
            <w:r w:rsidRPr="003571B3">
              <w:rPr>
                <w:rFonts w:ascii="Times New Roman" w:hAnsi="Times New Roman"/>
              </w:rPr>
              <w:t>Ārējie krāpnieciskie darījumi</w:t>
            </w:r>
            <w:r w:rsidRPr="003571B3" w:rsidR="0032745D">
              <w:rPr>
                <w:rFonts w:ascii="Times New Roman" w:hAnsi="Times New Roman"/>
              </w:rPr>
              <w:t>.</w:t>
            </w:r>
          </w:p>
          <w:p w:rsidR="001056F7" w:rsidRPr="003571B3" w:rsidP="003571B3" w14:paraId="6847E799" w14:textId="136175E5">
            <w:pPr>
              <w:pStyle w:val="TableContents"/>
              <w:ind w:firstLine="284"/>
              <w:rPr>
                <w:rFonts w:ascii="Times New Roman" w:hAnsi="Times New Roman"/>
              </w:rPr>
            </w:pPr>
            <w:r w:rsidRPr="003571B3">
              <w:rPr>
                <w:rFonts w:ascii="Times New Roman" w:hAnsi="Times New Roman"/>
              </w:rPr>
              <w:t>Nekorekta attieksme pret klientiem, neatbilstoši komercdarbības prakse</w:t>
            </w:r>
            <w:r w:rsidRPr="003571B3" w:rsidR="0032745D">
              <w:rPr>
                <w:rFonts w:ascii="Times New Roman" w:hAnsi="Times New Roman"/>
              </w:rPr>
              <w:t>i.</w:t>
            </w:r>
          </w:p>
          <w:p w:rsidR="001056F7" w:rsidRPr="003571B3" w:rsidP="003571B3" w14:paraId="298CD604" w14:textId="4E5645CA">
            <w:pPr>
              <w:pStyle w:val="TableContents"/>
              <w:ind w:firstLine="284"/>
              <w:rPr>
                <w:rFonts w:ascii="Times New Roman" w:hAnsi="Times New Roman"/>
              </w:rPr>
            </w:pPr>
            <w:r w:rsidRPr="003571B3">
              <w:rPr>
                <w:rFonts w:ascii="Times New Roman" w:hAnsi="Times New Roman"/>
              </w:rPr>
              <w:t>Materiālo aktīvu bojājumi – piemēram, vandālisms, ugunsgrēki, plūdi</w:t>
            </w:r>
            <w:r w:rsidRPr="003571B3" w:rsidR="0032745D">
              <w:rPr>
                <w:rFonts w:ascii="Times New Roman" w:hAnsi="Times New Roman"/>
              </w:rPr>
              <w:t>.</w:t>
            </w:r>
          </w:p>
          <w:p w:rsidR="001056F7" w:rsidRPr="003571B3" w:rsidP="003571B3" w14:paraId="1AFB0D7B" w14:textId="6F09B8FA">
            <w:pPr>
              <w:pStyle w:val="TableContents"/>
              <w:ind w:firstLine="284"/>
              <w:rPr>
                <w:rFonts w:ascii="Times New Roman" w:hAnsi="Times New Roman"/>
              </w:rPr>
            </w:pPr>
            <w:r w:rsidRPr="003571B3">
              <w:rPr>
                <w:rFonts w:ascii="Times New Roman" w:hAnsi="Times New Roman"/>
              </w:rPr>
              <w:t xml:space="preserve"> Nepilnības izpil</w:t>
            </w:r>
            <w:r w:rsidRPr="003571B3" w:rsidR="00FA4B71">
              <w:rPr>
                <w:rFonts w:ascii="Times New Roman" w:hAnsi="Times New Roman"/>
              </w:rPr>
              <w:t>d</w:t>
            </w:r>
            <w:r w:rsidRPr="003571B3" w:rsidR="0032745D">
              <w:rPr>
                <w:rFonts w:ascii="Times New Roman" w:hAnsi="Times New Roman"/>
              </w:rPr>
              <w:t>ē</w:t>
            </w:r>
            <w:r w:rsidRPr="003571B3">
              <w:rPr>
                <w:rFonts w:ascii="Times New Roman" w:hAnsi="Times New Roman"/>
              </w:rPr>
              <w:t>s</w:t>
            </w:r>
            <w:r w:rsidRPr="003571B3" w:rsidR="0032745D">
              <w:rPr>
                <w:rFonts w:ascii="Times New Roman" w:hAnsi="Times New Roman"/>
              </w:rPr>
              <w:t xml:space="preserve"> un </w:t>
            </w:r>
            <w:r w:rsidRPr="003571B3">
              <w:rPr>
                <w:rFonts w:ascii="Times New Roman" w:hAnsi="Times New Roman"/>
              </w:rPr>
              <w:t xml:space="preserve"> piegād</w:t>
            </w:r>
            <w:r w:rsidRPr="003571B3" w:rsidR="0032745D">
              <w:rPr>
                <w:rFonts w:ascii="Times New Roman" w:hAnsi="Times New Roman"/>
              </w:rPr>
              <w:t>ē</w:t>
            </w:r>
            <w:r w:rsidRPr="003571B3">
              <w:rPr>
                <w:rFonts w:ascii="Times New Roman" w:hAnsi="Times New Roman"/>
              </w:rPr>
              <w:t xml:space="preserve">. </w:t>
            </w:r>
          </w:p>
          <w:p w:rsidR="001056F7" w:rsidRPr="003571B3" w:rsidP="003571B3" w14:paraId="2C40D9BD" w14:textId="77777777">
            <w:pPr>
              <w:pStyle w:val="TableContents"/>
              <w:ind w:firstLine="284"/>
              <w:rPr>
                <w:rFonts w:ascii="Times New Roman" w:hAnsi="Times New Roman"/>
              </w:rPr>
            </w:pP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4EEDE806" w14:textId="10EF4AE3">
            <w:pPr>
              <w:pStyle w:val="TableContents"/>
              <w:ind w:firstLine="284"/>
              <w:rPr>
                <w:rFonts w:ascii="Times New Roman" w:hAnsi="Times New Roman"/>
              </w:rPr>
            </w:pPr>
            <w:r w:rsidRPr="003571B3">
              <w:rPr>
                <w:rFonts w:ascii="Times New Roman" w:hAnsi="Times New Roman"/>
              </w:rPr>
              <w:t>Atbilstošas datu apstrādes un informācijas drošības nodrošināšana</w:t>
            </w:r>
            <w:r w:rsidRPr="003571B3" w:rsidR="0032745D">
              <w:rPr>
                <w:rFonts w:ascii="Times New Roman" w:hAnsi="Times New Roman"/>
              </w:rPr>
              <w:t>.</w:t>
            </w:r>
            <w:r w:rsidRPr="003571B3">
              <w:rPr>
                <w:rFonts w:ascii="Times New Roman" w:hAnsi="Times New Roman"/>
              </w:rPr>
              <w:t xml:space="preserve"> </w:t>
            </w:r>
          </w:p>
          <w:p w:rsidR="001056F7" w:rsidRPr="003571B3" w:rsidP="003571B3" w14:paraId="17EB0925" w14:textId="16CAD93C">
            <w:pPr>
              <w:pStyle w:val="TableContents"/>
              <w:ind w:firstLine="284"/>
              <w:rPr>
                <w:rFonts w:ascii="Times New Roman" w:hAnsi="Times New Roman"/>
              </w:rPr>
            </w:pPr>
            <w:r w:rsidRPr="003571B3">
              <w:rPr>
                <w:rFonts w:ascii="Times New Roman" w:hAnsi="Times New Roman"/>
              </w:rPr>
              <w:t>Kapitālsabiedrības darba procesa  regulāra pilnveidošana un pārraudzība</w:t>
            </w:r>
            <w:r w:rsidRPr="003571B3" w:rsidR="0032745D">
              <w:rPr>
                <w:rFonts w:ascii="Times New Roman" w:hAnsi="Times New Roman"/>
              </w:rPr>
              <w:t>.</w:t>
            </w:r>
            <w:r w:rsidRPr="003571B3">
              <w:rPr>
                <w:rFonts w:ascii="Times New Roman" w:hAnsi="Times New Roman"/>
              </w:rPr>
              <w:t xml:space="preserve"> </w:t>
            </w:r>
          </w:p>
          <w:p w:rsidR="001056F7" w:rsidRPr="003571B3" w:rsidP="003571B3" w14:paraId="2ECA978D" w14:textId="02404170">
            <w:pPr>
              <w:pStyle w:val="TableContents"/>
              <w:ind w:firstLine="284"/>
              <w:rPr>
                <w:rFonts w:ascii="Times New Roman" w:hAnsi="Times New Roman"/>
              </w:rPr>
            </w:pPr>
            <w:r w:rsidRPr="003571B3">
              <w:rPr>
                <w:rFonts w:ascii="Times New Roman" w:hAnsi="Times New Roman"/>
              </w:rPr>
              <w:t>R</w:t>
            </w:r>
            <w:r w:rsidRPr="003571B3" w:rsidR="00854F93">
              <w:rPr>
                <w:rFonts w:ascii="Times New Roman" w:hAnsi="Times New Roman"/>
              </w:rPr>
              <w:t xml:space="preserve">egulāra  dokumentu un rēķinu, kas saistīti ar </w:t>
            </w:r>
            <w:r w:rsidRPr="003571B3">
              <w:rPr>
                <w:rFonts w:ascii="Times New Roman" w:hAnsi="Times New Roman"/>
              </w:rPr>
              <w:t>K</w:t>
            </w:r>
            <w:r w:rsidRPr="003571B3" w:rsidR="00854F93">
              <w:rPr>
                <w:rFonts w:ascii="Times New Roman" w:hAnsi="Times New Roman"/>
              </w:rPr>
              <w:t>apitālsabiedrības darījumiem, salīdzināšana; kvalificētu speciālistu atlase</w:t>
            </w:r>
            <w:r w:rsidRPr="003571B3">
              <w:rPr>
                <w:rFonts w:ascii="Times New Roman" w:hAnsi="Times New Roman"/>
              </w:rPr>
              <w:t>.</w:t>
            </w:r>
            <w:r w:rsidRPr="003571B3" w:rsidR="00854F93">
              <w:rPr>
                <w:rFonts w:ascii="Times New Roman" w:hAnsi="Times New Roman"/>
              </w:rPr>
              <w:t xml:space="preserve"> </w:t>
            </w:r>
          </w:p>
          <w:p w:rsidR="001056F7" w:rsidRPr="003571B3" w:rsidP="003571B3" w14:paraId="2D24BE29" w14:textId="32C01538">
            <w:pPr>
              <w:pStyle w:val="TableContents"/>
              <w:ind w:firstLine="284"/>
              <w:rPr>
                <w:rFonts w:ascii="Times New Roman" w:hAnsi="Times New Roman"/>
              </w:rPr>
            </w:pPr>
            <w:r w:rsidRPr="003571B3">
              <w:rPr>
                <w:rFonts w:ascii="Times New Roman" w:hAnsi="Times New Roman"/>
              </w:rPr>
              <w:t>Atbilstoša  ārpakalpojumu saņemšana</w:t>
            </w:r>
            <w:r w:rsidRPr="003571B3" w:rsidR="0032745D">
              <w:rPr>
                <w:rFonts w:ascii="Times New Roman" w:hAnsi="Times New Roman"/>
              </w:rPr>
              <w:t>.</w:t>
            </w:r>
          </w:p>
        </w:tc>
      </w:tr>
      <w:tr w14:paraId="1239F962"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15FC7C51" w14:textId="114C94AA">
            <w:pPr>
              <w:pStyle w:val="TableContents"/>
              <w:ind w:firstLine="284"/>
              <w:jc w:val="center"/>
              <w:rPr>
                <w:rFonts w:ascii="Times New Roman" w:hAnsi="Times New Roman"/>
                <w:b/>
              </w:rPr>
            </w:pPr>
            <w:r w:rsidRPr="00D56863">
              <w:rPr>
                <w:rFonts w:ascii="Times New Roman" w:hAnsi="Times New Roman"/>
                <w:b/>
              </w:rPr>
              <w:t>FINANŠU RISKI</w:t>
            </w:r>
          </w:p>
        </w:tc>
      </w:tr>
      <w:tr w14:paraId="776D10CA"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5520E2CB" w14:textId="77777777">
            <w:pPr>
              <w:pStyle w:val="TableContents"/>
              <w:ind w:firstLine="284"/>
              <w:rPr>
                <w:rFonts w:ascii="Times New Roman" w:hAnsi="Times New Roman"/>
              </w:rPr>
            </w:pPr>
            <w:r w:rsidRPr="003571B3">
              <w:rPr>
                <w:rFonts w:ascii="Times New Roman" w:hAnsi="Times New Roman"/>
              </w:rPr>
              <w:t>Iedzīvotāju maksātspējas samazināšanās (kopējās sociāli ekonomiskās situācijas pasliktināšanās).</w:t>
            </w:r>
          </w:p>
          <w:p w:rsidR="001056F7" w:rsidP="003571B3" w14:paraId="69A95671" w14:textId="32062FD5">
            <w:pPr>
              <w:pStyle w:val="TableContents"/>
              <w:ind w:firstLine="284"/>
              <w:rPr>
                <w:rFonts w:ascii="Times New Roman" w:hAnsi="Times New Roman"/>
              </w:rPr>
            </w:pPr>
            <w:r w:rsidRPr="003571B3">
              <w:rPr>
                <w:rFonts w:ascii="Times New Roman" w:hAnsi="Times New Roman"/>
              </w:rPr>
              <w:t xml:space="preserve"> Neparedzamas izejmateriālu, tehnisko līdzekļu un resursu cenu paaugstināšanās</w:t>
            </w:r>
            <w:r w:rsidRPr="003571B3" w:rsidR="0032745D">
              <w:rPr>
                <w:rFonts w:ascii="Times New Roman" w:hAnsi="Times New Roman"/>
              </w:rPr>
              <w:t>.</w:t>
            </w:r>
            <w:r w:rsidRPr="003571B3">
              <w:rPr>
                <w:rFonts w:ascii="Times New Roman" w:hAnsi="Times New Roman"/>
              </w:rPr>
              <w:t xml:space="preserve"> </w:t>
            </w:r>
          </w:p>
          <w:p w:rsidR="00D56863" w:rsidRPr="003571B3" w:rsidP="003571B3" w14:paraId="267107F7" w14:textId="15DEB384">
            <w:pPr>
              <w:pStyle w:val="TableContents"/>
              <w:ind w:firstLine="284"/>
              <w:rPr>
                <w:rFonts w:ascii="Times New Roman" w:hAnsi="Times New Roman"/>
              </w:rPr>
            </w:pPr>
            <w:r>
              <w:rPr>
                <w:rFonts w:ascii="Times New Roman" w:hAnsi="Times New Roman"/>
              </w:rPr>
              <w:t>Inflācijas ietekmē palielinās SIA “Zemgales 29” izdevumi un samazinās mērķa klientu pirktspēja un ekonomiskā aktivitāte.</w:t>
            </w:r>
          </w:p>
          <w:p w:rsidR="001056F7" w:rsidRPr="003571B3" w:rsidP="003571B3" w14:paraId="20661EF2" w14:textId="77777777">
            <w:pPr>
              <w:pStyle w:val="TableContents"/>
              <w:ind w:firstLine="284"/>
              <w:rPr>
                <w:rFonts w:ascii="Times New Roman" w:hAnsi="Times New Roman"/>
              </w:rPr>
            </w:pPr>
            <w:r w:rsidRPr="003571B3">
              <w:rPr>
                <w:rFonts w:ascii="Times New Roman" w:hAnsi="Times New Roman"/>
              </w:rPr>
              <w:t xml:space="preserve">Neplānoti izdevumi (soda naudas, tiesvedība).  </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08BDE0FD" w14:textId="67E73292">
            <w:pPr>
              <w:pStyle w:val="TableContents"/>
              <w:ind w:firstLine="284"/>
              <w:rPr>
                <w:rFonts w:ascii="Times New Roman" w:hAnsi="Times New Roman"/>
              </w:rPr>
            </w:pPr>
            <w:r w:rsidRPr="003571B3">
              <w:rPr>
                <w:rFonts w:ascii="Times New Roman" w:hAnsi="Times New Roman"/>
              </w:rPr>
              <w:t xml:space="preserve">Veidot finanšu rezerves, uzkrājumus, sekot līdzi </w:t>
            </w:r>
            <w:r w:rsidRPr="003571B3" w:rsidR="0032745D">
              <w:rPr>
                <w:rFonts w:ascii="Times New Roman" w:hAnsi="Times New Roman"/>
              </w:rPr>
              <w:t>K</w:t>
            </w:r>
            <w:r w:rsidRPr="003571B3">
              <w:rPr>
                <w:rFonts w:ascii="Times New Roman" w:hAnsi="Times New Roman"/>
              </w:rPr>
              <w:t>apitālsabiedrības naudas plūsmai,  veikt  sistemātisku darbu debitoru parādu atgūšanā</w:t>
            </w:r>
          </w:p>
        </w:tc>
      </w:tr>
      <w:tr w14:paraId="1E93B85D"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2E2A0F25" w14:textId="0678614A">
            <w:pPr>
              <w:pStyle w:val="TableContents"/>
              <w:ind w:firstLine="284"/>
              <w:jc w:val="center"/>
              <w:rPr>
                <w:rFonts w:ascii="Times New Roman" w:hAnsi="Times New Roman"/>
                <w:b/>
              </w:rPr>
            </w:pPr>
            <w:r w:rsidRPr="00D56863">
              <w:rPr>
                <w:rFonts w:ascii="Times New Roman" w:hAnsi="Times New Roman"/>
                <w:b/>
              </w:rPr>
              <w:t>REPUTĀCIJAS RISKI</w:t>
            </w:r>
          </w:p>
        </w:tc>
      </w:tr>
      <w:tr w14:paraId="0DD4B985"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24148AEC" w14:textId="7424B396">
            <w:pPr>
              <w:pStyle w:val="TableContents"/>
              <w:ind w:firstLine="284"/>
              <w:rPr>
                <w:rFonts w:ascii="Times New Roman" w:hAnsi="Times New Roman"/>
              </w:rPr>
            </w:pPr>
            <w:r w:rsidRPr="003571B3">
              <w:rPr>
                <w:rFonts w:ascii="Times New Roman" w:hAnsi="Times New Roman"/>
              </w:rPr>
              <w:t>Negatīvs sabiedrības viedoklis par kapitālsabiedrīb</w:t>
            </w:r>
            <w:r w:rsidR="00D56863">
              <w:rPr>
                <w:rFonts w:ascii="Times New Roman" w:hAnsi="Times New Roman"/>
              </w:rPr>
              <w:t>as attīstību un paredzētajām aktivitātēm</w:t>
            </w:r>
            <w:r w:rsidRPr="003571B3" w:rsidR="0032745D">
              <w:rPr>
                <w:rFonts w:ascii="Times New Roman" w:hAnsi="Times New Roman"/>
              </w:rPr>
              <w:t>.</w:t>
            </w:r>
          </w:p>
          <w:p w:rsidR="001056F7" w:rsidRPr="003571B3" w:rsidP="003571B3" w14:paraId="43224FFC" w14:textId="77777777">
            <w:pPr>
              <w:pStyle w:val="TableContents"/>
              <w:ind w:firstLine="284"/>
              <w:rPr>
                <w:rFonts w:ascii="Times New Roman" w:hAnsi="Times New Roman"/>
              </w:rPr>
            </w:pPr>
            <w:r w:rsidRPr="003571B3">
              <w:rPr>
                <w:rFonts w:ascii="Times New Roman" w:hAnsi="Times New Roman"/>
              </w:rPr>
              <w:t xml:space="preserve">Negatīvs sabiedrības viedoklis par Sabiedrības sniegtajiem pakalpojumiem. </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16633EA1" w14:textId="4FB4252F">
            <w:pPr>
              <w:pStyle w:val="TableContents"/>
              <w:ind w:firstLine="284"/>
              <w:rPr>
                <w:rFonts w:ascii="Times New Roman" w:hAnsi="Times New Roman"/>
              </w:rPr>
            </w:pPr>
            <w:r w:rsidRPr="003571B3">
              <w:rPr>
                <w:rFonts w:ascii="Times New Roman" w:hAnsi="Times New Roman"/>
              </w:rPr>
              <w:t>Nodrošināta ārējo un iekšējo normatīvo aktu un prasību ievērošanas pastāvīgu kontroli</w:t>
            </w:r>
            <w:r w:rsidRPr="003571B3" w:rsidR="0032745D">
              <w:rPr>
                <w:rFonts w:ascii="Times New Roman" w:hAnsi="Times New Roman"/>
              </w:rPr>
              <w:t>.</w:t>
            </w:r>
            <w:r w:rsidRPr="003571B3">
              <w:rPr>
                <w:rFonts w:ascii="Times New Roman" w:hAnsi="Times New Roman"/>
              </w:rPr>
              <w:t xml:space="preserve"> </w:t>
            </w:r>
          </w:p>
          <w:p w:rsidR="0032745D" w:rsidRPr="003571B3" w:rsidP="003571B3" w14:paraId="612E43B2" w14:textId="77777777">
            <w:pPr>
              <w:pStyle w:val="TableContents"/>
              <w:ind w:firstLine="284"/>
              <w:rPr>
                <w:rFonts w:ascii="Times New Roman" w:hAnsi="Times New Roman"/>
              </w:rPr>
            </w:pPr>
            <w:r w:rsidRPr="003571B3">
              <w:rPr>
                <w:rFonts w:ascii="Times New Roman" w:hAnsi="Times New Roman"/>
              </w:rPr>
              <w:t>Ievērot maksājumu disciplīnu, t.sk. savlaicīga norēķinu veikšana u.c.</w:t>
            </w:r>
          </w:p>
          <w:p w:rsidR="001056F7" w:rsidRPr="003571B3" w:rsidP="003571B3" w14:paraId="78667649" w14:textId="61426F03">
            <w:pPr>
              <w:pStyle w:val="TableContents"/>
              <w:ind w:firstLine="284"/>
              <w:rPr>
                <w:rFonts w:ascii="Times New Roman" w:hAnsi="Times New Roman"/>
              </w:rPr>
            </w:pPr>
            <w:r w:rsidRPr="003571B3">
              <w:rPr>
                <w:rFonts w:ascii="Times New Roman" w:hAnsi="Times New Roman"/>
              </w:rPr>
              <w:t xml:space="preserve"> Nodrošināt kontroli par atskaišu datu un </w:t>
            </w:r>
            <w:r w:rsidRPr="003571B3" w:rsidR="0032745D">
              <w:rPr>
                <w:rFonts w:ascii="Times New Roman" w:hAnsi="Times New Roman"/>
              </w:rPr>
              <w:t xml:space="preserve">nepieciešamās </w:t>
            </w:r>
            <w:r w:rsidRPr="003571B3">
              <w:rPr>
                <w:rFonts w:ascii="Times New Roman" w:hAnsi="Times New Roman"/>
              </w:rPr>
              <w:t>publicējamās informācijas ticamību un precizitāti</w:t>
            </w:r>
            <w:r w:rsidRPr="003571B3" w:rsidR="0032745D">
              <w:rPr>
                <w:rFonts w:ascii="Times New Roman" w:hAnsi="Times New Roman"/>
              </w:rPr>
              <w:t>.</w:t>
            </w:r>
          </w:p>
        </w:tc>
      </w:tr>
      <w:tr w14:paraId="3FB96212"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34DDE57B" w14:textId="24F8A1A6">
            <w:pPr>
              <w:pStyle w:val="TableContents"/>
              <w:ind w:firstLine="284"/>
              <w:jc w:val="center"/>
              <w:rPr>
                <w:rFonts w:ascii="Times New Roman" w:hAnsi="Times New Roman"/>
                <w:b/>
              </w:rPr>
            </w:pPr>
            <w:r w:rsidRPr="00D56863">
              <w:rPr>
                <w:rFonts w:ascii="Times New Roman" w:hAnsi="Times New Roman"/>
                <w:b/>
              </w:rPr>
              <w:t>TIRGUS RISKI</w:t>
            </w:r>
          </w:p>
        </w:tc>
      </w:tr>
      <w:tr w14:paraId="2B5C1058"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45F423D5" w14:textId="4390B97B">
            <w:pPr>
              <w:pStyle w:val="TableContents"/>
              <w:ind w:firstLine="284"/>
              <w:rPr>
                <w:rFonts w:ascii="Times New Roman" w:hAnsi="Times New Roman"/>
              </w:rPr>
            </w:pPr>
            <w:r w:rsidRPr="003571B3">
              <w:rPr>
                <w:rFonts w:ascii="Times New Roman" w:hAnsi="Times New Roman"/>
              </w:rPr>
              <w:t>Klientu skaita turpmāka samazināšanās</w:t>
            </w:r>
            <w:r w:rsidRPr="003571B3" w:rsidR="0032745D">
              <w:rPr>
                <w:rFonts w:ascii="Times New Roman" w:hAnsi="Times New Roman"/>
              </w:rPr>
              <w:t>.</w:t>
            </w:r>
          </w:p>
          <w:p w:rsidR="001056F7" w:rsidRPr="003571B3" w:rsidP="003571B3" w14:paraId="420F6D4F" w14:textId="11253463">
            <w:pPr>
              <w:pStyle w:val="TableContents"/>
              <w:ind w:firstLine="284"/>
              <w:rPr>
                <w:rFonts w:ascii="Times New Roman" w:hAnsi="Times New Roman"/>
              </w:rPr>
            </w:pPr>
            <w:r w:rsidRPr="003571B3">
              <w:rPr>
                <w:rFonts w:ascii="Times New Roman" w:hAnsi="Times New Roman"/>
              </w:rPr>
              <w:t>Varbūtēju j</w:t>
            </w:r>
            <w:r w:rsidRPr="003571B3" w:rsidR="00854F93">
              <w:rPr>
                <w:rFonts w:ascii="Times New Roman" w:hAnsi="Times New Roman"/>
              </w:rPr>
              <w:t>aunu konkurentu parādīšanās</w:t>
            </w:r>
            <w:r w:rsidRPr="003571B3">
              <w:rPr>
                <w:rFonts w:ascii="Times New Roman" w:hAnsi="Times New Roman"/>
              </w:rPr>
              <w:t>.</w:t>
            </w:r>
          </w:p>
          <w:p w:rsidR="001056F7" w:rsidRPr="003571B3" w:rsidP="003571B3" w14:paraId="64E13BC0" w14:textId="5B5767D2">
            <w:pPr>
              <w:pStyle w:val="TableContents"/>
              <w:ind w:firstLine="284"/>
              <w:rPr>
                <w:rFonts w:ascii="Times New Roman" w:hAnsi="Times New Roman"/>
              </w:rPr>
            </w:pPr>
            <w:r w:rsidRPr="003571B3">
              <w:rPr>
                <w:rFonts w:ascii="Times New Roman" w:hAnsi="Times New Roman"/>
              </w:rPr>
              <w:t>Jaunas prasības kvalitātes un citos standartos.</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2FBE1C9A" w14:textId="77777777">
            <w:pPr>
              <w:pStyle w:val="TableContents"/>
              <w:ind w:firstLine="284"/>
              <w:rPr>
                <w:rFonts w:ascii="Times New Roman" w:hAnsi="Times New Roman"/>
              </w:rPr>
            </w:pPr>
            <w:r w:rsidRPr="003571B3">
              <w:rPr>
                <w:rFonts w:ascii="Times New Roman" w:hAnsi="Times New Roman"/>
              </w:rPr>
              <w:t xml:space="preserve">Sekot līdzi tirgus izmaiņām (cenu svārstībām, pieprasījuma un piedāvājuma izmaiņām, klientu maksātspējai), sekot līdzi klientu vajadzībām un vērtību maiņai, uzlabot sava pakalpojuma kvalitāti, ieviest jauninājumus, meklēt jaunus klientus, plānot un attīstīt jaunus papildus pakalpojumus. </w:t>
            </w:r>
          </w:p>
        </w:tc>
      </w:tr>
      <w:tr w14:paraId="437D1277"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05EBD5FE" w14:textId="41EFEDC9">
            <w:pPr>
              <w:pStyle w:val="TableContents"/>
              <w:ind w:firstLine="284"/>
              <w:jc w:val="center"/>
              <w:rPr>
                <w:rFonts w:ascii="Times New Roman" w:hAnsi="Times New Roman"/>
                <w:b/>
              </w:rPr>
            </w:pPr>
            <w:r w:rsidRPr="00D56863">
              <w:rPr>
                <w:rFonts w:ascii="Times New Roman" w:hAnsi="Times New Roman"/>
                <w:b/>
              </w:rPr>
              <w:t>STRATĒĢISKIE RISKI</w:t>
            </w:r>
          </w:p>
        </w:tc>
      </w:tr>
      <w:tr w14:paraId="39FB496A"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303A4AFB" w14:textId="176F3A04">
            <w:pPr>
              <w:pStyle w:val="TableContents"/>
              <w:ind w:firstLine="284"/>
              <w:rPr>
                <w:rFonts w:ascii="Times New Roman" w:hAnsi="Times New Roman"/>
              </w:rPr>
            </w:pPr>
            <w:r w:rsidRPr="003571B3">
              <w:rPr>
                <w:rFonts w:ascii="Times New Roman" w:hAnsi="Times New Roman"/>
              </w:rPr>
              <w:t xml:space="preserve">Kļūdas </w:t>
            </w:r>
            <w:r w:rsidRPr="003571B3" w:rsidR="00A867EC">
              <w:rPr>
                <w:rFonts w:ascii="Times New Roman" w:hAnsi="Times New Roman"/>
              </w:rPr>
              <w:t>K</w:t>
            </w:r>
            <w:r w:rsidRPr="003571B3">
              <w:rPr>
                <w:rFonts w:ascii="Times New Roman" w:hAnsi="Times New Roman"/>
              </w:rPr>
              <w:t>apitālsabiedrības stratēģiskajā darbībā</w:t>
            </w:r>
            <w:r w:rsidRPr="003571B3" w:rsidR="0032745D">
              <w:rPr>
                <w:rFonts w:ascii="Times New Roman" w:hAnsi="Times New Roman"/>
              </w:rPr>
              <w:t>.</w:t>
            </w:r>
            <w:r w:rsidRPr="003571B3">
              <w:rPr>
                <w:rFonts w:ascii="Times New Roman" w:hAnsi="Times New Roman"/>
              </w:rPr>
              <w:t xml:space="preserve"> Nepietiekami apzināti un noteikti darbības perspektīvie virzieni un mērķi</w:t>
            </w:r>
            <w:r w:rsidRPr="003571B3" w:rsidR="0032745D">
              <w:rPr>
                <w:rFonts w:ascii="Times New Roman" w:hAnsi="Times New Roman"/>
              </w:rPr>
              <w:t>.</w:t>
            </w:r>
          </w:p>
          <w:p w:rsidR="001056F7" w:rsidRPr="003571B3" w:rsidP="003571B3" w14:paraId="475B3A4D" w14:textId="77777777">
            <w:pPr>
              <w:pStyle w:val="TableContents"/>
              <w:ind w:firstLine="284"/>
              <w:rPr>
                <w:rFonts w:ascii="Times New Roman" w:hAnsi="Times New Roman"/>
              </w:rPr>
            </w:pPr>
            <w:r w:rsidRPr="003571B3">
              <w:rPr>
                <w:rFonts w:ascii="Times New Roman" w:hAnsi="Times New Roman"/>
              </w:rPr>
              <w:t xml:space="preserve"> Nepietiekami organizatoriskie lēmumi izvirzīto mērķu sasniegšanai. </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11D881E1" w14:textId="3154A586">
            <w:pPr>
              <w:pStyle w:val="TableContents"/>
              <w:ind w:firstLine="284"/>
              <w:rPr>
                <w:rFonts w:ascii="Times New Roman" w:hAnsi="Times New Roman"/>
              </w:rPr>
            </w:pPr>
            <w:r w:rsidRPr="003571B3">
              <w:rPr>
                <w:rFonts w:ascii="Times New Roman" w:hAnsi="Times New Roman"/>
              </w:rPr>
              <w:t>K</w:t>
            </w:r>
            <w:r w:rsidRPr="003571B3" w:rsidR="00854F93">
              <w:rPr>
                <w:rFonts w:ascii="Times New Roman" w:hAnsi="Times New Roman"/>
              </w:rPr>
              <w:t xml:space="preserve">ontrolēt </w:t>
            </w:r>
            <w:r w:rsidRPr="003571B3">
              <w:rPr>
                <w:rFonts w:ascii="Times New Roman" w:hAnsi="Times New Roman"/>
              </w:rPr>
              <w:t>K</w:t>
            </w:r>
            <w:r w:rsidRPr="003571B3" w:rsidR="00854F93">
              <w:rPr>
                <w:rFonts w:ascii="Times New Roman" w:hAnsi="Times New Roman"/>
              </w:rPr>
              <w:t xml:space="preserve">apitālsabiedrības darbības pašreizējo rādītāju atbilstību </w:t>
            </w:r>
            <w:r w:rsidRPr="003571B3">
              <w:rPr>
                <w:rFonts w:ascii="Times New Roman" w:hAnsi="Times New Roman"/>
              </w:rPr>
              <w:t>K</w:t>
            </w:r>
            <w:r w:rsidRPr="003571B3" w:rsidR="00854F93">
              <w:rPr>
                <w:rFonts w:ascii="Times New Roman" w:hAnsi="Times New Roman"/>
              </w:rPr>
              <w:t xml:space="preserve">apitālsabiedrības  attīstības stratēģiskajam plānam, kā arī nepieciešamības gadījumā </w:t>
            </w:r>
            <w:r w:rsidRPr="003571B3">
              <w:rPr>
                <w:rFonts w:ascii="Times New Roman" w:hAnsi="Times New Roman"/>
              </w:rPr>
              <w:t>izdarīt grozījumus K</w:t>
            </w:r>
            <w:r w:rsidRPr="003571B3" w:rsidR="00854F93">
              <w:rPr>
                <w:rFonts w:ascii="Times New Roman" w:hAnsi="Times New Roman"/>
              </w:rPr>
              <w:t>apitālsabiedrības attīstības stratēģisk</w:t>
            </w:r>
            <w:r w:rsidRPr="003571B3">
              <w:rPr>
                <w:rFonts w:ascii="Times New Roman" w:hAnsi="Times New Roman"/>
              </w:rPr>
              <w:t>ajā</w:t>
            </w:r>
            <w:r w:rsidRPr="003571B3" w:rsidR="00854F93">
              <w:rPr>
                <w:rFonts w:ascii="Times New Roman" w:hAnsi="Times New Roman"/>
              </w:rPr>
              <w:t xml:space="preserve"> plān</w:t>
            </w:r>
            <w:r w:rsidRPr="003571B3">
              <w:rPr>
                <w:rFonts w:ascii="Times New Roman" w:hAnsi="Times New Roman"/>
              </w:rPr>
              <w:t>ā</w:t>
            </w:r>
            <w:r w:rsidRPr="003571B3" w:rsidR="00854F93">
              <w:rPr>
                <w:rFonts w:ascii="Times New Roman" w:hAnsi="Times New Roman"/>
              </w:rPr>
              <w:t xml:space="preserve">. </w:t>
            </w:r>
          </w:p>
        </w:tc>
      </w:tr>
      <w:tr w14:paraId="38E0794F"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783C3594" w14:textId="21116872">
            <w:pPr>
              <w:pStyle w:val="TableContents"/>
              <w:ind w:firstLine="284"/>
              <w:jc w:val="center"/>
              <w:rPr>
                <w:rFonts w:ascii="Times New Roman" w:hAnsi="Times New Roman"/>
                <w:b/>
              </w:rPr>
            </w:pPr>
            <w:r w:rsidRPr="00D56863">
              <w:rPr>
                <w:rFonts w:ascii="Times New Roman" w:hAnsi="Times New Roman"/>
                <w:b/>
              </w:rPr>
              <w:t>VIDES RISKI</w:t>
            </w:r>
          </w:p>
        </w:tc>
      </w:tr>
      <w:tr w14:paraId="0D35184B"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P="003571B3" w14:paraId="169A9FFF" w14:textId="2A73085D">
            <w:pPr>
              <w:pStyle w:val="TableContents"/>
              <w:ind w:firstLine="284"/>
              <w:rPr>
                <w:rFonts w:ascii="Times New Roman" w:hAnsi="Times New Roman"/>
              </w:rPr>
            </w:pPr>
            <w:r w:rsidRPr="003571B3">
              <w:rPr>
                <w:rFonts w:ascii="Times New Roman" w:hAnsi="Times New Roman"/>
              </w:rPr>
              <w:t>Darba apstākļi, epidēmijas un citi līdzīga rakstura riski</w:t>
            </w:r>
            <w:r w:rsidRPr="003571B3" w:rsidR="0032745D">
              <w:rPr>
                <w:rFonts w:ascii="Times New Roman" w:hAnsi="Times New Roman"/>
              </w:rPr>
              <w:t>.</w:t>
            </w:r>
          </w:p>
          <w:p w:rsidR="00D56863" w:rsidRPr="003571B3" w:rsidP="003571B3" w14:paraId="3F0A7E79" w14:textId="25F2A482">
            <w:pPr>
              <w:pStyle w:val="TableContents"/>
              <w:ind w:firstLine="284"/>
              <w:rPr>
                <w:rFonts w:ascii="Times New Roman" w:hAnsi="Times New Roman"/>
              </w:rPr>
            </w:pPr>
            <w:r>
              <w:rPr>
                <w:rFonts w:ascii="Times New Roman" w:hAnsi="Times New Roman"/>
              </w:rPr>
              <w:t>Āra gaisa temperatūra un nokrišņu daudzums ietekmē apsaimniekojamo teritoriju uzturēšanas izdevumus, kā arī apkures sezonas ilgumu.</w:t>
            </w:r>
          </w:p>
          <w:p w:rsidR="001056F7" w:rsidRPr="003571B3" w:rsidP="003571B3" w14:paraId="44F8BA60" w14:textId="271FF69A">
            <w:pPr>
              <w:pStyle w:val="TableContents"/>
              <w:ind w:firstLine="284"/>
              <w:rPr>
                <w:rFonts w:ascii="Times New Roman" w:hAnsi="Times New Roman"/>
              </w:rPr>
            </w:pPr>
            <w:r w:rsidRPr="003571B3">
              <w:rPr>
                <w:rFonts w:ascii="Times New Roman" w:hAnsi="Times New Roman"/>
              </w:rPr>
              <w:t>Vētras, plūdi, vai ugunsgrēki</w:t>
            </w:r>
            <w:r w:rsidRPr="003571B3" w:rsidR="0032745D">
              <w:rPr>
                <w:rFonts w:ascii="Times New Roman" w:hAnsi="Times New Roman"/>
              </w:rPr>
              <w:t>.</w:t>
            </w:r>
            <w:r w:rsidRPr="003571B3">
              <w:rPr>
                <w:rFonts w:ascii="Times New Roman" w:hAnsi="Times New Roman"/>
              </w:rPr>
              <w:t xml:space="preserve">  </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1512CC52" w14:textId="77777777">
            <w:pPr>
              <w:pStyle w:val="TableContents"/>
              <w:ind w:firstLine="284"/>
              <w:rPr>
                <w:rFonts w:ascii="Times New Roman" w:hAnsi="Times New Roman"/>
              </w:rPr>
            </w:pPr>
            <w:r w:rsidRPr="003571B3">
              <w:rPr>
                <w:rFonts w:ascii="Times New Roman" w:hAnsi="Times New Roman"/>
              </w:rPr>
              <w:t xml:space="preserve">Izmantot obligāto un brīvprātīgo apdrošināšanu (īpašuma, tehnikas, iekārtas, darbinieku veselības), iespēju robežās nodrošināt apsardzes sistēmu, stingri ievērot darba drošības un ugunsdrošības noteikumus. </w:t>
            </w:r>
          </w:p>
        </w:tc>
      </w:tr>
      <w:tr w14:paraId="7C5536AF"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48F1B90E" w14:textId="33E0B1B6">
            <w:pPr>
              <w:pStyle w:val="TableContents"/>
              <w:ind w:firstLine="284"/>
              <w:jc w:val="center"/>
              <w:rPr>
                <w:rFonts w:ascii="Times New Roman" w:hAnsi="Times New Roman"/>
                <w:b/>
              </w:rPr>
            </w:pPr>
            <w:r w:rsidRPr="00D56863">
              <w:rPr>
                <w:rFonts w:ascii="Times New Roman" w:hAnsi="Times New Roman"/>
                <w:b/>
              </w:rPr>
              <w:t>POLITISKIE RISKI</w:t>
            </w:r>
          </w:p>
        </w:tc>
      </w:tr>
      <w:tr w14:paraId="79DE2E13"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6C1FC74A" w14:textId="77777777">
            <w:pPr>
              <w:pStyle w:val="TableContents"/>
              <w:ind w:firstLine="284"/>
              <w:rPr>
                <w:rFonts w:ascii="Times New Roman" w:hAnsi="Times New Roman"/>
              </w:rPr>
            </w:pPr>
            <w:r w:rsidRPr="003571B3">
              <w:rPr>
                <w:rFonts w:ascii="Times New Roman" w:hAnsi="Times New Roman"/>
              </w:rPr>
              <w:t>Nepietiekoša ārējā komunikācija ar Olaines novada  pašvaldību.;</w:t>
            </w:r>
          </w:p>
          <w:p w:rsidR="001056F7" w:rsidRPr="003571B3" w:rsidP="003571B3" w14:paraId="1A2D5B7E" w14:textId="16B3D001">
            <w:pPr>
              <w:pStyle w:val="TableContents"/>
              <w:ind w:firstLine="284"/>
              <w:rPr>
                <w:rFonts w:ascii="Times New Roman" w:hAnsi="Times New Roman"/>
              </w:rPr>
            </w:pPr>
            <w:r w:rsidRPr="003571B3">
              <w:rPr>
                <w:rFonts w:ascii="Times New Roman" w:hAnsi="Times New Roman"/>
              </w:rPr>
              <w:t>Nodokļu politikas izmaiņas.</w:t>
            </w:r>
          </w:p>
          <w:p w:rsidR="001056F7" w:rsidRPr="003571B3" w:rsidP="003571B3" w14:paraId="591BC31E" w14:textId="77777777">
            <w:pPr>
              <w:pStyle w:val="TableContents"/>
              <w:ind w:firstLine="284"/>
              <w:rPr>
                <w:rFonts w:ascii="Times New Roman" w:hAnsi="Times New Roman"/>
              </w:rPr>
            </w:pPr>
            <w:r w:rsidRPr="003571B3">
              <w:rPr>
                <w:rFonts w:ascii="Times New Roman" w:hAnsi="Times New Roman"/>
              </w:rPr>
              <w:t xml:space="preserve">Normatīvo aktu izmaiņas attiecībā uz ēkas apsaimniekošanu, tās darbību. </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191947A4" w14:textId="4E0E53DB">
            <w:pPr>
              <w:pStyle w:val="TableContents"/>
              <w:ind w:firstLine="284"/>
              <w:rPr>
                <w:rFonts w:ascii="Times New Roman" w:hAnsi="Times New Roman"/>
              </w:rPr>
            </w:pPr>
            <w:r w:rsidRPr="003571B3">
              <w:rPr>
                <w:rFonts w:ascii="Times New Roman" w:hAnsi="Times New Roman"/>
              </w:rPr>
              <w:t>Regulāri tikties ar Olaines novada pašvaldības pārstāvjiem, konsultēties ar Olaines novada pašvaldības kap</w:t>
            </w:r>
            <w:r w:rsidRPr="003571B3" w:rsidR="00A867EC">
              <w:rPr>
                <w:rFonts w:ascii="Times New Roman" w:hAnsi="Times New Roman"/>
              </w:rPr>
              <w:t>i</w:t>
            </w:r>
            <w:r w:rsidRPr="003571B3">
              <w:rPr>
                <w:rFonts w:ascii="Times New Roman" w:hAnsi="Times New Roman"/>
              </w:rPr>
              <w:t xml:space="preserve">tāla daļu turētāja pārstāvi, sekot līdzi visam jaunajam, kas notiek valsts un pašvaldības ekonomikā, politikā un finanšu sfērā; </w:t>
            </w:r>
          </w:p>
        </w:tc>
      </w:tr>
      <w:tr w14:paraId="51D5C2F9" w14:textId="77777777" w:rsidTr="001B54A4">
        <w:tblPrEx>
          <w:tblW w:w="9778" w:type="dxa"/>
          <w:tblCellMar>
            <w:top w:w="55" w:type="dxa"/>
            <w:left w:w="55" w:type="dxa"/>
            <w:bottom w:w="55" w:type="dxa"/>
            <w:right w:w="55" w:type="dxa"/>
          </w:tblCellMar>
          <w:tblLook w:val="04A0"/>
        </w:tblPrEx>
        <w:tc>
          <w:tcPr>
            <w:tcW w:w="9778" w:type="dxa"/>
            <w:gridSpan w:val="2"/>
            <w:tcBorders>
              <w:top w:val="single" w:sz="2" w:space="0" w:color="000000"/>
              <w:left w:val="single" w:sz="2" w:space="0" w:color="000000"/>
              <w:bottom w:val="single" w:sz="2" w:space="0" w:color="000000"/>
              <w:right w:val="single" w:sz="2" w:space="0" w:color="000000"/>
            </w:tcBorders>
            <w:shd w:val="clear" w:color="auto" w:fill="BFE373" w:themeFill="accent1" w:themeFillTint="99"/>
          </w:tcPr>
          <w:p w:rsidR="001056F7" w:rsidRPr="00D56863" w:rsidP="003571B3" w14:paraId="5B9A8463" w14:textId="0B3F68DE">
            <w:pPr>
              <w:pStyle w:val="TableContents"/>
              <w:ind w:firstLine="284"/>
              <w:jc w:val="center"/>
              <w:rPr>
                <w:rFonts w:ascii="Times New Roman" w:hAnsi="Times New Roman"/>
                <w:b/>
              </w:rPr>
            </w:pPr>
            <w:r w:rsidRPr="00D56863">
              <w:rPr>
                <w:rFonts w:ascii="Times New Roman" w:hAnsi="Times New Roman"/>
                <w:b/>
              </w:rPr>
              <w:t>CILVĒCISKĀ FAKTORA RISKI</w:t>
            </w:r>
          </w:p>
        </w:tc>
      </w:tr>
      <w:tr w14:paraId="0285A79F" w14:textId="77777777" w:rsidTr="00D56863">
        <w:tblPrEx>
          <w:tblW w:w="9778" w:type="dxa"/>
          <w:tblCellMar>
            <w:top w:w="55" w:type="dxa"/>
            <w:left w:w="55" w:type="dxa"/>
            <w:bottom w:w="55" w:type="dxa"/>
            <w:right w:w="55" w:type="dxa"/>
          </w:tblCellMar>
          <w:tblLook w:val="04A0"/>
        </w:tblPrEx>
        <w:tc>
          <w:tcPr>
            <w:tcW w:w="5100" w:type="dxa"/>
            <w:tcBorders>
              <w:top w:val="single" w:sz="2" w:space="0" w:color="000000"/>
              <w:left w:val="single" w:sz="2" w:space="0" w:color="000000"/>
              <w:bottom w:val="single" w:sz="2" w:space="0" w:color="000000"/>
            </w:tcBorders>
          </w:tcPr>
          <w:p w:rsidR="001056F7" w:rsidRPr="003571B3" w:rsidP="003571B3" w14:paraId="10A5B1B6" w14:textId="303AB7F3">
            <w:pPr>
              <w:pStyle w:val="TableContents"/>
              <w:ind w:firstLine="284"/>
              <w:rPr>
                <w:rFonts w:ascii="Times New Roman" w:hAnsi="Times New Roman"/>
              </w:rPr>
            </w:pPr>
            <w:r w:rsidRPr="003571B3">
              <w:rPr>
                <w:rFonts w:ascii="Times New Roman" w:hAnsi="Times New Roman"/>
              </w:rPr>
              <w:t>Kvalificētu speciālistu aizplūšana.</w:t>
            </w:r>
          </w:p>
          <w:p w:rsidR="001056F7" w:rsidRPr="003571B3" w:rsidP="003571B3" w14:paraId="3F9F5222" w14:textId="0C5291BB">
            <w:pPr>
              <w:pStyle w:val="TableContents"/>
              <w:ind w:firstLine="284"/>
              <w:rPr>
                <w:rFonts w:ascii="Times New Roman" w:hAnsi="Times New Roman"/>
              </w:rPr>
            </w:pPr>
            <w:r w:rsidRPr="003571B3">
              <w:rPr>
                <w:rFonts w:ascii="Times New Roman" w:hAnsi="Times New Roman"/>
              </w:rPr>
              <w:t>Nepietiekoša iekšējā komunikācija darbinieku vidū</w:t>
            </w:r>
            <w:r w:rsidRPr="003571B3" w:rsidR="00DE38F8">
              <w:rPr>
                <w:rFonts w:ascii="Times New Roman" w:hAnsi="Times New Roman"/>
              </w:rPr>
              <w:t>.</w:t>
            </w:r>
          </w:p>
          <w:p w:rsidR="0032745D" w:rsidRPr="003571B3" w:rsidP="003571B3" w14:paraId="224B072D" w14:textId="56AD7864">
            <w:pPr>
              <w:pStyle w:val="TableContents"/>
              <w:ind w:firstLine="284"/>
              <w:rPr>
                <w:rFonts w:ascii="Times New Roman" w:hAnsi="Times New Roman"/>
              </w:rPr>
            </w:pPr>
            <w:r w:rsidRPr="003571B3">
              <w:rPr>
                <w:rFonts w:ascii="Times New Roman" w:hAnsi="Times New Roman"/>
              </w:rPr>
              <w:t xml:space="preserve"> Nepietiekoša informācijas izplatīšana klientiem.</w:t>
            </w:r>
          </w:p>
          <w:p w:rsidR="001056F7" w:rsidRPr="003571B3" w:rsidP="003571B3" w14:paraId="5E1EB2F9" w14:textId="6BA87450">
            <w:pPr>
              <w:pStyle w:val="TableContents"/>
              <w:ind w:firstLine="284"/>
              <w:rPr>
                <w:rFonts w:ascii="Times New Roman" w:hAnsi="Times New Roman"/>
              </w:rPr>
            </w:pPr>
            <w:r w:rsidRPr="003571B3">
              <w:rPr>
                <w:rFonts w:ascii="Times New Roman" w:hAnsi="Times New Roman"/>
              </w:rPr>
              <w:t xml:space="preserve">Darbinieku bezatbildība, nolaidība, darba kultūras  </w:t>
            </w:r>
            <w:r w:rsidRPr="003571B3" w:rsidR="00DE38F8">
              <w:rPr>
                <w:rFonts w:ascii="Times New Roman" w:hAnsi="Times New Roman"/>
              </w:rPr>
              <w:t>d</w:t>
            </w:r>
            <w:r w:rsidRPr="003571B3">
              <w:rPr>
                <w:rFonts w:ascii="Times New Roman" w:hAnsi="Times New Roman"/>
              </w:rPr>
              <w:t>egradācija, ilgstošas slimības</w:t>
            </w:r>
            <w:r w:rsidRPr="003571B3" w:rsidR="00DE38F8">
              <w:rPr>
                <w:rFonts w:ascii="Times New Roman" w:hAnsi="Times New Roman"/>
              </w:rPr>
              <w:t>.</w:t>
            </w:r>
            <w:r w:rsidRPr="003571B3">
              <w:rPr>
                <w:rFonts w:ascii="Times New Roman" w:hAnsi="Times New Roman"/>
              </w:rPr>
              <w:t xml:space="preserve"> </w:t>
            </w:r>
          </w:p>
          <w:p w:rsidR="001056F7" w:rsidRPr="003571B3" w:rsidP="003571B3" w14:paraId="5AC4E561" w14:textId="77777777">
            <w:pPr>
              <w:pStyle w:val="TableContents"/>
              <w:ind w:firstLine="284"/>
              <w:rPr>
                <w:rFonts w:ascii="Times New Roman" w:hAnsi="Times New Roman"/>
              </w:rPr>
            </w:pPr>
            <w:r w:rsidRPr="003571B3">
              <w:rPr>
                <w:rFonts w:ascii="Times New Roman" w:hAnsi="Times New Roman"/>
              </w:rPr>
              <w:t xml:space="preserve">Klientu neparedzētas rīcības sekas. </w:t>
            </w:r>
          </w:p>
        </w:tc>
        <w:tc>
          <w:tcPr>
            <w:tcW w:w="4678" w:type="dxa"/>
            <w:tcBorders>
              <w:top w:val="single" w:sz="2" w:space="0" w:color="000000"/>
              <w:left w:val="single" w:sz="2" w:space="0" w:color="000000"/>
              <w:bottom w:val="single" w:sz="2" w:space="0" w:color="000000"/>
              <w:right w:val="single" w:sz="2" w:space="0" w:color="000000"/>
            </w:tcBorders>
          </w:tcPr>
          <w:p w:rsidR="001056F7" w:rsidRPr="003571B3" w:rsidP="003571B3" w14:paraId="4EA09BCB" w14:textId="53016D8C">
            <w:pPr>
              <w:pStyle w:val="TableContents"/>
              <w:ind w:firstLine="284"/>
              <w:rPr>
                <w:rFonts w:ascii="Times New Roman" w:hAnsi="Times New Roman"/>
              </w:rPr>
            </w:pPr>
            <w:r w:rsidRPr="003571B3">
              <w:rPr>
                <w:rFonts w:ascii="Times New Roman" w:hAnsi="Times New Roman"/>
              </w:rPr>
              <w:t xml:space="preserve"> Paredzēt jebkura darbinieka aizstāšanas iespēju, veidot spēcīgu, uzticīgu darbinieku "komandu",  izvēlēties darbinieku atlases metodes, ievērot godīgas konkurences principus, uzturēt labas attiecības gan ar </w:t>
            </w:r>
            <w:r w:rsidRPr="003571B3" w:rsidR="00DE38F8">
              <w:rPr>
                <w:rFonts w:ascii="Times New Roman" w:hAnsi="Times New Roman"/>
              </w:rPr>
              <w:t>Kapitāls</w:t>
            </w:r>
            <w:r w:rsidRPr="003571B3">
              <w:rPr>
                <w:rFonts w:ascii="Times New Roman" w:hAnsi="Times New Roman"/>
              </w:rPr>
              <w:t xml:space="preserve">abiedrības darbiniekiem, gan ar klientiem </w:t>
            </w:r>
          </w:p>
        </w:tc>
      </w:tr>
    </w:tbl>
    <w:p w:rsidR="00C84191" w:rsidRPr="003571B3" w:rsidP="003571B3" w14:paraId="729F7363" w14:textId="77777777">
      <w:pPr>
        <w:ind w:firstLine="284"/>
        <w:jc w:val="both"/>
        <w:rPr>
          <w:rFonts w:cs="Times New Roman"/>
        </w:rPr>
      </w:pPr>
    </w:p>
    <w:p w:rsidR="001056F7" w:rsidRPr="001B54A4" w:rsidP="003571B3" w14:paraId="233004E1" w14:textId="77777777">
      <w:pPr>
        <w:ind w:firstLine="284"/>
        <w:jc w:val="center"/>
        <w:rPr>
          <w:rFonts w:ascii="Times New Roman" w:hAnsi="Times New Roman"/>
          <w:b/>
          <w:bCs/>
          <w:color w:val="486113" w:themeColor="accent1" w:themeShade="80"/>
          <w:sz w:val="28"/>
          <w:szCs w:val="28"/>
        </w:rPr>
      </w:pPr>
      <w:r w:rsidRPr="001B54A4">
        <w:rPr>
          <w:rFonts w:ascii="Times New Roman" w:hAnsi="Times New Roman" w:cs="Times New Roman"/>
          <w:b/>
          <w:bCs/>
          <w:color w:val="486113" w:themeColor="accent1" w:themeShade="80"/>
          <w:sz w:val="28"/>
          <w:szCs w:val="28"/>
        </w:rPr>
        <w:t>9. KAPITĀLSABIEDRĪBAS DARBĪBAS EFEKTIVITĀTI RAKSTUROJOŠIE REZULTATĪVIE RĀDĪTĀJI</w:t>
      </w:r>
    </w:p>
    <w:p w:rsidR="001056F7" w:rsidRPr="00D56863" w:rsidP="003571B3" w14:paraId="0437FD0A" w14:textId="479B64E5">
      <w:pPr>
        <w:ind w:firstLine="284"/>
        <w:jc w:val="both"/>
        <w:rPr>
          <w:rFonts w:ascii="Times New Roman" w:hAnsi="Times New Roman"/>
          <w:sz w:val="24"/>
          <w:szCs w:val="24"/>
        </w:rPr>
      </w:pPr>
      <w:r w:rsidRPr="00D56863">
        <w:rPr>
          <w:rFonts w:ascii="Times New Roman" w:hAnsi="Times New Roman" w:cs="Times New Roman"/>
          <w:sz w:val="24"/>
          <w:szCs w:val="24"/>
        </w:rPr>
        <w:t>Īstenojot Vidēj</w:t>
      </w:r>
      <w:r w:rsidR="001B54A4">
        <w:rPr>
          <w:rFonts w:ascii="Times New Roman" w:hAnsi="Times New Roman" w:cs="Times New Roman"/>
          <w:sz w:val="24"/>
          <w:szCs w:val="24"/>
        </w:rPr>
        <w:t>ā</w:t>
      </w:r>
      <w:r w:rsidRPr="00D56863">
        <w:rPr>
          <w:rFonts w:ascii="Times New Roman" w:hAnsi="Times New Roman" w:cs="Times New Roman"/>
          <w:sz w:val="24"/>
          <w:szCs w:val="24"/>
        </w:rPr>
        <w:t xml:space="preserve"> termiņa darbības stratēģiju 202</w:t>
      </w:r>
      <w:r w:rsidR="001B54A4">
        <w:rPr>
          <w:rFonts w:ascii="Times New Roman" w:hAnsi="Times New Roman" w:cs="Times New Roman"/>
          <w:sz w:val="24"/>
          <w:szCs w:val="24"/>
        </w:rPr>
        <w:t>6</w:t>
      </w:r>
      <w:r w:rsidRPr="00D56863">
        <w:rPr>
          <w:rFonts w:ascii="Times New Roman" w:hAnsi="Times New Roman" w:cs="Times New Roman"/>
          <w:sz w:val="24"/>
          <w:szCs w:val="24"/>
        </w:rPr>
        <w:t>.-20</w:t>
      </w:r>
      <w:r w:rsidR="001B54A4">
        <w:rPr>
          <w:rFonts w:ascii="Times New Roman" w:hAnsi="Times New Roman" w:cs="Times New Roman"/>
          <w:sz w:val="24"/>
          <w:szCs w:val="24"/>
        </w:rPr>
        <w:t>30</w:t>
      </w:r>
      <w:r w:rsidRPr="00D56863">
        <w:rPr>
          <w:rFonts w:ascii="Times New Roman" w:hAnsi="Times New Roman" w:cs="Times New Roman"/>
          <w:sz w:val="24"/>
          <w:szCs w:val="24"/>
        </w:rPr>
        <w:t xml:space="preserve">.gadam, prognozējami šādi rezultāti: </w:t>
      </w:r>
    </w:p>
    <w:p w:rsidR="001056F7" w:rsidRPr="00D56863" w:rsidP="003571B3" w14:paraId="72F31F2E" w14:textId="77777777">
      <w:pPr>
        <w:ind w:firstLine="284"/>
        <w:jc w:val="both"/>
        <w:rPr>
          <w:rFonts w:ascii="Times New Roman" w:hAnsi="Times New Roman"/>
          <w:sz w:val="24"/>
          <w:szCs w:val="24"/>
        </w:rPr>
      </w:pPr>
      <w:r w:rsidRPr="00D56863">
        <w:rPr>
          <w:rFonts w:ascii="Times New Roman" w:hAnsi="Times New Roman" w:cs="Times New Roman"/>
          <w:sz w:val="24"/>
          <w:szCs w:val="24"/>
        </w:rPr>
        <w:t>1. Kvalitatīvi sniegti pakalpojumi.</w:t>
      </w:r>
    </w:p>
    <w:p w:rsidR="001056F7" w:rsidRPr="00D56863" w:rsidP="003571B3" w14:paraId="74000A8A" w14:textId="77777777">
      <w:pPr>
        <w:ind w:firstLine="284"/>
        <w:jc w:val="both"/>
        <w:rPr>
          <w:rFonts w:ascii="Times New Roman" w:hAnsi="Times New Roman"/>
          <w:sz w:val="24"/>
          <w:szCs w:val="24"/>
        </w:rPr>
      </w:pPr>
      <w:r w:rsidRPr="00D56863">
        <w:rPr>
          <w:rFonts w:ascii="Times New Roman" w:hAnsi="Times New Roman" w:cs="Times New Roman"/>
          <w:sz w:val="24"/>
          <w:szCs w:val="24"/>
        </w:rPr>
        <w:t>2. Apmierināti un uzticami klienti.</w:t>
      </w:r>
    </w:p>
    <w:p w:rsidR="001056F7" w:rsidRPr="00D56863" w:rsidP="003571B3" w14:paraId="40A14073" w14:textId="3B8B8BBF">
      <w:pPr>
        <w:ind w:firstLine="284"/>
        <w:jc w:val="both"/>
        <w:rPr>
          <w:rFonts w:ascii="Times New Roman" w:hAnsi="Times New Roman"/>
          <w:sz w:val="24"/>
          <w:szCs w:val="24"/>
        </w:rPr>
      </w:pPr>
      <w:r w:rsidRPr="00D56863">
        <w:rPr>
          <w:rFonts w:ascii="Times New Roman" w:hAnsi="Times New Roman" w:cs="Times New Roman"/>
          <w:sz w:val="24"/>
          <w:szCs w:val="24"/>
        </w:rPr>
        <w:t xml:space="preserve">3. Uzlabota </w:t>
      </w:r>
      <w:r w:rsidRPr="00D56863" w:rsidR="00DE38F8">
        <w:rPr>
          <w:rFonts w:ascii="Times New Roman" w:hAnsi="Times New Roman" w:cs="Times New Roman"/>
          <w:sz w:val="24"/>
          <w:szCs w:val="24"/>
        </w:rPr>
        <w:t>Kapitālsabiedrības</w:t>
      </w:r>
      <w:r w:rsidRPr="00D56863">
        <w:rPr>
          <w:rFonts w:ascii="Times New Roman" w:hAnsi="Times New Roman" w:cs="Times New Roman"/>
          <w:sz w:val="24"/>
          <w:szCs w:val="24"/>
        </w:rPr>
        <w:t xml:space="preserve"> reputācija.</w:t>
      </w:r>
      <w:r w:rsidRPr="00D56863" w:rsidR="00DE38F8">
        <w:rPr>
          <w:rFonts w:ascii="Times New Roman" w:hAnsi="Times New Roman" w:cs="Times New Roman"/>
          <w:sz w:val="24"/>
          <w:szCs w:val="24"/>
        </w:rPr>
        <w:t xml:space="preserve"> </w:t>
      </w:r>
    </w:p>
    <w:p w:rsidR="001056F7" w:rsidRPr="00D56863" w:rsidP="003571B3" w14:paraId="05326069" w14:textId="77777777">
      <w:pPr>
        <w:ind w:firstLine="284"/>
        <w:jc w:val="both"/>
        <w:rPr>
          <w:rFonts w:ascii="Times New Roman" w:hAnsi="Times New Roman"/>
          <w:sz w:val="24"/>
          <w:szCs w:val="24"/>
        </w:rPr>
      </w:pPr>
      <w:r w:rsidRPr="00D56863">
        <w:rPr>
          <w:rFonts w:ascii="Times New Roman" w:hAnsi="Times New Roman" w:cs="Times New Roman"/>
          <w:sz w:val="24"/>
          <w:szCs w:val="24"/>
        </w:rPr>
        <w:t>4. Profesionāli un konkurētspējīgi darbinieki.</w:t>
      </w:r>
    </w:p>
    <w:p w:rsidR="001056F7" w:rsidRPr="00D56863" w:rsidP="003571B3" w14:paraId="78A94D72" w14:textId="77777777">
      <w:pPr>
        <w:ind w:firstLine="284"/>
        <w:jc w:val="both"/>
        <w:rPr>
          <w:rFonts w:ascii="Times New Roman" w:hAnsi="Times New Roman"/>
          <w:sz w:val="24"/>
          <w:szCs w:val="24"/>
        </w:rPr>
      </w:pPr>
      <w:r w:rsidRPr="00D56863">
        <w:rPr>
          <w:rFonts w:ascii="Times New Roman" w:hAnsi="Times New Roman" w:cs="Times New Roman"/>
          <w:sz w:val="24"/>
          <w:szCs w:val="24"/>
        </w:rPr>
        <w:t>5. Pilsētas iedzīvotājiem un viesiem patīkama apkārtējā vide.</w:t>
      </w:r>
    </w:p>
    <w:p w:rsidR="001056F7" w:rsidRPr="00D56863" w:rsidP="003571B3" w14:paraId="120CFC30" w14:textId="77777777">
      <w:pPr>
        <w:ind w:firstLine="284"/>
        <w:jc w:val="both"/>
        <w:rPr>
          <w:rFonts w:ascii="Times New Roman" w:hAnsi="Times New Roman"/>
          <w:sz w:val="24"/>
          <w:szCs w:val="24"/>
        </w:rPr>
      </w:pPr>
      <w:r w:rsidRPr="00D56863">
        <w:rPr>
          <w:rFonts w:ascii="Times New Roman" w:hAnsi="Times New Roman" w:cs="Times New Roman"/>
          <w:sz w:val="24"/>
          <w:szCs w:val="24"/>
        </w:rPr>
        <w:t>6. Uzlabots ēkas tehniskais stāvoklis.</w:t>
      </w:r>
    </w:p>
    <w:p w:rsidR="00C84191" w:rsidP="003571B3" w14:paraId="1768CAB0" w14:textId="5685F684">
      <w:pPr>
        <w:ind w:firstLine="284"/>
        <w:jc w:val="both"/>
        <w:rPr>
          <w:rFonts w:ascii="Times New Roman" w:hAnsi="Times New Roman" w:cs="Times New Roman"/>
          <w:sz w:val="24"/>
          <w:szCs w:val="24"/>
        </w:rPr>
      </w:pPr>
      <w:r w:rsidRPr="00D56863">
        <w:rPr>
          <w:rFonts w:ascii="Times New Roman" w:hAnsi="Times New Roman" w:cs="Times New Roman"/>
          <w:sz w:val="24"/>
          <w:szCs w:val="24"/>
        </w:rPr>
        <w:t xml:space="preserve">Lai uzraudzītu </w:t>
      </w:r>
      <w:r w:rsidRPr="00D56863" w:rsidR="00DE38F8">
        <w:rPr>
          <w:rFonts w:ascii="Times New Roman" w:hAnsi="Times New Roman" w:cs="Times New Roman"/>
          <w:sz w:val="24"/>
          <w:szCs w:val="24"/>
        </w:rPr>
        <w:t xml:space="preserve">Kapitālsabiedrības </w:t>
      </w:r>
      <w:r w:rsidRPr="00D56863">
        <w:rPr>
          <w:rFonts w:ascii="Times New Roman" w:hAnsi="Times New Roman" w:cs="Times New Roman"/>
          <w:sz w:val="24"/>
          <w:szCs w:val="24"/>
        </w:rPr>
        <w:t>vidējā termiņa stratēģijas 202</w:t>
      </w:r>
      <w:r w:rsidR="001B54A4">
        <w:rPr>
          <w:rFonts w:ascii="Times New Roman" w:hAnsi="Times New Roman" w:cs="Times New Roman"/>
          <w:sz w:val="24"/>
          <w:szCs w:val="24"/>
        </w:rPr>
        <w:t>6</w:t>
      </w:r>
      <w:r w:rsidRPr="00D5686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Pr>
          <w:rFonts w:ascii="Times New Roman" w:hAnsi="Times New Roman" w:cs="Times New Roman"/>
          <w:sz w:val="24"/>
          <w:szCs w:val="24"/>
        </w:rPr>
        <w:t>20</w:t>
      </w:r>
      <w:r w:rsidR="001B54A4">
        <w:rPr>
          <w:rFonts w:ascii="Times New Roman" w:hAnsi="Times New Roman" w:cs="Times New Roman"/>
          <w:sz w:val="24"/>
          <w:szCs w:val="24"/>
        </w:rPr>
        <w:t>30</w:t>
      </w:r>
      <w:r w:rsidRPr="00D5686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Pr>
          <w:rFonts w:ascii="Times New Roman" w:hAnsi="Times New Roman" w:cs="Times New Roman"/>
          <w:sz w:val="24"/>
          <w:szCs w:val="24"/>
        </w:rPr>
        <w:t>gadam īstenošanu, nepieciešams paredzēt monitoringa pasākumu, kas paredz ikgadēju datu apkopošanu par katru darbību. Kā vidējā termiņa stratēģijas izvērtēšanas kritēriji (rezultātu rādītāji) 20</w:t>
      </w:r>
      <w:r w:rsidR="001B54A4">
        <w:rPr>
          <w:rFonts w:ascii="Times New Roman" w:hAnsi="Times New Roman" w:cs="Times New Roman"/>
          <w:sz w:val="24"/>
          <w:szCs w:val="24"/>
        </w:rPr>
        <w:t>26</w:t>
      </w:r>
      <w:r w:rsidRPr="00D56863">
        <w:rPr>
          <w:rFonts w:ascii="Times New Roman" w:hAnsi="Times New Roman" w:cs="Times New Roman"/>
          <w:sz w:val="24"/>
          <w:szCs w:val="24"/>
        </w:rPr>
        <w:t>.-20</w:t>
      </w:r>
      <w:r w:rsidR="001B54A4">
        <w:rPr>
          <w:rFonts w:ascii="Times New Roman" w:hAnsi="Times New Roman" w:cs="Times New Roman"/>
          <w:sz w:val="24"/>
          <w:szCs w:val="24"/>
        </w:rPr>
        <w:t>30</w:t>
      </w:r>
      <w:r w:rsidRPr="00D5686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Pr>
          <w:rFonts w:ascii="Times New Roman" w:hAnsi="Times New Roman" w:cs="Times New Roman"/>
          <w:sz w:val="24"/>
          <w:szCs w:val="24"/>
        </w:rPr>
        <w:t>gadam tiek izvirzīts galvenais kritērijs - pašvaldības nekustamā īpašuma – Zemgales ielā 29, Olainē uzturēšana un apsaimniekošana, dalības ņemšana pašvaldības izsludinātajos publiskajos iepirkumos.</w:t>
      </w:r>
    </w:p>
    <w:p w:rsidR="00B7766E" w:rsidRPr="00D56863" w:rsidP="003571B3" w14:paraId="421B1E46" w14:textId="77777777">
      <w:pPr>
        <w:ind w:firstLine="284"/>
        <w:jc w:val="both"/>
        <w:rPr>
          <w:rFonts w:cs="Times New Roman"/>
          <w:sz w:val="24"/>
          <w:szCs w:val="24"/>
        </w:rPr>
      </w:pPr>
    </w:p>
    <w:p w:rsidR="001056F7" w:rsidP="003571B3" w14:paraId="1B054CB3" w14:textId="77777777">
      <w:pPr>
        <w:ind w:firstLine="284"/>
        <w:jc w:val="center"/>
        <w:rPr>
          <w:rFonts w:ascii="Times New Roman" w:hAnsi="Times New Roman" w:cs="Times New Roman"/>
          <w:b/>
          <w:bCs/>
          <w:color w:val="486113" w:themeColor="accent1" w:themeShade="80"/>
          <w:sz w:val="28"/>
          <w:szCs w:val="28"/>
        </w:rPr>
      </w:pPr>
      <w:r w:rsidRPr="001B54A4">
        <w:rPr>
          <w:rFonts w:ascii="Times New Roman" w:hAnsi="Times New Roman" w:cs="Times New Roman"/>
          <w:b/>
          <w:bCs/>
          <w:color w:val="486113" w:themeColor="accent1" w:themeShade="80"/>
          <w:sz w:val="28"/>
          <w:szCs w:val="28"/>
        </w:rPr>
        <w:t>10. STRATĒĢIJAS AKTUALIZĒŠANAS UN REALIZĀCIJAS KĀRTĪBA</w:t>
      </w:r>
    </w:p>
    <w:p w:rsidR="001056F7" w:rsidRPr="00D56863" w:rsidP="003571B3" w14:paraId="355C2B1F" w14:textId="183A5AC8">
      <w:pPr>
        <w:ind w:firstLine="284"/>
        <w:jc w:val="both"/>
        <w:rPr>
          <w:rFonts w:ascii="Times New Roman" w:hAnsi="Times New Roman"/>
          <w:sz w:val="24"/>
          <w:szCs w:val="24"/>
        </w:rPr>
      </w:pPr>
      <w:r w:rsidRPr="00D56863">
        <w:rPr>
          <w:rFonts w:ascii="Times New Roman" w:hAnsi="Times New Roman" w:cs="Times New Roman"/>
          <w:sz w:val="24"/>
          <w:szCs w:val="24"/>
        </w:rPr>
        <w:t>Kapitāls</w:t>
      </w:r>
      <w:r w:rsidRPr="00D56863" w:rsidR="00854F93">
        <w:rPr>
          <w:rFonts w:ascii="Times New Roman" w:hAnsi="Times New Roman" w:cs="Times New Roman"/>
          <w:sz w:val="24"/>
          <w:szCs w:val="24"/>
        </w:rPr>
        <w:t>abiedrības vidēja termiņa stratēģija 20</w:t>
      </w:r>
      <w:r w:rsidR="001B54A4">
        <w:rPr>
          <w:rFonts w:ascii="Times New Roman" w:hAnsi="Times New Roman" w:cs="Times New Roman"/>
          <w:sz w:val="24"/>
          <w:szCs w:val="24"/>
        </w:rPr>
        <w:t>26</w:t>
      </w:r>
      <w:r w:rsidRPr="00D56863" w:rsidR="00854F9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sidR="00854F9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sidR="00854F93">
        <w:rPr>
          <w:rFonts w:ascii="Times New Roman" w:hAnsi="Times New Roman" w:cs="Times New Roman"/>
          <w:sz w:val="24"/>
          <w:szCs w:val="24"/>
        </w:rPr>
        <w:t>20</w:t>
      </w:r>
      <w:r w:rsidR="001B54A4">
        <w:rPr>
          <w:rFonts w:ascii="Times New Roman" w:hAnsi="Times New Roman" w:cs="Times New Roman"/>
          <w:sz w:val="24"/>
          <w:szCs w:val="24"/>
        </w:rPr>
        <w:t>30</w:t>
      </w:r>
      <w:r w:rsidRPr="00D56863" w:rsidR="00854F93">
        <w:rPr>
          <w:rFonts w:ascii="Times New Roman" w:hAnsi="Times New Roman" w:cs="Times New Roman"/>
          <w:sz w:val="24"/>
          <w:szCs w:val="24"/>
        </w:rPr>
        <w:t>.</w:t>
      </w:r>
      <w:r w:rsidR="001B54A4">
        <w:rPr>
          <w:rFonts w:ascii="Times New Roman" w:hAnsi="Times New Roman" w:cs="Times New Roman"/>
          <w:sz w:val="24"/>
          <w:szCs w:val="24"/>
        </w:rPr>
        <w:t xml:space="preserve"> </w:t>
      </w:r>
      <w:r w:rsidRPr="00D56863" w:rsidR="00854F93">
        <w:rPr>
          <w:rFonts w:ascii="Times New Roman" w:hAnsi="Times New Roman" w:cs="Times New Roman"/>
          <w:sz w:val="24"/>
          <w:szCs w:val="24"/>
        </w:rPr>
        <w:t xml:space="preserve">gadam ir izstrādāta balstoties uz līdzšinējo darbības pieredzi un esošās situācijas analīzi, kā arī ņemot vērā stratēģiskās plānošanas dokumentus, līdz ar to </w:t>
      </w:r>
      <w:r w:rsidRPr="00D56863">
        <w:rPr>
          <w:rFonts w:ascii="Times New Roman" w:hAnsi="Times New Roman" w:cs="Times New Roman"/>
          <w:sz w:val="24"/>
          <w:szCs w:val="24"/>
        </w:rPr>
        <w:t>uzskatāms</w:t>
      </w:r>
      <w:r w:rsidRPr="00D56863" w:rsidR="00854F93">
        <w:rPr>
          <w:rFonts w:ascii="Times New Roman" w:hAnsi="Times New Roman" w:cs="Times New Roman"/>
          <w:sz w:val="24"/>
          <w:szCs w:val="24"/>
        </w:rPr>
        <w:t xml:space="preserve">, ka izvirzītie stratēģiskie mērķi ir sasniedzami. </w:t>
      </w:r>
    </w:p>
    <w:p w:rsidR="001056F7" w:rsidRPr="00D56863" w:rsidP="003571B3" w14:paraId="2BEF11AA" w14:textId="4ADA7086">
      <w:pPr>
        <w:ind w:firstLine="284"/>
        <w:jc w:val="both"/>
        <w:rPr>
          <w:rFonts w:ascii="Times New Roman" w:hAnsi="Times New Roman"/>
          <w:sz w:val="24"/>
          <w:szCs w:val="24"/>
        </w:rPr>
      </w:pPr>
      <w:r w:rsidRPr="00D56863">
        <w:rPr>
          <w:rFonts w:ascii="Times New Roman" w:hAnsi="Times New Roman" w:cs="Times New Roman"/>
          <w:sz w:val="24"/>
          <w:szCs w:val="24"/>
        </w:rPr>
        <w:t>Stratēģij</w:t>
      </w:r>
      <w:r w:rsidR="001B54A4">
        <w:rPr>
          <w:rFonts w:ascii="Times New Roman" w:hAnsi="Times New Roman" w:cs="Times New Roman"/>
          <w:sz w:val="24"/>
          <w:szCs w:val="24"/>
        </w:rPr>
        <w:t>ā</w:t>
      </w:r>
      <w:r w:rsidRPr="00D56863">
        <w:rPr>
          <w:rFonts w:ascii="Times New Roman" w:hAnsi="Times New Roman" w:cs="Times New Roman"/>
          <w:sz w:val="24"/>
          <w:szCs w:val="24"/>
        </w:rPr>
        <w:t xml:space="preserve"> noteiktie kritēriji jāsasniedz pakāpeniski, ik gadu izvērtējot sasniegtos rādītājus. Sabiedrības dalībnieku sapulce var mainīt izvirzīto mērķu sasniegšanas kārtību, koriģējot izvirzītos kritērijus. </w:t>
      </w:r>
    </w:p>
    <w:p w:rsidR="001056F7" w:rsidRPr="00D56863" w:rsidP="003571B3" w14:paraId="0D857297" w14:textId="3B228CDC">
      <w:pPr>
        <w:ind w:firstLine="284"/>
        <w:jc w:val="both"/>
        <w:rPr>
          <w:rFonts w:ascii="Times New Roman" w:hAnsi="Times New Roman"/>
          <w:sz w:val="24"/>
          <w:szCs w:val="24"/>
        </w:rPr>
      </w:pPr>
      <w:r w:rsidRPr="00D56863">
        <w:rPr>
          <w:rFonts w:ascii="Times New Roman" w:hAnsi="Times New Roman" w:cs="Times New Roman"/>
          <w:sz w:val="24"/>
          <w:szCs w:val="24"/>
        </w:rPr>
        <w:t xml:space="preserve">Ievērojot  mainīgos Pasaules makro un Latvijas mikro ekonomikas apstākļus, iedzīvotāju migrāciju, iespējams būtu nepieciešams ik gadu veikt starpnovērtējumu izvirzīto mērķu izpildei un nepieciešamības gadījumā  aktualizēt </w:t>
      </w:r>
      <w:r w:rsidRPr="00D56863" w:rsidR="00FD683B">
        <w:rPr>
          <w:rFonts w:ascii="Times New Roman" w:hAnsi="Times New Roman" w:cs="Times New Roman"/>
          <w:sz w:val="24"/>
          <w:szCs w:val="24"/>
        </w:rPr>
        <w:t>Kapitāls</w:t>
      </w:r>
      <w:r w:rsidRPr="00D56863">
        <w:rPr>
          <w:rFonts w:ascii="Times New Roman" w:hAnsi="Times New Roman" w:cs="Times New Roman"/>
          <w:sz w:val="24"/>
          <w:szCs w:val="24"/>
        </w:rPr>
        <w:t>abiedrības stratēģiju līdz 20</w:t>
      </w:r>
      <w:r w:rsidR="008F4FCC">
        <w:rPr>
          <w:rFonts w:ascii="Times New Roman" w:hAnsi="Times New Roman" w:cs="Times New Roman"/>
          <w:sz w:val="24"/>
          <w:szCs w:val="24"/>
        </w:rPr>
        <w:t>30</w:t>
      </w:r>
      <w:r w:rsidRPr="00D56863">
        <w:rPr>
          <w:rFonts w:ascii="Times New Roman" w:hAnsi="Times New Roman" w:cs="Times New Roman"/>
          <w:sz w:val="24"/>
          <w:szCs w:val="24"/>
        </w:rPr>
        <w:t>.</w:t>
      </w:r>
      <w:r w:rsidR="008F4FCC">
        <w:rPr>
          <w:rFonts w:ascii="Times New Roman" w:hAnsi="Times New Roman" w:cs="Times New Roman"/>
          <w:sz w:val="24"/>
          <w:szCs w:val="24"/>
        </w:rPr>
        <w:t xml:space="preserve"> </w:t>
      </w:r>
      <w:r w:rsidRPr="00D56863">
        <w:rPr>
          <w:rFonts w:ascii="Times New Roman" w:hAnsi="Times New Roman" w:cs="Times New Roman"/>
          <w:sz w:val="24"/>
          <w:szCs w:val="24"/>
        </w:rPr>
        <w:t xml:space="preserve">gada beigām. </w:t>
      </w:r>
    </w:p>
    <w:p w:rsidR="00F26759" w:rsidRPr="00D56863" w:rsidP="003571B3" w14:paraId="215CFE3A" w14:textId="5549146C">
      <w:pPr>
        <w:ind w:firstLine="284"/>
        <w:jc w:val="both"/>
        <w:rPr>
          <w:rFonts w:ascii="Times New Roman" w:hAnsi="Times New Roman" w:cs="Times New Roman"/>
          <w:sz w:val="24"/>
          <w:szCs w:val="24"/>
        </w:rPr>
      </w:pPr>
      <w:r w:rsidRPr="00D56863">
        <w:rPr>
          <w:rFonts w:ascii="Times New Roman" w:hAnsi="Times New Roman" w:cs="Times New Roman"/>
          <w:sz w:val="24"/>
          <w:szCs w:val="24"/>
        </w:rPr>
        <w:t>Ņemot vērā minēto, kā arī</w:t>
      </w:r>
      <w:r w:rsidR="008662D2">
        <w:rPr>
          <w:rFonts w:ascii="Times New Roman" w:hAnsi="Times New Roman" w:cs="Times New Roman"/>
          <w:sz w:val="24"/>
          <w:szCs w:val="24"/>
        </w:rPr>
        <w:t>,</w:t>
      </w:r>
      <w:r w:rsidRPr="00D56863">
        <w:rPr>
          <w:rFonts w:ascii="Times New Roman" w:hAnsi="Times New Roman" w:cs="Times New Roman"/>
          <w:sz w:val="24"/>
          <w:szCs w:val="24"/>
        </w:rPr>
        <w:t xml:space="preserve"> ja tiks konstatētas būtiskas izmaiņas nozarē un tirgos vai </w:t>
      </w:r>
      <w:r w:rsidRPr="00D56863" w:rsidR="00FD683B">
        <w:rPr>
          <w:rFonts w:ascii="Times New Roman" w:hAnsi="Times New Roman" w:cs="Times New Roman"/>
          <w:sz w:val="24"/>
          <w:szCs w:val="24"/>
        </w:rPr>
        <w:t>K</w:t>
      </w:r>
      <w:r w:rsidRPr="00D56863">
        <w:rPr>
          <w:rFonts w:ascii="Times New Roman" w:hAnsi="Times New Roman" w:cs="Times New Roman"/>
          <w:sz w:val="24"/>
          <w:szCs w:val="24"/>
        </w:rPr>
        <w:t>apitālsabiedrības saimnieciskā darbībā, kas liecinās, ka plānotie vidēja termiņa mērķi netiks sasniegti,  tiks pārskatīta un grozīta vidēj</w:t>
      </w:r>
      <w:r w:rsidR="001B54A4">
        <w:rPr>
          <w:rFonts w:ascii="Times New Roman" w:hAnsi="Times New Roman" w:cs="Times New Roman"/>
          <w:sz w:val="24"/>
          <w:szCs w:val="24"/>
        </w:rPr>
        <w:t>ā</w:t>
      </w:r>
      <w:r w:rsidRPr="00D56863">
        <w:rPr>
          <w:rFonts w:ascii="Times New Roman" w:hAnsi="Times New Roman" w:cs="Times New Roman"/>
          <w:sz w:val="24"/>
          <w:szCs w:val="24"/>
        </w:rPr>
        <w:t xml:space="preserve"> termiņa darbības stratēģija. </w:t>
      </w:r>
    </w:p>
    <w:p w:rsidR="00F26759" w:rsidRPr="00D56863" w:rsidP="003571B3" w14:paraId="7B008640" w14:textId="2D228E90">
      <w:pPr>
        <w:ind w:firstLine="284"/>
        <w:jc w:val="both"/>
        <w:rPr>
          <w:rFonts w:ascii="Times New Roman" w:hAnsi="Times New Roman" w:cs="Times New Roman"/>
          <w:sz w:val="24"/>
          <w:szCs w:val="24"/>
        </w:rPr>
      </w:pPr>
      <w:r w:rsidRPr="00D56863">
        <w:rPr>
          <w:rFonts w:ascii="Times New Roman" w:hAnsi="Times New Roman" w:cs="Times New Roman"/>
          <w:sz w:val="24"/>
          <w:szCs w:val="24"/>
        </w:rPr>
        <w:t xml:space="preserve">Uzraudzību par izvirzīto stratēģisko mērķu sasniegšanu </w:t>
      </w:r>
      <w:r w:rsidRPr="00D56863" w:rsidR="00184A92">
        <w:rPr>
          <w:rFonts w:ascii="Times New Roman" w:hAnsi="Times New Roman" w:cs="Times New Roman"/>
          <w:sz w:val="24"/>
          <w:szCs w:val="24"/>
        </w:rPr>
        <w:t>veiks</w:t>
      </w:r>
      <w:r w:rsidRPr="00D56863">
        <w:rPr>
          <w:rFonts w:ascii="Times New Roman" w:hAnsi="Times New Roman" w:cs="Times New Roman"/>
          <w:sz w:val="24"/>
          <w:szCs w:val="24"/>
        </w:rPr>
        <w:t xml:space="preserve"> </w:t>
      </w:r>
      <w:r w:rsidRPr="00D56863" w:rsidR="00FD683B">
        <w:rPr>
          <w:rFonts w:ascii="Times New Roman" w:hAnsi="Times New Roman" w:cs="Times New Roman"/>
          <w:sz w:val="24"/>
          <w:szCs w:val="24"/>
        </w:rPr>
        <w:t>Kapi</w:t>
      </w:r>
      <w:r w:rsidRPr="00D56863" w:rsidR="00C14DAE">
        <w:rPr>
          <w:rFonts w:ascii="Times New Roman" w:hAnsi="Times New Roman" w:cs="Times New Roman"/>
          <w:sz w:val="24"/>
          <w:szCs w:val="24"/>
        </w:rPr>
        <w:t>t</w:t>
      </w:r>
      <w:r w:rsidRPr="00D56863" w:rsidR="00FD683B">
        <w:rPr>
          <w:rFonts w:ascii="Times New Roman" w:hAnsi="Times New Roman" w:cs="Times New Roman"/>
          <w:sz w:val="24"/>
          <w:szCs w:val="24"/>
        </w:rPr>
        <w:t>āls</w:t>
      </w:r>
      <w:r w:rsidRPr="00D56863">
        <w:rPr>
          <w:rFonts w:ascii="Times New Roman" w:hAnsi="Times New Roman" w:cs="Times New Roman"/>
          <w:sz w:val="24"/>
          <w:szCs w:val="24"/>
        </w:rPr>
        <w:t xml:space="preserve">abiedrības valde un </w:t>
      </w:r>
      <w:r w:rsidRPr="00D56863" w:rsidR="007E400B">
        <w:rPr>
          <w:rFonts w:ascii="Times New Roman" w:hAnsi="Times New Roman" w:cs="Times New Roman"/>
          <w:sz w:val="24"/>
          <w:szCs w:val="24"/>
        </w:rPr>
        <w:t>v</w:t>
      </w:r>
      <w:r w:rsidRPr="00D56863">
        <w:rPr>
          <w:rFonts w:ascii="Times New Roman" w:hAnsi="Times New Roman" w:cs="Times New Roman"/>
          <w:sz w:val="24"/>
          <w:szCs w:val="24"/>
        </w:rPr>
        <w:t>aldes priekš</w:t>
      </w:r>
      <w:r w:rsidRPr="00D56863" w:rsidR="00FD683B">
        <w:rPr>
          <w:rFonts w:ascii="Times New Roman" w:hAnsi="Times New Roman" w:cs="Times New Roman"/>
          <w:sz w:val="24"/>
          <w:szCs w:val="24"/>
        </w:rPr>
        <w:t>sē</w:t>
      </w:r>
      <w:r w:rsidRPr="00D56863">
        <w:rPr>
          <w:rFonts w:ascii="Times New Roman" w:hAnsi="Times New Roman" w:cs="Times New Roman"/>
          <w:sz w:val="24"/>
          <w:szCs w:val="24"/>
        </w:rPr>
        <w:t>dētāja.</w:t>
      </w:r>
    </w:p>
    <w:p w:rsidR="00F26759" w:rsidRPr="003571B3" w:rsidP="003571B3" w14:paraId="3DBAFD63" w14:textId="77777777">
      <w:pPr>
        <w:ind w:firstLine="284"/>
        <w:jc w:val="both"/>
        <w:rPr>
          <w:rFonts w:ascii="Times New Roman" w:hAnsi="Times New Roman" w:cs="Times New Roman"/>
          <w:color w:val="FF0000"/>
        </w:rPr>
      </w:pPr>
    </w:p>
    <w:p w:rsidR="00F26759" w:rsidRPr="003571B3" w:rsidP="003571B3" w14:paraId="4997967B" w14:textId="77777777">
      <w:pPr>
        <w:ind w:firstLine="284"/>
        <w:jc w:val="both"/>
        <w:rPr>
          <w:rFonts w:ascii="Times New Roman" w:hAnsi="Times New Roman" w:cs="Times New Roman"/>
          <w:color w:val="FF0000"/>
        </w:rPr>
      </w:pPr>
    </w:p>
    <w:p w:rsidR="00C84191" w:rsidRPr="003571B3" w:rsidP="003571B3" w14:paraId="47C889A1" w14:textId="5E2B49CC">
      <w:pPr>
        <w:ind w:firstLine="284"/>
        <w:jc w:val="both"/>
      </w:pPr>
      <w:r w:rsidRPr="003571B3">
        <w:rPr>
          <w:rFonts w:ascii="Times New Roman" w:hAnsi="Times New Roman" w:cs="Times New Roman"/>
          <w:color w:val="FF0000"/>
        </w:rPr>
        <w:t xml:space="preserve"> </w:t>
      </w:r>
      <w:r w:rsidRPr="003571B3">
        <w:rPr>
          <w:rFonts w:ascii="Times New Roman" w:hAnsi="Times New Roman" w:cs="Times New Roman"/>
        </w:rPr>
        <w:t>SIA “ZEMGALES 29 ”</w:t>
      </w:r>
      <w:r w:rsidRPr="003571B3">
        <w:rPr>
          <w:rFonts w:ascii="Times New Roman" w:hAnsi="Times New Roman" w:cs="Times New Roman"/>
        </w:rPr>
        <w:tab/>
      </w:r>
    </w:p>
    <w:p w:rsidR="001056F7" w:rsidRPr="003571B3" w:rsidP="003571B3" w14:paraId="49AD8A4E" w14:textId="51CEA82F">
      <w:pPr>
        <w:ind w:firstLine="284"/>
        <w:jc w:val="both"/>
      </w:pPr>
      <w:r w:rsidRPr="003571B3">
        <w:rPr>
          <w:rFonts w:ascii="Times New Roman" w:hAnsi="Times New Roman" w:cs="Times New Roman"/>
        </w:rPr>
        <w:t>valdes priekšsēdētāja</w:t>
      </w:r>
      <w:r w:rsidRPr="003571B3">
        <w:rPr>
          <w:rFonts w:ascii="Times New Roman" w:hAnsi="Times New Roman" w:cs="Times New Roman"/>
        </w:rPr>
        <w:tab/>
      </w:r>
      <w:r w:rsidRPr="003571B3">
        <w:rPr>
          <w:rFonts w:ascii="Times New Roman" w:hAnsi="Times New Roman" w:cs="Times New Roman"/>
        </w:rPr>
        <w:tab/>
      </w:r>
      <w:r w:rsidRPr="003571B3">
        <w:rPr>
          <w:rFonts w:ascii="Times New Roman" w:hAnsi="Times New Roman" w:cs="Times New Roman"/>
        </w:rPr>
        <w:tab/>
      </w:r>
      <w:r w:rsidRPr="003571B3">
        <w:rPr>
          <w:rFonts w:ascii="Times New Roman" w:hAnsi="Times New Roman" w:cs="Times New Roman"/>
        </w:rPr>
        <w:tab/>
      </w:r>
      <w:r w:rsidR="004B51BB">
        <w:rPr>
          <w:rFonts w:ascii="Times New Roman" w:hAnsi="Times New Roman" w:cs="Times New Roman"/>
        </w:rPr>
        <w:t>(paraksts)</w:t>
      </w:r>
      <w:r w:rsidRPr="003571B3">
        <w:rPr>
          <w:rFonts w:ascii="Times New Roman" w:hAnsi="Times New Roman" w:cs="Times New Roman"/>
        </w:rPr>
        <w:tab/>
      </w:r>
      <w:r w:rsidRPr="003571B3" w:rsidR="00C84191">
        <w:rPr>
          <w:rFonts w:ascii="Times New Roman" w:hAnsi="Times New Roman" w:cs="Times New Roman"/>
        </w:rPr>
        <w:tab/>
      </w:r>
      <w:r w:rsidRPr="003571B3" w:rsidR="00C84191">
        <w:rPr>
          <w:rFonts w:ascii="Times New Roman" w:hAnsi="Times New Roman" w:cs="Times New Roman"/>
        </w:rPr>
        <w:tab/>
      </w:r>
      <w:r w:rsidR="001B54A4">
        <w:rPr>
          <w:rFonts w:ascii="Times New Roman" w:hAnsi="Times New Roman" w:cs="Times New Roman"/>
        </w:rPr>
        <w:t>Gundega Bērziņa</w:t>
      </w:r>
      <w:r w:rsidRPr="003571B3" w:rsidR="00854F93">
        <w:rPr>
          <w:rFonts w:ascii="Times New Roman" w:hAnsi="Times New Roman" w:cs="Times New Roman"/>
        </w:rPr>
        <w:tab/>
      </w:r>
    </w:p>
    <w:p w:rsidR="001056F7" w:rsidRPr="003571B3" w:rsidP="003571B3" w14:paraId="219FA057" w14:textId="77777777">
      <w:pPr>
        <w:spacing w:after="140" w:line="276" w:lineRule="auto"/>
        <w:ind w:firstLine="284"/>
        <w:jc w:val="both"/>
        <w:rPr>
          <w:rFonts w:ascii="Times New Roman" w:hAnsi="Times New Roman" w:cs="Times New Roman"/>
          <w:color w:val="FF0000"/>
          <w:sz w:val="20"/>
        </w:rPr>
      </w:pPr>
    </w:p>
    <w:p w:rsidR="001056F7" w:rsidRPr="003571B3" w:rsidP="003571B3" w14:paraId="03D6E075" w14:textId="77777777">
      <w:pPr>
        <w:pStyle w:val="BodyText"/>
        <w:ind w:firstLine="284"/>
        <w:jc w:val="both"/>
        <w:rPr>
          <w:rFonts w:ascii="Arial" w:hAnsi="Arial"/>
          <w:color w:val="FF0000"/>
          <w:sz w:val="20"/>
        </w:rPr>
      </w:pPr>
    </w:p>
    <w:sectPr w:rsidSect="00FA2249">
      <w:footerReference w:type="default" r:id="rId8"/>
      <w:footerReference w:type="first" r:id="rId9"/>
      <w:pgSz w:w="11906" w:h="16838"/>
      <w:pgMar w:top="1440" w:right="1080" w:bottom="1440" w:left="1080" w:header="144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3778480"/>
      <w:docPartObj>
        <w:docPartGallery w:val="Page Numbers (Bottom of Page)"/>
        <w:docPartUnique/>
      </w:docPartObj>
    </w:sdtPr>
    <w:sdtContent>
      <w:p w:rsidR="00BC7A15" w14:paraId="6AB86044" w14:textId="6AD5C32E">
        <w:pPr>
          <w:pStyle w:val="Footer"/>
          <w:jc w:val="center"/>
        </w:pPr>
        <w:r>
          <w:fldChar w:fldCharType="begin"/>
        </w:r>
        <w:r>
          <w:instrText>PAGE   \* MERGEFORMAT</w:instrText>
        </w:r>
        <w:r>
          <w:fldChar w:fldCharType="separate"/>
        </w:r>
        <w:r w:rsidR="00802E7B">
          <w:rPr>
            <w:noProof/>
          </w:rPr>
          <w:t>19</w:t>
        </w:r>
        <w:r>
          <w:fldChar w:fldCharType="end"/>
        </w:r>
      </w:p>
    </w:sdtContent>
  </w:sdt>
  <w:p w:rsidR="00BC7A15" w14:paraId="1C00A8C5" w14:textId="77777777">
    <w:pPr>
      <w:pStyle w:val="Footer"/>
    </w:pPr>
  </w:p>
  <w:p>
    <w:pPr>
      <w:jc w:val="center"/>
    </w:pPr>
    <w:r>
      <w:rPr>
        <w:rFonts w:ascii="Trebuchet MS" w:eastAsia="Trebuchet MS" w:hAnsi="Trebuchet MS" w:cs="Trebuchet MS"/>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rebuchet MS" w:eastAsia="Trebuchet MS" w:hAnsi="Trebuchet MS" w:cs="Trebuchet MS"/>
        <w:b w:val="0"/>
        <w:i w:val="0"/>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8587A"/>
    <w:multiLevelType w:val="multilevel"/>
    <w:tmpl w:val="35E61B2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CD339E"/>
    <w:multiLevelType w:val="multilevel"/>
    <w:tmpl w:val="D42E88E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34C0819"/>
    <w:multiLevelType w:val="hybridMultilevel"/>
    <w:tmpl w:val="8F60F154"/>
    <w:lvl w:ilvl="0">
      <w:start w:val="1"/>
      <w:numFmt w:val="decimal"/>
      <w:lvlText w:val="%1)"/>
      <w:lvlJc w:val="left"/>
      <w:pPr>
        <w:ind w:left="720" w:hanging="360"/>
      </w:pPr>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D42CAE"/>
    <w:multiLevelType w:val="multilevel"/>
    <w:tmpl w:val="8972801E"/>
    <w:lvl w:ilvl="0">
      <w:start w:val="1"/>
      <w:numFmt w:val="none"/>
      <w:suff w:val="nothing"/>
      <w:lvlJc w:val="left"/>
      <w:pPr>
        <w:ind w:left="720" w:firstLine="0"/>
      </w:pPr>
    </w:lvl>
    <w:lvl w:ilvl="1">
      <w:start w:val="1"/>
      <w:numFmt w:val="none"/>
      <w:suff w:val="nothing"/>
      <w:lvlJc w:val="left"/>
      <w:pPr>
        <w:ind w:left="720" w:firstLine="0"/>
      </w:pPr>
    </w:lvl>
    <w:lvl w:ilvl="2">
      <w:start w:val="1"/>
      <w:numFmt w:val="none"/>
      <w:suff w:val="nothing"/>
      <w:lvlJc w:val="left"/>
      <w:pPr>
        <w:ind w:left="720" w:firstLine="0"/>
      </w:pPr>
    </w:lvl>
    <w:lvl w:ilvl="3">
      <w:start w:val="1"/>
      <w:numFmt w:val="none"/>
      <w:suff w:val="nothing"/>
      <w:lvlJc w:val="left"/>
      <w:pPr>
        <w:ind w:left="720" w:firstLine="0"/>
      </w:pPr>
    </w:lvl>
    <w:lvl w:ilvl="4">
      <w:start w:val="1"/>
      <w:numFmt w:val="none"/>
      <w:suff w:val="nothing"/>
      <w:lvlJc w:val="left"/>
      <w:pPr>
        <w:ind w:left="720" w:firstLine="0"/>
      </w:pPr>
    </w:lvl>
    <w:lvl w:ilvl="5">
      <w:start w:val="1"/>
      <w:numFmt w:val="none"/>
      <w:suff w:val="nothing"/>
      <w:lvlJc w:val="left"/>
      <w:pPr>
        <w:ind w:left="720" w:firstLine="0"/>
      </w:pPr>
    </w:lvl>
    <w:lvl w:ilvl="6">
      <w:start w:val="1"/>
      <w:numFmt w:val="none"/>
      <w:suff w:val="nothing"/>
      <w:lvlJc w:val="left"/>
      <w:pPr>
        <w:ind w:left="720" w:firstLine="0"/>
      </w:pPr>
    </w:lvl>
    <w:lvl w:ilvl="7">
      <w:start w:val="1"/>
      <w:numFmt w:val="none"/>
      <w:suff w:val="nothing"/>
      <w:lvlJc w:val="left"/>
      <w:pPr>
        <w:ind w:left="720" w:firstLine="0"/>
      </w:pPr>
    </w:lvl>
    <w:lvl w:ilvl="8">
      <w:start w:val="1"/>
      <w:numFmt w:val="none"/>
      <w:suff w:val="nothing"/>
      <w:lvlJc w:val="left"/>
      <w:pPr>
        <w:ind w:left="720" w:firstLine="0"/>
      </w:pPr>
    </w:lvl>
  </w:abstractNum>
  <w:abstractNum w:abstractNumId="4">
    <w:nsid w:val="274A760A"/>
    <w:multiLevelType w:val="hybridMultilevel"/>
    <w:tmpl w:val="59D6FF1E"/>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C8648EC"/>
    <w:multiLevelType w:val="multilevel"/>
    <w:tmpl w:val="9B54707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DBC466D"/>
    <w:multiLevelType w:val="hybridMultilevel"/>
    <w:tmpl w:val="A09AE2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F1B6C38"/>
    <w:multiLevelType w:val="multilevel"/>
    <w:tmpl w:val="C28C1E30"/>
    <w:lvl w:ilvl="0">
      <w:start w:val="1"/>
      <w:numFmt w:val="none"/>
      <w:suff w:val="nothing"/>
      <w:lvlJc w:val="left"/>
      <w:pPr>
        <w:ind w:left="0" w:firstLine="0"/>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8">
    <w:nsid w:val="3244145E"/>
    <w:multiLevelType w:val="multilevel"/>
    <w:tmpl w:val="0DD4C2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3F5200EC"/>
    <w:multiLevelType w:val="multilevel"/>
    <w:tmpl w:val="09926D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4B500308"/>
    <w:multiLevelType w:val="hybridMultilevel"/>
    <w:tmpl w:val="3892B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C03237B"/>
    <w:multiLevelType w:val="hybridMultilevel"/>
    <w:tmpl w:val="B47A65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CE454D2"/>
    <w:multiLevelType w:val="multilevel"/>
    <w:tmpl w:val="A5983DB2"/>
    <w:lvl w:ilvl="0">
      <w:start w:val="1"/>
      <w:numFmt w:val="none"/>
      <w:suff w:val="nothing"/>
      <w:lvlJc w:val="left"/>
      <w:pPr>
        <w:ind w:left="0" w:firstLine="0"/>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13">
    <w:nsid w:val="5F285A2C"/>
    <w:multiLevelType w:val="multilevel"/>
    <w:tmpl w:val="6E842F4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160" w:hanging="720"/>
      </w:pPr>
      <w:rPr>
        <w:rFonts w:ascii="Times New Roman" w:hAnsi="Times New Roman" w:hint="default"/>
      </w:rPr>
    </w:lvl>
    <w:lvl w:ilvl="4">
      <w:start w:val="1"/>
      <w:numFmt w:val="decimal"/>
      <w:isLgl/>
      <w:lvlText w:val="%1.%2.%3.%4.%5."/>
      <w:lvlJc w:val="left"/>
      <w:pPr>
        <w:ind w:left="2880" w:hanging="1080"/>
      </w:pPr>
      <w:rPr>
        <w:rFonts w:ascii="Times New Roman" w:hAnsi="Times New Roman" w:hint="default"/>
      </w:rPr>
    </w:lvl>
    <w:lvl w:ilvl="5">
      <w:start w:val="1"/>
      <w:numFmt w:val="decimal"/>
      <w:isLgl/>
      <w:lvlText w:val="%1.%2.%3.%4.%5.%6."/>
      <w:lvlJc w:val="left"/>
      <w:pPr>
        <w:ind w:left="3240" w:hanging="1080"/>
      </w:pPr>
      <w:rPr>
        <w:rFonts w:ascii="Times New Roman" w:hAnsi="Times New Roman" w:hint="default"/>
      </w:rPr>
    </w:lvl>
    <w:lvl w:ilvl="6">
      <w:start w:val="1"/>
      <w:numFmt w:val="decimal"/>
      <w:isLgl/>
      <w:lvlText w:val="%1.%2.%3.%4.%5.%6.%7."/>
      <w:lvlJc w:val="left"/>
      <w:pPr>
        <w:ind w:left="3960" w:hanging="1440"/>
      </w:pPr>
      <w:rPr>
        <w:rFonts w:ascii="Times New Roman" w:hAnsi="Times New Roman" w:hint="default"/>
      </w:rPr>
    </w:lvl>
    <w:lvl w:ilvl="7">
      <w:start w:val="1"/>
      <w:numFmt w:val="decimal"/>
      <w:isLgl/>
      <w:lvlText w:val="%1.%2.%3.%4.%5.%6.%7.%8."/>
      <w:lvlJc w:val="left"/>
      <w:pPr>
        <w:ind w:left="4320" w:hanging="1440"/>
      </w:pPr>
      <w:rPr>
        <w:rFonts w:ascii="Times New Roman" w:hAnsi="Times New Roman" w:hint="default"/>
      </w:rPr>
    </w:lvl>
    <w:lvl w:ilvl="8">
      <w:start w:val="1"/>
      <w:numFmt w:val="decimal"/>
      <w:isLgl/>
      <w:lvlText w:val="%1.%2.%3.%4.%5.%6.%7.%8.%9."/>
      <w:lvlJc w:val="left"/>
      <w:pPr>
        <w:ind w:left="5040" w:hanging="1800"/>
      </w:pPr>
      <w:rPr>
        <w:rFonts w:ascii="Times New Roman" w:hAnsi="Times New Roman" w:hint="default"/>
      </w:rPr>
    </w:lvl>
  </w:abstractNum>
  <w:abstractNum w:abstractNumId="14">
    <w:nsid w:val="62BD289E"/>
    <w:multiLevelType w:val="multilevel"/>
    <w:tmpl w:val="D966AED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73F31237"/>
    <w:multiLevelType w:val="multilevel"/>
    <w:tmpl w:val="D4DA284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42635030">
    <w:abstractNumId w:val="12"/>
  </w:num>
  <w:num w:numId="2" w16cid:durableId="777796176">
    <w:abstractNumId w:val="3"/>
  </w:num>
  <w:num w:numId="3" w16cid:durableId="170147867">
    <w:abstractNumId w:val="9"/>
  </w:num>
  <w:num w:numId="4" w16cid:durableId="339937105">
    <w:abstractNumId w:val="5"/>
  </w:num>
  <w:num w:numId="5" w16cid:durableId="954405832">
    <w:abstractNumId w:val="15"/>
  </w:num>
  <w:num w:numId="6" w16cid:durableId="1464930051">
    <w:abstractNumId w:val="1"/>
  </w:num>
  <w:num w:numId="7" w16cid:durableId="1843201774">
    <w:abstractNumId w:val="8"/>
  </w:num>
  <w:num w:numId="8" w16cid:durableId="408037605">
    <w:abstractNumId w:val="0"/>
  </w:num>
  <w:num w:numId="9" w16cid:durableId="543643783">
    <w:abstractNumId w:val="14"/>
  </w:num>
  <w:num w:numId="10" w16cid:durableId="301623156">
    <w:abstractNumId w:val="7"/>
  </w:num>
  <w:num w:numId="11" w16cid:durableId="1317680825">
    <w:abstractNumId w:val="13"/>
  </w:num>
  <w:num w:numId="12" w16cid:durableId="528294991">
    <w:abstractNumId w:val="6"/>
  </w:num>
  <w:num w:numId="13" w16cid:durableId="1064260844">
    <w:abstractNumId w:val="2"/>
  </w:num>
  <w:num w:numId="14" w16cid:durableId="812016383">
    <w:abstractNumId w:val="11"/>
  </w:num>
  <w:num w:numId="15" w16cid:durableId="2056611788">
    <w:abstractNumId w:val="4"/>
  </w:num>
  <w:num w:numId="16" w16cid:durableId="1694571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6F7"/>
    <w:rsid w:val="000120BE"/>
    <w:rsid w:val="00021D63"/>
    <w:rsid w:val="00024DD0"/>
    <w:rsid w:val="00031C04"/>
    <w:rsid w:val="00032C6B"/>
    <w:rsid w:val="00035C6F"/>
    <w:rsid w:val="00062368"/>
    <w:rsid w:val="000C309B"/>
    <w:rsid w:val="000C3CAC"/>
    <w:rsid w:val="000C64F7"/>
    <w:rsid w:val="000D5EED"/>
    <w:rsid w:val="000D783E"/>
    <w:rsid w:val="000F0802"/>
    <w:rsid w:val="000F31BF"/>
    <w:rsid w:val="00103047"/>
    <w:rsid w:val="001056F7"/>
    <w:rsid w:val="001344CE"/>
    <w:rsid w:val="001637FC"/>
    <w:rsid w:val="001845CB"/>
    <w:rsid w:val="00184A92"/>
    <w:rsid w:val="001A1C1C"/>
    <w:rsid w:val="001B54A4"/>
    <w:rsid w:val="001C1D96"/>
    <w:rsid w:val="001C352E"/>
    <w:rsid w:val="00200A21"/>
    <w:rsid w:val="00215507"/>
    <w:rsid w:val="00216A02"/>
    <w:rsid w:val="00236C8C"/>
    <w:rsid w:val="002665C7"/>
    <w:rsid w:val="002B0782"/>
    <w:rsid w:val="002D7648"/>
    <w:rsid w:val="002E3147"/>
    <w:rsid w:val="002E4FE5"/>
    <w:rsid w:val="002F4E5B"/>
    <w:rsid w:val="00305583"/>
    <w:rsid w:val="003161F2"/>
    <w:rsid w:val="00324996"/>
    <w:rsid w:val="0032745D"/>
    <w:rsid w:val="00332280"/>
    <w:rsid w:val="00333120"/>
    <w:rsid w:val="003473CB"/>
    <w:rsid w:val="003571B3"/>
    <w:rsid w:val="00375769"/>
    <w:rsid w:val="003A3E13"/>
    <w:rsid w:val="003A4626"/>
    <w:rsid w:val="003B5E97"/>
    <w:rsid w:val="003C7ED7"/>
    <w:rsid w:val="003D3B63"/>
    <w:rsid w:val="003D531C"/>
    <w:rsid w:val="0040520A"/>
    <w:rsid w:val="00413978"/>
    <w:rsid w:val="004152ED"/>
    <w:rsid w:val="00415A40"/>
    <w:rsid w:val="00435307"/>
    <w:rsid w:val="00450965"/>
    <w:rsid w:val="00461EF9"/>
    <w:rsid w:val="00470244"/>
    <w:rsid w:val="004826A9"/>
    <w:rsid w:val="004A59EF"/>
    <w:rsid w:val="004B51BB"/>
    <w:rsid w:val="004E139D"/>
    <w:rsid w:val="004F26FC"/>
    <w:rsid w:val="005522BC"/>
    <w:rsid w:val="005646A5"/>
    <w:rsid w:val="00574AEE"/>
    <w:rsid w:val="00596B82"/>
    <w:rsid w:val="005A1B77"/>
    <w:rsid w:val="0060552D"/>
    <w:rsid w:val="00630614"/>
    <w:rsid w:val="0063697B"/>
    <w:rsid w:val="00642AB5"/>
    <w:rsid w:val="006478B9"/>
    <w:rsid w:val="00671F0D"/>
    <w:rsid w:val="0067458F"/>
    <w:rsid w:val="00682FDF"/>
    <w:rsid w:val="00696671"/>
    <w:rsid w:val="006A58E6"/>
    <w:rsid w:val="006C04A6"/>
    <w:rsid w:val="006F7788"/>
    <w:rsid w:val="00733E2B"/>
    <w:rsid w:val="00764658"/>
    <w:rsid w:val="00792678"/>
    <w:rsid w:val="007A502A"/>
    <w:rsid w:val="007B2CE4"/>
    <w:rsid w:val="007D4AE1"/>
    <w:rsid w:val="007E400B"/>
    <w:rsid w:val="00802E7B"/>
    <w:rsid w:val="0082424D"/>
    <w:rsid w:val="00826C9A"/>
    <w:rsid w:val="00827B4B"/>
    <w:rsid w:val="0085074F"/>
    <w:rsid w:val="00854F93"/>
    <w:rsid w:val="0086034F"/>
    <w:rsid w:val="00860F56"/>
    <w:rsid w:val="008662D2"/>
    <w:rsid w:val="0087208E"/>
    <w:rsid w:val="00881E44"/>
    <w:rsid w:val="00882C27"/>
    <w:rsid w:val="00893A44"/>
    <w:rsid w:val="008A3797"/>
    <w:rsid w:val="008A7644"/>
    <w:rsid w:val="008B05C5"/>
    <w:rsid w:val="008B62D8"/>
    <w:rsid w:val="008D199A"/>
    <w:rsid w:val="008D2B4A"/>
    <w:rsid w:val="008D3AD6"/>
    <w:rsid w:val="008E2A73"/>
    <w:rsid w:val="008F38A8"/>
    <w:rsid w:val="008F4FCC"/>
    <w:rsid w:val="00902044"/>
    <w:rsid w:val="00907B38"/>
    <w:rsid w:val="009247C6"/>
    <w:rsid w:val="009342F6"/>
    <w:rsid w:val="00950C97"/>
    <w:rsid w:val="009617F2"/>
    <w:rsid w:val="0096397D"/>
    <w:rsid w:val="00975864"/>
    <w:rsid w:val="0099105A"/>
    <w:rsid w:val="009D4880"/>
    <w:rsid w:val="00A01C35"/>
    <w:rsid w:val="00A1533C"/>
    <w:rsid w:val="00A270D2"/>
    <w:rsid w:val="00A3490E"/>
    <w:rsid w:val="00A832D1"/>
    <w:rsid w:val="00A867EC"/>
    <w:rsid w:val="00A94F54"/>
    <w:rsid w:val="00AA0F4C"/>
    <w:rsid w:val="00AA23B8"/>
    <w:rsid w:val="00AA5736"/>
    <w:rsid w:val="00AD24E3"/>
    <w:rsid w:val="00B02BFC"/>
    <w:rsid w:val="00B07ABF"/>
    <w:rsid w:val="00B1717B"/>
    <w:rsid w:val="00B20F5A"/>
    <w:rsid w:val="00B234F8"/>
    <w:rsid w:val="00B474A1"/>
    <w:rsid w:val="00B7766E"/>
    <w:rsid w:val="00B825AE"/>
    <w:rsid w:val="00B840A5"/>
    <w:rsid w:val="00B85127"/>
    <w:rsid w:val="00BC7A15"/>
    <w:rsid w:val="00C10CE1"/>
    <w:rsid w:val="00C14DAE"/>
    <w:rsid w:val="00C31483"/>
    <w:rsid w:val="00C33D04"/>
    <w:rsid w:val="00C43D77"/>
    <w:rsid w:val="00C56734"/>
    <w:rsid w:val="00C640F4"/>
    <w:rsid w:val="00C746C7"/>
    <w:rsid w:val="00C84191"/>
    <w:rsid w:val="00CB0B1A"/>
    <w:rsid w:val="00CB59C7"/>
    <w:rsid w:val="00CB6609"/>
    <w:rsid w:val="00CC3A32"/>
    <w:rsid w:val="00CE3836"/>
    <w:rsid w:val="00CF5622"/>
    <w:rsid w:val="00D12D91"/>
    <w:rsid w:val="00D15441"/>
    <w:rsid w:val="00D24F6C"/>
    <w:rsid w:val="00D55192"/>
    <w:rsid w:val="00D56863"/>
    <w:rsid w:val="00D60277"/>
    <w:rsid w:val="00D66936"/>
    <w:rsid w:val="00D92398"/>
    <w:rsid w:val="00DB601D"/>
    <w:rsid w:val="00DD398B"/>
    <w:rsid w:val="00DE38F8"/>
    <w:rsid w:val="00DF7358"/>
    <w:rsid w:val="00E21E73"/>
    <w:rsid w:val="00E67423"/>
    <w:rsid w:val="00E8204A"/>
    <w:rsid w:val="00E938CF"/>
    <w:rsid w:val="00EC7FF4"/>
    <w:rsid w:val="00EE5A5E"/>
    <w:rsid w:val="00EE6DC7"/>
    <w:rsid w:val="00EE6FF5"/>
    <w:rsid w:val="00F26759"/>
    <w:rsid w:val="00F40200"/>
    <w:rsid w:val="00F427DD"/>
    <w:rsid w:val="00F507A5"/>
    <w:rsid w:val="00F761E5"/>
    <w:rsid w:val="00F90F2E"/>
    <w:rsid w:val="00F95AAE"/>
    <w:rsid w:val="00FA2249"/>
    <w:rsid w:val="00FA4B71"/>
    <w:rsid w:val="00FA648C"/>
    <w:rsid w:val="00FA7BED"/>
    <w:rsid w:val="00FB4BA0"/>
    <w:rsid w:val="00FC1DEC"/>
    <w:rsid w:val="00FD0503"/>
    <w:rsid w:val="00FD6117"/>
    <w:rsid w:val="00FD683B"/>
    <w:rsid w:val="00FE304E"/>
    <w:rsid w:val="00FF7BF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03C48BE"/>
  <w15:docId w15:val="{485E77F3-D189-4C36-8456-E3B7931B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rPr>
  </w:style>
  <w:style w:type="paragraph" w:styleId="Heading1">
    <w:name w:val="heading 1"/>
    <w:basedOn w:val="Normal"/>
    <w:link w:val="Heading1Char"/>
    <w:uiPriority w:val="9"/>
    <w:qFormat/>
    <w:rsid w:val="007B319D"/>
    <w:pPr>
      <w:spacing w:beforeAutospacing="1" w:afterAutospacing="1" w:line="240" w:lineRule="auto"/>
      <w:outlineLvl w:val="0"/>
    </w:pPr>
    <w:rPr>
      <w:rFonts w:ascii="Times New Roman" w:eastAsia="Times New Roman" w:hAnsi="Times New Roman" w:cs="Times New Roman"/>
      <w:b/>
      <w:bCs/>
      <w:kern w:val="2"/>
      <w:sz w:val="48"/>
      <w:szCs w:val="48"/>
      <w:lang w:eastAsia="lv-LV"/>
    </w:rPr>
  </w:style>
  <w:style w:type="paragraph" w:styleId="Heading3">
    <w:name w:val="heading 3"/>
    <w:basedOn w:val="Normal"/>
    <w:link w:val="Heading3Char"/>
    <w:uiPriority w:val="9"/>
    <w:qFormat/>
    <w:rsid w:val="007B319D"/>
    <w:pPr>
      <w:spacing w:beforeAutospacing="1" w:afterAutospacing="1" w:line="240" w:lineRule="auto"/>
      <w:jc w:val="center"/>
      <w:outlineLvl w:val="2"/>
    </w:pPr>
    <w:rPr>
      <w:rFonts w:ascii="Times New Roman" w:eastAsia="Times New Roman" w:hAnsi="Times New Roman" w:cs="Times New Roman"/>
      <w:b/>
      <w:bCs/>
      <w:color w:val="414142"/>
      <w:sz w:val="35"/>
      <w:szCs w:val="35"/>
      <w:lang w:eastAsia="lv-LV"/>
    </w:rPr>
  </w:style>
  <w:style w:type="paragraph" w:styleId="Heading4">
    <w:name w:val="heading 4"/>
    <w:basedOn w:val="Normal"/>
    <w:link w:val="Heading4Char"/>
    <w:uiPriority w:val="9"/>
    <w:qFormat/>
    <w:rsid w:val="007B319D"/>
    <w:pPr>
      <w:spacing w:beforeAutospacing="1" w:afterAutospacing="1" w:line="240" w:lineRule="auto"/>
      <w:jc w:val="center"/>
      <w:outlineLvl w:val="3"/>
    </w:pPr>
    <w:rPr>
      <w:rFonts w:ascii="Times New Roman" w:eastAsia="Times New Roman" w:hAnsi="Times New Roman" w:cs="Times New Roman"/>
      <w:b/>
      <w:bCs/>
      <w:color w:val="414142"/>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D82515"/>
    <w:rPr>
      <w:rFonts w:ascii="Segoe UI" w:hAnsi="Segoe UI" w:cs="Segoe UI"/>
      <w:sz w:val="18"/>
      <w:szCs w:val="18"/>
    </w:rPr>
  </w:style>
  <w:style w:type="character" w:customStyle="1" w:styleId="Heading1Char">
    <w:name w:val="Heading 1 Char"/>
    <w:basedOn w:val="DefaultParagraphFont"/>
    <w:link w:val="Heading1"/>
    <w:uiPriority w:val="9"/>
    <w:qFormat/>
    <w:rsid w:val="007B319D"/>
    <w:rPr>
      <w:rFonts w:ascii="Times New Roman" w:eastAsia="Times New Roman" w:hAnsi="Times New Roman" w:cs="Times New Roman"/>
      <w:b/>
      <w:bCs/>
      <w:kern w:val="2"/>
      <w:sz w:val="48"/>
      <w:szCs w:val="48"/>
      <w:lang w:eastAsia="lv-LV"/>
    </w:rPr>
  </w:style>
  <w:style w:type="character" w:customStyle="1" w:styleId="Heading3Char">
    <w:name w:val="Heading 3 Char"/>
    <w:basedOn w:val="DefaultParagraphFont"/>
    <w:link w:val="Heading3"/>
    <w:uiPriority w:val="9"/>
    <w:qFormat/>
    <w:rsid w:val="007B319D"/>
    <w:rPr>
      <w:rFonts w:ascii="Times New Roman" w:eastAsia="Times New Roman" w:hAnsi="Times New Roman" w:cs="Times New Roman"/>
      <w:b/>
      <w:bCs/>
      <w:color w:val="414142"/>
      <w:sz w:val="35"/>
      <w:szCs w:val="35"/>
      <w:lang w:eastAsia="lv-LV"/>
    </w:rPr>
  </w:style>
  <w:style w:type="character" w:customStyle="1" w:styleId="Heading4Char">
    <w:name w:val="Heading 4 Char"/>
    <w:basedOn w:val="DefaultParagraphFont"/>
    <w:link w:val="Heading4"/>
    <w:uiPriority w:val="9"/>
    <w:qFormat/>
    <w:rsid w:val="007B319D"/>
    <w:rPr>
      <w:rFonts w:ascii="Times New Roman" w:eastAsia="Times New Roman" w:hAnsi="Times New Roman" w:cs="Times New Roman"/>
      <w:b/>
      <w:bCs/>
      <w:color w:val="414142"/>
      <w:sz w:val="27"/>
      <w:szCs w:val="27"/>
      <w:lang w:eastAsia="lv-LV"/>
    </w:rPr>
  </w:style>
  <w:style w:type="character" w:customStyle="1" w:styleId="InternetLink">
    <w:name w:val="Internet Link"/>
    <w:basedOn w:val="DefaultParagraphFont"/>
    <w:uiPriority w:val="99"/>
    <w:semiHidden/>
    <w:unhideWhenUsed/>
    <w:rsid w:val="007B319D"/>
    <w:rPr>
      <w:strike w:val="0"/>
      <w:dstrike w:val="0"/>
      <w:color w:val="0000FF"/>
      <w:u w:val="none"/>
      <w:effect w:val="none"/>
    </w:rPr>
  </w:style>
  <w:style w:type="character" w:styleId="FollowedHyperlink">
    <w:name w:val="FollowedHyperlink"/>
    <w:basedOn w:val="DefaultParagraphFont"/>
    <w:uiPriority w:val="99"/>
    <w:semiHidden/>
    <w:unhideWhenUsed/>
    <w:qFormat/>
    <w:rsid w:val="007B319D"/>
    <w:rPr>
      <w:strike w:val="0"/>
      <w:dstrike w:val="0"/>
      <w:color w:val="800080"/>
      <w:u w:val="none"/>
      <w:effect w:val="none"/>
    </w:rPr>
  </w:style>
  <w:style w:type="character" w:styleId="Strong">
    <w:name w:val="Strong"/>
    <w:basedOn w:val="DefaultParagraphFont"/>
    <w:uiPriority w:val="22"/>
    <w:qFormat/>
    <w:rsid w:val="007B319D"/>
    <w:rPr>
      <w:b/>
      <w:bCs/>
    </w:rPr>
  </w:style>
  <w:style w:type="character" w:customStyle="1" w:styleId="property-title1">
    <w:name w:val="property-title1"/>
    <w:basedOn w:val="DefaultParagraphFont"/>
    <w:qFormat/>
    <w:rsid w:val="007B319D"/>
  </w:style>
  <w:style w:type="character" w:customStyle="1" w:styleId="property-val1">
    <w:name w:val="property-val1"/>
    <w:basedOn w:val="DefaultParagraphFont"/>
    <w:qFormat/>
    <w:rsid w:val="007B319D"/>
  </w:style>
  <w:style w:type="character" w:customStyle="1" w:styleId="property-title3">
    <w:name w:val="property-title3"/>
    <w:basedOn w:val="DefaultParagraphFont"/>
    <w:qFormat/>
    <w:rsid w:val="007B319D"/>
    <w:rPr>
      <w:vanish w:val="0"/>
      <w:color w:val="8B8B8D"/>
      <w:sz w:val="18"/>
      <w:szCs w:val="18"/>
    </w:rPr>
  </w:style>
  <w:style w:type="character" w:customStyle="1" w:styleId="property-val3">
    <w:name w:val="property-val3"/>
    <w:basedOn w:val="DefaultParagraphFont"/>
    <w:qFormat/>
    <w:rsid w:val="007B319D"/>
    <w:rPr>
      <w:vanish w:val="0"/>
      <w:sz w:val="18"/>
      <w:szCs w:val="18"/>
    </w:rPr>
  </w:style>
  <w:style w:type="character" w:customStyle="1" w:styleId="fontsize21">
    <w:name w:val="fontsize21"/>
    <w:basedOn w:val="DefaultParagraphFont"/>
    <w:qFormat/>
    <w:rsid w:val="007B319D"/>
    <w:rPr>
      <w:b w:val="0"/>
      <w:bCs w:val="0"/>
      <w:i/>
      <w:iCs/>
    </w:rPr>
  </w:style>
  <w:style w:type="character" w:customStyle="1" w:styleId="ListLabel1">
    <w:name w:val="ListLabel 1"/>
    <w:qFormat/>
    <w:rPr>
      <w:rFonts w:ascii="Arial" w:hAnsi="Arial"/>
      <w:b/>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Arial" w:hAnsi="Arial"/>
      <w:b/>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ascii="Arial" w:hAnsi="Arial"/>
      <w:b/>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rFonts w:ascii="Arial" w:eastAsia="Times New Roman" w:hAnsi="Arial" w:cs="Arial"/>
      <w:i/>
      <w:iCs/>
      <w:color w:val="16497B"/>
      <w:sz w:val="20"/>
      <w:szCs w:val="20"/>
      <w:lang w:eastAsia="lv-LV"/>
    </w:rPr>
  </w:style>
  <w:style w:type="character" w:customStyle="1" w:styleId="ListLabel29">
    <w:name w:val="ListLabel 29"/>
    <w:qFormat/>
    <w:rPr>
      <w:rFonts w:ascii="Arial" w:eastAsia="Times New Roman" w:hAnsi="Arial" w:cs="Arial"/>
      <w:i/>
      <w:iCs/>
      <w:color w:val="16497B"/>
      <w:sz w:val="20"/>
      <w:szCs w:val="20"/>
      <w:vertAlign w:val="superscript"/>
      <w:lang w:eastAsia="lv-LV"/>
    </w:rPr>
  </w:style>
  <w:style w:type="character" w:customStyle="1" w:styleId="ListLabel30">
    <w:name w:val="ListLabel 30"/>
    <w:qFormat/>
    <w:rPr>
      <w:rFonts w:ascii="Arial" w:eastAsia="Times New Roman" w:hAnsi="Arial" w:cs="Arial"/>
      <w:color w:val="16497B"/>
      <w:sz w:val="20"/>
      <w:szCs w:val="20"/>
      <w:lang w:eastAsia="lv-LV"/>
    </w:rPr>
  </w:style>
  <w:style w:type="character" w:customStyle="1" w:styleId="ListLabel31">
    <w:name w:val="ListLabel 31"/>
    <w:qFormat/>
    <w:rPr>
      <w:rFonts w:ascii="Arial" w:eastAsia="Times New Roman" w:hAnsi="Arial" w:cs="Arial"/>
      <w:color w:val="16497B"/>
      <w:sz w:val="20"/>
      <w:szCs w:val="20"/>
      <w:vertAlign w:val="superscript"/>
      <w:lang w:eastAsia="lv-LV"/>
    </w:rPr>
  </w:style>
  <w:style w:type="character" w:customStyle="1" w:styleId="ListLabel32">
    <w:name w:val="ListLabel 32"/>
    <w:qFormat/>
    <w:rPr>
      <w:rFonts w:ascii="Arial" w:eastAsia="Times New Roman" w:hAnsi="Arial" w:cs="Arial"/>
      <w:b/>
      <w:bCs/>
      <w:color w:val="16497B"/>
      <w:sz w:val="20"/>
      <w:szCs w:val="20"/>
      <w:lang w:eastAsia="lv-LV"/>
    </w:rPr>
  </w:style>
  <w:style w:type="character" w:customStyle="1" w:styleId="ListLabel33">
    <w:name w:val="ListLabel 33"/>
    <w:qFormat/>
    <w:rPr>
      <w:rFonts w:ascii="Times New Roman" w:eastAsia="Times New Roman" w:hAnsi="Times New Roman" w:cs="Times New Roman"/>
      <w:color w:val="0000FF"/>
      <w:sz w:val="24"/>
      <w:szCs w:val="24"/>
      <w:u w:val="single"/>
      <w:lang w:eastAsia="lv-LV"/>
    </w:rPr>
  </w:style>
  <w:style w:type="character" w:customStyle="1" w:styleId="ListLabel34">
    <w:name w:val="ListLabel 34"/>
    <w:qFormat/>
    <w:rPr>
      <w:rFonts w:ascii="Times New Roman" w:eastAsia="Times New Roman" w:hAnsi="Times New Roman" w:cs="Times New Roman"/>
      <w:color w:val="0000FF"/>
      <w:sz w:val="24"/>
      <w:szCs w:val="24"/>
      <w:u w:val="single"/>
      <w:vertAlign w:val="subscript"/>
      <w:lang w:eastAsia="lv-LV"/>
    </w:rPr>
  </w:style>
  <w:style w:type="character" w:customStyle="1" w:styleId="ListLabel35">
    <w:name w:val="ListLabel 35"/>
    <w:qFormat/>
    <w:rPr>
      <w:rFonts w:ascii="Tahoma" w:eastAsia="Times New Roman" w:hAnsi="Tahoma" w:cs="Tahoma"/>
      <w:color w:val="15516D"/>
      <w:sz w:val="20"/>
      <w:szCs w:val="20"/>
      <w:lang w:eastAsia="lv-LV"/>
    </w:rPr>
  </w:style>
  <w:style w:type="character" w:customStyle="1" w:styleId="NumberingSymbols">
    <w:name w:val="Numbering Symbols"/>
    <w:qFormat/>
  </w:style>
  <w:style w:type="character" w:customStyle="1" w:styleId="ListLabel36">
    <w:name w:val="ListLabel 36"/>
    <w:qFormat/>
    <w:rPr>
      <w:rFonts w:ascii="Times New Roman" w:hAnsi="Times New Roman"/>
      <w:b w:val="0"/>
      <w:i w:val="0"/>
      <w:caps w:val="0"/>
      <w:smallCaps w:val="0"/>
      <w:color w:val="000000"/>
      <w:spacing w:val="0"/>
      <w:sz w:val="24"/>
      <w:szCs w:val="24"/>
    </w:rPr>
  </w:style>
  <w:style w:type="character" w:customStyle="1" w:styleId="ListLabel37">
    <w:name w:val="ListLabel 37"/>
    <w:qFormat/>
    <w:rPr>
      <w:rFonts w:ascii="Times New Roman" w:eastAsia="Times New Roman" w:hAnsi="Times New Roman" w:cs="Arial"/>
      <w:b w:val="0"/>
      <w:i w:val="0"/>
      <w:caps w:val="0"/>
      <w:smallCaps w:val="0"/>
      <w:color w:val="1C1C1C"/>
      <w:spacing w:val="0"/>
      <w:sz w:val="24"/>
      <w:szCs w:val="24"/>
      <w:highlight w:val="yellow"/>
      <w:lang w:eastAsia="lv-LV"/>
    </w:rPr>
  </w:style>
  <w:style w:type="character" w:customStyle="1" w:styleId="ListLabel38">
    <w:name w:val="ListLabel 38"/>
    <w:qFormat/>
    <w:rPr>
      <w:rFonts w:ascii="Times New Roman" w:hAnsi="Times New Roman"/>
      <w:b w:val="0"/>
      <w:i w:val="0"/>
      <w:caps w:val="0"/>
      <w:smallCaps w:val="0"/>
      <w:strike w:val="0"/>
      <w:dstrike w:val="0"/>
      <w:color w:val="16497B"/>
      <w:spacing w:val="0"/>
      <w:sz w:val="24"/>
      <w:szCs w:val="24"/>
      <w:u w:val="none"/>
      <w:effect w:val="none"/>
    </w:rPr>
  </w:style>
  <w:style w:type="character" w:customStyle="1" w:styleId="ListLabel39">
    <w:name w:val="ListLabel 39"/>
    <w:qFormat/>
    <w:rPr>
      <w:rFonts w:ascii="Times New Roman" w:hAnsi="Times New Roman"/>
      <w:strike w:val="0"/>
      <w:dstrike w:val="0"/>
      <w:color w:val="16497B"/>
      <w:sz w:val="24"/>
      <w:szCs w:val="24"/>
      <w:u w:val="none"/>
      <w:effect w:val="none"/>
    </w:rPr>
  </w:style>
  <w:style w:type="character" w:customStyle="1" w:styleId="ListLabel40">
    <w:name w:val="ListLabel 40"/>
    <w:qFormat/>
    <w:rPr>
      <w:rFonts w:ascii="Tahoma" w:eastAsia="Times New Roman" w:hAnsi="Tahoma" w:cs="Tahoma"/>
      <w:color w:val="15516D"/>
      <w:sz w:val="20"/>
      <w:szCs w:val="20"/>
      <w:lang w:eastAsia="lv-LV"/>
    </w:rPr>
  </w:style>
  <w:style w:type="character" w:customStyle="1" w:styleId="WW8Num14z0">
    <w:name w:val="WW8Num14z0"/>
    <w:qFormat/>
    <w:rPr>
      <w:rFonts w:ascii="Arial" w:hAnsi="Arial" w:cs="Arial"/>
      <w:sz w:val="22"/>
      <w:szCs w:val="22"/>
      <w:lang w:val="lv-LV"/>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2z0">
    <w:name w:val="WW8Num2z0"/>
    <w:qFormat/>
    <w:rPr>
      <w:rFonts w:ascii="Arial" w:hAnsi="Arial" w:cs="Arial"/>
      <w:b w:val="0"/>
      <w:sz w:val="22"/>
      <w:szCs w:val="22"/>
      <w:lang w:val="lv-LV"/>
    </w:rPr>
  </w:style>
  <w:style w:type="character" w:customStyle="1" w:styleId="WW8Num2z2">
    <w:name w:val="WW8Num2z2"/>
    <w:qFormat/>
  </w:style>
  <w:style w:type="character" w:customStyle="1" w:styleId="Bullets">
    <w:name w:val="Bullets"/>
    <w:qFormat/>
    <w:rPr>
      <w:rFonts w:ascii="OpenSymbol" w:eastAsia="OpenSymbol" w:hAnsi="OpenSymbol" w:cs="OpenSymbol"/>
    </w:rPr>
  </w:style>
  <w:style w:type="character" w:customStyle="1" w:styleId="ListLabel41">
    <w:name w:val="ListLabel 41"/>
    <w:qFormat/>
    <w:rPr>
      <w:rFonts w:cs="Arial"/>
      <w:b w:val="0"/>
      <w:sz w:val="22"/>
      <w:szCs w:val="22"/>
      <w:lang w:val="lv-LV"/>
    </w:rPr>
  </w:style>
  <w:style w:type="character" w:customStyle="1" w:styleId="ListLabel42">
    <w:name w:val="ListLabel 42"/>
    <w:qFormat/>
    <w:rPr>
      <w:rFonts w:cs="Arial"/>
      <w:b w:val="0"/>
      <w:sz w:val="22"/>
      <w:szCs w:val="22"/>
      <w:lang w:val="lv-LV"/>
    </w:rPr>
  </w:style>
  <w:style w:type="character" w:customStyle="1" w:styleId="ListLabel43">
    <w:name w:val="ListLabel 43"/>
    <w:qFormat/>
    <w:rPr>
      <w:rFonts w:ascii="Arial" w:hAnsi="Arial"/>
      <w:b w:val="0"/>
      <w:i w:val="0"/>
      <w:caps w:val="0"/>
      <w:smallCaps w:val="0"/>
      <w:strike w:val="0"/>
      <w:dstrike w:val="0"/>
      <w:color w:val="16497B"/>
      <w:spacing w:val="0"/>
      <w:sz w:val="20"/>
      <w:u w:val="none"/>
      <w:effect w:val="none"/>
    </w:rPr>
  </w:style>
  <w:style w:type="character" w:customStyle="1" w:styleId="ListLabel44">
    <w:name w:val="ListLabel 44"/>
    <w:qFormat/>
    <w:rPr>
      <w:rFonts w:ascii="Times New Roman" w:hAnsi="Times New Roman"/>
      <w:b w:val="0"/>
      <w:i w:val="0"/>
      <w:caps w:val="0"/>
      <w:smallCaps w:val="0"/>
      <w:color w:val="000000"/>
      <w:spacing w:val="0"/>
      <w:sz w:val="24"/>
      <w:szCs w:val="24"/>
    </w:rPr>
  </w:style>
  <w:style w:type="character" w:customStyle="1" w:styleId="ListLabel45">
    <w:name w:val="ListLabel 45"/>
    <w:qFormat/>
    <w:rPr>
      <w:rFonts w:ascii="Times New Roman" w:eastAsia="Times New Roman" w:hAnsi="Times New Roman" w:cs="Arial"/>
      <w:b w:val="0"/>
      <w:i w:val="0"/>
      <w:caps w:val="0"/>
      <w:smallCaps w:val="0"/>
      <w:color w:val="1C1C1C"/>
      <w:spacing w:val="0"/>
      <w:sz w:val="24"/>
      <w:szCs w:val="24"/>
      <w:highlight w:val="yellow"/>
      <w:lang w:eastAsia="lv-LV"/>
    </w:rPr>
  </w:style>
  <w:style w:type="character" w:customStyle="1" w:styleId="ListLabel46">
    <w:name w:val="ListLabel 46"/>
    <w:qFormat/>
    <w:rPr>
      <w:rFonts w:ascii="Times New Roman" w:hAnsi="Times New Roman"/>
      <w:strike w:val="0"/>
      <w:dstrike w:val="0"/>
      <w:color w:val="16497B"/>
      <w:sz w:val="24"/>
      <w:szCs w:val="24"/>
      <w:u w:val="none"/>
      <w:effect w:val="none"/>
    </w:rPr>
  </w:style>
  <w:style w:type="character" w:customStyle="1" w:styleId="ListLabel47">
    <w:name w:val="ListLabel 47"/>
    <w:qFormat/>
    <w:rPr>
      <w:rFonts w:ascii="Times New Roman" w:hAnsi="Times New Roman"/>
      <w:b w:val="0"/>
      <w:i w:val="0"/>
      <w:caps w:val="0"/>
      <w:smallCaps w:val="0"/>
      <w:strike w:val="0"/>
      <w:dstrike w:val="0"/>
      <w:color w:val="16497B"/>
      <w:spacing w:val="0"/>
      <w:sz w:val="24"/>
      <w:szCs w:val="24"/>
      <w:u w:val="none"/>
      <w:effect w:val="none"/>
    </w:rPr>
  </w:style>
  <w:style w:type="character" w:customStyle="1" w:styleId="ListLabel48">
    <w:name w:val="ListLabel 48"/>
    <w:qFormat/>
    <w:rPr>
      <w:rFonts w:ascii="Tahoma" w:eastAsia="Times New Roman" w:hAnsi="Tahoma" w:cs="Tahoma"/>
      <w:color w:val="15516D"/>
      <w:sz w:val="20"/>
      <w:szCs w:val="20"/>
      <w:lang w:eastAsia="lv-LV"/>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D82515"/>
    <w:pPr>
      <w:spacing w:after="0" w:line="240" w:lineRule="auto"/>
    </w:pPr>
    <w:rPr>
      <w:rFonts w:ascii="Segoe UI" w:hAnsi="Segoe UI" w:cs="Segoe UI"/>
      <w:sz w:val="18"/>
      <w:szCs w:val="18"/>
    </w:rPr>
  </w:style>
  <w:style w:type="paragraph" w:customStyle="1" w:styleId="msonormal">
    <w:name w:val="msonorma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qFormat/>
    <w:rsid w:val="007B319D"/>
    <w:pPr>
      <w:spacing w:after="0" w:line="240" w:lineRule="auto"/>
    </w:pPr>
    <w:rPr>
      <w:rFonts w:ascii="Times New Roman" w:eastAsia="Times New Roman" w:hAnsi="Times New Roman" w:cs="Times New Roman"/>
      <w:color w:val="414142"/>
      <w:sz w:val="24"/>
      <w:szCs w:val="24"/>
      <w:lang w:eastAsia="lv-LV"/>
    </w:rPr>
  </w:style>
  <w:style w:type="paragraph" w:styleId="NormalWeb">
    <w:name w:val="Normal (Web)"/>
    <w:basedOn w:val="Normal"/>
    <w:uiPriority w:val="99"/>
    <w:semiHidden/>
    <w:unhideWhenUsed/>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sxs">
    <w:name w:val="fsxs"/>
    <w:basedOn w:val="Normal"/>
    <w:qFormat/>
    <w:rsid w:val="007B319D"/>
    <w:pPr>
      <w:spacing w:beforeAutospacing="1" w:afterAutospacing="1" w:line="240" w:lineRule="auto"/>
    </w:pPr>
    <w:rPr>
      <w:rFonts w:ascii="Times New Roman" w:eastAsia="Times New Roman" w:hAnsi="Times New Roman" w:cs="Times New Roman"/>
      <w:sz w:val="15"/>
      <w:szCs w:val="15"/>
      <w:lang w:eastAsia="lv-LV"/>
    </w:rPr>
  </w:style>
  <w:style w:type="paragraph" w:customStyle="1" w:styleId="fsl">
    <w:name w:val="fsl"/>
    <w:basedOn w:val="Normal"/>
    <w:qFormat/>
    <w:rsid w:val="007B319D"/>
    <w:pPr>
      <w:spacing w:beforeAutospacing="1" w:afterAutospacing="1" w:line="240" w:lineRule="auto"/>
    </w:pPr>
    <w:rPr>
      <w:rFonts w:ascii="Times New Roman" w:eastAsia="Times New Roman" w:hAnsi="Times New Roman" w:cs="Times New Roman"/>
      <w:sz w:val="21"/>
      <w:szCs w:val="21"/>
      <w:lang w:eastAsia="lv-LV"/>
    </w:rPr>
  </w:style>
  <w:style w:type="paragraph" w:customStyle="1" w:styleId="fwn">
    <w:name w:val="fw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cw2">
    <w:name w:val="fcw2"/>
    <w:basedOn w:val="Normal"/>
    <w:qFormat/>
    <w:rsid w:val="007B319D"/>
    <w:pPr>
      <w:spacing w:beforeAutospacing="1" w:afterAutospacing="1" w:line="240" w:lineRule="auto"/>
    </w:pPr>
    <w:rPr>
      <w:rFonts w:ascii="Times New Roman" w:eastAsia="Times New Roman" w:hAnsi="Times New Roman" w:cs="Times New Roman"/>
      <w:color w:val="B4B4B4"/>
      <w:sz w:val="24"/>
      <w:szCs w:val="24"/>
      <w:lang w:eastAsia="lv-LV"/>
    </w:rPr>
  </w:style>
  <w:style w:type="paragraph" w:customStyle="1" w:styleId="fcw3">
    <w:name w:val="fcw3"/>
    <w:basedOn w:val="Normal"/>
    <w:qFormat/>
    <w:rsid w:val="007B319D"/>
    <w:pPr>
      <w:spacing w:beforeAutospacing="1" w:afterAutospacing="1" w:line="240" w:lineRule="auto"/>
    </w:pPr>
    <w:rPr>
      <w:rFonts w:ascii="Times New Roman" w:eastAsia="Times New Roman" w:hAnsi="Times New Roman" w:cs="Times New Roman"/>
      <w:color w:val="E7E7E7"/>
      <w:sz w:val="24"/>
      <w:szCs w:val="24"/>
      <w:lang w:eastAsia="lv-LV"/>
    </w:rPr>
  </w:style>
  <w:style w:type="paragraph" w:customStyle="1" w:styleId="fcxlg">
    <w:name w:val="fcxlg"/>
    <w:basedOn w:val="Normal"/>
    <w:qFormat/>
    <w:rsid w:val="007B319D"/>
    <w:pPr>
      <w:spacing w:beforeAutospacing="1" w:afterAutospacing="1" w:line="240" w:lineRule="auto"/>
    </w:pPr>
    <w:rPr>
      <w:rFonts w:ascii="Times New Roman" w:eastAsia="Times New Roman" w:hAnsi="Times New Roman" w:cs="Times New Roman"/>
      <w:color w:val="A5A6A7"/>
      <w:sz w:val="24"/>
      <w:szCs w:val="24"/>
      <w:lang w:eastAsia="lv-LV"/>
    </w:rPr>
  </w:style>
  <w:style w:type="paragraph" w:customStyle="1" w:styleId="fclg">
    <w:name w:val="fclg"/>
    <w:basedOn w:val="Normal"/>
    <w:qFormat/>
    <w:rsid w:val="007B319D"/>
    <w:pPr>
      <w:spacing w:beforeAutospacing="1" w:afterAutospacing="1" w:line="240" w:lineRule="auto"/>
    </w:pPr>
    <w:rPr>
      <w:rFonts w:ascii="Times New Roman" w:eastAsia="Times New Roman" w:hAnsi="Times New Roman" w:cs="Times New Roman"/>
      <w:color w:val="A0A0A0"/>
      <w:sz w:val="24"/>
      <w:szCs w:val="24"/>
      <w:lang w:eastAsia="lv-LV"/>
    </w:rPr>
  </w:style>
  <w:style w:type="paragraph" w:customStyle="1" w:styleId="fclg2">
    <w:name w:val="fclg2"/>
    <w:basedOn w:val="Normal"/>
    <w:qFormat/>
    <w:rsid w:val="007B319D"/>
    <w:pPr>
      <w:spacing w:beforeAutospacing="1" w:afterAutospacing="1" w:line="240" w:lineRule="auto"/>
    </w:pPr>
    <w:rPr>
      <w:rFonts w:ascii="Times New Roman" w:eastAsia="Times New Roman" w:hAnsi="Times New Roman" w:cs="Times New Roman"/>
      <w:color w:val="8B8B8D"/>
      <w:sz w:val="24"/>
      <w:szCs w:val="24"/>
      <w:lang w:eastAsia="lv-LV"/>
    </w:rPr>
  </w:style>
  <w:style w:type="paragraph" w:customStyle="1" w:styleId="fclg3">
    <w:name w:val="fclg3"/>
    <w:basedOn w:val="Normal"/>
    <w:qFormat/>
    <w:rsid w:val="007B319D"/>
    <w:pPr>
      <w:spacing w:beforeAutospacing="1" w:afterAutospacing="1" w:line="240" w:lineRule="auto"/>
    </w:pPr>
    <w:rPr>
      <w:rFonts w:ascii="Times New Roman" w:eastAsia="Times New Roman" w:hAnsi="Times New Roman" w:cs="Times New Roman"/>
      <w:color w:val="C2C2C2"/>
      <w:sz w:val="24"/>
      <w:szCs w:val="24"/>
      <w:lang w:eastAsia="lv-LV"/>
    </w:rPr>
  </w:style>
  <w:style w:type="paragraph" w:customStyle="1" w:styleId="fcg">
    <w:name w:val="fcg"/>
    <w:basedOn w:val="Normal"/>
    <w:qFormat/>
    <w:rsid w:val="007B319D"/>
    <w:pPr>
      <w:spacing w:beforeAutospacing="1" w:afterAutospacing="1" w:line="240" w:lineRule="auto"/>
    </w:pPr>
    <w:rPr>
      <w:rFonts w:ascii="Times New Roman" w:eastAsia="Times New Roman" w:hAnsi="Times New Roman" w:cs="Times New Roman"/>
      <w:color w:val="59595B"/>
      <w:sz w:val="24"/>
      <w:szCs w:val="24"/>
      <w:lang w:eastAsia="lv-LV"/>
    </w:rPr>
  </w:style>
  <w:style w:type="paragraph" w:customStyle="1" w:styleId="fcg2">
    <w:name w:val="fcg2"/>
    <w:basedOn w:val="Normal"/>
    <w:qFormat/>
    <w:rsid w:val="007B319D"/>
    <w:pPr>
      <w:spacing w:beforeAutospacing="1" w:afterAutospacing="1" w:line="240" w:lineRule="auto"/>
    </w:pPr>
    <w:rPr>
      <w:rFonts w:ascii="Times New Roman" w:eastAsia="Times New Roman" w:hAnsi="Times New Roman" w:cs="Times New Roman"/>
      <w:color w:val="7C7D7F"/>
      <w:sz w:val="24"/>
      <w:szCs w:val="24"/>
      <w:lang w:eastAsia="lv-LV"/>
    </w:rPr>
  </w:style>
  <w:style w:type="paragraph" w:customStyle="1" w:styleId="letters">
    <w:name w:val="letters"/>
    <w:basedOn w:val="Normal"/>
    <w:qFormat/>
    <w:rsid w:val="007B319D"/>
    <w:pPr>
      <w:spacing w:before="15" w:afterAutospacing="1" w:line="240" w:lineRule="auto"/>
    </w:pPr>
    <w:rPr>
      <w:rFonts w:ascii="Times New Roman" w:eastAsia="Times New Roman" w:hAnsi="Times New Roman" w:cs="Times New Roman"/>
      <w:b/>
      <w:bCs/>
      <w:color w:val="C2C2C2"/>
      <w:sz w:val="21"/>
      <w:szCs w:val="21"/>
      <w:lang w:eastAsia="lv-LV"/>
    </w:rPr>
  </w:style>
  <w:style w:type="paragraph" w:customStyle="1" w:styleId="mcsbcontainer">
    <w:name w:val="mcsb_container"/>
    <w:basedOn w:val="Normal"/>
    <w:qFormat/>
    <w:rsid w:val="007B319D"/>
    <w:pPr>
      <w:spacing w:beforeAutospacing="1" w:afterAutospacing="1" w:line="240" w:lineRule="auto"/>
      <w:ind w:right="270"/>
    </w:pPr>
    <w:rPr>
      <w:rFonts w:ascii="Times New Roman" w:eastAsia="Times New Roman" w:hAnsi="Times New Roman" w:cs="Times New Roman"/>
      <w:sz w:val="24"/>
      <w:szCs w:val="24"/>
      <w:lang w:eastAsia="lv-LV"/>
    </w:rPr>
  </w:style>
  <w:style w:type="paragraph" w:customStyle="1" w:styleId="dropdown-arrow">
    <w:name w:val="dropdown-arrow"/>
    <w:basedOn w:val="Normal"/>
    <w:qFormat/>
    <w:rsid w:val="007B319D"/>
    <w:pPr>
      <w:spacing w:before="60" w:afterAutospacing="1" w:line="240" w:lineRule="auto"/>
    </w:pPr>
    <w:rPr>
      <w:rFonts w:ascii="Times New Roman" w:eastAsia="Times New Roman" w:hAnsi="Times New Roman" w:cs="Times New Roman"/>
      <w:sz w:val="24"/>
      <w:szCs w:val="24"/>
      <w:lang w:eastAsia="lv-LV"/>
    </w:rPr>
  </w:style>
  <w:style w:type="paragraph" w:customStyle="1" w:styleId="scroll-top">
    <w:name w:val="scroll-top"/>
    <w:basedOn w:val="Normal"/>
    <w:qFormat/>
    <w:rsid w:val="007B319D"/>
    <w:pPr>
      <w:shd w:val="clear" w:color="auto" w:fill="F1F1F1"/>
      <w:spacing w:beforeAutospacing="1" w:afterAutospacing="1" w:line="240" w:lineRule="auto"/>
    </w:pPr>
    <w:rPr>
      <w:rFonts w:ascii="Times New Roman" w:eastAsia="Times New Roman" w:hAnsi="Times New Roman" w:cs="Times New Roman"/>
      <w:sz w:val="24"/>
      <w:szCs w:val="24"/>
      <w:lang w:eastAsia="lv-LV"/>
    </w:rPr>
  </w:style>
  <w:style w:type="paragraph" w:customStyle="1" w:styleId="arrow-down-fr">
    <w:name w:val="arrow-down-f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rrow-up-fr">
    <w:name w:val="arrow-up-f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lobalcontainer">
    <w:name w:val="globalcontainer"/>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navlang">
    <w:name w:val="navlan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gehead">
    <w:name w:val="pagehea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gerow1">
    <w:name w:val="pagerow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archbox">
    <w:name w:val="searchbo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archexpand">
    <w:name w:val="searchexpand"/>
    <w:basedOn w:val="Normal"/>
    <w:qFormat/>
    <w:rsid w:val="007B319D"/>
    <w:pPr>
      <w:spacing w:beforeAutospacing="1" w:afterAutospacing="1" w:line="1200" w:lineRule="atLeast"/>
      <w:ind w:left="150"/>
    </w:pPr>
    <w:rPr>
      <w:rFonts w:ascii="Times New Roman" w:eastAsia="Times New Roman" w:hAnsi="Times New Roman" w:cs="Times New Roman"/>
      <w:sz w:val="24"/>
      <w:szCs w:val="24"/>
      <w:lang w:eastAsia="lv-LV"/>
    </w:rPr>
  </w:style>
  <w:style w:type="paragraph" w:customStyle="1" w:styleId="searchexpandcontainer">
    <w:name w:val="searchexpandcontainer"/>
    <w:basedOn w:val="Normal"/>
    <w:qFormat/>
    <w:rsid w:val="007B319D"/>
    <w:pPr>
      <w:shd w:val="clear" w:color="auto" w:fill="C0C0C0"/>
      <w:spacing w:beforeAutospacing="1" w:afterAutospacing="1" w:line="240" w:lineRule="auto"/>
      <w:ind w:left="-7200"/>
    </w:pPr>
    <w:rPr>
      <w:rFonts w:ascii="Times New Roman" w:eastAsia="Times New Roman" w:hAnsi="Times New Roman" w:cs="Times New Roman"/>
      <w:sz w:val="24"/>
      <w:szCs w:val="24"/>
      <w:lang w:eastAsia="lv-LV"/>
    </w:rPr>
  </w:style>
  <w:style w:type="paragraph" w:customStyle="1" w:styleId="searchresultsleft">
    <w:name w:val="searchresultsleft"/>
    <w:basedOn w:val="Normal"/>
    <w:qFormat/>
    <w:rsid w:val="007B319D"/>
    <w:pPr>
      <w:spacing w:before="600" w:after="600" w:line="240" w:lineRule="auto"/>
      <w:ind w:left="300"/>
    </w:pPr>
    <w:rPr>
      <w:rFonts w:ascii="Times New Roman" w:eastAsia="Times New Roman" w:hAnsi="Times New Roman" w:cs="Times New Roman"/>
      <w:sz w:val="24"/>
      <w:szCs w:val="24"/>
      <w:lang w:eastAsia="lv-LV"/>
    </w:rPr>
  </w:style>
  <w:style w:type="paragraph" w:customStyle="1" w:styleId="searchresultsright">
    <w:name w:val="searchresultsright"/>
    <w:basedOn w:val="Normal"/>
    <w:qFormat/>
    <w:rsid w:val="007B319D"/>
    <w:pPr>
      <w:spacing w:before="600" w:after="0" w:line="240" w:lineRule="auto"/>
      <w:ind w:right="300"/>
    </w:pPr>
    <w:rPr>
      <w:rFonts w:ascii="Times New Roman" w:eastAsia="Times New Roman" w:hAnsi="Times New Roman" w:cs="Times New Roman"/>
      <w:sz w:val="24"/>
      <w:szCs w:val="24"/>
      <w:lang w:eastAsia="lv-LV"/>
    </w:rPr>
  </w:style>
  <w:style w:type="paragraph" w:customStyle="1" w:styleId="authorizebox">
    <w:name w:val="authorizebo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popup-auth">
    <w:name w:val="btn-popup-auth"/>
    <w:basedOn w:val="Normal"/>
    <w:qFormat/>
    <w:rsid w:val="007B319D"/>
    <w:pPr>
      <w:spacing w:before="255" w:afterAutospacing="1" w:line="600" w:lineRule="atLeast"/>
      <w:ind w:left="1200"/>
    </w:pPr>
    <w:rPr>
      <w:rFonts w:ascii="Times New Roman" w:eastAsia="Times New Roman" w:hAnsi="Times New Roman" w:cs="Times New Roman"/>
      <w:color w:val="FFFFFF"/>
      <w:sz w:val="24"/>
      <w:szCs w:val="24"/>
      <w:lang w:eastAsia="lv-LV"/>
    </w:rPr>
  </w:style>
  <w:style w:type="paragraph" w:customStyle="1" w:styleId="item-google">
    <w:name w:val="item-goog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draugiem">
    <w:name w:val="item-draugiem"/>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facebook">
    <w:name w:val="item-faceboo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twitter">
    <w:name w:val="item-twitt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likumi">
    <w:name w:val="item-likumi"/>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firefox">
    <w:name w:val="item-firefo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chrome">
    <w:name w:val="item-chrom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safari">
    <w:name w:val="item-safari"/>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ie">
    <w:name w:val="item-i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ststyle2">
    <w:name w:val="liststyle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ststyle3">
    <w:name w:val="liststyle3"/>
    <w:basedOn w:val="Normal"/>
    <w:qFormat/>
    <w:rsid w:val="007B319D"/>
    <w:pPr>
      <w:shd w:val="clear" w:color="auto" w:fill="F1F1F1"/>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re">
    <w:name w:val="more"/>
    <w:basedOn w:val="Normal"/>
    <w:qFormat/>
    <w:rsid w:val="007B319D"/>
    <w:pPr>
      <w:spacing w:before="240" w:afterAutospacing="1" w:line="240" w:lineRule="auto"/>
    </w:pPr>
    <w:rPr>
      <w:rFonts w:ascii="Times New Roman" w:eastAsia="Times New Roman" w:hAnsi="Times New Roman" w:cs="Times New Roman"/>
      <w:b/>
      <w:bCs/>
      <w:color w:val="559BBD"/>
      <w:sz w:val="18"/>
      <w:szCs w:val="18"/>
      <w:lang w:eastAsia="lv-LV"/>
    </w:rPr>
  </w:style>
  <w:style w:type="paragraph" w:customStyle="1" w:styleId="banner">
    <w:name w:val="banner"/>
    <w:basedOn w:val="Normal"/>
    <w:qFormat/>
    <w:rsid w:val="007B319D"/>
    <w:pPr>
      <w:shd w:val="clear" w:color="auto" w:fill="559BBD"/>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banner-item">
    <w:name w:val="foot-banner-item"/>
    <w:basedOn w:val="Normal"/>
    <w:qFormat/>
    <w:rsid w:val="007B319D"/>
    <w:pPr>
      <w:pBdr>
        <w:top w:val="single" w:sz="6" w:space="0" w:color="C1C1C1"/>
        <w:bottom w:val="single" w:sz="6" w:space="0" w:color="C1C1C1"/>
      </w:pBdr>
      <w:spacing w:beforeAutospacing="1" w:afterAutospacing="1" w:line="240" w:lineRule="auto"/>
      <w:ind w:right="600"/>
    </w:pPr>
    <w:rPr>
      <w:rFonts w:ascii="Times New Roman" w:eastAsia="Times New Roman" w:hAnsi="Times New Roman" w:cs="Times New Roman"/>
      <w:sz w:val="24"/>
      <w:szCs w:val="24"/>
      <w:lang w:eastAsia="lv-LV"/>
    </w:rPr>
  </w:style>
  <w:style w:type="paragraph" w:customStyle="1" w:styleId="globalfootertop">
    <w:name w:val="globalfootertop"/>
    <w:basedOn w:val="Normal"/>
    <w:qFormat/>
    <w:rsid w:val="007B319D"/>
    <w:pPr>
      <w:shd w:val="clear" w:color="auto" w:fill="C2C2C2"/>
      <w:spacing w:before="900" w:afterAutospacing="1" w:line="240" w:lineRule="auto"/>
    </w:pPr>
    <w:rPr>
      <w:rFonts w:ascii="Times New Roman" w:eastAsia="Times New Roman" w:hAnsi="Times New Roman" w:cs="Times New Roman"/>
      <w:sz w:val="24"/>
      <w:szCs w:val="24"/>
      <w:lang w:eastAsia="lv-LV"/>
    </w:rPr>
  </w:style>
  <w:style w:type="paragraph" w:customStyle="1" w:styleId="skatitakie-drop-list">
    <w:name w:val="skatitakie-drop-list"/>
    <w:basedOn w:val="Normal"/>
    <w:qFormat/>
    <w:rsid w:val="007B319D"/>
    <w:pPr>
      <w:spacing w:before="375" w:after="570" w:line="240" w:lineRule="auto"/>
      <w:ind w:left="150"/>
    </w:pPr>
    <w:rPr>
      <w:rFonts w:ascii="Times New Roman" w:eastAsia="Times New Roman" w:hAnsi="Times New Roman" w:cs="Times New Roman"/>
      <w:sz w:val="24"/>
      <w:szCs w:val="24"/>
      <w:lang w:eastAsia="lv-LV"/>
    </w:rPr>
  </w:style>
  <w:style w:type="paragraph" w:customStyle="1" w:styleId="pazinojumi-drop-list">
    <w:name w:val="pazinojumi-drop-list"/>
    <w:basedOn w:val="Normal"/>
    <w:qFormat/>
    <w:rsid w:val="007B319D"/>
    <w:pPr>
      <w:pBdr>
        <w:bottom w:val="single" w:sz="6" w:space="0" w:color="D4D4D4"/>
      </w:pBdr>
      <w:spacing w:after="0" w:line="240" w:lineRule="auto"/>
      <w:ind w:left="300" w:right="150"/>
    </w:pPr>
    <w:rPr>
      <w:rFonts w:ascii="Times New Roman" w:eastAsia="Times New Roman" w:hAnsi="Times New Roman" w:cs="Times New Roman"/>
      <w:sz w:val="24"/>
      <w:szCs w:val="24"/>
      <w:lang w:eastAsia="lv-LV"/>
    </w:rPr>
  </w:style>
  <w:style w:type="paragraph" w:customStyle="1" w:styleId="mkonts-actions">
    <w:name w:val="mkonts-actions"/>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mk-mani-akti-rect">
    <w:name w:val="mk-mani-akti-rect"/>
    <w:basedOn w:val="Normal"/>
    <w:qFormat/>
    <w:rsid w:val="007B319D"/>
    <w:pPr>
      <w:shd w:val="clear" w:color="auto" w:fill="F1F1F1"/>
      <w:spacing w:beforeAutospacing="1" w:after="585" w:line="240" w:lineRule="auto"/>
      <w:ind w:left="300"/>
    </w:pPr>
    <w:rPr>
      <w:rFonts w:ascii="Times New Roman" w:eastAsia="Times New Roman" w:hAnsi="Times New Roman" w:cs="Times New Roman"/>
      <w:sz w:val="24"/>
      <w:szCs w:val="24"/>
      <w:lang w:eastAsia="lv-LV"/>
    </w:rPr>
  </w:style>
  <w:style w:type="paragraph" w:customStyle="1" w:styleId="double-drop-outer">
    <w:name w:val="double-drop-outer"/>
    <w:basedOn w:val="Normal"/>
    <w:qFormat/>
    <w:rsid w:val="007B319D"/>
    <w:pPr>
      <w:spacing w:after="0" w:line="240" w:lineRule="auto"/>
      <w:ind w:left="150"/>
    </w:pPr>
    <w:rPr>
      <w:rFonts w:ascii="Times New Roman" w:eastAsia="Times New Roman" w:hAnsi="Times New Roman" w:cs="Times New Roman"/>
      <w:sz w:val="24"/>
      <w:szCs w:val="24"/>
      <w:lang w:eastAsia="lv-LV"/>
    </w:rPr>
  </w:style>
  <w:style w:type="paragraph" w:customStyle="1" w:styleId="double-drop-inner">
    <w:name w:val="double-drop-inner"/>
    <w:basedOn w:val="Normal"/>
    <w:qFormat/>
    <w:rsid w:val="007B319D"/>
    <w:pPr>
      <w:spacing w:after="0" w:line="240" w:lineRule="auto"/>
    </w:pPr>
    <w:rPr>
      <w:rFonts w:ascii="Times New Roman" w:eastAsia="Times New Roman" w:hAnsi="Times New Roman" w:cs="Times New Roman"/>
      <w:vanish/>
      <w:sz w:val="24"/>
      <w:szCs w:val="24"/>
      <w:lang w:eastAsia="lv-LV"/>
    </w:rPr>
  </w:style>
  <w:style w:type="paragraph" w:customStyle="1" w:styleId="piezimes-drop-outer">
    <w:name w:val="piezimes-drop-outer"/>
    <w:basedOn w:val="Normal"/>
    <w:qFormat/>
    <w:rsid w:val="007B319D"/>
    <w:pPr>
      <w:spacing w:beforeAutospacing="1" w:afterAutospacing="1" w:line="240" w:lineRule="auto"/>
      <w:ind w:left="300" w:right="150"/>
    </w:pPr>
    <w:rPr>
      <w:rFonts w:ascii="Times New Roman" w:eastAsia="Times New Roman" w:hAnsi="Times New Roman" w:cs="Times New Roman"/>
      <w:sz w:val="24"/>
      <w:szCs w:val="24"/>
      <w:lang w:eastAsia="lv-LV"/>
    </w:rPr>
  </w:style>
  <w:style w:type="paragraph" w:customStyle="1" w:styleId="arrow-down-msg">
    <w:name w:val="arrow-down-ms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orize-header">
    <w:name w:val="authorize-header"/>
    <w:basedOn w:val="Normal"/>
    <w:qFormat/>
    <w:rsid w:val="007B319D"/>
    <w:pPr>
      <w:pBdr>
        <w:bottom w:val="single" w:sz="6" w:space="0" w:color="59595B"/>
      </w:pBdr>
      <w:spacing w:before="135" w:afterAutospacing="1" w:line="240" w:lineRule="auto"/>
    </w:pPr>
    <w:rPr>
      <w:rFonts w:ascii="Times New Roman" w:eastAsia="Times New Roman" w:hAnsi="Times New Roman" w:cs="Times New Roman"/>
      <w:b/>
      <w:bCs/>
      <w:color w:val="FFFFFF"/>
      <w:sz w:val="18"/>
      <w:szCs w:val="18"/>
      <w:lang w:eastAsia="lv-LV"/>
    </w:rPr>
  </w:style>
  <w:style w:type="paragraph" w:customStyle="1" w:styleId="tema-li">
    <w:name w:val="tema-li"/>
    <w:basedOn w:val="Normal"/>
    <w:qFormat/>
    <w:rsid w:val="007B319D"/>
    <w:pPr>
      <w:spacing w:beforeAutospacing="1" w:after="120" w:line="240" w:lineRule="auto"/>
    </w:pPr>
    <w:rPr>
      <w:rFonts w:ascii="Times New Roman" w:eastAsia="Times New Roman" w:hAnsi="Times New Roman" w:cs="Times New Roman"/>
      <w:sz w:val="24"/>
      <w:szCs w:val="24"/>
      <w:lang w:eastAsia="lv-LV"/>
    </w:rPr>
  </w:style>
  <w:style w:type="paragraph" w:customStyle="1" w:styleId="tema-ul">
    <w:name w:val="tema-ul"/>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temas-li">
    <w:name w:val="temas-li"/>
    <w:basedOn w:val="Normal"/>
    <w:qFormat/>
    <w:rsid w:val="007B319D"/>
    <w:pPr>
      <w:pBdr>
        <w:bottom w:val="single" w:sz="6" w:space="3" w:color="D4D4D4"/>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mas-ul">
    <w:name w:val="temas-ul"/>
    <w:basedOn w:val="Normal"/>
    <w:qFormat/>
    <w:rsid w:val="007B319D"/>
    <w:pPr>
      <w:spacing w:after="0" w:line="240" w:lineRule="auto"/>
      <w:ind w:left="300"/>
    </w:pPr>
    <w:rPr>
      <w:rFonts w:ascii="Times New Roman" w:eastAsia="Times New Roman" w:hAnsi="Times New Roman" w:cs="Times New Roman"/>
      <w:sz w:val="24"/>
      <w:szCs w:val="24"/>
      <w:lang w:eastAsia="lv-LV"/>
    </w:rPr>
  </w:style>
  <w:style w:type="paragraph" w:customStyle="1" w:styleId="temas-letc">
    <w:name w:val="temas-letc"/>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eida-ul">
    <w:name w:val="veida-ul"/>
    <w:basedOn w:val="Normal"/>
    <w:qFormat/>
    <w:rsid w:val="007B319D"/>
    <w:pPr>
      <w:spacing w:before="585" w:after="0" w:line="240" w:lineRule="auto"/>
      <w:ind w:left="300"/>
    </w:pPr>
    <w:rPr>
      <w:rFonts w:ascii="Times New Roman" w:eastAsia="Times New Roman" w:hAnsi="Times New Roman" w:cs="Times New Roman"/>
      <w:sz w:val="24"/>
      <w:szCs w:val="24"/>
      <w:lang w:eastAsia="lv-LV"/>
    </w:rPr>
  </w:style>
  <w:style w:type="paragraph" w:customStyle="1" w:styleId="veidi-li">
    <w:name w:val="veidi-li"/>
    <w:basedOn w:val="Normal"/>
    <w:qFormat/>
    <w:rsid w:val="007B319D"/>
    <w:pPr>
      <w:pBdr>
        <w:top w:val="single" w:sz="6" w:space="14" w:color="D4D4D4"/>
      </w:pBdr>
      <w:spacing w:beforeAutospacing="1" w:after="750" w:line="240" w:lineRule="auto"/>
      <w:ind w:right="600"/>
    </w:pPr>
    <w:rPr>
      <w:rFonts w:ascii="Times New Roman" w:eastAsia="Times New Roman" w:hAnsi="Times New Roman" w:cs="Times New Roman"/>
      <w:sz w:val="24"/>
      <w:szCs w:val="24"/>
      <w:lang w:eastAsia="lv-LV"/>
    </w:rPr>
  </w:style>
  <w:style w:type="paragraph" w:customStyle="1" w:styleId="veidi-sub-ul">
    <w:name w:val="veidi-sub-ul"/>
    <w:basedOn w:val="Normal"/>
    <w:qFormat/>
    <w:rsid w:val="007B319D"/>
    <w:pPr>
      <w:spacing w:before="60" w:after="0" w:line="240" w:lineRule="auto"/>
    </w:pPr>
    <w:rPr>
      <w:rFonts w:ascii="Times New Roman" w:eastAsia="Times New Roman" w:hAnsi="Times New Roman" w:cs="Times New Roman"/>
      <w:sz w:val="24"/>
      <w:szCs w:val="24"/>
      <w:lang w:eastAsia="lv-LV"/>
    </w:rPr>
  </w:style>
  <w:style w:type="paragraph" w:customStyle="1" w:styleId="lvdd-wrapper-t1">
    <w:name w:val="lvdd-wrapper-t1"/>
    <w:basedOn w:val="Normal"/>
    <w:qFormat/>
    <w:rsid w:val="007B319D"/>
    <w:pPr>
      <w:spacing w:before="150" w:afterAutospacing="1" w:line="240" w:lineRule="auto"/>
    </w:pPr>
    <w:rPr>
      <w:rFonts w:ascii="Times New Roman" w:eastAsia="Times New Roman" w:hAnsi="Times New Roman" w:cs="Times New Roman"/>
      <w:sz w:val="24"/>
      <w:szCs w:val="24"/>
      <w:lang w:eastAsia="lv-LV"/>
    </w:rPr>
  </w:style>
  <w:style w:type="paragraph" w:customStyle="1" w:styleId="lvdd-t1">
    <w:name w:val="lvdd-t1"/>
    <w:basedOn w:val="Normal"/>
    <w:qFormat/>
    <w:rsid w:val="007B319D"/>
    <w:pPr>
      <w:spacing w:beforeAutospacing="1" w:afterAutospacing="1" w:line="180" w:lineRule="atLeast"/>
    </w:pPr>
    <w:rPr>
      <w:rFonts w:ascii="Times New Roman" w:eastAsia="Times New Roman" w:hAnsi="Times New Roman" w:cs="Times New Roman"/>
      <w:color w:val="414142"/>
      <w:sz w:val="18"/>
      <w:szCs w:val="18"/>
      <w:lang w:eastAsia="lv-LV"/>
    </w:rPr>
  </w:style>
  <w:style w:type="paragraph" w:customStyle="1" w:styleId="expander-bar">
    <w:name w:val="expander-b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ta-table">
    <w:name w:val="data-table"/>
    <w:basedOn w:val="Normal"/>
    <w:qFormat/>
    <w:rsid w:val="007B319D"/>
    <w:pPr>
      <w:spacing w:beforeAutospacing="1" w:afterAutospacing="1" w:line="360" w:lineRule="auto"/>
    </w:pPr>
    <w:rPr>
      <w:rFonts w:ascii="Times New Roman" w:eastAsia="Times New Roman" w:hAnsi="Times New Roman" w:cs="Times New Roman"/>
      <w:sz w:val="24"/>
      <w:szCs w:val="24"/>
      <w:lang w:eastAsia="lv-LV"/>
    </w:rPr>
  </w:style>
  <w:style w:type="paragraph" w:customStyle="1" w:styleId="ptpb-s1">
    <w:name w:val="ptpb-s1"/>
    <w:basedOn w:val="Normal"/>
    <w:qFormat/>
    <w:rsid w:val="007B319D"/>
    <w:pPr>
      <w:spacing w:before="150" w:afterAutospacing="1" w:line="240" w:lineRule="auto"/>
    </w:pPr>
    <w:rPr>
      <w:rFonts w:ascii="Times New Roman" w:eastAsia="Times New Roman" w:hAnsi="Times New Roman" w:cs="Times New Roman"/>
      <w:sz w:val="24"/>
      <w:szCs w:val="24"/>
      <w:lang w:eastAsia="lv-LV"/>
    </w:rPr>
  </w:style>
  <w:style w:type="paragraph" w:customStyle="1" w:styleId="atlase-pec">
    <w:name w:val="atlase-pec"/>
    <w:basedOn w:val="Normal"/>
    <w:qFormat/>
    <w:rsid w:val="007B319D"/>
    <w:pPr>
      <w:spacing w:before="150" w:afterAutospacing="1" w:line="240" w:lineRule="auto"/>
    </w:pPr>
    <w:rPr>
      <w:rFonts w:ascii="Times New Roman" w:eastAsia="Times New Roman" w:hAnsi="Times New Roman" w:cs="Times New Roman"/>
      <w:sz w:val="24"/>
      <w:szCs w:val="24"/>
      <w:lang w:eastAsia="lv-LV"/>
    </w:rPr>
  </w:style>
  <w:style w:type="paragraph" w:customStyle="1" w:styleId="alfabets-li">
    <w:name w:val="alfabets-li"/>
    <w:basedOn w:val="Normal"/>
    <w:qFormat/>
    <w:rsid w:val="007B319D"/>
    <w:pPr>
      <w:spacing w:beforeAutospacing="1" w:afterAutospacing="1" w:line="240" w:lineRule="auto"/>
      <w:jc w:val="center"/>
    </w:pPr>
    <w:rPr>
      <w:rFonts w:ascii="Times New Roman" w:eastAsia="Times New Roman" w:hAnsi="Times New Roman" w:cs="Times New Roman"/>
      <w:sz w:val="24"/>
      <w:szCs w:val="24"/>
      <w:lang w:eastAsia="lv-LV"/>
    </w:rPr>
  </w:style>
  <w:style w:type="paragraph" w:customStyle="1" w:styleId="alfabets-ul">
    <w:name w:val="alfabets-ul"/>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symbol-infinity">
    <w:name w:val="symbol-infinity"/>
    <w:basedOn w:val="Normal"/>
    <w:qFormat/>
    <w:rsid w:val="007B319D"/>
    <w:pPr>
      <w:spacing w:beforeAutospacing="1" w:afterAutospacing="1" w:line="240" w:lineRule="auto"/>
      <w:ind w:right="60"/>
    </w:pPr>
    <w:rPr>
      <w:rFonts w:ascii="Times New Roman" w:eastAsia="Times New Roman" w:hAnsi="Times New Roman" w:cs="Times New Roman"/>
      <w:sz w:val="24"/>
      <w:szCs w:val="24"/>
      <w:lang w:eastAsia="lv-LV"/>
    </w:rPr>
  </w:style>
  <w:style w:type="paragraph" w:customStyle="1" w:styleId="docstat-r">
    <w:name w:val="docstat-r"/>
    <w:basedOn w:val="Normal"/>
    <w:qFormat/>
    <w:rsid w:val="007B319D"/>
    <w:pPr>
      <w:spacing w:beforeAutospacing="1" w:afterAutospacing="1" w:line="240" w:lineRule="auto"/>
      <w:ind w:right="390"/>
    </w:pPr>
    <w:rPr>
      <w:rFonts w:ascii="Times New Roman" w:eastAsia="Times New Roman" w:hAnsi="Times New Roman" w:cs="Times New Roman"/>
      <w:sz w:val="24"/>
      <w:szCs w:val="24"/>
      <w:lang w:eastAsia="lv-LV"/>
    </w:rPr>
  </w:style>
  <w:style w:type="paragraph" w:customStyle="1" w:styleId="ico-warning">
    <w:name w:val="ico-warnin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ieladet">
    <w:name w:val="ico-ielade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piezime">
    <w:name w:val="ico-piezim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piezime-left">
    <w:name w:val="ico-piezime-lef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dz-profilu">
    <w:name w:val="ico-dz-profilu"/>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eladet-text">
    <w:name w:val="ieladet-text"/>
    <w:basedOn w:val="Normal"/>
    <w:qFormat/>
    <w:rsid w:val="007B319D"/>
    <w:pPr>
      <w:spacing w:beforeAutospacing="1" w:afterAutospacing="1" w:line="240" w:lineRule="auto"/>
      <w:ind w:left="225"/>
    </w:pPr>
    <w:rPr>
      <w:rFonts w:ascii="Times New Roman" w:eastAsia="Times New Roman" w:hAnsi="Times New Roman" w:cs="Times New Roman"/>
      <w:sz w:val="21"/>
      <w:szCs w:val="21"/>
      <w:lang w:eastAsia="lv-LV"/>
    </w:rPr>
  </w:style>
  <w:style w:type="paragraph" w:customStyle="1" w:styleId="calinput-wrapper">
    <w:name w:val="calinput-wrapper"/>
    <w:basedOn w:val="Normal"/>
    <w:qFormat/>
    <w:rsid w:val="007B319D"/>
    <w:pPr>
      <w:spacing w:before="150" w:afterAutospacing="1" w:line="240" w:lineRule="auto"/>
      <w:ind w:left="255"/>
    </w:pPr>
    <w:rPr>
      <w:rFonts w:ascii="Times New Roman" w:eastAsia="Times New Roman" w:hAnsi="Times New Roman" w:cs="Times New Roman"/>
      <w:sz w:val="24"/>
      <w:szCs w:val="24"/>
      <w:lang w:eastAsia="lv-LV"/>
    </w:rPr>
  </w:style>
  <w:style w:type="paragraph" w:customStyle="1" w:styleId="sk-jaunakie">
    <w:name w:val="sk-jaunakie"/>
    <w:basedOn w:val="Normal"/>
    <w:qFormat/>
    <w:rsid w:val="007B319D"/>
    <w:pPr>
      <w:spacing w:after="0" w:line="240" w:lineRule="auto"/>
      <w:ind w:left="300"/>
    </w:pPr>
    <w:rPr>
      <w:rFonts w:ascii="Times New Roman" w:eastAsia="Times New Roman" w:hAnsi="Times New Roman" w:cs="Times New Roman"/>
      <w:sz w:val="24"/>
      <w:szCs w:val="24"/>
      <w:lang w:eastAsia="lv-LV"/>
    </w:rPr>
  </w:style>
  <w:style w:type="paragraph" w:customStyle="1" w:styleId="skatitakie-top">
    <w:name w:val="skatitakie-top"/>
    <w:basedOn w:val="Normal"/>
    <w:qFormat/>
    <w:rsid w:val="007B319D"/>
    <w:pPr>
      <w:spacing w:after="0" w:line="240" w:lineRule="auto"/>
      <w:ind w:left="300"/>
    </w:pPr>
    <w:rPr>
      <w:rFonts w:ascii="Times New Roman" w:eastAsia="Times New Roman" w:hAnsi="Times New Roman" w:cs="Times New Roman"/>
      <w:sz w:val="24"/>
      <w:szCs w:val="24"/>
      <w:lang w:eastAsia="lv-LV"/>
    </w:rPr>
  </w:style>
  <w:style w:type="paragraph" w:customStyle="1" w:styleId="right-line-skatitakie">
    <w:name w:val="right-line-skatitakie"/>
    <w:basedOn w:val="Normal"/>
    <w:qFormat/>
    <w:rsid w:val="007B319D"/>
    <w:pPr>
      <w:pBdr>
        <w:top w:val="single" w:sz="6" w:space="0" w:color="DEDEDE"/>
      </w:pBdr>
      <w:shd w:val="clear" w:color="auto" w:fill="F1F1F1"/>
      <w:spacing w:beforeAutospacing="1" w:afterAutospacing="1" w:line="240" w:lineRule="auto"/>
    </w:pPr>
    <w:rPr>
      <w:rFonts w:ascii="Times New Roman" w:eastAsia="Times New Roman" w:hAnsi="Times New Roman" w:cs="Times New Roman"/>
      <w:sz w:val="24"/>
      <w:szCs w:val="24"/>
      <w:lang w:eastAsia="lv-LV"/>
    </w:rPr>
  </w:style>
  <w:style w:type="paragraph" w:customStyle="1" w:styleId="notify-msg">
    <w:name w:val="notify-msg"/>
    <w:basedOn w:val="Normal"/>
    <w:qFormat/>
    <w:rsid w:val="007B319D"/>
    <w:pPr>
      <w:spacing w:before="45" w:afterAutospacing="1" w:line="240" w:lineRule="auto"/>
      <w:ind w:left="390"/>
    </w:pPr>
    <w:rPr>
      <w:rFonts w:ascii="Times New Roman" w:eastAsia="Times New Roman" w:hAnsi="Times New Roman" w:cs="Times New Roman"/>
      <w:sz w:val="24"/>
      <w:szCs w:val="24"/>
      <w:lang w:eastAsia="lv-LV"/>
    </w:rPr>
  </w:style>
  <w:style w:type="paragraph" w:customStyle="1" w:styleId="notify-close">
    <w:name w:val="notify-clos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notify-container">
    <w:name w:val="notify-container"/>
    <w:basedOn w:val="Normal"/>
    <w:qFormat/>
    <w:rsid w:val="007B319D"/>
    <w:pPr>
      <w:shd w:val="clear" w:color="auto" w:fill="F1F1F1"/>
      <w:spacing w:beforeAutospacing="1" w:afterAutospacing="1" w:line="210" w:lineRule="atLeast"/>
      <w:ind w:left="300"/>
    </w:pPr>
    <w:rPr>
      <w:rFonts w:ascii="Times New Roman" w:eastAsia="Times New Roman" w:hAnsi="Times New Roman" w:cs="Times New Roman"/>
      <w:color w:val="414142"/>
      <w:sz w:val="21"/>
      <w:szCs w:val="21"/>
      <w:lang w:eastAsia="lv-LV"/>
    </w:rPr>
  </w:style>
  <w:style w:type="paragraph" w:customStyle="1" w:styleId="zinas">
    <w:name w:val="zinas"/>
    <w:basedOn w:val="Normal"/>
    <w:qFormat/>
    <w:rsid w:val="007B319D"/>
    <w:pPr>
      <w:spacing w:before="600" w:after="0" w:line="240" w:lineRule="auto"/>
      <w:ind w:left="300" w:right="300"/>
    </w:pPr>
    <w:rPr>
      <w:rFonts w:ascii="Times New Roman" w:eastAsia="Times New Roman" w:hAnsi="Times New Roman" w:cs="Times New Roman"/>
      <w:sz w:val="24"/>
      <w:szCs w:val="24"/>
      <w:lang w:eastAsia="lv-LV"/>
    </w:rPr>
  </w:style>
  <w:style w:type="paragraph" w:customStyle="1" w:styleId="doc-left">
    <w:name w:val="doc-lef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right">
    <w:name w:val="doc-righ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rk-wrap">
    <w:name w:val="dark-wrap"/>
    <w:basedOn w:val="Normal"/>
    <w:qFormat/>
    <w:rsid w:val="007B319D"/>
    <w:pPr>
      <w:shd w:val="clear" w:color="auto" w:fill="000000"/>
      <w:spacing w:beforeAutospacing="1" w:afterAutospacing="1" w:line="240" w:lineRule="auto"/>
    </w:pPr>
    <w:rPr>
      <w:rFonts w:ascii="Times New Roman" w:eastAsia="Times New Roman" w:hAnsi="Times New Roman" w:cs="Times New Roman"/>
      <w:sz w:val="24"/>
      <w:szCs w:val="24"/>
      <w:lang w:eastAsia="lv-LV"/>
    </w:rPr>
  </w:style>
  <w:style w:type="paragraph" w:customStyle="1" w:styleId="white-wrap">
    <w:name w:val="white-wrap"/>
    <w:basedOn w:val="Normal"/>
    <w:qFormat/>
    <w:rsid w:val="007B319D"/>
    <w:pPr>
      <w:shd w:val="clear" w:color="auto" w:fill="FFFFFF"/>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redakcija-container">
    <w:name w:val="redakcija-container"/>
    <w:basedOn w:val="Normal"/>
    <w:qFormat/>
    <w:rsid w:val="007B319D"/>
    <w:pPr>
      <w:shd w:val="clear" w:color="auto" w:fill="F1F1F1"/>
      <w:spacing w:beforeAutospacing="1" w:afterAutospacing="1" w:line="240" w:lineRule="auto"/>
      <w:ind w:left="150"/>
    </w:pPr>
    <w:rPr>
      <w:rFonts w:ascii="Times New Roman" w:eastAsia="Times New Roman" w:hAnsi="Times New Roman" w:cs="Times New Roman"/>
      <w:sz w:val="24"/>
      <w:szCs w:val="24"/>
      <w:lang w:eastAsia="lv-LV"/>
    </w:rPr>
  </w:style>
  <w:style w:type="paragraph" w:customStyle="1" w:styleId="salidzinat-container">
    <w:name w:val="salidzinat-container"/>
    <w:basedOn w:val="Normal"/>
    <w:qFormat/>
    <w:rsid w:val="007B319D"/>
    <w:pPr>
      <w:shd w:val="clear" w:color="auto" w:fill="E2E2E2"/>
      <w:spacing w:before="300" w:after="300" w:line="240" w:lineRule="auto"/>
      <w:ind w:left="150" w:right="150"/>
    </w:pPr>
    <w:rPr>
      <w:rFonts w:ascii="Times New Roman" w:eastAsia="Times New Roman" w:hAnsi="Times New Roman" w:cs="Times New Roman"/>
      <w:sz w:val="24"/>
      <w:szCs w:val="24"/>
      <w:lang w:eastAsia="lv-LV"/>
    </w:rPr>
  </w:style>
  <w:style w:type="paragraph" w:customStyle="1" w:styleId="tools-container">
    <w:name w:val="tools-container"/>
    <w:basedOn w:val="Normal"/>
    <w:qFormat/>
    <w:rsid w:val="007B319D"/>
    <w:pPr>
      <w:shd w:val="clear" w:color="auto" w:fill="F1F1F1"/>
      <w:spacing w:beforeAutospacing="1" w:afterAutospacing="1" w:line="240" w:lineRule="auto"/>
      <w:ind w:left="150"/>
    </w:pPr>
    <w:rPr>
      <w:rFonts w:ascii="Times New Roman" w:eastAsia="Times New Roman" w:hAnsi="Times New Roman" w:cs="Times New Roman"/>
      <w:sz w:val="24"/>
      <w:szCs w:val="24"/>
      <w:lang w:eastAsia="lv-LV"/>
    </w:rPr>
  </w:style>
  <w:style w:type="paragraph" w:customStyle="1" w:styleId="tool-print-extended">
    <w:name w:val="tool-print-extended"/>
    <w:basedOn w:val="Normal"/>
    <w:qFormat/>
    <w:rsid w:val="007B319D"/>
    <w:pPr>
      <w:spacing w:after="0" w:line="240" w:lineRule="auto"/>
    </w:pPr>
    <w:rPr>
      <w:rFonts w:ascii="Times New Roman" w:eastAsia="Times New Roman" w:hAnsi="Times New Roman" w:cs="Times New Roman"/>
      <w:vanish/>
      <w:sz w:val="24"/>
      <w:szCs w:val="24"/>
      <w:lang w:eastAsia="lv-LV"/>
    </w:rPr>
  </w:style>
  <w:style w:type="paragraph" w:customStyle="1" w:styleId="tool-5-extended">
    <w:name w:val="tool-5-extended"/>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3-drop">
    <w:name w:val="tool-3-drop"/>
    <w:basedOn w:val="Normal"/>
    <w:qFormat/>
    <w:rsid w:val="007B319D"/>
    <w:pP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warning-container">
    <w:name w:val="warning-container"/>
    <w:basedOn w:val="Normal"/>
    <w:qFormat/>
    <w:rsid w:val="007B319D"/>
    <w:pPr>
      <w:spacing w:before="300" w:after="300" w:line="750" w:lineRule="atLeast"/>
      <w:ind w:left="150" w:right="150"/>
    </w:pPr>
    <w:rPr>
      <w:rFonts w:ascii="Times New Roman" w:eastAsia="Times New Roman" w:hAnsi="Times New Roman" w:cs="Times New Roman"/>
      <w:sz w:val="24"/>
      <w:szCs w:val="24"/>
      <w:lang w:eastAsia="lv-LV"/>
    </w:rPr>
  </w:style>
  <w:style w:type="paragraph" w:customStyle="1" w:styleId="auth-container">
    <w:name w:val="auth-container"/>
    <w:basedOn w:val="Normal"/>
    <w:qFormat/>
    <w:rsid w:val="007B319D"/>
    <w:pPr>
      <w:shd w:val="clear" w:color="auto" w:fill="F1F1F1"/>
      <w:spacing w:beforeAutospacing="1" w:after="300" w:line="750" w:lineRule="atLeast"/>
    </w:pPr>
    <w:rPr>
      <w:rFonts w:ascii="Times New Roman" w:eastAsia="Times New Roman" w:hAnsi="Times New Roman" w:cs="Times New Roman"/>
      <w:sz w:val="24"/>
      <w:szCs w:val="24"/>
      <w:lang w:eastAsia="lv-LV"/>
    </w:rPr>
  </w:style>
  <w:style w:type="paragraph" w:customStyle="1" w:styleId="blue-link">
    <w:name w:val="blue-link"/>
    <w:basedOn w:val="Normal"/>
    <w:qFormat/>
    <w:rsid w:val="007B319D"/>
    <w:pPr>
      <w:spacing w:beforeAutospacing="1" w:afterAutospacing="1" w:line="240" w:lineRule="auto"/>
    </w:pPr>
    <w:rPr>
      <w:rFonts w:ascii="Times New Roman" w:eastAsia="Times New Roman" w:hAnsi="Times New Roman" w:cs="Times New Roman"/>
      <w:color w:val="0F5293"/>
      <w:sz w:val="24"/>
      <w:szCs w:val="24"/>
      <w:lang w:eastAsia="lv-LV"/>
    </w:rPr>
  </w:style>
  <w:style w:type="paragraph" w:customStyle="1" w:styleId="saistitie-container">
    <w:name w:val="saistitie-container"/>
    <w:basedOn w:val="Normal"/>
    <w:qFormat/>
    <w:rsid w:val="007B319D"/>
    <w:pPr>
      <w:shd w:val="clear" w:color="auto" w:fill="F1F1F1"/>
      <w:spacing w:before="300" w:afterAutospacing="1" w:line="240" w:lineRule="auto"/>
    </w:pPr>
    <w:rPr>
      <w:rFonts w:ascii="Times New Roman" w:eastAsia="Times New Roman" w:hAnsi="Times New Roman" w:cs="Times New Roman"/>
      <w:sz w:val="24"/>
      <w:szCs w:val="24"/>
      <w:lang w:eastAsia="lv-LV"/>
    </w:rPr>
  </w:style>
  <w:style w:type="paragraph" w:customStyle="1" w:styleId="saistitie-body">
    <w:name w:val="saistitie-body"/>
    <w:basedOn w:val="Normal"/>
    <w:qFormat/>
    <w:rsid w:val="007B319D"/>
    <w:pPr>
      <w:shd w:val="clear" w:color="auto" w:fill="F1F1F1"/>
      <w:spacing w:beforeAutospacing="1" w:afterAutospacing="1" w:line="240" w:lineRule="auto"/>
    </w:pPr>
    <w:rPr>
      <w:rFonts w:ascii="Times New Roman" w:eastAsia="Times New Roman" w:hAnsi="Times New Roman" w:cs="Times New Roman"/>
      <w:sz w:val="24"/>
      <w:szCs w:val="24"/>
      <w:lang w:eastAsia="lv-LV"/>
    </w:rPr>
  </w:style>
  <w:style w:type="paragraph" w:customStyle="1" w:styleId="aptauja">
    <w:name w:val="aptauja"/>
    <w:basedOn w:val="Normal"/>
    <w:qFormat/>
    <w:rsid w:val="007B319D"/>
    <w:pPr>
      <w:shd w:val="clear" w:color="auto" w:fill="FFFFFF"/>
      <w:spacing w:beforeAutospacing="1" w:afterAutospacing="1" w:line="240" w:lineRule="auto"/>
      <w:ind w:left="-3300"/>
    </w:pPr>
    <w:rPr>
      <w:rFonts w:ascii="Times New Roman" w:eastAsia="Times New Roman" w:hAnsi="Times New Roman" w:cs="Times New Roman"/>
      <w:sz w:val="24"/>
      <w:szCs w:val="24"/>
      <w:lang w:eastAsia="lv-LV"/>
    </w:rPr>
  </w:style>
  <w:style w:type="paragraph" w:customStyle="1" w:styleId="dialog">
    <w:name w:val="dialog"/>
    <w:basedOn w:val="Normal"/>
    <w:qFormat/>
    <w:rsid w:val="007B319D"/>
    <w:pPr>
      <w:shd w:val="clear" w:color="auto" w:fill="FFFFFF"/>
      <w:spacing w:beforeAutospacing="1" w:afterAutospacing="1" w:line="240" w:lineRule="auto"/>
      <w:ind w:left="-3300"/>
    </w:pPr>
    <w:rPr>
      <w:rFonts w:ascii="Times New Roman" w:eastAsia="Times New Roman" w:hAnsi="Times New Roman" w:cs="Times New Roman"/>
      <w:sz w:val="24"/>
      <w:szCs w:val="24"/>
      <w:lang w:eastAsia="lv-LV"/>
    </w:rPr>
  </w:style>
  <w:style w:type="paragraph" w:customStyle="1" w:styleId="atsauksmes-block">
    <w:name w:val="atsauksmes-block"/>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column-div-av">
    <w:name w:val="column-div-a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intcontainercenter">
    <w:name w:val="printcontainercenter"/>
    <w:basedOn w:val="Normal"/>
    <w:qFormat/>
    <w:rsid w:val="007B319D"/>
    <w:pPr>
      <w:spacing w:before="975" w:after="0" w:line="240" w:lineRule="auto"/>
    </w:pPr>
    <w:rPr>
      <w:rFonts w:ascii="Times New Roman" w:eastAsia="Times New Roman" w:hAnsi="Times New Roman" w:cs="Times New Roman"/>
      <w:sz w:val="24"/>
      <w:szCs w:val="24"/>
      <w:lang w:eastAsia="lv-LV"/>
    </w:rPr>
  </w:style>
  <w:style w:type="paragraph" w:customStyle="1" w:styleId="hidden">
    <w:name w:val="hidden"/>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clear">
    <w:name w:val="cle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ss">
    <w:name w:val="fss"/>
    <w:basedOn w:val="Normal"/>
    <w:qFormat/>
    <w:rsid w:val="007B319D"/>
    <w:pPr>
      <w:spacing w:beforeAutospacing="1" w:afterAutospacing="1" w:line="240" w:lineRule="auto"/>
    </w:pPr>
    <w:rPr>
      <w:rFonts w:ascii="Times New Roman" w:eastAsia="Times New Roman" w:hAnsi="Times New Roman" w:cs="Times New Roman"/>
      <w:sz w:val="17"/>
      <w:szCs w:val="17"/>
      <w:lang w:eastAsia="lv-LV"/>
    </w:rPr>
  </w:style>
  <w:style w:type="paragraph" w:customStyle="1" w:styleId="fsm">
    <w:name w:val="fsm"/>
    <w:basedOn w:val="Normal"/>
    <w:qFormat/>
    <w:rsid w:val="007B319D"/>
    <w:pPr>
      <w:spacing w:beforeAutospacing="1" w:afterAutospacing="1" w:line="240" w:lineRule="auto"/>
    </w:pPr>
    <w:rPr>
      <w:rFonts w:ascii="Times New Roman" w:eastAsia="Times New Roman" w:hAnsi="Times New Roman" w:cs="Times New Roman"/>
      <w:sz w:val="18"/>
      <w:szCs w:val="18"/>
      <w:lang w:eastAsia="lv-LV"/>
    </w:rPr>
  </w:style>
  <w:style w:type="paragraph" w:customStyle="1" w:styleId="fsxl">
    <w:name w:val="fsxl"/>
    <w:basedOn w:val="Normal"/>
    <w:qFormat/>
    <w:rsid w:val="007B319D"/>
    <w:pPr>
      <w:spacing w:beforeAutospacing="1" w:afterAutospacing="1" w:line="240" w:lineRule="auto"/>
    </w:pPr>
    <w:rPr>
      <w:rFonts w:ascii="Times New Roman" w:eastAsia="Times New Roman" w:hAnsi="Times New Roman" w:cs="Times New Roman"/>
      <w:sz w:val="26"/>
      <w:szCs w:val="26"/>
      <w:lang w:eastAsia="lv-LV"/>
    </w:rPr>
  </w:style>
  <w:style w:type="paragraph" w:customStyle="1" w:styleId="fwb">
    <w:name w:val="fwb"/>
    <w:basedOn w:val="Normal"/>
    <w:qFormat/>
    <w:rsid w:val="007B319D"/>
    <w:pPr>
      <w:spacing w:beforeAutospacing="1" w:afterAutospacing="1" w:line="240" w:lineRule="auto"/>
    </w:pPr>
    <w:rPr>
      <w:rFonts w:ascii="Times New Roman" w:eastAsia="Times New Roman" w:hAnsi="Times New Roman" w:cs="Times New Roman"/>
      <w:b/>
      <w:bCs/>
      <w:sz w:val="24"/>
      <w:szCs w:val="24"/>
      <w:lang w:eastAsia="lv-LV"/>
    </w:rPr>
  </w:style>
  <w:style w:type="paragraph" w:customStyle="1" w:styleId="fcb">
    <w:name w:val="fcb"/>
    <w:basedOn w:val="Normal"/>
    <w:qFormat/>
    <w:rsid w:val="007B319D"/>
    <w:pPr>
      <w:spacing w:beforeAutospacing="1" w:afterAutospacing="1" w:line="240" w:lineRule="auto"/>
    </w:pPr>
    <w:rPr>
      <w:rFonts w:ascii="Times New Roman" w:eastAsia="Times New Roman" w:hAnsi="Times New Roman" w:cs="Times New Roman"/>
      <w:color w:val="16497B"/>
      <w:sz w:val="24"/>
      <w:szCs w:val="24"/>
      <w:lang w:eastAsia="lv-LV"/>
    </w:rPr>
  </w:style>
  <w:style w:type="paragraph" w:customStyle="1" w:styleId="active">
    <w:name w:val="active"/>
    <w:basedOn w:val="Normal"/>
    <w:qFormat/>
    <w:rsid w:val="007B319D"/>
    <w:pPr>
      <w:spacing w:beforeAutospacing="1" w:afterAutospacing="1" w:line="240" w:lineRule="auto"/>
    </w:pPr>
    <w:rPr>
      <w:rFonts w:ascii="Times New Roman" w:eastAsia="Times New Roman" w:hAnsi="Times New Roman" w:cs="Times New Roman"/>
      <w:color w:val="16497B"/>
      <w:sz w:val="24"/>
      <w:szCs w:val="24"/>
      <w:lang w:eastAsia="lv-LV"/>
    </w:rPr>
  </w:style>
  <w:style w:type="paragraph" w:customStyle="1" w:styleId="grupa-dropdown">
    <w:name w:val="grupa-dropdown"/>
    <w:basedOn w:val="Normal"/>
    <w:qFormat/>
    <w:rsid w:val="007B319D"/>
    <w:pPr>
      <w:spacing w:beforeAutospacing="1" w:afterAutospacing="1" w:line="180" w:lineRule="atLeast"/>
    </w:pPr>
    <w:rPr>
      <w:rFonts w:ascii="Times New Roman" w:eastAsia="Times New Roman" w:hAnsi="Times New Roman" w:cs="Times New Roman"/>
      <w:sz w:val="24"/>
      <w:szCs w:val="24"/>
      <w:lang w:eastAsia="lv-LV"/>
    </w:rPr>
  </w:style>
  <w:style w:type="paragraph" w:customStyle="1" w:styleId="searchresultscontainer">
    <w:name w:val="searchresults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container">
    <w:name w:val="doc-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gerow2">
    <w:name w:val="pagerow2"/>
    <w:basedOn w:val="Normal"/>
    <w:qFormat/>
    <w:rsid w:val="007B319D"/>
    <w:pPr>
      <w:spacing w:before="300" w:afterAutospacing="1" w:line="240" w:lineRule="auto"/>
    </w:pPr>
    <w:rPr>
      <w:rFonts w:ascii="Times New Roman" w:eastAsia="Times New Roman" w:hAnsi="Times New Roman" w:cs="Times New Roman"/>
      <w:sz w:val="24"/>
      <w:szCs w:val="24"/>
      <w:lang w:eastAsia="lv-LV"/>
    </w:rPr>
  </w:style>
  <w:style w:type="paragraph" w:customStyle="1" w:styleId="pagerow3">
    <w:name w:val="pagerow3"/>
    <w:basedOn w:val="Normal"/>
    <w:qFormat/>
    <w:rsid w:val="007B319D"/>
    <w:pPr>
      <w:spacing w:before="600" w:afterAutospacing="1" w:line="240" w:lineRule="auto"/>
    </w:pPr>
    <w:rPr>
      <w:rFonts w:ascii="Times New Roman" w:eastAsia="Times New Roman" w:hAnsi="Times New Roman" w:cs="Times New Roman"/>
      <w:sz w:val="24"/>
      <w:szCs w:val="24"/>
      <w:lang w:eastAsia="lv-LV"/>
    </w:rPr>
  </w:style>
  <w:style w:type="paragraph" w:customStyle="1" w:styleId="pagerow4">
    <w:name w:val="pagerow4"/>
    <w:basedOn w:val="Normal"/>
    <w:qFormat/>
    <w:rsid w:val="007B319D"/>
    <w:pPr>
      <w:spacing w:before="600" w:afterAutospacing="1" w:line="240" w:lineRule="auto"/>
    </w:pPr>
    <w:rPr>
      <w:rFonts w:ascii="Times New Roman" w:eastAsia="Times New Roman" w:hAnsi="Times New Roman" w:cs="Times New Roman"/>
      <w:sz w:val="24"/>
      <w:szCs w:val="24"/>
      <w:lang w:eastAsia="lv-LV"/>
    </w:rPr>
  </w:style>
  <w:style w:type="paragraph" w:customStyle="1" w:styleId="ta-left">
    <w:name w:val="ta-lef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li-selected">
    <w:name w:val="ali-selected"/>
    <w:basedOn w:val="Normal"/>
    <w:qFormat/>
    <w:rsid w:val="007B319D"/>
    <w:pPr>
      <w:shd w:val="clear" w:color="auto" w:fill="414142"/>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right-line-skatitakie-selected">
    <w:name w:val="right-line-skatitakie-selected"/>
    <w:basedOn w:val="Normal"/>
    <w:qFormat/>
    <w:rsid w:val="007B319D"/>
    <w:pPr>
      <w:pBdr>
        <w:top w:val="single" w:sz="6" w:space="0" w:color="DEDEDE"/>
      </w:pBd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white-link">
    <w:name w:val="white-lin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aturs-container">
    <w:name w:val="saturs-container"/>
    <w:basedOn w:val="Normal"/>
    <w:qFormat/>
    <w:rsid w:val="007B319D"/>
    <w:pPr>
      <w:shd w:val="clear" w:color="auto" w:fill="F1F1F1"/>
      <w:spacing w:before="300" w:afterAutospacing="1" w:line="240" w:lineRule="auto"/>
    </w:pPr>
    <w:rPr>
      <w:rFonts w:ascii="Times New Roman" w:eastAsia="Times New Roman" w:hAnsi="Times New Roman" w:cs="Times New Roman"/>
      <w:sz w:val="24"/>
      <w:szCs w:val="24"/>
      <w:lang w:eastAsia="lv-LV"/>
    </w:rPr>
  </w:style>
  <w:style w:type="paragraph" w:customStyle="1" w:styleId="atzimetais-container">
    <w:name w:val="atzimetais-container"/>
    <w:basedOn w:val="Normal"/>
    <w:qFormat/>
    <w:rsid w:val="007B319D"/>
    <w:pPr>
      <w:shd w:val="clear" w:color="auto" w:fill="F1F1F1"/>
      <w:spacing w:before="300" w:afterAutospacing="1" w:line="240" w:lineRule="auto"/>
    </w:pPr>
    <w:rPr>
      <w:rFonts w:ascii="Times New Roman" w:eastAsia="Times New Roman" w:hAnsi="Times New Roman" w:cs="Times New Roman"/>
      <w:sz w:val="24"/>
      <w:szCs w:val="24"/>
      <w:lang w:eastAsia="lv-LV"/>
    </w:rPr>
  </w:style>
  <w:style w:type="paragraph" w:customStyle="1" w:styleId="tv20684201">
    <w:name w:val="tv206_84_201"/>
    <w:basedOn w:val="Normal"/>
    <w:qFormat/>
    <w:rsid w:val="007B319D"/>
    <w:pPr>
      <w:spacing w:before="480" w:after="240" w:line="240" w:lineRule="auto"/>
      <w:jc w:val="center"/>
    </w:pPr>
    <w:rPr>
      <w:rFonts w:ascii="Times New Roman" w:eastAsia="Times New Roman" w:hAnsi="Times New Roman" w:cs="Times New Roman"/>
      <w:smallCaps/>
      <w:color w:val="414142"/>
      <w:sz w:val="20"/>
      <w:szCs w:val="20"/>
      <w:lang w:eastAsia="lv-LV"/>
    </w:rPr>
  </w:style>
  <w:style w:type="paragraph" w:customStyle="1" w:styleId="tv900">
    <w:name w:val="tv900"/>
    <w:basedOn w:val="Normal"/>
    <w:qFormat/>
    <w:rsid w:val="007B319D"/>
    <w:pPr>
      <w:spacing w:after="567" w:line="240" w:lineRule="auto"/>
      <w:jc w:val="right"/>
    </w:pPr>
    <w:rPr>
      <w:rFonts w:ascii="Times New Roman" w:eastAsia="Times New Roman" w:hAnsi="Times New Roman" w:cs="Times New Roman"/>
      <w:i/>
      <w:iCs/>
      <w:color w:val="414142"/>
      <w:sz w:val="20"/>
      <w:szCs w:val="20"/>
      <w:lang w:eastAsia="lv-LV"/>
    </w:rPr>
  </w:style>
  <w:style w:type="paragraph" w:customStyle="1" w:styleId="tv212">
    <w:name w:val="tv212"/>
    <w:basedOn w:val="Normal"/>
    <w:qFormat/>
    <w:rsid w:val="007B319D"/>
    <w:pPr>
      <w:spacing w:after="0" w:line="240" w:lineRule="auto"/>
      <w:jc w:val="center"/>
    </w:pPr>
    <w:rPr>
      <w:rFonts w:ascii="Times New Roman" w:eastAsia="Times New Roman" w:hAnsi="Times New Roman" w:cs="Times New Roman"/>
      <w:b/>
      <w:bCs/>
      <w:color w:val="414142"/>
      <w:sz w:val="27"/>
      <w:szCs w:val="27"/>
      <w:lang w:eastAsia="lv-LV"/>
    </w:rPr>
  </w:style>
  <w:style w:type="paragraph" w:customStyle="1" w:styleId="docsoc-toolbox">
    <w:name w:val="docsoc-toolbox"/>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docfrag-toolbox-w">
    <w:name w:val="docfrag-toolbox-w"/>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tv224">
    <w:name w:val="tv224"/>
    <w:basedOn w:val="Normal"/>
    <w:qFormat/>
    <w:rsid w:val="007B319D"/>
    <w:pPr>
      <w:spacing w:before="240" w:after="0" w:line="240" w:lineRule="auto"/>
      <w:jc w:val="center"/>
    </w:pPr>
    <w:rPr>
      <w:rFonts w:ascii="Times New Roman" w:eastAsia="Times New Roman" w:hAnsi="Times New Roman" w:cs="Times New Roman"/>
      <w:b/>
      <w:bCs/>
      <w:color w:val="414142"/>
      <w:sz w:val="20"/>
      <w:szCs w:val="20"/>
      <w:lang w:eastAsia="lv-LV"/>
    </w:rPr>
  </w:style>
  <w:style w:type="paragraph" w:customStyle="1" w:styleId="tv215">
    <w:name w:val="tv215"/>
    <w:basedOn w:val="Normal"/>
    <w:qFormat/>
    <w:rsid w:val="007B319D"/>
    <w:pPr>
      <w:spacing w:before="567" w:after="0" w:line="240" w:lineRule="auto"/>
    </w:pPr>
    <w:rPr>
      <w:rFonts w:ascii="Times New Roman" w:eastAsia="Times New Roman" w:hAnsi="Times New Roman" w:cs="Times New Roman"/>
      <w:color w:val="414142"/>
      <w:sz w:val="20"/>
      <w:szCs w:val="20"/>
      <w:lang w:eastAsia="lv-LV"/>
    </w:rPr>
  </w:style>
  <w:style w:type="paragraph" w:customStyle="1" w:styleId="tv216">
    <w:name w:val="tv216"/>
    <w:basedOn w:val="Normal"/>
    <w:qFormat/>
    <w:rsid w:val="007B319D"/>
    <w:pPr>
      <w:spacing w:before="240" w:after="0" w:line="240" w:lineRule="auto"/>
      <w:jc w:val="right"/>
    </w:pPr>
    <w:rPr>
      <w:rFonts w:ascii="Times New Roman" w:eastAsia="Times New Roman" w:hAnsi="Times New Roman" w:cs="Times New Roman"/>
      <w:color w:val="414142"/>
      <w:sz w:val="20"/>
      <w:szCs w:val="20"/>
      <w:lang w:eastAsia="lv-LV"/>
    </w:rPr>
  </w:style>
  <w:style w:type="paragraph" w:customStyle="1" w:styleId="tv217">
    <w:name w:val="tv217"/>
    <w:basedOn w:val="Normal"/>
    <w:qFormat/>
    <w:rsid w:val="007B319D"/>
    <w:pPr>
      <w:spacing w:before="240" w:after="0" w:line="240" w:lineRule="auto"/>
    </w:pPr>
    <w:rPr>
      <w:rFonts w:ascii="Times New Roman" w:eastAsia="Times New Roman" w:hAnsi="Times New Roman" w:cs="Times New Roman"/>
      <w:color w:val="414142"/>
      <w:sz w:val="20"/>
      <w:szCs w:val="20"/>
      <w:lang w:eastAsia="lv-LV"/>
    </w:rPr>
  </w:style>
  <w:style w:type="paragraph" w:customStyle="1" w:styleId="tv218">
    <w:name w:val="tv218"/>
    <w:basedOn w:val="Normal"/>
    <w:qFormat/>
    <w:rsid w:val="007B319D"/>
    <w:pPr>
      <w:spacing w:before="480" w:after="0" w:line="240" w:lineRule="auto"/>
      <w:ind w:left="150" w:right="150"/>
      <w:jc w:val="right"/>
    </w:pPr>
    <w:rPr>
      <w:rFonts w:ascii="Times New Roman" w:eastAsia="Times New Roman" w:hAnsi="Times New Roman" w:cs="Times New Roman"/>
      <w:color w:val="414142"/>
      <w:sz w:val="20"/>
      <w:szCs w:val="20"/>
      <w:lang w:eastAsia="lv-LV"/>
    </w:rPr>
  </w:style>
  <w:style w:type="paragraph" w:customStyle="1" w:styleId="tv430">
    <w:name w:val="tv430"/>
    <w:basedOn w:val="Normal"/>
    <w:qFormat/>
    <w:rsid w:val="007B319D"/>
    <w:pPr>
      <w:pBdr>
        <w:top w:val="double" w:sz="6" w:space="18" w:color="D4D4D4"/>
      </w:pBdr>
      <w:spacing w:before="480" w:after="0" w:line="240" w:lineRule="auto"/>
      <w:ind w:left="150" w:right="150"/>
      <w:jc w:val="both"/>
    </w:pPr>
    <w:rPr>
      <w:rFonts w:ascii="Times New Roman" w:eastAsia="Times New Roman" w:hAnsi="Times New Roman" w:cs="Times New Roman"/>
      <w:color w:val="414142"/>
      <w:sz w:val="17"/>
      <w:szCs w:val="17"/>
      <w:lang w:eastAsia="lv-LV"/>
    </w:rPr>
  </w:style>
  <w:style w:type="paragraph" w:customStyle="1" w:styleId="tv927">
    <w:name w:val="tv927"/>
    <w:basedOn w:val="Normal"/>
    <w:qFormat/>
    <w:rsid w:val="007B319D"/>
    <w:pPr>
      <w:spacing w:after="0" w:line="240" w:lineRule="auto"/>
    </w:pPr>
    <w:rPr>
      <w:rFonts w:ascii="Times New Roman" w:eastAsia="Times New Roman" w:hAnsi="Times New Roman" w:cs="Times New Roman"/>
      <w:color w:val="414142"/>
      <w:sz w:val="24"/>
      <w:szCs w:val="24"/>
      <w:lang w:eastAsia="lv-LV"/>
    </w:rPr>
  </w:style>
  <w:style w:type="paragraph" w:customStyle="1" w:styleId="mktable">
    <w:name w:val="mk_table"/>
    <w:basedOn w:val="Normal"/>
    <w:qFormat/>
    <w:rsid w:val="007B319D"/>
    <w:pPr>
      <w:spacing w:beforeAutospacing="1" w:afterAutospacing="1" w:line="240" w:lineRule="auto"/>
    </w:pPr>
    <w:rPr>
      <w:rFonts w:ascii="Times New Roman" w:eastAsia="Times New Roman" w:hAnsi="Times New Roman" w:cs="Times New Roman"/>
      <w:sz w:val="20"/>
      <w:szCs w:val="20"/>
      <w:lang w:eastAsia="lv-LV"/>
    </w:rPr>
  </w:style>
  <w:style w:type="paragraph" w:customStyle="1" w:styleId="limenis2">
    <w:name w:val="limenis2"/>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limenis3">
    <w:name w:val="limenis3"/>
    <w:basedOn w:val="Normal"/>
    <w:qFormat/>
    <w:rsid w:val="007B319D"/>
    <w:pPr>
      <w:spacing w:beforeAutospacing="1" w:afterAutospacing="1" w:line="240" w:lineRule="auto"/>
      <w:ind w:left="900"/>
    </w:pPr>
    <w:rPr>
      <w:rFonts w:ascii="Times New Roman" w:eastAsia="Times New Roman" w:hAnsi="Times New Roman" w:cs="Times New Roman"/>
      <w:sz w:val="24"/>
      <w:szCs w:val="24"/>
      <w:lang w:eastAsia="lv-LV"/>
    </w:rPr>
  </w:style>
  <w:style w:type="paragraph" w:customStyle="1" w:styleId="limenis4">
    <w:name w:val="limenis4"/>
    <w:basedOn w:val="Normal"/>
    <w:qFormat/>
    <w:rsid w:val="007B319D"/>
    <w:pPr>
      <w:spacing w:beforeAutospacing="1" w:afterAutospacing="1" w:line="240" w:lineRule="auto"/>
      <w:ind w:left="1200"/>
    </w:pPr>
    <w:rPr>
      <w:rFonts w:ascii="Times New Roman" w:eastAsia="Times New Roman" w:hAnsi="Times New Roman" w:cs="Times New Roman"/>
      <w:sz w:val="24"/>
      <w:szCs w:val="24"/>
      <w:lang w:eastAsia="lv-LV"/>
    </w:rPr>
  </w:style>
  <w:style w:type="paragraph" w:customStyle="1" w:styleId="labojumupamats">
    <w:name w:val="labojumu_pamats"/>
    <w:basedOn w:val="Normal"/>
    <w:qFormat/>
    <w:rsid w:val="007B319D"/>
    <w:pPr>
      <w:spacing w:before="45" w:after="0" w:line="240" w:lineRule="auto"/>
    </w:pPr>
    <w:rPr>
      <w:rFonts w:ascii="Times New Roman" w:eastAsia="Times New Roman" w:hAnsi="Times New Roman" w:cs="Times New Roman"/>
      <w:i/>
      <w:iCs/>
      <w:sz w:val="24"/>
      <w:szCs w:val="24"/>
      <w:lang w:eastAsia="lv-LV"/>
    </w:rPr>
  </w:style>
  <w:style w:type="paragraph" w:customStyle="1" w:styleId="fontsize2">
    <w:name w:val="fontsize2"/>
    <w:basedOn w:val="Normal"/>
    <w:qFormat/>
    <w:rsid w:val="007B319D"/>
    <w:pPr>
      <w:spacing w:beforeAutospacing="1" w:afterAutospacing="1" w:line="240" w:lineRule="auto"/>
    </w:pPr>
    <w:rPr>
      <w:rFonts w:ascii="Times New Roman" w:eastAsia="Times New Roman" w:hAnsi="Times New Roman" w:cs="Times New Roman"/>
      <w:i/>
      <w:iCs/>
      <w:sz w:val="24"/>
      <w:szCs w:val="24"/>
      <w:lang w:eastAsia="lv-LV"/>
    </w:rPr>
  </w:style>
  <w:style w:type="paragraph" w:customStyle="1" w:styleId="tv206">
    <w:name w:val="tv206"/>
    <w:basedOn w:val="Normal"/>
    <w:qFormat/>
    <w:rsid w:val="007B319D"/>
    <w:pPr>
      <w:spacing w:before="480" w:after="240" w:line="240" w:lineRule="auto"/>
      <w:jc w:val="right"/>
    </w:pPr>
    <w:rPr>
      <w:rFonts w:ascii="Times New Roman" w:eastAsia="Times New Roman" w:hAnsi="Times New Roman" w:cs="Times New Roman"/>
      <w:color w:val="414142"/>
      <w:sz w:val="20"/>
      <w:szCs w:val="20"/>
      <w:lang w:eastAsia="lv-LV"/>
    </w:rPr>
  </w:style>
  <w:style w:type="paragraph" w:customStyle="1" w:styleId="tv20684138">
    <w:name w:val="tv206_84_138"/>
    <w:basedOn w:val="Normal"/>
    <w:qFormat/>
    <w:rsid w:val="007B319D"/>
    <w:pPr>
      <w:spacing w:before="480" w:after="240" w:line="240" w:lineRule="auto"/>
      <w:jc w:val="right"/>
    </w:pPr>
    <w:rPr>
      <w:rFonts w:ascii="Times New Roman" w:eastAsia="Times New Roman" w:hAnsi="Times New Roman" w:cs="Times New Roman"/>
      <w:color w:val="414142"/>
      <w:sz w:val="20"/>
      <w:szCs w:val="20"/>
      <w:lang w:eastAsia="lv-LV"/>
    </w:rPr>
  </w:style>
  <w:style w:type="paragraph" w:customStyle="1" w:styleId="tv207">
    <w:name w:val="tv207"/>
    <w:basedOn w:val="Normal"/>
    <w:qFormat/>
    <w:rsid w:val="007B319D"/>
    <w:pPr>
      <w:spacing w:after="567" w:line="240" w:lineRule="auto"/>
      <w:jc w:val="center"/>
    </w:pPr>
    <w:rPr>
      <w:rFonts w:ascii="Times New Roman" w:eastAsia="Times New Roman" w:hAnsi="Times New Roman" w:cs="Times New Roman"/>
      <w:b/>
      <w:bCs/>
      <w:color w:val="414142"/>
      <w:sz w:val="35"/>
      <w:szCs w:val="35"/>
      <w:lang w:eastAsia="lv-LV"/>
    </w:rPr>
  </w:style>
  <w:style w:type="paragraph" w:customStyle="1" w:styleId="tv20784138">
    <w:name w:val="tv207_84_138"/>
    <w:basedOn w:val="Normal"/>
    <w:qFormat/>
    <w:rsid w:val="007B319D"/>
    <w:pPr>
      <w:spacing w:after="567" w:line="240" w:lineRule="auto"/>
      <w:jc w:val="center"/>
    </w:pPr>
    <w:rPr>
      <w:rFonts w:ascii="Times New Roman" w:eastAsia="Times New Roman" w:hAnsi="Times New Roman" w:cs="Times New Roman"/>
      <w:b/>
      <w:bCs/>
      <w:color w:val="414142"/>
      <w:sz w:val="35"/>
      <w:szCs w:val="35"/>
      <w:lang w:eastAsia="lv-LV"/>
    </w:rPr>
  </w:style>
  <w:style w:type="paragraph" w:customStyle="1" w:styleId="tv208">
    <w:name w:val="tv208"/>
    <w:basedOn w:val="Normal"/>
    <w:qFormat/>
    <w:rsid w:val="007B319D"/>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444">
    <w:name w:val="tv444"/>
    <w:basedOn w:val="Normal"/>
    <w:qFormat/>
    <w:rsid w:val="007B319D"/>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0">
    <w:name w:val="tv210"/>
    <w:basedOn w:val="Normal"/>
    <w:qFormat/>
    <w:rsid w:val="007B319D"/>
    <w:pPr>
      <w:spacing w:before="240" w:after="0" w:line="240" w:lineRule="auto"/>
      <w:jc w:val="center"/>
    </w:pPr>
    <w:rPr>
      <w:rFonts w:ascii="Times New Roman" w:eastAsia="Times New Roman" w:hAnsi="Times New Roman" w:cs="Times New Roman"/>
      <w:b/>
      <w:bCs/>
      <w:sz w:val="20"/>
      <w:szCs w:val="20"/>
      <w:lang w:eastAsia="lv-LV"/>
    </w:rPr>
  </w:style>
  <w:style w:type="paragraph" w:customStyle="1" w:styleId="tv211">
    <w:name w:val="tv211"/>
    <w:basedOn w:val="Normal"/>
    <w:qFormat/>
    <w:rsid w:val="007B319D"/>
    <w:pPr>
      <w:spacing w:before="240" w:after="0" w:line="240" w:lineRule="auto"/>
      <w:jc w:val="center"/>
    </w:pPr>
    <w:rPr>
      <w:rFonts w:ascii="Times New Roman" w:eastAsia="Times New Roman" w:hAnsi="Times New Roman" w:cs="Times New Roman"/>
      <w:b/>
      <w:bCs/>
      <w:sz w:val="20"/>
      <w:szCs w:val="20"/>
      <w:lang w:eastAsia="lv-LV"/>
    </w:rPr>
  </w:style>
  <w:style w:type="paragraph" w:customStyle="1" w:styleId="tv214">
    <w:name w:val="tv214"/>
    <w:basedOn w:val="Normal"/>
    <w:qFormat/>
    <w:rsid w:val="007B319D"/>
    <w:pPr>
      <w:spacing w:before="135" w:after="0" w:line="240" w:lineRule="auto"/>
      <w:jc w:val="center"/>
    </w:pPr>
    <w:rPr>
      <w:rFonts w:ascii="Times New Roman" w:eastAsia="Times New Roman" w:hAnsi="Times New Roman" w:cs="Times New Roman"/>
      <w:b/>
      <w:bCs/>
      <w:color w:val="414142"/>
      <w:sz w:val="20"/>
      <w:szCs w:val="20"/>
      <w:lang w:eastAsia="lv-LV"/>
    </w:rPr>
  </w:style>
  <w:style w:type="paragraph" w:customStyle="1" w:styleId="tv403">
    <w:name w:val="tv403"/>
    <w:basedOn w:val="Normal"/>
    <w:qFormat/>
    <w:rsid w:val="007B319D"/>
    <w:pPr>
      <w:spacing w:before="135" w:after="0" w:line="240" w:lineRule="auto"/>
      <w:jc w:val="center"/>
    </w:pPr>
    <w:rPr>
      <w:rFonts w:ascii="Times New Roman" w:eastAsia="Times New Roman" w:hAnsi="Times New Roman" w:cs="Times New Roman"/>
      <w:b/>
      <w:bCs/>
      <w:color w:val="414142"/>
      <w:sz w:val="20"/>
      <w:szCs w:val="20"/>
      <w:lang w:eastAsia="lv-LV"/>
    </w:rPr>
  </w:style>
  <w:style w:type="paragraph" w:customStyle="1" w:styleId="nl">
    <w:name w:val="n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helper-reset">
    <w:name w:val="ui-helper-reset"/>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ui-helper-zfix">
    <w:name w:val="ui-helper-zfi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icon">
    <w:name w:val="ui-icon"/>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widget-overlay">
    <w:name w:val="ui-widget-overlay"/>
    <w:basedOn w:val="Normal"/>
    <w:qFormat/>
    <w:rsid w:val="007B319D"/>
    <w:pPr>
      <w:shd w:val="clear" w:color="auto" w:fill="AAAAAA"/>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menu">
    <w:name w:val="ui-menu"/>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ui-button">
    <w:name w:val="ui-button"/>
    <w:basedOn w:val="Normal"/>
    <w:qFormat/>
    <w:rsid w:val="007B319D"/>
    <w:pPr>
      <w:spacing w:beforeAutospacing="1" w:afterAutospacing="1" w:line="240" w:lineRule="auto"/>
      <w:ind w:right="24"/>
      <w:jc w:val="center"/>
    </w:pPr>
    <w:rPr>
      <w:rFonts w:ascii="Times New Roman" w:eastAsia="Times New Roman" w:hAnsi="Times New Roman" w:cs="Times New Roman"/>
      <w:sz w:val="24"/>
      <w:szCs w:val="24"/>
      <w:lang w:eastAsia="lv-LV"/>
    </w:rPr>
  </w:style>
  <w:style w:type="paragraph" w:customStyle="1" w:styleId="ui-button-icon-only">
    <w:name w:val="ui-button-icon-onl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icons-only">
    <w:name w:val="ui-button-icons-onl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set">
    <w:name w:val="ui-buttonset"/>
    <w:basedOn w:val="Normal"/>
    <w:qFormat/>
    <w:rsid w:val="007B319D"/>
    <w:pPr>
      <w:spacing w:beforeAutospacing="1" w:afterAutospacing="1" w:line="240" w:lineRule="auto"/>
      <w:ind w:right="105"/>
    </w:pPr>
    <w:rPr>
      <w:rFonts w:ascii="Times New Roman" w:eastAsia="Times New Roman" w:hAnsi="Times New Roman" w:cs="Times New Roman"/>
      <w:sz w:val="24"/>
      <w:szCs w:val="24"/>
      <w:lang w:eastAsia="lv-LV"/>
    </w:rPr>
  </w:style>
  <w:style w:type="paragraph" w:customStyle="1" w:styleId="ui-datepicker-year-selector">
    <w:name w:val="ui-datepicker-year-selecto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
    <w:name w:val="ui-datepicker"/>
    <w:basedOn w:val="Normal"/>
    <w:qFormat/>
    <w:rsid w:val="007B319D"/>
    <w:pPr>
      <w:spacing w:afterAutospacing="1" w:line="240" w:lineRule="auto"/>
      <w:ind w:left="1650"/>
    </w:pPr>
    <w:rPr>
      <w:rFonts w:ascii="Times New Roman" w:eastAsia="Times New Roman" w:hAnsi="Times New Roman" w:cs="Times New Roman"/>
      <w:vanish/>
      <w:sz w:val="24"/>
      <w:szCs w:val="24"/>
      <w:lang w:eastAsia="lv-LV"/>
    </w:rPr>
  </w:style>
  <w:style w:type="paragraph" w:customStyle="1" w:styleId="ui-datepicker-calendar">
    <w:name w:val="ui-datepicker-calendar"/>
    <w:basedOn w:val="Normal"/>
    <w:qFormat/>
    <w:rsid w:val="007B319D"/>
    <w:pPr>
      <w:shd w:val="clear" w:color="auto" w:fill="59595B"/>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row-break">
    <w:name w:val="ui-datepicker-row-break"/>
    <w:basedOn w:val="Normal"/>
    <w:qFormat/>
    <w:rsid w:val="007B319D"/>
    <w:pPr>
      <w:spacing w:beforeAutospacing="1" w:afterAutospacing="1" w:line="240" w:lineRule="auto"/>
    </w:pPr>
    <w:rPr>
      <w:rFonts w:ascii="Times New Roman" w:eastAsia="Times New Roman" w:hAnsi="Times New Roman" w:cs="Times New Roman"/>
      <w:sz w:val="2"/>
      <w:szCs w:val="2"/>
      <w:lang w:eastAsia="lv-LV"/>
    </w:rPr>
  </w:style>
  <w:style w:type="paragraph" w:customStyle="1" w:styleId="ui-datepicker-rtl">
    <w:name w:val="ui-datepicker-rtl"/>
    <w:basedOn w:val="Normal"/>
    <w:qFormat/>
    <w:rsid w:val="007B319D"/>
    <w:pPr>
      <w:bidi/>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cover">
    <w:name w:val="ui-datepicker-cov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
    <w:name w:val="ui-dialo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progressbar">
    <w:name w:val="ui-progressb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handle">
    <w:name w:val="ui-resizable-handle"/>
    <w:basedOn w:val="Normal"/>
    <w:qFormat/>
    <w:rsid w:val="007B319D"/>
    <w:pPr>
      <w:spacing w:beforeAutospacing="1" w:afterAutospacing="1" w:line="240" w:lineRule="auto"/>
    </w:pPr>
    <w:rPr>
      <w:rFonts w:ascii="Times New Roman" w:eastAsia="Times New Roman" w:hAnsi="Times New Roman" w:cs="Times New Roman"/>
      <w:sz w:val="2"/>
      <w:szCs w:val="2"/>
      <w:lang w:eastAsia="lv-LV"/>
    </w:rPr>
  </w:style>
  <w:style w:type="paragraph" w:customStyle="1" w:styleId="ui-resizable-n">
    <w:name w:val="ui-resizable-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s">
    <w:name w:val="ui-resizable-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e">
    <w:name w:val="ui-resizable-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w">
    <w:name w:val="ui-resizable-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se">
    <w:name w:val="ui-resizable-s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sw">
    <w:name w:val="ui-resizable-s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nw">
    <w:name w:val="ui-resizable-n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resizable-ne">
    <w:name w:val="ui-resizable-n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electable-helper">
    <w:name w:val="ui-selectable-helper"/>
    <w:basedOn w:val="Normal"/>
    <w:qFormat/>
    <w:rsid w:val="007B319D"/>
    <w:pPr>
      <w:pBdr>
        <w:top w:val="dotted" w:sz="6" w:space="0" w:color="000000"/>
        <w:left w:val="dotted" w:sz="6" w:space="0" w:color="000000"/>
        <w:bottom w:val="dotted" w:sz="6" w:space="0" w:color="000000"/>
        <w:right w:val="dotted" w:sz="6" w:space="0" w:color="000000"/>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lider">
    <w:name w:val="ui-slid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lider-horizontal">
    <w:name w:val="ui-slider-horizonta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lider-vertical">
    <w:name w:val="ui-slider-vertica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tabs">
    <w:name w:val="ui-tab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widget">
    <w:name w:val="ui-widget"/>
    <w:basedOn w:val="Normal"/>
    <w:qFormat/>
    <w:rsid w:val="007B319D"/>
    <w:pPr>
      <w:spacing w:beforeAutospacing="1" w:afterAutospacing="1" w:line="240" w:lineRule="auto"/>
    </w:pPr>
    <w:rPr>
      <w:rFonts w:ascii="Arial" w:eastAsia="Times New Roman" w:hAnsi="Arial" w:cs="Arial"/>
      <w:sz w:val="26"/>
      <w:szCs w:val="26"/>
      <w:lang w:eastAsia="lv-LV"/>
    </w:rPr>
  </w:style>
  <w:style w:type="paragraph" w:customStyle="1" w:styleId="ui-widget-content">
    <w:name w:val="ui-widget-content"/>
    <w:basedOn w:val="Normal"/>
    <w:qFormat/>
    <w:rsid w:val="007B319D"/>
    <w:pPr>
      <w:shd w:val="clear" w:color="auto" w:fill="4242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tate-default">
    <w:name w:val="ui-state-default"/>
    <w:basedOn w:val="Normal"/>
    <w:qFormat/>
    <w:rsid w:val="007B319D"/>
    <w:pPr>
      <w:shd w:val="clear" w:color="auto" w:fill="59595B"/>
      <w:spacing w:beforeAutospacing="1"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
    <w:name w:val="ui-state-active"/>
    <w:basedOn w:val="Normal"/>
    <w:qFormat/>
    <w:rsid w:val="007B319D"/>
    <w:pPr>
      <w:shd w:val="clear" w:color="auto" w:fill="FFFFFF"/>
      <w:spacing w:beforeAutospacing="1"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
    <w:name w:val="ui-state-error"/>
    <w:basedOn w:val="Normal"/>
    <w:qFormat/>
    <w:rsid w:val="007B319D"/>
    <w:pPr>
      <w:pBdr>
        <w:top w:val="single" w:sz="6" w:space="0" w:color="CD0A0A"/>
        <w:left w:val="single" w:sz="6" w:space="0" w:color="CD0A0A"/>
        <w:bottom w:val="single" w:sz="6" w:space="0" w:color="CD0A0A"/>
        <w:right w:val="single" w:sz="6" w:space="0" w:color="CD0A0A"/>
      </w:pBdr>
      <w:shd w:val="clear" w:color="auto" w:fill="FEF1EC"/>
      <w:spacing w:beforeAutospacing="1"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
    <w:name w:val="ui-priority-primary"/>
    <w:basedOn w:val="Normal"/>
    <w:qFormat/>
    <w:rsid w:val="007B319D"/>
    <w:pPr>
      <w:spacing w:beforeAutospacing="1" w:afterAutospacing="1" w:line="240" w:lineRule="auto"/>
    </w:pPr>
    <w:rPr>
      <w:rFonts w:ascii="Times New Roman" w:eastAsia="Times New Roman" w:hAnsi="Times New Roman" w:cs="Times New Roman"/>
      <w:b/>
      <w:bCs/>
      <w:sz w:val="24"/>
      <w:szCs w:val="24"/>
      <w:lang w:eastAsia="lv-LV"/>
    </w:rPr>
  </w:style>
  <w:style w:type="paragraph" w:customStyle="1" w:styleId="ui-priority-secondary">
    <w:name w:val="ui-priority-secondar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tate-disabled">
    <w:name w:val="ui-state-disable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widget-shadow">
    <w:name w:val="ui-widget-shadow"/>
    <w:basedOn w:val="Normal"/>
    <w:qFormat/>
    <w:rsid w:val="007B319D"/>
    <w:pPr>
      <w:shd w:val="clear" w:color="auto" w:fill="AAAAAA"/>
      <w:spacing w:after="0" w:line="240" w:lineRule="auto"/>
      <w:ind w:left="-120"/>
    </w:pPr>
    <w:rPr>
      <w:rFonts w:ascii="Times New Roman" w:eastAsia="Times New Roman" w:hAnsi="Times New Roman" w:cs="Times New Roman"/>
      <w:sz w:val="24"/>
      <w:szCs w:val="24"/>
      <w:lang w:eastAsia="lv-LV"/>
    </w:rPr>
  </w:style>
  <w:style w:type="paragraph" w:customStyle="1" w:styleId="ui-helper-hidden">
    <w:name w:val="ui-helper-hidden"/>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ui-accordion">
    <w:name w:val="ui-accordi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tate-hover">
    <w:name w:val="ui-state-hover"/>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focus">
    <w:name w:val="ui-state-focus"/>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
    <w:name w:val="ui-state-highlight"/>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
    <w:name w:val="ui-state-error-text"/>
    <w:basedOn w:val="Normal"/>
    <w:qFormat/>
    <w:rsid w:val="007B319D"/>
    <w:pPr>
      <w:spacing w:beforeAutospacing="1" w:afterAutospacing="1" w:line="240" w:lineRule="auto"/>
    </w:pPr>
    <w:rPr>
      <w:rFonts w:ascii="Times New Roman" w:eastAsia="Times New Roman" w:hAnsi="Times New Roman" w:cs="Times New Roman"/>
      <w:color w:val="CD0A0A"/>
      <w:sz w:val="24"/>
      <w:szCs w:val="24"/>
      <w:lang w:eastAsia="lv-LV"/>
    </w:rPr>
  </w:style>
  <w:style w:type="paragraph" w:customStyle="1" w:styleId="mcsbscrolltools">
    <w:name w:val="mcsb_scrolltool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1">
    <w:name w:val="Titl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ackhead">
    <w:name w:val="backhea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1">
    <w:name w:val="col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2">
    <w:name w:val="col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3">
    <w:name w:val="col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
    <w:name w:val="wrapp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archbtn">
    <w:name w:val="searchbt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lect">
    <w:name w:val="sele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lectlist">
    <w:name w:val="selectlis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pfield">
    <w:name w:val="topfiel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ubtitle1">
    <w:name w:val="Subtitl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lose">
    <w:name w:val="clos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putcontainer">
    <w:name w:val="input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nerfield">
    <w:name w:val="innerfiel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nerfield2">
    <w:name w:val="innerfield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ottomfield">
    <w:name w:val="bottomfiel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
    <w:name w:val="bt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und">
    <w:name w:val="foun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notacija">
    <w:name w:val="anotacij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oading">
    <w:name w:val="loadin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block">
    <w:name w:val="right-bloc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block2-container">
    <w:name w:val="right-block2-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d">
    <w:name w:val="pa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d-1">
    <w:name w:val="pa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d-2">
    <w:name w:val="pad-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
    <w:name w:val="item"/>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hy-text">
    <w:name w:val="why-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te1">
    <w:name w:val="Dat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1">
    <w:name w:val="Footer1"/>
    <w:basedOn w:val="Normal"/>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nav">
    <w:name w:val="na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st1">
    <w:name w:val="Lis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ad">
    <w:name w:val="hea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ody">
    <w:name w:val="bod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fo">
    <w:name w:val="info"/>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order">
    <w:name w:val="bord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tatusu-ikonas">
    <w:name w:val="statusu-ikona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container">
    <w:name w:val="text-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tums">
    <w:name w:val="datum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fo-teksts">
    <w:name w:val="info-tekst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als-left-balts">
    <w:name w:val="gals-left-balt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ve-up">
    <w:name w:val="move-u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ve-down">
    <w:name w:val="move-dow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rash">
    <w:name w:val="trash"/>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dd-rec">
    <w:name w:val="add-rec"/>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grname">
    <w:name w:val="ch-grnam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py-in-group">
    <w:name w:val="copy-in-grou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ange-group">
    <w:name w:val="change-grou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lear-filters-btn-wrap">
    <w:name w:val="clear-filters-btn-wra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arch-bar-title">
    <w:name w:val="search-bar-tit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upa">
    <w:name w:val="lup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eckbox">
    <w:name w:val="checkbo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rupa">
    <w:name w:val="grup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lag-search-in-text">
    <w:name w:val="flag-search-in-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lag-search-phrase">
    <w:name w:val="flag-search-phras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lag-search-stem">
    <w:name w:val="flag-search-stem"/>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lag-search-vnsp">
    <w:name w:val="flag-search-vns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lag-search-spz">
    <w:name w:val="flag-search-spz"/>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expander">
    <w:name w:val="expand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bel">
    <w:name w:val="labe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bel-organisation">
    <w:name w:val="label-organisati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bel-country">
    <w:name w:val="label-countr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bel-subject">
    <w:name w:val="label-subje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oup-twosided">
    <w:name w:val="goup-twoside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roup-manysided">
    <w:name w:val="group-manyside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tlase-pec-piev">
    <w:name w:val="atlase-pec-pie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roup-atruna">
    <w:name w:val="group-atrun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d-nr-head">
    <w:name w:val="td-nr-hea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
    <w:name w:val="ico"/>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alendar">
    <w:name w:val="calend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zbulta-l">
    <w:name w:val="zbulta-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zbulta-r">
    <w:name w:val="zbult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bulta">
    <w:name w:val="lbult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teksts">
    <w:name w:val="rtekst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star">
    <w:name w:val="ikona-st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infinity">
    <w:name w:val="ikona-infinit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heck">
    <w:name w:val="ikona-chec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ross">
    <w:name w:val="ikona-cros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ancel">
    <w:name w:val="ikona-cance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bkmk">
    <w:name w:val="ikona-bkm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in">
    <w:name w:val="ikona-pi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war">
    <w:name w:val="ikona-w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eye">
    <w:name w:val="ikona-ey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ro">
    <w:name w:val="ikona-pro"/>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jaut">
    <w:name w:val="ikona-jau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lnot">
    <w:name w:val="ikona-lno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body">
    <w:name w:val="right-bod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wrapper">
    <w:name w:val="doc-wrapp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lecter">
    <w:name w:val="select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
    <w:name w:val="too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
    <w:name w:val="help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1">
    <w:name w:val="help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
    <w:name w:val="wrapp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print">
    <w:name w:val="tool-pri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print-direct">
    <w:name w:val="tool-print-dire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
    <w:name w:val="tool-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1">
    <w:name w:val="tool-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2">
    <w:name w:val="tool-1-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2-direct">
    <w:name w:val="tool-1-2-dire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3">
    <w:name w:val="tool-1-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court">
    <w:name w:val="tool-cour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csn-image-switch">
    <w:name w:val="tool-csn-image-switch"/>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2">
    <w:name w:val="tool-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3">
    <w:name w:val="tool-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4">
    <w:name w:val="tool-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5">
    <w:name w:val="tool-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6">
    <w:name w:val="tool-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quote">
    <w:name w:val="tool-quot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xls">
    <w:name w:val="btn-xl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xlsx">
    <w:name w:val="btn-xls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doc">
    <w:name w:val="btn-doc"/>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docx">
    <w:name w:val="btn-doc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acebook">
    <w:name w:val="faceboo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eteikt">
    <w:name w:val="ieteik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weet">
    <w:name w:val="twee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oogleplus">
    <w:name w:val="googleplu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saturs-ul">
    <w:name w:val="doc-saturs-u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
    <w:name w:val="help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count">
    <w:name w:val="lcou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2">
    <w:name w:val="wrapp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3">
    <w:name w:val="wrappe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1">
    <w:name w:val="titl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2">
    <w:name w:val="title-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1">
    <w:name w:val="dropdow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2">
    <w:name w:val="dropdown-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check">
    <w:name w:val="btn-chec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jv">
    <w:name w:val="ico-j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eft">
    <w:name w:val="lef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ogo">
    <w:name w:val="logo"/>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
    <w:name w:val="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ln">
    <w:name w:val="al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p">
    <w:name w:val="t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
    <w:name w:val="dropdow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teract-footer">
    <w:name w:val="interact-foot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3">
    <w:name w:val="btn-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1">
    <w:name w:val="tex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2">
    <w:name w:val="tex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3">
    <w:name w:val="text-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4">
    <w:name w:val="text-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iddle">
    <w:name w:val="midd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teract-middle">
    <w:name w:val="interact-midd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teract-msg">
    <w:name w:val="interact-ms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ne">
    <w:name w:val="lin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ne-2">
    <w:name w:val="line-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ne-3">
    <w:name w:val="line-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ne-4">
    <w:name w:val="line-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umn">
    <w:name w:val="colum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container">
    <w:name w:val="item-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
    <w:name w:val="toolti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int-color">
    <w:name w:val="print-colo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options">
    <w:name w:val="option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ed">
    <w:name w:val="re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ader1">
    <w:name w:val="Header1"/>
    <w:basedOn w:val="Normal"/>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rozijumi">
    <w:name w:val="grozijumi"/>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menu-item">
    <w:name w:val="ui-menu-item"/>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rmums-right">
    <w:name w:val="parmums-righ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overdg">
    <w:name w:val="hoverd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eids-ul">
    <w:name w:val="veids-u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k-dokumenti-ul">
    <w:name w:val="sk-dokumenti-u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1">
    <w:name w:val="bt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body">
    <w:name w:val="doc-body"/>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ok">
    <w:name w:val="btn-o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2">
    <w:name w:val="btn-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7">
    <w:name w:val="btn-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4">
    <w:name w:val="btn-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rail">
    <w:name w:val="mcsb_draggerrai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
    <w:name w:val="mcsb_dragg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buttonup">
    <w:name w:val="mcsb_buttonu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buttondown">
    <w:name w:val="mcsb_buttondow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buttonleft">
    <w:name w:val="mcsb_buttonlef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buttonright">
    <w:name w:val="mcsb_buttonrigh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tw">
    <w:name w:val="soc-t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fb">
    <w:name w:val="soc-fb"/>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dr">
    <w:name w:val="soc-d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frag-toolbox">
    <w:name w:val="docfrag-toolbo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int">
    <w:name w:val="pri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df">
    <w:name w:val="pdf"/>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in">
    <w:name w:val="pi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in-nan">
    <w:name w:val="pin-na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in-act">
    <w:name w:val="pin-a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Quote1">
    <w:name w:val="Quot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urt">
    <w:name w:val="cour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el">
    <w:name w:val="re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
    <w:name w:val="doc"/>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x">
    <w:name w:val="doc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xls">
    <w:name w:val="xl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xlsx">
    <w:name w:val="xls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ulk">
    <w:name w:val="tul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kc">
    <w:name w:val="lik_c"/>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kizd">
    <w:name w:val="lik_iz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accordion-header">
    <w:name w:val="ui-accordion-head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accordion-li-fix">
    <w:name w:val="ui-accordion-li-fix"/>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accordion-content">
    <w:name w:val="ui-accordion-conte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text">
    <w:name w:val="ui-button-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header">
    <w:name w:val="ui-datepicker-head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prev">
    <w:name w:val="ui-datepicker-pre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next">
    <w:name w:val="ui-datepicker-n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title">
    <w:name w:val="ui-datepicker-tit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buttonpane">
    <w:name w:val="ui-datepicker-buttonpan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group">
    <w:name w:val="ui-datepicker-grou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titlebar">
    <w:name w:val="ui-dialog-titleb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title">
    <w:name w:val="ui-dialog-tit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titlebar-close">
    <w:name w:val="ui-dialog-titlebar-clos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content">
    <w:name w:val="ui-dialog-conte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buttonpane">
    <w:name w:val="ui-dialog-buttonpan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progressbar-value">
    <w:name w:val="ui-progressbar-valu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lider-handle">
    <w:name w:val="ui-slider-hand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lider-range">
    <w:name w:val="ui-slider-rang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tabs-nav">
    <w:name w:val="ui-tabs-na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tabs-panel">
    <w:name w:val="ui-tabs-pane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accordion-content-active">
    <w:name w:val="ui-accordion-content-activ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operty-title">
    <w:name w:val="property-tit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operty-val">
    <w:name w:val="property-va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1">
    <w:name w:val="s-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nta-piezimite">
    <w:name w:val="panta-piezimit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fo-icon-wrapper">
    <w:name w:val="info-icon-wrapp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mg">
    <w:name w:val="im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eckboxpart">
    <w:name w:val="checkboxpar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dz">
    <w:name w:val="lidz"/>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otebtn">
    <w:name w:val="votebt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arning-bar">
    <w:name w:val="warning-b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arning">
    <w:name w:val="warnin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aring-text">
    <w:name w:val="waring-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arinde">
    <w:name w:val="parind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p-btn">
    <w:name w:val="sp-bt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ulta">
    <w:name w:val="bult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komentari">
    <w:name w:val="komentari"/>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iss">
    <w:name w:val="vis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ment">
    <w:name w:val="come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loader">
    <w:name w:val="footer-load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ment-title">
    <w:name w:val="coment-tit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ial-f">
    <w:name w:val="social-f"/>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ial-d">
    <w:name w:val="social-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ial-t">
    <w:name w:val="social-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ial-g">
    <w:name w:val="social-g"/>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eft-arrow">
    <w:name w:val="left-arro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arrow">
    <w:name w:val="right-arro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3-direct">
    <w:name w:val="tool-1-3-dire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
    <w:name w:val="righ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ubrika">
    <w:name w:val="rubrika"/>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text">
    <w:name w:val="title-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
    <w:name w:val="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blue">
    <w:name w:val="helper-blu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bar">
    <w:name w:val="mcsb_dragger_ba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container">
    <w:name w:val="mcsb_draggercontain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1">
    <w:name w:val="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2">
    <w:name w:val="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3">
    <w:name w:val="t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container-no-st">
    <w:name w:val="text-container-no-s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tatus-arrow">
    <w:name w:val="status-arrow"/>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txt">
    <w:name w:val="title-t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
    <w:name w:val="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de">
    <w:name w:val="cod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2">
    <w:name w:val="l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1">
    <w:name w:val="l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ildekom">
    <w:name w:val="bilde_kom"/>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3">
    <w:name w:val="s-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
    <w:name w:val="l"/>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
    <w:name w:val="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ards">
    <w:name w:val="vard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interact">
    <w:name w:val="footer-interac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put-div">
    <w:name w:val="input-di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encourage-text">
    <w:name w:val="encourage-tex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create">
    <w:name w:val="btn-creat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login">
    <w:name w:val="btn-logi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exp">
    <w:name w:val="text-ex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ert-spc">
    <w:name w:val="vert-spc"/>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atz">
    <w:name w:val="ico-atz"/>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l-wrap">
    <w:name w:val="ul-wrap"/>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anas-grupas">
    <w:name w:val="manas-grupas"/>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option-div">
    <w:name w:val="option-div"/>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ainitusr">
    <w:name w:val="mainit_us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v-dropdown-wrapper">
    <w:name w:val="lv-dropdown-wrapper"/>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ent">
    <w:name w:val="content"/>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ighlight">
    <w:name w:val="highlight"/>
    <w:basedOn w:val="Normal"/>
    <w:qFormat/>
    <w:rsid w:val="007B319D"/>
    <w:pPr>
      <w:shd w:val="clear" w:color="auto" w:fill="6EB7D8"/>
      <w:spacing w:beforeAutospacing="1" w:afterAutospacing="1" w:line="240" w:lineRule="auto"/>
    </w:pPr>
    <w:rPr>
      <w:rFonts w:ascii="Times New Roman" w:eastAsia="Times New Roman" w:hAnsi="Times New Roman" w:cs="Times New Roman"/>
      <w:sz w:val="24"/>
      <w:szCs w:val="24"/>
      <w:lang w:eastAsia="lv-LV"/>
    </w:rPr>
  </w:style>
  <w:style w:type="paragraph" w:customStyle="1" w:styleId="opened">
    <w:name w:val="opene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eckable">
    <w:name w:val="checkable"/>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dd">
    <w:name w:val="ad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tabs-selected">
    <w:name w:val="ui-tabs-selecte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st-child">
    <w:name w:val="last-child"/>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pin-button">
    <w:name w:val="auth-pin-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pro-button">
    <w:name w:val="auth-pro-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war-button">
    <w:name w:val="auth-war-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eye-button">
    <w:name w:val="auth-eye-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bkmk-button">
    <w:name w:val="auth-bkmk-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kali-button">
    <w:name w:val="auth-kali-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liet-not-button">
    <w:name w:val="auth-liet-not-button"/>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scrolltools1">
    <w:name w:val="mcsb_scrolltools1"/>
    <w:basedOn w:val="Normal"/>
    <w:qFormat/>
    <w:rsid w:val="007B319D"/>
    <w:pPr>
      <w:shd w:val="clear" w:color="auto" w:fill="2B2C2D"/>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10">
    <w:name w:val="title1"/>
    <w:basedOn w:val="Normal"/>
    <w:qFormat/>
    <w:rsid w:val="007B319D"/>
    <w:pPr>
      <w:spacing w:beforeAutospacing="1" w:afterAutospacing="1" w:line="240" w:lineRule="auto"/>
    </w:pPr>
    <w:rPr>
      <w:rFonts w:ascii="Times New Roman" w:eastAsia="Times New Roman" w:hAnsi="Times New Roman" w:cs="Times New Roman"/>
      <w:sz w:val="21"/>
      <w:szCs w:val="21"/>
      <w:lang w:eastAsia="lv-LV"/>
    </w:rPr>
  </w:style>
  <w:style w:type="paragraph" w:customStyle="1" w:styleId="backhead1">
    <w:name w:val="backhead1"/>
    <w:basedOn w:val="Normal"/>
    <w:qFormat/>
    <w:rsid w:val="007B319D"/>
    <w:pPr>
      <w:spacing w:beforeAutospacing="1" w:afterAutospacing="1" w:line="240" w:lineRule="auto"/>
    </w:pPr>
    <w:rPr>
      <w:rFonts w:ascii="Times New Roman" w:eastAsia="Times New Roman" w:hAnsi="Times New Roman" w:cs="Times New Roman"/>
      <w:color w:val="8D8E90"/>
      <w:sz w:val="24"/>
      <w:szCs w:val="24"/>
      <w:lang w:eastAsia="lv-LV"/>
    </w:rPr>
  </w:style>
  <w:style w:type="paragraph" w:customStyle="1" w:styleId="backhead2">
    <w:name w:val="backhead2"/>
    <w:basedOn w:val="Normal"/>
    <w:qFormat/>
    <w:rsid w:val="007B319D"/>
    <w:pPr>
      <w:spacing w:beforeAutospacing="1" w:afterAutospacing="1" w:line="240" w:lineRule="auto"/>
    </w:pPr>
    <w:rPr>
      <w:rFonts w:ascii="Times New Roman" w:eastAsia="Times New Roman" w:hAnsi="Times New Roman" w:cs="Times New Roman"/>
      <w:color w:val="559BBD"/>
      <w:sz w:val="24"/>
      <w:szCs w:val="24"/>
      <w:lang w:eastAsia="lv-LV"/>
    </w:rPr>
  </w:style>
  <w:style w:type="paragraph" w:customStyle="1" w:styleId="col11">
    <w:name w:val="col11"/>
    <w:basedOn w:val="Normal"/>
    <w:qFormat/>
    <w:rsid w:val="007B319D"/>
    <w:pPr>
      <w:shd w:val="clear" w:color="auto" w:fill="559BBD"/>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21">
    <w:name w:val="col21"/>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31">
    <w:name w:val="col31"/>
    <w:basedOn w:val="Normal"/>
    <w:qFormat/>
    <w:rsid w:val="007B319D"/>
    <w:pPr>
      <w:shd w:val="clear" w:color="auto" w:fill="C2C2C2"/>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
    <w:name w:val="wrapp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archbtn1">
    <w:name w:val="searchbtn1"/>
    <w:basedOn w:val="Normal"/>
    <w:qFormat/>
    <w:rsid w:val="007B319D"/>
    <w:pPr>
      <w:spacing w:beforeAutospacing="1" w:afterAutospacing="1" w:line="600" w:lineRule="atLeast"/>
    </w:pPr>
    <w:rPr>
      <w:rFonts w:ascii="Times New Roman" w:eastAsia="Times New Roman" w:hAnsi="Times New Roman" w:cs="Times New Roman"/>
      <w:sz w:val="24"/>
      <w:szCs w:val="24"/>
      <w:lang w:eastAsia="lv-LV"/>
    </w:rPr>
  </w:style>
  <w:style w:type="paragraph" w:customStyle="1" w:styleId="title2">
    <w:name w:val="title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mg1">
    <w:name w:val="img1"/>
    <w:basedOn w:val="Normal"/>
    <w:qFormat/>
    <w:rsid w:val="007B319D"/>
    <w:pPr>
      <w:pBdr>
        <w:left w:val="single" w:sz="48" w:space="0" w:color="414142"/>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mg2">
    <w:name w:val="img2"/>
    <w:basedOn w:val="Normal"/>
    <w:qFormat/>
    <w:rsid w:val="007B319D"/>
    <w:pPr>
      <w:pBdr>
        <w:left w:val="single" w:sz="48" w:space="0" w:color="000000"/>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lect1">
    <w:name w:val="select1"/>
    <w:basedOn w:val="Normal"/>
    <w:qFormat/>
    <w:rsid w:val="007B319D"/>
    <w:pPr>
      <w:shd w:val="clear" w:color="auto" w:fill="FFFFFF"/>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selectlist1">
    <w:name w:val="selectlist1"/>
    <w:basedOn w:val="Normal"/>
    <w:qFormat/>
    <w:rsid w:val="007B319D"/>
    <w:pPr>
      <w:spacing w:after="0" w:line="240" w:lineRule="auto"/>
    </w:pPr>
    <w:rPr>
      <w:rFonts w:ascii="Times New Roman" w:eastAsia="Times New Roman" w:hAnsi="Times New Roman" w:cs="Times New Roman"/>
      <w:vanish/>
      <w:sz w:val="24"/>
      <w:szCs w:val="24"/>
      <w:lang w:eastAsia="lv-LV"/>
    </w:rPr>
  </w:style>
  <w:style w:type="paragraph" w:customStyle="1" w:styleId="active1">
    <w:name w:val="active1"/>
    <w:basedOn w:val="Normal"/>
    <w:qFormat/>
    <w:rsid w:val="007B319D"/>
    <w:pPr>
      <w:pBdr>
        <w:bottom w:val="single" w:sz="6" w:space="0" w:color="59595B"/>
      </w:pBdr>
      <w:shd w:val="clear" w:color="auto" w:fill="59595B"/>
      <w:spacing w:beforeAutospacing="1" w:afterAutospacing="1" w:line="450" w:lineRule="atLeast"/>
    </w:pPr>
    <w:rPr>
      <w:rFonts w:ascii="Times New Roman" w:eastAsia="Times New Roman" w:hAnsi="Times New Roman" w:cs="Times New Roman"/>
      <w:color w:val="FFFFFF"/>
      <w:sz w:val="24"/>
      <w:szCs w:val="24"/>
      <w:lang w:eastAsia="lv-LV"/>
    </w:rPr>
  </w:style>
  <w:style w:type="paragraph" w:customStyle="1" w:styleId="topfield1">
    <w:name w:val="topfiel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3">
    <w:name w:val="title3"/>
    <w:basedOn w:val="Normal"/>
    <w:qFormat/>
    <w:rsid w:val="007B319D"/>
    <w:pPr>
      <w:spacing w:beforeAutospacing="1" w:after="300" w:line="360" w:lineRule="atLeast"/>
    </w:pPr>
    <w:rPr>
      <w:rFonts w:ascii="Times New Roman" w:eastAsia="Times New Roman" w:hAnsi="Times New Roman" w:cs="Times New Roman"/>
      <w:sz w:val="24"/>
      <w:szCs w:val="24"/>
      <w:lang w:eastAsia="lv-LV"/>
    </w:rPr>
  </w:style>
  <w:style w:type="paragraph" w:customStyle="1" w:styleId="subtitle10">
    <w:name w:val="subtitle1"/>
    <w:basedOn w:val="Normal"/>
    <w:qFormat/>
    <w:rsid w:val="007B319D"/>
    <w:pPr>
      <w:spacing w:beforeAutospacing="1" w:afterAutospacing="1" w:line="360" w:lineRule="atLeast"/>
    </w:pPr>
    <w:rPr>
      <w:rFonts w:ascii="Times New Roman" w:eastAsia="Times New Roman" w:hAnsi="Times New Roman" w:cs="Times New Roman"/>
      <w:sz w:val="24"/>
      <w:szCs w:val="24"/>
      <w:lang w:eastAsia="lv-LV"/>
    </w:rPr>
  </w:style>
  <w:style w:type="paragraph" w:customStyle="1" w:styleId="close1">
    <w:name w:val="close1"/>
    <w:basedOn w:val="Normal"/>
    <w:qFormat/>
    <w:rsid w:val="007B319D"/>
    <w:pPr>
      <w:spacing w:before="90" w:afterAutospacing="1" w:line="240" w:lineRule="auto"/>
    </w:pPr>
    <w:rPr>
      <w:rFonts w:ascii="Times New Roman" w:eastAsia="Times New Roman" w:hAnsi="Times New Roman" w:cs="Times New Roman"/>
      <w:sz w:val="24"/>
      <w:szCs w:val="24"/>
      <w:lang w:eastAsia="lv-LV"/>
    </w:rPr>
  </w:style>
  <w:style w:type="paragraph" w:customStyle="1" w:styleId="inputcontainer1">
    <w:name w:val="inputcontainer1"/>
    <w:basedOn w:val="Normal"/>
    <w:qFormat/>
    <w:rsid w:val="007B319D"/>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1">
    <w:name w:val="checkboxpart1"/>
    <w:basedOn w:val="Normal"/>
    <w:qFormat/>
    <w:rsid w:val="007B319D"/>
    <w:pPr>
      <w:shd w:val="clear" w:color="auto" w:fill="F0F0F0"/>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nerfield1">
    <w:name w:val="innerfield1"/>
    <w:basedOn w:val="Normal"/>
    <w:qFormat/>
    <w:rsid w:val="007B319D"/>
    <w:pPr>
      <w:shd w:val="clear" w:color="auto" w:fill="D2D2D2"/>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eckboxpart2">
    <w:name w:val="checkboxpar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nerfield21">
    <w:name w:val="innerfield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dz1">
    <w:name w:val="lidz1"/>
    <w:basedOn w:val="Normal"/>
    <w:qFormat/>
    <w:rsid w:val="007B319D"/>
    <w:pPr>
      <w:shd w:val="clear" w:color="auto" w:fill="D2D2D2"/>
      <w:spacing w:beforeAutospacing="1" w:afterAutospacing="1" w:line="450" w:lineRule="atLeast"/>
      <w:jc w:val="center"/>
    </w:pPr>
    <w:rPr>
      <w:rFonts w:ascii="Times New Roman" w:eastAsia="Times New Roman" w:hAnsi="Times New Roman" w:cs="Times New Roman"/>
      <w:sz w:val="24"/>
      <w:szCs w:val="24"/>
      <w:lang w:eastAsia="lv-LV"/>
    </w:rPr>
  </w:style>
  <w:style w:type="paragraph" w:customStyle="1" w:styleId="bottomfield1">
    <w:name w:val="bottomfield1"/>
    <w:basedOn w:val="Normal"/>
    <w:qFormat/>
    <w:rsid w:val="007B319D"/>
    <w:pPr>
      <w:shd w:val="clear" w:color="auto" w:fill="D2D2D2"/>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1">
    <w:name w:val="btn1"/>
    <w:basedOn w:val="Normal"/>
    <w:qFormat/>
    <w:rsid w:val="007B319D"/>
    <w:pPr>
      <w:spacing w:beforeAutospacing="1" w:afterAutospacing="1" w:line="600" w:lineRule="atLeast"/>
    </w:pPr>
    <w:rPr>
      <w:rFonts w:ascii="Times New Roman" w:eastAsia="Times New Roman" w:hAnsi="Times New Roman" w:cs="Times New Roman"/>
      <w:sz w:val="24"/>
      <w:szCs w:val="24"/>
      <w:lang w:eastAsia="lv-LV"/>
    </w:rPr>
  </w:style>
  <w:style w:type="paragraph" w:customStyle="1" w:styleId="s-11">
    <w:name w:val="s-11"/>
    <w:basedOn w:val="Normal"/>
    <w:qFormat/>
    <w:rsid w:val="007B319D"/>
    <w:pPr>
      <w:spacing w:beforeAutospacing="1" w:afterAutospacing="1" w:line="240" w:lineRule="auto"/>
    </w:pPr>
    <w:rPr>
      <w:rFonts w:ascii="Times New Roman" w:eastAsia="Times New Roman" w:hAnsi="Times New Roman" w:cs="Times New Roman"/>
      <w:color w:val="C0C0C0"/>
      <w:sz w:val="24"/>
      <w:szCs w:val="24"/>
      <w:lang w:eastAsia="lv-LV"/>
    </w:rPr>
  </w:style>
  <w:style w:type="paragraph" w:customStyle="1" w:styleId="close2">
    <w:name w:val="close2"/>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found1">
    <w:name w:val="foun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katitakie-drop-list1">
    <w:name w:val="skatitakie-drop-list1"/>
    <w:basedOn w:val="Normal"/>
    <w:qFormat/>
    <w:rsid w:val="007B319D"/>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1">
    <w:name w:val="anotacija1"/>
    <w:basedOn w:val="Normal"/>
    <w:qFormat/>
    <w:rsid w:val="007B319D"/>
    <w:pPr>
      <w:spacing w:beforeAutospacing="1" w:afterAutospacing="1" w:line="285" w:lineRule="atLeast"/>
    </w:pPr>
    <w:rPr>
      <w:rFonts w:ascii="Times New Roman" w:eastAsia="Times New Roman" w:hAnsi="Times New Roman" w:cs="Times New Roman"/>
      <w:color w:val="A0A0A0"/>
      <w:sz w:val="18"/>
      <w:szCs w:val="18"/>
      <w:lang w:eastAsia="lv-LV"/>
    </w:rPr>
  </w:style>
  <w:style w:type="paragraph" w:customStyle="1" w:styleId="more1">
    <w:name w:val="more1"/>
    <w:basedOn w:val="Normal"/>
    <w:qFormat/>
    <w:rsid w:val="007B319D"/>
    <w:pPr>
      <w:spacing w:before="24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1">
    <w:name w:val="loading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block1">
    <w:name w:val="right-block1"/>
    <w:basedOn w:val="Normal"/>
    <w:qFormat/>
    <w:rsid w:val="007B319D"/>
    <w:pPr>
      <w:shd w:val="clear" w:color="auto" w:fill="F1F1F1"/>
      <w:spacing w:beforeAutospacing="1"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1">
    <w:name w:val="right-block2-container1"/>
    <w:basedOn w:val="Normal"/>
    <w:qFormat/>
    <w:rsid w:val="007B319D"/>
    <w:pPr>
      <w:shd w:val="clear" w:color="auto" w:fill="F1F1F1"/>
      <w:spacing w:before="3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2">
    <w:name w:val="wrapp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1">
    <w:name w:val="item1"/>
    <w:basedOn w:val="Normal"/>
    <w:qFormat/>
    <w:rsid w:val="007B319D"/>
    <w:pPr>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checkbox1">
    <w:name w:val="checkbox1"/>
    <w:basedOn w:val="Normal"/>
    <w:qFormat/>
    <w:rsid w:val="007B319D"/>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1">
    <w:name w:val="pad1"/>
    <w:basedOn w:val="Normal"/>
    <w:qFormat/>
    <w:rsid w:val="007B319D"/>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1">
    <w:name w:val="pad-11"/>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pad-21">
    <w:name w:val="pad-21"/>
    <w:basedOn w:val="Normal"/>
    <w:qFormat/>
    <w:rsid w:val="007B319D"/>
    <w:pPr>
      <w:spacing w:beforeAutospacing="1" w:afterAutospacing="1" w:line="240" w:lineRule="auto"/>
      <w:ind w:left="300"/>
    </w:pPr>
    <w:rPr>
      <w:rFonts w:ascii="Times New Roman" w:eastAsia="Times New Roman" w:hAnsi="Times New Roman" w:cs="Times New Roman"/>
      <w:sz w:val="24"/>
      <w:szCs w:val="24"/>
      <w:lang w:eastAsia="lv-LV"/>
    </w:rPr>
  </w:style>
  <w:style w:type="paragraph" w:customStyle="1" w:styleId="title4">
    <w:name w:val="title4"/>
    <w:basedOn w:val="Normal"/>
    <w:qFormat/>
    <w:rsid w:val="007B319D"/>
    <w:pPr>
      <w:spacing w:before="60" w:afterAutospacing="1" w:line="240" w:lineRule="atLeast"/>
      <w:ind w:right="150"/>
    </w:pPr>
    <w:rPr>
      <w:rFonts w:ascii="Times New Roman" w:eastAsia="Times New Roman" w:hAnsi="Times New Roman" w:cs="Times New Roman"/>
      <w:sz w:val="21"/>
      <w:szCs w:val="21"/>
      <w:lang w:eastAsia="lv-LV"/>
    </w:rPr>
  </w:style>
  <w:style w:type="paragraph" w:customStyle="1" w:styleId="title5">
    <w:name w:val="title5"/>
    <w:basedOn w:val="Normal"/>
    <w:qFormat/>
    <w:rsid w:val="007B319D"/>
    <w:pPr>
      <w:spacing w:before="6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2">
    <w:name w:val="item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1">
    <w:name w:val="tooltip1"/>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helper1">
    <w:name w:val="help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hy-text1">
    <w:name w:val="why-text1"/>
    <w:basedOn w:val="Normal"/>
    <w:qFormat/>
    <w:rsid w:val="007B319D"/>
    <w:pPr>
      <w:spacing w:beforeAutospacing="1" w:afterAutospacing="1" w:line="210" w:lineRule="atLeast"/>
    </w:pPr>
    <w:rPr>
      <w:rFonts w:ascii="Times New Roman" w:eastAsia="Times New Roman" w:hAnsi="Times New Roman" w:cs="Times New Roman"/>
      <w:sz w:val="24"/>
      <w:szCs w:val="24"/>
      <w:lang w:eastAsia="lv-LV"/>
    </w:rPr>
  </w:style>
  <w:style w:type="paragraph" w:customStyle="1" w:styleId="footer10">
    <w:name w:val="footer1"/>
    <w:basedOn w:val="Normal"/>
    <w:qFormat/>
    <w:rsid w:val="007B319D"/>
    <w:pPr>
      <w:shd w:val="clear" w:color="auto" w:fill="59595B"/>
      <w:spacing w:beforeAutospacing="1"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6">
    <w:name w:val="title6"/>
    <w:basedOn w:val="Normal"/>
    <w:qFormat/>
    <w:rsid w:val="007B319D"/>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2">
    <w:name w:val="more2"/>
    <w:basedOn w:val="Normal"/>
    <w:qFormat/>
    <w:rsid w:val="007B319D"/>
    <w:pPr>
      <w:spacing w:before="3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7">
    <w:name w:val="title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te10">
    <w:name w:val="date1"/>
    <w:basedOn w:val="Normal"/>
    <w:qFormat/>
    <w:rsid w:val="007B319D"/>
    <w:pPr>
      <w:spacing w:before="150" w:after="150" w:line="240" w:lineRule="auto"/>
    </w:pPr>
    <w:rPr>
      <w:rFonts w:ascii="Times New Roman" w:eastAsia="Times New Roman" w:hAnsi="Times New Roman" w:cs="Times New Roman"/>
      <w:sz w:val="24"/>
      <w:szCs w:val="24"/>
      <w:lang w:eastAsia="lv-LV"/>
    </w:rPr>
  </w:style>
  <w:style w:type="paragraph" w:customStyle="1" w:styleId="footer2">
    <w:name w:val="foot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3">
    <w:name w:val="wrappe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8">
    <w:name w:val="title8"/>
    <w:basedOn w:val="Normal"/>
    <w:qFormat/>
    <w:rsid w:val="007B319D"/>
    <w:pPr>
      <w:spacing w:beforeAutospacing="1"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1">
    <w:name w:val="nav1"/>
    <w:basedOn w:val="Normal"/>
    <w:qFormat/>
    <w:rsid w:val="007B319D"/>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2">
    <w:name w:val="help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st10">
    <w:name w:val="list1"/>
    <w:basedOn w:val="Normal"/>
    <w:qFormat/>
    <w:rsid w:val="007B319D"/>
    <w:pPr>
      <w:spacing w:after="900" w:line="240" w:lineRule="auto"/>
    </w:pPr>
    <w:rPr>
      <w:rFonts w:ascii="Times New Roman" w:eastAsia="Times New Roman" w:hAnsi="Times New Roman" w:cs="Times New Roman"/>
      <w:sz w:val="24"/>
      <w:szCs w:val="24"/>
      <w:lang w:eastAsia="lv-LV"/>
    </w:rPr>
  </w:style>
  <w:style w:type="paragraph" w:customStyle="1" w:styleId="t11">
    <w:name w:val="t11"/>
    <w:basedOn w:val="Normal"/>
    <w:qFormat/>
    <w:rsid w:val="007B319D"/>
    <w:pPr>
      <w:spacing w:beforeAutospacing="1" w:afterAutospacing="1" w:line="240" w:lineRule="auto"/>
    </w:pPr>
    <w:rPr>
      <w:rFonts w:ascii="Times New Roman" w:eastAsia="Times New Roman" w:hAnsi="Times New Roman" w:cs="Times New Roman"/>
      <w:color w:val="414142"/>
      <w:sz w:val="24"/>
      <w:szCs w:val="24"/>
      <w:lang w:eastAsia="lv-LV"/>
    </w:rPr>
  </w:style>
  <w:style w:type="paragraph" w:customStyle="1" w:styleId="t21">
    <w:name w:val="t21"/>
    <w:basedOn w:val="Normal"/>
    <w:qFormat/>
    <w:rsid w:val="007B319D"/>
    <w:pPr>
      <w:spacing w:beforeAutospacing="1" w:afterAutospacing="1" w:line="240" w:lineRule="auto"/>
    </w:pPr>
    <w:rPr>
      <w:rFonts w:ascii="Times New Roman" w:eastAsia="Times New Roman" w:hAnsi="Times New Roman" w:cs="Times New Roman"/>
      <w:color w:val="559BBD"/>
      <w:sz w:val="24"/>
      <w:szCs w:val="24"/>
      <w:lang w:eastAsia="lv-LV"/>
    </w:rPr>
  </w:style>
  <w:style w:type="paragraph" w:customStyle="1" w:styleId="t31">
    <w:name w:val="t31"/>
    <w:basedOn w:val="Normal"/>
    <w:qFormat/>
    <w:rsid w:val="007B319D"/>
    <w:pPr>
      <w:spacing w:beforeAutospacing="1" w:afterAutospacing="1" w:line="240" w:lineRule="auto"/>
    </w:pPr>
    <w:rPr>
      <w:rFonts w:ascii="Times New Roman" w:eastAsia="Times New Roman" w:hAnsi="Times New Roman" w:cs="Times New Roman"/>
      <w:color w:val="A0A0A0"/>
      <w:sz w:val="24"/>
      <w:szCs w:val="24"/>
      <w:lang w:eastAsia="lv-LV"/>
    </w:rPr>
  </w:style>
  <w:style w:type="paragraph" w:customStyle="1" w:styleId="ico-jv1">
    <w:name w:val="ico-jv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2">
    <w:name w:val="tooltip2"/>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helper3">
    <w:name w:val="helpe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1">
    <w:name w:val="container1"/>
    <w:basedOn w:val="Normal"/>
    <w:qFormat/>
    <w:rsid w:val="007B319D"/>
    <w:pPr>
      <w:shd w:val="clear" w:color="auto" w:fill="000000"/>
      <w:spacing w:beforeAutospacing="1" w:afterAutospacing="1" w:line="240" w:lineRule="auto"/>
    </w:pPr>
    <w:rPr>
      <w:rFonts w:ascii="Times New Roman" w:eastAsia="Times New Roman" w:hAnsi="Times New Roman" w:cs="Times New Roman"/>
      <w:sz w:val="24"/>
      <w:szCs w:val="24"/>
      <w:lang w:eastAsia="lv-LV"/>
    </w:rPr>
  </w:style>
  <w:style w:type="paragraph" w:customStyle="1" w:styleId="img3">
    <w:name w:val="img3"/>
    <w:basedOn w:val="Normal"/>
    <w:qFormat/>
    <w:rsid w:val="007B319D"/>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1">
    <w:name w:val="lef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32">
    <w:name w:val="t3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ad1">
    <w:name w:val="head1"/>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4">
    <w:name w:val="helper4"/>
    <w:basedOn w:val="Normal"/>
    <w:qFormat/>
    <w:rsid w:val="007B319D"/>
    <w:pPr>
      <w:spacing w:beforeAutospacing="1" w:after="0" w:line="240" w:lineRule="auto"/>
    </w:pPr>
    <w:rPr>
      <w:rFonts w:ascii="Times New Roman" w:eastAsia="Times New Roman" w:hAnsi="Times New Roman" w:cs="Times New Roman"/>
      <w:sz w:val="24"/>
      <w:szCs w:val="24"/>
      <w:lang w:eastAsia="lv-LV"/>
    </w:rPr>
  </w:style>
  <w:style w:type="paragraph" w:customStyle="1" w:styleId="body1">
    <w:name w:val="body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3">
    <w:name w:val="footer3"/>
    <w:basedOn w:val="Normal"/>
    <w:qFormat/>
    <w:rsid w:val="007B319D"/>
    <w:pPr>
      <w:shd w:val="clear" w:color="auto" w:fill="F1F1F1"/>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votebtn1">
    <w:name w:val="votebtn1"/>
    <w:basedOn w:val="Normal"/>
    <w:qFormat/>
    <w:rsid w:val="007B319D"/>
    <w:pPr>
      <w:shd w:val="clear" w:color="auto" w:fill="C2C2C2"/>
      <w:spacing w:beforeAutospacing="1" w:afterAutospacing="1" w:line="240" w:lineRule="auto"/>
      <w:ind w:right="300"/>
    </w:pPr>
    <w:rPr>
      <w:rFonts w:ascii="Times New Roman" w:eastAsia="Times New Roman" w:hAnsi="Times New Roman" w:cs="Times New Roman"/>
      <w:sz w:val="24"/>
      <w:szCs w:val="24"/>
      <w:lang w:eastAsia="lv-LV"/>
    </w:rPr>
  </w:style>
  <w:style w:type="paragraph" w:customStyle="1" w:styleId="helper5">
    <w:name w:val="helper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6">
    <w:name w:val="helper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fo1">
    <w:name w:val="info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ody2">
    <w:name w:val="body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4">
    <w:name w:val="footer4"/>
    <w:basedOn w:val="Normal"/>
    <w:qFormat/>
    <w:rsid w:val="007B319D"/>
    <w:pPr>
      <w:shd w:val="clear" w:color="auto" w:fill="559BBD"/>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votebtn2">
    <w:name w:val="votebtn2"/>
    <w:basedOn w:val="Normal"/>
    <w:qFormat/>
    <w:rsid w:val="007B319D"/>
    <w:pPr>
      <w:shd w:val="clear" w:color="auto" w:fill="414142"/>
      <w:spacing w:beforeAutospacing="1" w:afterAutospacing="1" w:line="240" w:lineRule="auto"/>
      <w:ind w:right="300"/>
    </w:pPr>
    <w:rPr>
      <w:rFonts w:ascii="Times New Roman" w:eastAsia="Times New Roman" w:hAnsi="Times New Roman" w:cs="Times New Roman"/>
      <w:sz w:val="24"/>
      <w:szCs w:val="24"/>
      <w:lang w:eastAsia="lv-LV"/>
    </w:rPr>
  </w:style>
  <w:style w:type="paragraph" w:customStyle="1" w:styleId="helper7">
    <w:name w:val="helper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order1">
    <w:name w:val="border1"/>
    <w:basedOn w:val="Normal"/>
    <w:qFormat/>
    <w:rsid w:val="007B319D"/>
    <w:pPr>
      <w:pBdr>
        <w:top w:val="single" w:sz="6" w:space="0" w:color="C1C1C1"/>
        <w:bottom w:val="single" w:sz="6" w:space="0" w:color="C1C1C1"/>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tatusu-ikonas1">
    <w:name w:val="statusu-ikonas1"/>
    <w:basedOn w:val="Normal"/>
    <w:qFormat/>
    <w:rsid w:val="007B319D"/>
    <w:pPr>
      <w:spacing w:beforeAutospacing="1"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1">
    <w:name w:val="text-contain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tums1">
    <w:name w:val="datums1"/>
    <w:basedOn w:val="Normal"/>
    <w:qFormat/>
    <w:rsid w:val="007B319D"/>
    <w:pPr>
      <w:shd w:val="clear" w:color="auto" w:fill="F1F1F1"/>
      <w:spacing w:beforeAutospacing="1"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8">
    <w:name w:val="helper8"/>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fo-teksts1">
    <w:name w:val="info-teksts1"/>
    <w:basedOn w:val="Normal"/>
    <w:qFormat/>
    <w:rsid w:val="007B319D"/>
    <w:pPr>
      <w:spacing w:beforeAutospacing="1" w:afterAutospacing="1" w:line="240" w:lineRule="auto"/>
      <w:ind w:left="450"/>
    </w:pPr>
    <w:rPr>
      <w:rFonts w:ascii="Times New Roman" w:eastAsia="Times New Roman" w:hAnsi="Times New Roman" w:cs="Times New Roman"/>
      <w:sz w:val="24"/>
      <w:szCs w:val="24"/>
      <w:lang w:eastAsia="lv-LV"/>
    </w:rPr>
  </w:style>
  <w:style w:type="paragraph" w:customStyle="1" w:styleId="warning-bar1">
    <w:name w:val="warning-bar1"/>
    <w:basedOn w:val="Normal"/>
    <w:qFormat/>
    <w:rsid w:val="007B319D"/>
    <w:pPr>
      <w:spacing w:before="105" w:after="285" w:line="240" w:lineRule="auto"/>
    </w:pPr>
    <w:rPr>
      <w:rFonts w:ascii="Times New Roman" w:eastAsia="Times New Roman" w:hAnsi="Times New Roman" w:cs="Times New Roman"/>
      <w:sz w:val="24"/>
      <w:szCs w:val="24"/>
      <w:lang w:eastAsia="lv-LV"/>
    </w:rPr>
  </w:style>
  <w:style w:type="paragraph" w:customStyle="1" w:styleId="warning1">
    <w:name w:val="warning1"/>
    <w:basedOn w:val="Normal"/>
    <w:qFormat/>
    <w:rsid w:val="007B319D"/>
    <w:pPr>
      <w:spacing w:beforeAutospacing="1" w:afterAutospacing="1" w:line="240" w:lineRule="auto"/>
      <w:ind w:left="180"/>
    </w:pPr>
    <w:rPr>
      <w:rFonts w:ascii="Times New Roman" w:eastAsia="Times New Roman" w:hAnsi="Times New Roman" w:cs="Times New Roman"/>
      <w:sz w:val="24"/>
      <w:szCs w:val="24"/>
      <w:lang w:eastAsia="lv-LV"/>
    </w:rPr>
  </w:style>
  <w:style w:type="paragraph" w:customStyle="1" w:styleId="waring-text1">
    <w:name w:val="waring-text1"/>
    <w:basedOn w:val="Normal"/>
    <w:qFormat/>
    <w:rsid w:val="007B319D"/>
    <w:pPr>
      <w:spacing w:beforeAutospacing="1"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2">
    <w:name w:val="warning2"/>
    <w:basedOn w:val="Normal"/>
    <w:qFormat/>
    <w:rsid w:val="007B319D"/>
    <w:pPr>
      <w:spacing w:beforeAutospacing="1" w:afterAutospacing="1" w:line="240" w:lineRule="auto"/>
      <w:ind w:left="180"/>
    </w:pPr>
    <w:rPr>
      <w:rFonts w:ascii="Times New Roman" w:eastAsia="Times New Roman" w:hAnsi="Times New Roman" w:cs="Times New Roman"/>
      <w:sz w:val="24"/>
      <w:szCs w:val="24"/>
      <w:lang w:eastAsia="lv-LV"/>
    </w:rPr>
  </w:style>
  <w:style w:type="paragraph" w:customStyle="1" w:styleId="waring-text2">
    <w:name w:val="waring-text2"/>
    <w:basedOn w:val="Normal"/>
    <w:qFormat/>
    <w:rsid w:val="007B319D"/>
    <w:pPr>
      <w:spacing w:beforeAutospacing="1"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1">
    <w:name w:val="status-arrow1"/>
    <w:basedOn w:val="Normal"/>
    <w:qFormat/>
    <w:rsid w:val="007B319D"/>
    <w:pPr>
      <w:spacing w:before="285" w:afterAutospacing="1" w:line="240" w:lineRule="auto"/>
    </w:pPr>
    <w:rPr>
      <w:rFonts w:ascii="Times New Roman" w:eastAsia="Times New Roman" w:hAnsi="Times New Roman" w:cs="Times New Roman"/>
      <w:sz w:val="24"/>
      <w:szCs w:val="24"/>
      <w:lang w:eastAsia="lv-LV"/>
    </w:rPr>
  </w:style>
  <w:style w:type="paragraph" w:customStyle="1" w:styleId="status-arrow2">
    <w:name w:val="status-arrow2"/>
    <w:basedOn w:val="Normal"/>
    <w:qFormat/>
    <w:rsid w:val="007B319D"/>
    <w:pPr>
      <w:spacing w:before="285" w:afterAutospacing="1" w:line="240" w:lineRule="auto"/>
    </w:pPr>
    <w:rPr>
      <w:rFonts w:ascii="Times New Roman" w:eastAsia="Times New Roman" w:hAnsi="Times New Roman" w:cs="Times New Roman"/>
      <w:sz w:val="24"/>
      <w:szCs w:val="24"/>
      <w:lang w:eastAsia="lv-LV"/>
    </w:rPr>
  </w:style>
  <w:style w:type="paragraph" w:customStyle="1" w:styleId="status-arrow3">
    <w:name w:val="status-arrow3"/>
    <w:basedOn w:val="Normal"/>
    <w:qFormat/>
    <w:rsid w:val="007B319D"/>
    <w:pPr>
      <w:spacing w:before="345" w:afterAutospacing="1" w:line="240" w:lineRule="auto"/>
    </w:pPr>
    <w:rPr>
      <w:rFonts w:ascii="Times New Roman" w:eastAsia="Times New Roman" w:hAnsi="Times New Roman" w:cs="Times New Roman"/>
      <w:sz w:val="24"/>
      <w:szCs w:val="24"/>
      <w:lang w:eastAsia="lv-LV"/>
    </w:rPr>
  </w:style>
  <w:style w:type="paragraph" w:customStyle="1" w:styleId="title9">
    <w:name w:val="title9"/>
    <w:basedOn w:val="Normal"/>
    <w:qFormat/>
    <w:rsid w:val="007B319D"/>
    <w:pPr>
      <w:spacing w:before="21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1">
    <w:name w:val="title-txt1"/>
    <w:basedOn w:val="Normal"/>
    <w:qFormat/>
    <w:rsid w:val="007B319D"/>
    <w:pPr>
      <w:spacing w:beforeAutospacing="1" w:afterAutospacing="1" w:line="300" w:lineRule="atLeast"/>
    </w:pPr>
    <w:rPr>
      <w:rFonts w:ascii="Times New Roman" w:eastAsia="Times New Roman" w:hAnsi="Times New Roman" w:cs="Times New Roman"/>
      <w:sz w:val="21"/>
      <w:szCs w:val="21"/>
      <w:lang w:eastAsia="lv-LV"/>
    </w:rPr>
  </w:style>
  <w:style w:type="paragraph" w:customStyle="1" w:styleId="title100">
    <w:name w:val="title10"/>
    <w:basedOn w:val="Normal"/>
    <w:qFormat/>
    <w:rsid w:val="007B319D"/>
    <w:pPr>
      <w:spacing w:before="21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opened1">
    <w:name w:val="opened1"/>
    <w:basedOn w:val="Normal"/>
    <w:qFormat/>
    <w:rsid w:val="007B319D"/>
    <w:pPr>
      <w:spacing w:beforeAutospacing="1" w:after="405" w:line="240" w:lineRule="auto"/>
    </w:pPr>
    <w:rPr>
      <w:rFonts w:ascii="Times New Roman" w:eastAsia="Times New Roman" w:hAnsi="Times New Roman" w:cs="Times New Roman"/>
      <w:sz w:val="24"/>
      <w:szCs w:val="24"/>
      <w:lang w:eastAsia="lv-LV"/>
    </w:rPr>
  </w:style>
  <w:style w:type="paragraph" w:customStyle="1" w:styleId="parinde1">
    <w:name w:val="parind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als-left-balts1">
    <w:name w:val="gals-left-balts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ve-up1">
    <w:name w:val="move-up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ve-up2">
    <w:name w:val="move-up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ve-down1">
    <w:name w:val="move-down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ve-down2">
    <w:name w:val="move-down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trash1">
    <w:name w:val="trash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trash2">
    <w:name w:val="trash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add-rec1">
    <w:name w:val="add-rec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add-rec2">
    <w:name w:val="add-rec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grname1">
    <w:name w:val="ch-grname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grname2">
    <w:name w:val="ch-grname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py-in-group1">
    <w:name w:val="copy-in-group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py-in-group2">
    <w:name w:val="copy-in-group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ange-group1">
    <w:name w:val="change-group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ange-group2">
    <w:name w:val="change-group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auth-pin-button1">
    <w:name w:val="auth-pin-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auth-pro-button1">
    <w:name w:val="auth-pro-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auth-war-button1">
    <w:name w:val="auth-war-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auth-eye-button1">
    <w:name w:val="auth-eye-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auth-bkmk-button1">
    <w:name w:val="auth-bkmk-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auth-kali-button1">
    <w:name w:val="auth-kali-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auth-liet-not-button1">
    <w:name w:val="auth-liet-not-butto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footer-interact1">
    <w:name w:val="footer-interact1"/>
    <w:basedOn w:val="Normal"/>
    <w:qFormat/>
    <w:rsid w:val="007B319D"/>
    <w:pPr>
      <w:shd w:val="clear" w:color="auto" w:fill="E2E2E2"/>
      <w:spacing w:beforeAutospacing="1"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11">
    <w:name w:val="title11"/>
    <w:basedOn w:val="Normal"/>
    <w:qFormat/>
    <w:rsid w:val="007B319D"/>
    <w:pPr>
      <w:spacing w:beforeAutospacing="1" w:after="300" w:line="240" w:lineRule="auto"/>
      <w:ind w:left="300"/>
    </w:pPr>
    <w:rPr>
      <w:rFonts w:ascii="Times New Roman" w:eastAsia="Times New Roman" w:hAnsi="Times New Roman" w:cs="Times New Roman"/>
      <w:sz w:val="24"/>
      <w:szCs w:val="24"/>
      <w:lang w:eastAsia="lv-LV"/>
    </w:rPr>
  </w:style>
  <w:style w:type="paragraph" w:customStyle="1" w:styleId="title12">
    <w:name w:val="title12"/>
    <w:basedOn w:val="Normal"/>
    <w:qFormat/>
    <w:rsid w:val="007B319D"/>
    <w:pPr>
      <w:spacing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1">
    <w:name w:val="input-div1"/>
    <w:basedOn w:val="Normal"/>
    <w:qFormat/>
    <w:rsid w:val="007B319D"/>
    <w:pPr>
      <w:spacing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2">
    <w:name w:val="input-div2"/>
    <w:basedOn w:val="Normal"/>
    <w:qFormat/>
    <w:rsid w:val="007B319D"/>
    <w:pPr>
      <w:spacing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5">
    <w:name w:val="footer5"/>
    <w:basedOn w:val="Normal"/>
    <w:qFormat/>
    <w:rsid w:val="007B319D"/>
    <w:pPr>
      <w:shd w:val="clear" w:color="auto" w:fill="E2E2E2"/>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6">
    <w:name w:val="footer6"/>
    <w:basedOn w:val="Normal"/>
    <w:qFormat/>
    <w:rsid w:val="007B319D"/>
    <w:pPr>
      <w:shd w:val="clear" w:color="auto" w:fill="E2E2E2"/>
      <w:spacing w:beforeAutospacing="1" w:afterAutospacing="1" w:line="240" w:lineRule="auto"/>
    </w:pPr>
    <w:rPr>
      <w:rFonts w:ascii="Times New Roman" w:eastAsia="Times New Roman" w:hAnsi="Times New Roman" w:cs="Times New Roman"/>
      <w:sz w:val="24"/>
      <w:szCs w:val="24"/>
      <w:lang w:eastAsia="lv-LV"/>
    </w:rPr>
  </w:style>
  <w:style w:type="paragraph" w:customStyle="1" w:styleId="encourage-text1">
    <w:name w:val="encourage-text1"/>
    <w:basedOn w:val="Normal"/>
    <w:qFormat/>
    <w:rsid w:val="007B319D"/>
    <w:pPr>
      <w:spacing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2">
    <w:name w:val="encourage-text2"/>
    <w:basedOn w:val="Normal"/>
    <w:qFormat/>
    <w:rsid w:val="007B319D"/>
    <w:pPr>
      <w:spacing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1">
    <w:name w:val="btn-create1"/>
    <w:basedOn w:val="Normal"/>
    <w:qFormat/>
    <w:rsid w:val="007B319D"/>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1">
    <w:name w:val="btn-login1"/>
    <w:basedOn w:val="Normal"/>
    <w:qFormat/>
    <w:rsid w:val="007B319D"/>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9">
    <w:name w:val="helper9"/>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10">
    <w:name w:val="helper10"/>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exp1">
    <w:name w:val="text-exp1"/>
    <w:basedOn w:val="Normal"/>
    <w:qFormat/>
    <w:rsid w:val="007B319D"/>
    <w:pPr>
      <w:spacing w:before="300" w:afterAutospacing="1" w:line="240" w:lineRule="auto"/>
      <w:ind w:left="300"/>
    </w:pPr>
    <w:rPr>
      <w:rFonts w:ascii="Times New Roman" w:eastAsia="Times New Roman" w:hAnsi="Times New Roman" w:cs="Times New Roman"/>
      <w:sz w:val="24"/>
      <w:szCs w:val="24"/>
      <w:lang w:eastAsia="lv-LV"/>
    </w:rPr>
  </w:style>
  <w:style w:type="paragraph" w:customStyle="1" w:styleId="text-exp2">
    <w:name w:val="text-exp2"/>
    <w:basedOn w:val="Normal"/>
    <w:qFormat/>
    <w:rsid w:val="007B319D"/>
    <w:pPr>
      <w:spacing w:before="300" w:afterAutospacing="1" w:line="240" w:lineRule="auto"/>
      <w:ind w:left="300"/>
    </w:pPr>
    <w:rPr>
      <w:rFonts w:ascii="Times New Roman" w:eastAsia="Times New Roman" w:hAnsi="Times New Roman" w:cs="Times New Roman"/>
      <w:sz w:val="24"/>
      <w:szCs w:val="24"/>
      <w:lang w:eastAsia="lv-LV"/>
    </w:rPr>
  </w:style>
  <w:style w:type="paragraph" w:customStyle="1" w:styleId="close3">
    <w:name w:val="close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lose4">
    <w:name w:val="close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vert-spc1">
    <w:name w:val="vert-spc1"/>
    <w:basedOn w:val="Normal"/>
    <w:qFormat/>
    <w:rsid w:val="007B319D"/>
    <w:pPr>
      <w:pBdr>
        <w:bottom w:val="single" w:sz="6" w:space="0" w:color="F1F1F1"/>
      </w:pBdr>
      <w:spacing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1">
    <w:name w:val="clear-filters-btn-wrap1"/>
    <w:basedOn w:val="Normal"/>
    <w:qFormat/>
    <w:rsid w:val="007B319D"/>
    <w:pPr>
      <w:spacing w:beforeAutospacing="1" w:afterAutospacing="1" w:line="240" w:lineRule="auto"/>
      <w:jc w:val="right"/>
    </w:pPr>
    <w:rPr>
      <w:rFonts w:ascii="Times New Roman" w:eastAsia="Times New Roman" w:hAnsi="Times New Roman" w:cs="Times New Roman"/>
      <w:sz w:val="24"/>
      <w:szCs w:val="24"/>
      <w:lang w:eastAsia="lv-LV"/>
    </w:rPr>
  </w:style>
  <w:style w:type="paragraph" w:customStyle="1" w:styleId="sp-btn1">
    <w:name w:val="sp-btn1"/>
    <w:basedOn w:val="Normal"/>
    <w:qFormat/>
    <w:rsid w:val="007B319D"/>
    <w:pPr>
      <w:spacing w:beforeAutospacing="1"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1">
    <w:name w:val="search-bar-titl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upa1">
    <w:name w:val="lupa1"/>
    <w:basedOn w:val="Normal"/>
    <w:qFormat/>
    <w:rsid w:val="007B319D"/>
    <w:pPr>
      <w:shd w:val="clear" w:color="auto" w:fill="FFFFFF"/>
      <w:spacing w:before="15" w:afterAutospacing="1" w:line="240" w:lineRule="auto"/>
    </w:pPr>
    <w:rPr>
      <w:rFonts w:ascii="Times New Roman" w:eastAsia="Times New Roman" w:hAnsi="Times New Roman" w:cs="Times New Roman"/>
      <w:sz w:val="24"/>
      <w:szCs w:val="24"/>
      <w:lang w:eastAsia="lv-LV"/>
    </w:rPr>
  </w:style>
  <w:style w:type="paragraph" w:customStyle="1" w:styleId="checkbox2">
    <w:name w:val="checkbox2"/>
    <w:basedOn w:val="Normal"/>
    <w:qFormat/>
    <w:rsid w:val="007B319D"/>
    <w:pPr>
      <w:spacing w:before="150" w:afterAutospacing="1" w:line="240" w:lineRule="auto"/>
      <w:ind w:right="105"/>
    </w:pPr>
    <w:rPr>
      <w:rFonts w:ascii="Times New Roman" w:eastAsia="Times New Roman" w:hAnsi="Times New Roman" w:cs="Times New Roman"/>
      <w:sz w:val="24"/>
      <w:szCs w:val="24"/>
      <w:lang w:eastAsia="lv-LV"/>
    </w:rPr>
  </w:style>
  <w:style w:type="paragraph" w:customStyle="1" w:styleId="checkbox3">
    <w:name w:val="checkbox3"/>
    <w:basedOn w:val="Normal"/>
    <w:qFormat/>
    <w:rsid w:val="007B319D"/>
    <w:pPr>
      <w:spacing w:before="330" w:afterAutospacing="1" w:line="240" w:lineRule="auto"/>
      <w:ind w:right="105"/>
    </w:pPr>
    <w:rPr>
      <w:rFonts w:ascii="Times New Roman" w:eastAsia="Times New Roman" w:hAnsi="Times New Roman" w:cs="Times New Roman"/>
      <w:sz w:val="24"/>
      <w:szCs w:val="24"/>
      <w:lang w:eastAsia="lv-LV"/>
    </w:rPr>
  </w:style>
  <w:style w:type="paragraph" w:customStyle="1" w:styleId="checkbox4">
    <w:name w:val="checkbox4"/>
    <w:basedOn w:val="Normal"/>
    <w:qFormat/>
    <w:rsid w:val="007B319D"/>
    <w:pPr>
      <w:spacing w:before="375" w:afterAutospacing="1" w:line="240" w:lineRule="auto"/>
      <w:ind w:right="105"/>
    </w:pPr>
    <w:rPr>
      <w:rFonts w:ascii="Times New Roman" w:eastAsia="Times New Roman" w:hAnsi="Times New Roman" w:cs="Times New Roman"/>
      <w:sz w:val="24"/>
      <w:szCs w:val="24"/>
      <w:lang w:eastAsia="lv-LV"/>
    </w:rPr>
  </w:style>
  <w:style w:type="paragraph" w:customStyle="1" w:styleId="grupa1">
    <w:name w:val="grupa1"/>
    <w:basedOn w:val="Normal"/>
    <w:qFormat/>
    <w:rsid w:val="007B319D"/>
    <w:pPr>
      <w:spacing w:before="150" w:afterAutospacing="1" w:line="180" w:lineRule="atLeast"/>
    </w:pPr>
    <w:rPr>
      <w:rFonts w:ascii="Arial" w:eastAsia="Times New Roman" w:hAnsi="Arial" w:cs="Arial"/>
      <w:b/>
      <w:bCs/>
      <w:color w:val="414142"/>
      <w:sz w:val="18"/>
      <w:szCs w:val="18"/>
      <w:lang w:eastAsia="lv-LV"/>
    </w:rPr>
  </w:style>
  <w:style w:type="paragraph" w:customStyle="1" w:styleId="flag-search-in-text1">
    <w:name w:val="flag-search-in-text1"/>
    <w:basedOn w:val="Normal"/>
    <w:qFormat/>
    <w:rsid w:val="007B319D"/>
    <w:pPr>
      <w:spacing w:beforeAutospacing="1" w:afterAutospacing="1" w:line="240" w:lineRule="auto"/>
      <w:ind w:left="435"/>
    </w:pPr>
    <w:rPr>
      <w:rFonts w:ascii="Times New Roman" w:eastAsia="Times New Roman" w:hAnsi="Times New Roman" w:cs="Times New Roman"/>
      <w:sz w:val="24"/>
      <w:szCs w:val="24"/>
      <w:lang w:eastAsia="lv-LV"/>
    </w:rPr>
  </w:style>
  <w:style w:type="paragraph" w:customStyle="1" w:styleId="flag-search-phrase1">
    <w:name w:val="flag-search-phrase1"/>
    <w:basedOn w:val="Normal"/>
    <w:qFormat/>
    <w:rsid w:val="007B319D"/>
    <w:pPr>
      <w:spacing w:beforeAutospacing="1" w:afterAutospacing="1" w:line="240" w:lineRule="auto"/>
      <w:ind w:left="405"/>
    </w:pPr>
    <w:rPr>
      <w:rFonts w:ascii="Times New Roman" w:eastAsia="Times New Roman" w:hAnsi="Times New Roman" w:cs="Times New Roman"/>
      <w:sz w:val="24"/>
      <w:szCs w:val="24"/>
      <w:lang w:eastAsia="lv-LV"/>
    </w:rPr>
  </w:style>
  <w:style w:type="paragraph" w:customStyle="1" w:styleId="flag-search-stem1">
    <w:name w:val="flag-search-stem1"/>
    <w:basedOn w:val="Normal"/>
    <w:qFormat/>
    <w:rsid w:val="007B319D"/>
    <w:pPr>
      <w:spacing w:beforeAutospacing="1" w:afterAutospacing="1" w:line="240" w:lineRule="auto"/>
      <w:ind w:left="375"/>
    </w:pPr>
    <w:rPr>
      <w:rFonts w:ascii="Times New Roman" w:eastAsia="Times New Roman" w:hAnsi="Times New Roman" w:cs="Times New Roman"/>
      <w:sz w:val="24"/>
      <w:szCs w:val="24"/>
      <w:lang w:eastAsia="lv-LV"/>
    </w:rPr>
  </w:style>
  <w:style w:type="paragraph" w:customStyle="1" w:styleId="atlase-pec1">
    <w:name w:val="atlase-pec1"/>
    <w:basedOn w:val="Normal"/>
    <w:qFormat/>
    <w:rsid w:val="007B319D"/>
    <w:pPr>
      <w:spacing w:before="180" w:afterAutospacing="1" w:line="180" w:lineRule="atLeast"/>
    </w:pPr>
    <w:rPr>
      <w:rFonts w:ascii="Times New Roman" w:eastAsia="Times New Roman" w:hAnsi="Times New Roman" w:cs="Times New Roman"/>
      <w:sz w:val="24"/>
      <w:szCs w:val="24"/>
      <w:lang w:eastAsia="lv-LV"/>
    </w:rPr>
  </w:style>
  <w:style w:type="paragraph" w:customStyle="1" w:styleId="grupa2">
    <w:name w:val="grupa2"/>
    <w:basedOn w:val="Normal"/>
    <w:qFormat/>
    <w:rsid w:val="007B319D"/>
    <w:pPr>
      <w:spacing w:before="345" w:afterAutospacing="1" w:line="180" w:lineRule="atLeast"/>
    </w:pPr>
    <w:rPr>
      <w:rFonts w:ascii="Arial" w:eastAsia="Times New Roman" w:hAnsi="Arial" w:cs="Arial"/>
      <w:b/>
      <w:bCs/>
      <w:color w:val="414142"/>
      <w:sz w:val="18"/>
      <w:szCs w:val="18"/>
      <w:lang w:eastAsia="lv-LV"/>
    </w:rPr>
  </w:style>
  <w:style w:type="paragraph" w:customStyle="1" w:styleId="flag-search-vnsp1">
    <w:name w:val="flag-search-vnsp1"/>
    <w:basedOn w:val="Normal"/>
    <w:qFormat/>
    <w:rsid w:val="007B319D"/>
    <w:pPr>
      <w:spacing w:beforeAutospacing="1" w:afterAutospacing="1" w:line="240" w:lineRule="auto"/>
      <w:ind w:left="900"/>
    </w:pPr>
    <w:rPr>
      <w:rFonts w:ascii="Times New Roman" w:eastAsia="Times New Roman" w:hAnsi="Times New Roman" w:cs="Times New Roman"/>
      <w:sz w:val="24"/>
      <w:szCs w:val="24"/>
      <w:lang w:eastAsia="lv-LV"/>
    </w:rPr>
  </w:style>
  <w:style w:type="paragraph" w:customStyle="1" w:styleId="flag-search-spz1">
    <w:name w:val="flag-search-spz1"/>
    <w:basedOn w:val="Normal"/>
    <w:qFormat/>
    <w:rsid w:val="007B319D"/>
    <w:pPr>
      <w:spacing w:beforeAutospacing="1" w:afterAutospacing="1" w:line="240" w:lineRule="auto"/>
      <w:ind w:left="945"/>
    </w:pPr>
    <w:rPr>
      <w:rFonts w:ascii="Times New Roman" w:eastAsia="Times New Roman" w:hAnsi="Times New Roman" w:cs="Times New Roman"/>
      <w:sz w:val="24"/>
      <w:szCs w:val="24"/>
      <w:lang w:eastAsia="lv-LV"/>
    </w:rPr>
  </w:style>
  <w:style w:type="paragraph" w:customStyle="1" w:styleId="expander1">
    <w:name w:val="expander1"/>
    <w:basedOn w:val="Normal"/>
    <w:qFormat/>
    <w:rsid w:val="007B319D"/>
    <w:pPr>
      <w:shd w:val="clear" w:color="auto" w:fill="559BBD"/>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bel1">
    <w:name w:val="label1"/>
    <w:basedOn w:val="Normal"/>
    <w:qFormat/>
    <w:rsid w:val="007B319D"/>
    <w:pPr>
      <w:spacing w:before="345" w:afterAutospacing="1" w:line="180" w:lineRule="atLeast"/>
    </w:pPr>
    <w:rPr>
      <w:rFonts w:ascii="Times New Roman" w:eastAsia="Times New Roman" w:hAnsi="Times New Roman" w:cs="Times New Roman"/>
      <w:sz w:val="24"/>
      <w:szCs w:val="24"/>
      <w:lang w:eastAsia="lv-LV"/>
    </w:rPr>
  </w:style>
  <w:style w:type="paragraph" w:customStyle="1" w:styleId="lvdd-wrapper-t11">
    <w:name w:val="lvdd-wrapper-t11"/>
    <w:basedOn w:val="Normal"/>
    <w:qFormat/>
    <w:rsid w:val="007B319D"/>
    <w:pPr>
      <w:spacing w:before="210" w:afterAutospacing="1" w:line="240" w:lineRule="auto"/>
    </w:pPr>
    <w:rPr>
      <w:rFonts w:ascii="Times New Roman" w:eastAsia="Times New Roman" w:hAnsi="Times New Roman" w:cs="Times New Roman"/>
      <w:sz w:val="24"/>
      <w:szCs w:val="24"/>
      <w:lang w:eastAsia="lv-LV"/>
    </w:rPr>
  </w:style>
  <w:style w:type="paragraph" w:customStyle="1" w:styleId="label-organisation1">
    <w:name w:val="label-organisation1"/>
    <w:basedOn w:val="Normal"/>
    <w:qFormat/>
    <w:rsid w:val="007B319D"/>
    <w:pPr>
      <w:spacing w:beforeAutospacing="1" w:afterAutospacing="1" w:line="240" w:lineRule="auto"/>
      <w:ind w:left="300"/>
    </w:pPr>
    <w:rPr>
      <w:rFonts w:ascii="Times New Roman" w:eastAsia="Times New Roman" w:hAnsi="Times New Roman" w:cs="Times New Roman"/>
      <w:sz w:val="24"/>
      <w:szCs w:val="24"/>
      <w:lang w:eastAsia="lv-LV"/>
    </w:rPr>
  </w:style>
  <w:style w:type="paragraph" w:customStyle="1" w:styleId="label-country1">
    <w:name w:val="label-country1"/>
    <w:basedOn w:val="Normal"/>
    <w:qFormat/>
    <w:rsid w:val="007B319D"/>
    <w:pPr>
      <w:spacing w:beforeAutospacing="1" w:afterAutospacing="1" w:line="240" w:lineRule="auto"/>
      <w:ind w:left="450"/>
    </w:pPr>
    <w:rPr>
      <w:rFonts w:ascii="Times New Roman" w:eastAsia="Times New Roman" w:hAnsi="Times New Roman" w:cs="Times New Roman"/>
      <w:sz w:val="24"/>
      <w:szCs w:val="24"/>
      <w:lang w:eastAsia="lv-LV"/>
    </w:rPr>
  </w:style>
  <w:style w:type="paragraph" w:customStyle="1" w:styleId="label-subject1">
    <w:name w:val="label-subject1"/>
    <w:basedOn w:val="Normal"/>
    <w:qFormat/>
    <w:rsid w:val="007B319D"/>
    <w:pPr>
      <w:spacing w:beforeAutospacing="1" w:afterAutospacing="1" w:line="240" w:lineRule="auto"/>
      <w:ind w:left="450"/>
    </w:pPr>
    <w:rPr>
      <w:rFonts w:ascii="Times New Roman" w:eastAsia="Times New Roman" w:hAnsi="Times New Roman" w:cs="Times New Roman"/>
      <w:sz w:val="24"/>
      <w:szCs w:val="24"/>
      <w:lang w:eastAsia="lv-LV"/>
    </w:rPr>
  </w:style>
  <w:style w:type="paragraph" w:customStyle="1" w:styleId="atlase-pec2">
    <w:name w:val="atlase-pec2"/>
    <w:basedOn w:val="Normal"/>
    <w:qFormat/>
    <w:rsid w:val="007B319D"/>
    <w:pPr>
      <w:spacing w:before="210" w:afterAutospacing="1" w:line="180" w:lineRule="atLeast"/>
    </w:pPr>
    <w:rPr>
      <w:rFonts w:ascii="Times New Roman" w:eastAsia="Times New Roman" w:hAnsi="Times New Roman" w:cs="Times New Roman"/>
      <w:sz w:val="24"/>
      <w:szCs w:val="24"/>
      <w:lang w:eastAsia="lv-LV"/>
    </w:rPr>
  </w:style>
  <w:style w:type="paragraph" w:customStyle="1" w:styleId="grupa3">
    <w:name w:val="grupa3"/>
    <w:basedOn w:val="Normal"/>
    <w:qFormat/>
    <w:rsid w:val="007B319D"/>
    <w:pPr>
      <w:spacing w:before="375" w:afterAutospacing="1" w:line="180" w:lineRule="atLeast"/>
    </w:pPr>
    <w:rPr>
      <w:rFonts w:ascii="Arial" w:eastAsia="Times New Roman" w:hAnsi="Arial" w:cs="Arial"/>
      <w:b/>
      <w:bCs/>
      <w:color w:val="414142"/>
      <w:sz w:val="18"/>
      <w:szCs w:val="18"/>
      <w:lang w:eastAsia="lv-LV"/>
    </w:rPr>
  </w:style>
  <w:style w:type="paragraph" w:customStyle="1" w:styleId="goup-twosided1">
    <w:name w:val="goup-twoside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group-manysided1">
    <w:name w:val="group-manyside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tlase-pec-piev1">
    <w:name w:val="atlase-pec-piev1"/>
    <w:basedOn w:val="Normal"/>
    <w:qFormat/>
    <w:rsid w:val="007B319D"/>
    <w:pPr>
      <w:spacing w:before="210" w:afterAutospacing="1" w:line="180" w:lineRule="atLeast"/>
    </w:pPr>
    <w:rPr>
      <w:rFonts w:ascii="Times New Roman" w:eastAsia="Times New Roman" w:hAnsi="Times New Roman" w:cs="Times New Roman"/>
      <w:sz w:val="24"/>
      <w:szCs w:val="24"/>
      <w:lang w:eastAsia="lv-LV"/>
    </w:rPr>
  </w:style>
  <w:style w:type="paragraph" w:customStyle="1" w:styleId="group-atruna1">
    <w:name w:val="group-atruna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tlase-pec3">
    <w:name w:val="atlase-pec3"/>
    <w:basedOn w:val="Normal"/>
    <w:qFormat/>
    <w:rsid w:val="007B319D"/>
    <w:pPr>
      <w:spacing w:before="150" w:afterAutospacing="1" w:line="180" w:lineRule="atLeast"/>
    </w:pPr>
    <w:rPr>
      <w:rFonts w:ascii="Times New Roman" w:eastAsia="Times New Roman" w:hAnsi="Times New Roman" w:cs="Times New Roman"/>
      <w:sz w:val="24"/>
      <w:szCs w:val="24"/>
      <w:lang w:eastAsia="lv-LV"/>
    </w:rPr>
  </w:style>
  <w:style w:type="paragraph" w:customStyle="1" w:styleId="td-nr-head1">
    <w:name w:val="td-nr-hea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upa2">
    <w:name w:val="lupa2"/>
    <w:basedOn w:val="Normal"/>
    <w:qFormat/>
    <w:rsid w:val="007B319D"/>
    <w:pPr>
      <w:spacing w:before="90" w:afterAutospacing="1" w:line="240" w:lineRule="auto"/>
      <w:ind w:left="105"/>
    </w:pPr>
    <w:rPr>
      <w:rFonts w:ascii="Times New Roman" w:eastAsia="Times New Roman" w:hAnsi="Times New Roman" w:cs="Times New Roman"/>
      <w:sz w:val="24"/>
      <w:szCs w:val="24"/>
      <w:lang w:eastAsia="lv-LV"/>
    </w:rPr>
  </w:style>
  <w:style w:type="paragraph" w:customStyle="1" w:styleId="ico1">
    <w:name w:val="ico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2">
    <w:name w:val="ico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3">
    <w:name w:val="ico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4">
    <w:name w:val="ico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5">
    <w:name w:val="ico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atz1">
    <w:name w:val="ico-atz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eladet-text1">
    <w:name w:val="ieladet-text1"/>
    <w:basedOn w:val="Normal"/>
    <w:qFormat/>
    <w:rsid w:val="007B319D"/>
    <w:pPr>
      <w:spacing w:beforeAutospacing="1" w:afterAutospacing="1" w:line="240" w:lineRule="auto"/>
      <w:ind w:left="225"/>
    </w:pPr>
    <w:rPr>
      <w:rFonts w:ascii="Times New Roman" w:eastAsia="Times New Roman" w:hAnsi="Times New Roman" w:cs="Times New Roman"/>
      <w:sz w:val="20"/>
      <w:szCs w:val="20"/>
      <w:lang w:eastAsia="lv-LV"/>
    </w:rPr>
  </w:style>
  <w:style w:type="paragraph" w:customStyle="1" w:styleId="ieladet-text2">
    <w:name w:val="ieladet-text2"/>
    <w:basedOn w:val="Normal"/>
    <w:qFormat/>
    <w:rsid w:val="007B319D"/>
    <w:pPr>
      <w:spacing w:beforeAutospacing="1" w:afterAutospacing="1" w:line="240" w:lineRule="auto"/>
      <w:ind w:left="225"/>
    </w:pPr>
    <w:rPr>
      <w:rFonts w:ascii="Times New Roman" w:eastAsia="Times New Roman" w:hAnsi="Times New Roman" w:cs="Times New Roman"/>
      <w:sz w:val="20"/>
      <w:szCs w:val="20"/>
      <w:lang w:eastAsia="lv-LV"/>
    </w:rPr>
  </w:style>
  <w:style w:type="paragraph" w:customStyle="1" w:styleId="ico-atz2">
    <w:name w:val="ico-atz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atz3">
    <w:name w:val="ico-atz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3">
    <w:name w:val="tooltip3"/>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calendar1">
    <w:name w:val="calenda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zbulta-l1">
    <w:name w:val="zbulta-l1"/>
    <w:basedOn w:val="Normal"/>
    <w:qFormat/>
    <w:rsid w:val="007B319D"/>
    <w:pPr>
      <w:spacing w:before="285" w:afterAutospacing="1" w:line="240" w:lineRule="auto"/>
      <w:ind w:left="300"/>
    </w:pPr>
    <w:rPr>
      <w:rFonts w:ascii="Times New Roman" w:eastAsia="Times New Roman" w:hAnsi="Times New Roman" w:cs="Times New Roman"/>
      <w:sz w:val="24"/>
      <w:szCs w:val="24"/>
      <w:lang w:eastAsia="lv-LV"/>
    </w:rPr>
  </w:style>
  <w:style w:type="paragraph" w:customStyle="1" w:styleId="zbulta-r1">
    <w:name w:val="zbulta-r1"/>
    <w:basedOn w:val="Normal"/>
    <w:qFormat/>
    <w:rsid w:val="007B319D"/>
    <w:pPr>
      <w:spacing w:before="285" w:afterAutospacing="1" w:line="240" w:lineRule="auto"/>
      <w:ind w:left="285"/>
    </w:pPr>
    <w:rPr>
      <w:rFonts w:ascii="Times New Roman" w:eastAsia="Times New Roman" w:hAnsi="Times New Roman" w:cs="Times New Roman"/>
      <w:sz w:val="24"/>
      <w:szCs w:val="24"/>
      <w:lang w:eastAsia="lv-LV"/>
    </w:rPr>
  </w:style>
  <w:style w:type="paragraph" w:customStyle="1" w:styleId="sk-dokumenti-ul1">
    <w:name w:val="sk-dokumenti-ul1"/>
    <w:basedOn w:val="Normal"/>
    <w:qFormat/>
    <w:rsid w:val="007B319D"/>
    <w:pPr>
      <w:spacing w:after="0" w:line="240" w:lineRule="auto"/>
      <w:ind w:left="285"/>
    </w:pPr>
    <w:rPr>
      <w:rFonts w:ascii="Times New Roman" w:eastAsia="Times New Roman" w:hAnsi="Times New Roman" w:cs="Times New Roman"/>
      <w:vanish/>
      <w:sz w:val="24"/>
      <w:szCs w:val="24"/>
      <w:lang w:eastAsia="lv-LV"/>
    </w:rPr>
  </w:style>
  <w:style w:type="paragraph" w:customStyle="1" w:styleId="bulta1">
    <w:name w:val="bulta1"/>
    <w:basedOn w:val="Normal"/>
    <w:qFormat/>
    <w:rsid w:val="007B319D"/>
    <w:pPr>
      <w:spacing w:before="45" w:afterAutospacing="1" w:line="240" w:lineRule="auto"/>
      <w:ind w:right="240"/>
    </w:pPr>
    <w:rPr>
      <w:rFonts w:ascii="Times New Roman" w:eastAsia="Times New Roman" w:hAnsi="Times New Roman" w:cs="Times New Roman"/>
      <w:sz w:val="24"/>
      <w:szCs w:val="24"/>
      <w:lang w:eastAsia="lv-LV"/>
    </w:rPr>
  </w:style>
  <w:style w:type="paragraph" w:customStyle="1" w:styleId="bulta2">
    <w:name w:val="bulta2"/>
    <w:basedOn w:val="Normal"/>
    <w:qFormat/>
    <w:rsid w:val="007B319D"/>
    <w:pPr>
      <w:spacing w:before="45" w:afterAutospacing="1" w:line="240" w:lineRule="auto"/>
      <w:ind w:right="240"/>
    </w:pPr>
    <w:rPr>
      <w:rFonts w:ascii="Times New Roman" w:eastAsia="Times New Roman" w:hAnsi="Times New Roman" w:cs="Times New Roman"/>
      <w:sz w:val="24"/>
      <w:szCs w:val="24"/>
      <w:lang w:eastAsia="lv-LV"/>
    </w:rPr>
  </w:style>
  <w:style w:type="paragraph" w:customStyle="1" w:styleId="lbulta1">
    <w:name w:val="lbulta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rteksts1">
    <w:name w:val="rteksts1"/>
    <w:basedOn w:val="Normal"/>
    <w:qFormat/>
    <w:rsid w:val="007B319D"/>
    <w:pPr>
      <w:spacing w:beforeAutospacing="1"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1">
    <w:name w:val="ikona-sta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star2">
    <w:name w:val="ikona-sta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infinity1">
    <w:name w:val="ikona-infinity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infinity2">
    <w:name w:val="ikona-infinity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heck1">
    <w:name w:val="ikona-check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heck2">
    <w:name w:val="ikona-check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ross1">
    <w:name w:val="ikona-cross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ross2">
    <w:name w:val="ikona-cross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ancel1">
    <w:name w:val="ikona-cancel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ancel2">
    <w:name w:val="ikona-cancel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bkmk1">
    <w:name w:val="ikona-bkmk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in1">
    <w:name w:val="ikona-pi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war1">
    <w:name w:val="ikona-wa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eye1">
    <w:name w:val="ikona-ey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ro1">
    <w:name w:val="ikona-pro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jaut1">
    <w:name w:val="ikona-jau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lnot1">
    <w:name w:val="ikona-lno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jaut2">
    <w:name w:val="ikona-jau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lnot2">
    <w:name w:val="ikona-lno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bulta2">
    <w:name w:val="lbulta2"/>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star3">
    <w:name w:val="ikona-sta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infinity3">
    <w:name w:val="ikona-infinity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ross3">
    <w:name w:val="ikona-cross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heck3">
    <w:name w:val="ikona-check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cancel3">
    <w:name w:val="ikona-cancel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3">
    <w:name w:val="item3"/>
    <w:basedOn w:val="Normal"/>
    <w:qFormat/>
    <w:rsid w:val="007B319D"/>
    <w:pPr>
      <w:pBdr>
        <w:top w:val="single" w:sz="6" w:space="0" w:color="F1F1F1"/>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ate2">
    <w:name w:val="date2"/>
    <w:basedOn w:val="Normal"/>
    <w:qFormat/>
    <w:rsid w:val="007B319D"/>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11">
    <w:name w:val="helper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1">
    <w:name w:val="text1"/>
    <w:basedOn w:val="Normal"/>
    <w:qFormat/>
    <w:rsid w:val="007B319D"/>
    <w:pPr>
      <w:spacing w:before="360" w:after="360" w:line="240" w:lineRule="auto"/>
    </w:pPr>
    <w:rPr>
      <w:rFonts w:ascii="Times New Roman" w:eastAsia="Times New Roman" w:hAnsi="Times New Roman" w:cs="Times New Roman"/>
      <w:sz w:val="24"/>
      <w:szCs w:val="24"/>
      <w:lang w:eastAsia="lv-LV"/>
    </w:rPr>
  </w:style>
  <w:style w:type="paragraph" w:customStyle="1" w:styleId="img4">
    <w:name w:val="img4"/>
    <w:basedOn w:val="Normal"/>
    <w:qFormat/>
    <w:rsid w:val="007B319D"/>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12">
    <w:name w:val="helper1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re3">
    <w:name w:val="more3"/>
    <w:basedOn w:val="Normal"/>
    <w:qFormat/>
    <w:rsid w:val="007B319D"/>
    <w:pPr>
      <w:pBdr>
        <w:top w:val="single" w:sz="6" w:space="0" w:color="D4D4D4"/>
      </w:pBdr>
      <w:spacing w:before="24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3">
    <w:name w:val="body3"/>
    <w:basedOn w:val="Normal"/>
    <w:qFormat/>
    <w:rsid w:val="007B319D"/>
    <w:pPr>
      <w:spacing w:before="300" w:after="0" w:line="240" w:lineRule="auto"/>
    </w:pPr>
    <w:rPr>
      <w:rFonts w:ascii="Times New Roman" w:eastAsia="Times New Roman" w:hAnsi="Times New Roman" w:cs="Times New Roman"/>
      <w:sz w:val="24"/>
      <w:szCs w:val="24"/>
      <w:lang w:eastAsia="lv-LV"/>
    </w:rPr>
  </w:style>
  <w:style w:type="paragraph" w:customStyle="1" w:styleId="title13">
    <w:name w:val="title13"/>
    <w:basedOn w:val="Normal"/>
    <w:qFormat/>
    <w:rsid w:val="007B319D"/>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1">
    <w:name w:val="komentari1"/>
    <w:basedOn w:val="Normal"/>
    <w:qFormat/>
    <w:rsid w:val="007B319D"/>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5">
    <w:name w:val="img5"/>
    <w:basedOn w:val="Normal"/>
    <w:qFormat/>
    <w:rsid w:val="007B319D"/>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1">
    <w:name w:val="right-body1"/>
    <w:basedOn w:val="Normal"/>
    <w:qFormat/>
    <w:rsid w:val="007B319D"/>
    <w:pPr>
      <w:spacing w:before="945" w:afterAutospacing="1" w:line="240" w:lineRule="auto"/>
    </w:pPr>
    <w:rPr>
      <w:rFonts w:ascii="Times New Roman" w:eastAsia="Times New Roman" w:hAnsi="Times New Roman" w:cs="Times New Roman"/>
      <w:sz w:val="24"/>
      <w:szCs w:val="24"/>
      <w:lang w:eastAsia="lv-LV"/>
    </w:rPr>
  </w:style>
  <w:style w:type="paragraph" w:customStyle="1" w:styleId="viss1">
    <w:name w:val="viss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ment1">
    <w:name w:val="coment1"/>
    <w:basedOn w:val="Normal"/>
    <w:qFormat/>
    <w:rsid w:val="007B319D"/>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4">
    <w:name w:val="t4"/>
    <w:basedOn w:val="Normal"/>
    <w:qFormat/>
    <w:rsid w:val="007B319D"/>
    <w:pPr>
      <w:spacing w:after="90" w:line="240" w:lineRule="auto"/>
    </w:pPr>
    <w:rPr>
      <w:rFonts w:ascii="Times New Roman" w:eastAsia="Times New Roman" w:hAnsi="Times New Roman" w:cs="Times New Roman"/>
      <w:color w:val="414142"/>
      <w:sz w:val="18"/>
      <w:szCs w:val="18"/>
      <w:lang w:eastAsia="lv-LV"/>
    </w:rPr>
  </w:style>
  <w:style w:type="paragraph" w:customStyle="1" w:styleId="code1">
    <w:name w:val="code1"/>
    <w:basedOn w:val="Normal"/>
    <w:qFormat/>
    <w:rsid w:val="007B319D"/>
    <w:pPr>
      <w:spacing w:after="0" w:line="240" w:lineRule="auto"/>
    </w:pPr>
    <w:rPr>
      <w:rFonts w:ascii="Times New Roman" w:eastAsia="Times New Roman" w:hAnsi="Times New Roman" w:cs="Times New Roman"/>
      <w:color w:val="414142"/>
      <w:sz w:val="18"/>
      <w:szCs w:val="18"/>
      <w:lang w:eastAsia="lv-LV"/>
    </w:rPr>
  </w:style>
  <w:style w:type="paragraph" w:customStyle="1" w:styleId="btn2">
    <w:name w:val="btn2"/>
    <w:basedOn w:val="Normal"/>
    <w:qFormat/>
    <w:rsid w:val="007B319D"/>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13">
    <w:name w:val="helper13"/>
    <w:basedOn w:val="Normal"/>
    <w:qFormat/>
    <w:rsid w:val="007B319D"/>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1">
    <w:name w:val="footer-loader1"/>
    <w:basedOn w:val="Normal"/>
    <w:qFormat/>
    <w:rsid w:val="007B319D"/>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1">
    <w:name w:val="coment-title1"/>
    <w:basedOn w:val="Normal"/>
    <w:qFormat/>
    <w:rsid w:val="007B319D"/>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1">
    <w:name w:val="l21"/>
    <w:basedOn w:val="Normal"/>
    <w:qFormat/>
    <w:rsid w:val="007B319D"/>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1">
    <w:name w:val="l11"/>
    <w:basedOn w:val="Normal"/>
    <w:qFormat/>
    <w:rsid w:val="007B319D"/>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4">
    <w:name w:val="item4"/>
    <w:basedOn w:val="Normal"/>
    <w:qFormat/>
    <w:rsid w:val="007B319D"/>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3">
    <w:name w:val="l3"/>
    <w:basedOn w:val="Normal"/>
    <w:qFormat/>
    <w:rsid w:val="007B319D"/>
    <w:pPr>
      <w:spacing w:after="0" w:line="240" w:lineRule="auto"/>
    </w:pPr>
    <w:rPr>
      <w:rFonts w:ascii="Times New Roman" w:eastAsia="Times New Roman" w:hAnsi="Times New Roman" w:cs="Times New Roman"/>
      <w:color w:val="414142"/>
      <w:sz w:val="18"/>
      <w:szCs w:val="18"/>
      <w:lang w:eastAsia="lv-LV"/>
    </w:rPr>
  </w:style>
  <w:style w:type="paragraph" w:customStyle="1" w:styleId="r1">
    <w:name w:val="r1"/>
    <w:basedOn w:val="Normal"/>
    <w:qFormat/>
    <w:rsid w:val="007B319D"/>
    <w:pPr>
      <w:spacing w:after="0" w:line="270" w:lineRule="atLeast"/>
    </w:pPr>
    <w:rPr>
      <w:rFonts w:ascii="Times New Roman" w:eastAsia="Times New Roman" w:hAnsi="Times New Roman" w:cs="Times New Roman"/>
      <w:color w:val="414142"/>
      <w:sz w:val="18"/>
      <w:szCs w:val="18"/>
      <w:lang w:eastAsia="lv-LV"/>
    </w:rPr>
  </w:style>
  <w:style w:type="paragraph" w:customStyle="1" w:styleId="vards1">
    <w:name w:val="vards1"/>
    <w:basedOn w:val="Normal"/>
    <w:qFormat/>
    <w:rsid w:val="007B319D"/>
    <w:pPr>
      <w:spacing w:after="105" w:line="240" w:lineRule="auto"/>
    </w:pPr>
    <w:rPr>
      <w:rFonts w:ascii="Times New Roman" w:eastAsia="Times New Roman" w:hAnsi="Times New Roman" w:cs="Times New Roman"/>
      <w:color w:val="414142"/>
      <w:sz w:val="18"/>
      <w:szCs w:val="18"/>
      <w:lang w:eastAsia="lv-LV"/>
    </w:rPr>
  </w:style>
  <w:style w:type="paragraph" w:customStyle="1" w:styleId="social-f1">
    <w:name w:val="social-f1"/>
    <w:basedOn w:val="Normal"/>
    <w:qFormat/>
    <w:rsid w:val="007B319D"/>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1">
    <w:name w:val="social-d1"/>
    <w:basedOn w:val="Normal"/>
    <w:qFormat/>
    <w:rsid w:val="007B319D"/>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1">
    <w:name w:val="social-t1"/>
    <w:basedOn w:val="Normal"/>
    <w:qFormat/>
    <w:rsid w:val="007B319D"/>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1">
    <w:name w:val="social-g1"/>
    <w:basedOn w:val="Normal"/>
    <w:qFormat/>
    <w:rsid w:val="007B319D"/>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1">
    <w:name w:val="doc-wrapp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4">
    <w:name w:val="wrapper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electer1">
    <w:name w:val="select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eft-arrow1">
    <w:name w:val="left-arrow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eft-arrow2">
    <w:name w:val="left-arrow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arrow1">
    <w:name w:val="right-arrow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ight-arrow2">
    <w:name w:val="right-arrow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iddle1">
    <w:name w:val="middle1"/>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s-31">
    <w:name w:val="s-31"/>
    <w:basedOn w:val="Normal"/>
    <w:qFormat/>
    <w:rsid w:val="007B319D"/>
    <w:pPr>
      <w:spacing w:beforeAutospacing="1" w:afterAutospacing="1" w:line="240" w:lineRule="auto"/>
    </w:pPr>
    <w:rPr>
      <w:rFonts w:ascii="Times New Roman" w:eastAsia="Times New Roman" w:hAnsi="Times New Roman" w:cs="Times New Roman"/>
      <w:b/>
      <w:bCs/>
      <w:sz w:val="17"/>
      <w:szCs w:val="17"/>
      <w:lang w:eastAsia="lv-LV"/>
    </w:rPr>
  </w:style>
  <w:style w:type="paragraph" w:customStyle="1" w:styleId="tool1">
    <w:name w:val="tool1"/>
    <w:basedOn w:val="Normal"/>
    <w:qFormat/>
    <w:rsid w:val="007B319D"/>
    <w:pPr>
      <w:spacing w:before="135" w:after="135" w:line="240" w:lineRule="auto"/>
    </w:pPr>
    <w:rPr>
      <w:rFonts w:ascii="Times New Roman" w:eastAsia="Times New Roman" w:hAnsi="Times New Roman" w:cs="Times New Roman"/>
      <w:sz w:val="24"/>
      <w:szCs w:val="24"/>
      <w:lang w:eastAsia="lv-LV"/>
    </w:rPr>
  </w:style>
  <w:style w:type="paragraph" w:customStyle="1" w:styleId="helper14">
    <w:name w:val="helper1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3">
    <w:name w:val="btn3"/>
    <w:basedOn w:val="Normal"/>
    <w:qFormat/>
    <w:rsid w:val="007B319D"/>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1">
    <w:name w:val="helper-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lose5">
    <w:name w:val="close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lose6">
    <w:name w:val="close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1">
    <w:name w:val="wrapper-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5">
    <w:name w:val="wrapper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5">
    <w:name w:val="item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print1">
    <w:name w:val="tool-prin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print-direct1">
    <w:name w:val="tool-print-direc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1">
    <w:name w:val="tool-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11">
    <w:name w:val="tool-1-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21">
    <w:name w:val="tool-1-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2-direct1">
    <w:name w:val="tool-1-2-direc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31">
    <w:name w:val="tool-1-3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court1">
    <w:name w:val="tool-court1"/>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tool-court2">
    <w:name w:val="tool-court2"/>
    <w:basedOn w:val="Normal"/>
    <w:qFormat/>
    <w:rsid w:val="007B319D"/>
    <w:pPr>
      <w:shd w:val="clear" w:color="auto" w:fill="414142"/>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tool-csn-image-switch1">
    <w:name w:val="tool-csn-image-switch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csn-image-switch2">
    <w:name w:val="tool-csn-image-switch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21">
    <w:name w:val="tool-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31">
    <w:name w:val="tool-3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41">
    <w:name w:val="tool-4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51">
    <w:name w:val="tool-5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61">
    <w:name w:val="tool-6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quote1">
    <w:name w:val="tool-quot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quote2">
    <w:name w:val="tool-quote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xls1">
    <w:name w:val="btn-xls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xlsx1">
    <w:name w:val="btn-xlsx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xls2">
    <w:name w:val="btn-xls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xlsx2">
    <w:name w:val="btn-xlsx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doc1">
    <w:name w:val="btn-doc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docx1">
    <w:name w:val="btn-docx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doc2">
    <w:name w:val="btn-doc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docx2">
    <w:name w:val="btn-docx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2-direct2">
    <w:name w:val="tool-1-2-direct2"/>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1-3-direct1">
    <w:name w:val="tool-1-3-direct1"/>
    <w:basedOn w:val="Normal"/>
    <w:qFormat/>
    <w:rsid w:val="007B319D"/>
    <w:pPr>
      <w:shd w:val="clear" w:color="auto" w:fill="4141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eckbox5">
    <w:name w:val="checkbox5"/>
    <w:basedOn w:val="Normal"/>
    <w:qFormat/>
    <w:rsid w:val="007B319D"/>
    <w:pPr>
      <w:spacing w:before="120" w:afterAutospacing="1" w:line="240" w:lineRule="auto"/>
      <w:ind w:right="105"/>
    </w:pPr>
    <w:rPr>
      <w:rFonts w:ascii="Times New Roman" w:eastAsia="Times New Roman" w:hAnsi="Times New Roman" w:cs="Times New Roman"/>
      <w:sz w:val="24"/>
      <w:szCs w:val="24"/>
      <w:lang w:eastAsia="lv-LV"/>
    </w:rPr>
  </w:style>
  <w:style w:type="paragraph" w:customStyle="1" w:styleId="checkable1">
    <w:name w:val="checkable1"/>
    <w:basedOn w:val="Normal"/>
    <w:qFormat/>
    <w:rsid w:val="007B319D"/>
    <w:pPr>
      <w:pBdr>
        <w:bottom w:val="single" w:sz="6" w:space="0" w:color="59595B"/>
      </w:pBdr>
      <w:shd w:val="clear" w:color="auto" w:fill="414142"/>
      <w:spacing w:beforeAutospacing="1" w:afterAutospacing="1" w:line="450" w:lineRule="atLeast"/>
    </w:pPr>
    <w:rPr>
      <w:rFonts w:ascii="Times New Roman" w:eastAsia="Times New Roman" w:hAnsi="Times New Roman" w:cs="Times New Roman"/>
      <w:b/>
      <w:bCs/>
      <w:color w:val="FFFFFF"/>
      <w:sz w:val="18"/>
      <w:szCs w:val="18"/>
      <w:lang w:eastAsia="lv-LV"/>
    </w:rPr>
  </w:style>
  <w:style w:type="paragraph" w:customStyle="1" w:styleId="checkable2">
    <w:name w:val="checkable2"/>
    <w:basedOn w:val="Normal"/>
    <w:qFormat/>
    <w:rsid w:val="007B319D"/>
    <w:pPr>
      <w:pBdr>
        <w:bottom w:val="single" w:sz="6" w:space="0" w:color="59595B"/>
      </w:pBdr>
      <w:shd w:val="clear" w:color="auto" w:fill="59595B"/>
      <w:spacing w:beforeAutospacing="1" w:afterAutospacing="1" w:line="450" w:lineRule="atLeast"/>
    </w:pPr>
    <w:rPr>
      <w:rFonts w:ascii="Times New Roman" w:eastAsia="Times New Roman" w:hAnsi="Times New Roman" w:cs="Times New Roman"/>
      <w:b/>
      <w:bCs/>
      <w:color w:val="FFFFFF"/>
      <w:sz w:val="18"/>
      <w:szCs w:val="18"/>
      <w:lang w:eastAsia="lv-LV"/>
    </w:rPr>
  </w:style>
  <w:style w:type="paragraph" w:customStyle="1" w:styleId="wrapper6">
    <w:name w:val="wrapper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acebook1">
    <w:name w:val="facebook1"/>
    <w:basedOn w:val="Normal"/>
    <w:qFormat/>
    <w:rsid w:val="007B319D"/>
    <w:pPr>
      <w:spacing w:after="300" w:line="240" w:lineRule="auto"/>
      <w:ind w:right="180"/>
    </w:pPr>
    <w:rPr>
      <w:rFonts w:ascii="Times New Roman" w:eastAsia="Times New Roman" w:hAnsi="Times New Roman" w:cs="Times New Roman"/>
      <w:sz w:val="24"/>
      <w:szCs w:val="24"/>
      <w:lang w:eastAsia="lv-LV"/>
    </w:rPr>
  </w:style>
  <w:style w:type="paragraph" w:customStyle="1" w:styleId="ieteikt1">
    <w:name w:val="ieteikt1"/>
    <w:basedOn w:val="Normal"/>
    <w:qFormat/>
    <w:rsid w:val="007B319D"/>
    <w:pPr>
      <w:spacing w:after="300" w:line="240" w:lineRule="auto"/>
    </w:pPr>
    <w:rPr>
      <w:rFonts w:ascii="Times New Roman" w:eastAsia="Times New Roman" w:hAnsi="Times New Roman" w:cs="Times New Roman"/>
      <w:sz w:val="24"/>
      <w:szCs w:val="24"/>
      <w:lang w:eastAsia="lv-LV"/>
    </w:rPr>
  </w:style>
  <w:style w:type="paragraph" w:customStyle="1" w:styleId="tweet1">
    <w:name w:val="tweet1"/>
    <w:basedOn w:val="Normal"/>
    <w:qFormat/>
    <w:rsid w:val="007B319D"/>
    <w:pPr>
      <w:spacing w:after="255" w:line="240" w:lineRule="auto"/>
      <w:ind w:right="150"/>
    </w:pPr>
    <w:rPr>
      <w:rFonts w:ascii="Times New Roman" w:eastAsia="Times New Roman" w:hAnsi="Times New Roman" w:cs="Times New Roman"/>
      <w:sz w:val="24"/>
      <w:szCs w:val="24"/>
      <w:lang w:eastAsia="lv-LV"/>
    </w:rPr>
  </w:style>
  <w:style w:type="paragraph" w:customStyle="1" w:styleId="googleplus1">
    <w:name w:val="googleplus1"/>
    <w:basedOn w:val="Normal"/>
    <w:qFormat/>
    <w:rsid w:val="007B319D"/>
    <w:pPr>
      <w:spacing w:after="255" w:line="240" w:lineRule="auto"/>
    </w:pPr>
    <w:rPr>
      <w:rFonts w:ascii="Times New Roman" w:eastAsia="Times New Roman" w:hAnsi="Times New Roman" w:cs="Times New Roman"/>
      <w:vanish/>
      <w:sz w:val="24"/>
      <w:szCs w:val="24"/>
      <w:lang w:eastAsia="lv-LV"/>
    </w:rPr>
  </w:style>
  <w:style w:type="paragraph" w:customStyle="1" w:styleId="add1">
    <w:name w:val="add1"/>
    <w:basedOn w:val="Normal"/>
    <w:qFormat/>
    <w:rsid w:val="007B319D"/>
    <w:pPr>
      <w:pBdr>
        <w:bottom w:val="single" w:sz="6" w:space="0" w:color="59595B"/>
      </w:pBdr>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trash3">
    <w:name w:val="trash3"/>
    <w:basedOn w:val="Normal"/>
    <w:qFormat/>
    <w:rsid w:val="007B319D"/>
    <w:pPr>
      <w:pBdr>
        <w:bottom w:val="single" w:sz="6" w:space="0" w:color="59595B"/>
      </w:pBdr>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helper15">
    <w:name w:val="helper1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14">
    <w:name w:val="title14"/>
    <w:basedOn w:val="Normal"/>
    <w:qFormat/>
    <w:rsid w:val="007B319D"/>
    <w:pPr>
      <w:spacing w:beforeAutospacing="1" w:afterAutospacing="1" w:line="750" w:lineRule="atLeast"/>
    </w:pPr>
    <w:rPr>
      <w:rFonts w:ascii="Times New Roman" w:eastAsia="Times New Roman" w:hAnsi="Times New Roman" w:cs="Times New Roman"/>
      <w:color w:val="559BBD"/>
      <w:sz w:val="24"/>
      <w:szCs w:val="24"/>
      <w:lang w:eastAsia="lv-LV"/>
    </w:rPr>
  </w:style>
  <w:style w:type="paragraph" w:customStyle="1" w:styleId="tooltip4">
    <w:name w:val="tooltip4"/>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body4">
    <w:name w:val="body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15">
    <w:name w:val="title15"/>
    <w:basedOn w:val="Normal"/>
    <w:qFormat/>
    <w:rsid w:val="007B319D"/>
    <w:pPr>
      <w:spacing w:beforeAutospacing="1" w:afterAutospacing="1" w:line="750" w:lineRule="atLeast"/>
    </w:pPr>
    <w:rPr>
      <w:rFonts w:ascii="Times New Roman" w:eastAsia="Times New Roman" w:hAnsi="Times New Roman" w:cs="Times New Roman"/>
      <w:color w:val="559BBD"/>
      <w:sz w:val="24"/>
      <w:szCs w:val="24"/>
      <w:lang w:eastAsia="lv-LV"/>
    </w:rPr>
  </w:style>
  <w:style w:type="paragraph" w:customStyle="1" w:styleId="blue-link1">
    <w:name w:val="blue-link1"/>
    <w:basedOn w:val="Normal"/>
    <w:qFormat/>
    <w:rsid w:val="007B319D"/>
    <w:pPr>
      <w:spacing w:beforeAutospacing="1" w:afterAutospacing="1" w:line="240" w:lineRule="auto"/>
    </w:pPr>
    <w:rPr>
      <w:rFonts w:ascii="Times New Roman" w:eastAsia="Times New Roman" w:hAnsi="Times New Roman" w:cs="Times New Roman"/>
      <w:color w:val="16497B"/>
      <w:sz w:val="24"/>
      <w:szCs w:val="24"/>
      <w:lang w:eastAsia="lv-LV"/>
    </w:rPr>
  </w:style>
  <w:style w:type="paragraph" w:customStyle="1" w:styleId="doc-saturs-ul1">
    <w:name w:val="doc-saturs-ul1"/>
    <w:basedOn w:val="Normal"/>
    <w:qFormat/>
    <w:rsid w:val="007B319D"/>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16">
    <w:name w:val="title16"/>
    <w:basedOn w:val="Normal"/>
    <w:qFormat/>
    <w:rsid w:val="007B319D"/>
    <w:pPr>
      <w:spacing w:beforeAutospacing="1" w:afterAutospacing="1" w:line="750" w:lineRule="atLeast"/>
    </w:pPr>
    <w:rPr>
      <w:rFonts w:ascii="Times New Roman" w:eastAsia="Times New Roman" w:hAnsi="Times New Roman" w:cs="Times New Roman"/>
      <w:color w:val="559BBD"/>
      <w:sz w:val="24"/>
      <w:szCs w:val="24"/>
      <w:lang w:eastAsia="lv-LV"/>
    </w:rPr>
  </w:style>
  <w:style w:type="paragraph" w:customStyle="1" w:styleId="item6">
    <w:name w:val="item6"/>
    <w:basedOn w:val="Normal"/>
    <w:qFormat/>
    <w:rsid w:val="007B319D"/>
    <w:pPr>
      <w:pBdr>
        <w:top w:val="single" w:sz="6" w:space="0" w:color="DEDEDE"/>
      </w:pBdr>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helper-12">
    <w:name w:val="helper-1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1">
    <w:name w:val="helper-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count1">
    <w:name w:val="lcount1"/>
    <w:basedOn w:val="Normal"/>
    <w:qFormat/>
    <w:rsid w:val="007B319D"/>
    <w:pPr>
      <w:spacing w:before="150" w:afterAutospacing="1" w:line="240" w:lineRule="auto"/>
      <w:ind w:left="450"/>
    </w:pPr>
    <w:rPr>
      <w:rFonts w:ascii="Times New Roman" w:eastAsia="Times New Roman" w:hAnsi="Times New Roman" w:cs="Times New Roman"/>
      <w:sz w:val="24"/>
      <w:szCs w:val="24"/>
      <w:lang w:eastAsia="lv-LV"/>
    </w:rPr>
  </w:style>
  <w:style w:type="paragraph" w:customStyle="1" w:styleId="wrapper-12">
    <w:name w:val="wrapper-12"/>
    <w:basedOn w:val="Normal"/>
    <w:qFormat/>
    <w:rsid w:val="007B319D"/>
    <w:pPr>
      <w:pBdr>
        <w:bottom w:val="single" w:sz="6" w:space="8" w:color="C1C1C1"/>
      </w:pBdr>
      <w:shd w:val="clear" w:color="auto" w:fill="D4D4D4"/>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21">
    <w:name w:val="wrapper-21"/>
    <w:basedOn w:val="Normal"/>
    <w:qFormat/>
    <w:rsid w:val="007B319D"/>
    <w:pPr>
      <w:shd w:val="clear" w:color="auto" w:fill="D4D4D4"/>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31">
    <w:name w:val="wrapper-3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container2">
    <w:name w:val="text-container2"/>
    <w:basedOn w:val="Normal"/>
    <w:qFormat/>
    <w:rsid w:val="007B319D"/>
    <w:pPr>
      <w:spacing w:beforeAutospacing="1"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1">
    <w:name w:val="text-container-no-st1"/>
    <w:basedOn w:val="Normal"/>
    <w:qFormat/>
    <w:rsid w:val="007B319D"/>
    <w:pPr>
      <w:spacing w:beforeAutospacing="1"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1">
    <w:name w:val="mcsb_dragger_bar1"/>
    <w:basedOn w:val="Normal"/>
    <w:qFormat/>
    <w:rsid w:val="007B319D"/>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1">
    <w:name w:val="title-11"/>
    <w:basedOn w:val="Normal"/>
    <w:qFormat/>
    <w:rsid w:val="007B319D"/>
    <w:pPr>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title-21">
    <w:name w:val="title-21"/>
    <w:basedOn w:val="Normal"/>
    <w:qFormat/>
    <w:rsid w:val="007B319D"/>
    <w:pPr>
      <w:spacing w:beforeAutospacing="1" w:afterAutospacing="1" w:line="450" w:lineRule="atLeast"/>
      <w:ind w:left="450"/>
    </w:pPr>
    <w:rPr>
      <w:rFonts w:ascii="Times New Roman" w:eastAsia="Times New Roman" w:hAnsi="Times New Roman" w:cs="Times New Roman"/>
      <w:sz w:val="24"/>
      <w:szCs w:val="24"/>
      <w:lang w:eastAsia="lv-LV"/>
    </w:rPr>
  </w:style>
  <w:style w:type="paragraph" w:customStyle="1" w:styleId="dropdown-11">
    <w:name w:val="dropdown-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21">
    <w:name w:val="dropdown-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check1">
    <w:name w:val="btn-check1"/>
    <w:basedOn w:val="Normal"/>
    <w:qFormat/>
    <w:rsid w:val="007B319D"/>
    <w:pPr>
      <w:spacing w:before="120" w:after="120" w:line="195" w:lineRule="atLeast"/>
    </w:pPr>
    <w:rPr>
      <w:rFonts w:ascii="Times New Roman" w:eastAsia="Times New Roman" w:hAnsi="Times New Roman" w:cs="Times New Roman"/>
      <w:sz w:val="24"/>
      <w:szCs w:val="24"/>
      <w:lang w:eastAsia="lv-LV"/>
    </w:rPr>
  </w:style>
  <w:style w:type="paragraph" w:customStyle="1" w:styleId="ico-jv2">
    <w:name w:val="ico-jv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eft2">
    <w:name w:val="lef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itle17">
    <w:name w:val="title17"/>
    <w:basedOn w:val="Normal"/>
    <w:qFormat/>
    <w:rsid w:val="007B319D"/>
    <w:pPr>
      <w:spacing w:beforeAutospacing="1" w:afterAutospacing="1" w:line="750" w:lineRule="atLeast"/>
    </w:pPr>
    <w:rPr>
      <w:rFonts w:ascii="Times New Roman" w:eastAsia="Times New Roman" w:hAnsi="Times New Roman" w:cs="Times New Roman"/>
      <w:sz w:val="24"/>
      <w:szCs w:val="24"/>
      <w:lang w:eastAsia="lv-LV"/>
    </w:rPr>
  </w:style>
  <w:style w:type="paragraph" w:customStyle="1" w:styleId="close7">
    <w:name w:val="close7"/>
    <w:basedOn w:val="Normal"/>
    <w:qFormat/>
    <w:rsid w:val="007B319D"/>
    <w:pPr>
      <w:spacing w:beforeAutospacing="1" w:afterAutospacing="1" w:line="240" w:lineRule="auto"/>
    </w:pPr>
    <w:rPr>
      <w:rFonts w:ascii="Times New Roman" w:eastAsia="Times New Roman" w:hAnsi="Times New Roman" w:cs="Times New Roman"/>
      <w:sz w:val="8"/>
      <w:szCs w:val="8"/>
      <w:lang w:eastAsia="lv-LV"/>
    </w:rPr>
  </w:style>
  <w:style w:type="paragraph" w:customStyle="1" w:styleId="logo1">
    <w:name w:val="logo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2">
    <w:name w:val="tex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ln1">
    <w:name w:val="al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footer7">
    <w:name w:val="footer7"/>
    <w:basedOn w:val="Normal"/>
    <w:qFormat/>
    <w:rsid w:val="007B319D"/>
    <w:pPr>
      <w:spacing w:before="300" w:afterAutospacing="1" w:line="240" w:lineRule="auto"/>
    </w:pPr>
    <w:rPr>
      <w:rFonts w:ascii="Times New Roman" w:eastAsia="Times New Roman" w:hAnsi="Times New Roman" w:cs="Times New Roman"/>
      <w:sz w:val="24"/>
      <w:szCs w:val="24"/>
      <w:lang w:eastAsia="lv-LV"/>
    </w:rPr>
  </w:style>
  <w:style w:type="paragraph" w:customStyle="1" w:styleId="checkbox6">
    <w:name w:val="checkbox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3">
    <w:name w:val="wrapper-1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22">
    <w:name w:val="wrapper-2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lose8">
    <w:name w:val="close8"/>
    <w:basedOn w:val="Normal"/>
    <w:qFormat/>
    <w:rsid w:val="007B319D"/>
    <w:pPr>
      <w:spacing w:beforeAutospacing="1" w:afterAutospacing="1" w:line="240" w:lineRule="auto"/>
    </w:pPr>
    <w:rPr>
      <w:rFonts w:ascii="Times New Roman" w:eastAsia="Times New Roman" w:hAnsi="Times New Roman" w:cs="Times New Roman"/>
      <w:sz w:val="8"/>
      <w:szCs w:val="8"/>
      <w:lang w:eastAsia="lv-LV"/>
    </w:rPr>
  </w:style>
  <w:style w:type="paragraph" w:customStyle="1" w:styleId="tp1">
    <w:name w:val="tp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1">
    <w:name w:val="dropdow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8">
    <w:name w:val="footer8"/>
    <w:basedOn w:val="Normal"/>
    <w:qFormat/>
    <w:rsid w:val="007B319D"/>
    <w:pPr>
      <w:shd w:val="clear" w:color="auto" w:fill="F1F1F1"/>
      <w:spacing w:before="300" w:afterAutospacing="1" w:line="240" w:lineRule="auto"/>
    </w:pPr>
    <w:rPr>
      <w:rFonts w:ascii="Times New Roman" w:eastAsia="Times New Roman" w:hAnsi="Times New Roman" w:cs="Times New Roman"/>
      <w:sz w:val="24"/>
      <w:szCs w:val="24"/>
      <w:lang w:eastAsia="lv-LV"/>
    </w:rPr>
  </w:style>
  <w:style w:type="paragraph" w:customStyle="1" w:styleId="interact-footer1">
    <w:name w:val="interact-footer1"/>
    <w:basedOn w:val="Normal"/>
    <w:qFormat/>
    <w:rsid w:val="007B319D"/>
    <w:pPr>
      <w:shd w:val="clear" w:color="auto" w:fill="F1F1F1"/>
      <w:spacing w:before="300" w:afterAutospacing="1" w:line="240" w:lineRule="auto"/>
    </w:pPr>
    <w:rPr>
      <w:rFonts w:ascii="Times New Roman" w:eastAsia="Times New Roman" w:hAnsi="Times New Roman" w:cs="Times New Roman"/>
      <w:b/>
      <w:bCs/>
      <w:vanish/>
      <w:sz w:val="18"/>
      <w:szCs w:val="18"/>
      <w:lang w:eastAsia="lv-LV"/>
    </w:rPr>
  </w:style>
  <w:style w:type="paragraph" w:customStyle="1" w:styleId="helper16">
    <w:name w:val="helper1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31">
    <w:name w:val="btn-31"/>
    <w:basedOn w:val="Normal"/>
    <w:qFormat/>
    <w:rsid w:val="007B319D"/>
    <w:pPr>
      <w:spacing w:beforeAutospacing="1" w:afterAutospacing="1" w:line="240" w:lineRule="auto"/>
      <w:ind w:right="1395"/>
    </w:pPr>
    <w:rPr>
      <w:rFonts w:ascii="Times New Roman" w:eastAsia="Times New Roman" w:hAnsi="Times New Roman" w:cs="Times New Roman"/>
      <w:sz w:val="24"/>
      <w:szCs w:val="24"/>
      <w:lang w:eastAsia="lv-LV"/>
    </w:rPr>
  </w:style>
  <w:style w:type="paragraph" w:customStyle="1" w:styleId="btn4">
    <w:name w:val="btn4"/>
    <w:basedOn w:val="Normal"/>
    <w:qFormat/>
    <w:rsid w:val="007B319D"/>
    <w:pPr>
      <w:shd w:val="clear" w:color="auto" w:fill="414142"/>
      <w:spacing w:beforeAutospacing="1" w:afterAutospacing="1" w:line="450" w:lineRule="atLeast"/>
      <w:jc w:val="center"/>
    </w:pPr>
    <w:rPr>
      <w:rFonts w:ascii="Times New Roman" w:eastAsia="Times New Roman" w:hAnsi="Times New Roman" w:cs="Times New Roman"/>
      <w:sz w:val="24"/>
      <w:szCs w:val="24"/>
      <w:lang w:eastAsia="lv-LV"/>
    </w:rPr>
  </w:style>
  <w:style w:type="paragraph" w:customStyle="1" w:styleId="text-11">
    <w:name w:val="text-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21">
    <w:name w:val="text-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31">
    <w:name w:val="text-3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41">
    <w:name w:val="text-4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iddle2">
    <w:name w:val="middle2"/>
    <w:basedOn w:val="Normal"/>
    <w:qFormat/>
    <w:rsid w:val="007B319D"/>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1">
    <w:name w:val="interact-middle1"/>
    <w:basedOn w:val="Normal"/>
    <w:qFormat/>
    <w:rsid w:val="007B319D"/>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1">
    <w:name w:val="interact-msg1"/>
    <w:basedOn w:val="Normal"/>
    <w:qFormat/>
    <w:rsid w:val="007B319D"/>
    <w:pPr>
      <w:spacing w:beforeAutospacing="1" w:afterAutospacing="1" w:line="240" w:lineRule="auto"/>
    </w:pPr>
    <w:rPr>
      <w:rFonts w:ascii="Times New Roman" w:eastAsia="Times New Roman" w:hAnsi="Times New Roman" w:cs="Times New Roman"/>
      <w:b/>
      <w:bCs/>
      <w:sz w:val="18"/>
      <w:szCs w:val="18"/>
      <w:lang w:eastAsia="lv-LV"/>
    </w:rPr>
  </w:style>
  <w:style w:type="paragraph" w:customStyle="1" w:styleId="helper17">
    <w:name w:val="helper1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18">
    <w:name w:val="helper18"/>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ine1">
    <w:name w:val="line1"/>
    <w:basedOn w:val="Normal"/>
    <w:qFormat/>
    <w:rsid w:val="007B319D"/>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1">
    <w:name w:val="line-21"/>
    <w:basedOn w:val="Normal"/>
    <w:qFormat/>
    <w:rsid w:val="007B319D"/>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1">
    <w:name w:val="line-31"/>
    <w:basedOn w:val="Normal"/>
    <w:qFormat/>
    <w:rsid w:val="007B319D"/>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1">
    <w:name w:val="line-41"/>
    <w:basedOn w:val="Normal"/>
    <w:qFormat/>
    <w:rsid w:val="007B319D"/>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2">
    <w:name w:val="btn-check2"/>
    <w:basedOn w:val="Normal"/>
    <w:qFormat/>
    <w:rsid w:val="007B319D"/>
    <w:pPr>
      <w:spacing w:before="270" w:after="270" w:line="195" w:lineRule="atLeast"/>
    </w:pPr>
    <w:rPr>
      <w:rFonts w:ascii="Times New Roman" w:eastAsia="Times New Roman" w:hAnsi="Times New Roman" w:cs="Times New Roman"/>
      <w:sz w:val="24"/>
      <w:szCs w:val="24"/>
      <w:lang w:eastAsia="lv-LV"/>
    </w:rPr>
  </w:style>
  <w:style w:type="paragraph" w:customStyle="1" w:styleId="btn-check3">
    <w:name w:val="btn-check3"/>
    <w:basedOn w:val="Normal"/>
    <w:qFormat/>
    <w:rsid w:val="007B319D"/>
    <w:pPr>
      <w:spacing w:before="105" w:after="105" w:line="195" w:lineRule="atLeast"/>
    </w:pPr>
    <w:rPr>
      <w:rFonts w:ascii="Times New Roman" w:eastAsia="Times New Roman" w:hAnsi="Times New Roman" w:cs="Times New Roman"/>
      <w:sz w:val="24"/>
      <w:szCs w:val="24"/>
      <w:lang w:eastAsia="lv-LV"/>
    </w:rPr>
  </w:style>
  <w:style w:type="paragraph" w:customStyle="1" w:styleId="column1">
    <w:name w:val="colum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tem-container1">
    <w:name w:val="item-container1"/>
    <w:basedOn w:val="Normal"/>
    <w:qFormat/>
    <w:rsid w:val="007B319D"/>
    <w:pPr>
      <w:spacing w:before="150" w:after="150" w:line="450" w:lineRule="atLeast"/>
    </w:pPr>
    <w:rPr>
      <w:rFonts w:ascii="Times New Roman" w:eastAsia="Times New Roman" w:hAnsi="Times New Roman" w:cs="Times New Roman"/>
      <w:sz w:val="24"/>
      <w:szCs w:val="24"/>
      <w:lang w:eastAsia="lv-LV"/>
    </w:rPr>
  </w:style>
  <w:style w:type="paragraph" w:customStyle="1" w:styleId="item7">
    <w:name w:val="item7"/>
    <w:basedOn w:val="Normal"/>
    <w:qFormat/>
    <w:rsid w:val="007B319D"/>
    <w:pPr>
      <w:spacing w:beforeAutospacing="1" w:afterAutospacing="1" w:line="240" w:lineRule="auto"/>
      <w:ind w:right="150"/>
    </w:pPr>
    <w:rPr>
      <w:rFonts w:ascii="Times New Roman" w:eastAsia="Times New Roman" w:hAnsi="Times New Roman" w:cs="Times New Roman"/>
      <w:sz w:val="24"/>
      <w:szCs w:val="24"/>
      <w:lang w:eastAsia="lv-LV"/>
    </w:rPr>
  </w:style>
  <w:style w:type="paragraph" w:customStyle="1" w:styleId="ul-wrap1">
    <w:name w:val="ul-wrap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anas-grupas1">
    <w:name w:val="manas-grupas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mcsbscrolltools2">
    <w:name w:val="mcsb_scrolltools2"/>
    <w:basedOn w:val="Normal"/>
    <w:qFormat/>
    <w:rsid w:val="007B319D"/>
    <w:pPr>
      <w:shd w:val="clear" w:color="auto" w:fill="D4D4D4"/>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bar2">
    <w:name w:val="mcsb_dragger_bar2"/>
    <w:basedOn w:val="Normal"/>
    <w:qFormat/>
    <w:rsid w:val="007B319D"/>
    <w:pPr>
      <w:shd w:val="clear" w:color="auto" w:fill="414242"/>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2">
    <w:name w:val="dropdown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ooter9">
    <w:name w:val="footer9"/>
    <w:basedOn w:val="Normal"/>
    <w:qFormat/>
    <w:rsid w:val="007B319D"/>
    <w:pPr>
      <w:spacing w:before="255" w:afterAutospacing="1" w:line="240" w:lineRule="auto"/>
    </w:pPr>
    <w:rPr>
      <w:rFonts w:ascii="Times New Roman" w:eastAsia="Times New Roman" w:hAnsi="Times New Roman" w:cs="Times New Roman"/>
      <w:sz w:val="24"/>
      <w:szCs w:val="24"/>
      <w:lang w:eastAsia="lv-LV"/>
    </w:rPr>
  </w:style>
  <w:style w:type="paragraph" w:customStyle="1" w:styleId="panta-piezimite1">
    <w:name w:val="panta-piezimite1"/>
    <w:basedOn w:val="Normal"/>
    <w:qFormat/>
    <w:rsid w:val="007B319D"/>
    <w:pPr>
      <w:spacing w:beforeAutospacing="1"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2">
    <w:name w:val="panta-piezimite2"/>
    <w:basedOn w:val="Normal"/>
    <w:qFormat/>
    <w:rsid w:val="007B319D"/>
    <w:pPr>
      <w:spacing w:beforeAutospacing="1"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5">
    <w:name w:val="tooltip5"/>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helper19">
    <w:name w:val="helper19"/>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nfo-icon-wrapper1">
    <w:name w:val="info-icon-wrapper1"/>
    <w:basedOn w:val="Normal"/>
    <w:qFormat/>
    <w:rsid w:val="007B319D"/>
    <w:pPr>
      <w:spacing w:beforeAutospacing="1"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7">
    <w:name w:val="checkbox7"/>
    <w:basedOn w:val="Normal"/>
    <w:qFormat/>
    <w:rsid w:val="007B319D"/>
    <w:pPr>
      <w:spacing w:before="135" w:afterAutospacing="1" w:line="240" w:lineRule="auto"/>
      <w:ind w:right="75"/>
    </w:pPr>
    <w:rPr>
      <w:rFonts w:ascii="Times New Roman" w:eastAsia="Times New Roman" w:hAnsi="Times New Roman" w:cs="Times New Roman"/>
      <w:sz w:val="24"/>
      <w:szCs w:val="24"/>
      <w:lang w:eastAsia="lv-LV"/>
    </w:rPr>
  </w:style>
  <w:style w:type="paragraph" w:customStyle="1" w:styleId="tooltip6">
    <w:name w:val="tooltip6"/>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print-color1">
    <w:name w:val="print-color1"/>
    <w:basedOn w:val="Normal"/>
    <w:qFormat/>
    <w:rsid w:val="007B319D"/>
    <w:pPr>
      <w:spacing w:beforeAutospacing="1" w:afterAutospacing="1" w:line="240" w:lineRule="auto"/>
    </w:pPr>
    <w:rPr>
      <w:rFonts w:ascii="Times New Roman" w:eastAsia="Times New Roman" w:hAnsi="Times New Roman" w:cs="Times New Roman"/>
      <w:color w:val="909192"/>
      <w:sz w:val="24"/>
      <w:szCs w:val="24"/>
      <w:lang w:eastAsia="lv-LV"/>
    </w:rPr>
  </w:style>
  <w:style w:type="paragraph" w:customStyle="1" w:styleId="options1">
    <w:name w:val="options1"/>
    <w:basedOn w:val="Normal"/>
    <w:qFormat/>
    <w:rsid w:val="007B319D"/>
    <w:pPr>
      <w:shd w:val="clear" w:color="auto" w:fill="E2E2E2"/>
      <w:spacing w:beforeAutospacing="1" w:afterAutospacing="1" w:line="240" w:lineRule="auto"/>
    </w:pPr>
    <w:rPr>
      <w:rFonts w:ascii="Times New Roman" w:eastAsia="Times New Roman" w:hAnsi="Times New Roman" w:cs="Times New Roman"/>
      <w:sz w:val="24"/>
      <w:szCs w:val="24"/>
      <w:lang w:eastAsia="lv-LV"/>
    </w:rPr>
  </w:style>
  <w:style w:type="paragraph" w:customStyle="1" w:styleId="red1">
    <w:name w:val="red1"/>
    <w:basedOn w:val="Normal"/>
    <w:qFormat/>
    <w:rsid w:val="007B319D"/>
    <w:pPr>
      <w:spacing w:before="15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10">
    <w:name w:val="header1"/>
    <w:basedOn w:val="Normal"/>
    <w:qFormat/>
    <w:rsid w:val="007B319D"/>
    <w:pPr>
      <w:pBdr>
        <w:bottom w:val="single" w:sz="12" w:space="20" w:color="C2C2C2"/>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logo2">
    <w:name w:val="logo2"/>
    <w:basedOn w:val="Normal"/>
    <w:qFormat/>
    <w:rsid w:val="007B319D"/>
    <w:pPr>
      <w:spacing w:beforeAutospacing="1" w:afterAutospacing="1" w:line="240" w:lineRule="auto"/>
      <w:ind w:right="1050"/>
    </w:pPr>
    <w:rPr>
      <w:rFonts w:ascii="Times New Roman" w:eastAsia="Times New Roman" w:hAnsi="Times New Roman" w:cs="Times New Roman"/>
      <w:sz w:val="24"/>
      <w:szCs w:val="24"/>
      <w:lang w:eastAsia="lv-LV"/>
    </w:rPr>
  </w:style>
  <w:style w:type="paragraph" w:customStyle="1" w:styleId="left3">
    <w:name w:val="left3"/>
    <w:basedOn w:val="Normal"/>
    <w:qFormat/>
    <w:rsid w:val="007B319D"/>
    <w:pPr>
      <w:spacing w:beforeAutospacing="1"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1">
    <w:name w:val="right1"/>
    <w:basedOn w:val="Normal"/>
    <w:qFormat/>
    <w:rsid w:val="007B319D"/>
    <w:pPr>
      <w:spacing w:beforeAutospacing="1"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1">
    <w:name w:val="grozijumi1"/>
    <w:basedOn w:val="Normal"/>
    <w:qFormat/>
    <w:rsid w:val="007B319D"/>
    <w:pPr>
      <w:pBdr>
        <w:bottom w:val="single" w:sz="12" w:space="17" w:color="C2C2C2"/>
      </w:pBdr>
      <w:spacing w:beforeAutospacing="1" w:afterAutospacing="1" w:line="240" w:lineRule="auto"/>
    </w:pPr>
    <w:rPr>
      <w:rFonts w:ascii="Times New Roman" w:eastAsia="Times New Roman" w:hAnsi="Times New Roman" w:cs="Times New Roman"/>
      <w:color w:val="414142"/>
      <w:sz w:val="20"/>
      <w:szCs w:val="20"/>
      <w:lang w:eastAsia="lv-LV"/>
    </w:rPr>
  </w:style>
  <w:style w:type="paragraph" w:customStyle="1" w:styleId="title18">
    <w:name w:val="title18"/>
    <w:basedOn w:val="Normal"/>
    <w:qFormat/>
    <w:rsid w:val="007B319D"/>
    <w:pPr>
      <w:spacing w:beforeAutospacing="1" w:after="240" w:line="240" w:lineRule="auto"/>
    </w:pPr>
    <w:rPr>
      <w:rFonts w:ascii="Times New Roman" w:eastAsia="Times New Roman" w:hAnsi="Times New Roman" w:cs="Times New Roman"/>
      <w:sz w:val="20"/>
      <w:szCs w:val="20"/>
      <w:lang w:eastAsia="lv-LV"/>
    </w:rPr>
  </w:style>
  <w:style w:type="paragraph" w:customStyle="1" w:styleId="tv4301">
    <w:name w:val="tv4301"/>
    <w:basedOn w:val="Normal"/>
    <w:qFormat/>
    <w:rsid w:val="007B319D"/>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100">
    <w:name w:val="footer10"/>
    <w:basedOn w:val="Normal"/>
    <w:qFormat/>
    <w:rsid w:val="007B319D"/>
    <w:pPr>
      <w:pBdr>
        <w:top w:val="single" w:sz="12" w:space="0" w:color="C2C2C2"/>
      </w:pBdr>
      <w:spacing w:before="750" w:afterAutospacing="1" w:line="900" w:lineRule="atLeast"/>
    </w:pPr>
    <w:rPr>
      <w:rFonts w:ascii="Times New Roman" w:eastAsia="Times New Roman" w:hAnsi="Times New Roman" w:cs="Times New Roman"/>
      <w:sz w:val="20"/>
      <w:szCs w:val="20"/>
      <w:lang w:eastAsia="lv-LV"/>
    </w:rPr>
  </w:style>
  <w:style w:type="paragraph" w:customStyle="1" w:styleId="tv2131">
    <w:name w:val="tv2131"/>
    <w:basedOn w:val="Normal"/>
    <w:qFormat/>
    <w:rsid w:val="007B319D"/>
    <w:pPr>
      <w:spacing w:after="0" w:line="312" w:lineRule="auto"/>
      <w:ind w:firstLine="300"/>
    </w:pPr>
    <w:rPr>
      <w:rFonts w:ascii="Times New Roman" w:eastAsia="Times New Roman" w:hAnsi="Times New Roman" w:cs="Times New Roman"/>
      <w:color w:val="414142"/>
      <w:sz w:val="20"/>
      <w:szCs w:val="20"/>
      <w:lang w:eastAsia="lv-LV"/>
    </w:rPr>
  </w:style>
  <w:style w:type="paragraph" w:customStyle="1" w:styleId="ico6">
    <w:name w:val="ico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7">
    <w:name w:val="ico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8">
    <w:name w:val="ico8"/>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9">
    <w:name w:val="ico9"/>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warning1">
    <w:name w:val="ico-warning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ieladet1">
    <w:name w:val="ico-ielade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piezime1">
    <w:name w:val="ico-piezim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piezime-left1">
    <w:name w:val="ico-piezime-lef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saturs-ul2">
    <w:name w:val="doc-saturs-ul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menu-item1">
    <w:name w:val="ui-menu-item1"/>
    <w:basedOn w:val="Normal"/>
    <w:qFormat/>
    <w:rsid w:val="007B319D"/>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1">
    <w:name w:val="parmums-right1"/>
    <w:basedOn w:val="Normal"/>
    <w:qFormat/>
    <w:rsid w:val="007B319D"/>
    <w:pPr>
      <w:pBdr>
        <w:bottom w:val="single" w:sz="6" w:space="0" w:color="DDDDDD"/>
      </w:pBdr>
      <w:shd w:val="clear" w:color="auto" w:fill="F1F1F1"/>
      <w:spacing w:beforeAutospacing="1"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20">
    <w:name w:val="helper20"/>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option-div1">
    <w:name w:val="option-div1"/>
    <w:basedOn w:val="Normal"/>
    <w:qFormat/>
    <w:rsid w:val="007B319D"/>
    <w:pPr>
      <w:spacing w:before="450" w:afterAutospacing="1" w:line="240" w:lineRule="auto"/>
    </w:pPr>
    <w:rPr>
      <w:rFonts w:ascii="Times New Roman" w:eastAsia="Times New Roman" w:hAnsi="Times New Roman" w:cs="Times New Roman"/>
      <w:sz w:val="24"/>
      <w:szCs w:val="24"/>
      <w:lang w:eastAsia="lv-LV"/>
    </w:rPr>
  </w:style>
  <w:style w:type="paragraph" w:customStyle="1" w:styleId="option-div2">
    <w:name w:val="option-div2"/>
    <w:basedOn w:val="Normal"/>
    <w:qFormat/>
    <w:rsid w:val="007B319D"/>
    <w:pPr>
      <w:spacing w:before="225" w:afterAutospacing="1" w:line="240" w:lineRule="auto"/>
    </w:pPr>
    <w:rPr>
      <w:rFonts w:ascii="Times New Roman" w:eastAsia="Times New Roman" w:hAnsi="Times New Roman" w:cs="Times New Roman"/>
      <w:sz w:val="24"/>
      <w:szCs w:val="24"/>
      <w:lang w:eastAsia="lv-LV"/>
    </w:rPr>
  </w:style>
  <w:style w:type="paragraph" w:customStyle="1" w:styleId="s-12">
    <w:name w:val="s-12"/>
    <w:basedOn w:val="Normal"/>
    <w:qFormat/>
    <w:rsid w:val="007B319D"/>
    <w:pPr>
      <w:spacing w:beforeAutospacing="1" w:afterAutospacing="1" w:line="240" w:lineRule="auto"/>
    </w:pPr>
    <w:rPr>
      <w:rFonts w:ascii="Times New Roman" w:eastAsia="Times New Roman" w:hAnsi="Times New Roman" w:cs="Times New Roman"/>
      <w:sz w:val="17"/>
      <w:szCs w:val="17"/>
      <w:lang w:eastAsia="lv-LV"/>
    </w:rPr>
  </w:style>
  <w:style w:type="paragraph" w:customStyle="1" w:styleId="last-child1">
    <w:name w:val="last-child1"/>
    <w:basedOn w:val="Normal"/>
    <w:qFormat/>
    <w:rsid w:val="007B319D"/>
    <w:pPr>
      <w:shd w:val="clear" w:color="auto" w:fill="F1F1F1"/>
      <w:spacing w:before="150" w:after="0" w:line="240" w:lineRule="auto"/>
      <w:ind w:right="150"/>
    </w:pPr>
    <w:rPr>
      <w:rFonts w:ascii="Times New Roman" w:eastAsia="Times New Roman" w:hAnsi="Times New Roman" w:cs="Times New Roman"/>
      <w:color w:val="16497B"/>
      <w:sz w:val="24"/>
      <w:szCs w:val="24"/>
      <w:lang w:eastAsia="lv-LV"/>
    </w:rPr>
  </w:style>
  <w:style w:type="paragraph" w:customStyle="1" w:styleId="t22">
    <w:name w:val="t22"/>
    <w:basedOn w:val="Normal"/>
    <w:qFormat/>
    <w:rsid w:val="007B319D"/>
    <w:pPr>
      <w:spacing w:beforeAutospacing="1" w:afterAutospacing="1" w:line="240" w:lineRule="auto"/>
    </w:pPr>
    <w:rPr>
      <w:rFonts w:ascii="Times New Roman" w:eastAsia="Times New Roman" w:hAnsi="Times New Roman" w:cs="Times New Roman"/>
      <w:color w:val="16497B"/>
      <w:sz w:val="24"/>
      <w:szCs w:val="24"/>
      <w:lang w:eastAsia="lv-LV"/>
    </w:rPr>
  </w:style>
  <w:style w:type="paragraph" w:customStyle="1" w:styleId="arrow-down-fr1">
    <w:name w:val="arrow-down-f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arrow-up-fr1">
    <w:name w:val="arrow-up-f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ropdown-arrow1">
    <w:name w:val="dropdown-arrow1"/>
    <w:basedOn w:val="Normal"/>
    <w:qFormat/>
    <w:rsid w:val="007B319D"/>
    <w:pPr>
      <w:spacing w:before="90" w:afterAutospacing="1" w:line="240" w:lineRule="auto"/>
      <w:ind w:left="90"/>
    </w:pPr>
    <w:rPr>
      <w:rFonts w:ascii="Times New Roman" w:eastAsia="Times New Roman" w:hAnsi="Times New Roman" w:cs="Times New Roman"/>
      <w:sz w:val="24"/>
      <w:szCs w:val="24"/>
      <w:lang w:eastAsia="lv-LV"/>
    </w:rPr>
  </w:style>
  <w:style w:type="paragraph" w:customStyle="1" w:styleId="dropdown-arrow2">
    <w:name w:val="dropdown-arrow2"/>
    <w:basedOn w:val="Normal"/>
    <w:qFormat/>
    <w:rsid w:val="007B319D"/>
    <w:pPr>
      <w:spacing w:before="90" w:afterAutospacing="1" w:line="240" w:lineRule="auto"/>
      <w:ind w:left="90"/>
    </w:pPr>
    <w:rPr>
      <w:rFonts w:ascii="Times New Roman" w:eastAsia="Times New Roman" w:hAnsi="Times New Roman" w:cs="Times New Roman"/>
      <w:sz w:val="24"/>
      <w:szCs w:val="24"/>
      <w:lang w:eastAsia="lv-LV"/>
    </w:rPr>
  </w:style>
  <w:style w:type="paragraph" w:customStyle="1" w:styleId="dropdown-arrow3">
    <w:name w:val="dropdown-arrow3"/>
    <w:basedOn w:val="Normal"/>
    <w:qFormat/>
    <w:rsid w:val="007B319D"/>
    <w:pPr>
      <w:spacing w:before="90" w:afterAutospacing="1" w:line="240" w:lineRule="auto"/>
      <w:ind w:left="90"/>
    </w:pPr>
    <w:rPr>
      <w:rFonts w:ascii="Times New Roman" w:eastAsia="Times New Roman" w:hAnsi="Times New Roman" w:cs="Times New Roman"/>
      <w:sz w:val="24"/>
      <w:szCs w:val="24"/>
      <w:lang w:eastAsia="lv-LV"/>
    </w:rPr>
  </w:style>
  <w:style w:type="paragraph" w:customStyle="1" w:styleId="ico-ieladet2">
    <w:name w:val="ico-ielade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ieladet3">
    <w:name w:val="ico-ieladet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ore4">
    <w:name w:val="more4"/>
    <w:basedOn w:val="Normal"/>
    <w:qFormat/>
    <w:rsid w:val="007B319D"/>
    <w:pPr>
      <w:pBdr>
        <w:top w:val="single" w:sz="6" w:space="0" w:color="D4D4D4"/>
      </w:pBdr>
      <w:spacing w:before="24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1">
    <w:name w:val="bilde_kom1"/>
    <w:basedOn w:val="Normal"/>
    <w:qFormat/>
    <w:rsid w:val="007B319D"/>
    <w:pPr>
      <w:spacing w:after="0" w:line="240" w:lineRule="auto"/>
    </w:pPr>
    <w:rPr>
      <w:rFonts w:ascii="Times New Roman" w:eastAsia="Times New Roman" w:hAnsi="Times New Roman" w:cs="Times New Roman"/>
      <w:color w:val="414142"/>
      <w:sz w:val="18"/>
      <w:szCs w:val="18"/>
      <w:lang w:eastAsia="lv-LV"/>
    </w:rPr>
  </w:style>
  <w:style w:type="paragraph" w:customStyle="1" w:styleId="bildekom2">
    <w:name w:val="bilde_kom2"/>
    <w:basedOn w:val="Normal"/>
    <w:qFormat/>
    <w:rsid w:val="007B319D"/>
    <w:pPr>
      <w:spacing w:after="0" w:line="240" w:lineRule="auto"/>
    </w:pPr>
    <w:rPr>
      <w:rFonts w:ascii="Times New Roman" w:eastAsia="Times New Roman" w:hAnsi="Times New Roman" w:cs="Times New Roman"/>
      <w:color w:val="414142"/>
      <w:sz w:val="18"/>
      <w:szCs w:val="18"/>
      <w:lang w:eastAsia="lv-LV"/>
    </w:rPr>
  </w:style>
  <w:style w:type="paragraph" w:customStyle="1" w:styleId="ico-atz4">
    <w:name w:val="ico-atz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atz5">
    <w:name w:val="ico-atz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atz6">
    <w:name w:val="ico-atz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co-dz-profilu1">
    <w:name w:val="ico-dz-profilu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ainitusr1">
    <w:name w:val="mainit_usr1"/>
    <w:basedOn w:val="Normal"/>
    <w:qFormat/>
    <w:rsid w:val="007B319D"/>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8">
    <w:name w:val="checkbox8"/>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heckbox9">
    <w:name w:val="checkbox9"/>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alendar2">
    <w:name w:val="calendar2"/>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calendar3">
    <w:name w:val="calendar3"/>
    <w:basedOn w:val="Normal"/>
    <w:qFormat/>
    <w:rsid w:val="007B319D"/>
    <w:pPr>
      <w:shd w:val="clear" w:color="auto" w:fill="FFFFFF"/>
      <w:spacing w:beforeAutospacing="1" w:afterAutospacing="1" w:line="240" w:lineRule="auto"/>
    </w:pPr>
    <w:rPr>
      <w:rFonts w:ascii="Times New Roman" w:eastAsia="Times New Roman" w:hAnsi="Times New Roman" w:cs="Times New Roman"/>
      <w:sz w:val="24"/>
      <w:szCs w:val="24"/>
      <w:lang w:eastAsia="lv-LV"/>
    </w:rPr>
  </w:style>
  <w:style w:type="paragraph" w:customStyle="1" w:styleId="last-child2">
    <w:name w:val="last-child2"/>
    <w:basedOn w:val="Normal"/>
    <w:qFormat/>
    <w:rsid w:val="007B319D"/>
    <w:pPr>
      <w:shd w:val="clear" w:color="auto" w:fill="F1F1F1"/>
      <w:spacing w:before="150" w:after="0" w:line="240" w:lineRule="auto"/>
      <w:ind w:right="150"/>
    </w:pPr>
    <w:rPr>
      <w:rFonts w:ascii="Times New Roman" w:eastAsia="Times New Roman" w:hAnsi="Times New Roman" w:cs="Times New Roman"/>
      <w:sz w:val="24"/>
      <w:szCs w:val="24"/>
      <w:lang w:eastAsia="lv-LV"/>
    </w:rPr>
  </w:style>
  <w:style w:type="paragraph" w:customStyle="1" w:styleId="item8">
    <w:name w:val="item8"/>
    <w:basedOn w:val="Normal"/>
    <w:qFormat/>
    <w:rsid w:val="007B319D"/>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1">
    <w:name w:val="title-text1"/>
    <w:basedOn w:val="Normal"/>
    <w:qFormat/>
    <w:rsid w:val="007B319D"/>
    <w:pPr>
      <w:spacing w:beforeAutospacing="1" w:afterAutospacing="1" w:line="240" w:lineRule="auto"/>
    </w:pPr>
    <w:rPr>
      <w:rFonts w:ascii="Times New Roman" w:eastAsia="Times New Roman" w:hAnsi="Times New Roman" w:cs="Times New Roman"/>
      <w:color w:val="559BBD"/>
      <w:sz w:val="24"/>
      <w:szCs w:val="24"/>
      <w:lang w:eastAsia="lv-LV"/>
    </w:rPr>
  </w:style>
  <w:style w:type="paragraph" w:customStyle="1" w:styleId="body5">
    <w:name w:val="body5"/>
    <w:basedOn w:val="Normal"/>
    <w:qFormat/>
    <w:rsid w:val="007B319D"/>
    <w:pPr>
      <w:spacing w:before="300" w:afterAutospacing="1" w:line="240" w:lineRule="auto"/>
    </w:pPr>
    <w:rPr>
      <w:rFonts w:ascii="Times New Roman" w:eastAsia="Times New Roman" w:hAnsi="Times New Roman" w:cs="Times New Roman"/>
      <w:sz w:val="24"/>
      <w:szCs w:val="24"/>
      <w:lang w:eastAsia="lv-LV"/>
    </w:rPr>
  </w:style>
  <w:style w:type="paragraph" w:customStyle="1" w:styleId="col12">
    <w:name w:val="col1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13">
    <w:name w:val="col1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14">
    <w:name w:val="col1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l22">
    <w:name w:val="col22"/>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col32">
    <w:name w:val="col32"/>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col23">
    <w:name w:val="col23"/>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col33">
    <w:name w:val="col33"/>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col24">
    <w:name w:val="col24"/>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col34">
    <w:name w:val="col34"/>
    <w:basedOn w:val="Normal"/>
    <w:qFormat/>
    <w:rsid w:val="007B319D"/>
    <w:pPr>
      <w:spacing w:beforeAutospacing="1" w:afterAutospacing="1" w:line="240" w:lineRule="auto"/>
      <w:ind w:left="600"/>
    </w:pPr>
    <w:rPr>
      <w:rFonts w:ascii="Times New Roman" w:eastAsia="Times New Roman" w:hAnsi="Times New Roman" w:cs="Times New Roman"/>
      <w:sz w:val="24"/>
      <w:szCs w:val="24"/>
      <w:lang w:eastAsia="lv-LV"/>
    </w:rPr>
  </w:style>
  <w:style w:type="paragraph" w:customStyle="1" w:styleId="more5">
    <w:name w:val="more5"/>
    <w:basedOn w:val="Normal"/>
    <w:qFormat/>
    <w:rsid w:val="007B319D"/>
    <w:pPr>
      <w:spacing w:before="3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2">
    <w:name w:val="contain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3">
    <w:name w:val="containe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4">
    <w:name w:val="container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ubrika1">
    <w:name w:val="rubrika1"/>
    <w:basedOn w:val="Normal"/>
    <w:qFormat/>
    <w:rsid w:val="007B319D"/>
    <w:pPr>
      <w:shd w:val="clear" w:color="auto" w:fill="A0A0A0"/>
      <w:spacing w:beforeAutospacing="1" w:afterAutospacing="1" w:line="240" w:lineRule="auto"/>
    </w:pPr>
    <w:rPr>
      <w:rFonts w:ascii="Times New Roman" w:eastAsia="Times New Roman" w:hAnsi="Times New Roman" w:cs="Times New Roman"/>
      <w:sz w:val="24"/>
      <w:szCs w:val="24"/>
      <w:lang w:eastAsia="lv-LV"/>
    </w:rPr>
  </w:style>
  <w:style w:type="paragraph" w:customStyle="1" w:styleId="rubrika2">
    <w:name w:val="rubrika2"/>
    <w:basedOn w:val="Normal"/>
    <w:qFormat/>
    <w:rsid w:val="007B319D"/>
    <w:pPr>
      <w:shd w:val="clear" w:color="auto" w:fill="A0A0A0"/>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7">
    <w:name w:val="wrapper7"/>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wrapper8">
    <w:name w:val="wrapper8"/>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title-text2">
    <w:name w:val="title-text2"/>
    <w:basedOn w:val="Normal"/>
    <w:qFormat/>
    <w:rsid w:val="007B319D"/>
    <w:pPr>
      <w:spacing w:beforeAutospacing="1" w:afterAutospacing="1" w:line="285" w:lineRule="atLeast"/>
    </w:pPr>
    <w:rPr>
      <w:rFonts w:ascii="Times New Roman" w:eastAsia="Times New Roman" w:hAnsi="Times New Roman" w:cs="Times New Roman"/>
      <w:color w:val="414142"/>
      <w:sz w:val="24"/>
      <w:szCs w:val="24"/>
      <w:lang w:eastAsia="lv-LV"/>
    </w:rPr>
  </w:style>
  <w:style w:type="paragraph" w:customStyle="1" w:styleId="title-text3">
    <w:name w:val="title-text3"/>
    <w:basedOn w:val="Normal"/>
    <w:qFormat/>
    <w:rsid w:val="007B319D"/>
    <w:pPr>
      <w:spacing w:beforeAutospacing="1" w:afterAutospacing="1" w:line="285" w:lineRule="atLeast"/>
    </w:pPr>
    <w:rPr>
      <w:rFonts w:ascii="Times New Roman" w:eastAsia="Times New Roman" w:hAnsi="Times New Roman" w:cs="Times New Roman"/>
      <w:color w:val="414142"/>
      <w:sz w:val="24"/>
      <w:szCs w:val="24"/>
      <w:lang w:eastAsia="lv-LV"/>
    </w:rPr>
  </w:style>
  <w:style w:type="paragraph" w:customStyle="1" w:styleId="title-text4">
    <w:name w:val="title-text4"/>
    <w:basedOn w:val="Normal"/>
    <w:qFormat/>
    <w:rsid w:val="007B319D"/>
    <w:pPr>
      <w:spacing w:beforeAutospacing="1" w:afterAutospacing="1" w:line="285" w:lineRule="atLeast"/>
    </w:pPr>
    <w:rPr>
      <w:rFonts w:ascii="Times New Roman" w:eastAsia="Times New Roman" w:hAnsi="Times New Roman" w:cs="Times New Roman"/>
      <w:color w:val="559BBD"/>
      <w:sz w:val="24"/>
      <w:szCs w:val="24"/>
      <w:lang w:eastAsia="lv-LV"/>
    </w:rPr>
  </w:style>
  <w:style w:type="paragraph" w:customStyle="1" w:styleId="title-text5">
    <w:name w:val="title-text5"/>
    <w:basedOn w:val="Normal"/>
    <w:qFormat/>
    <w:rsid w:val="007B319D"/>
    <w:pPr>
      <w:spacing w:beforeAutospacing="1"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2">
    <w:name w:val="statusu-ikonas2"/>
    <w:basedOn w:val="Normal"/>
    <w:qFormat/>
    <w:rsid w:val="007B319D"/>
    <w:pPr>
      <w:spacing w:beforeAutospacing="1"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3">
    <w:name w:val="statusu-ikonas3"/>
    <w:basedOn w:val="Normal"/>
    <w:qFormat/>
    <w:rsid w:val="007B319D"/>
    <w:pPr>
      <w:spacing w:beforeAutospacing="1"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4">
    <w:name w:val="dropdown-arrow4"/>
    <w:basedOn w:val="Normal"/>
    <w:qFormat/>
    <w:rsid w:val="007B319D"/>
    <w:pPr>
      <w:spacing w:before="90" w:afterAutospacing="1" w:line="240" w:lineRule="auto"/>
      <w:ind w:left="90"/>
    </w:pPr>
    <w:rPr>
      <w:rFonts w:ascii="Times New Roman" w:eastAsia="Times New Roman" w:hAnsi="Times New Roman" w:cs="Times New Roman"/>
      <w:sz w:val="24"/>
      <w:szCs w:val="24"/>
      <w:lang w:eastAsia="lv-LV"/>
    </w:rPr>
  </w:style>
  <w:style w:type="paragraph" w:customStyle="1" w:styleId="dropdown-arrow5">
    <w:name w:val="dropdown-arrow5"/>
    <w:basedOn w:val="Normal"/>
    <w:qFormat/>
    <w:rsid w:val="007B319D"/>
    <w:pPr>
      <w:spacing w:before="90" w:afterAutospacing="1" w:line="240" w:lineRule="auto"/>
      <w:ind w:left="90"/>
    </w:pPr>
    <w:rPr>
      <w:rFonts w:ascii="Times New Roman" w:eastAsia="Times New Roman" w:hAnsi="Times New Roman" w:cs="Times New Roman"/>
      <w:sz w:val="24"/>
      <w:szCs w:val="24"/>
      <w:lang w:eastAsia="lv-LV"/>
    </w:rPr>
  </w:style>
  <w:style w:type="paragraph" w:customStyle="1" w:styleId="dropdown-arrow6">
    <w:name w:val="dropdown-arrow6"/>
    <w:basedOn w:val="Normal"/>
    <w:qFormat/>
    <w:rsid w:val="007B319D"/>
    <w:pPr>
      <w:spacing w:before="9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1">
    <w:name w:val="lv-dropdown-wrapper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helper21">
    <w:name w:val="helper2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2">
    <w:name w:val="helper2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5">
    <w:name w:val="container5"/>
    <w:basedOn w:val="Normal"/>
    <w:qFormat/>
    <w:rsid w:val="007B319D"/>
    <w:pPr>
      <w:shd w:val="clear" w:color="auto" w:fill="000000"/>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6">
    <w:name w:val="container6"/>
    <w:basedOn w:val="Normal"/>
    <w:qFormat/>
    <w:rsid w:val="007B319D"/>
    <w:pPr>
      <w:shd w:val="clear" w:color="auto" w:fill="000000"/>
      <w:spacing w:beforeAutospacing="1" w:afterAutospacing="1" w:line="240" w:lineRule="auto"/>
    </w:pPr>
    <w:rPr>
      <w:rFonts w:ascii="Times New Roman" w:eastAsia="Times New Roman" w:hAnsi="Times New Roman" w:cs="Times New Roman"/>
      <w:sz w:val="24"/>
      <w:szCs w:val="24"/>
      <w:lang w:eastAsia="lv-LV"/>
    </w:rPr>
  </w:style>
  <w:style w:type="paragraph" w:customStyle="1" w:styleId="veids-ul1">
    <w:name w:val="veids-ul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sk-dokumenti-ul2">
    <w:name w:val="sk-dokumenti-ul2"/>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ikona-bkmk2">
    <w:name w:val="ikona-bkmk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bkmk3">
    <w:name w:val="ikona-bkmk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in2">
    <w:name w:val="ikona-pin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in3">
    <w:name w:val="ikona-pin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war2">
    <w:name w:val="ikona-wa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war3">
    <w:name w:val="ikona-wa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eye2">
    <w:name w:val="ikona-eye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eye3">
    <w:name w:val="ikona-eye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ro2">
    <w:name w:val="ikona-pro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ikona-pro3">
    <w:name w:val="ikona-pro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ext3">
    <w:name w:val="text3"/>
    <w:basedOn w:val="Normal"/>
    <w:qFormat/>
    <w:rsid w:val="007B319D"/>
    <w:pPr>
      <w:spacing w:before="30" w:afterAutospacing="1" w:line="240" w:lineRule="auto"/>
    </w:pPr>
    <w:rPr>
      <w:rFonts w:ascii="Times New Roman" w:eastAsia="Times New Roman" w:hAnsi="Times New Roman" w:cs="Times New Roman"/>
      <w:sz w:val="24"/>
      <w:szCs w:val="24"/>
      <w:lang w:eastAsia="lv-LV"/>
    </w:rPr>
  </w:style>
  <w:style w:type="paragraph" w:customStyle="1" w:styleId="text4">
    <w:name w:val="text4"/>
    <w:basedOn w:val="Normal"/>
    <w:qFormat/>
    <w:rsid w:val="007B319D"/>
    <w:pPr>
      <w:spacing w:before="30" w:afterAutospacing="1" w:line="240" w:lineRule="auto"/>
    </w:pPr>
    <w:rPr>
      <w:rFonts w:ascii="Times New Roman" w:eastAsia="Times New Roman" w:hAnsi="Times New Roman" w:cs="Times New Roman"/>
      <w:sz w:val="24"/>
      <w:szCs w:val="24"/>
      <w:lang w:eastAsia="lv-LV"/>
    </w:rPr>
  </w:style>
  <w:style w:type="paragraph" w:customStyle="1" w:styleId="wrapper9">
    <w:name w:val="wrapper9"/>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0">
    <w:name w:val="wrapper10"/>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2">
    <w:name w:val="helper-2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3">
    <w:name w:val="helper2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4">
    <w:name w:val="helper2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blue1">
    <w:name w:val="helper-blu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11">
    <w:name w:val="btn-11"/>
    <w:basedOn w:val="Normal"/>
    <w:qFormat/>
    <w:rsid w:val="007B319D"/>
    <w:pPr>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checkbox10">
    <w:name w:val="checkbox10"/>
    <w:basedOn w:val="Normal"/>
    <w:qFormat/>
    <w:rsid w:val="007B319D"/>
    <w:pPr>
      <w:spacing w:beforeAutospacing="1" w:afterAutospacing="1" w:line="240" w:lineRule="auto"/>
      <w:ind w:right="75"/>
    </w:pPr>
    <w:rPr>
      <w:rFonts w:ascii="Times New Roman" w:eastAsia="Times New Roman" w:hAnsi="Times New Roman" w:cs="Times New Roman"/>
      <w:sz w:val="24"/>
      <w:szCs w:val="24"/>
      <w:lang w:eastAsia="lv-LV"/>
    </w:rPr>
  </w:style>
  <w:style w:type="paragraph" w:customStyle="1" w:styleId="checkbox11">
    <w:name w:val="checkbox11"/>
    <w:basedOn w:val="Normal"/>
    <w:qFormat/>
    <w:rsid w:val="007B319D"/>
    <w:pPr>
      <w:spacing w:beforeAutospacing="1" w:afterAutospacing="1" w:line="240" w:lineRule="auto"/>
      <w:ind w:right="75"/>
    </w:pPr>
    <w:rPr>
      <w:rFonts w:ascii="Times New Roman" w:eastAsia="Times New Roman" w:hAnsi="Times New Roman" w:cs="Times New Roman"/>
      <w:sz w:val="24"/>
      <w:szCs w:val="24"/>
      <w:lang w:eastAsia="lv-LV"/>
    </w:rPr>
  </w:style>
  <w:style w:type="paragraph" w:customStyle="1" w:styleId="doc-body1">
    <w:name w:val="doc-body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btn-ok1">
    <w:name w:val="btn-ok1"/>
    <w:basedOn w:val="Normal"/>
    <w:qFormat/>
    <w:rsid w:val="007B319D"/>
    <w:pPr>
      <w:shd w:val="clear" w:color="auto" w:fill="414142"/>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btn-21">
    <w:name w:val="btn-21"/>
    <w:basedOn w:val="Normal"/>
    <w:qFormat/>
    <w:rsid w:val="007B319D"/>
    <w:pPr>
      <w:shd w:val="clear" w:color="auto" w:fill="414142"/>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btn-71">
    <w:name w:val="btn-71"/>
    <w:basedOn w:val="Normal"/>
    <w:qFormat/>
    <w:rsid w:val="007B319D"/>
    <w:pPr>
      <w:shd w:val="clear" w:color="auto" w:fill="414142"/>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btn-41">
    <w:name w:val="btn-41"/>
    <w:basedOn w:val="Normal"/>
    <w:qFormat/>
    <w:rsid w:val="007B319D"/>
    <w:pPr>
      <w:shd w:val="clear" w:color="auto" w:fill="559BBD"/>
      <w:spacing w:beforeAutospacing="1" w:afterAutospacing="1" w:line="450" w:lineRule="atLeast"/>
    </w:pPr>
    <w:rPr>
      <w:rFonts w:ascii="Times New Roman" w:eastAsia="Times New Roman" w:hAnsi="Times New Roman" w:cs="Times New Roman"/>
      <w:sz w:val="24"/>
      <w:szCs w:val="24"/>
      <w:lang w:eastAsia="lv-LV"/>
    </w:rPr>
  </w:style>
  <w:style w:type="paragraph" w:customStyle="1" w:styleId="content1">
    <w:name w:val="content1"/>
    <w:basedOn w:val="Normal"/>
    <w:qFormat/>
    <w:rsid w:val="007B319D"/>
    <w:pPr>
      <w:pBdr>
        <w:top w:val="single" w:sz="6" w:space="0" w:color="D4D4D4"/>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ent2">
    <w:name w:val="content2"/>
    <w:basedOn w:val="Normal"/>
    <w:qFormat/>
    <w:rsid w:val="007B319D"/>
    <w:pPr>
      <w:pBdr>
        <w:top w:val="single" w:sz="6" w:space="0" w:color="D4D4D4"/>
      </w:pBd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rail1">
    <w:name w:val="mcsb_draggerrail1"/>
    <w:basedOn w:val="Normal"/>
    <w:qFormat/>
    <w:rsid w:val="007B319D"/>
    <w:pPr>
      <w:spacing w:after="0" w:line="240" w:lineRule="auto"/>
    </w:pPr>
    <w:rPr>
      <w:rFonts w:ascii="Times New Roman" w:eastAsia="Times New Roman" w:hAnsi="Times New Roman" w:cs="Times New Roman"/>
      <w:vanish/>
      <w:sz w:val="24"/>
      <w:szCs w:val="24"/>
      <w:lang w:eastAsia="lv-LV"/>
    </w:rPr>
  </w:style>
  <w:style w:type="paragraph" w:customStyle="1" w:styleId="mcsbdragger1">
    <w:name w:val="mcsb_dragg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bar3">
    <w:name w:val="mcsb_dragger_bar3"/>
    <w:basedOn w:val="Normal"/>
    <w:qFormat/>
    <w:rsid w:val="007B319D"/>
    <w:pPr>
      <w:spacing w:after="0" w:line="240" w:lineRule="auto"/>
      <w:jc w:val="center"/>
    </w:pPr>
    <w:rPr>
      <w:rFonts w:ascii="Times New Roman" w:eastAsia="Times New Roman" w:hAnsi="Times New Roman" w:cs="Times New Roman"/>
      <w:sz w:val="24"/>
      <w:szCs w:val="24"/>
      <w:lang w:eastAsia="lv-LV"/>
    </w:rPr>
  </w:style>
  <w:style w:type="paragraph" w:customStyle="1" w:styleId="mcsbbuttonup1">
    <w:name w:val="mcsb_buttonup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mcsbbuttondown1">
    <w:name w:val="mcsb_buttondown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mcsbcontainer1">
    <w:name w:val="mcsb_container1"/>
    <w:basedOn w:val="Normal"/>
    <w:qFormat/>
    <w:rsid w:val="007B319D"/>
    <w:pPr>
      <w:spacing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1">
    <w:name w:val="mcsb_draggercontaine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rail2">
    <w:name w:val="mcsb_draggerrail2"/>
    <w:basedOn w:val="Normal"/>
    <w:qFormat/>
    <w:rsid w:val="007B319D"/>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2">
    <w:name w:val="mcsb_dragg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draggerbar4">
    <w:name w:val="mcsb_dragger_bar4"/>
    <w:basedOn w:val="Normal"/>
    <w:qFormat/>
    <w:rsid w:val="007B319D"/>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1">
    <w:name w:val="mcsb_buttonleft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mcsbbuttonright1">
    <w:name w:val="mcsb_buttonright1"/>
    <w:basedOn w:val="Normal"/>
    <w:qFormat/>
    <w:rsid w:val="007B319D"/>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2">
    <w:name w:val="mcsb_buttonlef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mcsbbuttonright2">
    <w:name w:val="mcsb_buttonright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tw1">
    <w:name w:val="soc-tw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fb1">
    <w:name w:val="soc-fb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soc-dr1">
    <w:name w:val="soc-d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1">
    <w:name w:val="wrapper1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2">
    <w:name w:val="wrapper1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3">
    <w:name w:val="wrapper1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4">
    <w:name w:val="wrapper1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wrapper15">
    <w:name w:val="wrapper1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frag-toolbox1">
    <w:name w:val="docfrag-toolbox1"/>
    <w:basedOn w:val="Normal"/>
    <w:qFormat/>
    <w:rsid w:val="007B319D"/>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5">
    <w:name w:val="btn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7">
    <w:name w:val="tooltip7"/>
    <w:basedOn w:val="Normal"/>
    <w:qFormat/>
    <w:rsid w:val="007B319D"/>
    <w:pPr>
      <w:spacing w:beforeAutospacing="1" w:afterAutospacing="1" w:line="240" w:lineRule="auto"/>
    </w:pPr>
    <w:rPr>
      <w:rFonts w:ascii="Times New Roman" w:eastAsia="Times New Roman" w:hAnsi="Times New Roman" w:cs="Times New Roman"/>
      <w:vanish/>
      <w:sz w:val="24"/>
      <w:szCs w:val="24"/>
      <w:lang w:eastAsia="lv-LV"/>
    </w:rPr>
  </w:style>
  <w:style w:type="paragraph" w:customStyle="1" w:styleId="print1">
    <w:name w:val="prin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df1">
    <w:name w:val="pdf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in1">
    <w:name w:val="pi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in-nan1">
    <w:name w:val="pin-nan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in-act1">
    <w:name w:val="pin-ac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quote10">
    <w:name w:val="quot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urt1">
    <w:name w:val="cour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rel1">
    <w:name w:val="rel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1">
    <w:name w:val="doc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docx1">
    <w:name w:val="docx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xls1">
    <w:name w:val="xls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xlsx1">
    <w:name w:val="xlsx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8">
    <w:name w:val="tooltip8"/>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tooltip9">
    <w:name w:val="tooltip9"/>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tooltip10">
    <w:name w:val="tooltip10"/>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tooltip11">
    <w:name w:val="tooltip11"/>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tooltip12">
    <w:name w:val="tooltip12"/>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17"/>
      <w:szCs w:val="17"/>
      <w:lang w:eastAsia="lv-LV"/>
    </w:rPr>
  </w:style>
  <w:style w:type="paragraph" w:customStyle="1" w:styleId="helper25">
    <w:name w:val="helper2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6">
    <w:name w:val="helper2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7">
    <w:name w:val="helper2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8">
    <w:name w:val="helper28"/>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lper29">
    <w:name w:val="helper29"/>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ulk1">
    <w:name w:val="tulk1"/>
    <w:basedOn w:val="Normal"/>
    <w:qFormat/>
    <w:rsid w:val="007B319D"/>
    <w:pPr>
      <w:spacing w:beforeAutospacing="1"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1">
    <w:name w:val="lik_c1"/>
    <w:basedOn w:val="Normal"/>
    <w:qFormat/>
    <w:rsid w:val="007B319D"/>
    <w:pPr>
      <w:spacing w:beforeAutospacing="1"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1">
    <w:name w:val="lik_noteik1"/>
    <w:basedOn w:val="Normal"/>
    <w:qFormat/>
    <w:rsid w:val="007B319D"/>
    <w:pPr>
      <w:spacing w:beforeAutospacing="1"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1">
    <w:name w:val="lik_dat1"/>
    <w:basedOn w:val="Normal"/>
    <w:qFormat/>
    <w:rsid w:val="007B319D"/>
    <w:pPr>
      <w:spacing w:beforeAutospacing="1"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1">
    <w:name w:val="lik_izd1"/>
    <w:basedOn w:val="Normal"/>
    <w:qFormat/>
    <w:rsid w:val="007B319D"/>
    <w:pPr>
      <w:spacing w:beforeAutospacing="1"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1">
    <w:name w:val="lik_paraksts1"/>
    <w:basedOn w:val="Normal"/>
    <w:qFormat/>
    <w:rsid w:val="007B319D"/>
    <w:pPr>
      <w:spacing w:beforeAutospacing="1"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1">
    <w:name w:val="ui-accordion-header1"/>
    <w:basedOn w:val="Normal"/>
    <w:qFormat/>
    <w:rsid w:val="007B319D"/>
    <w:pPr>
      <w:spacing w:before="15" w:afterAutospacing="1" w:line="240" w:lineRule="auto"/>
    </w:pPr>
    <w:rPr>
      <w:rFonts w:ascii="Times New Roman" w:eastAsia="Times New Roman" w:hAnsi="Times New Roman" w:cs="Times New Roman"/>
      <w:sz w:val="24"/>
      <w:szCs w:val="24"/>
      <w:lang w:eastAsia="lv-LV"/>
    </w:rPr>
  </w:style>
  <w:style w:type="paragraph" w:customStyle="1" w:styleId="ui-accordion-li-fix1">
    <w:name w:val="ui-accordion-li-fix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icon1">
    <w:name w:val="ui-icon1"/>
    <w:basedOn w:val="Normal"/>
    <w:qFormat/>
    <w:rsid w:val="007B319D"/>
    <w:pPr>
      <w:spacing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1">
    <w:name w:val="ui-accordion-content1"/>
    <w:basedOn w:val="Normal"/>
    <w:qFormat/>
    <w:rsid w:val="007B319D"/>
    <w:pPr>
      <w:spacing w:after="30" w:line="240" w:lineRule="auto"/>
    </w:pPr>
    <w:rPr>
      <w:rFonts w:ascii="Times New Roman" w:eastAsia="Times New Roman" w:hAnsi="Times New Roman" w:cs="Times New Roman"/>
      <w:vanish/>
      <w:sz w:val="24"/>
      <w:szCs w:val="24"/>
      <w:lang w:eastAsia="lv-LV"/>
    </w:rPr>
  </w:style>
  <w:style w:type="paragraph" w:customStyle="1" w:styleId="ui-menu1">
    <w:name w:val="ui-menu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ui-button-text1">
    <w:name w:val="ui-button-tex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text2">
    <w:name w:val="ui-button-text2"/>
    <w:basedOn w:val="Normal"/>
    <w:qFormat/>
    <w:rsid w:val="007B319D"/>
    <w:pPr>
      <w:spacing w:beforeAutospacing="1"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3">
    <w:name w:val="ui-button-text3"/>
    <w:basedOn w:val="Normal"/>
    <w:qFormat/>
    <w:rsid w:val="007B319D"/>
    <w:pPr>
      <w:spacing w:beforeAutospacing="1"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4">
    <w:name w:val="ui-button-text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text5">
    <w:name w:val="ui-button-text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text6">
    <w:name w:val="ui-button-text6"/>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icon2">
    <w:name w:val="ui-icon2"/>
    <w:basedOn w:val="Normal"/>
    <w:qFormat/>
    <w:rsid w:val="007B319D"/>
    <w:pPr>
      <w:spacing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3">
    <w:name w:val="ui-icon3"/>
    <w:basedOn w:val="Normal"/>
    <w:qFormat/>
    <w:rsid w:val="007B319D"/>
    <w:pPr>
      <w:spacing w:afterAutospacing="1" w:line="240" w:lineRule="auto"/>
      <w:ind w:firstLine="7343"/>
    </w:pPr>
    <w:rPr>
      <w:rFonts w:ascii="Times New Roman" w:eastAsia="Times New Roman" w:hAnsi="Times New Roman" w:cs="Times New Roman"/>
      <w:sz w:val="24"/>
      <w:szCs w:val="24"/>
      <w:lang w:eastAsia="lv-LV"/>
    </w:rPr>
  </w:style>
  <w:style w:type="paragraph" w:customStyle="1" w:styleId="ui-icon4">
    <w:name w:val="ui-icon4"/>
    <w:basedOn w:val="Normal"/>
    <w:qFormat/>
    <w:rsid w:val="007B319D"/>
    <w:pPr>
      <w:spacing w:afterAutospacing="1" w:line="240" w:lineRule="auto"/>
      <w:ind w:firstLine="7343"/>
    </w:pPr>
    <w:rPr>
      <w:rFonts w:ascii="Times New Roman" w:eastAsia="Times New Roman" w:hAnsi="Times New Roman" w:cs="Times New Roman"/>
      <w:sz w:val="24"/>
      <w:szCs w:val="24"/>
      <w:lang w:eastAsia="lv-LV"/>
    </w:rPr>
  </w:style>
  <w:style w:type="paragraph" w:customStyle="1" w:styleId="ui-icon5">
    <w:name w:val="ui-icon5"/>
    <w:basedOn w:val="Normal"/>
    <w:qFormat/>
    <w:rsid w:val="007B319D"/>
    <w:pPr>
      <w:spacing w:afterAutospacing="1" w:line="240" w:lineRule="auto"/>
      <w:ind w:firstLine="7343"/>
    </w:pPr>
    <w:rPr>
      <w:rFonts w:ascii="Times New Roman" w:eastAsia="Times New Roman" w:hAnsi="Times New Roman" w:cs="Times New Roman"/>
      <w:sz w:val="24"/>
      <w:szCs w:val="24"/>
      <w:lang w:eastAsia="lv-LV"/>
    </w:rPr>
  </w:style>
  <w:style w:type="paragraph" w:customStyle="1" w:styleId="ui-icon6">
    <w:name w:val="ui-icon6"/>
    <w:basedOn w:val="Normal"/>
    <w:qFormat/>
    <w:rsid w:val="007B319D"/>
    <w:pPr>
      <w:spacing w:afterAutospacing="1" w:line="240" w:lineRule="auto"/>
      <w:ind w:firstLine="7343"/>
    </w:pPr>
    <w:rPr>
      <w:rFonts w:ascii="Times New Roman" w:eastAsia="Times New Roman" w:hAnsi="Times New Roman" w:cs="Times New Roman"/>
      <w:sz w:val="24"/>
      <w:szCs w:val="24"/>
      <w:lang w:eastAsia="lv-LV"/>
    </w:rPr>
  </w:style>
  <w:style w:type="paragraph" w:customStyle="1" w:styleId="ui-button1">
    <w:name w:val="ui-button1"/>
    <w:basedOn w:val="Normal"/>
    <w:qFormat/>
    <w:rsid w:val="007B319D"/>
    <w:pPr>
      <w:spacing w:beforeAutospacing="1"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1">
    <w:name w:val="ui-datepicker-header1"/>
    <w:basedOn w:val="Normal"/>
    <w:qFormat/>
    <w:rsid w:val="007B319D"/>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1">
    <w:name w:val="ui-datepicker-prev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next1">
    <w:name w:val="ui-datepicker-nex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icon7">
    <w:name w:val="ui-icon7"/>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8">
    <w:name w:val="ui-icon8"/>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1">
    <w:name w:val="ui-datepicker-title1"/>
    <w:basedOn w:val="Normal"/>
    <w:qFormat/>
    <w:rsid w:val="007B319D"/>
    <w:pPr>
      <w:spacing w:beforeAutospacing="1"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1">
    <w:name w:val="ui-datepicker-buttonpane1"/>
    <w:basedOn w:val="Normal"/>
    <w:qFormat/>
    <w:rsid w:val="007B319D"/>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1">
    <w:name w:val="ui-datepicker-group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group2">
    <w:name w:val="ui-datepicker-group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group3">
    <w:name w:val="ui-datepicker-group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buttonpane2">
    <w:name w:val="ui-datepicker-buttonpane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buttonpane3">
    <w:name w:val="ui-datepicker-buttonpane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titlebar1">
    <w:name w:val="ui-dialog-titlebar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title1">
    <w:name w:val="ui-dialog-title1"/>
    <w:basedOn w:val="Normal"/>
    <w:qFormat/>
    <w:rsid w:val="007B319D"/>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1">
    <w:name w:val="ui-dialog-titlebar-close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ui-dialog-content1">
    <w:name w:val="ui-dialog-content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ialog-buttonpane1">
    <w:name w:val="ui-dialog-buttonpane1"/>
    <w:basedOn w:val="Normal"/>
    <w:qFormat/>
    <w:rsid w:val="007B319D"/>
    <w:pPr>
      <w:spacing w:before="120" w:after="0" w:line="240" w:lineRule="auto"/>
    </w:pPr>
    <w:rPr>
      <w:rFonts w:ascii="Times New Roman" w:eastAsia="Times New Roman" w:hAnsi="Times New Roman" w:cs="Times New Roman"/>
      <w:sz w:val="24"/>
      <w:szCs w:val="24"/>
      <w:lang w:eastAsia="lv-LV"/>
    </w:rPr>
  </w:style>
  <w:style w:type="paragraph" w:customStyle="1" w:styleId="ui-resizable-se1">
    <w:name w:val="ui-resizable-s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progressbar-value1">
    <w:name w:val="ui-progressbar-value1"/>
    <w:basedOn w:val="Normal"/>
    <w:qFormat/>
    <w:rsid w:val="007B319D"/>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1">
    <w:name w:val="ui-slider-handl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lider-range1">
    <w:name w:val="ui-slider-range1"/>
    <w:basedOn w:val="Normal"/>
    <w:qFormat/>
    <w:rsid w:val="007B319D"/>
    <w:pPr>
      <w:spacing w:beforeAutospacing="1" w:afterAutospacing="1" w:line="240" w:lineRule="auto"/>
    </w:pPr>
    <w:rPr>
      <w:rFonts w:ascii="Times New Roman" w:eastAsia="Times New Roman" w:hAnsi="Times New Roman" w:cs="Times New Roman"/>
      <w:sz w:val="17"/>
      <w:szCs w:val="17"/>
      <w:lang w:eastAsia="lv-LV"/>
    </w:rPr>
  </w:style>
  <w:style w:type="paragraph" w:customStyle="1" w:styleId="ui-slider-handle2">
    <w:name w:val="ui-slider-handle2"/>
    <w:basedOn w:val="Normal"/>
    <w:qFormat/>
    <w:rsid w:val="007B319D"/>
    <w:pPr>
      <w:spacing w:beforeAutospacing="1" w:afterAutospacing="1" w:line="240" w:lineRule="auto"/>
      <w:ind w:left="-144"/>
    </w:pPr>
    <w:rPr>
      <w:rFonts w:ascii="Times New Roman" w:eastAsia="Times New Roman" w:hAnsi="Times New Roman" w:cs="Times New Roman"/>
      <w:sz w:val="24"/>
      <w:szCs w:val="24"/>
      <w:lang w:eastAsia="lv-LV"/>
    </w:rPr>
  </w:style>
  <w:style w:type="paragraph" w:customStyle="1" w:styleId="ui-slider-handle3">
    <w:name w:val="ui-slider-handle3"/>
    <w:basedOn w:val="Normal"/>
    <w:qFormat/>
    <w:rsid w:val="007B319D"/>
    <w:pPr>
      <w:spacing w:beforeAutospacing="1" w:after="0" w:line="240" w:lineRule="auto"/>
    </w:pPr>
    <w:rPr>
      <w:rFonts w:ascii="Times New Roman" w:eastAsia="Times New Roman" w:hAnsi="Times New Roman" w:cs="Times New Roman"/>
      <w:sz w:val="24"/>
      <w:szCs w:val="24"/>
      <w:lang w:eastAsia="lv-LV"/>
    </w:rPr>
  </w:style>
  <w:style w:type="paragraph" w:customStyle="1" w:styleId="ui-slider-range2">
    <w:name w:val="ui-slider-range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tabs-nav1">
    <w:name w:val="ui-tabs-nav1"/>
    <w:basedOn w:val="Normal"/>
    <w:qFormat/>
    <w:rsid w:val="007B319D"/>
    <w:pPr>
      <w:spacing w:after="0" w:line="240" w:lineRule="auto"/>
    </w:pPr>
    <w:rPr>
      <w:rFonts w:ascii="Times New Roman" w:eastAsia="Times New Roman" w:hAnsi="Times New Roman" w:cs="Times New Roman"/>
      <w:sz w:val="24"/>
      <w:szCs w:val="24"/>
      <w:lang w:eastAsia="lv-LV"/>
    </w:rPr>
  </w:style>
  <w:style w:type="paragraph" w:customStyle="1" w:styleId="ui-tabs-selected1">
    <w:name w:val="ui-tabs-selected1"/>
    <w:basedOn w:val="Normal"/>
    <w:qFormat/>
    <w:rsid w:val="007B319D"/>
    <w:pPr>
      <w:spacing w:after="0" w:line="240" w:lineRule="auto"/>
      <w:ind w:right="48"/>
    </w:pPr>
    <w:rPr>
      <w:rFonts w:ascii="Times New Roman" w:eastAsia="Times New Roman" w:hAnsi="Times New Roman" w:cs="Times New Roman"/>
      <w:sz w:val="24"/>
      <w:szCs w:val="24"/>
      <w:lang w:eastAsia="lv-LV"/>
    </w:rPr>
  </w:style>
  <w:style w:type="paragraph" w:customStyle="1" w:styleId="ui-tabs-panel1">
    <w:name w:val="ui-tabs-panel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widget1">
    <w:name w:val="ui-widget1"/>
    <w:basedOn w:val="Normal"/>
    <w:qFormat/>
    <w:rsid w:val="007B319D"/>
    <w:pPr>
      <w:spacing w:beforeAutospacing="1" w:afterAutospacing="1" w:line="240" w:lineRule="auto"/>
    </w:pPr>
    <w:rPr>
      <w:rFonts w:ascii="Arial" w:eastAsia="Times New Roman" w:hAnsi="Arial" w:cs="Arial"/>
      <w:sz w:val="24"/>
      <w:szCs w:val="24"/>
      <w:lang w:eastAsia="lv-LV"/>
    </w:rPr>
  </w:style>
  <w:style w:type="paragraph" w:customStyle="1" w:styleId="ui-state-default1">
    <w:name w:val="ui-state-default1"/>
    <w:basedOn w:val="Normal"/>
    <w:qFormat/>
    <w:rsid w:val="007B319D"/>
    <w:pPr>
      <w:shd w:val="clear" w:color="auto" w:fill="59595B"/>
      <w:spacing w:beforeAutospacing="1"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2">
    <w:name w:val="ui-state-default2"/>
    <w:basedOn w:val="Normal"/>
    <w:qFormat/>
    <w:rsid w:val="007B319D"/>
    <w:pPr>
      <w:shd w:val="clear" w:color="auto" w:fill="59595B"/>
      <w:spacing w:beforeAutospacing="1"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1">
    <w:name w:val="ui-state-active1"/>
    <w:basedOn w:val="Normal"/>
    <w:qFormat/>
    <w:rsid w:val="007B319D"/>
    <w:pPr>
      <w:shd w:val="clear" w:color="auto" w:fill="FFFFFF"/>
      <w:spacing w:beforeAutospacing="1"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2">
    <w:name w:val="ui-state-active2"/>
    <w:basedOn w:val="Normal"/>
    <w:qFormat/>
    <w:rsid w:val="007B319D"/>
    <w:pPr>
      <w:shd w:val="clear" w:color="auto" w:fill="FFFFFF"/>
      <w:spacing w:beforeAutospacing="1"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1">
    <w:name w:val="ui-state-error1"/>
    <w:basedOn w:val="Normal"/>
    <w:qFormat/>
    <w:rsid w:val="007B319D"/>
    <w:pPr>
      <w:pBdr>
        <w:top w:val="single" w:sz="6" w:space="0" w:color="CD0A0A"/>
        <w:left w:val="single" w:sz="6" w:space="0" w:color="CD0A0A"/>
        <w:bottom w:val="single" w:sz="6" w:space="0" w:color="CD0A0A"/>
        <w:right w:val="single" w:sz="6" w:space="0" w:color="CD0A0A"/>
      </w:pBdr>
      <w:shd w:val="clear" w:color="auto" w:fill="FEF1EC"/>
      <w:spacing w:beforeAutospacing="1" w:afterAutospacing="1" w:line="240" w:lineRule="auto"/>
    </w:pPr>
    <w:rPr>
      <w:rFonts w:ascii="Times New Roman" w:eastAsia="Times New Roman" w:hAnsi="Times New Roman" w:cs="Times New Roman"/>
      <w:color w:val="CD0A0A"/>
      <w:sz w:val="24"/>
      <w:szCs w:val="24"/>
      <w:lang w:eastAsia="lv-LV"/>
    </w:rPr>
  </w:style>
  <w:style w:type="paragraph" w:customStyle="1" w:styleId="ui-state-error2">
    <w:name w:val="ui-state-error2"/>
    <w:basedOn w:val="Normal"/>
    <w:qFormat/>
    <w:rsid w:val="007B319D"/>
    <w:pPr>
      <w:pBdr>
        <w:top w:val="single" w:sz="6" w:space="0" w:color="CD0A0A"/>
        <w:left w:val="single" w:sz="6" w:space="0" w:color="CD0A0A"/>
        <w:bottom w:val="single" w:sz="6" w:space="0" w:color="CD0A0A"/>
        <w:right w:val="single" w:sz="6" w:space="0" w:color="CD0A0A"/>
      </w:pBdr>
      <w:shd w:val="clear" w:color="auto" w:fill="FEF1EC"/>
      <w:spacing w:beforeAutospacing="1"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1">
    <w:name w:val="ui-priority-primary1"/>
    <w:basedOn w:val="Normal"/>
    <w:qFormat/>
    <w:rsid w:val="007B319D"/>
    <w:pPr>
      <w:spacing w:beforeAutospacing="1" w:afterAutospacing="1" w:line="240" w:lineRule="auto"/>
    </w:pPr>
    <w:rPr>
      <w:rFonts w:ascii="Times New Roman" w:eastAsia="Times New Roman" w:hAnsi="Times New Roman" w:cs="Times New Roman"/>
      <w:b/>
      <w:bCs/>
      <w:sz w:val="24"/>
      <w:szCs w:val="24"/>
      <w:lang w:eastAsia="lv-LV"/>
    </w:rPr>
  </w:style>
  <w:style w:type="paragraph" w:customStyle="1" w:styleId="ui-priority-primary2">
    <w:name w:val="ui-priority-primary2"/>
    <w:basedOn w:val="Normal"/>
    <w:qFormat/>
    <w:rsid w:val="007B319D"/>
    <w:pPr>
      <w:spacing w:beforeAutospacing="1" w:afterAutospacing="1" w:line="240" w:lineRule="auto"/>
    </w:pPr>
    <w:rPr>
      <w:rFonts w:ascii="Times New Roman" w:eastAsia="Times New Roman" w:hAnsi="Times New Roman" w:cs="Times New Roman"/>
      <w:b/>
      <w:bCs/>
      <w:sz w:val="24"/>
      <w:szCs w:val="24"/>
      <w:lang w:eastAsia="lv-LV"/>
    </w:rPr>
  </w:style>
  <w:style w:type="paragraph" w:customStyle="1" w:styleId="ui-priority-secondary1">
    <w:name w:val="ui-priority-secondary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priority-secondary2">
    <w:name w:val="ui-priority-secondary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tate-disabled1">
    <w:name w:val="ui-state-disabled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tate-disabled2">
    <w:name w:val="ui-state-disabled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icon9">
    <w:name w:val="ui-icon9"/>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10">
    <w:name w:val="ui-icon10"/>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11">
    <w:name w:val="ui-icon11"/>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12">
    <w:name w:val="ui-icon12"/>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13">
    <w:name w:val="ui-icon13"/>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1">
    <w:name w:val="ui-resizable-handle1"/>
    <w:basedOn w:val="Normal"/>
    <w:qFormat/>
    <w:rsid w:val="007B319D"/>
    <w:pPr>
      <w:spacing w:beforeAutospacing="1" w:afterAutospacing="1" w:line="240" w:lineRule="auto"/>
    </w:pPr>
    <w:rPr>
      <w:rFonts w:ascii="Times New Roman" w:eastAsia="Times New Roman" w:hAnsi="Times New Roman" w:cs="Times New Roman"/>
      <w:vanish/>
      <w:sz w:val="2"/>
      <w:szCs w:val="2"/>
      <w:lang w:eastAsia="lv-LV"/>
    </w:rPr>
  </w:style>
  <w:style w:type="paragraph" w:customStyle="1" w:styleId="ui-resizable-handle2">
    <w:name w:val="ui-resizable-handle2"/>
    <w:basedOn w:val="Normal"/>
    <w:qFormat/>
    <w:rsid w:val="007B319D"/>
    <w:pPr>
      <w:spacing w:beforeAutospacing="1" w:afterAutospacing="1" w:line="240" w:lineRule="auto"/>
    </w:pPr>
    <w:rPr>
      <w:rFonts w:ascii="Times New Roman" w:eastAsia="Times New Roman" w:hAnsi="Times New Roman" w:cs="Times New Roman"/>
      <w:vanish/>
      <w:sz w:val="2"/>
      <w:szCs w:val="2"/>
      <w:lang w:eastAsia="lv-LV"/>
    </w:rPr>
  </w:style>
  <w:style w:type="paragraph" w:customStyle="1" w:styleId="ui-accordion-content-active1">
    <w:name w:val="ui-accordion-content-active1"/>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button-text7">
    <w:name w:val="ui-button-text7"/>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header2">
    <w:name w:val="ui-datepicker-header2"/>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header3">
    <w:name w:val="ui-datepicker-header3"/>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header4">
    <w:name w:val="ui-datepicker-header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datepicker-header5">
    <w:name w:val="ui-datepicker-header5"/>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ui-state-hover1">
    <w:name w:val="ui-state-hover1"/>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hover2">
    <w:name w:val="ui-state-hover2"/>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focus1">
    <w:name w:val="ui-state-focus1"/>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focus2">
    <w:name w:val="ui-state-focus2"/>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1">
    <w:name w:val="ui-state-highlight1"/>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2">
    <w:name w:val="ui-state-highlight2"/>
    <w:basedOn w:val="Normal"/>
    <w:qFormat/>
    <w:rsid w:val="007B319D"/>
    <w:pPr>
      <w:shd w:val="clear" w:color="auto" w:fill="5B98B5"/>
      <w:spacing w:beforeAutospacing="1"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1">
    <w:name w:val="ui-state-error-text1"/>
    <w:basedOn w:val="Normal"/>
    <w:qFormat/>
    <w:rsid w:val="007B319D"/>
    <w:pPr>
      <w:spacing w:beforeAutospacing="1"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2">
    <w:name w:val="ui-state-error-text2"/>
    <w:basedOn w:val="Normal"/>
    <w:qFormat/>
    <w:rsid w:val="007B319D"/>
    <w:pPr>
      <w:spacing w:beforeAutospacing="1" w:afterAutospacing="1" w:line="240" w:lineRule="auto"/>
    </w:pPr>
    <w:rPr>
      <w:rFonts w:ascii="Times New Roman" w:eastAsia="Times New Roman" w:hAnsi="Times New Roman" w:cs="Times New Roman"/>
      <w:color w:val="CD0A0A"/>
      <w:sz w:val="24"/>
      <w:szCs w:val="24"/>
      <w:lang w:eastAsia="lv-LV"/>
    </w:rPr>
  </w:style>
  <w:style w:type="paragraph" w:customStyle="1" w:styleId="ui-icon14">
    <w:name w:val="ui-icon14"/>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15">
    <w:name w:val="ui-icon15"/>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ui-icon16">
    <w:name w:val="ui-icon16"/>
    <w:basedOn w:val="Normal"/>
    <w:qFormat/>
    <w:rsid w:val="007B319D"/>
    <w:pPr>
      <w:spacing w:beforeAutospacing="1" w:afterAutospacing="1" w:line="240" w:lineRule="auto"/>
      <w:ind w:firstLine="7343"/>
    </w:pPr>
    <w:rPr>
      <w:rFonts w:ascii="Times New Roman" w:eastAsia="Times New Roman" w:hAnsi="Times New Roman" w:cs="Times New Roman"/>
      <w:sz w:val="24"/>
      <w:szCs w:val="24"/>
      <w:lang w:eastAsia="lv-LV"/>
    </w:rPr>
  </w:style>
  <w:style w:type="paragraph" w:customStyle="1" w:styleId="highlight1">
    <w:name w:val="highlight1"/>
    <w:basedOn w:val="Normal"/>
    <w:qFormat/>
    <w:rsid w:val="007B319D"/>
    <w:pPr>
      <w:shd w:val="clear" w:color="auto" w:fill="6EB7D8"/>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operty-title2">
    <w:name w:val="property-title2"/>
    <w:basedOn w:val="Normal"/>
    <w:qFormat/>
    <w:rsid w:val="007B319D"/>
    <w:pPr>
      <w:spacing w:beforeAutospacing="1"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2">
    <w:name w:val="property-val2"/>
    <w:basedOn w:val="Normal"/>
    <w:qFormat/>
    <w:rsid w:val="007B319D"/>
    <w:pPr>
      <w:spacing w:beforeAutospacing="1" w:afterAutospacing="1" w:line="300" w:lineRule="atLeast"/>
    </w:pPr>
    <w:rPr>
      <w:rFonts w:ascii="Times New Roman" w:eastAsia="Times New Roman" w:hAnsi="Times New Roman" w:cs="Times New Roman"/>
      <w:sz w:val="18"/>
      <w:szCs w:val="18"/>
      <w:lang w:eastAsia="lv-LV"/>
    </w:rPr>
  </w:style>
  <w:style w:type="paragraph" w:customStyle="1" w:styleId="tooltip13">
    <w:name w:val="tooltip13"/>
    <w:basedOn w:val="Normal"/>
    <w:qFormat/>
    <w:rsid w:val="007B319D"/>
    <w:pPr>
      <w:shd w:val="clear" w:color="auto" w:fill="000000"/>
      <w:spacing w:beforeAutospacing="1" w:afterAutospacing="1" w:line="240" w:lineRule="auto"/>
    </w:pPr>
    <w:rPr>
      <w:rFonts w:ascii="Times New Roman" w:eastAsia="Times New Roman" w:hAnsi="Times New Roman" w:cs="Times New Roman"/>
      <w:color w:val="E8E8E8"/>
      <w:sz w:val="24"/>
      <w:szCs w:val="24"/>
      <w:lang w:eastAsia="lv-LV"/>
    </w:rPr>
  </w:style>
  <w:style w:type="paragraph" w:customStyle="1" w:styleId="helper30">
    <w:name w:val="helper30"/>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container7">
    <w:name w:val="container7"/>
    <w:basedOn w:val="Normal"/>
    <w:qFormat/>
    <w:rsid w:val="007B319D"/>
    <w:pPr>
      <w:shd w:val="clear" w:color="auto" w:fill="000000"/>
      <w:spacing w:beforeAutospacing="1" w:afterAutospacing="1" w:line="240" w:lineRule="auto"/>
    </w:pPr>
    <w:rPr>
      <w:rFonts w:ascii="Times New Roman" w:eastAsia="Times New Roman" w:hAnsi="Times New Roman" w:cs="Times New Roman"/>
      <w:sz w:val="24"/>
      <w:szCs w:val="24"/>
      <w:lang w:eastAsia="lv-LV"/>
    </w:rPr>
  </w:style>
  <w:style w:type="paragraph" w:customStyle="1" w:styleId="tooltip14">
    <w:name w:val="tooltip14"/>
    <w:basedOn w:val="Normal"/>
    <w:qFormat/>
    <w:rsid w:val="007B319D"/>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print2">
    <w:name w:val="print2"/>
    <w:basedOn w:val="Normal"/>
    <w:qFormat/>
    <w:rsid w:val="007B319D"/>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pdf2">
    <w:name w:val="pdf2"/>
    <w:basedOn w:val="Normal"/>
    <w:qFormat/>
    <w:rsid w:val="007B319D"/>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tv2132">
    <w:name w:val="tv2132"/>
    <w:basedOn w:val="Normal"/>
    <w:qFormat/>
    <w:rsid w:val="007B319D"/>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pin-nan2">
    <w:name w:val="pin-nan2"/>
    <w:basedOn w:val="Normal"/>
    <w:qFormat/>
    <w:rsid w:val="007B319D"/>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quote2">
    <w:name w:val="quote2"/>
    <w:basedOn w:val="Normal"/>
    <w:qFormat/>
    <w:rsid w:val="007B319D"/>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labojumupamats1">
    <w:name w:val="labojumu_pamats1"/>
    <w:basedOn w:val="Normal"/>
    <w:qFormat/>
    <w:rsid w:val="007B319D"/>
    <w:pPr>
      <w:spacing w:before="45" w:after="0" w:line="360" w:lineRule="auto"/>
      <w:ind w:firstLine="300"/>
    </w:pPr>
    <w:rPr>
      <w:rFonts w:ascii="Times New Roman" w:eastAsia="Times New Roman" w:hAnsi="Times New Roman" w:cs="Times New Roman"/>
      <w:i/>
      <w:iCs/>
      <w:color w:val="414142"/>
      <w:sz w:val="20"/>
      <w:szCs w:val="20"/>
      <w:lang w:eastAsia="lv-LV"/>
    </w:rPr>
  </w:style>
  <w:style w:type="paragraph" w:customStyle="1" w:styleId="Default">
    <w:name w:val="Default"/>
    <w:qFormat/>
    <w:rsid w:val="007D3F27"/>
    <w:rPr>
      <w:rFonts w:ascii="Times New Roman" w:eastAsia="Calibri" w:hAnsi="Times New Roman" w:cs="Times New Roman"/>
      <w:color w:val="000000"/>
      <w:sz w:val="24"/>
      <w:szCs w:val="24"/>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ListParagraph">
    <w:name w:val="List Paragraph"/>
    <w:basedOn w:val="Normal"/>
    <w:qFormat/>
    <w:pPr>
      <w:spacing w:line="252" w:lineRule="auto"/>
      <w:ind w:left="720"/>
      <w:contextualSpacing/>
    </w:pPr>
  </w:style>
  <w:style w:type="numbering" w:customStyle="1" w:styleId="NoList1">
    <w:name w:val="No List1"/>
    <w:uiPriority w:val="99"/>
    <w:semiHidden/>
    <w:unhideWhenUsed/>
    <w:qFormat/>
    <w:rsid w:val="007B319D"/>
  </w:style>
  <w:style w:type="numbering" w:customStyle="1" w:styleId="WW8Num17">
    <w:name w:val="WW8Num17"/>
    <w:qFormat/>
  </w:style>
  <w:style w:type="numbering" w:customStyle="1" w:styleId="WW8Num7">
    <w:name w:val="WW8Num7"/>
    <w:qFormat/>
  </w:style>
  <w:style w:type="numbering" w:customStyle="1" w:styleId="WW8Num21">
    <w:name w:val="WW8Num21"/>
    <w:qFormat/>
  </w:style>
  <w:style w:type="numbering" w:customStyle="1" w:styleId="WW8Num14">
    <w:name w:val="WW8Num14"/>
    <w:qFormat/>
  </w:style>
  <w:style w:type="numbering" w:customStyle="1" w:styleId="WW8Num2">
    <w:name w:val="WW8Num2"/>
    <w:qFormat/>
  </w:style>
  <w:style w:type="paragraph" w:styleId="Header">
    <w:name w:val="header"/>
    <w:basedOn w:val="Normal"/>
    <w:link w:val="HeaderChar"/>
    <w:uiPriority w:val="99"/>
    <w:unhideWhenUsed/>
    <w:rsid w:val="00854F9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54F93"/>
    <w:rPr>
      <w:sz w:val="22"/>
    </w:rPr>
  </w:style>
  <w:style w:type="paragraph" w:styleId="Footer">
    <w:name w:val="footer"/>
    <w:basedOn w:val="Normal"/>
    <w:link w:val="FooterChar"/>
    <w:uiPriority w:val="99"/>
    <w:unhideWhenUsed/>
    <w:rsid w:val="00854F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4F93"/>
    <w:rPr>
      <w:sz w:val="22"/>
    </w:rPr>
  </w:style>
  <w:style w:type="table" w:styleId="TableGrid">
    <w:name w:val="Table Grid"/>
    <w:basedOn w:val="TableNormal"/>
    <w:uiPriority w:val="39"/>
    <w:rsid w:val="00FA2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https://www.lursoft.lv/uznemuma-izzina/allina/40003250289" TargetMode="External" /><Relationship Id="rId7" Type="http://schemas.openxmlformats.org/officeDocument/2006/relationships/hyperlink" Target="https://www.lursoft.lv/personas-profils/?&amp;code=000325028"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CA07-27B5-4208-8517-1262CD7ED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3085</TotalTime>
  <Pages>20</Pages>
  <Words>25914</Words>
  <Characters>14772</Characters>
  <Application>Microsoft Office Word</Application>
  <DocSecurity>0</DocSecurity>
  <Lines>123</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36</cp:revision>
  <cp:lastPrinted>2026-03-05T13:45:00Z</cp:lastPrinted>
  <dcterms:created xsi:type="dcterms:W3CDTF">2026-01-19T14:01:00Z</dcterms:created>
  <dcterms:modified xsi:type="dcterms:W3CDTF">2026-05-06T07:15:00Z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