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5765" w14:textId="77777777" w:rsidR="00BA0327" w:rsidRDefault="00BA0327" w:rsidP="00BA0327">
      <w:pPr>
        <w:pStyle w:val="Header"/>
        <w:pBdr>
          <w:bottom w:val="single" w:sz="12" w:space="2" w:color="auto"/>
        </w:pBdr>
        <w:jc w:val="center"/>
      </w:pPr>
      <w:r>
        <w:rPr>
          <w:noProof/>
          <w:lang w:eastAsia="lv-LV"/>
        </w:rPr>
        <w:drawing>
          <wp:inline distT="0" distB="0" distL="0" distR="0" wp14:anchorId="3EE688AA" wp14:editId="2D15BE98">
            <wp:extent cx="619125" cy="695325"/>
            <wp:effectExtent l="0" t="0" r="9525" b="9525"/>
            <wp:docPr id="2" name="Attēls 1"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laines nov-MB"/>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19125" cy="695325"/>
                    </a:xfrm>
                    <a:prstGeom prst="rect">
                      <a:avLst/>
                    </a:prstGeom>
                    <a:noFill/>
                    <a:ln>
                      <a:noFill/>
                    </a:ln>
                  </pic:spPr>
                </pic:pic>
              </a:graphicData>
            </a:graphic>
          </wp:inline>
        </w:drawing>
      </w:r>
      <w:r>
        <w:t xml:space="preserve">      </w:t>
      </w:r>
    </w:p>
    <w:p w14:paraId="7EA77E93" w14:textId="77777777" w:rsidR="00BA0327" w:rsidRDefault="00BA0327" w:rsidP="00BA0327">
      <w:pPr>
        <w:pStyle w:val="Header"/>
        <w:pBdr>
          <w:bottom w:val="single" w:sz="12" w:space="2" w:color="auto"/>
        </w:pBdr>
        <w:jc w:val="center"/>
        <w:rPr>
          <w:b/>
          <w:bCs/>
          <w:sz w:val="28"/>
          <w:szCs w:val="28"/>
        </w:rPr>
      </w:pPr>
      <w:r>
        <w:rPr>
          <w:b/>
          <w:bCs/>
          <w:sz w:val="28"/>
          <w:szCs w:val="28"/>
        </w:rPr>
        <w:t>Olaines novada pašvaldība</w:t>
      </w:r>
    </w:p>
    <w:p w14:paraId="7AAFD924" w14:textId="77777777" w:rsidR="00BA0327" w:rsidRDefault="00BA0327" w:rsidP="00BA0327">
      <w:pPr>
        <w:pStyle w:val="Header"/>
        <w:pBdr>
          <w:bottom w:val="single" w:sz="12" w:space="2" w:color="auto"/>
        </w:pBdr>
        <w:jc w:val="center"/>
        <w:rPr>
          <w:b/>
          <w:bCs/>
          <w:sz w:val="36"/>
          <w:szCs w:val="36"/>
        </w:rPr>
      </w:pPr>
      <w:r>
        <w:rPr>
          <w:b/>
          <w:bCs/>
          <w:sz w:val="36"/>
          <w:szCs w:val="36"/>
        </w:rPr>
        <w:t>Olaines Kultūras centrs</w:t>
      </w:r>
    </w:p>
    <w:p w14:paraId="472A3124" w14:textId="77777777" w:rsidR="00BA0327" w:rsidRDefault="00BA0327" w:rsidP="00BA0327">
      <w:pPr>
        <w:pStyle w:val="Header"/>
        <w:jc w:val="center"/>
        <w:rPr>
          <w:b/>
          <w:bCs/>
          <w:sz w:val="16"/>
          <w:szCs w:val="16"/>
        </w:rPr>
      </w:pPr>
    </w:p>
    <w:p w14:paraId="38ABFDAE" w14:textId="77777777" w:rsidR="00BA0327" w:rsidRDefault="00BA0327" w:rsidP="00BA0327">
      <w:pPr>
        <w:pStyle w:val="Header"/>
        <w:jc w:val="center"/>
      </w:pPr>
      <w:r>
        <w:t>Reģ. Nr. 90000023873, Zeiferta iela 11, Olaine, Olaines novads, LV – 2114,</w:t>
      </w:r>
    </w:p>
    <w:p w14:paraId="392FE09E" w14:textId="77777777" w:rsidR="00BA0327" w:rsidRDefault="00BA0327" w:rsidP="00BA0327">
      <w:pPr>
        <w:pStyle w:val="Header"/>
        <w:jc w:val="center"/>
        <w:rPr>
          <w:color w:val="0000FF"/>
        </w:rPr>
      </w:pPr>
      <w:r>
        <w:t xml:space="preserve">tālr. 24332872, e - pasts: </w:t>
      </w:r>
      <w:r>
        <w:rPr>
          <w:color w:val="0000FF"/>
        </w:rPr>
        <w:t>kultura@</w:t>
      </w:r>
      <w:hyperlink r:id="rId9" w:history="1">
        <w:r>
          <w:rPr>
            <w:rStyle w:val="Hyperlink"/>
          </w:rPr>
          <w:t>olaine.lv</w:t>
        </w:r>
      </w:hyperlink>
      <w:r>
        <w:rPr>
          <w:color w:val="0000FF"/>
        </w:rPr>
        <w:t>,</w:t>
      </w:r>
    </w:p>
    <w:p w14:paraId="7CC8D028" w14:textId="77777777" w:rsidR="00BA0327" w:rsidRPr="000B0E2C" w:rsidRDefault="00BA0327" w:rsidP="00BA0327">
      <w:pPr>
        <w:pStyle w:val="Header"/>
        <w:jc w:val="center"/>
      </w:pPr>
      <w:r w:rsidRPr="000B0E2C">
        <w:t xml:space="preserve">AS „Swedbank”  HABALV22   Konts LV20 HABA </w:t>
      </w:r>
      <w:smartTag w:uri="schemas-tilde-lv/tildestengine" w:element="phonemobile">
        <w:smartTagPr>
          <w:attr w:name="phone_number" w:val="6016533"/>
          <w:attr w:name="phone_prefix" w:val="055103"/>
        </w:smartTagPr>
        <w:r w:rsidRPr="000B0E2C">
          <w:t>0551036016533</w:t>
        </w:r>
      </w:smartTag>
    </w:p>
    <w:p w14:paraId="6CF2AC9D" w14:textId="1AC35C46" w:rsidR="00BA0327" w:rsidRDefault="00BA0327">
      <w:pPr>
        <w:pStyle w:val="Title"/>
      </w:pPr>
    </w:p>
    <w:p w14:paraId="4A74EF21" w14:textId="77777777" w:rsidR="00BA0327" w:rsidRPr="005B1422" w:rsidRDefault="00BA0327" w:rsidP="00BA0327">
      <w:pPr>
        <w:pStyle w:val="NoSpacing"/>
        <w:jc w:val="right"/>
        <w:rPr>
          <w:rFonts w:ascii="Times New Roman" w:hAnsi="Times New Roman" w:cs="Times New Roman"/>
          <w:sz w:val="24"/>
          <w:szCs w:val="24"/>
          <w:lang w:val="lv-LV"/>
        </w:rPr>
      </w:pPr>
      <w:r w:rsidRPr="005B1422">
        <w:rPr>
          <w:rFonts w:ascii="Times New Roman" w:hAnsi="Times New Roman" w:cs="Times New Roman"/>
          <w:sz w:val="24"/>
          <w:szCs w:val="24"/>
          <w:lang w:val="lv-LV"/>
        </w:rPr>
        <w:t>Apstiprinu:</w:t>
      </w:r>
    </w:p>
    <w:p w14:paraId="03069611" w14:textId="77777777" w:rsidR="00BA0327" w:rsidRPr="005B1422" w:rsidRDefault="00BA0327" w:rsidP="00BA0327">
      <w:pPr>
        <w:pStyle w:val="NoSpacing"/>
        <w:jc w:val="right"/>
        <w:rPr>
          <w:rFonts w:ascii="Times New Roman" w:hAnsi="Times New Roman" w:cs="Times New Roman"/>
          <w:sz w:val="24"/>
          <w:szCs w:val="24"/>
          <w:lang w:val="lv-LV"/>
        </w:rPr>
      </w:pPr>
      <w:r w:rsidRPr="005B1422">
        <w:rPr>
          <w:rFonts w:ascii="Times New Roman" w:hAnsi="Times New Roman" w:cs="Times New Roman"/>
          <w:sz w:val="24"/>
          <w:szCs w:val="24"/>
          <w:lang w:val="lv-LV"/>
        </w:rPr>
        <w:t>Olaines Kultūras centra direktore</w:t>
      </w:r>
    </w:p>
    <w:p w14:paraId="2EB7ABD2" w14:textId="77777777" w:rsidR="00BA0327" w:rsidRPr="00604101" w:rsidRDefault="00BA0327" w:rsidP="00BA0327">
      <w:pPr>
        <w:pStyle w:val="NoSpacing"/>
        <w:jc w:val="right"/>
        <w:rPr>
          <w:rFonts w:ascii="Times New Roman" w:hAnsi="Times New Roman" w:cs="Times New Roman"/>
          <w:sz w:val="24"/>
          <w:szCs w:val="24"/>
          <w:lang w:val="lv-LV"/>
        </w:rPr>
      </w:pPr>
      <w:r w:rsidRPr="005B1422">
        <w:rPr>
          <w:rFonts w:ascii="Times New Roman" w:hAnsi="Times New Roman" w:cs="Times New Roman"/>
          <w:sz w:val="24"/>
          <w:szCs w:val="24"/>
          <w:lang w:val="lv-LV"/>
        </w:rPr>
        <w:t>R. Bergmane</w:t>
      </w:r>
    </w:p>
    <w:p w14:paraId="2AF7EDCB" w14:textId="277EED22" w:rsidR="00BA0327" w:rsidRPr="00BA0327" w:rsidRDefault="00BA0327" w:rsidP="00BA0327">
      <w:pPr>
        <w:pStyle w:val="Title"/>
        <w:ind w:left="0"/>
        <w:jc w:val="left"/>
      </w:pPr>
      <w:r w:rsidRPr="00BA0327">
        <w:rPr>
          <w:b w:val="0"/>
          <w:bCs w:val="0"/>
          <w:sz w:val="24"/>
          <w:szCs w:val="24"/>
        </w:rPr>
        <w:t>Olainē, 2025.gada 23. aprīlī</w:t>
      </w:r>
    </w:p>
    <w:p w14:paraId="709E423B" w14:textId="681E4966" w:rsidR="00D34E94" w:rsidRDefault="00D34E94">
      <w:pPr>
        <w:pStyle w:val="Title"/>
      </w:pPr>
      <w:r>
        <w:t>Ielu tirdzniecības</w:t>
      </w:r>
    </w:p>
    <w:p w14:paraId="1046D7B7" w14:textId="41121C42" w:rsidR="00590A36" w:rsidRDefault="00137028">
      <w:pPr>
        <w:pStyle w:val="Title"/>
      </w:pPr>
      <w:r w:rsidRPr="0018593D">
        <w:t xml:space="preserve"> NOLIKUMS</w:t>
      </w:r>
    </w:p>
    <w:p w14:paraId="67114B74" w14:textId="37EBB1E0" w:rsidR="00D34E94" w:rsidRDefault="00D34E94" w:rsidP="00D34E94">
      <w:pPr>
        <w:pStyle w:val="Title"/>
        <w:ind w:left="142" w:right="51"/>
      </w:pPr>
      <w:r>
        <w:t xml:space="preserve">Olaines novada </w:t>
      </w:r>
      <w:r w:rsidRPr="0018593D">
        <w:t xml:space="preserve">svētku </w:t>
      </w:r>
      <w:r>
        <w:t>ietvaros</w:t>
      </w:r>
    </w:p>
    <w:p w14:paraId="3D2A4971" w14:textId="77777777" w:rsidR="00581D4A" w:rsidRPr="0018593D" w:rsidRDefault="00581D4A" w:rsidP="00BA0327">
      <w:pPr>
        <w:pStyle w:val="Title"/>
        <w:ind w:left="0"/>
        <w:jc w:val="left"/>
      </w:pPr>
    </w:p>
    <w:p w14:paraId="08CE33B1" w14:textId="77777777" w:rsidR="00590A36" w:rsidRPr="0018593D" w:rsidRDefault="00137028">
      <w:pPr>
        <w:pStyle w:val="Heading1"/>
        <w:numPr>
          <w:ilvl w:val="0"/>
          <w:numId w:val="1"/>
        </w:numPr>
        <w:tabs>
          <w:tab w:val="left" w:pos="400"/>
        </w:tabs>
        <w:spacing w:before="274"/>
        <w:ind w:left="400" w:hanging="285"/>
      </w:pPr>
      <w:r w:rsidRPr="0018593D">
        <w:t>MĒRĶI</w:t>
      </w:r>
    </w:p>
    <w:p w14:paraId="69A1C738" w14:textId="6CC65CFE" w:rsidR="00590A36" w:rsidRPr="0018593D" w:rsidRDefault="00137028" w:rsidP="00D37FC6">
      <w:pPr>
        <w:pStyle w:val="ListParagraph"/>
        <w:numPr>
          <w:ilvl w:val="1"/>
          <w:numId w:val="1"/>
        </w:numPr>
        <w:tabs>
          <w:tab w:val="left" w:pos="544"/>
        </w:tabs>
        <w:spacing w:line="275" w:lineRule="exact"/>
        <w:ind w:left="544" w:hanging="429"/>
        <w:jc w:val="both"/>
        <w:rPr>
          <w:sz w:val="24"/>
        </w:rPr>
      </w:pPr>
      <w:r w:rsidRPr="0018593D">
        <w:rPr>
          <w:sz w:val="24"/>
        </w:rPr>
        <w:t>Popularizēt</w:t>
      </w:r>
      <w:r w:rsidR="0018593D" w:rsidRPr="0018593D">
        <w:rPr>
          <w:sz w:val="24"/>
        </w:rPr>
        <w:t xml:space="preserve"> </w:t>
      </w:r>
      <w:r w:rsidR="005A1905">
        <w:rPr>
          <w:sz w:val="24"/>
        </w:rPr>
        <w:t xml:space="preserve">ielu </w:t>
      </w:r>
      <w:r w:rsidR="0018593D" w:rsidRPr="0018593D">
        <w:rPr>
          <w:sz w:val="24"/>
        </w:rPr>
        <w:t>tir</w:t>
      </w:r>
      <w:r w:rsidR="005A1905">
        <w:rPr>
          <w:sz w:val="24"/>
        </w:rPr>
        <w:t>dzniecības dalībniekus</w:t>
      </w:r>
      <w:r w:rsidR="00D036DF">
        <w:rPr>
          <w:sz w:val="24"/>
        </w:rPr>
        <w:t xml:space="preserve"> </w:t>
      </w:r>
      <w:r w:rsidR="0018593D" w:rsidRPr="0018593D">
        <w:rPr>
          <w:sz w:val="24"/>
        </w:rPr>
        <w:t>un to produkciju</w:t>
      </w:r>
      <w:r w:rsidRPr="0018593D">
        <w:rPr>
          <w:sz w:val="24"/>
        </w:rPr>
        <w:t xml:space="preserve"> </w:t>
      </w:r>
      <w:r w:rsidR="0018593D" w:rsidRPr="0018593D">
        <w:rPr>
          <w:sz w:val="24"/>
        </w:rPr>
        <w:t>Olaines</w:t>
      </w:r>
      <w:r w:rsidRPr="0018593D">
        <w:rPr>
          <w:sz w:val="24"/>
        </w:rPr>
        <w:t xml:space="preserve"> pilsētas un novada iedzīvotāju, kā arī viesu un tūristu vidū.</w:t>
      </w:r>
    </w:p>
    <w:p w14:paraId="7E6498D7" w14:textId="643AD5C7" w:rsidR="00590A36" w:rsidRPr="0018593D" w:rsidRDefault="00137028" w:rsidP="00D37FC6">
      <w:pPr>
        <w:pStyle w:val="ListParagraph"/>
        <w:numPr>
          <w:ilvl w:val="1"/>
          <w:numId w:val="1"/>
        </w:numPr>
        <w:tabs>
          <w:tab w:val="left" w:pos="545"/>
        </w:tabs>
        <w:spacing w:before="3" w:line="237" w:lineRule="auto"/>
        <w:ind w:right="113"/>
        <w:jc w:val="both"/>
        <w:rPr>
          <w:sz w:val="24"/>
        </w:rPr>
      </w:pPr>
      <w:r w:rsidRPr="0018593D">
        <w:rPr>
          <w:sz w:val="24"/>
        </w:rPr>
        <w:t>Nodrošināt</w:t>
      </w:r>
      <w:r w:rsidRPr="0018593D">
        <w:rPr>
          <w:w w:val="150"/>
          <w:sz w:val="24"/>
        </w:rPr>
        <w:t xml:space="preserve"> </w:t>
      </w:r>
      <w:r w:rsidR="001F32E5" w:rsidRPr="00E36B1E">
        <w:rPr>
          <w:sz w:val="24"/>
        </w:rPr>
        <w:t xml:space="preserve">Olaines pilsētas un novada </w:t>
      </w:r>
      <w:r w:rsidRPr="0018593D">
        <w:rPr>
          <w:sz w:val="24"/>
        </w:rPr>
        <w:t>iedzīvotājiem</w:t>
      </w:r>
      <w:r w:rsidRPr="0018593D">
        <w:rPr>
          <w:w w:val="150"/>
          <w:sz w:val="24"/>
        </w:rPr>
        <w:t xml:space="preserve"> </w:t>
      </w:r>
      <w:r w:rsidRPr="0018593D">
        <w:rPr>
          <w:sz w:val="24"/>
        </w:rPr>
        <w:t>un</w:t>
      </w:r>
      <w:r w:rsidRPr="0018593D">
        <w:rPr>
          <w:w w:val="150"/>
          <w:sz w:val="24"/>
        </w:rPr>
        <w:t xml:space="preserve"> </w:t>
      </w:r>
      <w:r w:rsidRPr="0018593D">
        <w:rPr>
          <w:sz w:val="24"/>
        </w:rPr>
        <w:t>viesiem</w:t>
      </w:r>
      <w:r w:rsidRPr="0018593D">
        <w:rPr>
          <w:w w:val="150"/>
          <w:sz w:val="24"/>
        </w:rPr>
        <w:t xml:space="preserve"> </w:t>
      </w:r>
      <w:r w:rsidRPr="0018593D">
        <w:rPr>
          <w:sz w:val="24"/>
        </w:rPr>
        <w:t>pieejamu</w:t>
      </w:r>
      <w:r w:rsidRPr="0018593D">
        <w:rPr>
          <w:w w:val="150"/>
          <w:sz w:val="24"/>
        </w:rPr>
        <w:t xml:space="preserve"> </w:t>
      </w:r>
      <w:r w:rsidRPr="0018593D">
        <w:rPr>
          <w:sz w:val="24"/>
        </w:rPr>
        <w:t>un</w:t>
      </w:r>
      <w:r w:rsidRPr="0018593D">
        <w:rPr>
          <w:w w:val="150"/>
          <w:sz w:val="24"/>
        </w:rPr>
        <w:t xml:space="preserve"> </w:t>
      </w:r>
      <w:r w:rsidRPr="0018593D">
        <w:rPr>
          <w:sz w:val="24"/>
        </w:rPr>
        <w:t>daudzveidīgu</w:t>
      </w:r>
      <w:r w:rsidRPr="0018593D">
        <w:rPr>
          <w:w w:val="150"/>
          <w:sz w:val="24"/>
        </w:rPr>
        <w:t xml:space="preserve"> </w:t>
      </w:r>
      <w:r w:rsidRPr="0018593D">
        <w:rPr>
          <w:sz w:val="24"/>
        </w:rPr>
        <w:t xml:space="preserve">amatnieku, mājražotāju un citu amatu meistaru radītu produkciju, turpmāk – </w:t>
      </w:r>
      <w:r w:rsidR="00D34E94">
        <w:rPr>
          <w:sz w:val="24"/>
        </w:rPr>
        <w:t>Tirdzniecība</w:t>
      </w:r>
      <w:r w:rsidRPr="0018593D">
        <w:rPr>
          <w:sz w:val="24"/>
        </w:rPr>
        <w:t>.</w:t>
      </w:r>
    </w:p>
    <w:p w14:paraId="744866B7" w14:textId="602E9140" w:rsidR="00590A36" w:rsidRPr="0018593D" w:rsidRDefault="00137028" w:rsidP="00D37FC6">
      <w:pPr>
        <w:pStyle w:val="ListParagraph"/>
        <w:numPr>
          <w:ilvl w:val="1"/>
          <w:numId w:val="1"/>
        </w:numPr>
        <w:tabs>
          <w:tab w:val="left" w:pos="545"/>
        </w:tabs>
        <w:spacing w:line="237" w:lineRule="auto"/>
        <w:ind w:right="115"/>
        <w:jc w:val="both"/>
        <w:rPr>
          <w:sz w:val="24"/>
        </w:rPr>
      </w:pPr>
      <w:r w:rsidRPr="0018593D">
        <w:rPr>
          <w:sz w:val="24"/>
        </w:rPr>
        <w:t xml:space="preserve">Veidot mūsdienīgu, aktuālu un dažādām sabiedrības grupām saistošu </w:t>
      </w:r>
      <w:r w:rsidR="00D34E94">
        <w:rPr>
          <w:sz w:val="24"/>
        </w:rPr>
        <w:t>Tirdzniecības</w:t>
      </w:r>
      <w:r w:rsidRPr="0018593D">
        <w:rPr>
          <w:sz w:val="24"/>
        </w:rPr>
        <w:t xml:space="preserve"> </w:t>
      </w:r>
      <w:r w:rsidR="00D34E94">
        <w:rPr>
          <w:sz w:val="24"/>
        </w:rPr>
        <w:t>piedāvājumu</w:t>
      </w:r>
      <w:r w:rsidRPr="0018593D">
        <w:rPr>
          <w:sz w:val="24"/>
        </w:rPr>
        <w:t xml:space="preserve"> </w:t>
      </w:r>
      <w:r w:rsidR="0018593D" w:rsidRPr="0018593D">
        <w:rPr>
          <w:sz w:val="24"/>
        </w:rPr>
        <w:t>Olaines Mežaparkā, Zemgales iel</w:t>
      </w:r>
      <w:r w:rsidR="001F32E5">
        <w:rPr>
          <w:sz w:val="24"/>
        </w:rPr>
        <w:t>ā</w:t>
      </w:r>
      <w:r w:rsidR="0018593D" w:rsidRPr="0018593D">
        <w:rPr>
          <w:sz w:val="24"/>
        </w:rPr>
        <w:t xml:space="preserve"> 38</w:t>
      </w:r>
      <w:r w:rsidR="001F32E5">
        <w:rPr>
          <w:sz w:val="24"/>
        </w:rPr>
        <w:t>, Olainē</w:t>
      </w:r>
      <w:r w:rsidR="0018593D" w:rsidRPr="0018593D">
        <w:rPr>
          <w:sz w:val="24"/>
        </w:rPr>
        <w:t>.</w:t>
      </w:r>
    </w:p>
    <w:p w14:paraId="18996901" w14:textId="77777777" w:rsidR="00590A36" w:rsidRPr="0018593D" w:rsidRDefault="00137028" w:rsidP="00351418">
      <w:pPr>
        <w:pStyle w:val="Heading1"/>
        <w:numPr>
          <w:ilvl w:val="0"/>
          <w:numId w:val="1"/>
        </w:numPr>
        <w:spacing w:before="272" w:line="240" w:lineRule="auto"/>
        <w:ind w:left="400" w:hanging="285"/>
      </w:pPr>
      <w:r w:rsidRPr="0018593D">
        <w:t>ORGANIZATORS, PASĀKUMU LAIKS UN VIETA</w:t>
      </w:r>
    </w:p>
    <w:p w14:paraId="505DFBD7" w14:textId="7BF4DED3" w:rsidR="00590A36" w:rsidRPr="0018593D" w:rsidRDefault="00137028" w:rsidP="00D37FC6">
      <w:pPr>
        <w:pStyle w:val="ListParagraph"/>
        <w:numPr>
          <w:ilvl w:val="1"/>
          <w:numId w:val="1"/>
        </w:numPr>
        <w:tabs>
          <w:tab w:val="left" w:pos="545"/>
        </w:tabs>
        <w:spacing w:before="3" w:line="237" w:lineRule="auto"/>
        <w:ind w:right="115"/>
        <w:jc w:val="both"/>
        <w:rPr>
          <w:sz w:val="24"/>
        </w:rPr>
      </w:pPr>
      <w:r w:rsidRPr="0018593D">
        <w:rPr>
          <w:sz w:val="24"/>
        </w:rPr>
        <w:t>Pasākum</w:t>
      </w:r>
      <w:r w:rsidR="00A8366D">
        <w:rPr>
          <w:sz w:val="24"/>
        </w:rPr>
        <w:t>a</w:t>
      </w:r>
      <w:r w:rsidRPr="0018593D">
        <w:rPr>
          <w:sz w:val="24"/>
        </w:rPr>
        <w:t xml:space="preserve"> organizators –</w:t>
      </w:r>
      <w:r w:rsidR="00820C29">
        <w:rPr>
          <w:sz w:val="24"/>
        </w:rPr>
        <w:t xml:space="preserve"> </w:t>
      </w:r>
      <w:r w:rsidR="0018593D" w:rsidRPr="0018593D">
        <w:rPr>
          <w:sz w:val="24"/>
        </w:rPr>
        <w:t>Olaines</w:t>
      </w:r>
      <w:r w:rsidRPr="0018593D">
        <w:rPr>
          <w:sz w:val="24"/>
        </w:rPr>
        <w:t xml:space="preserve"> Kultūras centrs</w:t>
      </w:r>
      <w:r w:rsidR="00AB195E">
        <w:rPr>
          <w:sz w:val="24"/>
        </w:rPr>
        <w:t xml:space="preserve"> sadarbībā ar </w:t>
      </w:r>
      <w:r w:rsidR="001F32E5">
        <w:rPr>
          <w:sz w:val="24"/>
        </w:rPr>
        <w:t xml:space="preserve">nodibinājumu </w:t>
      </w:r>
      <w:r w:rsidR="00AB195E">
        <w:rPr>
          <w:sz w:val="24"/>
        </w:rPr>
        <w:t>Olaines novada uzņēmē</w:t>
      </w:r>
      <w:r w:rsidR="001F32E5">
        <w:rPr>
          <w:sz w:val="24"/>
        </w:rPr>
        <w:t>jdarbības</w:t>
      </w:r>
      <w:r w:rsidR="00AB195E">
        <w:rPr>
          <w:sz w:val="24"/>
        </w:rPr>
        <w:t xml:space="preserve"> atbalsta centru</w:t>
      </w:r>
      <w:r w:rsidRPr="0018593D">
        <w:rPr>
          <w:sz w:val="24"/>
        </w:rPr>
        <w:t xml:space="preserve"> – turpmāk </w:t>
      </w:r>
      <w:r w:rsidR="0018593D" w:rsidRPr="0018593D">
        <w:rPr>
          <w:sz w:val="24"/>
        </w:rPr>
        <w:t>–</w:t>
      </w:r>
      <w:r w:rsidRPr="0018593D">
        <w:rPr>
          <w:sz w:val="24"/>
        </w:rPr>
        <w:t xml:space="preserve"> Organizators.</w:t>
      </w:r>
    </w:p>
    <w:p w14:paraId="1327049F" w14:textId="77777777" w:rsidR="00BF1B20" w:rsidRDefault="00D34E94" w:rsidP="00D37FC6">
      <w:pPr>
        <w:pStyle w:val="ListParagraph"/>
        <w:numPr>
          <w:ilvl w:val="1"/>
          <w:numId w:val="1"/>
        </w:numPr>
        <w:tabs>
          <w:tab w:val="left" w:pos="544"/>
        </w:tabs>
        <w:spacing w:line="273" w:lineRule="exact"/>
        <w:ind w:left="544" w:hanging="429"/>
        <w:jc w:val="both"/>
        <w:rPr>
          <w:sz w:val="24"/>
        </w:rPr>
      </w:pPr>
      <w:r>
        <w:rPr>
          <w:sz w:val="24"/>
        </w:rPr>
        <w:t>Tirdzniecība</w:t>
      </w:r>
      <w:r w:rsidR="003C6529">
        <w:rPr>
          <w:sz w:val="24"/>
        </w:rPr>
        <w:t xml:space="preserve">s norises laiks: </w:t>
      </w:r>
    </w:p>
    <w:p w14:paraId="35CBB859" w14:textId="5D1C57C3" w:rsidR="0005442D" w:rsidRDefault="00D34E94" w:rsidP="000F2C91">
      <w:pPr>
        <w:pStyle w:val="ListParagraph"/>
        <w:numPr>
          <w:ilvl w:val="2"/>
          <w:numId w:val="4"/>
        </w:numPr>
        <w:tabs>
          <w:tab w:val="left" w:pos="544"/>
        </w:tabs>
        <w:spacing w:line="273" w:lineRule="exact"/>
        <w:jc w:val="both"/>
        <w:rPr>
          <w:sz w:val="24"/>
        </w:rPr>
      </w:pPr>
      <w:r w:rsidRPr="00BF1B20">
        <w:rPr>
          <w:b/>
          <w:bCs/>
          <w:sz w:val="24"/>
        </w:rPr>
        <w:t>202</w:t>
      </w:r>
      <w:r w:rsidR="0018593D" w:rsidRPr="00BF1B20">
        <w:rPr>
          <w:b/>
          <w:bCs/>
          <w:sz w:val="24"/>
        </w:rPr>
        <w:t>5</w:t>
      </w:r>
      <w:r w:rsidRPr="00BF1B20">
        <w:rPr>
          <w:b/>
          <w:bCs/>
          <w:sz w:val="24"/>
        </w:rPr>
        <w:t>. gada 2</w:t>
      </w:r>
      <w:r w:rsidR="0018593D" w:rsidRPr="00BF1B20">
        <w:rPr>
          <w:b/>
          <w:bCs/>
          <w:sz w:val="24"/>
        </w:rPr>
        <w:t>4</w:t>
      </w:r>
      <w:r w:rsidRPr="00BF1B20">
        <w:rPr>
          <w:b/>
          <w:bCs/>
          <w:sz w:val="24"/>
        </w:rPr>
        <w:t xml:space="preserve">. </w:t>
      </w:r>
      <w:r w:rsidR="0018593D" w:rsidRPr="00BF1B20">
        <w:rPr>
          <w:b/>
          <w:bCs/>
          <w:sz w:val="24"/>
        </w:rPr>
        <w:t>maijā</w:t>
      </w:r>
      <w:r w:rsidRPr="00BF1B20">
        <w:rPr>
          <w:b/>
          <w:bCs/>
          <w:sz w:val="24"/>
        </w:rPr>
        <w:t xml:space="preserve"> no plkst. 1</w:t>
      </w:r>
      <w:r w:rsidR="0018593D" w:rsidRPr="00BF1B20">
        <w:rPr>
          <w:b/>
          <w:bCs/>
          <w:sz w:val="24"/>
        </w:rPr>
        <w:t>3</w:t>
      </w:r>
      <w:r w:rsidRPr="00BF1B20">
        <w:rPr>
          <w:b/>
          <w:bCs/>
          <w:sz w:val="24"/>
        </w:rPr>
        <w:t>.00</w:t>
      </w:r>
      <w:r w:rsidR="00A8366D" w:rsidRPr="00BF1B20">
        <w:rPr>
          <w:b/>
          <w:bCs/>
          <w:sz w:val="24"/>
        </w:rPr>
        <w:t xml:space="preserve"> līdz plkst. </w:t>
      </w:r>
      <w:r w:rsidR="0018593D" w:rsidRPr="00BF1B20">
        <w:rPr>
          <w:b/>
          <w:bCs/>
          <w:sz w:val="24"/>
        </w:rPr>
        <w:t>17</w:t>
      </w:r>
      <w:r w:rsidRPr="00BF1B20">
        <w:rPr>
          <w:b/>
          <w:bCs/>
          <w:sz w:val="24"/>
        </w:rPr>
        <w:t>.00</w:t>
      </w:r>
      <w:r w:rsidR="0005442D">
        <w:rPr>
          <w:sz w:val="24"/>
        </w:rPr>
        <w:t xml:space="preserve"> </w:t>
      </w:r>
      <w:r w:rsidR="00011BA8">
        <w:rPr>
          <w:sz w:val="24"/>
        </w:rPr>
        <w:t xml:space="preserve">ielu </w:t>
      </w:r>
      <w:r w:rsidR="0005442D">
        <w:rPr>
          <w:sz w:val="24"/>
        </w:rPr>
        <w:t xml:space="preserve">tirdzniecības dalībniekiem un </w:t>
      </w:r>
      <w:r w:rsidR="000F2C91">
        <w:rPr>
          <w:sz w:val="24"/>
        </w:rPr>
        <w:t>n</w:t>
      </w:r>
      <w:r w:rsidR="000F2C91" w:rsidRPr="000F2C91">
        <w:rPr>
          <w:sz w:val="24"/>
        </w:rPr>
        <w:t>išas produkcijas pārtikas preču tirgotājiem</w:t>
      </w:r>
      <w:r w:rsidR="0005442D">
        <w:rPr>
          <w:sz w:val="24"/>
        </w:rPr>
        <w:t>;</w:t>
      </w:r>
    </w:p>
    <w:p w14:paraId="03EF5282" w14:textId="67C892BD" w:rsidR="00BF1B20" w:rsidRPr="000F2C91" w:rsidRDefault="0005442D" w:rsidP="000F2C91">
      <w:pPr>
        <w:pStyle w:val="ListParagraph"/>
        <w:numPr>
          <w:ilvl w:val="2"/>
          <w:numId w:val="4"/>
        </w:numPr>
        <w:tabs>
          <w:tab w:val="left" w:pos="544"/>
        </w:tabs>
        <w:spacing w:line="273" w:lineRule="exact"/>
        <w:jc w:val="both"/>
        <w:rPr>
          <w:sz w:val="24"/>
        </w:rPr>
      </w:pPr>
      <w:r>
        <w:rPr>
          <w:b/>
          <w:bCs/>
          <w:sz w:val="24"/>
        </w:rPr>
        <w:t>2025</w:t>
      </w:r>
      <w:r w:rsidRPr="0005442D">
        <w:rPr>
          <w:sz w:val="24"/>
        </w:rPr>
        <w:t>.</w:t>
      </w:r>
      <w:r>
        <w:rPr>
          <w:sz w:val="24"/>
        </w:rPr>
        <w:t xml:space="preserve"> </w:t>
      </w:r>
      <w:r w:rsidRPr="0005442D">
        <w:rPr>
          <w:b/>
          <w:bCs/>
          <w:sz w:val="24"/>
        </w:rPr>
        <w:t>gada 24. maijā no plkst. 14.00 līdz 2025.gada 25. maija plkst. 01.00</w:t>
      </w:r>
      <w:r>
        <w:rPr>
          <w:b/>
          <w:bCs/>
          <w:sz w:val="24"/>
        </w:rPr>
        <w:t xml:space="preserve"> </w:t>
      </w:r>
      <w:r w:rsidR="000F2C91" w:rsidRPr="000F2C91">
        <w:rPr>
          <w:sz w:val="24"/>
        </w:rPr>
        <w:t>sabiedriskajiem ēdinātājiem</w:t>
      </w:r>
      <w:r>
        <w:rPr>
          <w:sz w:val="24"/>
        </w:rPr>
        <w:t>.</w:t>
      </w:r>
    </w:p>
    <w:p w14:paraId="6F2ED30E" w14:textId="77777777" w:rsidR="00590A36" w:rsidRPr="0018593D" w:rsidRDefault="00137028">
      <w:pPr>
        <w:pStyle w:val="ListParagraph"/>
        <w:numPr>
          <w:ilvl w:val="1"/>
          <w:numId w:val="1"/>
        </w:numPr>
        <w:tabs>
          <w:tab w:val="left" w:pos="544"/>
        </w:tabs>
        <w:spacing w:line="265" w:lineRule="exact"/>
        <w:ind w:left="544" w:hanging="429"/>
        <w:rPr>
          <w:sz w:val="24"/>
        </w:rPr>
      </w:pPr>
      <w:r w:rsidRPr="0018593D">
        <w:rPr>
          <w:sz w:val="24"/>
        </w:rPr>
        <w:t>Pasākumā plānotas tirdzniecības vietas:</w:t>
      </w:r>
    </w:p>
    <w:p w14:paraId="7263A5B0" w14:textId="70E9B065" w:rsidR="00590A36" w:rsidRPr="0018593D" w:rsidRDefault="005A1905">
      <w:pPr>
        <w:pStyle w:val="ListParagraph"/>
        <w:numPr>
          <w:ilvl w:val="2"/>
          <w:numId w:val="1"/>
        </w:numPr>
        <w:tabs>
          <w:tab w:val="left" w:pos="1265"/>
        </w:tabs>
        <w:spacing w:line="274" w:lineRule="exact"/>
        <w:rPr>
          <w:sz w:val="24"/>
        </w:rPr>
      </w:pPr>
      <w:r>
        <w:rPr>
          <w:sz w:val="24"/>
        </w:rPr>
        <w:t xml:space="preserve">ielu </w:t>
      </w:r>
      <w:r w:rsidR="00BF1B20">
        <w:rPr>
          <w:sz w:val="24"/>
        </w:rPr>
        <w:t>tirdzniecības</w:t>
      </w:r>
      <w:r w:rsidR="00BF1B20" w:rsidRPr="0018593D">
        <w:rPr>
          <w:sz w:val="24"/>
        </w:rPr>
        <w:t xml:space="preserve"> </w:t>
      </w:r>
      <w:r w:rsidR="00FC5386" w:rsidRPr="0018593D">
        <w:rPr>
          <w:sz w:val="24"/>
        </w:rPr>
        <w:t>dalībnieki –</w:t>
      </w:r>
      <w:r w:rsidR="00FC5386" w:rsidRPr="00E36B1E">
        <w:rPr>
          <w:color w:val="000000" w:themeColor="text1"/>
          <w:sz w:val="24"/>
        </w:rPr>
        <w:t xml:space="preserve"> </w:t>
      </w:r>
      <w:r w:rsidR="00D37FC6" w:rsidRPr="00E36B1E">
        <w:rPr>
          <w:color w:val="000000" w:themeColor="text1"/>
          <w:sz w:val="24"/>
        </w:rPr>
        <w:t>4</w:t>
      </w:r>
      <w:r w:rsidR="00FC5386" w:rsidRPr="00E36B1E">
        <w:rPr>
          <w:color w:val="000000" w:themeColor="text1"/>
          <w:sz w:val="24"/>
        </w:rPr>
        <w:t>0;</w:t>
      </w:r>
    </w:p>
    <w:p w14:paraId="73D83676" w14:textId="5390ECA9" w:rsidR="00590A36" w:rsidRPr="0018593D" w:rsidRDefault="00FC5386">
      <w:pPr>
        <w:pStyle w:val="ListParagraph"/>
        <w:numPr>
          <w:ilvl w:val="2"/>
          <w:numId w:val="1"/>
        </w:numPr>
        <w:tabs>
          <w:tab w:val="left" w:pos="1265"/>
        </w:tabs>
        <w:ind w:right="119"/>
        <w:rPr>
          <w:sz w:val="24"/>
        </w:rPr>
      </w:pPr>
      <w:r>
        <w:rPr>
          <w:sz w:val="24"/>
        </w:rPr>
        <w:t>n</w:t>
      </w:r>
      <w:r w:rsidRPr="0018593D">
        <w:rPr>
          <w:sz w:val="24"/>
        </w:rPr>
        <w:t xml:space="preserve">išas produkcijas pārtikas preču (kafija, saldējums, cukurvate, popkorns, konditoreja u.tml.) </w:t>
      </w:r>
      <w:r w:rsidR="00257F68">
        <w:rPr>
          <w:sz w:val="24"/>
        </w:rPr>
        <w:t>tirdzniecības dalībnieki</w:t>
      </w:r>
      <w:r w:rsidRPr="0018593D">
        <w:rPr>
          <w:sz w:val="24"/>
        </w:rPr>
        <w:t xml:space="preserve"> </w:t>
      </w:r>
      <w:r w:rsidRPr="00E36B1E">
        <w:rPr>
          <w:color w:val="000000" w:themeColor="text1"/>
          <w:sz w:val="24"/>
        </w:rPr>
        <w:t>– 3;</w:t>
      </w:r>
    </w:p>
    <w:p w14:paraId="48AE51DD" w14:textId="184E3267" w:rsidR="00590A36" w:rsidRPr="0018593D" w:rsidRDefault="00FC5386">
      <w:pPr>
        <w:pStyle w:val="ListParagraph"/>
        <w:numPr>
          <w:ilvl w:val="2"/>
          <w:numId w:val="1"/>
        </w:numPr>
        <w:tabs>
          <w:tab w:val="left" w:pos="1265"/>
        </w:tabs>
        <w:spacing w:line="263" w:lineRule="exact"/>
        <w:rPr>
          <w:sz w:val="24"/>
        </w:rPr>
      </w:pPr>
      <w:r>
        <w:rPr>
          <w:sz w:val="24"/>
        </w:rPr>
        <w:t>s</w:t>
      </w:r>
      <w:r w:rsidRPr="0018593D">
        <w:rPr>
          <w:sz w:val="24"/>
        </w:rPr>
        <w:t xml:space="preserve">abiedriskie ēdinātāji ar tiesībām tirgot alkoholiskos dzērienus – </w:t>
      </w:r>
      <w:r w:rsidR="00E36B1E" w:rsidRPr="00E36B1E">
        <w:rPr>
          <w:color w:val="000000" w:themeColor="text1"/>
          <w:sz w:val="24"/>
        </w:rPr>
        <w:t>7</w:t>
      </w:r>
    </w:p>
    <w:p w14:paraId="427D7C56" w14:textId="542E399B" w:rsidR="001F29DA" w:rsidRPr="0018593D" w:rsidRDefault="001F29DA" w:rsidP="001F29DA">
      <w:pPr>
        <w:pStyle w:val="ListParagraph"/>
        <w:numPr>
          <w:ilvl w:val="1"/>
          <w:numId w:val="1"/>
        </w:numPr>
        <w:tabs>
          <w:tab w:val="left" w:pos="544"/>
        </w:tabs>
        <w:spacing w:line="265" w:lineRule="exact"/>
        <w:ind w:left="544" w:hanging="429"/>
        <w:rPr>
          <w:sz w:val="24"/>
        </w:rPr>
      </w:pPr>
      <w:r>
        <w:rPr>
          <w:sz w:val="24"/>
        </w:rPr>
        <w:t xml:space="preserve">Pieteikšanās termiņš </w:t>
      </w:r>
      <w:r w:rsidR="00FE1491">
        <w:rPr>
          <w:sz w:val="24"/>
        </w:rPr>
        <w:t xml:space="preserve">Tirdzniecībai – </w:t>
      </w:r>
      <w:r w:rsidR="00FE1491" w:rsidRPr="00011BA8">
        <w:rPr>
          <w:b/>
          <w:bCs/>
          <w:sz w:val="24"/>
        </w:rPr>
        <w:t xml:space="preserve">2025. gada </w:t>
      </w:r>
      <w:r w:rsidR="005E1A50" w:rsidRPr="00011BA8">
        <w:rPr>
          <w:b/>
          <w:bCs/>
          <w:color w:val="000000" w:themeColor="text1"/>
          <w:sz w:val="24"/>
        </w:rPr>
        <w:t>12</w:t>
      </w:r>
      <w:r w:rsidR="00FE1491" w:rsidRPr="00011BA8">
        <w:rPr>
          <w:b/>
          <w:bCs/>
          <w:color w:val="000000" w:themeColor="text1"/>
          <w:sz w:val="24"/>
        </w:rPr>
        <w:t>. maijs</w:t>
      </w:r>
      <w:r w:rsidR="00FE1491" w:rsidRPr="00E36B1E">
        <w:rPr>
          <w:color w:val="000000" w:themeColor="text1"/>
          <w:sz w:val="24"/>
        </w:rPr>
        <w:t>.</w:t>
      </w:r>
    </w:p>
    <w:p w14:paraId="6B325377" w14:textId="77777777" w:rsidR="001F29DA" w:rsidRPr="0018593D" w:rsidRDefault="001F29DA">
      <w:pPr>
        <w:pStyle w:val="BodyText"/>
        <w:spacing w:before="253"/>
        <w:ind w:left="0" w:firstLine="0"/>
      </w:pPr>
    </w:p>
    <w:p w14:paraId="0CFB43D3" w14:textId="0BDEE6DD" w:rsidR="00590A36" w:rsidRPr="0018593D" w:rsidRDefault="00137028">
      <w:pPr>
        <w:pStyle w:val="Heading1"/>
        <w:numPr>
          <w:ilvl w:val="0"/>
          <w:numId w:val="1"/>
        </w:numPr>
        <w:tabs>
          <w:tab w:val="left" w:pos="400"/>
        </w:tabs>
        <w:ind w:left="400" w:hanging="285"/>
      </w:pPr>
      <w:r w:rsidRPr="0018593D">
        <w:t xml:space="preserve">PRETENDENTI </w:t>
      </w:r>
      <w:r w:rsidR="00554B46">
        <w:t xml:space="preserve">IELU TIRDZNIECĪBAI </w:t>
      </w:r>
      <w:r w:rsidRPr="0018593D">
        <w:t>PASĀKUM</w:t>
      </w:r>
      <w:r w:rsidR="003C6529">
        <w:t>A</w:t>
      </w:r>
      <w:r w:rsidRPr="0018593D">
        <w:t xml:space="preserve"> NORISES VIETĀ</w:t>
      </w:r>
    </w:p>
    <w:p w14:paraId="3BC0238D" w14:textId="2A40BB1C" w:rsidR="00590A36" w:rsidRPr="0018593D" w:rsidRDefault="001E7C83">
      <w:pPr>
        <w:pStyle w:val="ListParagraph"/>
        <w:numPr>
          <w:ilvl w:val="1"/>
          <w:numId w:val="1"/>
        </w:numPr>
        <w:tabs>
          <w:tab w:val="left" w:pos="544"/>
        </w:tabs>
        <w:spacing w:line="265" w:lineRule="exact"/>
        <w:ind w:left="544" w:hanging="429"/>
        <w:rPr>
          <w:sz w:val="24"/>
        </w:rPr>
      </w:pPr>
      <w:r>
        <w:rPr>
          <w:sz w:val="24"/>
        </w:rPr>
        <w:t>Fiziskas un juridiskas personas</w:t>
      </w:r>
      <w:r w:rsidR="00137028" w:rsidRPr="0018593D">
        <w:rPr>
          <w:sz w:val="24"/>
        </w:rPr>
        <w:t>, kur</w:t>
      </w:r>
      <w:r>
        <w:rPr>
          <w:sz w:val="24"/>
        </w:rPr>
        <w:t>as</w:t>
      </w:r>
      <w:r w:rsidR="00137028" w:rsidRPr="0018593D">
        <w:rPr>
          <w:sz w:val="24"/>
        </w:rPr>
        <w:t>:</w:t>
      </w:r>
    </w:p>
    <w:p w14:paraId="5520B7F1" w14:textId="1056ED74" w:rsidR="00590A36" w:rsidRPr="0018593D" w:rsidRDefault="00E36B1E" w:rsidP="005E1A50">
      <w:pPr>
        <w:pStyle w:val="ListParagraph"/>
        <w:numPr>
          <w:ilvl w:val="2"/>
          <w:numId w:val="1"/>
        </w:numPr>
        <w:tabs>
          <w:tab w:val="left" w:pos="1378"/>
        </w:tabs>
        <w:spacing w:line="237" w:lineRule="auto"/>
        <w:ind w:left="1378" w:right="115" w:hanging="430"/>
        <w:jc w:val="both"/>
        <w:rPr>
          <w:sz w:val="24"/>
        </w:rPr>
      </w:pPr>
      <w:r>
        <w:rPr>
          <w:sz w:val="24"/>
        </w:rPr>
        <w:t xml:space="preserve">ir </w:t>
      </w:r>
      <w:r w:rsidR="005B11CE">
        <w:rPr>
          <w:sz w:val="24"/>
        </w:rPr>
        <w:t>a</w:t>
      </w:r>
      <w:r w:rsidR="00A156CD" w:rsidRPr="0018593D">
        <w:rPr>
          <w:sz w:val="24"/>
        </w:rPr>
        <w:t>matnieki</w:t>
      </w:r>
      <w:r w:rsidR="00A156CD" w:rsidRPr="0018593D">
        <w:rPr>
          <w:w w:val="150"/>
          <w:sz w:val="24"/>
        </w:rPr>
        <w:t xml:space="preserve"> </w:t>
      </w:r>
      <w:r w:rsidR="00A156CD" w:rsidRPr="0018593D">
        <w:rPr>
          <w:sz w:val="24"/>
        </w:rPr>
        <w:t>un</w:t>
      </w:r>
      <w:r w:rsidR="00A156CD" w:rsidRPr="0018593D">
        <w:rPr>
          <w:w w:val="150"/>
          <w:sz w:val="24"/>
        </w:rPr>
        <w:t xml:space="preserve"> </w:t>
      </w:r>
      <w:r w:rsidR="00A156CD" w:rsidRPr="0018593D">
        <w:rPr>
          <w:sz w:val="24"/>
        </w:rPr>
        <w:t>mājražotāji,</w:t>
      </w:r>
      <w:r w:rsidR="00A156CD" w:rsidRPr="0018593D">
        <w:rPr>
          <w:w w:val="150"/>
          <w:sz w:val="24"/>
        </w:rPr>
        <w:t xml:space="preserve"> </w:t>
      </w:r>
      <w:r w:rsidR="00A156CD" w:rsidRPr="0018593D">
        <w:rPr>
          <w:sz w:val="24"/>
        </w:rPr>
        <w:t>stādu</w:t>
      </w:r>
      <w:r w:rsidR="00A156CD" w:rsidRPr="0018593D">
        <w:rPr>
          <w:w w:val="150"/>
          <w:sz w:val="24"/>
        </w:rPr>
        <w:t xml:space="preserve"> </w:t>
      </w:r>
      <w:r w:rsidR="00A156CD" w:rsidRPr="0018593D">
        <w:rPr>
          <w:sz w:val="24"/>
        </w:rPr>
        <w:t>audzētāji</w:t>
      </w:r>
      <w:r>
        <w:rPr>
          <w:sz w:val="24"/>
        </w:rPr>
        <w:t>;</w:t>
      </w:r>
    </w:p>
    <w:p w14:paraId="633D874B" w14:textId="219A7003" w:rsidR="00590A36" w:rsidRPr="0018593D" w:rsidRDefault="005B11CE" w:rsidP="005E1A50">
      <w:pPr>
        <w:pStyle w:val="ListParagraph"/>
        <w:numPr>
          <w:ilvl w:val="2"/>
          <w:numId w:val="1"/>
        </w:numPr>
        <w:tabs>
          <w:tab w:val="left" w:pos="1377"/>
        </w:tabs>
        <w:spacing w:line="237" w:lineRule="auto"/>
        <w:ind w:left="1377" w:right="118" w:hanging="430"/>
        <w:jc w:val="both"/>
        <w:rPr>
          <w:sz w:val="24"/>
        </w:rPr>
      </w:pPr>
      <w:r>
        <w:rPr>
          <w:sz w:val="24"/>
        </w:rPr>
        <w:t>nepārdod</w:t>
      </w:r>
      <w:r w:rsidRPr="0018593D">
        <w:rPr>
          <w:sz w:val="24"/>
        </w:rPr>
        <w:t xml:space="preserve"> </w:t>
      </w:r>
      <w:r w:rsidR="00137028" w:rsidRPr="0018593D">
        <w:rPr>
          <w:sz w:val="24"/>
        </w:rPr>
        <w:t>rūpnieciski ražot</w:t>
      </w:r>
      <w:r>
        <w:rPr>
          <w:sz w:val="24"/>
        </w:rPr>
        <w:t>as</w:t>
      </w:r>
      <w:r w:rsidR="00137028" w:rsidRPr="0018593D">
        <w:rPr>
          <w:sz w:val="24"/>
        </w:rPr>
        <w:t xml:space="preserve"> pre</w:t>
      </w:r>
      <w:r>
        <w:rPr>
          <w:sz w:val="24"/>
        </w:rPr>
        <w:t>ces</w:t>
      </w:r>
      <w:r w:rsidR="00137028" w:rsidRPr="0018593D">
        <w:rPr>
          <w:sz w:val="24"/>
        </w:rPr>
        <w:t xml:space="preserve"> (izņēmums var būt oriģinālā dizainā apdrukāta, rūpnieciski ražota produkcija);</w:t>
      </w:r>
    </w:p>
    <w:p w14:paraId="4A7C33EB" w14:textId="69E6EE15" w:rsidR="00590A36" w:rsidRPr="0018593D" w:rsidRDefault="00137028" w:rsidP="005E1A50">
      <w:pPr>
        <w:pStyle w:val="ListParagraph"/>
        <w:numPr>
          <w:ilvl w:val="2"/>
          <w:numId w:val="1"/>
        </w:numPr>
        <w:tabs>
          <w:tab w:val="left" w:pos="1378"/>
        </w:tabs>
        <w:spacing w:line="274" w:lineRule="exact"/>
        <w:ind w:left="1378" w:right="116" w:hanging="430"/>
        <w:jc w:val="both"/>
        <w:rPr>
          <w:sz w:val="24"/>
        </w:rPr>
      </w:pPr>
      <w:r w:rsidRPr="0018593D">
        <w:rPr>
          <w:sz w:val="24"/>
        </w:rPr>
        <w:lastRenderedPageBreak/>
        <w:t>līdz pieteikšanās termiņa beigām aizpildījuš</w:t>
      </w:r>
      <w:r w:rsidR="001E7C83">
        <w:rPr>
          <w:sz w:val="24"/>
        </w:rPr>
        <w:t>as</w:t>
      </w:r>
      <w:r w:rsidRPr="0018593D">
        <w:rPr>
          <w:sz w:val="24"/>
        </w:rPr>
        <w:t xml:space="preserve"> pieteikumu </w:t>
      </w:r>
      <w:hyperlink r:id="rId10" w:history="1">
        <w:r w:rsidR="00BA0327" w:rsidRPr="00EF1A8C">
          <w:rPr>
            <w:rStyle w:val="Hyperlink"/>
          </w:rPr>
          <w:t>https://ej.uz/tirdzinsolaine</w:t>
        </w:r>
      </w:hyperlink>
      <w:r w:rsidR="00BA0327">
        <w:t xml:space="preserve"> </w:t>
      </w:r>
      <w:r w:rsidRPr="0018593D">
        <w:rPr>
          <w:sz w:val="24"/>
        </w:rPr>
        <w:t>un saņēmuš</w:t>
      </w:r>
      <w:r w:rsidR="001E7C83">
        <w:rPr>
          <w:sz w:val="24"/>
        </w:rPr>
        <w:t>as</w:t>
      </w:r>
      <w:r w:rsidRPr="0018593D">
        <w:rPr>
          <w:sz w:val="24"/>
        </w:rPr>
        <w:t xml:space="preserve"> Organizatora atbildi, ka pieteikums ir saņemts;</w:t>
      </w:r>
    </w:p>
    <w:p w14:paraId="19E098E3" w14:textId="76C2737D" w:rsidR="00590A36" w:rsidRPr="0005442D" w:rsidRDefault="00820C29" w:rsidP="0023748D">
      <w:pPr>
        <w:pStyle w:val="ListParagraph"/>
        <w:numPr>
          <w:ilvl w:val="2"/>
          <w:numId w:val="1"/>
        </w:numPr>
        <w:tabs>
          <w:tab w:val="left" w:pos="1377"/>
        </w:tabs>
        <w:spacing w:line="270" w:lineRule="exact"/>
        <w:ind w:left="1377" w:hanging="429"/>
        <w:jc w:val="both"/>
        <w:rPr>
          <w:sz w:val="24"/>
        </w:rPr>
      </w:pPr>
      <w:r>
        <w:rPr>
          <w:sz w:val="24"/>
        </w:rPr>
        <w:t>pirms</w:t>
      </w:r>
      <w:r w:rsidR="00E36B1E">
        <w:rPr>
          <w:sz w:val="24"/>
        </w:rPr>
        <w:t xml:space="preserve"> ielu </w:t>
      </w:r>
      <w:r>
        <w:rPr>
          <w:sz w:val="24"/>
        </w:rPr>
        <w:t xml:space="preserve">tirdzniecības uzsākšanas </w:t>
      </w:r>
      <w:r w:rsidR="00137028" w:rsidRPr="0018593D">
        <w:rPr>
          <w:sz w:val="24"/>
        </w:rPr>
        <w:t>ir apmaksājuš</w:t>
      </w:r>
      <w:r w:rsidR="001E7C83">
        <w:rPr>
          <w:sz w:val="24"/>
        </w:rPr>
        <w:t>as</w:t>
      </w:r>
      <w:r w:rsidR="00137028" w:rsidRPr="0018593D">
        <w:rPr>
          <w:sz w:val="24"/>
        </w:rPr>
        <w:t xml:space="preserve"> </w:t>
      </w:r>
      <w:r w:rsidR="000F2C91" w:rsidRPr="000F2C91">
        <w:rPr>
          <w:sz w:val="24"/>
        </w:rPr>
        <w:t xml:space="preserve"> </w:t>
      </w:r>
      <w:r w:rsidR="000F2C91">
        <w:rPr>
          <w:sz w:val="24"/>
        </w:rPr>
        <w:t xml:space="preserve">Olaines novada pašvaldības tirdzniecības nodevu saskaņā ar Olaines novada </w:t>
      </w:r>
      <w:r w:rsidR="000F2C91" w:rsidRPr="00257A5A">
        <w:rPr>
          <w:sz w:val="24"/>
        </w:rPr>
        <w:t>pašvaldības domes 2018. gada 24. oktobra saistoš</w:t>
      </w:r>
      <w:r w:rsidR="000F2C91">
        <w:rPr>
          <w:sz w:val="24"/>
        </w:rPr>
        <w:t>ajiem</w:t>
      </w:r>
      <w:r w:rsidR="000F2C91" w:rsidRPr="00257A5A">
        <w:rPr>
          <w:sz w:val="24"/>
        </w:rPr>
        <w:t xml:space="preserve"> noteikum</w:t>
      </w:r>
      <w:r w:rsidR="000F2C91">
        <w:rPr>
          <w:sz w:val="24"/>
        </w:rPr>
        <w:t>iem</w:t>
      </w:r>
      <w:r w:rsidR="000F2C91" w:rsidRPr="00257A5A">
        <w:rPr>
          <w:sz w:val="24"/>
        </w:rPr>
        <w:t xml:space="preserve"> Nr.SN9/2018 “Par ielu tirdzniecību un nodevas apmēru par ielu tirdzniecību publiskā vietā Olaines novadā”</w:t>
      </w:r>
      <w:r w:rsidR="0005442D">
        <w:rPr>
          <w:sz w:val="24"/>
        </w:rPr>
        <w:t>;</w:t>
      </w:r>
    </w:p>
    <w:p w14:paraId="7726C87D" w14:textId="1CD57414" w:rsidR="000F2C91" w:rsidRDefault="000F2C91" w:rsidP="005E1A50">
      <w:pPr>
        <w:pStyle w:val="ListParagraph"/>
        <w:numPr>
          <w:ilvl w:val="2"/>
          <w:numId w:val="1"/>
        </w:numPr>
        <w:tabs>
          <w:tab w:val="left" w:pos="1377"/>
        </w:tabs>
        <w:spacing w:line="270" w:lineRule="exact"/>
        <w:ind w:left="1377" w:hanging="429"/>
        <w:jc w:val="both"/>
        <w:rPr>
          <w:sz w:val="24"/>
        </w:rPr>
      </w:pPr>
      <w:r>
        <w:rPr>
          <w:sz w:val="24"/>
        </w:rPr>
        <w:t>Ir saņēmuši tirdzniecības atļauju</w:t>
      </w:r>
      <w:r w:rsidR="005B11CE">
        <w:rPr>
          <w:sz w:val="24"/>
        </w:rPr>
        <w:t>.</w:t>
      </w:r>
    </w:p>
    <w:p w14:paraId="2835CB7C" w14:textId="77777777" w:rsidR="0023748D" w:rsidRPr="0018593D" w:rsidRDefault="0023748D" w:rsidP="0023748D">
      <w:pPr>
        <w:pStyle w:val="ListParagraph"/>
        <w:tabs>
          <w:tab w:val="left" w:pos="1377"/>
        </w:tabs>
        <w:spacing w:line="270" w:lineRule="exact"/>
        <w:ind w:left="1377" w:firstLine="0"/>
        <w:jc w:val="both"/>
        <w:rPr>
          <w:sz w:val="24"/>
        </w:rPr>
      </w:pPr>
    </w:p>
    <w:p w14:paraId="58560020" w14:textId="7109FE84" w:rsidR="00590A36" w:rsidRPr="0018593D" w:rsidRDefault="001E7C83" w:rsidP="005E1A50">
      <w:pPr>
        <w:pStyle w:val="ListParagraph"/>
        <w:numPr>
          <w:ilvl w:val="1"/>
          <w:numId w:val="1"/>
        </w:numPr>
        <w:tabs>
          <w:tab w:val="left" w:pos="545"/>
        </w:tabs>
        <w:ind w:right="115"/>
        <w:jc w:val="both"/>
        <w:rPr>
          <w:sz w:val="24"/>
        </w:rPr>
      </w:pPr>
      <w:r>
        <w:rPr>
          <w:sz w:val="24"/>
        </w:rPr>
        <w:t xml:space="preserve"> Fiziskas un juridiskas personas, kuras pārdod n</w:t>
      </w:r>
      <w:r w:rsidR="00137028" w:rsidRPr="0018593D">
        <w:rPr>
          <w:sz w:val="24"/>
        </w:rPr>
        <w:t>išas pārtikas pre</w:t>
      </w:r>
      <w:r>
        <w:rPr>
          <w:sz w:val="24"/>
        </w:rPr>
        <w:t>ces</w:t>
      </w:r>
      <w:r w:rsidR="00137028" w:rsidRPr="0018593D">
        <w:rPr>
          <w:sz w:val="24"/>
        </w:rPr>
        <w:t xml:space="preserve"> (kafija, saldējums, cukurvate, popkorns, konditoreja u.tml.)</w:t>
      </w:r>
      <w:r w:rsidR="00E362CA">
        <w:rPr>
          <w:sz w:val="24"/>
        </w:rPr>
        <w:t xml:space="preserve"> </w:t>
      </w:r>
      <w:r>
        <w:rPr>
          <w:sz w:val="24"/>
        </w:rPr>
        <w:t>un kuras</w:t>
      </w:r>
      <w:r w:rsidR="00137028" w:rsidRPr="0018593D">
        <w:rPr>
          <w:sz w:val="24"/>
        </w:rPr>
        <w:t>:</w:t>
      </w:r>
    </w:p>
    <w:p w14:paraId="764FA649" w14:textId="27760C5C" w:rsidR="00590A36" w:rsidRPr="0018593D" w:rsidRDefault="00137028" w:rsidP="005E1A50">
      <w:pPr>
        <w:pStyle w:val="ListParagraph"/>
        <w:numPr>
          <w:ilvl w:val="2"/>
          <w:numId w:val="1"/>
        </w:numPr>
        <w:tabs>
          <w:tab w:val="left" w:pos="1377"/>
        </w:tabs>
        <w:spacing w:line="264" w:lineRule="exact"/>
        <w:ind w:left="1377" w:hanging="429"/>
        <w:jc w:val="both"/>
        <w:rPr>
          <w:sz w:val="24"/>
        </w:rPr>
      </w:pPr>
      <w:r w:rsidRPr="0018593D">
        <w:rPr>
          <w:sz w:val="24"/>
        </w:rPr>
        <w:t>reģistrējuš</w:t>
      </w:r>
      <w:r w:rsidR="001E7C83">
        <w:rPr>
          <w:sz w:val="24"/>
        </w:rPr>
        <w:t>as</w:t>
      </w:r>
      <w:r w:rsidRPr="0018593D">
        <w:rPr>
          <w:sz w:val="24"/>
        </w:rPr>
        <w:t xml:space="preserve"> darbību Latvijas Republikas </w:t>
      </w:r>
      <w:r w:rsidR="00820C29">
        <w:rPr>
          <w:sz w:val="24"/>
        </w:rPr>
        <w:t>normatīvajos aktos</w:t>
      </w:r>
      <w:r w:rsidRPr="0018593D">
        <w:rPr>
          <w:sz w:val="24"/>
        </w:rPr>
        <w:t xml:space="preserve"> noteikt</w:t>
      </w:r>
      <w:r w:rsidR="00820C29">
        <w:rPr>
          <w:sz w:val="24"/>
        </w:rPr>
        <w:t>ajā</w:t>
      </w:r>
      <w:r w:rsidRPr="0018593D">
        <w:rPr>
          <w:sz w:val="24"/>
        </w:rPr>
        <w:t xml:space="preserve"> kārtībā;</w:t>
      </w:r>
    </w:p>
    <w:p w14:paraId="68AB367A" w14:textId="7C51A987" w:rsidR="00590A36" w:rsidRPr="0018593D" w:rsidRDefault="00137028" w:rsidP="00E36B1E">
      <w:pPr>
        <w:pStyle w:val="ListParagraph"/>
        <w:numPr>
          <w:ilvl w:val="2"/>
          <w:numId w:val="1"/>
        </w:numPr>
        <w:tabs>
          <w:tab w:val="left" w:pos="1377"/>
        </w:tabs>
        <w:spacing w:line="237" w:lineRule="auto"/>
        <w:ind w:left="1377" w:right="115" w:hanging="430"/>
        <w:jc w:val="both"/>
        <w:rPr>
          <w:sz w:val="24"/>
        </w:rPr>
      </w:pPr>
      <w:r w:rsidRPr="0018593D">
        <w:rPr>
          <w:sz w:val="24"/>
        </w:rPr>
        <w:t xml:space="preserve">piedāvā apmeklētājiem saistošu un </w:t>
      </w:r>
      <w:r w:rsidR="00FC5386">
        <w:rPr>
          <w:sz w:val="24"/>
        </w:rPr>
        <w:t>Tirdzniecībai</w:t>
      </w:r>
      <w:r w:rsidRPr="0018593D">
        <w:rPr>
          <w:sz w:val="24"/>
        </w:rPr>
        <w:t xml:space="preserve"> atbilstošu produkciju</w:t>
      </w:r>
      <w:r w:rsidR="00E36B1E">
        <w:rPr>
          <w:sz w:val="24"/>
        </w:rPr>
        <w:t xml:space="preserve"> </w:t>
      </w:r>
      <w:r w:rsidR="005E1A50">
        <w:rPr>
          <w:sz w:val="24"/>
        </w:rPr>
        <w:t xml:space="preserve">un </w:t>
      </w:r>
      <w:r w:rsidRPr="0018593D">
        <w:rPr>
          <w:sz w:val="24"/>
        </w:rPr>
        <w:t xml:space="preserve"> apkalpošanu vizuāli pievilcīgā atmosfērā;</w:t>
      </w:r>
    </w:p>
    <w:p w14:paraId="0B55DF2F" w14:textId="5781D2F7" w:rsidR="00590A36" w:rsidRPr="0018593D" w:rsidRDefault="00137028" w:rsidP="00E36B1E">
      <w:pPr>
        <w:pStyle w:val="ListParagraph"/>
        <w:numPr>
          <w:ilvl w:val="2"/>
          <w:numId w:val="1"/>
        </w:numPr>
        <w:tabs>
          <w:tab w:val="left" w:pos="1378"/>
        </w:tabs>
        <w:spacing w:line="274" w:lineRule="exact"/>
        <w:ind w:left="1378" w:right="116" w:hanging="430"/>
        <w:jc w:val="both"/>
        <w:rPr>
          <w:sz w:val="24"/>
        </w:rPr>
      </w:pPr>
      <w:r w:rsidRPr="0018593D">
        <w:rPr>
          <w:sz w:val="24"/>
        </w:rPr>
        <w:t>līdz pieteikšanās termiņa beigām aizpildījuš</w:t>
      </w:r>
      <w:r w:rsidR="001E7C83">
        <w:rPr>
          <w:sz w:val="24"/>
        </w:rPr>
        <w:t>as</w:t>
      </w:r>
      <w:r w:rsidRPr="0018593D">
        <w:rPr>
          <w:sz w:val="24"/>
        </w:rPr>
        <w:t xml:space="preserve"> pieteikumu</w:t>
      </w:r>
      <w:r w:rsidR="00BA0327">
        <w:rPr>
          <w:sz w:val="24"/>
        </w:rPr>
        <w:t xml:space="preserve"> </w:t>
      </w:r>
      <w:hyperlink r:id="rId11" w:history="1">
        <w:r w:rsidR="00BA0327" w:rsidRPr="00EF1A8C">
          <w:rPr>
            <w:rStyle w:val="Hyperlink"/>
            <w:sz w:val="24"/>
          </w:rPr>
          <w:t>https://ej.uz/tirdzinsolaine</w:t>
        </w:r>
      </w:hyperlink>
      <w:r w:rsidR="00BA0327">
        <w:rPr>
          <w:sz w:val="24"/>
        </w:rPr>
        <w:t xml:space="preserve"> </w:t>
      </w:r>
      <w:r w:rsidRPr="0018593D">
        <w:rPr>
          <w:sz w:val="24"/>
        </w:rPr>
        <w:t xml:space="preserve"> un saņēmuš</w:t>
      </w:r>
      <w:r w:rsidR="001E7C83">
        <w:rPr>
          <w:sz w:val="24"/>
        </w:rPr>
        <w:t>as</w:t>
      </w:r>
      <w:r w:rsidRPr="0018593D">
        <w:rPr>
          <w:sz w:val="24"/>
        </w:rPr>
        <w:t xml:space="preserve"> Organizatora atbildi, ka pieteikums ir saņemts;</w:t>
      </w:r>
    </w:p>
    <w:p w14:paraId="389D30EE" w14:textId="00A1A78F" w:rsidR="000F2C91" w:rsidRPr="000F2C91" w:rsidRDefault="000F2C91" w:rsidP="000F2C91">
      <w:pPr>
        <w:pStyle w:val="ListParagraph"/>
        <w:numPr>
          <w:ilvl w:val="2"/>
          <w:numId w:val="1"/>
        </w:numPr>
        <w:tabs>
          <w:tab w:val="left" w:pos="1377"/>
        </w:tabs>
        <w:spacing w:line="270" w:lineRule="exact"/>
        <w:ind w:left="1377" w:hanging="429"/>
        <w:jc w:val="both"/>
        <w:rPr>
          <w:sz w:val="24"/>
        </w:rPr>
      </w:pPr>
      <w:r>
        <w:rPr>
          <w:sz w:val="24"/>
        </w:rPr>
        <w:t xml:space="preserve">pirms ielu tirdzniecības uzsākšanas </w:t>
      </w:r>
      <w:r w:rsidRPr="0018593D">
        <w:rPr>
          <w:sz w:val="24"/>
        </w:rPr>
        <w:t>ir apmaksājuš</w:t>
      </w:r>
      <w:r w:rsidR="001E7C83">
        <w:rPr>
          <w:sz w:val="24"/>
        </w:rPr>
        <w:t>as</w:t>
      </w:r>
      <w:r w:rsidRPr="0018593D">
        <w:rPr>
          <w:sz w:val="24"/>
        </w:rPr>
        <w:t xml:space="preserve"> </w:t>
      </w:r>
      <w:r w:rsidRPr="000F2C91">
        <w:rPr>
          <w:sz w:val="24"/>
        </w:rPr>
        <w:t xml:space="preserve"> </w:t>
      </w:r>
      <w:r>
        <w:rPr>
          <w:sz w:val="24"/>
        </w:rPr>
        <w:t xml:space="preserve">Olaines novada pašvaldības tirdzniecības nodevu saskaņā ar Olaines novada </w:t>
      </w:r>
      <w:r w:rsidRPr="00257A5A">
        <w:rPr>
          <w:sz w:val="24"/>
        </w:rPr>
        <w:t>pašvaldības domes 2018. gada 24. oktobra saistoš</w:t>
      </w:r>
      <w:r>
        <w:rPr>
          <w:sz w:val="24"/>
        </w:rPr>
        <w:t>ajiem</w:t>
      </w:r>
      <w:r w:rsidRPr="00257A5A">
        <w:rPr>
          <w:sz w:val="24"/>
        </w:rPr>
        <w:t xml:space="preserve"> noteikum</w:t>
      </w:r>
      <w:r>
        <w:rPr>
          <w:sz w:val="24"/>
        </w:rPr>
        <w:t>iem</w:t>
      </w:r>
      <w:r w:rsidRPr="00257A5A">
        <w:rPr>
          <w:sz w:val="24"/>
        </w:rPr>
        <w:t xml:space="preserve"> Nr.SN9/2018 “Par ielu tirdzniecību un nodevas apmēru par ielu tirdzniecību publiskā vietā Olaines novadā”</w:t>
      </w:r>
      <w:r>
        <w:rPr>
          <w:sz w:val="24"/>
        </w:rPr>
        <w:t xml:space="preserve"> </w:t>
      </w:r>
      <w:r w:rsidRPr="0018593D">
        <w:rPr>
          <w:sz w:val="24"/>
        </w:rPr>
        <w:t xml:space="preserve">par </w:t>
      </w:r>
      <w:r w:rsidRPr="000F2C91">
        <w:rPr>
          <w:sz w:val="24"/>
        </w:rPr>
        <w:t>dalību Tirdzniecībā norādītājā termiņā.</w:t>
      </w:r>
    </w:p>
    <w:p w14:paraId="016AF175" w14:textId="54A5D484" w:rsidR="000F2C91" w:rsidRDefault="000F2C91" w:rsidP="000F2C91">
      <w:pPr>
        <w:pStyle w:val="ListParagraph"/>
        <w:numPr>
          <w:ilvl w:val="2"/>
          <w:numId w:val="1"/>
        </w:numPr>
        <w:tabs>
          <w:tab w:val="left" w:pos="1377"/>
        </w:tabs>
        <w:spacing w:line="270" w:lineRule="exact"/>
        <w:ind w:left="1377" w:hanging="429"/>
        <w:jc w:val="both"/>
        <w:rPr>
          <w:sz w:val="24"/>
        </w:rPr>
      </w:pPr>
      <w:r>
        <w:rPr>
          <w:sz w:val="24"/>
        </w:rPr>
        <w:t>Ir saņēmuš</w:t>
      </w:r>
      <w:r w:rsidR="001E7C83">
        <w:rPr>
          <w:sz w:val="24"/>
        </w:rPr>
        <w:t>as</w:t>
      </w:r>
      <w:r>
        <w:rPr>
          <w:sz w:val="24"/>
        </w:rPr>
        <w:t xml:space="preserve"> tirdzniecības atļauju</w:t>
      </w:r>
      <w:r w:rsidR="001E7C83">
        <w:rPr>
          <w:sz w:val="24"/>
        </w:rPr>
        <w:t>.</w:t>
      </w:r>
    </w:p>
    <w:p w14:paraId="348E86A8" w14:textId="77777777" w:rsidR="0023748D" w:rsidRPr="0018593D" w:rsidRDefault="0023748D" w:rsidP="0023748D">
      <w:pPr>
        <w:pStyle w:val="ListParagraph"/>
        <w:tabs>
          <w:tab w:val="left" w:pos="1377"/>
        </w:tabs>
        <w:spacing w:line="270" w:lineRule="exact"/>
        <w:ind w:left="1377" w:firstLine="0"/>
        <w:jc w:val="both"/>
        <w:rPr>
          <w:sz w:val="24"/>
        </w:rPr>
      </w:pPr>
    </w:p>
    <w:p w14:paraId="0C7CF0CE" w14:textId="77777777" w:rsidR="00590A36" w:rsidRPr="0018593D" w:rsidRDefault="00137028" w:rsidP="00E36B1E">
      <w:pPr>
        <w:pStyle w:val="ListParagraph"/>
        <w:numPr>
          <w:ilvl w:val="1"/>
          <w:numId w:val="1"/>
        </w:numPr>
        <w:tabs>
          <w:tab w:val="left" w:pos="429"/>
        </w:tabs>
        <w:spacing w:line="265" w:lineRule="exact"/>
        <w:ind w:left="429" w:right="1630" w:hanging="429"/>
        <w:jc w:val="both"/>
        <w:rPr>
          <w:sz w:val="24"/>
        </w:rPr>
      </w:pPr>
      <w:r w:rsidRPr="0018593D">
        <w:rPr>
          <w:sz w:val="24"/>
        </w:rPr>
        <w:t>Sabiedriskie ēdinātāji (ar vai bez tiesībām tirgot alkoholiskos dzērienus), kuri:</w:t>
      </w:r>
    </w:p>
    <w:p w14:paraId="302EB86C" w14:textId="601C30F4" w:rsidR="00590A36" w:rsidRPr="0018593D" w:rsidRDefault="00137028" w:rsidP="001D174F">
      <w:pPr>
        <w:pStyle w:val="ListParagraph"/>
        <w:numPr>
          <w:ilvl w:val="3"/>
          <w:numId w:val="1"/>
        </w:numPr>
        <w:spacing w:line="274" w:lineRule="exact"/>
        <w:ind w:right="51" w:hanging="387"/>
        <w:jc w:val="both"/>
        <w:rPr>
          <w:sz w:val="24"/>
        </w:rPr>
      </w:pPr>
      <w:r w:rsidRPr="0018593D">
        <w:rPr>
          <w:sz w:val="24"/>
        </w:rPr>
        <w:t xml:space="preserve">reģistrējuši darbību Latvijas Republikas </w:t>
      </w:r>
      <w:r w:rsidR="00B72C00">
        <w:rPr>
          <w:sz w:val="24"/>
        </w:rPr>
        <w:t>normatīvajos aktos</w:t>
      </w:r>
      <w:r w:rsidRPr="0018593D">
        <w:rPr>
          <w:sz w:val="24"/>
        </w:rPr>
        <w:t xml:space="preserve"> noteikt</w:t>
      </w:r>
      <w:r w:rsidR="00B72C00">
        <w:rPr>
          <w:sz w:val="24"/>
        </w:rPr>
        <w:t>aj</w:t>
      </w:r>
      <w:r w:rsidRPr="0018593D">
        <w:rPr>
          <w:sz w:val="24"/>
        </w:rPr>
        <w:t>ā kārtībā;</w:t>
      </w:r>
    </w:p>
    <w:p w14:paraId="0B65D9CF" w14:textId="1F8BB478" w:rsidR="00590A36" w:rsidRPr="0018593D" w:rsidRDefault="00137028" w:rsidP="005E1A50">
      <w:pPr>
        <w:pStyle w:val="ListParagraph"/>
        <w:numPr>
          <w:ilvl w:val="2"/>
          <w:numId w:val="1"/>
        </w:numPr>
        <w:tabs>
          <w:tab w:val="left" w:pos="1378"/>
        </w:tabs>
        <w:spacing w:line="237" w:lineRule="auto"/>
        <w:ind w:left="1378" w:right="116" w:hanging="430"/>
        <w:jc w:val="both"/>
        <w:rPr>
          <w:sz w:val="24"/>
        </w:rPr>
      </w:pPr>
      <w:r w:rsidRPr="0018593D">
        <w:rPr>
          <w:sz w:val="24"/>
        </w:rPr>
        <w:t xml:space="preserve">piedāvā daudzveidīgu, apmeklētājiem saistošu un </w:t>
      </w:r>
      <w:r w:rsidR="00FC5386">
        <w:rPr>
          <w:sz w:val="24"/>
        </w:rPr>
        <w:t>Tirdzniecībai</w:t>
      </w:r>
      <w:r w:rsidRPr="0018593D">
        <w:rPr>
          <w:sz w:val="24"/>
        </w:rPr>
        <w:t xml:space="preserve"> atbilstošu produkciju </w:t>
      </w:r>
      <w:r w:rsidR="005E1A50">
        <w:rPr>
          <w:sz w:val="24"/>
        </w:rPr>
        <w:t xml:space="preserve"> un</w:t>
      </w:r>
      <w:r w:rsidRPr="0018593D">
        <w:rPr>
          <w:sz w:val="24"/>
        </w:rPr>
        <w:t xml:space="preserve"> apkalpošanu vizuāli pievilcīgā atmosfērā;</w:t>
      </w:r>
    </w:p>
    <w:p w14:paraId="5D61941E" w14:textId="6C5A4CD4" w:rsidR="00590A36" w:rsidRPr="0018593D" w:rsidRDefault="00137028" w:rsidP="005E1A50">
      <w:pPr>
        <w:pStyle w:val="ListParagraph"/>
        <w:numPr>
          <w:ilvl w:val="2"/>
          <w:numId w:val="1"/>
        </w:numPr>
        <w:tabs>
          <w:tab w:val="left" w:pos="1378"/>
        </w:tabs>
        <w:spacing w:line="276" w:lineRule="exact"/>
        <w:ind w:left="1378" w:right="117" w:hanging="430"/>
        <w:jc w:val="both"/>
        <w:rPr>
          <w:sz w:val="24"/>
        </w:rPr>
      </w:pPr>
      <w:r w:rsidRPr="0018593D">
        <w:rPr>
          <w:sz w:val="24"/>
        </w:rPr>
        <w:t xml:space="preserve">līdz pieteikšanās termiņa beigām aizpildījuši pieteikumu </w:t>
      </w:r>
      <w:hyperlink r:id="rId12" w:history="1">
        <w:r w:rsidR="00925AED" w:rsidRPr="00EF1A8C">
          <w:rPr>
            <w:rStyle w:val="Hyperlink"/>
            <w:sz w:val="24"/>
          </w:rPr>
          <w:t>https://ej.uz/tirdzinsolaine</w:t>
        </w:r>
      </w:hyperlink>
      <w:r w:rsidR="00925AED">
        <w:rPr>
          <w:sz w:val="24"/>
        </w:rPr>
        <w:t xml:space="preserve"> </w:t>
      </w:r>
      <w:r w:rsidR="00925AED" w:rsidRPr="0018593D">
        <w:rPr>
          <w:sz w:val="24"/>
        </w:rPr>
        <w:t xml:space="preserve"> </w:t>
      </w:r>
      <w:r w:rsidR="00925AED">
        <w:rPr>
          <w:sz w:val="24"/>
        </w:rPr>
        <w:t xml:space="preserve"> </w:t>
      </w:r>
      <w:r w:rsidRPr="0018593D">
        <w:rPr>
          <w:sz w:val="24"/>
        </w:rPr>
        <w:t>un saņēmuši Organizatora atbildi, ka pieteikums ir saņemts;</w:t>
      </w:r>
    </w:p>
    <w:p w14:paraId="5E4F792A" w14:textId="77777777" w:rsidR="0023748D" w:rsidRPr="000F2C91" w:rsidRDefault="0023748D" w:rsidP="0023748D">
      <w:pPr>
        <w:pStyle w:val="ListParagraph"/>
        <w:numPr>
          <w:ilvl w:val="2"/>
          <w:numId w:val="1"/>
        </w:numPr>
        <w:tabs>
          <w:tab w:val="left" w:pos="1377"/>
        </w:tabs>
        <w:spacing w:line="270" w:lineRule="exact"/>
        <w:ind w:left="1377" w:hanging="429"/>
        <w:jc w:val="both"/>
        <w:rPr>
          <w:sz w:val="24"/>
        </w:rPr>
      </w:pPr>
      <w:r>
        <w:rPr>
          <w:sz w:val="24"/>
        </w:rPr>
        <w:t xml:space="preserve">pirms ielu tirdzniecības uzsākšanas </w:t>
      </w:r>
      <w:r w:rsidRPr="0018593D">
        <w:rPr>
          <w:sz w:val="24"/>
        </w:rPr>
        <w:t xml:space="preserve">ir apmaksājuši </w:t>
      </w:r>
      <w:r w:rsidRPr="000F2C91">
        <w:rPr>
          <w:sz w:val="24"/>
        </w:rPr>
        <w:t xml:space="preserve"> </w:t>
      </w:r>
      <w:r>
        <w:rPr>
          <w:sz w:val="24"/>
        </w:rPr>
        <w:t xml:space="preserve">Olaines novada pašvaldības tirdzniecības nodevu saskaņā ar Olaines novada </w:t>
      </w:r>
      <w:r w:rsidRPr="00257A5A">
        <w:rPr>
          <w:sz w:val="24"/>
        </w:rPr>
        <w:t>pašvaldības domes 2018. gada 24. oktobra saistoš</w:t>
      </w:r>
      <w:r>
        <w:rPr>
          <w:sz w:val="24"/>
        </w:rPr>
        <w:t>ajiem</w:t>
      </w:r>
      <w:r w:rsidRPr="00257A5A">
        <w:rPr>
          <w:sz w:val="24"/>
        </w:rPr>
        <w:t xml:space="preserve"> noteikum</w:t>
      </w:r>
      <w:r>
        <w:rPr>
          <w:sz w:val="24"/>
        </w:rPr>
        <w:t>iem</w:t>
      </w:r>
      <w:r w:rsidRPr="00257A5A">
        <w:rPr>
          <w:sz w:val="24"/>
        </w:rPr>
        <w:t xml:space="preserve"> Nr.SN9/2018 “Par ielu tirdzniecību un nodevas apmēru par ielu tirdzniecību publiskā vietā Olaines novadā”</w:t>
      </w:r>
      <w:r>
        <w:rPr>
          <w:sz w:val="24"/>
        </w:rPr>
        <w:t xml:space="preserve"> </w:t>
      </w:r>
      <w:r w:rsidRPr="0018593D">
        <w:rPr>
          <w:sz w:val="24"/>
        </w:rPr>
        <w:t xml:space="preserve">par </w:t>
      </w:r>
      <w:r w:rsidRPr="000F2C91">
        <w:rPr>
          <w:sz w:val="24"/>
        </w:rPr>
        <w:t>dalību Tirdzniecībā norādītājā termiņā.</w:t>
      </w:r>
    </w:p>
    <w:p w14:paraId="29E81F1F" w14:textId="61B5CC2A" w:rsidR="0023748D" w:rsidRDefault="0023748D" w:rsidP="0023748D">
      <w:pPr>
        <w:pStyle w:val="ListParagraph"/>
        <w:numPr>
          <w:ilvl w:val="2"/>
          <w:numId w:val="1"/>
        </w:numPr>
        <w:tabs>
          <w:tab w:val="left" w:pos="1377"/>
        </w:tabs>
        <w:spacing w:line="270" w:lineRule="exact"/>
        <w:ind w:left="1377" w:hanging="429"/>
        <w:jc w:val="both"/>
        <w:rPr>
          <w:sz w:val="24"/>
        </w:rPr>
      </w:pPr>
      <w:r>
        <w:rPr>
          <w:sz w:val="24"/>
        </w:rPr>
        <w:t>Ir saņēmuši tirdzniecības atļauju</w:t>
      </w:r>
      <w:r w:rsidR="001E7C83">
        <w:rPr>
          <w:sz w:val="24"/>
        </w:rPr>
        <w:t>.</w:t>
      </w:r>
    </w:p>
    <w:p w14:paraId="6BAB41CC" w14:textId="2037F770" w:rsidR="0023748D" w:rsidRDefault="00B82A73" w:rsidP="0023748D">
      <w:pPr>
        <w:pStyle w:val="ListParagraph"/>
        <w:numPr>
          <w:ilvl w:val="1"/>
          <w:numId w:val="1"/>
        </w:numPr>
        <w:tabs>
          <w:tab w:val="left" w:pos="544"/>
        </w:tabs>
        <w:spacing w:line="274" w:lineRule="exact"/>
        <w:ind w:left="544" w:hanging="429"/>
        <w:jc w:val="both"/>
        <w:rPr>
          <w:sz w:val="24"/>
        </w:rPr>
      </w:pPr>
      <w:r>
        <w:rPr>
          <w:sz w:val="24"/>
        </w:rPr>
        <w:t>Ielu tirdzniecības d</w:t>
      </w:r>
      <w:r w:rsidR="0023748D" w:rsidRPr="0018593D">
        <w:rPr>
          <w:sz w:val="24"/>
        </w:rPr>
        <w:t xml:space="preserve">alībnieks </w:t>
      </w:r>
      <w:r w:rsidR="0023748D">
        <w:rPr>
          <w:sz w:val="24"/>
        </w:rPr>
        <w:t xml:space="preserve">ir </w:t>
      </w:r>
      <w:r w:rsidR="0023748D" w:rsidRPr="0018593D">
        <w:rPr>
          <w:sz w:val="24"/>
        </w:rPr>
        <w:t xml:space="preserve">tiesīgs </w:t>
      </w:r>
      <w:r>
        <w:rPr>
          <w:sz w:val="24"/>
        </w:rPr>
        <w:t xml:space="preserve">veikt ielu tirdzniecību </w:t>
      </w:r>
      <w:r w:rsidR="0023748D" w:rsidRPr="0018593D">
        <w:rPr>
          <w:sz w:val="24"/>
        </w:rPr>
        <w:t xml:space="preserve">tikai </w:t>
      </w:r>
      <w:r>
        <w:rPr>
          <w:sz w:val="24"/>
        </w:rPr>
        <w:t xml:space="preserve">ar </w:t>
      </w:r>
      <w:r w:rsidR="0023748D" w:rsidRPr="0018593D">
        <w:rPr>
          <w:sz w:val="24"/>
        </w:rPr>
        <w:t>Organizator</w:t>
      </w:r>
      <w:r>
        <w:rPr>
          <w:sz w:val="24"/>
        </w:rPr>
        <w:t>u</w:t>
      </w:r>
      <w:r w:rsidR="0023748D" w:rsidRPr="0018593D">
        <w:rPr>
          <w:sz w:val="24"/>
        </w:rPr>
        <w:t xml:space="preserve"> </w:t>
      </w:r>
      <w:r>
        <w:rPr>
          <w:sz w:val="24"/>
        </w:rPr>
        <w:t>saskaņotajā</w:t>
      </w:r>
      <w:r w:rsidRPr="0018593D">
        <w:rPr>
          <w:sz w:val="24"/>
        </w:rPr>
        <w:t xml:space="preserve"> </w:t>
      </w:r>
      <w:r>
        <w:rPr>
          <w:sz w:val="24"/>
        </w:rPr>
        <w:t xml:space="preserve">tirdzniecības </w:t>
      </w:r>
      <w:r w:rsidR="0023748D" w:rsidRPr="0018593D">
        <w:rPr>
          <w:sz w:val="24"/>
        </w:rPr>
        <w:t>viet</w:t>
      </w:r>
      <w:r>
        <w:rPr>
          <w:sz w:val="24"/>
        </w:rPr>
        <w:t>ā</w:t>
      </w:r>
      <w:r w:rsidR="0023748D" w:rsidRPr="0018593D">
        <w:rPr>
          <w:sz w:val="24"/>
        </w:rPr>
        <w:t>.</w:t>
      </w:r>
    </w:p>
    <w:p w14:paraId="4DC0154D" w14:textId="77777777" w:rsidR="00590A36" w:rsidRPr="0018593D" w:rsidRDefault="00137028">
      <w:pPr>
        <w:pStyle w:val="Heading1"/>
        <w:numPr>
          <w:ilvl w:val="0"/>
          <w:numId w:val="1"/>
        </w:numPr>
        <w:tabs>
          <w:tab w:val="left" w:pos="400"/>
        </w:tabs>
        <w:spacing w:before="238"/>
        <w:ind w:left="400" w:hanging="285"/>
      </w:pPr>
      <w:r w:rsidRPr="0018593D">
        <w:t>PRETENDENTU PIETEIKŠANĀS UN ATLASES KĀRTĪBA</w:t>
      </w:r>
    </w:p>
    <w:p w14:paraId="7FA7A41D" w14:textId="4724FAC9" w:rsidR="00590A36" w:rsidRPr="0058164B" w:rsidRDefault="00137028" w:rsidP="008D3E29">
      <w:pPr>
        <w:pStyle w:val="ListParagraph"/>
        <w:numPr>
          <w:ilvl w:val="1"/>
          <w:numId w:val="1"/>
        </w:numPr>
        <w:tabs>
          <w:tab w:val="left" w:pos="545"/>
        </w:tabs>
        <w:spacing w:before="1" w:line="237" w:lineRule="auto"/>
        <w:ind w:right="115"/>
        <w:jc w:val="both"/>
        <w:rPr>
          <w:sz w:val="24"/>
          <w:szCs w:val="24"/>
        </w:rPr>
      </w:pPr>
      <w:r w:rsidRPr="0058164B">
        <w:rPr>
          <w:sz w:val="24"/>
          <w:szCs w:val="24"/>
        </w:rPr>
        <w:t xml:space="preserve">Pieteikšanās, iesniedzot aizpildītu pieteikuma anketu, </w:t>
      </w:r>
      <w:r w:rsidR="00E819D1" w:rsidRPr="0058164B">
        <w:rPr>
          <w:sz w:val="24"/>
          <w:szCs w:val="24"/>
        </w:rPr>
        <w:t>Nolikuma 2.</w:t>
      </w:r>
      <w:r w:rsidR="0023748D" w:rsidRPr="0058164B">
        <w:rPr>
          <w:sz w:val="24"/>
          <w:szCs w:val="24"/>
        </w:rPr>
        <w:t>4</w:t>
      </w:r>
      <w:r w:rsidR="00E819D1" w:rsidRPr="0058164B">
        <w:rPr>
          <w:sz w:val="24"/>
          <w:szCs w:val="24"/>
        </w:rPr>
        <w:t>.punktā norādītajā termiņā.</w:t>
      </w:r>
      <w:r w:rsidRPr="0058164B">
        <w:rPr>
          <w:sz w:val="24"/>
          <w:szCs w:val="24"/>
        </w:rPr>
        <w:t xml:space="preserve"> </w:t>
      </w:r>
      <w:r w:rsidR="00E819D1" w:rsidRPr="0058164B">
        <w:rPr>
          <w:sz w:val="24"/>
          <w:szCs w:val="24"/>
        </w:rPr>
        <w:t>Pieteikuma anketas, kurās trūkst informācijas vai sniegtā informācija ir nepilnīga</w:t>
      </w:r>
      <w:r w:rsidR="0058164B" w:rsidRPr="0058164B">
        <w:rPr>
          <w:sz w:val="24"/>
          <w:szCs w:val="24"/>
        </w:rPr>
        <w:t>, kā arī</w:t>
      </w:r>
      <w:r w:rsidRPr="0058164B">
        <w:rPr>
          <w:sz w:val="24"/>
          <w:szCs w:val="24"/>
        </w:rPr>
        <w:t xml:space="preserve"> pēc termiņa iesniegtās pieteikuma anketas netiek vērtētas. </w:t>
      </w:r>
      <w:r w:rsidR="0058164B" w:rsidRPr="0058164B">
        <w:rPr>
          <w:sz w:val="24"/>
          <w:szCs w:val="24"/>
        </w:rPr>
        <w:t>Pretendentiem o</w:t>
      </w:r>
      <w:r w:rsidRPr="0058164B">
        <w:rPr>
          <w:sz w:val="24"/>
          <w:szCs w:val="24"/>
        </w:rPr>
        <w:t xml:space="preserve">bligāti </w:t>
      </w:r>
      <w:r w:rsidR="0058164B" w:rsidRPr="0058164B">
        <w:rPr>
          <w:sz w:val="24"/>
          <w:szCs w:val="24"/>
        </w:rPr>
        <w:t xml:space="preserve">Organizatoram </w:t>
      </w:r>
      <w:r w:rsidRPr="0058164B">
        <w:rPr>
          <w:sz w:val="24"/>
          <w:szCs w:val="24"/>
        </w:rPr>
        <w:t>jāiesniedz arī</w:t>
      </w:r>
      <w:r w:rsidR="00A156CD" w:rsidRPr="0058164B">
        <w:rPr>
          <w:sz w:val="24"/>
          <w:szCs w:val="24"/>
        </w:rPr>
        <w:t xml:space="preserve"> </w:t>
      </w:r>
      <w:r w:rsidRPr="001D174F">
        <w:rPr>
          <w:sz w:val="24"/>
          <w:szCs w:val="24"/>
        </w:rPr>
        <w:t>tirdzniecības vietas vizuālais noformējums (</w:t>
      </w:r>
      <w:r w:rsidR="00FC5386" w:rsidRPr="001D174F">
        <w:rPr>
          <w:sz w:val="24"/>
          <w:szCs w:val="24"/>
        </w:rPr>
        <w:t>viena</w:t>
      </w:r>
      <w:r w:rsidRPr="001D174F">
        <w:rPr>
          <w:color w:val="FF0000"/>
          <w:sz w:val="24"/>
          <w:szCs w:val="24"/>
        </w:rPr>
        <w:t xml:space="preserve"> </w:t>
      </w:r>
      <w:r w:rsidRPr="001D174F">
        <w:rPr>
          <w:sz w:val="24"/>
          <w:szCs w:val="24"/>
        </w:rPr>
        <w:t>fotogrāfij</w:t>
      </w:r>
      <w:r w:rsidR="00FC5386" w:rsidRPr="001D174F">
        <w:rPr>
          <w:sz w:val="24"/>
          <w:szCs w:val="24"/>
        </w:rPr>
        <w:t>a</w:t>
      </w:r>
      <w:r w:rsidRPr="001D174F">
        <w:rPr>
          <w:sz w:val="24"/>
          <w:szCs w:val="24"/>
        </w:rPr>
        <w:t>).</w:t>
      </w:r>
    </w:p>
    <w:p w14:paraId="5D4FFB6C" w14:textId="77777777" w:rsidR="00590A36" w:rsidRPr="0058164B" w:rsidRDefault="00137028" w:rsidP="008D3E29">
      <w:pPr>
        <w:pStyle w:val="ListParagraph"/>
        <w:numPr>
          <w:ilvl w:val="1"/>
          <w:numId w:val="1"/>
        </w:numPr>
        <w:tabs>
          <w:tab w:val="left" w:pos="544"/>
        </w:tabs>
        <w:spacing w:line="266" w:lineRule="exact"/>
        <w:ind w:left="544" w:hanging="429"/>
        <w:jc w:val="both"/>
        <w:rPr>
          <w:sz w:val="24"/>
          <w:szCs w:val="24"/>
        </w:rPr>
      </w:pPr>
      <w:r w:rsidRPr="0058164B">
        <w:rPr>
          <w:sz w:val="24"/>
          <w:szCs w:val="24"/>
        </w:rPr>
        <w:t>Organizators veic pretendentu atlasi dalībai Pasākumā pēc šādiem kritērijiem:</w:t>
      </w:r>
    </w:p>
    <w:p w14:paraId="606D470F" w14:textId="23AB6E51" w:rsidR="00590A36" w:rsidRPr="0058164B" w:rsidRDefault="00137028" w:rsidP="008D3E29">
      <w:pPr>
        <w:pStyle w:val="ListParagraph"/>
        <w:numPr>
          <w:ilvl w:val="2"/>
          <w:numId w:val="1"/>
        </w:numPr>
        <w:tabs>
          <w:tab w:val="left" w:pos="1377"/>
        </w:tabs>
        <w:spacing w:line="274" w:lineRule="exact"/>
        <w:ind w:left="1377" w:hanging="429"/>
        <w:jc w:val="both"/>
        <w:rPr>
          <w:sz w:val="24"/>
          <w:szCs w:val="24"/>
        </w:rPr>
      </w:pPr>
      <w:r w:rsidRPr="0058164B">
        <w:rPr>
          <w:sz w:val="24"/>
          <w:szCs w:val="24"/>
        </w:rPr>
        <w:t xml:space="preserve">piedāvājuma vispārēja atbilstība </w:t>
      </w:r>
      <w:r w:rsidR="00FC5386" w:rsidRPr="0058164B">
        <w:rPr>
          <w:sz w:val="24"/>
          <w:szCs w:val="24"/>
        </w:rPr>
        <w:t>Tirdzniecības</w:t>
      </w:r>
      <w:r w:rsidRPr="0058164B">
        <w:rPr>
          <w:sz w:val="24"/>
          <w:szCs w:val="24"/>
        </w:rPr>
        <w:t xml:space="preserve"> koncepcijai un š</w:t>
      </w:r>
      <w:r w:rsidR="00E819D1" w:rsidRPr="0058164B">
        <w:rPr>
          <w:sz w:val="24"/>
          <w:szCs w:val="24"/>
        </w:rPr>
        <w:t>ā</w:t>
      </w:r>
      <w:r w:rsidRPr="0058164B">
        <w:rPr>
          <w:sz w:val="24"/>
          <w:szCs w:val="24"/>
        </w:rPr>
        <w:t xml:space="preserve"> Nolikuma prasībām;</w:t>
      </w:r>
    </w:p>
    <w:p w14:paraId="5B4BE8B5" w14:textId="51AF7649" w:rsidR="00590A36" w:rsidRPr="0058164B" w:rsidRDefault="00137028" w:rsidP="008D3E29">
      <w:pPr>
        <w:pStyle w:val="ListParagraph"/>
        <w:numPr>
          <w:ilvl w:val="2"/>
          <w:numId w:val="1"/>
        </w:numPr>
        <w:tabs>
          <w:tab w:val="left" w:pos="1378"/>
        </w:tabs>
        <w:spacing w:line="237" w:lineRule="auto"/>
        <w:ind w:left="1378" w:right="120" w:hanging="430"/>
        <w:jc w:val="both"/>
        <w:rPr>
          <w:sz w:val="24"/>
          <w:szCs w:val="24"/>
        </w:rPr>
      </w:pPr>
      <w:r w:rsidRPr="0058164B">
        <w:rPr>
          <w:sz w:val="24"/>
          <w:szCs w:val="24"/>
        </w:rPr>
        <w:t xml:space="preserve">piedāvātais sortiments, priekšroku dodot pretendentiem, kuru piedāvātais sortiments ir pieejams pēc iespējas plašākai sabiedrībai un </w:t>
      </w:r>
      <w:r w:rsidR="00FC5386" w:rsidRPr="0058164B">
        <w:rPr>
          <w:sz w:val="24"/>
          <w:szCs w:val="24"/>
        </w:rPr>
        <w:t>svētku</w:t>
      </w:r>
      <w:r w:rsidRPr="0058164B">
        <w:rPr>
          <w:sz w:val="24"/>
          <w:szCs w:val="24"/>
        </w:rPr>
        <w:t xml:space="preserve"> tematikai;</w:t>
      </w:r>
    </w:p>
    <w:p w14:paraId="0A2B54EE" w14:textId="21B6E036" w:rsidR="00590A36" w:rsidRPr="0058164B" w:rsidRDefault="00137028" w:rsidP="008D3E29">
      <w:pPr>
        <w:pStyle w:val="ListParagraph"/>
        <w:numPr>
          <w:ilvl w:val="2"/>
          <w:numId w:val="1"/>
        </w:numPr>
        <w:tabs>
          <w:tab w:val="left" w:pos="1377"/>
        </w:tabs>
        <w:spacing w:line="264" w:lineRule="exact"/>
        <w:ind w:left="1377" w:hanging="429"/>
        <w:jc w:val="both"/>
        <w:rPr>
          <w:sz w:val="24"/>
          <w:szCs w:val="24"/>
        </w:rPr>
      </w:pPr>
      <w:r w:rsidRPr="0058164B">
        <w:rPr>
          <w:sz w:val="24"/>
          <w:szCs w:val="24"/>
        </w:rPr>
        <w:t xml:space="preserve">iepriekšēja </w:t>
      </w:r>
      <w:r w:rsidR="0058164B">
        <w:rPr>
          <w:sz w:val="24"/>
          <w:szCs w:val="24"/>
        </w:rPr>
        <w:t xml:space="preserve">ielu </w:t>
      </w:r>
      <w:r w:rsidRPr="0058164B">
        <w:rPr>
          <w:sz w:val="24"/>
          <w:szCs w:val="24"/>
        </w:rPr>
        <w:t>tirdzniecības pieredze;</w:t>
      </w:r>
    </w:p>
    <w:p w14:paraId="3B65D486" w14:textId="5359A642" w:rsidR="00590A36" w:rsidRPr="0058164B" w:rsidRDefault="00137028" w:rsidP="008D3E29">
      <w:pPr>
        <w:pStyle w:val="ListParagraph"/>
        <w:numPr>
          <w:ilvl w:val="2"/>
          <w:numId w:val="1"/>
        </w:numPr>
        <w:tabs>
          <w:tab w:val="left" w:pos="1378"/>
        </w:tabs>
        <w:ind w:left="1378" w:right="116" w:hanging="430"/>
        <w:jc w:val="both"/>
        <w:rPr>
          <w:sz w:val="24"/>
          <w:szCs w:val="24"/>
        </w:rPr>
      </w:pPr>
      <w:r w:rsidRPr="0058164B">
        <w:rPr>
          <w:sz w:val="24"/>
          <w:szCs w:val="24"/>
        </w:rPr>
        <w:t>tirdzniecības vietas noformējums un vizuālā pievilcība;</w:t>
      </w:r>
    </w:p>
    <w:p w14:paraId="4C96FD02" w14:textId="3EF77124" w:rsidR="00590A36" w:rsidRPr="0058164B" w:rsidRDefault="00137028" w:rsidP="008D3E29">
      <w:pPr>
        <w:pStyle w:val="ListParagraph"/>
        <w:numPr>
          <w:ilvl w:val="2"/>
          <w:numId w:val="1"/>
        </w:numPr>
        <w:tabs>
          <w:tab w:val="left" w:pos="1377"/>
        </w:tabs>
        <w:spacing w:line="272" w:lineRule="exact"/>
        <w:ind w:left="1377" w:hanging="429"/>
        <w:jc w:val="both"/>
        <w:rPr>
          <w:sz w:val="24"/>
          <w:szCs w:val="24"/>
        </w:rPr>
      </w:pPr>
      <w:r w:rsidRPr="0058164B">
        <w:rPr>
          <w:sz w:val="24"/>
          <w:szCs w:val="24"/>
        </w:rPr>
        <w:t xml:space="preserve">iepriekšējā sadarbības </w:t>
      </w:r>
      <w:r w:rsidR="00E819D1" w:rsidRPr="0058164B">
        <w:rPr>
          <w:sz w:val="24"/>
          <w:szCs w:val="24"/>
        </w:rPr>
        <w:t xml:space="preserve">ar Organizatoru </w:t>
      </w:r>
      <w:r w:rsidRPr="0058164B">
        <w:rPr>
          <w:sz w:val="24"/>
          <w:szCs w:val="24"/>
        </w:rPr>
        <w:t>pieredze.</w:t>
      </w:r>
    </w:p>
    <w:p w14:paraId="577517E2" w14:textId="4CC208C5" w:rsidR="00590A36" w:rsidRPr="0058164B" w:rsidRDefault="00137028" w:rsidP="008D3E29">
      <w:pPr>
        <w:pStyle w:val="ListParagraph"/>
        <w:numPr>
          <w:ilvl w:val="1"/>
          <w:numId w:val="1"/>
        </w:numPr>
        <w:tabs>
          <w:tab w:val="left" w:pos="544"/>
        </w:tabs>
        <w:spacing w:line="265" w:lineRule="exact"/>
        <w:ind w:left="544" w:hanging="429"/>
        <w:jc w:val="both"/>
        <w:rPr>
          <w:sz w:val="24"/>
          <w:szCs w:val="24"/>
        </w:rPr>
      </w:pPr>
      <w:r w:rsidRPr="0058164B">
        <w:rPr>
          <w:sz w:val="24"/>
          <w:szCs w:val="24"/>
        </w:rPr>
        <w:t>Organizators ir tiesīgs atteikt pretendentam</w:t>
      </w:r>
      <w:r w:rsidR="003967DE" w:rsidRPr="0058164B">
        <w:rPr>
          <w:sz w:val="24"/>
          <w:szCs w:val="24"/>
        </w:rPr>
        <w:t xml:space="preserve"> dalību Organizatora rīkotajā pasākumā</w:t>
      </w:r>
      <w:r w:rsidRPr="0058164B">
        <w:rPr>
          <w:sz w:val="24"/>
          <w:szCs w:val="24"/>
        </w:rPr>
        <w:t>, ja:</w:t>
      </w:r>
    </w:p>
    <w:p w14:paraId="422210FE" w14:textId="670C3656" w:rsidR="00590A36" w:rsidRPr="0058164B" w:rsidRDefault="00137028" w:rsidP="008D3E29">
      <w:pPr>
        <w:pStyle w:val="ListParagraph"/>
        <w:numPr>
          <w:ilvl w:val="2"/>
          <w:numId w:val="1"/>
        </w:numPr>
        <w:tabs>
          <w:tab w:val="left" w:pos="1377"/>
        </w:tabs>
        <w:spacing w:line="274" w:lineRule="exact"/>
        <w:ind w:left="1377" w:hanging="429"/>
        <w:jc w:val="both"/>
        <w:rPr>
          <w:sz w:val="24"/>
          <w:szCs w:val="24"/>
        </w:rPr>
      </w:pPr>
      <w:r w:rsidRPr="0058164B">
        <w:rPr>
          <w:sz w:val="24"/>
          <w:szCs w:val="24"/>
        </w:rPr>
        <w:t xml:space="preserve">tā piedāvājums neatbilst </w:t>
      </w:r>
      <w:r w:rsidR="00FC5386" w:rsidRPr="0058164B">
        <w:rPr>
          <w:sz w:val="24"/>
          <w:szCs w:val="24"/>
        </w:rPr>
        <w:t>Tirdzniecības</w:t>
      </w:r>
      <w:r w:rsidRPr="0058164B">
        <w:rPr>
          <w:sz w:val="24"/>
          <w:szCs w:val="24"/>
        </w:rPr>
        <w:t xml:space="preserve"> koncepcijai;</w:t>
      </w:r>
    </w:p>
    <w:p w14:paraId="2FF2BC96" w14:textId="5A0F051B" w:rsidR="00590A36" w:rsidRPr="0058164B" w:rsidRDefault="00137028" w:rsidP="008D3E29">
      <w:pPr>
        <w:pStyle w:val="ListParagraph"/>
        <w:numPr>
          <w:ilvl w:val="2"/>
          <w:numId w:val="1"/>
        </w:numPr>
        <w:tabs>
          <w:tab w:val="left" w:pos="1378"/>
        </w:tabs>
        <w:spacing w:line="237" w:lineRule="auto"/>
        <w:ind w:left="1378" w:right="118" w:hanging="430"/>
        <w:jc w:val="both"/>
        <w:rPr>
          <w:sz w:val="24"/>
          <w:szCs w:val="24"/>
        </w:rPr>
      </w:pPr>
      <w:r w:rsidRPr="0058164B">
        <w:rPr>
          <w:sz w:val="24"/>
          <w:szCs w:val="24"/>
        </w:rPr>
        <w:t xml:space="preserve">tāds pats vai </w:t>
      </w:r>
      <w:r w:rsidR="003967DE" w:rsidRPr="0058164B">
        <w:rPr>
          <w:sz w:val="24"/>
          <w:szCs w:val="24"/>
        </w:rPr>
        <w:t>līdzvērtīgs</w:t>
      </w:r>
      <w:r w:rsidRPr="0058164B">
        <w:rPr>
          <w:sz w:val="24"/>
          <w:szCs w:val="24"/>
        </w:rPr>
        <w:t xml:space="preserve"> piedāvājums jau ir pietiekamā daudzumā (no līdzīgiem piedāvājumiem tiek izvēlēti Organizatora skatījumā atbilstošākie);</w:t>
      </w:r>
    </w:p>
    <w:p w14:paraId="0E3997F1" w14:textId="52F79C36" w:rsidR="00590A36" w:rsidRDefault="00137028" w:rsidP="008D3E29">
      <w:pPr>
        <w:pStyle w:val="ListParagraph"/>
        <w:numPr>
          <w:ilvl w:val="2"/>
          <w:numId w:val="1"/>
        </w:numPr>
        <w:tabs>
          <w:tab w:val="left" w:pos="1377"/>
        </w:tabs>
        <w:spacing w:line="277" w:lineRule="exact"/>
        <w:ind w:left="1377" w:hanging="429"/>
        <w:jc w:val="both"/>
        <w:rPr>
          <w:sz w:val="24"/>
        </w:rPr>
      </w:pPr>
      <w:r w:rsidRPr="0058164B">
        <w:rPr>
          <w:sz w:val="24"/>
          <w:szCs w:val="24"/>
        </w:rPr>
        <w:lastRenderedPageBreak/>
        <w:t>ir negatīva iepriekšēj</w:t>
      </w:r>
      <w:r w:rsidR="0053004F" w:rsidRPr="0058164B">
        <w:rPr>
          <w:sz w:val="24"/>
          <w:szCs w:val="24"/>
        </w:rPr>
        <w:t>ā</w:t>
      </w:r>
      <w:r w:rsidRPr="0058164B">
        <w:rPr>
          <w:sz w:val="24"/>
          <w:szCs w:val="24"/>
        </w:rPr>
        <w:t xml:space="preserve"> sadarbības pieredze</w:t>
      </w:r>
      <w:r w:rsidR="0053004F" w:rsidRPr="0058164B">
        <w:rPr>
          <w:sz w:val="24"/>
          <w:szCs w:val="24"/>
        </w:rPr>
        <w:t xml:space="preserve"> ar attiecīgo pretendentu</w:t>
      </w:r>
      <w:r w:rsidRPr="0058164B">
        <w:rPr>
          <w:sz w:val="24"/>
          <w:szCs w:val="24"/>
        </w:rPr>
        <w:t>.</w:t>
      </w:r>
    </w:p>
    <w:p w14:paraId="0030A7E0" w14:textId="77777777" w:rsidR="0023748D" w:rsidRPr="0018593D" w:rsidRDefault="0023748D" w:rsidP="0023748D">
      <w:pPr>
        <w:pStyle w:val="ListParagraph"/>
        <w:tabs>
          <w:tab w:val="left" w:pos="1377"/>
        </w:tabs>
        <w:spacing w:line="277" w:lineRule="exact"/>
        <w:ind w:left="1377" w:firstLine="0"/>
        <w:jc w:val="both"/>
        <w:rPr>
          <w:sz w:val="24"/>
        </w:rPr>
      </w:pPr>
    </w:p>
    <w:p w14:paraId="21566AA6" w14:textId="77777777" w:rsidR="00590A36" w:rsidRPr="0018593D" w:rsidRDefault="00137028">
      <w:pPr>
        <w:pStyle w:val="Heading1"/>
        <w:numPr>
          <w:ilvl w:val="0"/>
          <w:numId w:val="1"/>
        </w:numPr>
        <w:tabs>
          <w:tab w:val="left" w:pos="400"/>
        </w:tabs>
        <w:ind w:left="400" w:hanging="285"/>
        <w:jc w:val="both"/>
      </w:pPr>
      <w:r w:rsidRPr="0018593D">
        <w:t>TRANSPORTS</w:t>
      </w:r>
    </w:p>
    <w:p w14:paraId="0B462F2F" w14:textId="70B5D81E" w:rsidR="00590A36" w:rsidRPr="0018593D" w:rsidRDefault="00137028">
      <w:pPr>
        <w:pStyle w:val="ListParagraph"/>
        <w:numPr>
          <w:ilvl w:val="1"/>
          <w:numId w:val="1"/>
        </w:numPr>
        <w:tabs>
          <w:tab w:val="left" w:pos="545"/>
        </w:tabs>
        <w:spacing w:before="1" w:line="237" w:lineRule="auto"/>
        <w:ind w:right="121"/>
        <w:jc w:val="both"/>
        <w:rPr>
          <w:sz w:val="24"/>
        </w:rPr>
      </w:pPr>
      <w:r w:rsidRPr="0018593D">
        <w:rPr>
          <w:sz w:val="24"/>
        </w:rPr>
        <w:t xml:space="preserve">Novietot autotransportu blakus tirdzniecības vai aktivitāšu nodrošināšanas vietai </w:t>
      </w:r>
      <w:r w:rsidR="00716087">
        <w:rPr>
          <w:sz w:val="24"/>
        </w:rPr>
        <w:t xml:space="preserve">ir aizliegts </w:t>
      </w:r>
      <w:r w:rsidRPr="0018593D">
        <w:rPr>
          <w:sz w:val="24"/>
        </w:rPr>
        <w:t xml:space="preserve">(izņēmums ir </w:t>
      </w:r>
      <w:r w:rsidR="00C201B7">
        <w:rPr>
          <w:sz w:val="24"/>
        </w:rPr>
        <w:t>ielu tirdzniecības dalībnieki</w:t>
      </w:r>
      <w:r w:rsidRPr="0018593D">
        <w:rPr>
          <w:sz w:val="24"/>
        </w:rPr>
        <w:t>, kuri tirdzniecību veic no treilera).</w:t>
      </w:r>
    </w:p>
    <w:p w14:paraId="1E8CDF7D" w14:textId="7E1CE833" w:rsidR="00590A36" w:rsidRDefault="00C201B7">
      <w:pPr>
        <w:pStyle w:val="ListParagraph"/>
        <w:numPr>
          <w:ilvl w:val="1"/>
          <w:numId w:val="1"/>
        </w:numPr>
        <w:tabs>
          <w:tab w:val="left" w:pos="545"/>
        </w:tabs>
        <w:spacing w:before="1" w:line="237" w:lineRule="auto"/>
        <w:ind w:right="121"/>
        <w:jc w:val="both"/>
        <w:rPr>
          <w:color w:val="000000" w:themeColor="text1"/>
          <w:sz w:val="24"/>
        </w:rPr>
      </w:pPr>
      <w:r>
        <w:rPr>
          <w:sz w:val="24"/>
        </w:rPr>
        <w:t>Ielu tirdzniecības d</w:t>
      </w:r>
      <w:r w:rsidR="00137028" w:rsidRPr="0018593D">
        <w:rPr>
          <w:sz w:val="24"/>
        </w:rPr>
        <w:t>alībniek</w:t>
      </w:r>
      <w:r w:rsidR="00716087">
        <w:rPr>
          <w:sz w:val="24"/>
        </w:rPr>
        <w:t>i</w:t>
      </w:r>
      <w:r w:rsidR="00137028" w:rsidRPr="0018593D">
        <w:rPr>
          <w:sz w:val="24"/>
        </w:rPr>
        <w:t xml:space="preserve"> transportlīdzekļ</w:t>
      </w:r>
      <w:r w:rsidR="00716087">
        <w:rPr>
          <w:sz w:val="24"/>
        </w:rPr>
        <w:t>us</w:t>
      </w:r>
      <w:r w:rsidR="00137028" w:rsidRPr="0018593D">
        <w:rPr>
          <w:sz w:val="24"/>
        </w:rPr>
        <w:t xml:space="preserve"> uz tirdzniecības laiku novieto </w:t>
      </w:r>
      <w:r w:rsidR="00EF19E6" w:rsidRPr="0023748D">
        <w:rPr>
          <w:color w:val="000000" w:themeColor="text1"/>
          <w:sz w:val="24"/>
        </w:rPr>
        <w:t xml:space="preserve">stāvlaukumā Veselības ielā 7 </w:t>
      </w:r>
      <w:r w:rsidR="00D37FC6" w:rsidRPr="0023748D">
        <w:rPr>
          <w:color w:val="000000" w:themeColor="text1"/>
          <w:sz w:val="24"/>
        </w:rPr>
        <w:t>(ar piešķirt</w:t>
      </w:r>
      <w:r>
        <w:rPr>
          <w:color w:val="000000" w:themeColor="text1"/>
          <w:sz w:val="24"/>
        </w:rPr>
        <w:t>aj</w:t>
      </w:r>
      <w:r w:rsidR="00D37FC6" w:rsidRPr="0023748D">
        <w:rPr>
          <w:color w:val="000000" w:themeColor="text1"/>
          <w:sz w:val="24"/>
        </w:rPr>
        <w:t>ām atļaujām</w:t>
      </w:r>
      <w:r w:rsidR="00F51419" w:rsidRPr="0023748D">
        <w:rPr>
          <w:color w:val="000000" w:themeColor="text1"/>
          <w:sz w:val="24"/>
        </w:rPr>
        <w:t>, kuras būs iespējams saņemt pie Organizatora</w:t>
      </w:r>
      <w:r w:rsidR="00D37FC6" w:rsidRPr="0023748D">
        <w:rPr>
          <w:color w:val="000000" w:themeColor="text1"/>
          <w:sz w:val="24"/>
        </w:rPr>
        <w:t xml:space="preserve">) </w:t>
      </w:r>
      <w:r w:rsidR="00EF19E6" w:rsidRPr="0023748D">
        <w:rPr>
          <w:color w:val="000000" w:themeColor="text1"/>
          <w:sz w:val="24"/>
        </w:rPr>
        <w:t xml:space="preserve">vai </w:t>
      </w:r>
      <w:r w:rsidR="00137028" w:rsidRPr="0023748D">
        <w:rPr>
          <w:color w:val="000000" w:themeColor="text1"/>
          <w:sz w:val="24"/>
        </w:rPr>
        <w:t xml:space="preserve">brīvajās vietās </w:t>
      </w:r>
      <w:r w:rsidR="00876B83" w:rsidRPr="0023748D">
        <w:rPr>
          <w:color w:val="000000" w:themeColor="text1"/>
          <w:sz w:val="24"/>
        </w:rPr>
        <w:t xml:space="preserve">Olaines </w:t>
      </w:r>
      <w:r w:rsidR="00137028" w:rsidRPr="0023748D">
        <w:rPr>
          <w:color w:val="000000" w:themeColor="text1"/>
          <w:sz w:val="24"/>
        </w:rPr>
        <w:t>pilsētas stāvlaukumos.</w:t>
      </w:r>
    </w:p>
    <w:p w14:paraId="3604E444" w14:textId="77777777" w:rsidR="00BA0327" w:rsidRPr="0023748D" w:rsidRDefault="00BA0327" w:rsidP="00925AED">
      <w:pPr>
        <w:pStyle w:val="ListParagraph"/>
        <w:tabs>
          <w:tab w:val="left" w:pos="545"/>
        </w:tabs>
        <w:spacing w:before="1" w:line="237" w:lineRule="auto"/>
        <w:ind w:left="401" w:right="121" w:firstLine="0"/>
        <w:jc w:val="both"/>
        <w:rPr>
          <w:color w:val="000000" w:themeColor="text1"/>
          <w:sz w:val="24"/>
        </w:rPr>
      </w:pPr>
    </w:p>
    <w:p w14:paraId="2B4CC112" w14:textId="542F2DC2" w:rsidR="00590A36" w:rsidRPr="00A77F09" w:rsidRDefault="00137028" w:rsidP="001D174F">
      <w:pPr>
        <w:pStyle w:val="ListParagraph"/>
        <w:numPr>
          <w:ilvl w:val="1"/>
          <w:numId w:val="1"/>
        </w:numPr>
        <w:tabs>
          <w:tab w:val="left" w:pos="544"/>
        </w:tabs>
        <w:ind w:left="544" w:hanging="429"/>
        <w:jc w:val="both"/>
        <w:rPr>
          <w:sz w:val="20"/>
        </w:rPr>
      </w:pPr>
      <w:r w:rsidRPr="0018593D">
        <w:rPr>
          <w:sz w:val="24"/>
        </w:rPr>
        <w:t xml:space="preserve">Transporta kustība </w:t>
      </w:r>
      <w:r w:rsidR="00A921D9">
        <w:rPr>
          <w:sz w:val="24"/>
        </w:rPr>
        <w:t>Tirdzniecības</w:t>
      </w:r>
      <w:r w:rsidRPr="0018593D">
        <w:rPr>
          <w:sz w:val="24"/>
        </w:rPr>
        <w:t xml:space="preserve"> laikā:</w:t>
      </w: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9"/>
        <w:gridCol w:w="2218"/>
        <w:gridCol w:w="2252"/>
        <w:gridCol w:w="2235"/>
      </w:tblGrid>
      <w:tr w:rsidR="00590A36" w:rsidRPr="0018593D" w14:paraId="0A98E9FE" w14:textId="77777777">
        <w:trPr>
          <w:trHeight w:val="549"/>
        </w:trPr>
        <w:tc>
          <w:tcPr>
            <w:tcW w:w="2309" w:type="dxa"/>
          </w:tcPr>
          <w:p w14:paraId="3A979872" w14:textId="70287654" w:rsidR="00590A36" w:rsidRPr="0018593D" w:rsidRDefault="00B3554E">
            <w:pPr>
              <w:pStyle w:val="TableParagraph"/>
              <w:ind w:left="606"/>
              <w:rPr>
                <w:b/>
                <w:sz w:val="24"/>
              </w:rPr>
            </w:pPr>
            <w:r>
              <w:rPr>
                <w:b/>
                <w:sz w:val="24"/>
              </w:rPr>
              <w:t>Ielu tirdzniecības d</w:t>
            </w:r>
            <w:r w:rsidR="00137028" w:rsidRPr="0018593D">
              <w:rPr>
                <w:b/>
                <w:sz w:val="24"/>
              </w:rPr>
              <w:t>alībnieks</w:t>
            </w:r>
          </w:p>
        </w:tc>
        <w:tc>
          <w:tcPr>
            <w:tcW w:w="2218" w:type="dxa"/>
          </w:tcPr>
          <w:p w14:paraId="64C028A3" w14:textId="77777777" w:rsidR="00590A36" w:rsidRPr="0018593D" w:rsidRDefault="00137028">
            <w:pPr>
              <w:pStyle w:val="TableParagraph"/>
              <w:ind w:left="338"/>
              <w:rPr>
                <w:b/>
                <w:sz w:val="24"/>
              </w:rPr>
            </w:pPr>
            <w:r w:rsidRPr="0018593D">
              <w:rPr>
                <w:b/>
                <w:sz w:val="24"/>
              </w:rPr>
              <w:t>Montāžas laiks</w:t>
            </w:r>
          </w:p>
        </w:tc>
        <w:tc>
          <w:tcPr>
            <w:tcW w:w="2252" w:type="dxa"/>
          </w:tcPr>
          <w:p w14:paraId="3AE3E7DB" w14:textId="77777777" w:rsidR="00590A36" w:rsidRPr="0018593D" w:rsidRDefault="00137028">
            <w:pPr>
              <w:pStyle w:val="TableParagraph"/>
              <w:ind w:left="228"/>
              <w:rPr>
                <w:b/>
                <w:sz w:val="24"/>
              </w:rPr>
            </w:pPr>
            <w:r w:rsidRPr="0018593D">
              <w:rPr>
                <w:b/>
                <w:sz w:val="24"/>
              </w:rPr>
              <w:t>Demontāžas laiks</w:t>
            </w:r>
          </w:p>
        </w:tc>
        <w:tc>
          <w:tcPr>
            <w:tcW w:w="2235" w:type="dxa"/>
          </w:tcPr>
          <w:p w14:paraId="544292F3" w14:textId="77777777" w:rsidR="00590A36" w:rsidRPr="0018593D" w:rsidRDefault="00137028">
            <w:pPr>
              <w:pStyle w:val="TableParagraph"/>
              <w:ind w:left="9" w:right="4"/>
              <w:jc w:val="center"/>
              <w:rPr>
                <w:b/>
                <w:sz w:val="24"/>
              </w:rPr>
            </w:pPr>
            <w:r w:rsidRPr="0018593D">
              <w:rPr>
                <w:b/>
                <w:sz w:val="24"/>
              </w:rPr>
              <w:t>Transporta kustība</w:t>
            </w:r>
          </w:p>
          <w:p w14:paraId="190C5EAE" w14:textId="77777777" w:rsidR="00590A36" w:rsidRPr="0018593D" w:rsidRDefault="00137028">
            <w:pPr>
              <w:pStyle w:val="TableParagraph"/>
              <w:spacing w:line="257" w:lineRule="exact"/>
              <w:ind w:left="9"/>
              <w:jc w:val="center"/>
              <w:rPr>
                <w:b/>
                <w:sz w:val="24"/>
              </w:rPr>
            </w:pPr>
            <w:r w:rsidRPr="0018593D">
              <w:rPr>
                <w:b/>
                <w:sz w:val="24"/>
              </w:rPr>
              <w:t>aizliegta</w:t>
            </w:r>
          </w:p>
        </w:tc>
      </w:tr>
      <w:tr w:rsidR="00590A36" w:rsidRPr="0018593D" w14:paraId="334EEACE" w14:textId="77777777" w:rsidTr="00A921D9">
        <w:trPr>
          <w:trHeight w:val="1153"/>
        </w:trPr>
        <w:tc>
          <w:tcPr>
            <w:tcW w:w="2309" w:type="dxa"/>
          </w:tcPr>
          <w:p w14:paraId="27557244" w14:textId="5B5065A8" w:rsidR="00590A36" w:rsidRPr="0018593D" w:rsidRDefault="00B3554E">
            <w:pPr>
              <w:pStyle w:val="TableParagraph"/>
              <w:spacing w:line="271" w:lineRule="exact"/>
              <w:rPr>
                <w:sz w:val="24"/>
              </w:rPr>
            </w:pPr>
            <w:r>
              <w:rPr>
                <w:sz w:val="24"/>
              </w:rPr>
              <w:t>Ielu t</w:t>
            </w:r>
            <w:r w:rsidR="0005442D">
              <w:rPr>
                <w:sz w:val="24"/>
              </w:rPr>
              <w:t>irdzniecības</w:t>
            </w:r>
          </w:p>
          <w:p w14:paraId="626813BC" w14:textId="0630A511" w:rsidR="00590A36" w:rsidRPr="0018593D" w:rsidRDefault="00137028" w:rsidP="00A921D9">
            <w:pPr>
              <w:pStyle w:val="TableParagraph"/>
              <w:spacing w:before="1" w:line="237" w:lineRule="auto"/>
              <w:ind w:right="247"/>
              <w:rPr>
                <w:sz w:val="24"/>
              </w:rPr>
            </w:pPr>
            <w:r w:rsidRPr="0018593D">
              <w:rPr>
                <w:sz w:val="24"/>
              </w:rPr>
              <w:t>dalībnieks/nišas pārtikas preču</w:t>
            </w:r>
            <w:r w:rsidR="00A921D9">
              <w:rPr>
                <w:sz w:val="24"/>
              </w:rPr>
              <w:t xml:space="preserve"> </w:t>
            </w:r>
            <w:r w:rsidR="0090189D">
              <w:rPr>
                <w:sz w:val="24"/>
              </w:rPr>
              <w:t xml:space="preserve"> tirdzniecības dalībnieks</w:t>
            </w:r>
          </w:p>
        </w:tc>
        <w:tc>
          <w:tcPr>
            <w:tcW w:w="2218" w:type="dxa"/>
          </w:tcPr>
          <w:p w14:paraId="66E43DEA" w14:textId="77777777" w:rsidR="00A921D9" w:rsidRDefault="00A921D9" w:rsidP="00A921D9">
            <w:pPr>
              <w:pStyle w:val="TableParagraph"/>
              <w:spacing w:line="237" w:lineRule="auto"/>
              <w:ind w:left="108"/>
              <w:rPr>
                <w:sz w:val="24"/>
              </w:rPr>
            </w:pPr>
            <w:r>
              <w:rPr>
                <w:sz w:val="24"/>
              </w:rPr>
              <w:t xml:space="preserve">24. maijā </w:t>
            </w:r>
            <w:r w:rsidRPr="0018593D">
              <w:rPr>
                <w:sz w:val="24"/>
              </w:rPr>
              <w:t xml:space="preserve"> </w:t>
            </w:r>
          </w:p>
          <w:p w14:paraId="5BFEEB4F" w14:textId="4874F8DC" w:rsidR="00590A36" w:rsidRPr="0018593D" w:rsidRDefault="00A921D9" w:rsidP="00A921D9">
            <w:pPr>
              <w:pStyle w:val="TableParagraph"/>
              <w:spacing w:line="237" w:lineRule="auto"/>
              <w:ind w:left="108"/>
              <w:rPr>
                <w:sz w:val="24"/>
              </w:rPr>
            </w:pPr>
            <w:r>
              <w:rPr>
                <w:sz w:val="24"/>
              </w:rPr>
              <w:t>n</w:t>
            </w:r>
            <w:r w:rsidRPr="0018593D">
              <w:rPr>
                <w:sz w:val="24"/>
              </w:rPr>
              <w:t>o plkst.</w:t>
            </w:r>
            <w:r>
              <w:rPr>
                <w:sz w:val="24"/>
              </w:rPr>
              <w:t xml:space="preserve"> </w:t>
            </w:r>
            <w:r w:rsidRPr="0018593D">
              <w:rPr>
                <w:sz w:val="24"/>
              </w:rPr>
              <w:t>1</w:t>
            </w:r>
            <w:r w:rsidR="00581D4A">
              <w:rPr>
                <w:sz w:val="24"/>
              </w:rPr>
              <w:t>0</w:t>
            </w:r>
            <w:r w:rsidRPr="0018593D">
              <w:rPr>
                <w:sz w:val="24"/>
              </w:rPr>
              <w:t>.00</w:t>
            </w:r>
            <w:r>
              <w:rPr>
                <w:sz w:val="24"/>
              </w:rPr>
              <w:t xml:space="preserve"> </w:t>
            </w:r>
            <w:r>
              <w:rPr>
                <w:sz w:val="24"/>
              </w:rPr>
              <w:br/>
              <w:t xml:space="preserve">līdz </w:t>
            </w:r>
            <w:r w:rsidRPr="0018593D">
              <w:rPr>
                <w:sz w:val="24"/>
              </w:rPr>
              <w:t>1</w:t>
            </w:r>
            <w:r w:rsidR="0005442D">
              <w:rPr>
                <w:sz w:val="24"/>
              </w:rPr>
              <w:t>3</w:t>
            </w:r>
            <w:r w:rsidRPr="0018593D">
              <w:rPr>
                <w:sz w:val="24"/>
              </w:rPr>
              <w:t>.</w:t>
            </w:r>
            <w:r>
              <w:rPr>
                <w:sz w:val="24"/>
              </w:rPr>
              <w:t>0</w:t>
            </w:r>
            <w:r w:rsidRPr="0018593D">
              <w:rPr>
                <w:sz w:val="24"/>
              </w:rPr>
              <w:t>0.</w:t>
            </w:r>
          </w:p>
        </w:tc>
        <w:tc>
          <w:tcPr>
            <w:tcW w:w="2252" w:type="dxa"/>
          </w:tcPr>
          <w:p w14:paraId="3DB9D74D" w14:textId="77777777" w:rsidR="00A921D9" w:rsidRDefault="00A921D9" w:rsidP="00A921D9">
            <w:pPr>
              <w:pStyle w:val="TableParagraph"/>
              <w:spacing w:line="237" w:lineRule="auto"/>
              <w:ind w:left="108"/>
              <w:rPr>
                <w:sz w:val="24"/>
              </w:rPr>
            </w:pPr>
            <w:r>
              <w:rPr>
                <w:sz w:val="24"/>
              </w:rPr>
              <w:t xml:space="preserve">24. maijā </w:t>
            </w:r>
            <w:r w:rsidRPr="0018593D">
              <w:rPr>
                <w:sz w:val="24"/>
              </w:rPr>
              <w:t xml:space="preserve"> </w:t>
            </w:r>
          </w:p>
          <w:p w14:paraId="0A2E7D48" w14:textId="77777777" w:rsidR="00A921D9" w:rsidRDefault="00137028" w:rsidP="00A921D9">
            <w:pPr>
              <w:pStyle w:val="TableParagraph"/>
              <w:spacing w:line="275" w:lineRule="exact"/>
              <w:ind w:left="108"/>
              <w:rPr>
                <w:sz w:val="24"/>
              </w:rPr>
            </w:pPr>
            <w:r w:rsidRPr="0018593D">
              <w:rPr>
                <w:sz w:val="24"/>
              </w:rPr>
              <w:t xml:space="preserve">no plkst. </w:t>
            </w:r>
            <w:r w:rsidR="00A921D9">
              <w:rPr>
                <w:sz w:val="24"/>
              </w:rPr>
              <w:t xml:space="preserve">17.00 </w:t>
            </w:r>
          </w:p>
          <w:p w14:paraId="6351969C" w14:textId="44D60E3B" w:rsidR="00590A36" w:rsidRPr="0018593D" w:rsidRDefault="00A921D9" w:rsidP="00A921D9">
            <w:pPr>
              <w:pStyle w:val="TableParagraph"/>
              <w:spacing w:line="275" w:lineRule="exact"/>
              <w:ind w:left="108"/>
              <w:rPr>
                <w:sz w:val="24"/>
              </w:rPr>
            </w:pPr>
            <w:r>
              <w:rPr>
                <w:sz w:val="24"/>
              </w:rPr>
              <w:t>līdz 1</w:t>
            </w:r>
            <w:r w:rsidR="003878E4">
              <w:rPr>
                <w:sz w:val="24"/>
              </w:rPr>
              <w:t>8</w:t>
            </w:r>
            <w:r w:rsidRPr="0018593D">
              <w:rPr>
                <w:sz w:val="24"/>
              </w:rPr>
              <w:t>.</w:t>
            </w:r>
            <w:r w:rsidR="003878E4">
              <w:rPr>
                <w:sz w:val="24"/>
              </w:rPr>
              <w:t>3</w:t>
            </w:r>
            <w:r w:rsidRPr="0018593D">
              <w:rPr>
                <w:sz w:val="24"/>
              </w:rPr>
              <w:t>0</w:t>
            </w:r>
          </w:p>
        </w:tc>
        <w:tc>
          <w:tcPr>
            <w:tcW w:w="2235" w:type="dxa"/>
          </w:tcPr>
          <w:p w14:paraId="0A2E165A" w14:textId="77777777" w:rsidR="00A921D9" w:rsidRDefault="00A921D9" w:rsidP="00A921D9">
            <w:pPr>
              <w:pStyle w:val="TableParagraph"/>
              <w:spacing w:line="237" w:lineRule="auto"/>
              <w:ind w:left="108"/>
              <w:rPr>
                <w:sz w:val="24"/>
              </w:rPr>
            </w:pPr>
            <w:r>
              <w:rPr>
                <w:sz w:val="24"/>
              </w:rPr>
              <w:t xml:space="preserve">24. maijā </w:t>
            </w:r>
            <w:r w:rsidRPr="0018593D">
              <w:rPr>
                <w:sz w:val="24"/>
              </w:rPr>
              <w:t xml:space="preserve"> </w:t>
            </w:r>
          </w:p>
          <w:p w14:paraId="033BAD80" w14:textId="2F4FF728" w:rsidR="00A921D9" w:rsidRDefault="00137028">
            <w:pPr>
              <w:pStyle w:val="TableParagraph"/>
              <w:spacing w:before="1" w:line="237" w:lineRule="auto"/>
              <w:rPr>
                <w:sz w:val="24"/>
              </w:rPr>
            </w:pPr>
            <w:r w:rsidRPr="0018593D">
              <w:rPr>
                <w:sz w:val="24"/>
              </w:rPr>
              <w:t>no plkst. 1</w:t>
            </w:r>
            <w:r w:rsidR="00581D4A">
              <w:rPr>
                <w:sz w:val="24"/>
              </w:rPr>
              <w:t>3</w:t>
            </w:r>
            <w:r w:rsidRPr="0018593D">
              <w:rPr>
                <w:sz w:val="24"/>
              </w:rPr>
              <w:t xml:space="preserve">.00 </w:t>
            </w:r>
          </w:p>
          <w:p w14:paraId="7BF9A57F" w14:textId="7A21F186" w:rsidR="00590A36" w:rsidRPr="0018593D" w:rsidRDefault="00137028">
            <w:pPr>
              <w:pStyle w:val="TableParagraph"/>
              <w:spacing w:before="1" w:line="237" w:lineRule="auto"/>
              <w:rPr>
                <w:sz w:val="24"/>
              </w:rPr>
            </w:pPr>
            <w:r w:rsidRPr="0018593D">
              <w:rPr>
                <w:sz w:val="24"/>
              </w:rPr>
              <w:t xml:space="preserve">līdz </w:t>
            </w:r>
            <w:r w:rsidR="00A921D9">
              <w:rPr>
                <w:sz w:val="24"/>
              </w:rPr>
              <w:t>17.00</w:t>
            </w:r>
          </w:p>
        </w:tc>
      </w:tr>
      <w:tr w:rsidR="00A921D9" w:rsidRPr="0018593D" w14:paraId="5B4198BB" w14:textId="77777777" w:rsidTr="00A921D9">
        <w:trPr>
          <w:trHeight w:val="858"/>
        </w:trPr>
        <w:tc>
          <w:tcPr>
            <w:tcW w:w="2309" w:type="dxa"/>
          </w:tcPr>
          <w:p w14:paraId="31ABF8E7" w14:textId="4DF3E200" w:rsidR="00A921D9" w:rsidRPr="0018593D" w:rsidRDefault="001F29DA" w:rsidP="00A921D9">
            <w:pPr>
              <w:pStyle w:val="TableParagraph"/>
              <w:spacing w:line="271" w:lineRule="exact"/>
              <w:rPr>
                <w:sz w:val="24"/>
              </w:rPr>
            </w:pPr>
            <w:r>
              <w:rPr>
                <w:sz w:val="24"/>
              </w:rPr>
              <w:t>S</w:t>
            </w:r>
            <w:r w:rsidR="00A921D9" w:rsidRPr="0018593D">
              <w:rPr>
                <w:sz w:val="24"/>
              </w:rPr>
              <w:t>abiedriskais ēdinātājs ar tiesībām tirgot alkoholu</w:t>
            </w:r>
          </w:p>
        </w:tc>
        <w:tc>
          <w:tcPr>
            <w:tcW w:w="2218" w:type="dxa"/>
          </w:tcPr>
          <w:p w14:paraId="3662F691" w14:textId="77777777" w:rsidR="00A921D9" w:rsidRDefault="00A921D9" w:rsidP="00A921D9">
            <w:pPr>
              <w:pStyle w:val="TableParagraph"/>
              <w:spacing w:line="237" w:lineRule="auto"/>
              <w:ind w:left="108"/>
              <w:rPr>
                <w:sz w:val="24"/>
              </w:rPr>
            </w:pPr>
            <w:r>
              <w:rPr>
                <w:sz w:val="24"/>
              </w:rPr>
              <w:t xml:space="preserve">24. maijā </w:t>
            </w:r>
            <w:r w:rsidRPr="0018593D">
              <w:rPr>
                <w:sz w:val="24"/>
              </w:rPr>
              <w:t xml:space="preserve"> </w:t>
            </w:r>
          </w:p>
          <w:p w14:paraId="2D788352" w14:textId="0D946354" w:rsidR="00A921D9" w:rsidRDefault="00A921D9" w:rsidP="00A921D9">
            <w:pPr>
              <w:pStyle w:val="TableParagraph"/>
              <w:spacing w:line="237" w:lineRule="auto"/>
              <w:ind w:left="108"/>
              <w:rPr>
                <w:sz w:val="24"/>
              </w:rPr>
            </w:pPr>
            <w:r>
              <w:rPr>
                <w:sz w:val="24"/>
              </w:rPr>
              <w:t>n</w:t>
            </w:r>
            <w:r w:rsidRPr="0018593D">
              <w:rPr>
                <w:sz w:val="24"/>
              </w:rPr>
              <w:t>o plkst.</w:t>
            </w:r>
            <w:r>
              <w:rPr>
                <w:sz w:val="24"/>
              </w:rPr>
              <w:t xml:space="preserve"> </w:t>
            </w:r>
            <w:r w:rsidRPr="0018593D">
              <w:rPr>
                <w:sz w:val="24"/>
              </w:rPr>
              <w:t>1</w:t>
            </w:r>
            <w:r w:rsidR="0005442D">
              <w:rPr>
                <w:sz w:val="24"/>
              </w:rPr>
              <w:t>2</w:t>
            </w:r>
            <w:r w:rsidRPr="0018593D">
              <w:rPr>
                <w:sz w:val="24"/>
              </w:rPr>
              <w:t>.00</w:t>
            </w:r>
            <w:r>
              <w:rPr>
                <w:sz w:val="24"/>
              </w:rPr>
              <w:t xml:space="preserve"> </w:t>
            </w:r>
            <w:r>
              <w:rPr>
                <w:sz w:val="24"/>
              </w:rPr>
              <w:br/>
              <w:t xml:space="preserve">līdz </w:t>
            </w:r>
            <w:r w:rsidRPr="0018593D">
              <w:rPr>
                <w:sz w:val="24"/>
              </w:rPr>
              <w:t>1</w:t>
            </w:r>
            <w:r w:rsidR="0005442D">
              <w:rPr>
                <w:sz w:val="24"/>
              </w:rPr>
              <w:t>4</w:t>
            </w:r>
            <w:r w:rsidRPr="0018593D">
              <w:rPr>
                <w:sz w:val="24"/>
              </w:rPr>
              <w:t>.</w:t>
            </w:r>
            <w:r>
              <w:rPr>
                <w:sz w:val="24"/>
              </w:rPr>
              <w:t>0</w:t>
            </w:r>
            <w:r w:rsidRPr="0018593D">
              <w:rPr>
                <w:sz w:val="24"/>
              </w:rPr>
              <w:t>0.</w:t>
            </w:r>
          </w:p>
        </w:tc>
        <w:tc>
          <w:tcPr>
            <w:tcW w:w="2252" w:type="dxa"/>
          </w:tcPr>
          <w:p w14:paraId="645016C3" w14:textId="77B0855E" w:rsidR="00A921D9" w:rsidRDefault="00A921D9" w:rsidP="00A921D9">
            <w:pPr>
              <w:pStyle w:val="TableParagraph"/>
              <w:spacing w:line="237" w:lineRule="auto"/>
              <w:ind w:left="108"/>
              <w:rPr>
                <w:sz w:val="24"/>
              </w:rPr>
            </w:pPr>
            <w:r>
              <w:rPr>
                <w:sz w:val="24"/>
              </w:rPr>
              <w:t>2</w:t>
            </w:r>
            <w:r w:rsidR="0005442D">
              <w:rPr>
                <w:sz w:val="24"/>
              </w:rPr>
              <w:t>5</w:t>
            </w:r>
            <w:r>
              <w:rPr>
                <w:sz w:val="24"/>
              </w:rPr>
              <w:t xml:space="preserve">. maijā </w:t>
            </w:r>
            <w:r w:rsidRPr="0018593D">
              <w:rPr>
                <w:sz w:val="24"/>
              </w:rPr>
              <w:t xml:space="preserve"> </w:t>
            </w:r>
          </w:p>
          <w:p w14:paraId="6F8632B2" w14:textId="45B708F3" w:rsidR="00A921D9" w:rsidRPr="0005442D" w:rsidRDefault="00A921D9" w:rsidP="00A921D9">
            <w:pPr>
              <w:pStyle w:val="TableParagraph"/>
              <w:spacing w:line="275" w:lineRule="exact"/>
              <w:ind w:left="108"/>
              <w:rPr>
                <w:color w:val="000000" w:themeColor="text1"/>
                <w:sz w:val="24"/>
              </w:rPr>
            </w:pPr>
            <w:r w:rsidRPr="0005442D">
              <w:rPr>
                <w:color w:val="000000" w:themeColor="text1"/>
                <w:sz w:val="24"/>
              </w:rPr>
              <w:t xml:space="preserve">no plkst. </w:t>
            </w:r>
            <w:r w:rsidR="0005442D" w:rsidRPr="0005442D">
              <w:rPr>
                <w:color w:val="000000" w:themeColor="text1"/>
                <w:sz w:val="24"/>
              </w:rPr>
              <w:t>01</w:t>
            </w:r>
            <w:r w:rsidRPr="0005442D">
              <w:rPr>
                <w:color w:val="000000" w:themeColor="text1"/>
                <w:sz w:val="24"/>
              </w:rPr>
              <w:t xml:space="preserve">.00 </w:t>
            </w:r>
          </w:p>
          <w:p w14:paraId="0352AC9F" w14:textId="7ED8C29C" w:rsidR="00A921D9" w:rsidRDefault="0005442D" w:rsidP="0005442D">
            <w:pPr>
              <w:pStyle w:val="TableParagraph"/>
              <w:spacing w:line="237" w:lineRule="auto"/>
              <w:rPr>
                <w:sz w:val="24"/>
              </w:rPr>
            </w:pPr>
            <w:r w:rsidRPr="0005442D">
              <w:rPr>
                <w:color w:val="000000" w:themeColor="text1"/>
                <w:sz w:val="24"/>
              </w:rPr>
              <w:t>līdz</w:t>
            </w:r>
            <w:r>
              <w:rPr>
                <w:color w:val="000000" w:themeColor="text1"/>
                <w:sz w:val="24"/>
              </w:rPr>
              <w:t xml:space="preserve"> </w:t>
            </w:r>
            <w:r w:rsidRPr="0005442D">
              <w:rPr>
                <w:color w:val="000000" w:themeColor="text1"/>
                <w:sz w:val="24"/>
              </w:rPr>
              <w:t>02</w:t>
            </w:r>
            <w:r w:rsidR="00A921D9" w:rsidRPr="0005442D">
              <w:rPr>
                <w:color w:val="000000" w:themeColor="text1"/>
                <w:sz w:val="24"/>
              </w:rPr>
              <w:t>.</w:t>
            </w:r>
            <w:r w:rsidRPr="0005442D">
              <w:rPr>
                <w:color w:val="000000" w:themeColor="text1"/>
                <w:sz w:val="24"/>
              </w:rPr>
              <w:t>30</w:t>
            </w:r>
          </w:p>
        </w:tc>
        <w:tc>
          <w:tcPr>
            <w:tcW w:w="2235" w:type="dxa"/>
          </w:tcPr>
          <w:p w14:paraId="4919E5DA" w14:textId="77777777" w:rsidR="00A921D9" w:rsidRDefault="00A921D9" w:rsidP="00A921D9">
            <w:pPr>
              <w:pStyle w:val="TableParagraph"/>
              <w:spacing w:line="237" w:lineRule="auto"/>
              <w:ind w:left="108"/>
              <w:rPr>
                <w:sz w:val="24"/>
              </w:rPr>
            </w:pPr>
            <w:r>
              <w:rPr>
                <w:sz w:val="24"/>
              </w:rPr>
              <w:t xml:space="preserve">24. maijā </w:t>
            </w:r>
            <w:r w:rsidRPr="0018593D">
              <w:rPr>
                <w:sz w:val="24"/>
              </w:rPr>
              <w:t xml:space="preserve"> </w:t>
            </w:r>
          </w:p>
          <w:p w14:paraId="0193BB0F" w14:textId="32BD70FD" w:rsidR="00A921D9" w:rsidRDefault="00A921D9" w:rsidP="00A921D9">
            <w:pPr>
              <w:pStyle w:val="TableParagraph"/>
              <w:spacing w:before="1" w:line="237" w:lineRule="auto"/>
              <w:rPr>
                <w:sz w:val="24"/>
              </w:rPr>
            </w:pPr>
            <w:r w:rsidRPr="0018593D">
              <w:rPr>
                <w:sz w:val="24"/>
              </w:rPr>
              <w:t>no plkst. 1</w:t>
            </w:r>
            <w:r w:rsidR="00581D4A">
              <w:rPr>
                <w:sz w:val="24"/>
              </w:rPr>
              <w:t>4</w:t>
            </w:r>
            <w:r w:rsidRPr="0018593D">
              <w:rPr>
                <w:sz w:val="24"/>
              </w:rPr>
              <w:t xml:space="preserve">.00 </w:t>
            </w:r>
          </w:p>
          <w:p w14:paraId="15B4FC59" w14:textId="79511ADD" w:rsidR="00A921D9" w:rsidRDefault="00A921D9" w:rsidP="00A921D9">
            <w:pPr>
              <w:pStyle w:val="TableParagraph"/>
              <w:spacing w:line="237" w:lineRule="auto"/>
              <w:ind w:left="108"/>
              <w:rPr>
                <w:sz w:val="24"/>
              </w:rPr>
            </w:pPr>
            <w:r w:rsidRPr="00581D4A">
              <w:rPr>
                <w:color w:val="000000" w:themeColor="text1"/>
                <w:sz w:val="24"/>
              </w:rPr>
              <w:t>līdz 23.00</w:t>
            </w:r>
          </w:p>
        </w:tc>
      </w:tr>
    </w:tbl>
    <w:p w14:paraId="7194D8FF" w14:textId="77777777" w:rsidR="00590A36" w:rsidRDefault="00590A36">
      <w:pPr>
        <w:spacing w:line="237" w:lineRule="auto"/>
        <w:rPr>
          <w:sz w:val="24"/>
        </w:rPr>
      </w:pPr>
    </w:p>
    <w:p w14:paraId="167B2E44" w14:textId="5A4A319D" w:rsidR="00590A36" w:rsidRPr="0018593D" w:rsidRDefault="00925AED" w:rsidP="00925AED">
      <w:pPr>
        <w:pStyle w:val="Heading1"/>
        <w:numPr>
          <w:ilvl w:val="0"/>
          <w:numId w:val="1"/>
        </w:numPr>
        <w:tabs>
          <w:tab w:val="left" w:pos="400"/>
        </w:tabs>
        <w:ind w:left="400" w:hanging="285"/>
        <w:jc w:val="both"/>
      </w:pPr>
      <w:r>
        <w:t>N</w:t>
      </w:r>
      <w:r w:rsidR="00137028" w:rsidRPr="0018593D">
        <w:t>OTEIKUMI DALĪBAI</w:t>
      </w:r>
    </w:p>
    <w:p w14:paraId="0EAAB4DB" w14:textId="77777777" w:rsidR="00590A36" w:rsidRPr="0018593D" w:rsidRDefault="00137028">
      <w:pPr>
        <w:pStyle w:val="ListParagraph"/>
        <w:numPr>
          <w:ilvl w:val="1"/>
          <w:numId w:val="1"/>
        </w:numPr>
        <w:tabs>
          <w:tab w:val="left" w:pos="429"/>
        </w:tabs>
        <w:spacing w:line="265" w:lineRule="exact"/>
        <w:ind w:left="429" w:right="5767" w:hanging="429"/>
        <w:jc w:val="right"/>
        <w:rPr>
          <w:sz w:val="24"/>
        </w:rPr>
      </w:pPr>
      <w:r w:rsidRPr="0018593D">
        <w:rPr>
          <w:sz w:val="24"/>
        </w:rPr>
        <w:t>Dalībnieks tirdzniecībai nodrošina:</w:t>
      </w:r>
    </w:p>
    <w:p w14:paraId="45E8FA58" w14:textId="3878E06C" w:rsidR="00590A36" w:rsidRPr="0018593D" w:rsidRDefault="00925AED" w:rsidP="008D3E29">
      <w:pPr>
        <w:pStyle w:val="ListParagraph"/>
        <w:numPr>
          <w:ilvl w:val="0"/>
          <w:numId w:val="2"/>
        </w:numPr>
      </w:pPr>
      <w:r>
        <w:t xml:space="preserve"> </w:t>
      </w:r>
      <w:r w:rsidR="00716087">
        <w:t>b</w:t>
      </w:r>
      <w:r w:rsidR="00137028" w:rsidRPr="0018593D">
        <w:t>altu telt</w:t>
      </w:r>
      <w:r w:rsidR="00F51419">
        <w:t>i</w:t>
      </w:r>
      <w:r w:rsidR="00716087" w:rsidRPr="00716087">
        <w:t xml:space="preserve"> vai </w:t>
      </w:r>
      <w:r w:rsidR="00716087">
        <w:t xml:space="preserve">telti </w:t>
      </w:r>
      <w:r w:rsidR="00716087" w:rsidRPr="00716087">
        <w:t>gaiš</w:t>
      </w:r>
      <w:r w:rsidR="00716087">
        <w:t>ā</w:t>
      </w:r>
      <w:r w:rsidR="008D3E29">
        <w:t xml:space="preserve"> </w:t>
      </w:r>
      <w:r w:rsidR="00716087" w:rsidRPr="00716087">
        <w:t>to</w:t>
      </w:r>
      <w:r w:rsidR="00716087">
        <w:t>nī</w:t>
      </w:r>
      <w:r w:rsidR="00F51419">
        <w:t xml:space="preserve"> (</w:t>
      </w:r>
      <w:r w:rsidR="008D3E29">
        <w:t>iespēju robežās</w:t>
      </w:r>
      <w:r w:rsidR="00F51419">
        <w:t>)</w:t>
      </w:r>
      <w:r w:rsidR="00137028" w:rsidRPr="0018593D">
        <w:t>;</w:t>
      </w:r>
    </w:p>
    <w:p w14:paraId="15D8D212" w14:textId="77777777" w:rsidR="00590A36" w:rsidRPr="0018593D" w:rsidRDefault="00137028">
      <w:pPr>
        <w:pStyle w:val="ListParagraph"/>
        <w:numPr>
          <w:ilvl w:val="2"/>
          <w:numId w:val="1"/>
        </w:numPr>
        <w:tabs>
          <w:tab w:val="left" w:pos="1377"/>
        </w:tabs>
        <w:spacing w:line="274" w:lineRule="exact"/>
        <w:ind w:left="1377" w:hanging="429"/>
        <w:rPr>
          <w:sz w:val="24"/>
        </w:rPr>
      </w:pPr>
      <w:r w:rsidRPr="0018593D">
        <w:rPr>
          <w:sz w:val="24"/>
        </w:rPr>
        <w:t>apgaismojumu tirdzniecības vietā, ja paredzēta tirdzniecība diennakts tumšajā laikā;</w:t>
      </w:r>
    </w:p>
    <w:p w14:paraId="39FFB6AF" w14:textId="77777777" w:rsidR="00590A36" w:rsidRPr="0018593D" w:rsidRDefault="00137028">
      <w:pPr>
        <w:pStyle w:val="ListParagraph"/>
        <w:numPr>
          <w:ilvl w:val="2"/>
          <w:numId w:val="1"/>
        </w:numPr>
        <w:tabs>
          <w:tab w:val="left" w:pos="1377"/>
        </w:tabs>
        <w:spacing w:line="283" w:lineRule="exact"/>
        <w:ind w:left="1377" w:hanging="429"/>
        <w:rPr>
          <w:sz w:val="24"/>
        </w:rPr>
      </w:pPr>
      <w:r w:rsidRPr="0018593D">
        <w:rPr>
          <w:sz w:val="24"/>
        </w:rPr>
        <w:t>elektrības pagarinātājus ar jaudai atbilstošu vadu šķērsgriezuma laukumu.</w:t>
      </w:r>
    </w:p>
    <w:p w14:paraId="22102F9E" w14:textId="77777777" w:rsidR="00590A36" w:rsidRPr="0018593D" w:rsidRDefault="00137028">
      <w:pPr>
        <w:pStyle w:val="ListParagraph"/>
        <w:numPr>
          <w:ilvl w:val="1"/>
          <w:numId w:val="1"/>
        </w:numPr>
        <w:tabs>
          <w:tab w:val="left" w:pos="545"/>
        </w:tabs>
        <w:spacing w:before="1" w:line="237" w:lineRule="auto"/>
        <w:ind w:right="121"/>
        <w:rPr>
          <w:sz w:val="24"/>
        </w:rPr>
      </w:pPr>
      <w:r w:rsidRPr="0018593D">
        <w:rPr>
          <w:sz w:val="24"/>
        </w:rPr>
        <w:t>Dalībnieks pats atbild par sava aprīkojuma un mantas uzstādīšanu, uzraudzību, apkalpošanu un apsardzi.</w:t>
      </w:r>
    </w:p>
    <w:p w14:paraId="2282ADBA" w14:textId="5830187F" w:rsidR="00590A36" w:rsidRDefault="00137028" w:rsidP="006021C8">
      <w:pPr>
        <w:pStyle w:val="ListParagraph"/>
        <w:numPr>
          <w:ilvl w:val="1"/>
          <w:numId w:val="1"/>
        </w:numPr>
        <w:tabs>
          <w:tab w:val="left" w:pos="544"/>
        </w:tabs>
        <w:spacing w:line="273" w:lineRule="exact"/>
        <w:ind w:left="544" w:hanging="429"/>
        <w:jc w:val="both"/>
        <w:rPr>
          <w:sz w:val="24"/>
        </w:rPr>
      </w:pPr>
      <w:r w:rsidRPr="0018593D">
        <w:rPr>
          <w:sz w:val="24"/>
        </w:rPr>
        <w:t xml:space="preserve">Sabiedriskās ēdināšanas pakalpojumu sniedzēji </w:t>
      </w:r>
      <w:r w:rsidR="006021C8">
        <w:rPr>
          <w:sz w:val="24"/>
        </w:rPr>
        <w:t xml:space="preserve">iespēju robežās </w:t>
      </w:r>
      <w:r w:rsidRPr="0018593D">
        <w:rPr>
          <w:sz w:val="24"/>
        </w:rPr>
        <w:t>nodrošina galdus un solus apmeklētājiem.</w:t>
      </w:r>
    </w:p>
    <w:p w14:paraId="48289315" w14:textId="2DEB380A" w:rsidR="008D3E29" w:rsidRPr="0018593D" w:rsidRDefault="008D3E29" w:rsidP="006021C8">
      <w:pPr>
        <w:pStyle w:val="ListParagraph"/>
        <w:numPr>
          <w:ilvl w:val="1"/>
          <w:numId w:val="1"/>
        </w:numPr>
        <w:tabs>
          <w:tab w:val="left" w:pos="544"/>
        </w:tabs>
        <w:spacing w:line="273" w:lineRule="exact"/>
        <w:ind w:left="544" w:hanging="429"/>
        <w:jc w:val="both"/>
        <w:rPr>
          <w:sz w:val="24"/>
        </w:rPr>
      </w:pPr>
      <w:r>
        <w:rPr>
          <w:sz w:val="24"/>
        </w:rPr>
        <w:t>Sabiedriskā ēdināšanas pakalpojumu sniedzējiem tiek nodrošināta piekļuve elektrībai, iepriekš saskaņojot un norādot nepieciešamās jaudas.</w:t>
      </w:r>
    </w:p>
    <w:p w14:paraId="0A4F7DCF" w14:textId="5A1D78BE" w:rsidR="00590A36" w:rsidRPr="0018593D" w:rsidRDefault="00137028">
      <w:pPr>
        <w:pStyle w:val="ListParagraph"/>
        <w:numPr>
          <w:ilvl w:val="1"/>
          <w:numId w:val="1"/>
        </w:numPr>
        <w:tabs>
          <w:tab w:val="left" w:pos="544"/>
        </w:tabs>
        <w:spacing w:line="275" w:lineRule="exact"/>
        <w:ind w:left="544" w:hanging="429"/>
        <w:rPr>
          <w:sz w:val="24"/>
        </w:rPr>
      </w:pPr>
      <w:r w:rsidRPr="0018593D">
        <w:rPr>
          <w:sz w:val="24"/>
        </w:rPr>
        <w:t xml:space="preserve">Sabiedriskās ēdināšanas uzņēmumiem aizliegts tirgot produkciju stikla </w:t>
      </w:r>
      <w:r w:rsidR="00450C43">
        <w:rPr>
          <w:sz w:val="24"/>
        </w:rPr>
        <w:t>iepakojumā</w:t>
      </w:r>
      <w:r w:rsidRPr="0018593D">
        <w:rPr>
          <w:sz w:val="24"/>
        </w:rPr>
        <w:t>.</w:t>
      </w:r>
    </w:p>
    <w:p w14:paraId="269A1B62" w14:textId="05FE0A59" w:rsidR="00590A36" w:rsidRPr="0018593D" w:rsidRDefault="001F29DA">
      <w:pPr>
        <w:pStyle w:val="ListParagraph"/>
        <w:numPr>
          <w:ilvl w:val="1"/>
          <w:numId w:val="1"/>
        </w:numPr>
        <w:tabs>
          <w:tab w:val="left" w:pos="545"/>
        </w:tabs>
        <w:spacing w:before="3" w:line="237" w:lineRule="auto"/>
        <w:ind w:right="118"/>
        <w:jc w:val="both"/>
        <w:rPr>
          <w:sz w:val="24"/>
        </w:rPr>
      </w:pPr>
      <w:r>
        <w:rPr>
          <w:sz w:val="24"/>
        </w:rPr>
        <w:t>Tirdzniecības</w:t>
      </w:r>
      <w:r w:rsidRPr="0018593D">
        <w:rPr>
          <w:sz w:val="24"/>
        </w:rPr>
        <w:t xml:space="preserve"> organizēšanas procesā Organizators patur tiesības mainīt pasākumu programmu, aktivitāšu izvietojumu un norišu darbības laikus. Organizators par to informē Dalībniekus.</w:t>
      </w:r>
    </w:p>
    <w:p w14:paraId="01194663" w14:textId="77777777" w:rsidR="00590A36" w:rsidRPr="0018593D" w:rsidRDefault="00137028">
      <w:pPr>
        <w:pStyle w:val="ListParagraph"/>
        <w:numPr>
          <w:ilvl w:val="1"/>
          <w:numId w:val="1"/>
        </w:numPr>
        <w:tabs>
          <w:tab w:val="left" w:pos="545"/>
        </w:tabs>
        <w:spacing w:before="1" w:line="237" w:lineRule="auto"/>
        <w:ind w:right="113"/>
        <w:jc w:val="both"/>
        <w:rPr>
          <w:sz w:val="24"/>
        </w:rPr>
      </w:pPr>
      <w:r w:rsidRPr="0018593D">
        <w:rPr>
          <w:sz w:val="24"/>
        </w:rPr>
        <w:t>Sabiedriskās ēdināšanas uzņēmumi un pārtikas preču tirgotāji atbild par sanitāro, higiēnas normu un visu prasību, normu ievērošanu, kas saistītas ar tirdzniecību norises vietā. Par pārtikas preču tirgotāju pārkāpumiem, veicot izbraukuma tirdzniecību, Organizators atbildību neuzņemas;</w:t>
      </w:r>
    </w:p>
    <w:p w14:paraId="4AD2BF17" w14:textId="43499465" w:rsidR="002144ED" w:rsidRDefault="002144ED" w:rsidP="002144ED">
      <w:pPr>
        <w:pStyle w:val="ListParagraph"/>
        <w:numPr>
          <w:ilvl w:val="1"/>
          <w:numId w:val="1"/>
        </w:numPr>
        <w:tabs>
          <w:tab w:val="left" w:pos="545"/>
        </w:tabs>
        <w:spacing w:before="1" w:line="237" w:lineRule="auto"/>
        <w:ind w:right="117"/>
        <w:jc w:val="both"/>
        <w:rPr>
          <w:sz w:val="24"/>
        </w:rPr>
      </w:pPr>
      <w:r w:rsidRPr="008D3E29">
        <w:rPr>
          <w:sz w:val="24"/>
        </w:rPr>
        <w:t xml:space="preserve">Ielu tirdzniecības dalībnieku atbildība par pārkāpumiem ielu tirdzniecības laikā ir noteikta </w:t>
      </w:r>
      <w:r w:rsidRPr="0077027D">
        <w:rPr>
          <w:sz w:val="24"/>
        </w:rPr>
        <w:t xml:space="preserve"> Olaines novada pašvaldības domes 2018. gada 24. oktobra saistošajos noteikumos Nr.SN9/2018 “Par ielu tirdzniecību un nodevas apmēru par ielu tirdzniecību publiskā vietā Olaines novadā”</w:t>
      </w:r>
      <w:r w:rsidR="00023EAF" w:rsidRPr="0077027D">
        <w:rPr>
          <w:sz w:val="24"/>
        </w:rPr>
        <w:t>.</w:t>
      </w:r>
    </w:p>
    <w:p w14:paraId="5B88063C" w14:textId="70E2E0B0" w:rsidR="00590A36" w:rsidRPr="0018593D" w:rsidRDefault="00137028" w:rsidP="008D3E29">
      <w:pPr>
        <w:pStyle w:val="ListParagraph"/>
        <w:numPr>
          <w:ilvl w:val="1"/>
          <w:numId w:val="1"/>
        </w:numPr>
        <w:tabs>
          <w:tab w:val="left" w:pos="545"/>
        </w:tabs>
        <w:spacing w:before="1" w:line="237" w:lineRule="auto"/>
        <w:ind w:right="117"/>
        <w:jc w:val="both"/>
        <w:rPr>
          <w:sz w:val="24"/>
        </w:rPr>
      </w:pPr>
      <w:r w:rsidRPr="0018593D">
        <w:rPr>
          <w:sz w:val="24"/>
        </w:rPr>
        <w:t xml:space="preserve">Pasākumu dalībniekiem un apmeklētājiem ir aizliegts izmantot </w:t>
      </w:r>
      <w:r w:rsidR="001F29DA">
        <w:rPr>
          <w:sz w:val="24"/>
        </w:rPr>
        <w:t>Tirdzniecības</w:t>
      </w:r>
      <w:r w:rsidRPr="0018593D">
        <w:rPr>
          <w:sz w:val="24"/>
        </w:rPr>
        <w:t xml:space="preserve"> norises vietas politiskajai reklāmai.</w:t>
      </w:r>
    </w:p>
    <w:p w14:paraId="0C641E71" w14:textId="3AFAEF7E" w:rsidR="00590A36" w:rsidRPr="0018593D" w:rsidRDefault="00137028" w:rsidP="001F29DA">
      <w:pPr>
        <w:pStyle w:val="ListParagraph"/>
        <w:numPr>
          <w:ilvl w:val="1"/>
          <w:numId w:val="1"/>
        </w:numPr>
        <w:tabs>
          <w:tab w:val="left" w:pos="709"/>
          <w:tab w:val="left" w:pos="1260"/>
        </w:tabs>
        <w:ind w:left="709" w:right="115" w:hanging="594"/>
        <w:jc w:val="both"/>
        <w:rPr>
          <w:sz w:val="24"/>
        </w:rPr>
      </w:pPr>
      <w:r w:rsidRPr="0018593D">
        <w:rPr>
          <w:sz w:val="24"/>
        </w:rPr>
        <w:t xml:space="preserve">Organizators </w:t>
      </w:r>
      <w:r w:rsidR="00876B83">
        <w:rPr>
          <w:sz w:val="24"/>
        </w:rPr>
        <w:t xml:space="preserve">ir </w:t>
      </w:r>
      <w:r w:rsidRPr="0018593D">
        <w:rPr>
          <w:sz w:val="24"/>
        </w:rPr>
        <w:t xml:space="preserve">tiesīgs nekavējoties liegt dalību </w:t>
      </w:r>
      <w:r w:rsidR="001F29DA">
        <w:rPr>
          <w:sz w:val="24"/>
        </w:rPr>
        <w:t>Tirdzniecībā</w:t>
      </w:r>
      <w:r w:rsidRPr="0018593D">
        <w:rPr>
          <w:sz w:val="24"/>
        </w:rPr>
        <w:t xml:space="preserve"> un izraidīt no </w:t>
      </w:r>
      <w:r w:rsidR="001F29DA">
        <w:rPr>
          <w:sz w:val="24"/>
        </w:rPr>
        <w:t>Tirdzniecības</w:t>
      </w:r>
      <w:r w:rsidRPr="0018593D">
        <w:rPr>
          <w:sz w:val="24"/>
        </w:rPr>
        <w:t xml:space="preserve"> norises vietas trešās personas, kuras nav reģistrētas kā </w:t>
      </w:r>
      <w:r w:rsidR="001F29DA">
        <w:rPr>
          <w:sz w:val="24"/>
        </w:rPr>
        <w:t>Tirdzniecības</w:t>
      </w:r>
      <w:r w:rsidRPr="0018593D">
        <w:rPr>
          <w:sz w:val="24"/>
        </w:rPr>
        <w:t xml:space="preserve"> dalībnieki, dalībniekus, kas nav apmaksājuši</w:t>
      </w:r>
      <w:r w:rsidR="00E0439E">
        <w:rPr>
          <w:sz w:val="24"/>
        </w:rPr>
        <w:t xml:space="preserve"> tirdzniecības nodevu</w:t>
      </w:r>
      <w:r w:rsidRPr="0018593D">
        <w:rPr>
          <w:sz w:val="24"/>
        </w:rPr>
        <w:t xml:space="preserve">, vai dalībniekus, kas </w:t>
      </w:r>
      <w:r w:rsidR="00876B83">
        <w:rPr>
          <w:sz w:val="24"/>
        </w:rPr>
        <w:t xml:space="preserve">tirdzniecību veic ar Organizatoru nesaskaņotā </w:t>
      </w:r>
      <w:r w:rsidRPr="0018593D">
        <w:rPr>
          <w:sz w:val="24"/>
        </w:rPr>
        <w:t>viet</w:t>
      </w:r>
      <w:r w:rsidR="00876B83">
        <w:rPr>
          <w:sz w:val="24"/>
        </w:rPr>
        <w:t>ā</w:t>
      </w:r>
      <w:r w:rsidRPr="0018593D">
        <w:rPr>
          <w:sz w:val="24"/>
        </w:rPr>
        <w:t>.</w:t>
      </w:r>
    </w:p>
    <w:p w14:paraId="77F08514" w14:textId="4CCDD395" w:rsidR="00590A36" w:rsidRPr="0018593D" w:rsidRDefault="00137028" w:rsidP="001F29DA">
      <w:pPr>
        <w:pStyle w:val="ListParagraph"/>
        <w:numPr>
          <w:ilvl w:val="1"/>
          <w:numId w:val="1"/>
        </w:numPr>
        <w:tabs>
          <w:tab w:val="left" w:pos="709"/>
          <w:tab w:val="left" w:pos="1260"/>
        </w:tabs>
        <w:spacing w:line="237" w:lineRule="auto"/>
        <w:ind w:left="709" w:right="122" w:hanging="594"/>
        <w:jc w:val="both"/>
        <w:rPr>
          <w:sz w:val="24"/>
        </w:rPr>
      </w:pPr>
      <w:r w:rsidRPr="0018593D">
        <w:rPr>
          <w:sz w:val="24"/>
        </w:rPr>
        <w:t>Pasākuma dalībnieki ir atbildīgi par š</w:t>
      </w:r>
      <w:r w:rsidR="0033503B">
        <w:rPr>
          <w:sz w:val="24"/>
        </w:rPr>
        <w:t>ā</w:t>
      </w:r>
      <w:r w:rsidRPr="0018593D">
        <w:rPr>
          <w:sz w:val="24"/>
        </w:rPr>
        <w:t xml:space="preserve"> Nolikuma ievērošanu un Organizatora prasību ievērošanu.</w:t>
      </w:r>
    </w:p>
    <w:p w14:paraId="612E3AA9" w14:textId="77777777" w:rsidR="00590A36" w:rsidRPr="0018593D" w:rsidRDefault="00137028" w:rsidP="001F29DA">
      <w:pPr>
        <w:pStyle w:val="ListParagraph"/>
        <w:numPr>
          <w:ilvl w:val="1"/>
          <w:numId w:val="1"/>
        </w:numPr>
        <w:tabs>
          <w:tab w:val="left" w:pos="709"/>
          <w:tab w:val="left" w:pos="1260"/>
        </w:tabs>
        <w:spacing w:line="237" w:lineRule="auto"/>
        <w:ind w:left="709" w:right="116" w:hanging="594"/>
        <w:jc w:val="both"/>
        <w:rPr>
          <w:sz w:val="24"/>
        </w:rPr>
      </w:pPr>
      <w:r w:rsidRPr="0018593D">
        <w:rPr>
          <w:sz w:val="24"/>
        </w:rPr>
        <w:lastRenderedPageBreak/>
        <w:t>Ja dalībnieks pārkāpj Nolikuma prasības, tas atlīdzina Organizatoram nodarītos zaudējumus, kas radušies dalībnieka darbības vai bezdarbības rezultātā.</w:t>
      </w:r>
    </w:p>
    <w:p w14:paraId="458D62E6" w14:textId="77777777" w:rsidR="00590A36" w:rsidRPr="0018593D" w:rsidRDefault="00137028">
      <w:pPr>
        <w:pStyle w:val="Heading1"/>
        <w:numPr>
          <w:ilvl w:val="0"/>
          <w:numId w:val="1"/>
        </w:numPr>
        <w:tabs>
          <w:tab w:val="left" w:pos="400"/>
        </w:tabs>
        <w:spacing w:before="268"/>
        <w:ind w:left="400" w:hanging="285"/>
      </w:pPr>
      <w:r w:rsidRPr="0018593D">
        <w:t>PERSONAS DATU APSTRĀDE</w:t>
      </w:r>
    </w:p>
    <w:p w14:paraId="5C17F4E9" w14:textId="064C3E11" w:rsidR="00590A36" w:rsidRPr="0018593D" w:rsidRDefault="00137028">
      <w:pPr>
        <w:pStyle w:val="ListParagraph"/>
        <w:numPr>
          <w:ilvl w:val="1"/>
          <w:numId w:val="1"/>
        </w:numPr>
        <w:tabs>
          <w:tab w:val="left" w:pos="545"/>
        </w:tabs>
        <w:ind w:right="121"/>
        <w:jc w:val="both"/>
        <w:rPr>
          <w:sz w:val="24"/>
        </w:rPr>
      </w:pPr>
      <w:r w:rsidRPr="0018593D">
        <w:rPr>
          <w:sz w:val="24"/>
        </w:rPr>
        <w:t xml:space="preserve">Pārzinis: </w:t>
      </w:r>
      <w:r w:rsidR="001F29DA">
        <w:rPr>
          <w:sz w:val="24"/>
        </w:rPr>
        <w:t>Olaines Kultūras centrs</w:t>
      </w:r>
      <w:r w:rsidRPr="0018593D">
        <w:rPr>
          <w:sz w:val="24"/>
        </w:rPr>
        <w:t xml:space="preserve">, </w:t>
      </w:r>
      <w:r w:rsidR="0074338F">
        <w:rPr>
          <w:sz w:val="24"/>
        </w:rPr>
        <w:t>r</w:t>
      </w:r>
      <w:r w:rsidRPr="0018593D">
        <w:rPr>
          <w:sz w:val="24"/>
        </w:rPr>
        <w:t>eģ</w:t>
      </w:r>
      <w:r w:rsidR="0074338F">
        <w:rPr>
          <w:sz w:val="24"/>
        </w:rPr>
        <w:t>istrācijas</w:t>
      </w:r>
      <w:r w:rsidR="001F29DA">
        <w:rPr>
          <w:sz w:val="24"/>
        </w:rPr>
        <w:t xml:space="preserve"> </w:t>
      </w:r>
      <w:r w:rsidRPr="0018593D">
        <w:rPr>
          <w:sz w:val="24"/>
        </w:rPr>
        <w:t xml:space="preserve">Nr. </w:t>
      </w:r>
      <w:r w:rsidR="001F29DA" w:rsidRPr="001F29DA">
        <w:rPr>
          <w:sz w:val="24"/>
        </w:rPr>
        <w:t>90000023873</w:t>
      </w:r>
      <w:r w:rsidRPr="0018593D">
        <w:rPr>
          <w:sz w:val="24"/>
        </w:rPr>
        <w:t>.</w:t>
      </w:r>
      <w:r w:rsidR="001F29DA">
        <w:rPr>
          <w:sz w:val="24"/>
        </w:rPr>
        <w:t xml:space="preserve"> </w:t>
      </w:r>
    </w:p>
    <w:p w14:paraId="1E1B62F1" w14:textId="1569BFD1" w:rsidR="00590A36" w:rsidRPr="0018593D" w:rsidRDefault="00137028">
      <w:pPr>
        <w:pStyle w:val="ListParagraph"/>
        <w:numPr>
          <w:ilvl w:val="1"/>
          <w:numId w:val="1"/>
        </w:numPr>
        <w:tabs>
          <w:tab w:val="left" w:pos="545"/>
        </w:tabs>
        <w:spacing w:line="237" w:lineRule="auto"/>
        <w:ind w:right="120"/>
        <w:jc w:val="both"/>
        <w:rPr>
          <w:sz w:val="24"/>
        </w:rPr>
      </w:pPr>
      <w:r w:rsidRPr="0018593D">
        <w:rPr>
          <w:sz w:val="24"/>
        </w:rPr>
        <w:t>Personas dati tiks apstrādāti un glabāti līdz Pārziņa noteiktā personas datu apstrādes mērķa sasniegšanai, saskaņā ar Pārziņa vai mērķa īstenotāja noteikt</w:t>
      </w:r>
      <w:r w:rsidR="0074338F">
        <w:rPr>
          <w:sz w:val="24"/>
        </w:rPr>
        <w:t>o</w:t>
      </w:r>
      <w:r w:rsidRPr="0018593D">
        <w:rPr>
          <w:sz w:val="24"/>
        </w:rPr>
        <w:t xml:space="preserve"> lietu nomenklatūru, dokumentu un arhīvu pārvaldības un citu normatīvo aktu prasībām.</w:t>
      </w:r>
    </w:p>
    <w:p w14:paraId="1BAF784B" w14:textId="39544B5D" w:rsidR="00590A36" w:rsidRPr="0018593D" w:rsidRDefault="00137028">
      <w:pPr>
        <w:pStyle w:val="ListParagraph"/>
        <w:numPr>
          <w:ilvl w:val="1"/>
          <w:numId w:val="1"/>
        </w:numPr>
        <w:tabs>
          <w:tab w:val="left" w:pos="545"/>
        </w:tabs>
        <w:spacing w:line="237" w:lineRule="auto"/>
        <w:ind w:right="116"/>
        <w:jc w:val="both"/>
        <w:rPr>
          <w:sz w:val="24"/>
        </w:rPr>
      </w:pPr>
      <w:r w:rsidRPr="0018593D">
        <w:rPr>
          <w:sz w:val="24"/>
        </w:rPr>
        <w:t xml:space="preserve">Personas datu apstrādes mērķis: </w:t>
      </w:r>
      <w:r w:rsidR="001F29DA">
        <w:rPr>
          <w:sz w:val="24"/>
        </w:rPr>
        <w:t>Olaines novada svētku</w:t>
      </w:r>
      <w:r w:rsidRPr="0018593D">
        <w:rPr>
          <w:sz w:val="24"/>
        </w:rPr>
        <w:t xml:space="preserve"> tir</w:t>
      </w:r>
      <w:r w:rsidR="00106B10">
        <w:rPr>
          <w:sz w:val="24"/>
        </w:rPr>
        <w:t>dzniecības dalībnieku</w:t>
      </w:r>
      <w:r w:rsidRPr="0018593D">
        <w:rPr>
          <w:sz w:val="24"/>
        </w:rPr>
        <w:t xml:space="preserve"> dalības nodrošināšanai, tirdzniecības atļauju saņemšanai, rēķinu par dalību </w:t>
      </w:r>
      <w:r w:rsidR="001F29DA">
        <w:rPr>
          <w:sz w:val="24"/>
        </w:rPr>
        <w:t>Tirdzniecībā</w:t>
      </w:r>
      <w:r w:rsidRPr="0018593D">
        <w:rPr>
          <w:sz w:val="24"/>
        </w:rPr>
        <w:t xml:space="preserve"> apstrādei, sabiedrības informēšanai par </w:t>
      </w:r>
      <w:r w:rsidR="001F29DA">
        <w:rPr>
          <w:sz w:val="24"/>
        </w:rPr>
        <w:t>Tirdzniecības</w:t>
      </w:r>
      <w:r w:rsidRPr="0018593D">
        <w:rPr>
          <w:sz w:val="24"/>
        </w:rPr>
        <w:t xml:space="preserve"> norisi (dalībnieku fotoattēlu, videomateriālu uzņemšanai Pasākuma laikā), publicitātes materiālu veidošanai, kā arī arhīva dokumentēšanas un saglabāšanas vajadzībām.</w:t>
      </w:r>
    </w:p>
    <w:p w14:paraId="35A68653" w14:textId="77777777" w:rsidR="00590A36" w:rsidRPr="0018593D" w:rsidRDefault="00137028">
      <w:pPr>
        <w:pStyle w:val="ListParagraph"/>
        <w:numPr>
          <w:ilvl w:val="1"/>
          <w:numId w:val="1"/>
        </w:numPr>
        <w:tabs>
          <w:tab w:val="left" w:pos="545"/>
        </w:tabs>
        <w:ind w:right="122"/>
        <w:jc w:val="both"/>
        <w:rPr>
          <w:sz w:val="24"/>
        </w:rPr>
      </w:pPr>
      <w:r w:rsidRPr="0018593D">
        <w:rPr>
          <w:sz w:val="24"/>
        </w:rPr>
        <w:t>Dalībnieks, iesniedzot pieteikumu dalībai, apliecina, ka ir iepazinies ar Nolikumu un ir informēts par fizisko personu datu apstrādi Nolikumā noteikto mērķu izpildei.</w:t>
      </w:r>
    </w:p>
    <w:p w14:paraId="507BF704" w14:textId="77777777" w:rsidR="00590A36" w:rsidRPr="0018593D" w:rsidRDefault="00137028">
      <w:pPr>
        <w:pStyle w:val="Heading1"/>
        <w:numPr>
          <w:ilvl w:val="0"/>
          <w:numId w:val="1"/>
        </w:numPr>
        <w:tabs>
          <w:tab w:val="left" w:pos="400"/>
        </w:tabs>
        <w:spacing w:before="271"/>
        <w:ind w:left="400" w:hanging="285"/>
      </w:pPr>
      <w:r w:rsidRPr="0018593D">
        <w:t>KONTAKTPERSONAS</w:t>
      </w:r>
    </w:p>
    <w:p w14:paraId="318D9A62" w14:textId="77777777" w:rsidR="003878E4" w:rsidRDefault="00137028">
      <w:pPr>
        <w:pStyle w:val="ListParagraph"/>
        <w:numPr>
          <w:ilvl w:val="1"/>
          <w:numId w:val="1"/>
        </w:numPr>
        <w:tabs>
          <w:tab w:val="left" w:pos="544"/>
        </w:tabs>
        <w:spacing w:line="275" w:lineRule="exact"/>
        <w:ind w:left="544" w:hanging="429"/>
        <w:rPr>
          <w:sz w:val="24"/>
          <w:szCs w:val="24"/>
        </w:rPr>
      </w:pPr>
      <w:r w:rsidRPr="001F29DA">
        <w:rPr>
          <w:sz w:val="24"/>
          <w:szCs w:val="24"/>
        </w:rPr>
        <w:t>Kontaktpersona</w:t>
      </w:r>
      <w:r w:rsidR="003878E4">
        <w:rPr>
          <w:sz w:val="24"/>
          <w:szCs w:val="24"/>
        </w:rPr>
        <w:t>s:</w:t>
      </w:r>
    </w:p>
    <w:p w14:paraId="5AE9AFCE" w14:textId="6AB597E6" w:rsidR="003878E4" w:rsidRDefault="003878E4" w:rsidP="003878E4">
      <w:pPr>
        <w:pStyle w:val="ListParagraph"/>
        <w:numPr>
          <w:ilvl w:val="0"/>
          <w:numId w:val="2"/>
        </w:numPr>
        <w:tabs>
          <w:tab w:val="left" w:pos="544"/>
        </w:tabs>
        <w:spacing w:line="275" w:lineRule="exact"/>
        <w:jc w:val="both"/>
        <w:rPr>
          <w:sz w:val="24"/>
          <w:szCs w:val="24"/>
        </w:rPr>
      </w:pPr>
      <w:r>
        <w:rPr>
          <w:sz w:val="24"/>
          <w:szCs w:val="24"/>
        </w:rPr>
        <w:t>par ielu tirdzniecību un tirdzniecību ar nišas produkcijas pārtikas precēm:</w:t>
      </w:r>
      <w:r w:rsidR="00137028" w:rsidRPr="001F29DA">
        <w:rPr>
          <w:sz w:val="24"/>
          <w:szCs w:val="24"/>
        </w:rPr>
        <w:t xml:space="preserve"> </w:t>
      </w:r>
      <w:r w:rsidR="00AB195E">
        <w:rPr>
          <w:sz w:val="24"/>
          <w:szCs w:val="24"/>
        </w:rPr>
        <w:t>Edīte Alksne</w:t>
      </w:r>
      <w:r w:rsidR="00137028" w:rsidRPr="001F29DA">
        <w:rPr>
          <w:sz w:val="24"/>
          <w:szCs w:val="24"/>
        </w:rPr>
        <w:t xml:space="preserve">, tālr.: </w:t>
      </w:r>
      <w:r>
        <w:rPr>
          <w:sz w:val="24"/>
          <w:szCs w:val="24"/>
        </w:rPr>
        <w:t>29417886,</w:t>
      </w:r>
      <w:r>
        <w:rPr>
          <w:sz w:val="24"/>
          <w:szCs w:val="24"/>
        </w:rPr>
        <w:t xml:space="preserve"> </w:t>
      </w:r>
      <w:r w:rsidR="00137028" w:rsidRPr="001F29DA">
        <w:rPr>
          <w:sz w:val="24"/>
          <w:szCs w:val="24"/>
        </w:rPr>
        <w:t xml:space="preserve"> e-pasts: </w:t>
      </w:r>
      <w:hyperlink r:id="rId13" w:history="1">
        <w:r w:rsidRPr="00EF1A8C">
          <w:rPr>
            <w:rStyle w:val="Hyperlink"/>
            <w:sz w:val="24"/>
            <w:szCs w:val="24"/>
          </w:rPr>
          <w:t>onuac@olaine.lv</w:t>
        </w:r>
      </w:hyperlink>
      <w:r>
        <w:rPr>
          <w:sz w:val="24"/>
          <w:szCs w:val="24"/>
        </w:rPr>
        <w:t xml:space="preserve">; </w:t>
      </w:r>
    </w:p>
    <w:p w14:paraId="3EC03EA0" w14:textId="3C5E90CC" w:rsidR="00590A36" w:rsidRPr="003878E4" w:rsidRDefault="003878E4" w:rsidP="003878E4">
      <w:pPr>
        <w:pStyle w:val="ListParagraph"/>
        <w:numPr>
          <w:ilvl w:val="0"/>
          <w:numId w:val="2"/>
        </w:numPr>
        <w:tabs>
          <w:tab w:val="left" w:pos="544"/>
        </w:tabs>
        <w:spacing w:line="275" w:lineRule="exact"/>
        <w:rPr>
          <w:sz w:val="24"/>
          <w:szCs w:val="24"/>
        </w:rPr>
      </w:pPr>
      <w:r>
        <w:rPr>
          <w:sz w:val="24"/>
          <w:szCs w:val="24"/>
        </w:rPr>
        <w:t>s</w:t>
      </w:r>
      <w:r w:rsidRPr="003878E4">
        <w:rPr>
          <w:sz w:val="24"/>
          <w:szCs w:val="24"/>
        </w:rPr>
        <w:t xml:space="preserve">abiedriskās ēdināšanas pakalpojumu sniedzējiem: </w:t>
      </w:r>
      <w:r>
        <w:rPr>
          <w:sz w:val="24"/>
          <w:szCs w:val="24"/>
        </w:rPr>
        <w:t xml:space="preserve">Daiga </w:t>
      </w:r>
      <w:r w:rsidR="008D3E29" w:rsidRPr="003878E4">
        <w:rPr>
          <w:sz w:val="24"/>
          <w:szCs w:val="24"/>
        </w:rPr>
        <w:t>Rugāja, tālr.</w:t>
      </w:r>
      <w:r>
        <w:rPr>
          <w:sz w:val="24"/>
          <w:szCs w:val="24"/>
        </w:rPr>
        <w:t>: 27278700</w:t>
      </w:r>
      <w:r w:rsidR="008D3E29" w:rsidRPr="003878E4">
        <w:rPr>
          <w:sz w:val="24"/>
          <w:szCs w:val="24"/>
        </w:rPr>
        <w:t>,</w:t>
      </w:r>
      <w:r>
        <w:rPr>
          <w:sz w:val="24"/>
          <w:szCs w:val="24"/>
        </w:rPr>
        <w:br/>
      </w:r>
      <w:r w:rsidR="008D3E29" w:rsidRPr="003878E4">
        <w:rPr>
          <w:sz w:val="24"/>
          <w:szCs w:val="24"/>
        </w:rPr>
        <w:t>e-pasts</w:t>
      </w:r>
      <w:r>
        <w:rPr>
          <w:sz w:val="24"/>
          <w:szCs w:val="24"/>
        </w:rPr>
        <w:t xml:space="preserve">: </w:t>
      </w:r>
      <w:hyperlink r:id="rId14" w:history="1">
        <w:r w:rsidRPr="00EF1A8C">
          <w:rPr>
            <w:rStyle w:val="Hyperlink"/>
            <w:sz w:val="24"/>
            <w:szCs w:val="24"/>
          </w:rPr>
          <w:t>daiga.rugaja@olaine.lv</w:t>
        </w:r>
      </w:hyperlink>
      <w:r>
        <w:rPr>
          <w:sz w:val="24"/>
          <w:szCs w:val="24"/>
        </w:rPr>
        <w:t xml:space="preserve"> .</w:t>
      </w:r>
    </w:p>
    <w:sectPr w:rsidR="00590A36" w:rsidRPr="003878E4">
      <w:footerReference w:type="default" r:id="rId15"/>
      <w:pgSz w:w="11910" w:h="16840"/>
      <w:pgMar w:top="1160" w:right="960" w:bottom="1220" w:left="1260" w:header="0" w:footer="10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01442" w14:textId="77777777" w:rsidR="008E637D" w:rsidRDefault="008E637D">
      <w:r>
        <w:separator/>
      </w:r>
    </w:p>
  </w:endnote>
  <w:endnote w:type="continuationSeparator" w:id="0">
    <w:p w14:paraId="6B3F87D6" w14:textId="77777777" w:rsidR="008E637D" w:rsidRDefault="008E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F0DC" w14:textId="77777777" w:rsidR="00590A36" w:rsidRDefault="00137028">
    <w:pPr>
      <w:pStyle w:val="BodyText"/>
      <w:spacing w:line="14" w:lineRule="auto"/>
      <w:ind w:left="0" w:firstLine="0"/>
      <w:rPr>
        <w:sz w:val="20"/>
      </w:rPr>
    </w:pPr>
    <w:r>
      <w:rPr>
        <w:noProof/>
      </w:rPr>
      <mc:AlternateContent>
        <mc:Choice Requires="wps">
          <w:drawing>
            <wp:anchor distT="0" distB="0" distL="0" distR="0" simplePos="0" relativeHeight="251658240" behindDoc="1" locked="0" layoutInCell="1" allowOverlap="1" wp14:anchorId="551339BC" wp14:editId="5D9AB31E">
              <wp:simplePos x="0" y="0"/>
              <wp:positionH relativeFrom="page">
                <wp:posOffset>3707257</wp:posOffset>
              </wp:positionH>
              <wp:positionV relativeFrom="page">
                <wp:posOffset>9902470</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12D66D3A" w14:textId="77777777" w:rsidR="00590A36" w:rsidRDefault="00137028">
                          <w:pPr>
                            <w:spacing w:before="1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551339BC" id="_x0000_t202" coordsize="21600,21600" o:spt="202" path="m,l,21600r21600,l21600,xe">
              <v:stroke joinstyle="miter"/>
              <v:path gradientshapeok="t" o:connecttype="rect"/>
            </v:shapetype>
            <v:shape id="Textbox 1" o:spid="_x0000_s1026" type="#_x0000_t202" style="position:absolute;margin-left:291.9pt;margin-top:779.7pt;width:12.55pt;height:14.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" filled="f" stroked="f">
              <v:textbox inset="0,0,0,0">
                <w:txbxContent>
                  <w:p w14:paraId="12D66D3A" w14:textId="77777777" w:rsidR="00590A36" w:rsidRDefault="00137028">
                    <w:pPr>
                      <w:spacing w:before="1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CD15" w14:textId="77777777" w:rsidR="008E637D" w:rsidRDefault="008E637D">
      <w:r>
        <w:separator/>
      </w:r>
    </w:p>
  </w:footnote>
  <w:footnote w:type="continuationSeparator" w:id="0">
    <w:p w14:paraId="51540B37" w14:textId="77777777" w:rsidR="008E637D" w:rsidRDefault="008E6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038D"/>
    <w:multiLevelType w:val="multilevel"/>
    <w:tmpl w:val="53429AE8"/>
    <w:lvl w:ilvl="0">
      <w:start w:val="2"/>
      <w:numFmt w:val="decimal"/>
      <w:lvlText w:val="%1."/>
      <w:lvlJc w:val="left"/>
      <w:pPr>
        <w:ind w:left="540" w:hanging="540"/>
      </w:pPr>
      <w:rPr>
        <w:rFonts w:hint="default"/>
        <w:b/>
      </w:rPr>
    </w:lvl>
    <w:lvl w:ilvl="1">
      <w:start w:val="1"/>
      <w:numFmt w:val="decimal"/>
      <w:lvlText w:val="%1.%2."/>
      <w:lvlJc w:val="left"/>
      <w:pPr>
        <w:ind w:left="992" w:hanging="540"/>
      </w:pPr>
      <w:rPr>
        <w:rFonts w:hint="default"/>
        <w:b/>
      </w:rPr>
    </w:lvl>
    <w:lvl w:ilvl="2">
      <w:start w:val="1"/>
      <w:numFmt w:val="decimal"/>
      <w:lvlText w:val="%1.%2.%3."/>
      <w:lvlJc w:val="left"/>
      <w:pPr>
        <w:ind w:left="1624" w:hanging="720"/>
      </w:pPr>
      <w:rPr>
        <w:rFonts w:hint="default"/>
        <w:b w:val="0"/>
        <w:bCs/>
      </w:rPr>
    </w:lvl>
    <w:lvl w:ilvl="3">
      <w:start w:val="1"/>
      <w:numFmt w:val="decimal"/>
      <w:lvlText w:val="%1.%2.%3.%4."/>
      <w:lvlJc w:val="left"/>
      <w:pPr>
        <w:ind w:left="2076" w:hanging="720"/>
      </w:pPr>
      <w:rPr>
        <w:rFonts w:hint="default"/>
        <w:b/>
      </w:rPr>
    </w:lvl>
    <w:lvl w:ilvl="4">
      <w:start w:val="1"/>
      <w:numFmt w:val="decimal"/>
      <w:lvlText w:val="%1.%2.%3.%4.%5."/>
      <w:lvlJc w:val="left"/>
      <w:pPr>
        <w:ind w:left="2888" w:hanging="1080"/>
      </w:pPr>
      <w:rPr>
        <w:rFonts w:hint="default"/>
        <w:b/>
      </w:rPr>
    </w:lvl>
    <w:lvl w:ilvl="5">
      <w:start w:val="1"/>
      <w:numFmt w:val="decimal"/>
      <w:lvlText w:val="%1.%2.%3.%4.%5.%6."/>
      <w:lvlJc w:val="left"/>
      <w:pPr>
        <w:ind w:left="3340" w:hanging="1080"/>
      </w:pPr>
      <w:rPr>
        <w:rFonts w:hint="default"/>
        <w:b/>
      </w:rPr>
    </w:lvl>
    <w:lvl w:ilvl="6">
      <w:start w:val="1"/>
      <w:numFmt w:val="decimal"/>
      <w:lvlText w:val="%1.%2.%3.%4.%5.%6.%7."/>
      <w:lvlJc w:val="left"/>
      <w:pPr>
        <w:ind w:left="4152" w:hanging="1440"/>
      </w:pPr>
      <w:rPr>
        <w:rFonts w:hint="default"/>
        <w:b/>
      </w:rPr>
    </w:lvl>
    <w:lvl w:ilvl="7">
      <w:start w:val="1"/>
      <w:numFmt w:val="decimal"/>
      <w:lvlText w:val="%1.%2.%3.%4.%5.%6.%7.%8."/>
      <w:lvlJc w:val="left"/>
      <w:pPr>
        <w:ind w:left="4604" w:hanging="1440"/>
      </w:pPr>
      <w:rPr>
        <w:rFonts w:hint="default"/>
        <w:b/>
      </w:rPr>
    </w:lvl>
    <w:lvl w:ilvl="8">
      <w:start w:val="1"/>
      <w:numFmt w:val="decimal"/>
      <w:lvlText w:val="%1.%2.%3.%4.%5.%6.%7.%8.%9."/>
      <w:lvlJc w:val="left"/>
      <w:pPr>
        <w:ind w:left="5416" w:hanging="1800"/>
      </w:pPr>
      <w:rPr>
        <w:rFonts w:hint="default"/>
        <w:b/>
      </w:rPr>
    </w:lvl>
  </w:abstractNum>
  <w:abstractNum w:abstractNumId="1" w15:restartNumberingAfterBreak="0">
    <w:nsid w:val="2DAF3F50"/>
    <w:multiLevelType w:val="hybridMultilevel"/>
    <w:tmpl w:val="49B8A84C"/>
    <w:lvl w:ilvl="0" w:tplc="FE629FC2">
      <w:start w:val="1"/>
      <w:numFmt w:val="decimal"/>
      <w:lvlText w:val="3.1.%1"/>
      <w:lvlJc w:val="left"/>
      <w:pPr>
        <w:ind w:left="1264"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2" w15:restartNumberingAfterBreak="0">
    <w:nsid w:val="4DC00978"/>
    <w:multiLevelType w:val="multilevel"/>
    <w:tmpl w:val="1388C390"/>
    <w:lvl w:ilvl="0">
      <w:start w:val="1"/>
      <w:numFmt w:val="decimal"/>
      <w:lvlText w:val="%1."/>
      <w:lvlJc w:val="left"/>
      <w:pPr>
        <w:ind w:left="401" w:hanging="286"/>
      </w:pPr>
      <w:rPr>
        <w:rFonts w:ascii="Times New Roman" w:eastAsia="Times New Roman" w:hAnsi="Times New Roman" w:cs="Times New Roman" w:hint="default"/>
        <w:b/>
        <w:bCs/>
        <w:i w:val="0"/>
        <w:iCs w:val="0"/>
        <w:spacing w:val="-17"/>
        <w:w w:val="100"/>
        <w:sz w:val="24"/>
        <w:szCs w:val="24"/>
        <w:lang w:val="lv-LV" w:eastAsia="en-US" w:bidi="ar-SA"/>
      </w:rPr>
    </w:lvl>
    <w:lvl w:ilvl="1">
      <w:start w:val="1"/>
      <w:numFmt w:val="decimal"/>
      <w:lvlText w:val="%1.%2."/>
      <w:lvlJc w:val="left"/>
      <w:pPr>
        <w:ind w:left="545" w:hanging="430"/>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1265" w:hanging="360"/>
      </w:pPr>
      <w:rPr>
        <w:rFonts w:ascii="Symbol" w:eastAsia="Symbol" w:hAnsi="Symbol" w:cs="Symbol" w:hint="default"/>
        <w:b w:val="0"/>
        <w:bCs w:val="0"/>
        <w:i w:val="0"/>
        <w:iCs w:val="0"/>
        <w:spacing w:val="0"/>
        <w:w w:val="100"/>
        <w:sz w:val="24"/>
        <w:szCs w:val="24"/>
        <w:lang w:val="lv-LV" w:eastAsia="en-US" w:bidi="ar-SA"/>
      </w:rPr>
    </w:lvl>
    <w:lvl w:ilvl="3">
      <w:numFmt w:val="bullet"/>
      <w:lvlText w:val="•"/>
      <w:lvlJc w:val="left"/>
      <w:pPr>
        <w:ind w:left="1380" w:hanging="360"/>
      </w:pPr>
      <w:rPr>
        <w:rFonts w:hint="default"/>
        <w:lang w:val="lv-LV" w:eastAsia="en-US" w:bidi="ar-SA"/>
      </w:rPr>
    </w:lvl>
    <w:lvl w:ilvl="4">
      <w:numFmt w:val="bullet"/>
      <w:lvlText w:val="•"/>
      <w:lvlJc w:val="left"/>
      <w:pPr>
        <w:ind w:left="2566" w:hanging="360"/>
      </w:pPr>
      <w:rPr>
        <w:rFonts w:hint="default"/>
        <w:lang w:val="lv-LV" w:eastAsia="en-US" w:bidi="ar-SA"/>
      </w:rPr>
    </w:lvl>
    <w:lvl w:ilvl="5">
      <w:numFmt w:val="bullet"/>
      <w:lvlText w:val="•"/>
      <w:lvlJc w:val="left"/>
      <w:pPr>
        <w:ind w:left="3753" w:hanging="360"/>
      </w:pPr>
      <w:rPr>
        <w:rFonts w:hint="default"/>
        <w:lang w:val="lv-LV" w:eastAsia="en-US" w:bidi="ar-SA"/>
      </w:rPr>
    </w:lvl>
    <w:lvl w:ilvl="6">
      <w:numFmt w:val="bullet"/>
      <w:lvlText w:val="•"/>
      <w:lvlJc w:val="left"/>
      <w:pPr>
        <w:ind w:left="4939" w:hanging="360"/>
      </w:pPr>
      <w:rPr>
        <w:rFonts w:hint="default"/>
        <w:lang w:val="lv-LV" w:eastAsia="en-US" w:bidi="ar-SA"/>
      </w:rPr>
    </w:lvl>
    <w:lvl w:ilvl="7">
      <w:numFmt w:val="bullet"/>
      <w:lvlText w:val="•"/>
      <w:lvlJc w:val="left"/>
      <w:pPr>
        <w:ind w:left="6126" w:hanging="360"/>
      </w:pPr>
      <w:rPr>
        <w:rFonts w:hint="default"/>
        <w:lang w:val="lv-LV" w:eastAsia="en-US" w:bidi="ar-SA"/>
      </w:rPr>
    </w:lvl>
    <w:lvl w:ilvl="8">
      <w:numFmt w:val="bullet"/>
      <w:lvlText w:val="•"/>
      <w:lvlJc w:val="left"/>
      <w:pPr>
        <w:ind w:left="7313" w:hanging="360"/>
      </w:pPr>
      <w:rPr>
        <w:rFonts w:hint="default"/>
        <w:lang w:val="lv-LV" w:eastAsia="en-US" w:bidi="ar-SA"/>
      </w:rPr>
    </w:lvl>
  </w:abstractNum>
  <w:abstractNum w:abstractNumId="3" w15:restartNumberingAfterBreak="0">
    <w:nsid w:val="55387E05"/>
    <w:multiLevelType w:val="hybridMultilevel"/>
    <w:tmpl w:val="0DC468D4"/>
    <w:lvl w:ilvl="0" w:tplc="04090001">
      <w:start w:val="1"/>
      <w:numFmt w:val="bullet"/>
      <w:lvlText w:val=""/>
      <w:lvlJc w:val="left"/>
      <w:pPr>
        <w:ind w:left="1308" w:hanging="360"/>
      </w:pPr>
      <w:rPr>
        <w:rFonts w:ascii="Symbol" w:hAnsi="Symbol" w:hint="default"/>
      </w:rPr>
    </w:lvl>
    <w:lvl w:ilvl="1" w:tplc="04090003" w:tentative="1">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36"/>
    <w:rsid w:val="00011BA8"/>
    <w:rsid w:val="00023EAF"/>
    <w:rsid w:val="0005442D"/>
    <w:rsid w:val="00062433"/>
    <w:rsid w:val="00096C7B"/>
    <w:rsid w:val="000A4326"/>
    <w:rsid w:val="000F2C91"/>
    <w:rsid w:val="00106B10"/>
    <w:rsid w:val="00137028"/>
    <w:rsid w:val="0018593D"/>
    <w:rsid w:val="001D174F"/>
    <w:rsid w:val="001E7C83"/>
    <w:rsid w:val="001F29DA"/>
    <w:rsid w:val="001F32E5"/>
    <w:rsid w:val="002002B1"/>
    <w:rsid w:val="002144ED"/>
    <w:rsid w:val="00233CFD"/>
    <w:rsid w:val="0023748D"/>
    <w:rsid w:val="00240472"/>
    <w:rsid w:val="0024624D"/>
    <w:rsid w:val="00257A5A"/>
    <w:rsid w:val="00257F68"/>
    <w:rsid w:val="00274890"/>
    <w:rsid w:val="0033503B"/>
    <w:rsid w:val="003477E5"/>
    <w:rsid w:val="00351418"/>
    <w:rsid w:val="0037627F"/>
    <w:rsid w:val="003878E4"/>
    <w:rsid w:val="003967DE"/>
    <w:rsid w:val="003C6529"/>
    <w:rsid w:val="00450C43"/>
    <w:rsid w:val="004963E4"/>
    <w:rsid w:val="004D2071"/>
    <w:rsid w:val="00503B14"/>
    <w:rsid w:val="00512EE7"/>
    <w:rsid w:val="0053004F"/>
    <w:rsid w:val="005317FE"/>
    <w:rsid w:val="00554B46"/>
    <w:rsid w:val="00580617"/>
    <w:rsid w:val="0058164B"/>
    <w:rsid w:val="00581D4A"/>
    <w:rsid w:val="00590A36"/>
    <w:rsid w:val="005A1905"/>
    <w:rsid w:val="005B11CE"/>
    <w:rsid w:val="005E1A50"/>
    <w:rsid w:val="006021C8"/>
    <w:rsid w:val="00716087"/>
    <w:rsid w:val="00724C93"/>
    <w:rsid w:val="0074338F"/>
    <w:rsid w:val="0077027D"/>
    <w:rsid w:val="007E0414"/>
    <w:rsid w:val="00820C29"/>
    <w:rsid w:val="00876B83"/>
    <w:rsid w:val="008809C2"/>
    <w:rsid w:val="008856B9"/>
    <w:rsid w:val="008B2160"/>
    <w:rsid w:val="008D3E29"/>
    <w:rsid w:val="008E637D"/>
    <w:rsid w:val="0090189D"/>
    <w:rsid w:val="00925AED"/>
    <w:rsid w:val="00A156CD"/>
    <w:rsid w:val="00A20E45"/>
    <w:rsid w:val="00A45662"/>
    <w:rsid w:val="00A77F09"/>
    <w:rsid w:val="00A8366D"/>
    <w:rsid w:val="00A921D9"/>
    <w:rsid w:val="00AB195E"/>
    <w:rsid w:val="00AC504D"/>
    <w:rsid w:val="00AE18BF"/>
    <w:rsid w:val="00B24136"/>
    <w:rsid w:val="00B3554E"/>
    <w:rsid w:val="00B42535"/>
    <w:rsid w:val="00B64913"/>
    <w:rsid w:val="00B706FC"/>
    <w:rsid w:val="00B72C00"/>
    <w:rsid w:val="00B82A73"/>
    <w:rsid w:val="00B85304"/>
    <w:rsid w:val="00BA0327"/>
    <w:rsid w:val="00BF1B20"/>
    <w:rsid w:val="00C201B7"/>
    <w:rsid w:val="00C467B0"/>
    <w:rsid w:val="00CA75F6"/>
    <w:rsid w:val="00CC62F7"/>
    <w:rsid w:val="00D036DF"/>
    <w:rsid w:val="00D34E94"/>
    <w:rsid w:val="00D37FC6"/>
    <w:rsid w:val="00D72039"/>
    <w:rsid w:val="00D863BC"/>
    <w:rsid w:val="00DC1665"/>
    <w:rsid w:val="00E0439E"/>
    <w:rsid w:val="00E362CA"/>
    <w:rsid w:val="00E36B1E"/>
    <w:rsid w:val="00E553F1"/>
    <w:rsid w:val="00E819D1"/>
    <w:rsid w:val="00EB4539"/>
    <w:rsid w:val="00EF19E6"/>
    <w:rsid w:val="00F37C19"/>
    <w:rsid w:val="00F51419"/>
    <w:rsid w:val="00FC0389"/>
    <w:rsid w:val="00FC1FC7"/>
    <w:rsid w:val="00FC5386"/>
    <w:rsid w:val="00FE1491"/>
    <w:rsid w:val="00FF2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phonemobile"/>
  <w:shapeDefaults>
    <o:shapedefaults v:ext="edit" spidmax="1026"/>
    <o:shapelayout v:ext="edit">
      <o:idmap v:ext="edit" data="1"/>
    </o:shapelayout>
  </w:shapeDefaults>
  <w:decimalSymbol w:val=","/>
  <w:listSeparator w:val=";"/>
  <w14:docId w14:val="7914F16A"/>
  <w15:docId w15:val="{310CD9B2-146C-4162-8756-D909CE87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pPr>
      <w:spacing w:line="275" w:lineRule="exact"/>
      <w:ind w:left="400" w:hanging="28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5" w:hanging="430"/>
    </w:pPr>
    <w:rPr>
      <w:sz w:val="24"/>
      <w:szCs w:val="24"/>
    </w:rPr>
  </w:style>
  <w:style w:type="paragraph" w:styleId="Title">
    <w:name w:val="Title"/>
    <w:basedOn w:val="Normal"/>
    <w:uiPriority w:val="10"/>
    <w:qFormat/>
    <w:pPr>
      <w:spacing w:before="65"/>
      <w:ind w:left="2981" w:right="3080"/>
      <w:jc w:val="center"/>
    </w:pPr>
    <w:rPr>
      <w:b/>
      <w:bCs/>
      <w:sz w:val="28"/>
      <w:szCs w:val="28"/>
    </w:rPr>
  </w:style>
  <w:style w:type="paragraph" w:styleId="ListParagraph">
    <w:name w:val="List Paragraph"/>
    <w:basedOn w:val="Normal"/>
    <w:uiPriority w:val="1"/>
    <w:qFormat/>
    <w:pPr>
      <w:ind w:left="545" w:hanging="430"/>
    </w:pPr>
  </w:style>
  <w:style w:type="paragraph" w:customStyle="1" w:styleId="TableParagraph">
    <w:name w:val="Table Paragraph"/>
    <w:basedOn w:val="Normal"/>
    <w:uiPriority w:val="1"/>
    <w:qFormat/>
    <w:pPr>
      <w:spacing w:line="273" w:lineRule="exact"/>
      <w:ind w:left="107"/>
    </w:pPr>
  </w:style>
  <w:style w:type="character" w:styleId="Hyperlink">
    <w:name w:val="Hyperlink"/>
    <w:basedOn w:val="DefaultParagraphFont"/>
    <w:uiPriority w:val="99"/>
    <w:unhideWhenUsed/>
    <w:rsid w:val="00FC5386"/>
    <w:rPr>
      <w:color w:val="0000FF" w:themeColor="hyperlink"/>
      <w:u w:val="single"/>
    </w:rPr>
  </w:style>
  <w:style w:type="character" w:styleId="UnresolvedMention">
    <w:name w:val="Unresolved Mention"/>
    <w:basedOn w:val="DefaultParagraphFont"/>
    <w:uiPriority w:val="99"/>
    <w:semiHidden/>
    <w:unhideWhenUsed/>
    <w:rsid w:val="00FC5386"/>
    <w:rPr>
      <w:color w:val="605E5C"/>
      <w:shd w:val="clear" w:color="auto" w:fill="E1DFDD"/>
    </w:rPr>
  </w:style>
  <w:style w:type="character" w:styleId="FollowedHyperlink">
    <w:name w:val="FollowedHyperlink"/>
    <w:basedOn w:val="DefaultParagraphFont"/>
    <w:uiPriority w:val="99"/>
    <w:semiHidden/>
    <w:unhideWhenUsed/>
    <w:rsid w:val="00D37FC6"/>
    <w:rPr>
      <w:color w:val="800080" w:themeColor="followedHyperlink"/>
      <w:u w:val="single"/>
    </w:rPr>
  </w:style>
  <w:style w:type="character" w:styleId="CommentReference">
    <w:name w:val="annotation reference"/>
    <w:basedOn w:val="DefaultParagraphFont"/>
    <w:uiPriority w:val="99"/>
    <w:semiHidden/>
    <w:unhideWhenUsed/>
    <w:rsid w:val="00D37FC6"/>
    <w:rPr>
      <w:sz w:val="16"/>
      <w:szCs w:val="16"/>
    </w:rPr>
  </w:style>
  <w:style w:type="paragraph" w:styleId="CommentText">
    <w:name w:val="annotation text"/>
    <w:basedOn w:val="Normal"/>
    <w:link w:val="CommentTextChar"/>
    <w:uiPriority w:val="99"/>
    <w:semiHidden/>
    <w:unhideWhenUsed/>
    <w:rsid w:val="00D37FC6"/>
    <w:rPr>
      <w:sz w:val="20"/>
      <w:szCs w:val="20"/>
    </w:rPr>
  </w:style>
  <w:style w:type="character" w:customStyle="1" w:styleId="CommentTextChar">
    <w:name w:val="Comment Text Char"/>
    <w:basedOn w:val="DefaultParagraphFont"/>
    <w:link w:val="CommentText"/>
    <w:uiPriority w:val="99"/>
    <w:semiHidden/>
    <w:rsid w:val="00D37FC6"/>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D37FC6"/>
    <w:rPr>
      <w:b/>
      <w:bCs/>
    </w:rPr>
  </w:style>
  <w:style w:type="character" w:customStyle="1" w:styleId="CommentSubjectChar">
    <w:name w:val="Comment Subject Char"/>
    <w:basedOn w:val="CommentTextChar"/>
    <w:link w:val="CommentSubject"/>
    <w:uiPriority w:val="99"/>
    <w:semiHidden/>
    <w:rsid w:val="00D37FC6"/>
    <w:rPr>
      <w:rFonts w:ascii="Times New Roman" w:eastAsia="Times New Roman" w:hAnsi="Times New Roman" w:cs="Times New Roman"/>
      <w:b/>
      <w:bCs/>
      <w:sz w:val="20"/>
      <w:szCs w:val="20"/>
      <w:lang w:val="lv-LV"/>
    </w:rPr>
  </w:style>
  <w:style w:type="paragraph" w:styleId="Revision">
    <w:name w:val="Revision"/>
    <w:hidden/>
    <w:uiPriority w:val="99"/>
    <w:semiHidden/>
    <w:rsid w:val="00096C7B"/>
    <w:pPr>
      <w:widowControl/>
      <w:autoSpaceDE/>
      <w:autoSpaceDN/>
    </w:pPr>
    <w:rPr>
      <w:rFonts w:ascii="Times New Roman" w:eastAsia="Times New Roman" w:hAnsi="Times New Roman" w:cs="Times New Roman"/>
      <w:lang w:val="lv-LV"/>
    </w:rPr>
  </w:style>
  <w:style w:type="paragraph" w:styleId="Header">
    <w:name w:val="header"/>
    <w:basedOn w:val="Normal"/>
    <w:link w:val="HeaderChar"/>
    <w:uiPriority w:val="99"/>
    <w:unhideWhenUsed/>
    <w:rsid w:val="00BA0327"/>
    <w:pPr>
      <w:widowControl/>
      <w:tabs>
        <w:tab w:val="center" w:pos="4153"/>
        <w:tab w:val="right" w:pos="8306"/>
      </w:tabs>
      <w:autoSpaceDE/>
      <w:autoSpaceDN/>
    </w:pPr>
    <w:rPr>
      <w:sz w:val="24"/>
      <w:szCs w:val="24"/>
    </w:rPr>
  </w:style>
  <w:style w:type="character" w:customStyle="1" w:styleId="HeaderChar">
    <w:name w:val="Header Char"/>
    <w:basedOn w:val="DefaultParagraphFont"/>
    <w:link w:val="Header"/>
    <w:uiPriority w:val="99"/>
    <w:rsid w:val="00BA0327"/>
    <w:rPr>
      <w:rFonts w:ascii="Times New Roman" w:eastAsia="Times New Roman" w:hAnsi="Times New Roman" w:cs="Times New Roman"/>
      <w:sz w:val="24"/>
      <w:szCs w:val="24"/>
      <w:lang w:val="lv-LV"/>
    </w:rPr>
  </w:style>
  <w:style w:type="paragraph" w:styleId="NoSpacing">
    <w:name w:val="No Spacing"/>
    <w:uiPriority w:val="1"/>
    <w:qFormat/>
    <w:rsid w:val="00BA0327"/>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nuac@olain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uz/tirdzinsolai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uz/tirdzinsolain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j.uz/tirdzinsolaine" TargetMode="External"/><Relationship Id="rId4" Type="http://schemas.openxmlformats.org/officeDocument/2006/relationships/settings" Target="settings.xml"/><Relationship Id="rId9" Type="http://schemas.openxmlformats.org/officeDocument/2006/relationships/hyperlink" Target="mailto:olaine.kc@sveiks.lv" TargetMode="External"/><Relationship Id="rId14" Type="http://schemas.openxmlformats.org/officeDocument/2006/relationships/hyperlink" Target="mailto:daiga.rugaja@olai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97FE2-44BF-4B7C-96EF-CECFBF442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1468</Words>
  <Characters>8374</Characters>
  <Application>Microsoft Office Word</Application>
  <DocSecurity>0</DocSecurity>
  <Lines>69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Turiba University</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Elīna Māla</dc:creator>
  <cp:lastModifiedBy>x</cp:lastModifiedBy>
  <cp:revision>35</cp:revision>
  <dcterms:created xsi:type="dcterms:W3CDTF">2025-04-22T11:13:00Z</dcterms:created>
  <dcterms:modified xsi:type="dcterms:W3CDTF">2025-04-23T10:03:00Z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Creator">
    <vt:lpwstr>Microsoft® Word 2013</vt:lpwstr>
  </property>
  <property fmtid="{D5CDD505-2E9C-101B-9397-08002B2CF9AE}" pid="4" name="LastSaved">
    <vt:filetime>2025-04-14T00:00:00Z</vt:filetime>
  </property>
  <property fmtid="{D5CDD505-2E9C-101B-9397-08002B2CF9AE}" pid="5" name="Producer">
    <vt:lpwstr>Microsoft® Word 2013</vt:lpwstr>
  </property>
</Properties>
</file>