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B26C3" w14:textId="77777777" w:rsidR="00EB1985" w:rsidRDefault="00EB1985" w:rsidP="000C7C09">
      <w:pPr>
        <w:spacing w:after="0" w:line="240" w:lineRule="auto"/>
        <w:ind w:right="-522"/>
        <w:rPr>
          <w:rFonts w:ascii="Times New Roman" w:eastAsia="Times New Roman" w:hAnsi="Times New Roman" w:cs="Times New Roman"/>
          <w:kern w:val="0"/>
          <w:lang w:val="lv-LV"/>
          <w14:ligatures w14:val="none"/>
        </w:rPr>
      </w:pPr>
    </w:p>
    <w:p w14:paraId="6A8AC4F4" w14:textId="0DECE778" w:rsidR="000C7C09" w:rsidRPr="00930DF0" w:rsidRDefault="002C461D" w:rsidP="000C7C09">
      <w:pPr>
        <w:spacing w:after="0" w:line="240" w:lineRule="auto"/>
        <w:ind w:right="-522"/>
        <w:rPr>
          <w:rFonts w:ascii="Times New Roman" w:eastAsia="Times New Roman" w:hAnsi="Times New Roman" w:cs="Times New Roman"/>
          <w:kern w:val="0"/>
          <w:lang w:val="lv-LV" w:eastAsia="lv-LV"/>
          <w14:ligatures w14:val="none"/>
        </w:rPr>
      </w:pPr>
      <w:r w:rsidRPr="00930DF0">
        <w:rPr>
          <w:rFonts w:ascii="Times New Roman" w:eastAsia="Times New Roman" w:hAnsi="Times New Roman" w:cs="Times New Roman"/>
          <w:kern w:val="0"/>
          <w:lang w:val="lv-LV"/>
          <w14:ligatures w14:val="none"/>
        </w:rPr>
        <w:t>202</w:t>
      </w:r>
      <w:r w:rsidR="00AC29BC" w:rsidRPr="00930DF0">
        <w:rPr>
          <w:rFonts w:ascii="Times New Roman" w:eastAsia="Times New Roman" w:hAnsi="Times New Roman" w:cs="Times New Roman"/>
          <w:kern w:val="0"/>
          <w:lang w:val="lv-LV"/>
          <w14:ligatures w14:val="none"/>
        </w:rPr>
        <w:t>5</w:t>
      </w:r>
      <w:r w:rsidRPr="00930DF0">
        <w:rPr>
          <w:rFonts w:ascii="Times New Roman" w:eastAsia="Times New Roman" w:hAnsi="Times New Roman" w:cs="Times New Roman"/>
          <w:kern w:val="0"/>
          <w:lang w:val="lv-LV"/>
          <w14:ligatures w14:val="none"/>
        </w:rPr>
        <w:t>.</w:t>
      </w:r>
      <w:r w:rsidR="00930DF0" w:rsidRPr="00930DF0">
        <w:rPr>
          <w:rFonts w:ascii="Times New Roman" w:eastAsia="Times New Roman" w:hAnsi="Times New Roman" w:cs="Times New Roman"/>
          <w:kern w:val="0"/>
          <w:lang w:val="lv-LV"/>
          <w14:ligatures w14:val="none"/>
        </w:rPr>
        <w:t xml:space="preserve"> </w:t>
      </w:r>
      <w:r w:rsidRPr="00930DF0">
        <w:rPr>
          <w:rFonts w:ascii="Times New Roman" w:eastAsia="Times New Roman" w:hAnsi="Times New Roman" w:cs="Times New Roman"/>
          <w:kern w:val="0"/>
          <w:lang w:val="lv-LV"/>
          <w14:ligatures w14:val="none"/>
        </w:rPr>
        <w:t xml:space="preserve">gada </w:t>
      </w:r>
      <w:r w:rsidR="00AC29BC" w:rsidRPr="00930DF0">
        <w:rPr>
          <w:rFonts w:ascii="Times New Roman" w:eastAsia="Times New Roman" w:hAnsi="Times New Roman" w:cs="Times New Roman"/>
          <w:kern w:val="0"/>
          <w:lang w:val="lv-LV"/>
          <w14:ligatures w14:val="none"/>
        </w:rPr>
        <w:t>29.</w:t>
      </w:r>
      <w:r w:rsidR="00930DF0" w:rsidRPr="00930DF0">
        <w:rPr>
          <w:rFonts w:ascii="Times New Roman" w:eastAsia="Times New Roman" w:hAnsi="Times New Roman" w:cs="Times New Roman"/>
          <w:kern w:val="0"/>
          <w:lang w:val="lv-LV"/>
          <w14:ligatures w14:val="none"/>
        </w:rPr>
        <w:t xml:space="preserve"> </w:t>
      </w:r>
      <w:r w:rsidR="00AC29BC" w:rsidRPr="00930DF0">
        <w:rPr>
          <w:rFonts w:ascii="Times New Roman" w:eastAsia="Times New Roman" w:hAnsi="Times New Roman" w:cs="Times New Roman"/>
          <w:kern w:val="0"/>
          <w:lang w:val="lv-LV"/>
          <w14:ligatures w14:val="none"/>
        </w:rPr>
        <w:t>decembrī</w:t>
      </w:r>
      <w:r w:rsidRPr="00930DF0">
        <w:rPr>
          <w:rFonts w:ascii="Times New Roman" w:eastAsia="Times New Roman" w:hAnsi="Times New Roman" w:cs="Times New Roman"/>
          <w:kern w:val="0"/>
          <w:lang w:val="lv-LV"/>
          <w14:ligatures w14:val="none"/>
        </w:rPr>
        <w:tab/>
      </w:r>
      <w:r w:rsidRPr="00930DF0">
        <w:rPr>
          <w:rFonts w:ascii="Times New Roman" w:eastAsia="Times New Roman" w:hAnsi="Times New Roman" w:cs="Times New Roman"/>
          <w:kern w:val="0"/>
          <w:lang w:val="lv-LV"/>
          <w14:ligatures w14:val="none"/>
        </w:rPr>
        <w:tab/>
      </w:r>
      <w:r w:rsidRPr="00930DF0">
        <w:rPr>
          <w:rFonts w:ascii="Times New Roman" w:eastAsia="Times New Roman" w:hAnsi="Times New Roman" w:cs="Times New Roman"/>
          <w:kern w:val="0"/>
          <w:lang w:val="lv-LV"/>
          <w14:ligatures w14:val="none"/>
        </w:rPr>
        <w:tab/>
      </w:r>
      <w:r w:rsidRPr="00930DF0">
        <w:rPr>
          <w:rFonts w:ascii="Times New Roman" w:eastAsia="Times New Roman" w:hAnsi="Times New Roman" w:cs="Times New Roman"/>
          <w:kern w:val="0"/>
          <w:lang w:val="lv-LV"/>
          <w14:ligatures w14:val="none"/>
        </w:rPr>
        <w:tab/>
        <w:t>Saistošie noteikumi Nr. SN____/202</w:t>
      </w:r>
      <w:r w:rsidR="00AC29BC" w:rsidRPr="00930DF0">
        <w:rPr>
          <w:rFonts w:ascii="Times New Roman" w:eastAsia="Times New Roman" w:hAnsi="Times New Roman" w:cs="Times New Roman"/>
          <w:kern w:val="0"/>
          <w:lang w:val="lv-LV"/>
          <w14:ligatures w14:val="none"/>
        </w:rPr>
        <w:t>5</w:t>
      </w:r>
    </w:p>
    <w:p w14:paraId="68B2B4BB" w14:textId="77777777" w:rsidR="000C7C09" w:rsidRPr="00930DF0" w:rsidRDefault="002C461D" w:rsidP="000C7C09">
      <w:pPr>
        <w:spacing w:after="0" w:line="240" w:lineRule="auto"/>
        <w:ind w:right="-522"/>
        <w:rPr>
          <w:rFonts w:ascii="Times New Roman" w:eastAsia="Times New Roman" w:hAnsi="Times New Roman" w:cs="Times New Roman"/>
          <w:kern w:val="0"/>
          <w:szCs w:val="20"/>
          <w:lang w:val="lv-LV"/>
          <w14:ligatures w14:val="none"/>
        </w:rPr>
      </w:pPr>
      <w:r w:rsidRPr="00930DF0">
        <w:rPr>
          <w:rFonts w:ascii="Times New Roman" w:eastAsia="Times New Roman" w:hAnsi="Times New Roman" w:cs="Times New Roman"/>
          <w:kern w:val="0"/>
          <w:szCs w:val="20"/>
          <w:lang w:val="lv-LV"/>
          <w14:ligatures w14:val="none"/>
        </w:rPr>
        <w:t>Olainē</w:t>
      </w:r>
    </w:p>
    <w:p w14:paraId="2ACC5FF3" w14:textId="77777777" w:rsidR="000C7C09" w:rsidRPr="00930DF0" w:rsidRDefault="002C461D" w:rsidP="000C7C09">
      <w:pPr>
        <w:spacing w:after="0" w:line="240" w:lineRule="auto"/>
        <w:ind w:left="4320" w:right="-522" w:firstLine="720"/>
        <w:rPr>
          <w:rFonts w:ascii="Times New Roman" w:eastAsia="Times New Roman" w:hAnsi="Times New Roman" w:cs="Times New Roman"/>
          <w:kern w:val="0"/>
          <w:szCs w:val="20"/>
          <w:lang w:val="lv-LV"/>
          <w14:ligatures w14:val="none"/>
        </w:rPr>
      </w:pPr>
      <w:r w:rsidRPr="00930DF0">
        <w:rPr>
          <w:rFonts w:ascii="Times New Roman" w:eastAsia="Times New Roman" w:hAnsi="Times New Roman" w:cs="Times New Roman"/>
          <w:kern w:val="0"/>
          <w:szCs w:val="20"/>
          <w:lang w:val="lv-LV"/>
          <w14:ligatures w14:val="none"/>
        </w:rPr>
        <w:t xml:space="preserve">Apstiprināti ar Olaines novada pašvaldības </w:t>
      </w:r>
    </w:p>
    <w:p w14:paraId="7D89A3F9" w14:textId="0E280CDA" w:rsidR="000C7C09" w:rsidRPr="00930DF0" w:rsidRDefault="002C461D" w:rsidP="000C7C09">
      <w:pPr>
        <w:spacing w:after="0" w:line="240" w:lineRule="auto"/>
        <w:ind w:left="4320" w:right="-522" w:firstLine="720"/>
        <w:rPr>
          <w:rFonts w:ascii="Times New Roman" w:eastAsia="Times New Roman" w:hAnsi="Times New Roman" w:cs="Times New Roman"/>
          <w:kern w:val="0"/>
          <w:szCs w:val="20"/>
          <w:lang w:val="lv-LV"/>
          <w14:ligatures w14:val="none"/>
        </w:rPr>
      </w:pPr>
      <w:r w:rsidRPr="00930DF0">
        <w:rPr>
          <w:rFonts w:ascii="Times New Roman" w:eastAsia="Times New Roman" w:hAnsi="Times New Roman" w:cs="Times New Roman"/>
          <w:kern w:val="0"/>
          <w:szCs w:val="20"/>
          <w:lang w:val="lv-LV"/>
          <w14:ligatures w14:val="none"/>
        </w:rPr>
        <w:t>domes 202</w:t>
      </w:r>
      <w:r w:rsidR="00AC29BC" w:rsidRPr="00930DF0">
        <w:rPr>
          <w:rFonts w:ascii="Times New Roman" w:eastAsia="Times New Roman" w:hAnsi="Times New Roman" w:cs="Times New Roman"/>
          <w:kern w:val="0"/>
          <w:szCs w:val="20"/>
          <w:lang w:val="lv-LV"/>
          <w14:ligatures w14:val="none"/>
        </w:rPr>
        <w:t>5</w:t>
      </w:r>
      <w:r w:rsidRPr="00930DF0">
        <w:rPr>
          <w:rFonts w:ascii="Times New Roman" w:eastAsia="Times New Roman" w:hAnsi="Times New Roman" w:cs="Times New Roman"/>
          <w:kern w:val="0"/>
          <w:szCs w:val="20"/>
          <w:lang w:val="lv-LV"/>
          <w14:ligatures w14:val="none"/>
        </w:rPr>
        <w:t>.</w:t>
      </w:r>
      <w:r w:rsidR="00930DF0" w:rsidRPr="00930DF0">
        <w:rPr>
          <w:rFonts w:ascii="Times New Roman" w:eastAsia="Times New Roman" w:hAnsi="Times New Roman" w:cs="Times New Roman"/>
          <w:kern w:val="0"/>
          <w:szCs w:val="20"/>
          <w:lang w:val="lv-LV"/>
          <w14:ligatures w14:val="none"/>
        </w:rPr>
        <w:t xml:space="preserve"> </w:t>
      </w:r>
      <w:r w:rsidRPr="00930DF0">
        <w:rPr>
          <w:rFonts w:ascii="Times New Roman" w:eastAsia="Times New Roman" w:hAnsi="Times New Roman" w:cs="Times New Roman"/>
          <w:kern w:val="0"/>
          <w:szCs w:val="20"/>
          <w:lang w:val="lv-LV"/>
          <w14:ligatures w14:val="none"/>
        </w:rPr>
        <w:t xml:space="preserve">gada </w:t>
      </w:r>
      <w:r w:rsidR="00AC29BC" w:rsidRPr="00930DF0">
        <w:rPr>
          <w:rFonts w:ascii="Times New Roman" w:eastAsia="Times New Roman" w:hAnsi="Times New Roman" w:cs="Times New Roman"/>
          <w:kern w:val="0"/>
          <w:szCs w:val="20"/>
          <w:lang w:val="lv-LV"/>
          <w14:ligatures w14:val="none"/>
        </w:rPr>
        <w:t>29.</w:t>
      </w:r>
      <w:r w:rsidR="00930DF0" w:rsidRPr="00930DF0">
        <w:rPr>
          <w:rFonts w:ascii="Times New Roman" w:eastAsia="Times New Roman" w:hAnsi="Times New Roman" w:cs="Times New Roman"/>
          <w:kern w:val="0"/>
          <w:szCs w:val="20"/>
          <w:lang w:val="lv-LV"/>
          <w14:ligatures w14:val="none"/>
        </w:rPr>
        <w:t xml:space="preserve"> </w:t>
      </w:r>
      <w:r w:rsidR="00AC29BC" w:rsidRPr="00930DF0">
        <w:rPr>
          <w:rFonts w:ascii="Times New Roman" w:eastAsia="Times New Roman" w:hAnsi="Times New Roman" w:cs="Times New Roman"/>
          <w:kern w:val="0"/>
          <w:szCs w:val="20"/>
          <w:lang w:val="lv-LV"/>
          <w14:ligatures w14:val="none"/>
        </w:rPr>
        <w:t>decembra</w:t>
      </w:r>
      <w:r w:rsidRPr="00930DF0">
        <w:rPr>
          <w:rFonts w:ascii="Times New Roman" w:eastAsia="Times New Roman" w:hAnsi="Times New Roman" w:cs="Times New Roman"/>
          <w:kern w:val="0"/>
          <w:szCs w:val="20"/>
          <w:lang w:val="lv-LV"/>
          <w14:ligatures w14:val="none"/>
        </w:rPr>
        <w:t xml:space="preserve"> sēdes lēmumu</w:t>
      </w:r>
    </w:p>
    <w:p w14:paraId="2464783A" w14:textId="67C81847" w:rsidR="000C7C09" w:rsidRPr="00930DF0" w:rsidRDefault="002C461D" w:rsidP="00C630AD">
      <w:pPr>
        <w:spacing w:after="0" w:line="240" w:lineRule="auto"/>
        <w:ind w:left="4320" w:right="-522" w:firstLine="720"/>
        <w:rPr>
          <w:rFonts w:ascii="Times New Roman" w:eastAsia="Times New Roman" w:hAnsi="Times New Roman" w:cs="Times New Roman"/>
          <w:kern w:val="0"/>
          <w:szCs w:val="20"/>
          <w:lang w:val="lv-LV"/>
          <w14:ligatures w14:val="none"/>
        </w:rPr>
      </w:pPr>
      <w:r w:rsidRPr="00930DF0">
        <w:rPr>
          <w:rFonts w:ascii="Times New Roman" w:eastAsia="Times New Roman" w:hAnsi="Times New Roman" w:cs="Times New Roman"/>
          <w:kern w:val="0"/>
          <w:szCs w:val="20"/>
          <w:lang w:val="lv-LV"/>
          <w14:ligatures w14:val="none"/>
        </w:rPr>
        <w:t>(</w:t>
      </w:r>
      <w:r w:rsidR="00AC29BC" w:rsidRPr="00930DF0">
        <w:rPr>
          <w:rFonts w:ascii="Times New Roman" w:eastAsia="Times New Roman" w:hAnsi="Times New Roman" w:cs="Times New Roman"/>
          <w:kern w:val="0"/>
          <w:szCs w:val="20"/>
          <w:lang w:val="lv-LV"/>
          <w14:ligatures w14:val="none"/>
        </w:rPr>
        <w:t>16</w:t>
      </w:r>
      <w:r w:rsidRPr="00930DF0">
        <w:rPr>
          <w:rFonts w:ascii="Times New Roman" w:eastAsia="Times New Roman" w:hAnsi="Times New Roman" w:cs="Times New Roman"/>
          <w:kern w:val="0"/>
          <w:szCs w:val="20"/>
          <w:lang w:val="lv-LV"/>
          <w14:ligatures w14:val="none"/>
        </w:rPr>
        <w:t>.</w:t>
      </w:r>
      <w:r w:rsidR="00930DF0" w:rsidRPr="00930DF0">
        <w:rPr>
          <w:rFonts w:ascii="Times New Roman" w:eastAsia="Times New Roman" w:hAnsi="Times New Roman" w:cs="Times New Roman"/>
          <w:kern w:val="0"/>
          <w:szCs w:val="20"/>
          <w:lang w:val="lv-LV"/>
          <w14:ligatures w14:val="none"/>
        </w:rPr>
        <w:t xml:space="preserve"> </w:t>
      </w:r>
      <w:r w:rsidRPr="00930DF0">
        <w:rPr>
          <w:rFonts w:ascii="Times New Roman" w:eastAsia="Times New Roman" w:hAnsi="Times New Roman" w:cs="Times New Roman"/>
          <w:kern w:val="0"/>
          <w:szCs w:val="20"/>
          <w:lang w:val="lv-LV"/>
          <w14:ligatures w14:val="none"/>
        </w:rPr>
        <w:t>prot., __.</w:t>
      </w:r>
      <w:r w:rsidR="00930DF0" w:rsidRPr="00930DF0">
        <w:rPr>
          <w:rFonts w:ascii="Times New Roman" w:eastAsia="Times New Roman" w:hAnsi="Times New Roman" w:cs="Times New Roman"/>
          <w:kern w:val="0"/>
          <w:szCs w:val="20"/>
          <w:lang w:val="lv-LV"/>
          <w14:ligatures w14:val="none"/>
        </w:rPr>
        <w:t xml:space="preserve"> </w:t>
      </w:r>
      <w:r w:rsidRPr="00930DF0">
        <w:rPr>
          <w:rFonts w:ascii="Times New Roman" w:eastAsia="Times New Roman" w:hAnsi="Times New Roman" w:cs="Times New Roman"/>
          <w:kern w:val="0"/>
          <w:szCs w:val="20"/>
          <w:lang w:val="lv-LV"/>
          <w14:ligatures w14:val="none"/>
        </w:rPr>
        <w:t>p.)</w:t>
      </w:r>
    </w:p>
    <w:p w14:paraId="3D650AC8" w14:textId="77777777" w:rsidR="00C630AD" w:rsidRPr="00930DF0" w:rsidRDefault="00C630AD" w:rsidP="00C630AD">
      <w:pPr>
        <w:spacing w:after="0" w:line="240" w:lineRule="auto"/>
        <w:ind w:left="4320" w:right="-522" w:firstLine="720"/>
        <w:rPr>
          <w:rFonts w:ascii="Times New Roman" w:eastAsia="Times New Roman" w:hAnsi="Times New Roman" w:cs="Times New Roman"/>
          <w:kern w:val="0"/>
          <w:szCs w:val="20"/>
          <w:lang w:val="lv-LV"/>
          <w14:ligatures w14:val="none"/>
        </w:rPr>
      </w:pPr>
    </w:p>
    <w:tbl>
      <w:tblPr>
        <w:tblW w:w="9949" w:type="dxa"/>
        <w:tblCellSpacing w:w="0" w:type="dxa"/>
        <w:tblInd w:w="-284" w:type="dxa"/>
        <w:shd w:val="clear" w:color="auto" w:fill="FFFFFF"/>
        <w:tblLayout w:type="fixed"/>
        <w:tblCellMar>
          <w:left w:w="0" w:type="dxa"/>
          <w:right w:w="0" w:type="dxa"/>
        </w:tblCellMar>
        <w:tblLook w:val="04A0" w:firstRow="1" w:lastRow="0" w:firstColumn="1" w:lastColumn="0" w:noHBand="0" w:noVBand="1"/>
      </w:tblPr>
      <w:tblGrid>
        <w:gridCol w:w="9923"/>
        <w:gridCol w:w="26"/>
      </w:tblGrid>
      <w:tr w:rsidR="00930DF0" w:rsidRPr="00930DF0" w14:paraId="4C5A0976" w14:textId="77777777" w:rsidTr="00325F9C">
        <w:trPr>
          <w:tblCellSpacing w:w="0" w:type="dxa"/>
        </w:trPr>
        <w:tc>
          <w:tcPr>
            <w:tcW w:w="9923" w:type="dxa"/>
            <w:shd w:val="clear" w:color="auto" w:fill="FFFFFF"/>
            <w:hideMark/>
          </w:tcPr>
          <w:p w14:paraId="685B7FF5" w14:textId="59A8D00A" w:rsidR="00790343" w:rsidRPr="00930DF0" w:rsidRDefault="002C461D" w:rsidP="00012F84">
            <w:pPr>
              <w:spacing w:before="100" w:beforeAutospacing="1" w:after="100" w:afterAutospacing="1" w:line="240" w:lineRule="auto"/>
              <w:jc w:val="center"/>
              <w:outlineLvl w:val="2"/>
              <w:rPr>
                <w:rFonts w:ascii="Times New Roman" w:eastAsia="Times New Roman" w:hAnsi="Times New Roman" w:cs="Times New Roman"/>
                <w:b/>
                <w:bCs/>
                <w:kern w:val="0"/>
                <w:lang w:val="lv-LV" w:bidi="bn-IN"/>
                <w14:ligatures w14:val="none"/>
              </w:rPr>
            </w:pPr>
            <w:r w:rsidRPr="00930DF0">
              <w:rPr>
                <w:rFonts w:ascii="Times New Roman" w:eastAsia="Times New Roman" w:hAnsi="Times New Roman" w:cs="Times New Roman"/>
                <w:b/>
                <w:bCs/>
                <w:kern w:val="0"/>
                <w:lang w:val="lv-LV" w:bidi="bn-IN"/>
                <w14:ligatures w14:val="none"/>
              </w:rPr>
              <w:t xml:space="preserve">Grozījumi Olaines novada pašvaldības domes 2023. gada 22. februāra saistošajos noteikumos Nr. SN3/2023 </w:t>
            </w:r>
            <w:r w:rsidR="00AC29BC" w:rsidRPr="00930DF0">
              <w:rPr>
                <w:rFonts w:ascii="Times New Roman" w:eastAsia="Times New Roman" w:hAnsi="Times New Roman" w:cs="Times New Roman"/>
                <w:b/>
                <w:bCs/>
                <w:kern w:val="0"/>
                <w:lang w:val="lv-LV" w:bidi="bn-IN"/>
                <w14:ligatures w14:val="none"/>
              </w:rPr>
              <w:t>“</w:t>
            </w:r>
            <w:r w:rsidRPr="00930DF0">
              <w:rPr>
                <w:rFonts w:ascii="Times New Roman" w:eastAsia="Times New Roman" w:hAnsi="Times New Roman" w:cs="Times New Roman"/>
                <w:b/>
                <w:bCs/>
                <w:kern w:val="0"/>
                <w:lang w:val="lv-LV" w:bidi="bn-IN"/>
                <w14:ligatures w14:val="none"/>
              </w:rPr>
              <w:t xml:space="preserve">Par Olaines novada pašvaldības aģentūras </w:t>
            </w:r>
            <w:r w:rsidR="00AC29BC" w:rsidRPr="00930DF0">
              <w:rPr>
                <w:rFonts w:ascii="Times New Roman" w:eastAsia="Times New Roman" w:hAnsi="Times New Roman" w:cs="Times New Roman"/>
                <w:b/>
                <w:bCs/>
                <w:kern w:val="0"/>
                <w:lang w:val="lv-LV" w:bidi="bn-IN"/>
                <w14:ligatures w14:val="none"/>
              </w:rPr>
              <w:t>“</w:t>
            </w:r>
            <w:r w:rsidRPr="00930DF0">
              <w:rPr>
                <w:rFonts w:ascii="Times New Roman" w:eastAsia="Times New Roman" w:hAnsi="Times New Roman" w:cs="Times New Roman"/>
                <w:b/>
                <w:bCs/>
                <w:kern w:val="0"/>
                <w:lang w:val="lv-LV" w:bidi="bn-IN"/>
                <w14:ligatures w14:val="none"/>
              </w:rPr>
              <w:t>Olaines sociālais dienests</w:t>
            </w:r>
            <w:r w:rsidR="00AC29BC" w:rsidRPr="00930DF0">
              <w:rPr>
                <w:rFonts w:ascii="Times New Roman" w:eastAsia="Times New Roman" w:hAnsi="Times New Roman" w:cs="Times New Roman"/>
                <w:b/>
                <w:bCs/>
                <w:kern w:val="0"/>
                <w:lang w:val="lv-LV" w:bidi="bn-IN"/>
                <w14:ligatures w14:val="none"/>
              </w:rPr>
              <w:t>”</w:t>
            </w:r>
            <w:r w:rsidRPr="00930DF0">
              <w:rPr>
                <w:rFonts w:ascii="Times New Roman" w:eastAsia="Times New Roman" w:hAnsi="Times New Roman" w:cs="Times New Roman"/>
                <w:b/>
                <w:bCs/>
                <w:kern w:val="0"/>
                <w:lang w:val="lv-LV" w:bidi="bn-IN"/>
                <w14:ligatures w14:val="none"/>
              </w:rPr>
              <w:t xml:space="preserve"> maksas pakalpojumiem</w:t>
            </w:r>
            <w:r w:rsidR="00AC29BC" w:rsidRPr="00930DF0">
              <w:rPr>
                <w:rFonts w:ascii="Times New Roman" w:eastAsia="Times New Roman" w:hAnsi="Times New Roman" w:cs="Times New Roman"/>
                <w:b/>
                <w:bCs/>
                <w:kern w:val="0"/>
                <w:lang w:val="lv-LV" w:bidi="bn-IN"/>
                <w14:ligatures w14:val="none"/>
              </w:rPr>
              <w:t>”</w:t>
            </w:r>
          </w:p>
          <w:p w14:paraId="1948CA06" w14:textId="5BC748FA" w:rsidR="00BC3C38" w:rsidRPr="00930DF0" w:rsidRDefault="002C461D" w:rsidP="00BC3C38">
            <w:pPr>
              <w:spacing w:before="100" w:beforeAutospacing="1" w:after="100" w:afterAutospacing="1" w:line="293" w:lineRule="atLeast"/>
              <w:jc w:val="right"/>
              <w:rPr>
                <w:rFonts w:ascii="Times New Roman" w:hAnsi="Times New Roman" w:cs="Times New Roman"/>
                <w:i/>
                <w:iCs/>
                <w:shd w:val="clear" w:color="auto" w:fill="FFFFFF"/>
                <w:lang w:val="lv-LV"/>
              </w:rPr>
            </w:pPr>
            <w:r w:rsidRPr="00930DF0">
              <w:rPr>
                <w:rFonts w:ascii="Times New Roman" w:eastAsia="Times New Roman" w:hAnsi="Times New Roman" w:cs="Times New Roman"/>
                <w:i/>
                <w:iCs/>
                <w:kern w:val="0"/>
                <w:lang w:val="lv-LV" w:bidi="bn-IN"/>
                <w14:ligatures w14:val="none"/>
              </w:rPr>
              <w:t>Izdoti saskaņā</w:t>
            </w:r>
            <w:r w:rsidRPr="00930DF0">
              <w:rPr>
                <w:rFonts w:ascii="Times New Roman" w:hAnsi="Times New Roman" w:cs="Times New Roman"/>
                <w:i/>
                <w:iCs/>
                <w:shd w:val="clear" w:color="auto" w:fill="FFFFFF"/>
                <w:lang w:val="lv-LV"/>
              </w:rPr>
              <w:t xml:space="preserve"> ar </w:t>
            </w:r>
            <w:hyperlink r:id="rId7" w:tgtFrame="_blank" w:history="1">
              <w:r w:rsidR="00BC3C38" w:rsidRPr="00930DF0">
                <w:rPr>
                  <w:rStyle w:val="Hyperlink"/>
                  <w:rFonts w:ascii="Times New Roman" w:hAnsi="Times New Roman" w:cs="Times New Roman"/>
                  <w:i/>
                  <w:iCs/>
                  <w:color w:val="auto"/>
                  <w:u w:val="none"/>
                  <w:shd w:val="clear" w:color="auto" w:fill="FFFFFF"/>
                  <w:lang w:val="lv-LV"/>
                </w:rPr>
                <w:t>Publisko aģentūru likuma</w:t>
              </w:r>
            </w:hyperlink>
            <w:r w:rsidRPr="00930DF0">
              <w:rPr>
                <w:rFonts w:ascii="Times New Roman" w:hAnsi="Times New Roman" w:cs="Times New Roman"/>
                <w:i/>
                <w:iCs/>
                <w:lang w:val="lv-LV"/>
              </w:rPr>
              <w:br/>
            </w:r>
            <w:hyperlink r:id="rId8" w:anchor="p17" w:tgtFrame="_blank" w:history="1">
              <w:r w:rsidR="00BC3C38" w:rsidRPr="00930DF0">
                <w:rPr>
                  <w:rStyle w:val="Hyperlink"/>
                  <w:rFonts w:ascii="Times New Roman" w:hAnsi="Times New Roman" w:cs="Times New Roman"/>
                  <w:i/>
                  <w:iCs/>
                  <w:color w:val="auto"/>
                  <w:u w:val="none"/>
                  <w:shd w:val="clear" w:color="auto" w:fill="FFFFFF"/>
                  <w:lang w:val="lv-LV"/>
                </w:rPr>
                <w:t>17. panta</w:t>
              </w:r>
            </w:hyperlink>
            <w:r w:rsidRPr="00930DF0">
              <w:rPr>
                <w:rFonts w:ascii="Times New Roman" w:hAnsi="Times New Roman" w:cs="Times New Roman"/>
                <w:i/>
                <w:iCs/>
                <w:shd w:val="clear" w:color="auto" w:fill="FFFFFF"/>
                <w:lang w:val="lv-LV"/>
              </w:rPr>
              <w:t> ceturto daļu un </w:t>
            </w:r>
            <w:hyperlink r:id="rId9" w:tgtFrame="_blank" w:history="1">
              <w:r w:rsidR="00BC3C38" w:rsidRPr="00930DF0">
                <w:rPr>
                  <w:rStyle w:val="Hyperlink"/>
                  <w:rFonts w:ascii="Times New Roman" w:hAnsi="Times New Roman" w:cs="Times New Roman"/>
                  <w:i/>
                  <w:iCs/>
                  <w:color w:val="auto"/>
                  <w:u w:val="none"/>
                  <w:shd w:val="clear" w:color="auto" w:fill="FFFFFF"/>
                  <w:lang w:val="lv-LV"/>
                </w:rPr>
                <w:t>Pašvaldību likuma</w:t>
              </w:r>
            </w:hyperlink>
            <w:r w:rsidRPr="00930DF0">
              <w:rPr>
                <w:rFonts w:ascii="Times New Roman" w:hAnsi="Times New Roman" w:cs="Times New Roman"/>
                <w:i/>
                <w:iCs/>
                <w:lang w:val="lv-LV"/>
              </w:rPr>
              <w:br/>
            </w:r>
            <w:r w:rsidRPr="00930DF0">
              <w:rPr>
                <w:rFonts w:ascii="Times New Roman" w:hAnsi="Times New Roman" w:cs="Times New Roman"/>
                <w:i/>
                <w:iCs/>
                <w:shd w:val="clear" w:color="auto" w:fill="FFFFFF"/>
                <w:lang w:val="lv-LV"/>
              </w:rPr>
              <w:t xml:space="preserve">Pārejas noteikumu 6. </w:t>
            </w:r>
            <w:r w:rsidR="00A16285" w:rsidRPr="00930DF0">
              <w:rPr>
                <w:rFonts w:ascii="Times New Roman" w:hAnsi="Times New Roman" w:cs="Times New Roman"/>
                <w:i/>
                <w:iCs/>
                <w:shd w:val="clear" w:color="auto" w:fill="FFFFFF"/>
                <w:lang w:val="lv-LV"/>
              </w:rPr>
              <w:t>p</w:t>
            </w:r>
            <w:r w:rsidRPr="00930DF0">
              <w:rPr>
                <w:rFonts w:ascii="Times New Roman" w:hAnsi="Times New Roman" w:cs="Times New Roman"/>
                <w:i/>
                <w:iCs/>
                <w:shd w:val="clear" w:color="auto" w:fill="FFFFFF"/>
                <w:lang w:val="lv-LV"/>
              </w:rPr>
              <w:t>unktu</w:t>
            </w:r>
          </w:p>
          <w:p w14:paraId="7AA874A5" w14:textId="06D03941" w:rsidR="00AC29BC" w:rsidRPr="00930DF0" w:rsidRDefault="002C461D" w:rsidP="00AC29BC">
            <w:pPr>
              <w:pStyle w:val="ListParagraph"/>
              <w:numPr>
                <w:ilvl w:val="0"/>
                <w:numId w:val="8"/>
              </w:numPr>
              <w:spacing w:before="100" w:beforeAutospacing="1" w:after="100" w:afterAutospacing="1" w:line="293" w:lineRule="atLeast"/>
              <w:jc w:val="both"/>
              <w:rPr>
                <w:rFonts w:ascii="Times New Roman" w:eastAsia="Times New Roman" w:hAnsi="Times New Roman" w:cs="Times New Roman"/>
                <w:kern w:val="0"/>
                <w:lang w:val="lv-LV" w:bidi="bn-IN"/>
                <w14:ligatures w14:val="none"/>
              </w:rPr>
            </w:pPr>
            <w:r w:rsidRPr="00930DF0">
              <w:rPr>
                <w:rFonts w:ascii="Times New Roman" w:eastAsia="Times New Roman" w:hAnsi="Times New Roman" w:cs="Times New Roman"/>
                <w:kern w:val="0"/>
                <w:lang w:val="lv-LV" w:bidi="bn-IN"/>
                <w14:ligatures w14:val="none"/>
              </w:rPr>
              <w:t xml:space="preserve">Izdarīt Olaines novada pašvaldības domes 2023. gada 22. februāra saistošajos noteikumos </w:t>
            </w:r>
            <w:r w:rsidR="002866DA">
              <w:rPr>
                <w:rFonts w:ascii="Times New Roman" w:eastAsia="Times New Roman" w:hAnsi="Times New Roman" w:cs="Times New Roman"/>
                <w:kern w:val="0"/>
                <w:lang w:val="lv-LV" w:bidi="bn-IN"/>
                <w14:ligatures w14:val="none"/>
              </w:rPr>
              <w:t xml:space="preserve">                     </w:t>
            </w:r>
            <w:r w:rsidRPr="00930DF0">
              <w:rPr>
                <w:rFonts w:ascii="Times New Roman" w:eastAsia="Times New Roman" w:hAnsi="Times New Roman" w:cs="Times New Roman"/>
                <w:kern w:val="0"/>
                <w:lang w:val="lv-LV" w:bidi="bn-IN"/>
                <w14:ligatures w14:val="none"/>
              </w:rPr>
              <w:t>Nr. SN3/2023 "Par Olaines novada pašvaldības aģentūras "Olaines sociālais dienests" maksas pakalpojumiem" šādus grozījumus</w:t>
            </w:r>
            <w:r w:rsidR="00666F32" w:rsidRPr="00930DF0">
              <w:rPr>
                <w:rFonts w:ascii="Times New Roman" w:eastAsia="Times New Roman" w:hAnsi="Times New Roman" w:cs="Times New Roman"/>
                <w:kern w:val="0"/>
                <w:lang w:val="lv-LV" w:bidi="bn-IN"/>
                <w14:ligatures w14:val="none"/>
              </w:rPr>
              <w:t>:</w:t>
            </w:r>
          </w:p>
          <w:p w14:paraId="670C8B03" w14:textId="1518BA0F" w:rsidR="00AC29BC" w:rsidRPr="00930DF0" w:rsidRDefault="00930DF0" w:rsidP="00930DF0">
            <w:pPr>
              <w:pStyle w:val="ListParagraph"/>
              <w:numPr>
                <w:ilvl w:val="1"/>
                <w:numId w:val="8"/>
              </w:numPr>
              <w:spacing w:before="100" w:beforeAutospacing="1" w:after="100" w:afterAutospacing="1" w:line="293" w:lineRule="atLeast"/>
              <w:ind w:left="994" w:hanging="425"/>
              <w:jc w:val="both"/>
              <w:rPr>
                <w:rFonts w:ascii="Times New Roman" w:eastAsia="Times New Roman" w:hAnsi="Times New Roman" w:cs="Times New Roman"/>
                <w:kern w:val="0"/>
                <w:lang w:val="lv-LV" w:bidi="bn-IN"/>
                <w14:ligatures w14:val="none"/>
              </w:rPr>
            </w:pPr>
            <w:r>
              <w:rPr>
                <w:rFonts w:ascii="Times New Roman" w:eastAsia="Times New Roman" w:hAnsi="Times New Roman" w:cs="Times New Roman"/>
                <w:kern w:val="0"/>
                <w:lang w:val="pl-PL" w:bidi="bn-IN"/>
                <w14:ligatures w14:val="none"/>
              </w:rPr>
              <w:t xml:space="preserve"> </w:t>
            </w:r>
            <w:r w:rsidR="002C461D" w:rsidRPr="00930DF0">
              <w:rPr>
                <w:rFonts w:ascii="Times New Roman" w:eastAsia="Times New Roman" w:hAnsi="Times New Roman" w:cs="Times New Roman"/>
                <w:kern w:val="0"/>
                <w:lang w:val="pl-PL" w:bidi="bn-IN"/>
                <w14:ligatures w14:val="none"/>
              </w:rPr>
              <w:t>aizstāt Pielikuma 1.punktā</w:t>
            </w:r>
            <w:r w:rsidR="00AC29BC" w:rsidRPr="00930DF0">
              <w:rPr>
                <w:rFonts w:ascii="Times New Roman" w:eastAsia="Times New Roman" w:hAnsi="Times New Roman" w:cs="Times New Roman"/>
                <w:kern w:val="0"/>
                <w:lang w:val="pl-PL" w:bidi="bn-IN"/>
                <w14:ligatures w14:val="none"/>
              </w:rPr>
              <w:t xml:space="preserve"> </w:t>
            </w:r>
            <w:r w:rsidR="00AC29BC" w:rsidRPr="00930DF0">
              <w:rPr>
                <w:rFonts w:ascii="Times New Roman" w:eastAsia="Times New Roman" w:hAnsi="Times New Roman" w:cs="Times New Roman"/>
                <w:kern w:val="0"/>
                <w:lang w:val="lv-LV" w:bidi="bn-IN"/>
                <w14:ligatures w14:val="none"/>
              </w:rPr>
              <w:t>“</w:t>
            </w:r>
            <w:r w:rsidR="002C461D" w:rsidRPr="00930DF0">
              <w:rPr>
                <w:rFonts w:ascii="Times New Roman" w:eastAsia="Times New Roman" w:hAnsi="Times New Roman" w:cs="Times New Roman"/>
                <w:kern w:val="0"/>
                <w:lang w:val="pl-PL" w:bidi="bn-IN"/>
                <w14:ligatures w14:val="none"/>
              </w:rPr>
              <w:t xml:space="preserve">Cena </w:t>
            </w:r>
            <w:r w:rsidR="002C461D" w:rsidRPr="00930DF0">
              <w:rPr>
                <w:rFonts w:ascii="Times New Roman" w:eastAsia="Times New Roman" w:hAnsi="Times New Roman" w:cs="Times New Roman"/>
                <w:i/>
                <w:iCs/>
                <w:kern w:val="0"/>
                <w:lang w:val="pl-PL" w:bidi="bn-IN"/>
                <w14:ligatures w14:val="none"/>
              </w:rPr>
              <w:t>euro</w:t>
            </w:r>
            <w:r w:rsidR="00AC29BC" w:rsidRPr="00930DF0">
              <w:rPr>
                <w:rFonts w:ascii="Times New Roman" w:eastAsia="Times New Roman" w:hAnsi="Times New Roman" w:cs="Times New Roman"/>
                <w:b/>
                <w:bCs/>
                <w:kern w:val="0"/>
                <w:lang w:val="lv-LV" w:bidi="bn-IN"/>
                <w14:ligatures w14:val="none"/>
              </w:rPr>
              <w:t>”</w:t>
            </w:r>
            <w:r w:rsidR="002C461D" w:rsidRPr="00930DF0">
              <w:rPr>
                <w:rFonts w:ascii="Times New Roman" w:eastAsia="Times New Roman" w:hAnsi="Times New Roman" w:cs="Times New Roman"/>
                <w:kern w:val="0"/>
                <w:lang w:val="pl-PL" w:bidi="bn-IN"/>
                <w14:ligatures w14:val="none"/>
              </w:rPr>
              <w:t xml:space="preserve"> </w:t>
            </w:r>
            <w:r w:rsidR="009D06DA" w:rsidRPr="00930DF0">
              <w:rPr>
                <w:rFonts w:ascii="Times New Roman" w:eastAsia="Times New Roman" w:hAnsi="Times New Roman" w:cs="Times New Roman"/>
                <w:kern w:val="0"/>
                <w:lang w:val="pl-PL" w:bidi="bn-IN"/>
                <w14:ligatures w14:val="none"/>
              </w:rPr>
              <w:t>skaitli</w:t>
            </w:r>
            <w:r w:rsidR="002C461D" w:rsidRPr="00930DF0">
              <w:rPr>
                <w:rFonts w:ascii="Times New Roman" w:eastAsia="Times New Roman" w:hAnsi="Times New Roman" w:cs="Times New Roman"/>
                <w:kern w:val="0"/>
                <w:lang w:val="pl-PL" w:bidi="bn-IN"/>
                <w14:ligatures w14:val="none"/>
              </w:rPr>
              <w:t xml:space="preserve"> </w:t>
            </w:r>
            <w:r w:rsidR="00AC29BC" w:rsidRPr="00930DF0">
              <w:rPr>
                <w:rFonts w:ascii="Times New Roman" w:eastAsia="Times New Roman" w:hAnsi="Times New Roman" w:cs="Times New Roman"/>
                <w:kern w:val="0"/>
                <w:lang w:val="lv-LV" w:bidi="bn-IN"/>
                <w14:ligatures w14:val="none"/>
              </w:rPr>
              <w:t>“</w:t>
            </w:r>
            <w:r w:rsidR="002C461D" w:rsidRPr="00930DF0">
              <w:rPr>
                <w:rFonts w:ascii="Times New Roman" w:eastAsia="Times New Roman" w:hAnsi="Times New Roman" w:cs="Times New Roman"/>
                <w:kern w:val="0"/>
                <w:lang w:val="pl-PL" w:bidi="bn-IN"/>
                <w14:ligatures w14:val="none"/>
              </w:rPr>
              <w:t xml:space="preserve">25,00” ar </w:t>
            </w:r>
            <w:r w:rsidR="009D06DA" w:rsidRPr="00930DF0">
              <w:rPr>
                <w:rFonts w:ascii="Times New Roman" w:eastAsia="Times New Roman" w:hAnsi="Times New Roman" w:cs="Times New Roman"/>
                <w:kern w:val="0"/>
                <w:lang w:val="pl-PL" w:bidi="bn-IN"/>
                <w14:ligatures w14:val="none"/>
              </w:rPr>
              <w:t>skaitli</w:t>
            </w:r>
            <w:r w:rsidR="002C461D" w:rsidRPr="00930DF0">
              <w:rPr>
                <w:rFonts w:ascii="Times New Roman" w:eastAsia="Times New Roman" w:hAnsi="Times New Roman" w:cs="Times New Roman"/>
                <w:kern w:val="0"/>
                <w:lang w:val="pl-PL" w:bidi="bn-IN"/>
                <w14:ligatures w14:val="none"/>
              </w:rPr>
              <w:t xml:space="preserve"> </w:t>
            </w:r>
            <w:r w:rsidR="00AC29BC" w:rsidRPr="00930DF0">
              <w:rPr>
                <w:rFonts w:ascii="Times New Roman" w:eastAsia="Times New Roman" w:hAnsi="Times New Roman" w:cs="Times New Roman"/>
                <w:kern w:val="0"/>
                <w:lang w:val="lv-LV" w:bidi="bn-IN"/>
                <w14:ligatures w14:val="none"/>
              </w:rPr>
              <w:t>“</w:t>
            </w:r>
            <w:r w:rsidR="0013292E" w:rsidRPr="00930DF0">
              <w:rPr>
                <w:rFonts w:ascii="Times New Roman" w:eastAsia="Times New Roman" w:hAnsi="Times New Roman" w:cs="Times New Roman"/>
                <w:kern w:val="0"/>
                <w:lang w:val="pl-PL" w:bidi="bn-IN"/>
                <w14:ligatures w14:val="none"/>
              </w:rPr>
              <w:t>30</w:t>
            </w:r>
            <w:r w:rsidR="002C461D" w:rsidRPr="00930DF0">
              <w:rPr>
                <w:rFonts w:ascii="Times New Roman" w:eastAsia="Times New Roman" w:hAnsi="Times New Roman" w:cs="Times New Roman"/>
                <w:kern w:val="0"/>
                <w:lang w:val="pl-PL" w:bidi="bn-IN"/>
                <w14:ligatures w14:val="none"/>
              </w:rPr>
              <w:t>,00”;</w:t>
            </w:r>
          </w:p>
          <w:p w14:paraId="249D0FD8" w14:textId="70A6A01F" w:rsidR="00B733AE" w:rsidRPr="00930DF0" w:rsidRDefault="00930DF0" w:rsidP="00930DF0">
            <w:pPr>
              <w:pStyle w:val="ListParagraph"/>
              <w:numPr>
                <w:ilvl w:val="1"/>
                <w:numId w:val="8"/>
              </w:numPr>
              <w:spacing w:before="100" w:beforeAutospacing="1" w:after="100" w:afterAutospacing="1" w:line="293" w:lineRule="atLeast"/>
              <w:ind w:left="994" w:hanging="425"/>
              <w:jc w:val="both"/>
              <w:rPr>
                <w:rFonts w:ascii="Times New Roman" w:eastAsia="Times New Roman" w:hAnsi="Times New Roman" w:cs="Times New Roman"/>
                <w:kern w:val="0"/>
                <w:lang w:val="pl-PL" w:bidi="bn-IN"/>
                <w14:ligatures w14:val="none"/>
              </w:rPr>
            </w:pPr>
            <w:r>
              <w:rPr>
                <w:rFonts w:ascii="Times New Roman" w:eastAsia="Times New Roman" w:hAnsi="Times New Roman" w:cs="Times New Roman"/>
                <w:kern w:val="0"/>
                <w:lang w:val="pl-PL" w:bidi="bn-IN"/>
                <w14:ligatures w14:val="none"/>
              </w:rPr>
              <w:t xml:space="preserve"> </w:t>
            </w:r>
            <w:r w:rsidR="00B733AE" w:rsidRPr="00930DF0">
              <w:rPr>
                <w:rFonts w:ascii="Times New Roman" w:eastAsia="Times New Roman" w:hAnsi="Times New Roman" w:cs="Times New Roman"/>
                <w:kern w:val="0"/>
                <w:lang w:val="pl-PL" w:bidi="bn-IN"/>
                <w14:ligatures w14:val="none"/>
              </w:rPr>
              <w:t xml:space="preserve">izteikt </w:t>
            </w:r>
            <w:r w:rsidR="002C461D" w:rsidRPr="00930DF0">
              <w:rPr>
                <w:rFonts w:ascii="Times New Roman" w:eastAsia="Times New Roman" w:hAnsi="Times New Roman" w:cs="Times New Roman"/>
                <w:kern w:val="0"/>
                <w:lang w:val="pl-PL" w:bidi="bn-IN"/>
                <w14:ligatures w14:val="none"/>
              </w:rPr>
              <w:t>Pielikuma 2.</w:t>
            </w:r>
            <w:r w:rsidR="00B733AE" w:rsidRPr="00930DF0">
              <w:rPr>
                <w:rFonts w:ascii="Times New Roman" w:eastAsia="Times New Roman" w:hAnsi="Times New Roman" w:cs="Times New Roman"/>
                <w:kern w:val="0"/>
                <w:lang w:val="pl-PL" w:bidi="bn-IN"/>
                <w14:ligatures w14:val="none"/>
              </w:rPr>
              <w:t>punktu šādā redakcijā:</w:t>
            </w:r>
          </w:p>
          <w:tbl>
            <w:tblPr>
              <w:tblW w:w="5000" w:type="pct"/>
              <w:tblBorders>
                <w:top w:val="outset" w:sz="6"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1011"/>
              <w:gridCol w:w="5669"/>
              <w:gridCol w:w="1890"/>
              <w:gridCol w:w="1337"/>
            </w:tblGrid>
            <w:tr w:rsidR="00930DF0" w:rsidRPr="00930DF0" w14:paraId="418919F7" w14:textId="77777777" w:rsidTr="006630E7">
              <w:tc>
                <w:tcPr>
                  <w:tcW w:w="510" w:type="pct"/>
                  <w:tcBorders>
                    <w:top w:val="outset" w:sz="6" w:space="0" w:color="414142"/>
                    <w:left w:val="outset" w:sz="6" w:space="0" w:color="414142"/>
                    <w:bottom w:val="outset" w:sz="6" w:space="0" w:color="414142"/>
                    <w:right w:val="outset" w:sz="6" w:space="0" w:color="414142"/>
                  </w:tcBorders>
                  <w:hideMark/>
                </w:tcPr>
                <w:p w14:paraId="0E0810D1" w14:textId="77777777" w:rsidR="00B733AE" w:rsidRPr="00930DF0" w:rsidRDefault="00B733AE" w:rsidP="00B733AE">
                  <w:pPr>
                    <w:spacing w:after="0" w:line="293" w:lineRule="atLeast"/>
                    <w:jc w:val="center"/>
                    <w:rPr>
                      <w:rFonts w:ascii="Times New Roman" w:eastAsia="Times New Roman" w:hAnsi="Times New Roman" w:cs="Times New Roman"/>
                      <w:kern w:val="0"/>
                      <w:lang w:bidi="bn-IN"/>
                      <w14:ligatures w14:val="none"/>
                    </w:rPr>
                  </w:pPr>
                  <w:r w:rsidRPr="00930DF0">
                    <w:rPr>
                      <w:rFonts w:ascii="Times New Roman" w:eastAsia="Times New Roman" w:hAnsi="Times New Roman" w:cs="Times New Roman"/>
                      <w:kern w:val="0"/>
                      <w:lang w:bidi="bn-IN"/>
                      <w14:ligatures w14:val="none"/>
                    </w:rPr>
                    <w:t>2.</w:t>
                  </w:r>
                </w:p>
              </w:tc>
              <w:tc>
                <w:tcPr>
                  <w:tcW w:w="2861" w:type="pct"/>
                  <w:tcBorders>
                    <w:top w:val="outset" w:sz="6" w:space="0" w:color="414142"/>
                    <w:left w:val="outset" w:sz="6" w:space="0" w:color="414142"/>
                    <w:bottom w:val="outset" w:sz="6" w:space="0" w:color="414142"/>
                    <w:right w:val="outset" w:sz="6" w:space="0" w:color="414142"/>
                  </w:tcBorders>
                  <w:hideMark/>
                </w:tcPr>
                <w:p w14:paraId="6679DAF2" w14:textId="77777777" w:rsidR="00B733AE" w:rsidRPr="00930DF0" w:rsidRDefault="00B733AE" w:rsidP="00B733AE">
                  <w:pPr>
                    <w:spacing w:after="0" w:line="240" w:lineRule="auto"/>
                    <w:rPr>
                      <w:rFonts w:ascii="Times New Roman" w:eastAsia="Times New Roman" w:hAnsi="Times New Roman" w:cs="Times New Roman"/>
                      <w:b/>
                      <w:bCs/>
                      <w:kern w:val="0"/>
                      <w:lang w:bidi="bn-IN"/>
                      <w14:ligatures w14:val="none"/>
                    </w:rPr>
                  </w:pPr>
                  <w:r w:rsidRPr="00930DF0">
                    <w:rPr>
                      <w:rFonts w:ascii="Times New Roman" w:eastAsia="Times New Roman" w:hAnsi="Times New Roman" w:cs="Times New Roman"/>
                      <w:b/>
                      <w:bCs/>
                      <w:kern w:val="0"/>
                      <w:lang w:bidi="bn-IN"/>
                      <w14:ligatures w14:val="none"/>
                    </w:rPr>
                    <w:t xml:space="preserve">Aprūpe mājās </w:t>
                  </w:r>
                </w:p>
                <w:p w14:paraId="6BD15884" w14:textId="77777777" w:rsidR="00B733AE" w:rsidRPr="00930DF0" w:rsidRDefault="00B733AE" w:rsidP="00B733AE">
                  <w:pPr>
                    <w:spacing w:after="0" w:line="240" w:lineRule="auto"/>
                    <w:rPr>
                      <w:rFonts w:ascii="Times New Roman" w:eastAsia="Times New Roman" w:hAnsi="Times New Roman" w:cs="Times New Roman"/>
                      <w:b/>
                      <w:bCs/>
                      <w:kern w:val="0"/>
                      <w:lang w:bidi="bn-IN"/>
                      <w14:ligatures w14:val="none"/>
                    </w:rPr>
                  </w:pPr>
                  <w:r w:rsidRPr="00930DF0">
                    <w:rPr>
                      <w:rFonts w:ascii="Times New Roman" w:eastAsia="Times New Roman" w:hAnsi="Times New Roman" w:cs="Times New Roman"/>
                      <w:kern w:val="0"/>
                      <w:lang w:bidi="bn-IN"/>
                      <w14:ligatures w14:val="none"/>
                    </w:rPr>
                    <w:t xml:space="preserve">pilngadīgām personām </w:t>
                  </w:r>
                </w:p>
              </w:tc>
              <w:tc>
                <w:tcPr>
                  <w:tcW w:w="954" w:type="pct"/>
                  <w:tcBorders>
                    <w:top w:val="outset" w:sz="6" w:space="0" w:color="414142"/>
                    <w:left w:val="outset" w:sz="6" w:space="0" w:color="414142"/>
                    <w:bottom w:val="outset" w:sz="6" w:space="0" w:color="414142"/>
                    <w:right w:val="outset" w:sz="6" w:space="0" w:color="414142"/>
                  </w:tcBorders>
                  <w:vAlign w:val="center"/>
                  <w:hideMark/>
                </w:tcPr>
                <w:p w14:paraId="593DC1A7" w14:textId="77777777" w:rsidR="00B733AE" w:rsidRPr="00930DF0" w:rsidRDefault="00B733AE" w:rsidP="00B733AE">
                  <w:pPr>
                    <w:spacing w:after="0" w:line="293" w:lineRule="atLeast"/>
                    <w:jc w:val="center"/>
                    <w:rPr>
                      <w:rFonts w:ascii="Times New Roman" w:eastAsia="Times New Roman" w:hAnsi="Times New Roman" w:cs="Times New Roman"/>
                      <w:kern w:val="0"/>
                      <w:lang w:bidi="bn-IN"/>
                      <w14:ligatures w14:val="none"/>
                    </w:rPr>
                  </w:pPr>
                  <w:r w:rsidRPr="00930DF0">
                    <w:rPr>
                      <w:rFonts w:ascii="Times New Roman" w:eastAsia="Times New Roman" w:hAnsi="Times New Roman" w:cs="Times New Roman"/>
                      <w:kern w:val="0"/>
                      <w:lang w:bidi="bn-IN"/>
                      <w14:ligatures w14:val="none"/>
                    </w:rPr>
                    <w:t>1 stunda</w:t>
                  </w:r>
                </w:p>
              </w:tc>
              <w:tc>
                <w:tcPr>
                  <w:tcW w:w="675" w:type="pct"/>
                  <w:tcBorders>
                    <w:top w:val="outset" w:sz="6" w:space="0" w:color="414142"/>
                    <w:left w:val="outset" w:sz="6" w:space="0" w:color="414142"/>
                    <w:bottom w:val="outset" w:sz="6" w:space="0" w:color="414142"/>
                    <w:right w:val="outset" w:sz="6" w:space="0" w:color="414142"/>
                  </w:tcBorders>
                  <w:vAlign w:val="center"/>
                  <w:hideMark/>
                </w:tcPr>
                <w:p w14:paraId="313B0DB1" w14:textId="77777777" w:rsidR="00B733AE" w:rsidRPr="00930DF0" w:rsidRDefault="00B733AE" w:rsidP="00B733AE">
                  <w:pPr>
                    <w:spacing w:after="0" w:line="293" w:lineRule="atLeast"/>
                    <w:jc w:val="center"/>
                    <w:rPr>
                      <w:rFonts w:ascii="Times New Roman" w:eastAsia="Times New Roman" w:hAnsi="Times New Roman" w:cs="Times New Roman"/>
                      <w:kern w:val="0"/>
                      <w:lang w:bidi="bn-IN"/>
                      <w14:ligatures w14:val="none"/>
                    </w:rPr>
                  </w:pPr>
                  <w:r w:rsidRPr="00930DF0">
                    <w:rPr>
                      <w:rFonts w:ascii="Times New Roman" w:eastAsia="Times New Roman" w:hAnsi="Times New Roman" w:cs="Times New Roman"/>
                      <w:kern w:val="0"/>
                      <w:lang w:bidi="bn-IN"/>
                      <w14:ligatures w14:val="none"/>
                    </w:rPr>
                    <w:t>10,00</w:t>
                  </w:r>
                </w:p>
              </w:tc>
            </w:tr>
          </w:tbl>
          <w:p w14:paraId="2A868771" w14:textId="6260E896" w:rsidR="00012F84" w:rsidRPr="00930DF0" w:rsidRDefault="00C652AA" w:rsidP="00AC29BC">
            <w:pPr>
              <w:pStyle w:val="ListParagraph"/>
              <w:numPr>
                <w:ilvl w:val="0"/>
                <w:numId w:val="8"/>
              </w:numPr>
              <w:tabs>
                <w:tab w:val="left" w:pos="345"/>
              </w:tabs>
              <w:spacing w:before="100" w:beforeAutospacing="1" w:after="100" w:afterAutospacing="1" w:line="293" w:lineRule="atLeast"/>
              <w:rPr>
                <w:rFonts w:ascii="Times New Roman" w:eastAsia="Times New Roman" w:hAnsi="Times New Roman" w:cs="Times New Roman"/>
                <w:kern w:val="0"/>
                <w:lang w:val="pl-PL" w:bidi="bn-IN"/>
                <w14:ligatures w14:val="none"/>
              </w:rPr>
            </w:pPr>
            <w:r w:rsidRPr="00930DF0">
              <w:rPr>
                <w:rFonts w:ascii="Times New Roman" w:eastAsia="Times New Roman" w:hAnsi="Times New Roman" w:cs="Times New Roman"/>
                <w:kern w:val="0"/>
                <w:lang w:val="pl-PL" w:bidi="bn-IN"/>
                <w14:ligatures w14:val="none"/>
              </w:rPr>
              <w:t>N</w:t>
            </w:r>
            <w:r w:rsidR="002C461D" w:rsidRPr="00930DF0">
              <w:rPr>
                <w:rFonts w:ascii="Times New Roman" w:eastAsia="Times New Roman" w:hAnsi="Times New Roman" w:cs="Times New Roman"/>
                <w:kern w:val="0"/>
                <w:lang w:val="pl-PL" w:bidi="bn-IN"/>
                <w14:ligatures w14:val="none"/>
              </w:rPr>
              <w:t>oteikum</w:t>
            </w:r>
            <w:r w:rsidRPr="00930DF0">
              <w:rPr>
                <w:rFonts w:ascii="Times New Roman" w:eastAsia="Times New Roman" w:hAnsi="Times New Roman" w:cs="Times New Roman"/>
                <w:kern w:val="0"/>
                <w:lang w:val="pl-PL" w:bidi="bn-IN"/>
                <w14:ligatures w14:val="none"/>
              </w:rPr>
              <w:t>i</w:t>
            </w:r>
            <w:r w:rsidR="002C461D" w:rsidRPr="00930DF0">
              <w:rPr>
                <w:rFonts w:ascii="Times New Roman" w:eastAsia="Times New Roman" w:hAnsi="Times New Roman" w:cs="Times New Roman"/>
                <w:kern w:val="0"/>
                <w:lang w:val="pl-PL" w:bidi="bn-IN"/>
                <w14:ligatures w14:val="none"/>
              </w:rPr>
              <w:t xml:space="preserve"> stājas spēkā 202</w:t>
            </w:r>
            <w:r w:rsidR="00AC29BC" w:rsidRPr="00930DF0">
              <w:rPr>
                <w:rFonts w:ascii="Times New Roman" w:eastAsia="Times New Roman" w:hAnsi="Times New Roman" w:cs="Times New Roman"/>
                <w:kern w:val="0"/>
                <w:lang w:val="pl-PL" w:bidi="bn-IN"/>
                <w14:ligatures w14:val="none"/>
              </w:rPr>
              <w:t>6</w:t>
            </w:r>
            <w:r w:rsidR="002C461D" w:rsidRPr="00930DF0">
              <w:rPr>
                <w:rFonts w:ascii="Times New Roman" w:eastAsia="Times New Roman" w:hAnsi="Times New Roman" w:cs="Times New Roman"/>
                <w:kern w:val="0"/>
                <w:lang w:val="pl-PL" w:bidi="bn-IN"/>
                <w14:ligatures w14:val="none"/>
              </w:rPr>
              <w:t>.</w:t>
            </w:r>
            <w:r w:rsidR="002866DA">
              <w:rPr>
                <w:rFonts w:ascii="Times New Roman" w:eastAsia="Times New Roman" w:hAnsi="Times New Roman" w:cs="Times New Roman"/>
                <w:kern w:val="0"/>
                <w:lang w:val="pl-PL" w:bidi="bn-IN"/>
                <w14:ligatures w14:val="none"/>
              </w:rPr>
              <w:t xml:space="preserve"> </w:t>
            </w:r>
            <w:r w:rsidR="002C461D" w:rsidRPr="00930DF0">
              <w:rPr>
                <w:rFonts w:ascii="Times New Roman" w:eastAsia="Times New Roman" w:hAnsi="Times New Roman" w:cs="Times New Roman"/>
                <w:kern w:val="0"/>
                <w:lang w:val="pl-PL" w:bidi="bn-IN"/>
                <w14:ligatures w14:val="none"/>
              </w:rPr>
              <w:t xml:space="preserve">gada </w:t>
            </w:r>
            <w:r w:rsidR="00AC29BC" w:rsidRPr="00930DF0">
              <w:rPr>
                <w:rFonts w:ascii="Times New Roman" w:eastAsia="Times New Roman" w:hAnsi="Times New Roman" w:cs="Times New Roman"/>
                <w:kern w:val="0"/>
                <w:lang w:val="pl-PL" w:bidi="bn-IN"/>
                <w14:ligatures w14:val="none"/>
              </w:rPr>
              <w:t>1.</w:t>
            </w:r>
            <w:r w:rsidR="002866DA">
              <w:rPr>
                <w:rFonts w:ascii="Times New Roman" w:eastAsia="Times New Roman" w:hAnsi="Times New Roman" w:cs="Times New Roman"/>
                <w:kern w:val="0"/>
                <w:lang w:val="pl-PL" w:bidi="bn-IN"/>
                <w14:ligatures w14:val="none"/>
              </w:rPr>
              <w:t xml:space="preserve"> </w:t>
            </w:r>
            <w:r w:rsidR="00AC29BC" w:rsidRPr="00930DF0">
              <w:rPr>
                <w:rFonts w:ascii="Times New Roman" w:eastAsia="Times New Roman" w:hAnsi="Times New Roman" w:cs="Times New Roman"/>
                <w:kern w:val="0"/>
                <w:lang w:val="pl-PL" w:bidi="bn-IN"/>
                <w14:ligatures w14:val="none"/>
              </w:rPr>
              <w:t>februārī</w:t>
            </w:r>
            <w:r w:rsidR="002C461D" w:rsidRPr="00930DF0">
              <w:rPr>
                <w:rFonts w:ascii="Times New Roman" w:eastAsia="Times New Roman" w:hAnsi="Times New Roman" w:cs="Times New Roman"/>
                <w:kern w:val="0"/>
                <w:lang w:val="pl-PL" w:bidi="bn-IN"/>
                <w14:ligatures w14:val="none"/>
              </w:rPr>
              <w:t>.</w:t>
            </w:r>
          </w:p>
          <w:p w14:paraId="666CC8C2" w14:textId="77777777" w:rsidR="00663862" w:rsidRPr="00930DF0" w:rsidRDefault="00663862" w:rsidP="00663862">
            <w:pPr>
              <w:tabs>
                <w:tab w:val="left" w:pos="345"/>
              </w:tabs>
              <w:spacing w:before="100" w:beforeAutospacing="1" w:after="100" w:afterAutospacing="1" w:line="293" w:lineRule="atLeast"/>
              <w:ind w:left="300"/>
              <w:rPr>
                <w:rFonts w:ascii="Times New Roman" w:eastAsia="Times New Roman" w:hAnsi="Times New Roman" w:cs="Times New Roman"/>
                <w:kern w:val="0"/>
                <w:lang w:val="pl-PL" w:bidi="bn-IN"/>
                <w14:ligatures w14:val="none"/>
              </w:rPr>
            </w:pPr>
          </w:p>
          <w:p w14:paraId="6E946C33" w14:textId="77777777" w:rsidR="00663862" w:rsidRPr="00930DF0" w:rsidRDefault="00663862" w:rsidP="00663862">
            <w:pPr>
              <w:tabs>
                <w:tab w:val="left" w:pos="345"/>
              </w:tabs>
              <w:spacing w:before="100" w:beforeAutospacing="1" w:after="100" w:afterAutospacing="1" w:line="293" w:lineRule="atLeast"/>
              <w:ind w:left="300"/>
              <w:rPr>
                <w:rFonts w:ascii="Times New Roman" w:eastAsia="Times New Roman" w:hAnsi="Times New Roman" w:cs="Times New Roman"/>
                <w:kern w:val="0"/>
                <w:lang w:val="pl-PL" w:bidi="bn-IN"/>
                <w14:ligatures w14:val="none"/>
              </w:rPr>
            </w:pPr>
          </w:p>
          <w:p w14:paraId="7B67E1B6" w14:textId="77777777" w:rsidR="00663862" w:rsidRPr="00930DF0" w:rsidRDefault="00663862" w:rsidP="00663862">
            <w:pPr>
              <w:tabs>
                <w:tab w:val="left" w:pos="345"/>
              </w:tabs>
              <w:spacing w:before="100" w:beforeAutospacing="1" w:after="100" w:afterAutospacing="1" w:line="293" w:lineRule="atLeast"/>
              <w:ind w:left="300"/>
              <w:rPr>
                <w:rFonts w:ascii="Times New Roman" w:eastAsia="Times New Roman" w:hAnsi="Times New Roman" w:cs="Times New Roman"/>
                <w:kern w:val="0"/>
                <w:lang w:val="pl-PL" w:bidi="bn-IN"/>
                <w14:ligatures w14:val="none"/>
              </w:rPr>
            </w:pPr>
          </w:p>
          <w:p w14:paraId="65A06B92" w14:textId="6E4C2D90" w:rsidR="00663862" w:rsidRPr="00930DF0" w:rsidRDefault="00663862" w:rsidP="00663862">
            <w:pPr>
              <w:tabs>
                <w:tab w:val="left" w:pos="345"/>
              </w:tabs>
              <w:spacing w:before="100" w:beforeAutospacing="1" w:after="100" w:afterAutospacing="1" w:line="293" w:lineRule="atLeast"/>
              <w:ind w:left="300"/>
              <w:rPr>
                <w:rFonts w:ascii="Times New Roman" w:eastAsia="Times New Roman" w:hAnsi="Times New Roman" w:cs="Times New Roman"/>
                <w:kern w:val="0"/>
                <w:lang w:val="pl-PL" w:bidi="bn-IN"/>
                <w14:ligatures w14:val="none"/>
              </w:rPr>
            </w:pPr>
            <w:r w:rsidRPr="00930DF0">
              <w:rPr>
                <w:rFonts w:ascii="Times New Roman" w:eastAsia="Times New Roman" w:hAnsi="Times New Roman" w:cs="Times New Roman"/>
                <w:kern w:val="0"/>
                <w:lang w:val="pl-PL" w:bidi="bn-IN"/>
                <w14:ligatures w14:val="none"/>
              </w:rPr>
              <w:t>Domes priekšsēdētājs                                                                                           A.Bergs</w:t>
            </w:r>
          </w:p>
          <w:p w14:paraId="0606B34D" w14:textId="77777777" w:rsidR="00012F84" w:rsidRPr="00930DF0" w:rsidRDefault="00012F84" w:rsidP="00012F84">
            <w:pPr>
              <w:spacing w:before="100" w:beforeAutospacing="1" w:after="100" w:afterAutospacing="1" w:line="293" w:lineRule="atLeast"/>
              <w:jc w:val="right"/>
              <w:rPr>
                <w:rFonts w:ascii="Times New Roman" w:eastAsia="Times New Roman" w:hAnsi="Times New Roman" w:cs="Times New Roman"/>
                <w:kern w:val="0"/>
                <w:lang w:val="pl-PL" w:bidi="bn-IN"/>
                <w14:ligatures w14:val="none"/>
              </w:rPr>
            </w:pPr>
          </w:p>
          <w:p w14:paraId="45165073" w14:textId="77777777" w:rsidR="00012F84" w:rsidRPr="00930DF0" w:rsidRDefault="00012F84" w:rsidP="00E439AF">
            <w:pPr>
              <w:spacing w:before="100" w:beforeAutospacing="1" w:after="100" w:afterAutospacing="1" w:line="293" w:lineRule="atLeast"/>
              <w:jc w:val="right"/>
              <w:rPr>
                <w:rFonts w:ascii="Times New Roman" w:eastAsia="Times New Roman" w:hAnsi="Times New Roman" w:cs="Times New Roman"/>
                <w:kern w:val="0"/>
                <w:lang w:val="pl-PL" w:bidi="bn-IN"/>
                <w14:ligatures w14:val="none"/>
              </w:rPr>
            </w:pPr>
          </w:p>
          <w:p w14:paraId="587DDEC8" w14:textId="77777777" w:rsidR="00012F84" w:rsidRPr="00930DF0" w:rsidRDefault="00012F84" w:rsidP="00930DF0">
            <w:pPr>
              <w:spacing w:before="100" w:beforeAutospacing="1" w:after="100" w:afterAutospacing="1" w:line="293" w:lineRule="atLeast"/>
              <w:rPr>
                <w:rFonts w:ascii="Times New Roman" w:eastAsia="Times New Roman" w:hAnsi="Times New Roman" w:cs="Times New Roman"/>
                <w:kern w:val="0"/>
                <w:lang w:val="pl-PL" w:bidi="bn-IN"/>
                <w14:ligatures w14:val="none"/>
              </w:rPr>
            </w:pPr>
          </w:p>
          <w:p w14:paraId="6FD87652" w14:textId="77777777" w:rsidR="00012F84" w:rsidRPr="00930DF0" w:rsidRDefault="00012F84" w:rsidP="00E439AF">
            <w:pPr>
              <w:spacing w:before="100" w:beforeAutospacing="1" w:after="100" w:afterAutospacing="1" w:line="293" w:lineRule="atLeast"/>
              <w:jc w:val="right"/>
              <w:rPr>
                <w:rFonts w:ascii="Times New Roman" w:eastAsia="Times New Roman" w:hAnsi="Times New Roman" w:cs="Times New Roman"/>
                <w:kern w:val="0"/>
                <w:lang w:val="pl-PL" w:bidi="bn-IN"/>
                <w14:ligatures w14:val="none"/>
              </w:rPr>
            </w:pPr>
          </w:p>
          <w:p w14:paraId="5E40158F" w14:textId="77777777" w:rsidR="00012F84" w:rsidRPr="00930DF0" w:rsidRDefault="00012F84" w:rsidP="00E439AF">
            <w:pPr>
              <w:spacing w:before="100" w:beforeAutospacing="1" w:after="100" w:afterAutospacing="1" w:line="293" w:lineRule="atLeast"/>
              <w:jc w:val="right"/>
              <w:rPr>
                <w:rFonts w:ascii="Times New Roman" w:eastAsia="Times New Roman" w:hAnsi="Times New Roman" w:cs="Times New Roman"/>
                <w:kern w:val="0"/>
                <w:lang w:val="pl-PL" w:bidi="bn-IN"/>
                <w14:ligatures w14:val="none"/>
              </w:rPr>
            </w:pPr>
          </w:p>
          <w:p w14:paraId="5B87ECD5" w14:textId="77777777" w:rsidR="00012F84" w:rsidRPr="00930DF0" w:rsidRDefault="00012F84" w:rsidP="00E439AF">
            <w:pPr>
              <w:spacing w:before="100" w:beforeAutospacing="1" w:after="100" w:afterAutospacing="1" w:line="293" w:lineRule="atLeast"/>
              <w:jc w:val="right"/>
              <w:rPr>
                <w:rFonts w:ascii="Times New Roman" w:eastAsia="Times New Roman" w:hAnsi="Times New Roman" w:cs="Times New Roman"/>
                <w:kern w:val="0"/>
                <w:lang w:val="pl-PL" w:bidi="bn-IN"/>
                <w14:ligatures w14:val="none"/>
              </w:rPr>
            </w:pPr>
          </w:p>
          <w:p w14:paraId="08959813" w14:textId="61F11D1A" w:rsidR="00790343" w:rsidRPr="00930DF0" w:rsidRDefault="002C461D" w:rsidP="00A50017">
            <w:pPr>
              <w:spacing w:before="100" w:beforeAutospacing="1" w:after="100" w:afterAutospacing="1" w:line="240" w:lineRule="auto"/>
              <w:jc w:val="center"/>
              <w:outlineLvl w:val="3"/>
              <w:rPr>
                <w:rFonts w:ascii="Times New Roman" w:eastAsia="Times New Roman" w:hAnsi="Times New Roman" w:cs="Times New Roman"/>
                <w:b/>
                <w:bCs/>
                <w:kern w:val="0"/>
                <w:lang w:val="pl-PL" w:bidi="bn-IN"/>
                <w14:ligatures w14:val="none"/>
              </w:rPr>
            </w:pPr>
            <w:r w:rsidRPr="00930DF0">
              <w:rPr>
                <w:rFonts w:ascii="Times New Roman" w:eastAsia="Times New Roman" w:hAnsi="Times New Roman" w:cs="Times New Roman"/>
                <w:b/>
                <w:bCs/>
                <w:kern w:val="0"/>
                <w:lang w:val="pl-PL" w:bidi="bn-IN"/>
                <w14:ligatures w14:val="none"/>
              </w:rPr>
              <w:lastRenderedPageBreak/>
              <w:t>Olaines novada pašvaldības domes 202</w:t>
            </w:r>
            <w:r w:rsidR="00663862" w:rsidRPr="00930DF0">
              <w:rPr>
                <w:rFonts w:ascii="Times New Roman" w:eastAsia="Times New Roman" w:hAnsi="Times New Roman" w:cs="Times New Roman"/>
                <w:b/>
                <w:bCs/>
                <w:kern w:val="0"/>
                <w:lang w:val="pl-PL" w:bidi="bn-IN"/>
                <w14:ligatures w14:val="none"/>
              </w:rPr>
              <w:t>5</w:t>
            </w:r>
            <w:r w:rsidRPr="00930DF0">
              <w:rPr>
                <w:rFonts w:ascii="Times New Roman" w:eastAsia="Times New Roman" w:hAnsi="Times New Roman" w:cs="Times New Roman"/>
                <w:b/>
                <w:bCs/>
                <w:kern w:val="0"/>
                <w:lang w:val="pl-PL" w:bidi="bn-IN"/>
                <w14:ligatures w14:val="none"/>
              </w:rPr>
              <w:t xml:space="preserve">.gada </w:t>
            </w:r>
            <w:r w:rsidR="00663862" w:rsidRPr="00930DF0">
              <w:rPr>
                <w:rFonts w:ascii="Times New Roman" w:eastAsia="Times New Roman" w:hAnsi="Times New Roman" w:cs="Times New Roman"/>
                <w:b/>
                <w:bCs/>
                <w:kern w:val="0"/>
                <w:lang w:val="pl-PL" w:bidi="bn-IN"/>
                <w14:ligatures w14:val="none"/>
              </w:rPr>
              <w:t>29.decembra</w:t>
            </w:r>
            <w:r w:rsidRPr="00930DF0">
              <w:rPr>
                <w:rFonts w:ascii="Times New Roman" w:eastAsia="Times New Roman" w:hAnsi="Times New Roman" w:cs="Times New Roman"/>
                <w:b/>
                <w:bCs/>
                <w:kern w:val="0"/>
                <w:lang w:val="pl-PL" w:bidi="bn-IN"/>
                <w14:ligatures w14:val="none"/>
              </w:rPr>
              <w:t xml:space="preserve"> saistošo noteikumu Nr.SN</w:t>
            </w:r>
            <w:r w:rsidR="000049F6" w:rsidRPr="00930DF0">
              <w:rPr>
                <w:rFonts w:ascii="Times New Roman" w:eastAsia="Times New Roman" w:hAnsi="Times New Roman" w:cs="Times New Roman"/>
                <w:b/>
                <w:bCs/>
                <w:kern w:val="0"/>
                <w:lang w:val="pl-PL" w:bidi="bn-IN"/>
                <w14:ligatures w14:val="none"/>
              </w:rPr>
              <w:t>__</w:t>
            </w:r>
            <w:r w:rsidRPr="00930DF0">
              <w:rPr>
                <w:rFonts w:ascii="Times New Roman" w:eastAsia="Times New Roman" w:hAnsi="Times New Roman" w:cs="Times New Roman"/>
                <w:b/>
                <w:bCs/>
                <w:kern w:val="0"/>
                <w:lang w:val="pl-PL" w:bidi="bn-IN"/>
                <w14:ligatures w14:val="none"/>
              </w:rPr>
              <w:t>/202</w:t>
            </w:r>
            <w:r w:rsidR="00663862" w:rsidRPr="00930DF0">
              <w:rPr>
                <w:rFonts w:ascii="Times New Roman" w:eastAsia="Times New Roman" w:hAnsi="Times New Roman" w:cs="Times New Roman"/>
                <w:b/>
                <w:bCs/>
                <w:kern w:val="0"/>
                <w:lang w:val="pl-PL" w:bidi="bn-IN"/>
                <w14:ligatures w14:val="none"/>
              </w:rPr>
              <w:t>5</w:t>
            </w:r>
            <w:r w:rsidRPr="00930DF0">
              <w:rPr>
                <w:rFonts w:ascii="Times New Roman" w:eastAsia="Times New Roman" w:hAnsi="Times New Roman" w:cs="Times New Roman"/>
                <w:b/>
                <w:bCs/>
                <w:kern w:val="0"/>
                <w:lang w:val="pl-PL" w:bidi="bn-IN"/>
                <w14:ligatures w14:val="none"/>
              </w:rPr>
              <w:t xml:space="preserve"> </w:t>
            </w:r>
            <w:r w:rsidR="00663862" w:rsidRPr="00930DF0">
              <w:rPr>
                <w:rFonts w:ascii="Times New Roman" w:eastAsia="Times New Roman" w:hAnsi="Times New Roman" w:cs="Times New Roman"/>
                <w:b/>
                <w:bCs/>
                <w:kern w:val="0"/>
                <w:lang w:val="pl-PL" w:bidi="bn-IN"/>
                <w14:ligatures w14:val="none"/>
              </w:rPr>
              <w:t>“</w:t>
            </w:r>
            <w:r w:rsidRPr="00930DF0">
              <w:rPr>
                <w:rFonts w:ascii="Times New Roman" w:eastAsia="Times New Roman" w:hAnsi="Times New Roman" w:cs="Times New Roman"/>
                <w:b/>
                <w:bCs/>
                <w:kern w:val="0"/>
                <w:lang w:val="pl-PL" w:bidi="bn-IN"/>
                <w14:ligatures w14:val="none"/>
              </w:rPr>
              <w:t xml:space="preserve">Grozījumi Olaines novada pašvaldības domes 2023.gada 22.februāra saistošajos noteikumos Nr.SN 3/2023 </w:t>
            </w:r>
            <w:r w:rsidR="00663862" w:rsidRPr="00930DF0">
              <w:rPr>
                <w:rFonts w:ascii="Times New Roman" w:eastAsia="Times New Roman" w:hAnsi="Times New Roman" w:cs="Times New Roman"/>
                <w:b/>
                <w:bCs/>
                <w:kern w:val="0"/>
                <w:lang w:val="pl-PL" w:bidi="bn-IN"/>
                <w14:ligatures w14:val="none"/>
              </w:rPr>
              <w:t>“</w:t>
            </w:r>
            <w:r w:rsidRPr="00930DF0">
              <w:rPr>
                <w:rFonts w:ascii="Times New Roman" w:eastAsia="Times New Roman" w:hAnsi="Times New Roman" w:cs="Times New Roman"/>
                <w:b/>
                <w:bCs/>
                <w:kern w:val="0"/>
                <w:lang w:val="pl-PL" w:bidi="bn-IN"/>
                <w14:ligatures w14:val="none"/>
              </w:rPr>
              <w:t>Par Olaines novada pašvaldības aģentūras “Olaines sociālais dienests" maksas pakalpojumiem””</w:t>
            </w:r>
            <w:r w:rsidRPr="00930DF0">
              <w:rPr>
                <w:rFonts w:ascii="Times New Roman" w:eastAsia="Times New Roman" w:hAnsi="Times New Roman" w:cs="Times New Roman"/>
                <w:b/>
                <w:bCs/>
                <w:kern w:val="0"/>
                <w:lang w:val="pl-PL" w:bidi="bn-IN"/>
                <w14:ligatures w14:val="none"/>
              </w:rPr>
              <w:br/>
              <w:t>paskaidrojuma raksts</w:t>
            </w:r>
          </w:p>
          <w:tbl>
            <w:tblPr>
              <w:tblW w:w="5000" w:type="pct"/>
              <w:tblBorders>
                <w:top w:val="outset" w:sz="6" w:space="0" w:color="414142"/>
                <w:left w:val="outset" w:sz="6" w:space="0" w:color="414142"/>
                <w:bottom w:val="outset" w:sz="6" w:space="0" w:color="414142"/>
                <w:right w:val="outset" w:sz="6" w:space="0" w:color="414142"/>
              </w:tblBorders>
              <w:tblLayout w:type="fixed"/>
              <w:tblCellMar>
                <w:top w:w="30" w:type="dxa"/>
                <w:left w:w="30" w:type="dxa"/>
                <w:bottom w:w="30" w:type="dxa"/>
                <w:right w:w="30" w:type="dxa"/>
              </w:tblCellMar>
              <w:tblLook w:val="04A0" w:firstRow="1" w:lastRow="0" w:firstColumn="1" w:lastColumn="0" w:noHBand="0" w:noVBand="1"/>
            </w:tblPr>
            <w:tblGrid>
              <w:gridCol w:w="2873"/>
              <w:gridCol w:w="7034"/>
            </w:tblGrid>
            <w:tr w:rsidR="00930DF0" w:rsidRPr="00930DF0" w14:paraId="5D200FB0" w14:textId="77777777" w:rsidTr="00666F32">
              <w:tc>
                <w:tcPr>
                  <w:tcW w:w="1450" w:type="pct"/>
                  <w:tcBorders>
                    <w:top w:val="outset" w:sz="6" w:space="0" w:color="414142"/>
                    <w:left w:val="outset" w:sz="6" w:space="0" w:color="414142"/>
                    <w:bottom w:val="outset" w:sz="6" w:space="0" w:color="414142"/>
                    <w:right w:val="outset" w:sz="6" w:space="0" w:color="414142"/>
                  </w:tcBorders>
                  <w:hideMark/>
                </w:tcPr>
                <w:p w14:paraId="6DF7CB92" w14:textId="77777777" w:rsidR="00790343" w:rsidRPr="00930DF0" w:rsidRDefault="002C461D" w:rsidP="00790343">
                  <w:pPr>
                    <w:spacing w:before="100" w:beforeAutospacing="1" w:after="0" w:line="293" w:lineRule="atLeast"/>
                    <w:jc w:val="center"/>
                    <w:rPr>
                      <w:rFonts w:ascii="Times New Roman" w:eastAsia="Times New Roman" w:hAnsi="Times New Roman" w:cs="Times New Roman"/>
                      <w:kern w:val="0"/>
                      <w:lang w:val="pl-PL" w:bidi="bn-IN"/>
                      <w14:ligatures w14:val="none"/>
                    </w:rPr>
                  </w:pPr>
                  <w:r w:rsidRPr="00930DF0">
                    <w:rPr>
                      <w:rFonts w:ascii="Times New Roman" w:eastAsia="Times New Roman" w:hAnsi="Times New Roman" w:cs="Times New Roman"/>
                      <w:kern w:val="0"/>
                      <w:lang w:val="pl-PL" w:bidi="bn-IN"/>
                      <w14:ligatures w14:val="none"/>
                    </w:rPr>
                    <w:t>Paskaidrojuma raksta sadaļa</w:t>
                  </w:r>
                </w:p>
              </w:tc>
              <w:tc>
                <w:tcPr>
                  <w:tcW w:w="3550" w:type="pct"/>
                  <w:tcBorders>
                    <w:top w:val="outset" w:sz="6" w:space="0" w:color="414142"/>
                    <w:left w:val="outset" w:sz="6" w:space="0" w:color="414142"/>
                    <w:bottom w:val="outset" w:sz="6" w:space="0" w:color="414142"/>
                    <w:right w:val="outset" w:sz="6" w:space="0" w:color="414142"/>
                  </w:tcBorders>
                  <w:hideMark/>
                </w:tcPr>
                <w:p w14:paraId="5649827E" w14:textId="77777777" w:rsidR="00790343" w:rsidRPr="00930DF0" w:rsidRDefault="002C461D" w:rsidP="00790343">
                  <w:pPr>
                    <w:spacing w:before="100" w:beforeAutospacing="1" w:after="0" w:line="293" w:lineRule="atLeast"/>
                    <w:jc w:val="center"/>
                    <w:rPr>
                      <w:rFonts w:ascii="Times New Roman" w:eastAsia="Times New Roman" w:hAnsi="Times New Roman" w:cs="Times New Roman"/>
                      <w:kern w:val="0"/>
                      <w:lang w:val="pl-PL" w:bidi="bn-IN"/>
                      <w14:ligatures w14:val="none"/>
                    </w:rPr>
                  </w:pPr>
                  <w:r w:rsidRPr="00930DF0">
                    <w:rPr>
                      <w:rFonts w:ascii="Times New Roman" w:eastAsia="Times New Roman" w:hAnsi="Times New Roman" w:cs="Times New Roman"/>
                      <w:kern w:val="0"/>
                      <w:lang w:val="pl-PL" w:bidi="bn-IN"/>
                      <w14:ligatures w14:val="none"/>
                    </w:rPr>
                    <w:t>Norādāmā informācija</w:t>
                  </w:r>
                </w:p>
              </w:tc>
            </w:tr>
            <w:tr w:rsidR="00930DF0" w:rsidRPr="00930DF0" w14:paraId="449DE89D" w14:textId="77777777" w:rsidTr="00666F32">
              <w:tc>
                <w:tcPr>
                  <w:tcW w:w="1450" w:type="pct"/>
                  <w:tcBorders>
                    <w:top w:val="outset" w:sz="6" w:space="0" w:color="414142"/>
                    <w:left w:val="outset" w:sz="6" w:space="0" w:color="414142"/>
                    <w:bottom w:val="outset" w:sz="6" w:space="0" w:color="414142"/>
                    <w:right w:val="outset" w:sz="6" w:space="0" w:color="414142"/>
                  </w:tcBorders>
                  <w:hideMark/>
                </w:tcPr>
                <w:p w14:paraId="3206ACB4" w14:textId="77777777" w:rsidR="00790343" w:rsidRPr="00930DF0" w:rsidRDefault="002C461D" w:rsidP="00790343">
                  <w:pPr>
                    <w:spacing w:after="0" w:line="240" w:lineRule="auto"/>
                    <w:rPr>
                      <w:rFonts w:ascii="Times New Roman" w:eastAsia="Times New Roman" w:hAnsi="Times New Roman" w:cs="Times New Roman"/>
                      <w:kern w:val="0"/>
                      <w:lang w:val="lv-LV" w:bidi="bn-IN"/>
                      <w14:ligatures w14:val="none"/>
                    </w:rPr>
                  </w:pPr>
                  <w:r w:rsidRPr="00930DF0">
                    <w:rPr>
                      <w:rFonts w:ascii="Times New Roman" w:eastAsia="Times New Roman" w:hAnsi="Times New Roman" w:cs="Times New Roman"/>
                      <w:kern w:val="0"/>
                      <w:lang w:val="lv-LV" w:bidi="bn-IN"/>
                      <w14:ligatures w14:val="none"/>
                    </w:rPr>
                    <w:t>1. Mērķis un nepieciešamības raksturojums</w:t>
                  </w:r>
                </w:p>
              </w:tc>
              <w:tc>
                <w:tcPr>
                  <w:tcW w:w="3550" w:type="pct"/>
                  <w:tcBorders>
                    <w:top w:val="outset" w:sz="6" w:space="0" w:color="414142"/>
                    <w:left w:val="outset" w:sz="6" w:space="0" w:color="414142"/>
                    <w:bottom w:val="outset" w:sz="6" w:space="0" w:color="414142"/>
                    <w:right w:val="outset" w:sz="6" w:space="0" w:color="414142"/>
                  </w:tcBorders>
                  <w:hideMark/>
                </w:tcPr>
                <w:p w14:paraId="451C4018" w14:textId="1E23D6D2" w:rsidR="00F44B3E" w:rsidRPr="00930DF0" w:rsidRDefault="002C461D" w:rsidP="00F44B3E">
                  <w:pPr>
                    <w:pStyle w:val="ListParagraph"/>
                    <w:numPr>
                      <w:ilvl w:val="1"/>
                      <w:numId w:val="7"/>
                    </w:numPr>
                    <w:tabs>
                      <w:tab w:val="left" w:pos="495"/>
                    </w:tabs>
                    <w:spacing w:before="100" w:beforeAutospacing="1" w:after="0" w:line="293" w:lineRule="atLeast"/>
                    <w:ind w:left="70" w:hanging="70"/>
                    <w:jc w:val="both"/>
                    <w:rPr>
                      <w:rFonts w:ascii="Times New Roman" w:eastAsia="Times New Roman" w:hAnsi="Times New Roman" w:cs="Times New Roman"/>
                      <w:kern w:val="0"/>
                      <w:lang w:val="lv-LV" w:bidi="bn-IN"/>
                      <w14:ligatures w14:val="none"/>
                    </w:rPr>
                  </w:pPr>
                  <w:r w:rsidRPr="00930DF0">
                    <w:rPr>
                      <w:rFonts w:ascii="Times New Roman" w:eastAsia="Times New Roman" w:hAnsi="Times New Roman" w:cs="Times New Roman"/>
                      <w:kern w:val="0"/>
                      <w:lang w:val="lv-LV" w:bidi="bn-IN"/>
                      <w14:ligatures w14:val="none"/>
                    </w:rPr>
                    <w:t>Saskaņā ar Publisko aģentūru likuma 2. panta otro daļu pašvaldības aģentūra ir pašvaldības izveidota budžeta finansēta pašvaldības iestāde, kurai ar pašvaldības saistošajiem noteikumiem ir noteikta kompetence pakalpojumu sniegšanas jomā. Publisko aģentūru likuma</w:t>
                  </w:r>
                  <w:r w:rsidR="002866DA">
                    <w:rPr>
                      <w:rFonts w:ascii="Times New Roman" w:eastAsia="Times New Roman" w:hAnsi="Times New Roman" w:cs="Times New Roman"/>
                      <w:kern w:val="0"/>
                      <w:lang w:val="lv-LV" w:bidi="bn-IN"/>
                      <w14:ligatures w14:val="none"/>
                    </w:rPr>
                    <w:t xml:space="preserve"> </w:t>
                  </w:r>
                  <w:r w:rsidRPr="00930DF0">
                    <w:rPr>
                      <w:rFonts w:ascii="Times New Roman" w:eastAsia="Times New Roman" w:hAnsi="Times New Roman" w:cs="Times New Roman"/>
                      <w:kern w:val="0"/>
                      <w:lang w:val="lv-LV" w:bidi="bn-IN"/>
                      <w14:ligatures w14:val="none"/>
                    </w:rPr>
                    <w:t>17. panta ceturtajā daļā noteikts, ka pašvaldības aģentūras sniegtos pakalpojumus nosaka un to cenrādi apstiprina ar pašvaldības saistošajiem noteikumiem.</w:t>
                  </w:r>
                </w:p>
                <w:p w14:paraId="67D3B63A" w14:textId="77777777" w:rsidR="00325F9C" w:rsidRPr="00930DF0" w:rsidRDefault="00325F9C" w:rsidP="00325F9C">
                  <w:pPr>
                    <w:pStyle w:val="ListParagraph"/>
                    <w:tabs>
                      <w:tab w:val="left" w:pos="495"/>
                    </w:tabs>
                    <w:spacing w:before="100" w:beforeAutospacing="1" w:after="0" w:line="293" w:lineRule="atLeast"/>
                    <w:ind w:left="70"/>
                    <w:jc w:val="both"/>
                    <w:rPr>
                      <w:rFonts w:ascii="Times New Roman" w:eastAsia="Times New Roman" w:hAnsi="Times New Roman" w:cs="Times New Roman"/>
                      <w:kern w:val="0"/>
                      <w:lang w:val="lv-LV" w:bidi="bn-IN"/>
                      <w14:ligatures w14:val="none"/>
                    </w:rPr>
                  </w:pPr>
                </w:p>
                <w:p w14:paraId="4002C349" w14:textId="77777777" w:rsidR="00012F84" w:rsidRPr="00930DF0" w:rsidRDefault="002C461D" w:rsidP="003E47C6">
                  <w:pPr>
                    <w:pStyle w:val="ListParagraph"/>
                    <w:numPr>
                      <w:ilvl w:val="1"/>
                      <w:numId w:val="7"/>
                    </w:numPr>
                    <w:tabs>
                      <w:tab w:val="left" w:pos="495"/>
                    </w:tabs>
                    <w:ind w:left="0" w:firstLine="0"/>
                    <w:jc w:val="both"/>
                    <w:rPr>
                      <w:rFonts w:ascii="Times New Roman" w:eastAsia="Times New Roman" w:hAnsi="Times New Roman" w:cs="Times New Roman"/>
                      <w:kern w:val="0"/>
                      <w:lang w:val="lv-LV" w:bidi="bn-IN"/>
                      <w14:ligatures w14:val="none"/>
                    </w:rPr>
                  </w:pPr>
                  <w:r w:rsidRPr="00930DF0">
                    <w:rPr>
                      <w:rFonts w:ascii="Times New Roman" w:eastAsia="Times New Roman" w:hAnsi="Times New Roman" w:cs="Times New Roman"/>
                      <w:kern w:val="0"/>
                      <w:lang w:val="lv-LV" w:bidi="bn-IN"/>
                      <w14:ligatures w14:val="none"/>
                    </w:rPr>
                    <w:t>Saistošo noteikumu</w:t>
                  </w:r>
                  <w:r w:rsidR="001A3DE2" w:rsidRPr="00930DF0">
                    <w:rPr>
                      <w:rFonts w:ascii="Times New Roman" w:eastAsia="Times New Roman" w:hAnsi="Times New Roman" w:cs="Times New Roman"/>
                      <w:kern w:val="0"/>
                      <w:lang w:val="lv-LV" w:bidi="bn-IN"/>
                      <w14:ligatures w14:val="none"/>
                    </w:rPr>
                    <w:t xml:space="preserve"> grozījumu mērķis ir nodrošināt ilgstošas sociālās aprūpes pakalpojuma un sociālās rehabilitācijas pakalpojuma pilngadīgām personām, un mājas aprūpes pakalpojuma pilngadīgām personām ar funkcionāliem traucējumiem finansiālu ilgtspēju un kvalitāti.</w:t>
                  </w:r>
                </w:p>
                <w:p w14:paraId="450A96CB" w14:textId="77777777" w:rsidR="00F44B3E" w:rsidRPr="00930DF0" w:rsidRDefault="00F44B3E" w:rsidP="00F44B3E">
                  <w:pPr>
                    <w:pStyle w:val="ListParagraph"/>
                    <w:spacing w:before="100" w:beforeAutospacing="1" w:after="0" w:line="293" w:lineRule="atLeast"/>
                    <w:ind w:left="405"/>
                    <w:jc w:val="both"/>
                    <w:rPr>
                      <w:rFonts w:ascii="Times New Roman" w:eastAsia="Times New Roman" w:hAnsi="Times New Roman" w:cs="Times New Roman"/>
                      <w:kern w:val="0"/>
                      <w:lang w:val="lv-LV" w:bidi="bn-IN"/>
                      <w14:ligatures w14:val="none"/>
                    </w:rPr>
                  </w:pPr>
                </w:p>
                <w:p w14:paraId="4247CA54" w14:textId="6B0A14B3" w:rsidR="00F44B3E" w:rsidRPr="00930DF0" w:rsidRDefault="002C461D" w:rsidP="00F44B3E">
                  <w:pPr>
                    <w:spacing w:after="0" w:line="240" w:lineRule="auto"/>
                    <w:jc w:val="both"/>
                    <w:rPr>
                      <w:rFonts w:ascii="Times New Roman" w:eastAsia="Times New Roman" w:hAnsi="Times New Roman" w:cs="Times New Roman"/>
                      <w:kern w:val="0"/>
                      <w:lang w:val="lv-LV" w:bidi="bn-IN"/>
                      <w14:ligatures w14:val="none"/>
                    </w:rPr>
                  </w:pPr>
                  <w:r w:rsidRPr="00930DF0">
                    <w:rPr>
                      <w:rFonts w:ascii="Times New Roman" w:eastAsia="Times New Roman" w:hAnsi="Times New Roman" w:cs="Times New Roman"/>
                      <w:kern w:val="0"/>
                      <w:lang w:val="lv-LV" w:bidi="bn-IN"/>
                      <w14:ligatures w14:val="none"/>
                    </w:rPr>
                    <w:t>1.</w:t>
                  </w:r>
                  <w:r w:rsidR="00325F9C" w:rsidRPr="00930DF0">
                    <w:rPr>
                      <w:rFonts w:ascii="Times New Roman" w:eastAsia="Times New Roman" w:hAnsi="Times New Roman" w:cs="Times New Roman"/>
                      <w:kern w:val="0"/>
                      <w:lang w:val="lv-LV" w:bidi="bn-IN"/>
                      <w14:ligatures w14:val="none"/>
                    </w:rPr>
                    <w:t>3</w:t>
                  </w:r>
                  <w:r w:rsidRPr="00930DF0">
                    <w:rPr>
                      <w:rFonts w:ascii="Times New Roman" w:eastAsia="Times New Roman" w:hAnsi="Times New Roman" w:cs="Times New Roman"/>
                      <w:kern w:val="0"/>
                      <w:lang w:val="lv-LV" w:bidi="bn-IN"/>
                      <w14:ligatures w14:val="none"/>
                    </w:rPr>
                    <w:t>. 2023. gada 22. septembrī stājās spēkā Olaines novada pašvaldības domes 2023.</w:t>
                  </w:r>
                  <w:r w:rsidR="002866DA">
                    <w:rPr>
                      <w:rFonts w:ascii="Times New Roman" w:eastAsia="Times New Roman" w:hAnsi="Times New Roman" w:cs="Times New Roman"/>
                      <w:kern w:val="0"/>
                      <w:lang w:val="lv-LV" w:bidi="bn-IN"/>
                      <w14:ligatures w14:val="none"/>
                    </w:rPr>
                    <w:t xml:space="preserve"> </w:t>
                  </w:r>
                  <w:r w:rsidRPr="00930DF0">
                    <w:rPr>
                      <w:rFonts w:ascii="Times New Roman" w:eastAsia="Times New Roman" w:hAnsi="Times New Roman" w:cs="Times New Roman"/>
                      <w:kern w:val="0"/>
                      <w:lang w:val="lv-LV" w:bidi="bn-IN"/>
                      <w14:ligatures w14:val="none"/>
                    </w:rPr>
                    <w:t>gada 23.</w:t>
                  </w:r>
                  <w:r w:rsidR="002866DA">
                    <w:rPr>
                      <w:rFonts w:ascii="Times New Roman" w:eastAsia="Times New Roman" w:hAnsi="Times New Roman" w:cs="Times New Roman"/>
                      <w:kern w:val="0"/>
                      <w:lang w:val="lv-LV" w:bidi="bn-IN"/>
                      <w14:ligatures w14:val="none"/>
                    </w:rPr>
                    <w:t xml:space="preserve"> </w:t>
                  </w:r>
                  <w:r w:rsidRPr="00930DF0">
                    <w:rPr>
                      <w:rFonts w:ascii="Times New Roman" w:eastAsia="Times New Roman" w:hAnsi="Times New Roman" w:cs="Times New Roman"/>
                      <w:kern w:val="0"/>
                      <w:lang w:val="lv-LV" w:bidi="bn-IN"/>
                      <w14:ligatures w14:val="none"/>
                    </w:rPr>
                    <w:t>augusta saistošie noteikumi Nr.</w:t>
                  </w:r>
                  <w:r w:rsidR="002866DA">
                    <w:rPr>
                      <w:rFonts w:ascii="Times New Roman" w:eastAsia="Times New Roman" w:hAnsi="Times New Roman" w:cs="Times New Roman"/>
                      <w:kern w:val="0"/>
                      <w:lang w:val="lv-LV" w:bidi="bn-IN"/>
                      <w14:ligatures w14:val="none"/>
                    </w:rPr>
                    <w:t xml:space="preserve"> </w:t>
                  </w:r>
                  <w:r w:rsidRPr="00930DF0">
                    <w:rPr>
                      <w:rFonts w:ascii="Times New Roman" w:eastAsia="Times New Roman" w:hAnsi="Times New Roman" w:cs="Times New Roman"/>
                      <w:kern w:val="0"/>
                      <w:lang w:val="lv-LV" w:bidi="bn-IN"/>
                      <w14:ligatures w14:val="none"/>
                    </w:rPr>
                    <w:t>SN16/2023 “Par sociālajiem pakalpojumiem Olaines novadā”, kuri regulē pakalpojumu, arī maksas pakalpojumu, saņemšanas un atvieglojumu piešķiršanas kārtību:</w:t>
                  </w:r>
                </w:p>
                <w:p w14:paraId="5729D786" w14:textId="77777777" w:rsidR="00F44B3E" w:rsidRPr="00930DF0" w:rsidRDefault="002C461D" w:rsidP="00F44B3E">
                  <w:pPr>
                    <w:spacing w:after="0" w:line="240" w:lineRule="auto"/>
                    <w:jc w:val="both"/>
                    <w:rPr>
                      <w:rFonts w:ascii="Times New Roman" w:eastAsia="Times New Roman" w:hAnsi="Times New Roman" w:cs="Times New Roman"/>
                      <w:kern w:val="0"/>
                      <w:lang w:val="lv-LV" w:bidi="bn-IN"/>
                      <w14:ligatures w14:val="none"/>
                    </w:rPr>
                  </w:pPr>
                  <w:r w:rsidRPr="00930DF0">
                    <w:rPr>
                      <w:rFonts w:ascii="Times New Roman" w:eastAsia="Times New Roman" w:hAnsi="Times New Roman" w:cs="Times New Roman"/>
                      <w:kern w:val="0"/>
                      <w:lang w:val="lv-LV" w:bidi="bn-IN"/>
                      <w14:ligatures w14:val="none"/>
                    </w:rPr>
                    <w:t xml:space="preserve">1.3.1. </w:t>
                  </w:r>
                  <w:r w:rsidR="00325F9C" w:rsidRPr="00930DF0">
                    <w:rPr>
                      <w:rFonts w:ascii="Times New Roman" w:eastAsia="Times New Roman" w:hAnsi="Times New Roman" w:cs="Times New Roman"/>
                      <w:kern w:val="0"/>
                      <w:lang w:val="lv-LV" w:bidi="bn-IN"/>
                      <w14:ligatures w14:val="none"/>
                    </w:rPr>
                    <w:t>s</w:t>
                  </w:r>
                  <w:r w:rsidRPr="00930DF0">
                    <w:rPr>
                      <w:rFonts w:ascii="Times New Roman" w:eastAsia="Times New Roman" w:hAnsi="Times New Roman" w:cs="Times New Roman"/>
                      <w:kern w:val="0"/>
                      <w:lang w:val="lv-LV" w:bidi="bn-IN"/>
                      <w14:ligatures w14:val="none"/>
                    </w:rPr>
                    <w:t>ociālais dienests nodrošina īslaicīgas un ilgstošas sociālās aprūpes un sociālās rehabilitācijas pakalpojumu pilngadīgām person</w:t>
                  </w:r>
                  <w:r w:rsidR="003523DF" w:rsidRPr="00930DF0">
                    <w:rPr>
                      <w:rFonts w:ascii="Times New Roman" w:eastAsia="Times New Roman" w:hAnsi="Times New Roman" w:cs="Times New Roman"/>
                      <w:kern w:val="0"/>
                      <w:lang w:val="lv-LV" w:bidi="bn-IN"/>
                      <w14:ligatures w14:val="none"/>
                    </w:rPr>
                    <w:t>ā</w:t>
                  </w:r>
                  <w:r w:rsidRPr="00930DF0">
                    <w:rPr>
                      <w:rFonts w:ascii="Times New Roman" w:eastAsia="Times New Roman" w:hAnsi="Times New Roman" w:cs="Times New Roman"/>
                      <w:kern w:val="0"/>
                      <w:lang w:val="lv-LV" w:bidi="bn-IN"/>
                      <w14:ligatures w14:val="none"/>
                    </w:rPr>
                    <w:t>m:</w:t>
                  </w:r>
                </w:p>
                <w:p w14:paraId="7B3E15CE" w14:textId="77777777" w:rsidR="00F44B3E" w:rsidRPr="00930DF0" w:rsidRDefault="002C461D" w:rsidP="00F44B3E">
                  <w:pPr>
                    <w:spacing w:after="0" w:line="240" w:lineRule="auto"/>
                    <w:jc w:val="both"/>
                    <w:rPr>
                      <w:rFonts w:ascii="Times New Roman" w:eastAsia="Times New Roman" w:hAnsi="Times New Roman" w:cs="Times New Roman"/>
                      <w:kern w:val="0"/>
                      <w:lang w:val="lv-LV" w:bidi="bn-IN"/>
                      <w14:ligatures w14:val="none"/>
                    </w:rPr>
                  </w:pPr>
                  <w:r w:rsidRPr="00930DF0">
                    <w:rPr>
                      <w:rFonts w:ascii="Times New Roman" w:eastAsia="Times New Roman" w:hAnsi="Times New Roman" w:cs="Times New Roman"/>
                      <w:kern w:val="0"/>
                      <w:lang w:val="lv-LV" w:bidi="bn-IN"/>
                      <w14:ligatures w14:val="none"/>
                    </w:rPr>
                    <w:t>- ja pakalpojumu nenodrošina sociālais dienests, pēc lēmuma pieņemšanas par pakalpojuma piešķiršanu, sociālais dienests slēdz līgumu ar pakalpojuma sniedzēju par pakalpojuma sniegšanas un apmaksas kārtību;</w:t>
                  </w:r>
                </w:p>
                <w:p w14:paraId="17D76FC8" w14:textId="77777777" w:rsidR="00F44B3E" w:rsidRPr="00930DF0" w:rsidRDefault="002C461D" w:rsidP="00F44B3E">
                  <w:pPr>
                    <w:spacing w:after="0" w:line="240" w:lineRule="auto"/>
                    <w:jc w:val="both"/>
                    <w:rPr>
                      <w:rFonts w:ascii="Times New Roman" w:eastAsia="Times New Roman" w:hAnsi="Times New Roman" w:cs="Times New Roman"/>
                      <w:kern w:val="0"/>
                      <w:lang w:val="lv-LV" w:bidi="bn-IN"/>
                      <w14:ligatures w14:val="none"/>
                    </w:rPr>
                  </w:pPr>
                  <w:r w:rsidRPr="00930DF0">
                    <w:rPr>
                      <w:rFonts w:ascii="Times New Roman" w:eastAsia="Times New Roman" w:hAnsi="Times New Roman" w:cs="Times New Roman"/>
                      <w:kern w:val="0"/>
                      <w:lang w:val="lv-LV" w:bidi="bn-IN"/>
                      <w14:ligatures w14:val="none"/>
                    </w:rPr>
                    <w:t>- klients un/vai tā apgādnieks maksā līdzdalības maksu;</w:t>
                  </w:r>
                </w:p>
                <w:p w14:paraId="3EE80D85" w14:textId="77777777" w:rsidR="00F44B3E" w:rsidRPr="00930DF0" w:rsidRDefault="002C461D" w:rsidP="00F44B3E">
                  <w:pPr>
                    <w:spacing w:after="0" w:line="240" w:lineRule="auto"/>
                    <w:jc w:val="both"/>
                    <w:rPr>
                      <w:rFonts w:ascii="Times New Roman" w:eastAsia="Times New Roman" w:hAnsi="Times New Roman" w:cs="Times New Roman"/>
                      <w:kern w:val="0"/>
                      <w:lang w:val="lv-LV" w:bidi="bn-IN"/>
                      <w14:ligatures w14:val="none"/>
                    </w:rPr>
                  </w:pPr>
                  <w:r w:rsidRPr="00930DF0">
                    <w:rPr>
                      <w:rFonts w:ascii="Times New Roman" w:eastAsia="Times New Roman" w:hAnsi="Times New Roman" w:cs="Times New Roman"/>
                      <w:kern w:val="0"/>
                      <w:lang w:val="lv-LV" w:bidi="bn-IN"/>
                      <w14:ligatures w14:val="none"/>
                    </w:rPr>
                    <w:t>- īslaicīgas un ilgstošas sociālās aprūpes un sociālās rehabilitācijas pakalpojumu sniedz sociālā dienesta aprūpes centrs. Ja aprūpes centrā nav brīvu vietu, tad sociālais dienests slēdz līgumu ar citu pakalpojuma sniedzēju;</w:t>
                  </w:r>
                </w:p>
                <w:p w14:paraId="675B7431" w14:textId="77777777" w:rsidR="00F44B3E" w:rsidRPr="00930DF0" w:rsidRDefault="002C461D" w:rsidP="00F44B3E">
                  <w:pPr>
                    <w:spacing w:after="0" w:line="240" w:lineRule="auto"/>
                    <w:jc w:val="both"/>
                    <w:rPr>
                      <w:rFonts w:ascii="Times New Roman" w:eastAsia="Times New Roman" w:hAnsi="Times New Roman" w:cs="Times New Roman"/>
                      <w:kern w:val="0"/>
                      <w:lang w:val="lv-LV" w:bidi="bn-IN"/>
                      <w14:ligatures w14:val="none"/>
                    </w:rPr>
                  </w:pPr>
                  <w:r w:rsidRPr="00930DF0">
                    <w:rPr>
                      <w:rFonts w:ascii="Times New Roman" w:eastAsia="Times New Roman" w:hAnsi="Times New Roman" w:cs="Times New Roman"/>
                      <w:kern w:val="0"/>
                      <w:lang w:val="lv-LV" w:bidi="bn-IN"/>
                      <w14:ligatures w14:val="none"/>
                    </w:rPr>
                    <w:t>- nosaka pakalpojuma apmaksas kārtību un nosacījumus.</w:t>
                  </w:r>
                </w:p>
                <w:p w14:paraId="3A856394" w14:textId="77777777" w:rsidR="007C4120" w:rsidRPr="00930DF0" w:rsidRDefault="002C461D" w:rsidP="007C4120">
                  <w:pPr>
                    <w:pStyle w:val="tv213"/>
                    <w:shd w:val="clear" w:color="auto" w:fill="FFFFFF"/>
                    <w:spacing w:before="0" w:beforeAutospacing="0" w:after="0" w:afterAutospacing="0" w:line="293" w:lineRule="atLeast"/>
                    <w:jc w:val="both"/>
                    <w:rPr>
                      <w:lang w:val="lv-LV"/>
                    </w:rPr>
                  </w:pPr>
                  <w:r w:rsidRPr="00930DF0">
                    <w:rPr>
                      <w:lang w:val="lv-LV"/>
                    </w:rPr>
                    <w:t>1.3.2.</w:t>
                  </w:r>
                  <w:r w:rsidR="00260D1A" w:rsidRPr="00930DF0">
                    <w:rPr>
                      <w:lang w:val="lv-LV"/>
                    </w:rPr>
                    <w:t xml:space="preserve"> </w:t>
                  </w:r>
                  <w:r w:rsidRPr="00930DF0">
                    <w:rPr>
                      <w:lang w:val="lv-LV"/>
                    </w:rPr>
                    <w:t>sociālais dienests nodrošina aprūpes mājās pakalpojumu pilngadīgām personām ar funkcionāliem traucējumiem, kurām saskaņā ar novērtēšanas rezultātiem un noteikto aprūpes līmeni ir nepieciešama palīdzība pamatvajadzību apmierināšanai dzīvesvietā, mājas darbu veikšanā un personiskajā aprūpē, ja persona nespēj sevi aprūpēt funkcionālo traucējumu dēļ:</w:t>
                  </w:r>
                </w:p>
                <w:p w14:paraId="2A49EE32" w14:textId="77777777" w:rsidR="007C4120" w:rsidRPr="00930DF0" w:rsidRDefault="002C461D" w:rsidP="007C4120">
                  <w:pPr>
                    <w:pStyle w:val="tv213"/>
                    <w:shd w:val="clear" w:color="auto" w:fill="FFFFFF"/>
                    <w:spacing w:before="0" w:beforeAutospacing="0" w:after="0" w:afterAutospacing="0" w:line="293" w:lineRule="atLeast"/>
                    <w:jc w:val="both"/>
                    <w:rPr>
                      <w:lang w:val="lv-LV"/>
                    </w:rPr>
                  </w:pPr>
                  <w:bookmarkStart w:id="0" w:name="p17"/>
                  <w:bookmarkStart w:id="1" w:name="p-1233733"/>
                  <w:bookmarkEnd w:id="0"/>
                  <w:bookmarkEnd w:id="1"/>
                  <w:r w:rsidRPr="00930DF0">
                    <w:rPr>
                      <w:lang w:val="lv-LV"/>
                    </w:rPr>
                    <w:t>- sociālais dienests izvērtē, kādas iespējas sniegt nepieciešamo aprūpi ir personas ģimenes locekļiem vai ar aprūpējamo kopā dzīvojošām personām, un slēdz līgumu ar personu un apgādnieku par aprūpes mājās pakalpojuma apjomu, ilgumu un tā samaksas kārtību;</w:t>
                  </w:r>
                </w:p>
                <w:p w14:paraId="7143CE4D" w14:textId="77777777" w:rsidR="004F3E38" w:rsidRPr="00930DF0" w:rsidRDefault="002C461D" w:rsidP="007C4120">
                  <w:pPr>
                    <w:pStyle w:val="tv213"/>
                    <w:shd w:val="clear" w:color="auto" w:fill="FFFFFF"/>
                    <w:spacing w:before="0" w:beforeAutospacing="0" w:after="0" w:afterAutospacing="0" w:line="293" w:lineRule="atLeast"/>
                    <w:jc w:val="both"/>
                    <w:rPr>
                      <w:lang w:val="lv-LV"/>
                    </w:rPr>
                  </w:pPr>
                  <w:r w:rsidRPr="00930DF0">
                    <w:rPr>
                      <w:lang w:val="lv-LV"/>
                    </w:rPr>
                    <w:t>-</w:t>
                  </w:r>
                  <w:bookmarkStart w:id="2" w:name="p18"/>
                  <w:bookmarkStart w:id="3" w:name="p-1233734"/>
                  <w:bookmarkEnd w:id="2"/>
                  <w:bookmarkEnd w:id="3"/>
                  <w:r w:rsidRPr="00930DF0">
                    <w:rPr>
                      <w:lang w:val="lv-LV"/>
                    </w:rPr>
                    <w:t xml:space="preserve"> pašvaldība no tās budžeta līdzekļiem pilnībā apmaksā pakalpojumu, ja personai nav likumīgo apgādnieku un personas ienākumi (tajā skaitā uzkrājumi) nepārsniedz minimālo mēneša darba algu.</w:t>
                  </w:r>
                </w:p>
                <w:p w14:paraId="514E4D84" w14:textId="77777777" w:rsidR="00F44B3E" w:rsidRPr="00930DF0" w:rsidRDefault="00F44B3E" w:rsidP="00F44B3E">
                  <w:pPr>
                    <w:spacing w:after="0" w:line="240" w:lineRule="auto"/>
                    <w:jc w:val="both"/>
                    <w:rPr>
                      <w:rFonts w:ascii="Times New Roman" w:eastAsia="Times New Roman" w:hAnsi="Times New Roman" w:cs="Times New Roman"/>
                      <w:kern w:val="0"/>
                      <w:lang w:val="lv-LV" w:bidi="bn-IN"/>
                      <w14:ligatures w14:val="none"/>
                    </w:rPr>
                  </w:pPr>
                </w:p>
                <w:p w14:paraId="4400B05F" w14:textId="77777777" w:rsidR="003E2C7A" w:rsidRPr="00930DF0" w:rsidRDefault="002C461D" w:rsidP="00894BC9">
                  <w:pPr>
                    <w:spacing w:after="0" w:line="240" w:lineRule="auto"/>
                    <w:jc w:val="both"/>
                    <w:rPr>
                      <w:rFonts w:ascii="Times New Roman" w:eastAsia="Times New Roman" w:hAnsi="Times New Roman" w:cs="Times New Roman"/>
                      <w:kern w:val="0"/>
                      <w:lang w:val="lv-LV" w:bidi="bn-IN"/>
                      <w14:ligatures w14:val="none"/>
                    </w:rPr>
                  </w:pPr>
                  <w:r w:rsidRPr="00930DF0">
                    <w:rPr>
                      <w:rFonts w:ascii="Times New Roman" w:eastAsia="Times New Roman" w:hAnsi="Times New Roman" w:cs="Times New Roman"/>
                      <w:kern w:val="0"/>
                      <w:lang w:val="lv-LV" w:bidi="bn-IN"/>
                      <w14:ligatures w14:val="none"/>
                    </w:rPr>
                    <w:t>Maksas pakalpojumus</w:t>
                  </w:r>
                  <w:r w:rsidR="00325F9C" w:rsidRPr="00930DF0">
                    <w:rPr>
                      <w:rFonts w:ascii="Times New Roman" w:eastAsia="Times New Roman" w:hAnsi="Times New Roman" w:cs="Times New Roman"/>
                      <w:kern w:val="0"/>
                      <w:lang w:val="lv-LV" w:bidi="bn-IN"/>
                      <w14:ligatures w14:val="none"/>
                    </w:rPr>
                    <w:t xml:space="preserve"> </w:t>
                  </w:r>
                  <w:r w:rsidRPr="00930DF0">
                    <w:rPr>
                      <w:rFonts w:ascii="Times New Roman" w:eastAsia="Times New Roman" w:hAnsi="Times New Roman" w:cs="Times New Roman"/>
                      <w:kern w:val="0"/>
                      <w:lang w:val="lv-LV" w:bidi="bn-IN"/>
                      <w14:ligatures w14:val="none"/>
                    </w:rPr>
                    <w:t xml:space="preserve">Olaines novada pašvaldības </w:t>
                  </w:r>
                  <w:r w:rsidR="00DE4BBB" w:rsidRPr="00930DF0">
                    <w:rPr>
                      <w:rFonts w:ascii="Times New Roman" w:eastAsia="Times New Roman" w:hAnsi="Times New Roman" w:cs="Times New Roman"/>
                      <w:kern w:val="0"/>
                      <w:lang w:val="lv-LV" w:bidi="bn-IN"/>
                      <w14:ligatures w14:val="none"/>
                    </w:rPr>
                    <w:t xml:space="preserve">aģentūras “Olaines sociālais dienests” Sociālās aprūpes centrā </w:t>
                  </w:r>
                  <w:r w:rsidRPr="00930DF0">
                    <w:rPr>
                      <w:rFonts w:ascii="Times New Roman" w:eastAsia="Times New Roman" w:hAnsi="Times New Roman" w:cs="Times New Roman"/>
                      <w:kern w:val="0"/>
                      <w:lang w:val="lv-LV" w:bidi="bn-IN"/>
                      <w14:ligatures w14:val="none"/>
                    </w:rPr>
                    <w:t>(turpmāk – Olaines SAC)</w:t>
                  </w:r>
                  <w:r w:rsidR="00B63486" w:rsidRPr="00930DF0">
                    <w:rPr>
                      <w:rFonts w:ascii="Times New Roman" w:eastAsia="Times New Roman" w:hAnsi="Times New Roman" w:cs="Times New Roman"/>
                      <w:kern w:val="0"/>
                      <w:lang w:val="lv-LV" w:bidi="bn-IN"/>
                      <w14:ligatures w14:val="none"/>
                    </w:rPr>
                    <w:t xml:space="preserve"> un aprūpes mājās pakalpojumu</w:t>
                  </w:r>
                  <w:r w:rsidRPr="00930DF0">
                    <w:rPr>
                      <w:rFonts w:ascii="Times New Roman" w:eastAsia="Times New Roman" w:hAnsi="Times New Roman" w:cs="Times New Roman"/>
                      <w:kern w:val="0"/>
                      <w:lang w:val="lv-LV" w:bidi="bn-IN"/>
                      <w14:ligatures w14:val="none"/>
                    </w:rPr>
                    <w:t xml:space="preserve"> var saņemt persona, </w:t>
                  </w:r>
                  <w:r w:rsidR="00DB77D6" w:rsidRPr="00930DF0">
                    <w:rPr>
                      <w:rFonts w:ascii="Times New Roman" w:eastAsia="Times New Roman" w:hAnsi="Times New Roman" w:cs="Times New Roman"/>
                      <w:kern w:val="0"/>
                      <w:lang w:val="lv-LV" w:bidi="bn-IN"/>
                      <w14:ligatures w14:val="none"/>
                    </w:rPr>
                    <w:t>kura</w:t>
                  </w:r>
                  <w:r w:rsidR="00F44B3E" w:rsidRPr="00930DF0">
                    <w:rPr>
                      <w:rFonts w:ascii="Times New Roman" w:eastAsia="Times New Roman" w:hAnsi="Times New Roman" w:cs="Times New Roman"/>
                      <w:kern w:val="0"/>
                      <w:lang w:val="lv-LV" w:bidi="bn-IN"/>
                      <w14:ligatures w14:val="none"/>
                    </w:rPr>
                    <w:t xml:space="preserve"> ir</w:t>
                  </w:r>
                  <w:r w:rsidRPr="00930DF0">
                    <w:rPr>
                      <w:rFonts w:ascii="Times New Roman" w:eastAsia="Times New Roman" w:hAnsi="Times New Roman" w:cs="Times New Roman"/>
                      <w:kern w:val="0"/>
                      <w:lang w:val="lv-LV" w:bidi="bn-IN"/>
                      <w14:ligatures w14:val="none"/>
                    </w:rPr>
                    <w:t xml:space="preserve"> deklarē</w:t>
                  </w:r>
                  <w:r w:rsidR="00F44B3E" w:rsidRPr="00930DF0">
                    <w:rPr>
                      <w:rFonts w:ascii="Times New Roman" w:eastAsia="Times New Roman" w:hAnsi="Times New Roman" w:cs="Times New Roman"/>
                      <w:kern w:val="0"/>
                      <w:lang w:val="lv-LV" w:bidi="bn-IN"/>
                      <w14:ligatures w14:val="none"/>
                    </w:rPr>
                    <w:t>j</w:t>
                  </w:r>
                  <w:r w:rsidR="00DB77D6" w:rsidRPr="00930DF0">
                    <w:rPr>
                      <w:rFonts w:ascii="Times New Roman" w:eastAsia="Times New Roman" w:hAnsi="Times New Roman" w:cs="Times New Roman"/>
                      <w:kern w:val="0"/>
                      <w:lang w:val="lv-LV" w:bidi="bn-IN"/>
                      <w14:ligatures w14:val="none"/>
                    </w:rPr>
                    <w:t>usi</w:t>
                  </w:r>
                  <w:r w:rsidR="0058074F" w:rsidRPr="00930DF0">
                    <w:rPr>
                      <w:rFonts w:ascii="Times New Roman" w:eastAsia="Times New Roman" w:hAnsi="Times New Roman" w:cs="Times New Roman"/>
                      <w:kern w:val="0"/>
                      <w:lang w:val="lv-LV" w:bidi="bn-IN"/>
                      <w14:ligatures w14:val="none"/>
                    </w:rPr>
                    <w:t xml:space="preserve"> </w:t>
                  </w:r>
                  <w:r w:rsidRPr="00930DF0">
                    <w:rPr>
                      <w:rFonts w:ascii="Times New Roman" w:eastAsia="Times New Roman" w:hAnsi="Times New Roman" w:cs="Times New Roman"/>
                      <w:kern w:val="0"/>
                      <w:lang w:val="lv-LV" w:bidi="bn-IN"/>
                      <w14:ligatures w14:val="none"/>
                    </w:rPr>
                    <w:t>pamat</w:t>
                  </w:r>
                  <w:r w:rsidR="003523DF" w:rsidRPr="00930DF0">
                    <w:rPr>
                      <w:rFonts w:ascii="Times New Roman" w:eastAsia="Times New Roman" w:hAnsi="Times New Roman" w:cs="Times New Roman"/>
                      <w:kern w:val="0"/>
                      <w:lang w:val="lv-LV" w:bidi="bn-IN"/>
                      <w14:ligatures w14:val="none"/>
                    </w:rPr>
                    <w:t xml:space="preserve">a </w:t>
                  </w:r>
                  <w:r w:rsidRPr="00930DF0">
                    <w:rPr>
                      <w:rFonts w:ascii="Times New Roman" w:eastAsia="Times New Roman" w:hAnsi="Times New Roman" w:cs="Times New Roman"/>
                      <w:kern w:val="0"/>
                      <w:lang w:val="lv-LV" w:bidi="bn-IN"/>
                      <w14:ligatures w14:val="none"/>
                    </w:rPr>
                    <w:t>dzīvesviet</w:t>
                  </w:r>
                  <w:r w:rsidR="00F44B3E" w:rsidRPr="00930DF0">
                    <w:rPr>
                      <w:rFonts w:ascii="Times New Roman" w:eastAsia="Times New Roman" w:hAnsi="Times New Roman" w:cs="Times New Roman"/>
                      <w:kern w:val="0"/>
                      <w:lang w:val="lv-LV" w:bidi="bn-IN"/>
                      <w14:ligatures w14:val="none"/>
                    </w:rPr>
                    <w:t>u</w:t>
                  </w:r>
                  <w:r w:rsidRPr="00930DF0">
                    <w:rPr>
                      <w:rFonts w:ascii="Times New Roman" w:eastAsia="Times New Roman" w:hAnsi="Times New Roman" w:cs="Times New Roman"/>
                      <w:kern w:val="0"/>
                      <w:lang w:val="lv-LV" w:bidi="bn-IN"/>
                      <w14:ligatures w14:val="none"/>
                    </w:rPr>
                    <w:t xml:space="preserve"> Olaines novada pašvaldības administratīv</w:t>
                  </w:r>
                  <w:r w:rsidR="00DE4BBB" w:rsidRPr="00930DF0">
                    <w:rPr>
                      <w:rFonts w:ascii="Times New Roman" w:eastAsia="Times New Roman" w:hAnsi="Times New Roman" w:cs="Times New Roman"/>
                      <w:kern w:val="0"/>
                      <w:lang w:val="lv-LV" w:bidi="bn-IN"/>
                      <w14:ligatures w14:val="none"/>
                    </w:rPr>
                    <w:t xml:space="preserve">ajā </w:t>
                  </w:r>
                  <w:r w:rsidRPr="00930DF0">
                    <w:rPr>
                      <w:rFonts w:ascii="Times New Roman" w:eastAsia="Times New Roman" w:hAnsi="Times New Roman" w:cs="Times New Roman"/>
                      <w:kern w:val="0"/>
                      <w:lang w:val="lv-LV" w:bidi="bn-IN"/>
                      <w14:ligatures w14:val="none"/>
                    </w:rPr>
                    <w:t>teritorij</w:t>
                  </w:r>
                  <w:r w:rsidR="00DE4BBB" w:rsidRPr="00930DF0">
                    <w:rPr>
                      <w:rFonts w:ascii="Times New Roman" w:eastAsia="Times New Roman" w:hAnsi="Times New Roman" w:cs="Times New Roman"/>
                      <w:kern w:val="0"/>
                      <w:lang w:val="lv-LV" w:bidi="bn-IN"/>
                      <w14:ligatures w14:val="none"/>
                    </w:rPr>
                    <w:t>ā</w:t>
                  </w:r>
                  <w:r w:rsidRPr="00930DF0">
                    <w:rPr>
                      <w:rFonts w:ascii="Times New Roman" w:eastAsia="Times New Roman" w:hAnsi="Times New Roman" w:cs="Times New Roman"/>
                      <w:kern w:val="0"/>
                      <w:lang w:val="lv-LV" w:bidi="bn-IN"/>
                      <w14:ligatures w14:val="none"/>
                    </w:rPr>
                    <w:t xml:space="preserve">. </w:t>
                  </w:r>
                </w:p>
                <w:p w14:paraId="697B0A2B" w14:textId="77777777" w:rsidR="003E2C7A" w:rsidRPr="00930DF0" w:rsidRDefault="003E2C7A" w:rsidP="00894BC9">
                  <w:pPr>
                    <w:spacing w:after="0" w:line="240" w:lineRule="auto"/>
                    <w:jc w:val="both"/>
                    <w:rPr>
                      <w:rFonts w:ascii="Times New Roman" w:eastAsia="Times New Roman" w:hAnsi="Times New Roman" w:cs="Times New Roman"/>
                      <w:kern w:val="0"/>
                      <w:lang w:val="lv-LV" w:bidi="bn-IN"/>
                      <w14:ligatures w14:val="none"/>
                    </w:rPr>
                  </w:pPr>
                </w:p>
                <w:p w14:paraId="304215C6" w14:textId="199A5CAE" w:rsidR="004F3E38" w:rsidRPr="00930DF0" w:rsidRDefault="002C461D" w:rsidP="004F3E38">
                  <w:pPr>
                    <w:pStyle w:val="ListParagraph"/>
                    <w:numPr>
                      <w:ilvl w:val="1"/>
                      <w:numId w:val="14"/>
                    </w:numPr>
                    <w:tabs>
                      <w:tab w:val="left" w:pos="495"/>
                    </w:tabs>
                    <w:spacing w:after="0" w:line="240" w:lineRule="auto"/>
                    <w:ind w:left="0" w:firstLine="0"/>
                    <w:jc w:val="both"/>
                    <w:rPr>
                      <w:rFonts w:ascii="Times New Roman" w:eastAsia="Times New Roman" w:hAnsi="Times New Roman" w:cs="Times New Roman"/>
                      <w:kern w:val="0"/>
                      <w:lang w:val="lv-LV" w:bidi="bn-IN"/>
                      <w14:ligatures w14:val="none"/>
                    </w:rPr>
                  </w:pPr>
                  <w:r w:rsidRPr="00930DF0">
                    <w:rPr>
                      <w:rFonts w:ascii="Times New Roman" w:eastAsia="Times New Roman" w:hAnsi="Times New Roman" w:cs="Times New Roman"/>
                      <w:kern w:val="0"/>
                      <w:lang w:val="lv-LV" w:bidi="bn-IN"/>
                      <w14:ligatures w14:val="none"/>
                    </w:rPr>
                    <w:t xml:space="preserve">Olaines novada pašvaldības domes 2023. gada 22. februāra saistošo noteikumu Nr. SN3/2023 </w:t>
                  </w:r>
                  <w:r w:rsidR="002866DA">
                    <w:rPr>
                      <w:rFonts w:ascii="Times New Roman" w:eastAsia="Times New Roman" w:hAnsi="Times New Roman" w:cs="Times New Roman"/>
                      <w:kern w:val="0"/>
                      <w:lang w:val="lv-LV" w:bidi="bn-IN"/>
                      <w14:ligatures w14:val="none"/>
                    </w:rPr>
                    <w:t>“</w:t>
                  </w:r>
                  <w:r w:rsidRPr="00930DF0">
                    <w:rPr>
                      <w:rFonts w:ascii="Times New Roman" w:eastAsia="Times New Roman" w:hAnsi="Times New Roman" w:cs="Times New Roman"/>
                      <w:kern w:val="0"/>
                      <w:lang w:val="lv-LV" w:bidi="bn-IN"/>
                      <w14:ligatures w14:val="none"/>
                    </w:rPr>
                    <w:t xml:space="preserve">Par Olaines novada pašvaldības aģentūras </w:t>
                  </w:r>
                  <w:r w:rsidR="002866DA">
                    <w:rPr>
                      <w:rFonts w:ascii="Times New Roman" w:eastAsia="Times New Roman" w:hAnsi="Times New Roman" w:cs="Times New Roman"/>
                      <w:kern w:val="0"/>
                      <w:lang w:val="lv-LV" w:bidi="bn-IN"/>
                      <w14:ligatures w14:val="none"/>
                    </w:rPr>
                    <w:t>“</w:t>
                  </w:r>
                  <w:r w:rsidRPr="00930DF0">
                    <w:rPr>
                      <w:rFonts w:ascii="Times New Roman" w:eastAsia="Times New Roman" w:hAnsi="Times New Roman" w:cs="Times New Roman"/>
                      <w:kern w:val="0"/>
                      <w:lang w:val="lv-LV" w:bidi="bn-IN"/>
                      <w14:ligatures w14:val="none"/>
                    </w:rPr>
                    <w:t>Olaines sociālais dienests</w:t>
                  </w:r>
                  <w:r w:rsidR="002866DA">
                    <w:rPr>
                      <w:rFonts w:ascii="Times New Roman" w:eastAsia="Times New Roman" w:hAnsi="Times New Roman" w:cs="Times New Roman"/>
                      <w:kern w:val="0"/>
                      <w:lang w:val="lv-LV" w:bidi="bn-IN"/>
                      <w14:ligatures w14:val="none"/>
                    </w:rPr>
                    <w:t>”</w:t>
                  </w:r>
                  <w:r w:rsidRPr="00930DF0">
                    <w:rPr>
                      <w:rFonts w:ascii="Times New Roman" w:eastAsia="Times New Roman" w:hAnsi="Times New Roman" w:cs="Times New Roman"/>
                      <w:kern w:val="0"/>
                      <w:lang w:val="lv-LV" w:bidi="bn-IN"/>
                      <w14:ligatures w14:val="none"/>
                    </w:rPr>
                    <w:t xml:space="preserve"> maksas pakalpojumiem</w:t>
                  </w:r>
                  <w:r w:rsidR="002866DA">
                    <w:rPr>
                      <w:rFonts w:ascii="Times New Roman" w:eastAsia="Times New Roman" w:hAnsi="Times New Roman" w:cs="Times New Roman"/>
                      <w:kern w:val="0"/>
                      <w:lang w:val="lv-LV" w:bidi="bn-IN"/>
                      <w14:ligatures w14:val="none"/>
                    </w:rPr>
                    <w:t>’”</w:t>
                  </w:r>
                  <w:r w:rsidRPr="00930DF0">
                    <w:rPr>
                      <w:rFonts w:ascii="Times New Roman" w:eastAsia="Times New Roman" w:hAnsi="Times New Roman" w:cs="Times New Roman"/>
                      <w:kern w:val="0"/>
                      <w:lang w:val="lv-LV" w:bidi="bn-IN"/>
                      <w14:ligatures w14:val="none"/>
                    </w:rPr>
                    <w:t xml:space="preserve"> Pielikuma </w:t>
                  </w:r>
                  <w:r w:rsidR="002866DA">
                    <w:rPr>
                      <w:rFonts w:ascii="Times New Roman" w:eastAsia="Times New Roman" w:hAnsi="Times New Roman" w:cs="Times New Roman"/>
                      <w:kern w:val="0"/>
                      <w:lang w:val="lv-LV" w:bidi="bn-IN"/>
                      <w14:ligatures w14:val="none"/>
                    </w:rPr>
                    <w:t xml:space="preserve">                      </w:t>
                  </w:r>
                  <w:r w:rsidRPr="00930DF0">
                    <w:rPr>
                      <w:rFonts w:ascii="Times New Roman" w:eastAsia="Times New Roman" w:hAnsi="Times New Roman" w:cs="Times New Roman"/>
                      <w:kern w:val="0"/>
                      <w:lang w:val="lv-LV" w:bidi="bn-IN"/>
                      <w14:ligatures w14:val="none"/>
                    </w:rPr>
                    <w:t>2.</w:t>
                  </w:r>
                  <w:r w:rsidR="002866DA">
                    <w:rPr>
                      <w:rFonts w:ascii="Times New Roman" w:eastAsia="Times New Roman" w:hAnsi="Times New Roman" w:cs="Times New Roman"/>
                      <w:kern w:val="0"/>
                      <w:lang w:val="lv-LV" w:bidi="bn-IN"/>
                      <w14:ligatures w14:val="none"/>
                    </w:rPr>
                    <w:t xml:space="preserve"> </w:t>
                  </w:r>
                  <w:r w:rsidRPr="00930DF0">
                    <w:rPr>
                      <w:rFonts w:ascii="Times New Roman" w:eastAsia="Times New Roman" w:hAnsi="Times New Roman" w:cs="Times New Roman"/>
                      <w:kern w:val="0"/>
                      <w:lang w:val="lv-LV" w:bidi="bn-IN"/>
                      <w14:ligatures w14:val="none"/>
                    </w:rPr>
                    <w:t xml:space="preserve">punktā </w:t>
                  </w:r>
                  <w:r w:rsidR="00217FC4" w:rsidRPr="00930DF0">
                    <w:rPr>
                      <w:rFonts w:ascii="Times New Roman" w:eastAsia="Times New Roman" w:hAnsi="Times New Roman" w:cs="Times New Roman"/>
                      <w:kern w:val="0"/>
                      <w:lang w:val="lv-LV" w:bidi="bn-IN"/>
                      <w14:ligatures w14:val="none"/>
                    </w:rPr>
                    <w:t>veicams redakcionāls precizējums attiecībā uz</w:t>
                  </w:r>
                  <w:r w:rsidRPr="00930DF0">
                    <w:rPr>
                      <w:rFonts w:ascii="Times New Roman" w:eastAsia="Times New Roman" w:hAnsi="Times New Roman" w:cs="Times New Roman"/>
                      <w:kern w:val="0"/>
                      <w:lang w:val="lv-LV" w:bidi="bn-IN"/>
                      <w14:ligatures w14:val="none"/>
                    </w:rPr>
                    <w:t xml:space="preserve"> aprūpes mājās pakalpojuma termin</w:t>
                  </w:r>
                  <w:r w:rsidR="00217FC4" w:rsidRPr="00930DF0">
                    <w:rPr>
                      <w:rFonts w:ascii="Times New Roman" w:eastAsia="Times New Roman" w:hAnsi="Times New Roman" w:cs="Times New Roman"/>
                      <w:kern w:val="0"/>
                      <w:lang w:val="lv-LV" w:bidi="bn-IN"/>
                      <w14:ligatures w14:val="none"/>
                    </w:rPr>
                    <w:t>u</w:t>
                  </w:r>
                  <w:r w:rsidRPr="00930DF0">
                    <w:rPr>
                      <w:rFonts w:ascii="Times New Roman" w:eastAsia="Times New Roman" w:hAnsi="Times New Roman" w:cs="Times New Roman"/>
                      <w:kern w:val="0"/>
                      <w:lang w:val="lv-LV" w:bidi="bn-IN"/>
                      <w14:ligatures w14:val="none"/>
                    </w:rPr>
                    <w:t xml:space="preserve">, nosakot to personu loku, kuras var saņemt šo pakalpojumu, pielīdzinot termina formulējumu Olaines novada pašvaldības domes 2023.gada 23.augusta saistošo noteikumu </w:t>
                  </w:r>
                  <w:r w:rsidR="002866DA">
                    <w:rPr>
                      <w:rFonts w:ascii="Times New Roman" w:eastAsia="Times New Roman" w:hAnsi="Times New Roman" w:cs="Times New Roman"/>
                      <w:kern w:val="0"/>
                      <w:lang w:val="lv-LV" w:bidi="bn-IN"/>
                      <w14:ligatures w14:val="none"/>
                    </w:rPr>
                    <w:t xml:space="preserve">                           </w:t>
                  </w:r>
                  <w:r w:rsidRPr="00930DF0">
                    <w:rPr>
                      <w:rFonts w:ascii="Times New Roman" w:eastAsia="Times New Roman" w:hAnsi="Times New Roman" w:cs="Times New Roman"/>
                      <w:kern w:val="0"/>
                      <w:lang w:val="lv-LV" w:bidi="bn-IN"/>
                      <w14:ligatures w14:val="none"/>
                    </w:rPr>
                    <w:t xml:space="preserve">Nr. SN16/2023 “Par sociālajiem pakalpojumiem Olaines novadā” </w:t>
                  </w:r>
                  <w:r w:rsidR="002866DA">
                    <w:rPr>
                      <w:rFonts w:ascii="Times New Roman" w:eastAsia="Times New Roman" w:hAnsi="Times New Roman" w:cs="Times New Roman"/>
                      <w:kern w:val="0"/>
                      <w:lang w:val="lv-LV" w:bidi="bn-IN"/>
                      <w14:ligatures w14:val="none"/>
                    </w:rPr>
                    <w:t xml:space="preserve">                    </w:t>
                  </w:r>
                  <w:r w:rsidRPr="00930DF0">
                    <w:rPr>
                      <w:rFonts w:ascii="Times New Roman" w:eastAsia="Times New Roman" w:hAnsi="Times New Roman" w:cs="Times New Roman"/>
                      <w:kern w:val="0"/>
                      <w:lang w:val="lv-LV" w:bidi="bn-IN"/>
                      <w14:ligatures w14:val="none"/>
                    </w:rPr>
                    <w:t xml:space="preserve">V. nodaļā </w:t>
                  </w:r>
                  <w:r w:rsidR="00217FC4" w:rsidRPr="00930DF0">
                    <w:rPr>
                      <w:rFonts w:ascii="Times New Roman" w:eastAsia="Times New Roman" w:hAnsi="Times New Roman" w:cs="Times New Roman"/>
                      <w:kern w:val="0"/>
                      <w:lang w:val="lv-LV" w:bidi="bn-IN"/>
                      <w14:ligatures w14:val="none"/>
                    </w:rPr>
                    <w:t>lietotajam</w:t>
                  </w:r>
                  <w:r w:rsidRPr="00930DF0">
                    <w:rPr>
                      <w:rFonts w:ascii="Times New Roman" w:eastAsia="Times New Roman" w:hAnsi="Times New Roman" w:cs="Times New Roman"/>
                      <w:kern w:val="0"/>
                      <w:lang w:val="lv-LV" w:bidi="bn-IN"/>
                      <w14:ligatures w14:val="none"/>
                    </w:rPr>
                    <w:t xml:space="preserve"> terminam.</w:t>
                  </w:r>
                </w:p>
                <w:p w14:paraId="724A13F5" w14:textId="77777777" w:rsidR="004F3E38" w:rsidRPr="00930DF0" w:rsidRDefault="004F3E38" w:rsidP="004F3E38">
                  <w:pPr>
                    <w:pStyle w:val="ListParagraph"/>
                    <w:spacing w:after="0" w:line="240" w:lineRule="auto"/>
                    <w:ind w:left="360"/>
                    <w:jc w:val="both"/>
                    <w:rPr>
                      <w:rFonts w:ascii="Times New Roman" w:eastAsia="Times New Roman" w:hAnsi="Times New Roman" w:cs="Times New Roman"/>
                      <w:kern w:val="0"/>
                      <w:lang w:val="lv-LV" w:bidi="bn-IN"/>
                      <w14:ligatures w14:val="none"/>
                    </w:rPr>
                  </w:pPr>
                </w:p>
                <w:p w14:paraId="1EECA5B4" w14:textId="25EE2F11" w:rsidR="005845B4" w:rsidRPr="00930DF0" w:rsidRDefault="002C461D" w:rsidP="004F3E38">
                  <w:pPr>
                    <w:pStyle w:val="ListParagraph"/>
                    <w:numPr>
                      <w:ilvl w:val="1"/>
                      <w:numId w:val="14"/>
                    </w:numPr>
                    <w:tabs>
                      <w:tab w:val="left" w:pos="495"/>
                    </w:tabs>
                    <w:spacing w:after="0" w:line="240" w:lineRule="auto"/>
                    <w:ind w:left="0" w:firstLine="0"/>
                    <w:jc w:val="both"/>
                    <w:rPr>
                      <w:rFonts w:ascii="Times New Roman" w:eastAsia="Times New Roman" w:hAnsi="Times New Roman" w:cs="Times New Roman"/>
                      <w:kern w:val="0"/>
                      <w:lang w:val="lv-LV" w:bidi="bn-IN"/>
                      <w14:ligatures w14:val="none"/>
                    </w:rPr>
                  </w:pPr>
                  <w:r w:rsidRPr="00930DF0">
                    <w:rPr>
                      <w:rFonts w:ascii="Times New Roman" w:eastAsia="Times New Roman" w:hAnsi="Times New Roman" w:cs="Times New Roman"/>
                      <w:kern w:val="0"/>
                      <w:lang w:val="lv-LV" w:bidi="bn-IN"/>
                      <w14:ligatures w14:val="none"/>
                    </w:rPr>
                    <w:t>Saskaņā ar spēkā esoš</w:t>
                  </w:r>
                  <w:r w:rsidR="005C629A" w:rsidRPr="00930DF0">
                    <w:rPr>
                      <w:rFonts w:ascii="Times New Roman" w:eastAsia="Times New Roman" w:hAnsi="Times New Roman" w:cs="Times New Roman"/>
                      <w:kern w:val="0"/>
                      <w:lang w:val="lv-LV" w:bidi="bn-IN"/>
                      <w14:ligatures w14:val="none"/>
                    </w:rPr>
                    <w:t>o</w:t>
                  </w:r>
                  <w:r w:rsidRPr="00930DF0">
                    <w:rPr>
                      <w:rFonts w:ascii="Times New Roman" w:eastAsia="Times New Roman" w:hAnsi="Times New Roman" w:cs="Times New Roman"/>
                      <w:kern w:val="0"/>
                      <w:lang w:val="lv-LV" w:bidi="bn-IN"/>
                      <w14:ligatures w14:val="none"/>
                    </w:rPr>
                    <w:t xml:space="preserve"> </w:t>
                  </w:r>
                  <w:r w:rsidR="00325F9C" w:rsidRPr="00930DF0">
                    <w:rPr>
                      <w:rFonts w:ascii="Times New Roman" w:eastAsia="Times New Roman" w:hAnsi="Times New Roman" w:cs="Times New Roman"/>
                      <w:kern w:val="0"/>
                      <w:lang w:val="lv-LV" w:bidi="bn-IN"/>
                      <w14:ligatures w14:val="none"/>
                    </w:rPr>
                    <w:t xml:space="preserve">Olaines novada pašvaldības domes </w:t>
                  </w:r>
                  <w:r w:rsidR="002866DA">
                    <w:rPr>
                      <w:rFonts w:ascii="Times New Roman" w:eastAsia="Times New Roman" w:hAnsi="Times New Roman" w:cs="Times New Roman"/>
                      <w:kern w:val="0"/>
                      <w:lang w:val="lv-LV" w:bidi="bn-IN"/>
                      <w14:ligatures w14:val="none"/>
                    </w:rPr>
                    <w:t xml:space="preserve">                        </w:t>
                  </w:r>
                  <w:r w:rsidR="00325F9C" w:rsidRPr="00930DF0">
                    <w:rPr>
                      <w:rFonts w:ascii="Times New Roman" w:eastAsia="Times New Roman" w:hAnsi="Times New Roman" w:cs="Times New Roman"/>
                      <w:kern w:val="0"/>
                      <w:lang w:val="lv-LV" w:bidi="bn-IN"/>
                      <w14:ligatures w14:val="none"/>
                    </w:rPr>
                    <w:t xml:space="preserve">2023. gada 22. februāra saistošo noteikumu Nr. SN3/2023 </w:t>
                  </w:r>
                  <w:r w:rsidR="002866DA">
                    <w:rPr>
                      <w:rFonts w:ascii="Times New Roman" w:eastAsia="Times New Roman" w:hAnsi="Times New Roman" w:cs="Times New Roman"/>
                      <w:kern w:val="0"/>
                      <w:lang w:val="lv-LV" w:bidi="bn-IN"/>
                      <w14:ligatures w14:val="none"/>
                    </w:rPr>
                    <w:t>“</w:t>
                  </w:r>
                  <w:r w:rsidR="00325F9C" w:rsidRPr="00930DF0">
                    <w:rPr>
                      <w:rFonts w:ascii="Times New Roman" w:eastAsia="Times New Roman" w:hAnsi="Times New Roman" w:cs="Times New Roman"/>
                      <w:kern w:val="0"/>
                      <w:lang w:val="lv-LV" w:bidi="bn-IN"/>
                      <w14:ligatures w14:val="none"/>
                    </w:rPr>
                    <w:t xml:space="preserve">Par Olaines novada pašvaldības aģentūras </w:t>
                  </w:r>
                  <w:r w:rsidR="002866DA">
                    <w:rPr>
                      <w:rFonts w:ascii="Times New Roman" w:eastAsia="Times New Roman" w:hAnsi="Times New Roman" w:cs="Times New Roman"/>
                      <w:kern w:val="0"/>
                      <w:lang w:val="lv-LV" w:bidi="bn-IN"/>
                      <w14:ligatures w14:val="none"/>
                    </w:rPr>
                    <w:t>“</w:t>
                  </w:r>
                  <w:r w:rsidR="00325F9C" w:rsidRPr="00930DF0">
                    <w:rPr>
                      <w:rFonts w:ascii="Times New Roman" w:eastAsia="Times New Roman" w:hAnsi="Times New Roman" w:cs="Times New Roman"/>
                      <w:kern w:val="0"/>
                      <w:lang w:val="lv-LV" w:bidi="bn-IN"/>
                      <w14:ligatures w14:val="none"/>
                    </w:rPr>
                    <w:t>Olaines sociālais dienests</w:t>
                  </w:r>
                  <w:r w:rsidR="002866DA">
                    <w:rPr>
                      <w:rFonts w:ascii="Times New Roman" w:eastAsia="Times New Roman" w:hAnsi="Times New Roman" w:cs="Times New Roman"/>
                      <w:kern w:val="0"/>
                      <w:lang w:val="lv-LV" w:bidi="bn-IN"/>
                      <w14:ligatures w14:val="none"/>
                    </w:rPr>
                    <w:t>”</w:t>
                  </w:r>
                  <w:r w:rsidR="00325F9C" w:rsidRPr="00930DF0">
                    <w:rPr>
                      <w:rFonts w:ascii="Times New Roman" w:eastAsia="Times New Roman" w:hAnsi="Times New Roman" w:cs="Times New Roman"/>
                      <w:kern w:val="0"/>
                      <w:lang w:val="lv-LV" w:bidi="bn-IN"/>
                      <w14:ligatures w14:val="none"/>
                    </w:rPr>
                    <w:t xml:space="preserve"> maksas pakalpojumiem</w:t>
                  </w:r>
                  <w:r w:rsidR="002866DA">
                    <w:rPr>
                      <w:rFonts w:ascii="Times New Roman" w:eastAsia="Times New Roman" w:hAnsi="Times New Roman" w:cs="Times New Roman"/>
                      <w:kern w:val="0"/>
                      <w:lang w:val="lv-LV" w:bidi="bn-IN"/>
                      <w14:ligatures w14:val="none"/>
                    </w:rPr>
                    <w:t>”</w:t>
                  </w:r>
                  <w:r w:rsidR="0056710C" w:rsidRPr="00930DF0">
                    <w:rPr>
                      <w:rFonts w:ascii="Times New Roman" w:eastAsia="Times New Roman" w:hAnsi="Times New Roman" w:cs="Times New Roman"/>
                      <w:kern w:val="0"/>
                      <w:lang w:val="lv-LV" w:bidi="bn-IN"/>
                      <w14:ligatures w14:val="none"/>
                    </w:rPr>
                    <w:t xml:space="preserve"> Pielikuma 1.punktu</w:t>
                  </w:r>
                  <w:r w:rsidR="000543EA" w:rsidRPr="00930DF0">
                    <w:rPr>
                      <w:rFonts w:ascii="Times New Roman" w:eastAsia="Times New Roman" w:hAnsi="Times New Roman" w:cs="Times New Roman"/>
                      <w:kern w:val="0"/>
                      <w:lang w:val="lv-LV" w:bidi="bn-IN"/>
                      <w14:ligatures w14:val="none"/>
                    </w:rPr>
                    <w:t>,</w:t>
                  </w:r>
                  <w:r w:rsidRPr="00930DF0">
                    <w:rPr>
                      <w:rFonts w:ascii="Times New Roman" w:eastAsia="Times New Roman" w:hAnsi="Times New Roman" w:cs="Times New Roman"/>
                      <w:kern w:val="0"/>
                      <w:lang w:val="lv-LV" w:bidi="bn-IN"/>
                      <w14:ligatures w14:val="none"/>
                    </w:rPr>
                    <w:t xml:space="preserve"> uzturēšanās maksa vienai Olaines novadā deklarētai personai Olaines </w:t>
                  </w:r>
                  <w:r w:rsidR="003E2C7A" w:rsidRPr="00930DF0">
                    <w:rPr>
                      <w:rFonts w:ascii="Times New Roman" w:eastAsia="Times New Roman" w:hAnsi="Times New Roman" w:cs="Times New Roman"/>
                      <w:kern w:val="0"/>
                      <w:lang w:val="lv-LV" w:bidi="bn-IN"/>
                      <w14:ligatures w14:val="none"/>
                    </w:rPr>
                    <w:t>SAC</w:t>
                  </w:r>
                  <w:r w:rsidR="00DE4BBB" w:rsidRPr="00930DF0">
                    <w:rPr>
                      <w:rFonts w:ascii="Times New Roman" w:eastAsia="Times New Roman" w:hAnsi="Times New Roman" w:cs="Times New Roman"/>
                      <w:kern w:val="0"/>
                      <w:lang w:val="lv-LV" w:bidi="bn-IN"/>
                      <w14:ligatures w14:val="none"/>
                    </w:rPr>
                    <w:t xml:space="preserve"> </w:t>
                  </w:r>
                  <w:r w:rsidRPr="00930DF0">
                    <w:rPr>
                      <w:rFonts w:ascii="Times New Roman" w:eastAsia="Times New Roman" w:hAnsi="Times New Roman" w:cs="Times New Roman"/>
                      <w:kern w:val="0"/>
                      <w:lang w:val="lv-LV" w:bidi="bn-IN"/>
                      <w14:ligatures w14:val="none"/>
                    </w:rPr>
                    <w:t xml:space="preserve">ir </w:t>
                  </w:r>
                  <w:r w:rsidR="003E2C7A" w:rsidRPr="00930DF0">
                    <w:rPr>
                      <w:rFonts w:ascii="Times New Roman" w:eastAsia="Times New Roman" w:hAnsi="Times New Roman" w:cs="Times New Roman"/>
                      <w:kern w:val="0"/>
                      <w:lang w:val="lv-LV" w:bidi="bn-IN"/>
                      <w14:ligatures w14:val="none"/>
                    </w:rPr>
                    <w:t xml:space="preserve">noteikta </w:t>
                  </w:r>
                  <w:r w:rsidRPr="00930DF0">
                    <w:rPr>
                      <w:rFonts w:ascii="Times New Roman" w:eastAsia="Times New Roman" w:hAnsi="Times New Roman" w:cs="Times New Roman"/>
                      <w:kern w:val="0"/>
                      <w:lang w:val="lv-LV" w:bidi="bn-IN"/>
                      <w14:ligatures w14:val="none"/>
                    </w:rPr>
                    <w:t xml:space="preserve">25,00 </w:t>
                  </w:r>
                  <w:r w:rsidRPr="00930DF0">
                    <w:rPr>
                      <w:rFonts w:ascii="Times New Roman" w:eastAsia="Times New Roman" w:hAnsi="Times New Roman" w:cs="Times New Roman"/>
                      <w:i/>
                      <w:iCs/>
                      <w:kern w:val="0"/>
                      <w:lang w:val="lv-LV" w:bidi="bn-IN"/>
                      <w14:ligatures w14:val="none"/>
                    </w:rPr>
                    <w:t>euro</w:t>
                  </w:r>
                  <w:r w:rsidRPr="00930DF0">
                    <w:rPr>
                      <w:rFonts w:ascii="Times New Roman" w:eastAsia="Times New Roman" w:hAnsi="Times New Roman" w:cs="Times New Roman"/>
                      <w:kern w:val="0"/>
                      <w:lang w:val="lv-LV" w:bidi="bn-IN"/>
                      <w14:ligatures w14:val="none"/>
                    </w:rPr>
                    <w:t xml:space="preserve"> par 1 diennakti</w:t>
                  </w:r>
                  <w:r w:rsidR="003E2C7A" w:rsidRPr="00930DF0">
                    <w:rPr>
                      <w:rFonts w:ascii="Times New Roman" w:eastAsia="Times New Roman" w:hAnsi="Times New Roman" w:cs="Times New Roman"/>
                      <w:kern w:val="0"/>
                      <w:lang w:val="lv-LV" w:bidi="bn-IN"/>
                      <w14:ligatures w14:val="none"/>
                    </w:rPr>
                    <w:t xml:space="preserve">. </w:t>
                  </w:r>
                  <w:r w:rsidR="00DE4BBB" w:rsidRPr="00930DF0">
                    <w:rPr>
                      <w:rFonts w:ascii="Times New Roman" w:eastAsia="Times New Roman" w:hAnsi="Times New Roman" w:cs="Times New Roman"/>
                      <w:kern w:val="0"/>
                      <w:lang w:val="lv-LV" w:bidi="bn-IN"/>
                      <w14:ligatures w14:val="none"/>
                    </w:rPr>
                    <w:t>Nosakot</w:t>
                  </w:r>
                  <w:r w:rsidR="009A166E" w:rsidRPr="00930DF0">
                    <w:rPr>
                      <w:rFonts w:ascii="Times New Roman" w:eastAsia="Times New Roman" w:hAnsi="Times New Roman" w:cs="Times New Roman"/>
                      <w:kern w:val="0"/>
                      <w:lang w:val="lv-LV" w:bidi="bn-IN"/>
                      <w14:ligatures w14:val="none"/>
                    </w:rPr>
                    <w:t xml:space="preserve"> līdzšinējo</w:t>
                  </w:r>
                  <w:r w:rsidR="00DE4BBB" w:rsidRPr="00930DF0">
                    <w:rPr>
                      <w:rFonts w:ascii="Times New Roman" w:eastAsia="Times New Roman" w:hAnsi="Times New Roman" w:cs="Times New Roman"/>
                      <w:kern w:val="0"/>
                      <w:lang w:val="lv-LV" w:bidi="bn-IN"/>
                      <w14:ligatures w14:val="none"/>
                    </w:rPr>
                    <w:t xml:space="preserve"> uzturēšanās maksu</w:t>
                  </w:r>
                  <w:r w:rsidR="009A166E" w:rsidRPr="00930DF0">
                    <w:rPr>
                      <w:rFonts w:ascii="Times New Roman" w:eastAsia="Times New Roman" w:hAnsi="Times New Roman" w:cs="Times New Roman"/>
                      <w:kern w:val="0"/>
                      <w:lang w:val="lv-LV" w:bidi="bn-IN"/>
                      <w14:ligatures w14:val="none"/>
                    </w:rPr>
                    <w:t xml:space="preserve"> 25,00 </w:t>
                  </w:r>
                  <w:r w:rsidR="009A166E" w:rsidRPr="00930DF0">
                    <w:rPr>
                      <w:rFonts w:ascii="Times New Roman" w:eastAsia="Times New Roman" w:hAnsi="Times New Roman" w:cs="Times New Roman"/>
                      <w:i/>
                      <w:iCs/>
                      <w:kern w:val="0"/>
                      <w:lang w:val="lv-LV" w:bidi="bn-IN"/>
                      <w14:ligatures w14:val="none"/>
                    </w:rPr>
                    <w:t>euro</w:t>
                  </w:r>
                  <w:r w:rsidR="009A166E" w:rsidRPr="00930DF0">
                    <w:rPr>
                      <w:rFonts w:ascii="Times New Roman" w:eastAsia="Times New Roman" w:hAnsi="Times New Roman" w:cs="Times New Roman"/>
                      <w:kern w:val="0"/>
                      <w:lang w:val="lv-LV" w:bidi="bn-IN"/>
                      <w14:ligatures w14:val="none"/>
                    </w:rPr>
                    <w:t xml:space="preserve"> par 1 diennakti</w:t>
                  </w:r>
                  <w:r w:rsidR="00DE4BBB" w:rsidRPr="00930DF0">
                    <w:rPr>
                      <w:rFonts w:ascii="Times New Roman" w:eastAsia="Times New Roman" w:hAnsi="Times New Roman" w:cs="Times New Roman"/>
                      <w:kern w:val="0"/>
                      <w:lang w:val="lv-LV" w:bidi="bn-IN"/>
                      <w14:ligatures w14:val="none"/>
                    </w:rPr>
                    <w:t xml:space="preserve"> vienai personai</w:t>
                  </w:r>
                  <w:r w:rsidR="003E2C7A" w:rsidRPr="00930DF0">
                    <w:rPr>
                      <w:rFonts w:ascii="Times New Roman" w:eastAsia="Times New Roman" w:hAnsi="Times New Roman" w:cs="Times New Roman"/>
                      <w:kern w:val="0"/>
                      <w:lang w:val="lv-LV" w:bidi="bn-IN"/>
                      <w14:ligatures w14:val="none"/>
                    </w:rPr>
                    <w:t>,</w:t>
                  </w:r>
                  <w:r w:rsidR="00DE4BBB" w:rsidRPr="00930DF0">
                    <w:rPr>
                      <w:rFonts w:ascii="Times New Roman" w:eastAsia="Times New Roman" w:hAnsi="Times New Roman" w:cs="Times New Roman"/>
                      <w:kern w:val="0"/>
                      <w:lang w:val="lv-LV" w:bidi="bn-IN"/>
                      <w14:ligatures w14:val="none"/>
                    </w:rPr>
                    <w:t xml:space="preserve"> Olaines novada pašvaldība</w:t>
                  </w:r>
                  <w:r w:rsidRPr="00930DF0">
                    <w:rPr>
                      <w:rFonts w:ascii="Times New Roman" w:eastAsia="Times New Roman" w:hAnsi="Times New Roman" w:cs="Times New Roman"/>
                      <w:kern w:val="0"/>
                      <w:lang w:val="lv-LV" w:bidi="bn-IN"/>
                      <w14:ligatures w14:val="none"/>
                    </w:rPr>
                    <w:t xml:space="preserve"> saistošajos noteikumos</w:t>
                  </w:r>
                  <w:r w:rsidR="00DE4BBB" w:rsidRPr="00930DF0">
                    <w:rPr>
                      <w:rFonts w:ascii="Times New Roman" w:eastAsia="Times New Roman" w:hAnsi="Times New Roman" w:cs="Times New Roman"/>
                      <w:kern w:val="0"/>
                      <w:lang w:val="lv-LV" w:bidi="bn-IN"/>
                      <w14:ligatures w14:val="none"/>
                    </w:rPr>
                    <w:t xml:space="preserve"> notei</w:t>
                  </w:r>
                  <w:r w:rsidR="009A166E" w:rsidRPr="00930DF0">
                    <w:rPr>
                      <w:rFonts w:ascii="Times New Roman" w:eastAsia="Times New Roman" w:hAnsi="Times New Roman" w:cs="Times New Roman"/>
                      <w:kern w:val="0"/>
                      <w:lang w:val="lv-LV" w:bidi="bn-IN"/>
                      <w14:ligatures w14:val="none"/>
                    </w:rPr>
                    <w:t>ca</w:t>
                  </w:r>
                  <w:r w:rsidR="00DE4BBB" w:rsidRPr="00930DF0">
                    <w:rPr>
                      <w:rFonts w:ascii="Times New Roman" w:eastAsia="Times New Roman" w:hAnsi="Times New Roman" w:cs="Times New Roman"/>
                      <w:kern w:val="0"/>
                      <w:lang w:val="lv-LV" w:bidi="bn-IN"/>
                      <w14:ligatures w14:val="none"/>
                    </w:rPr>
                    <w:t xml:space="preserve"> </w:t>
                  </w:r>
                  <w:r w:rsidR="003E2C7A" w:rsidRPr="00930DF0">
                    <w:rPr>
                      <w:rFonts w:ascii="Times New Roman" w:eastAsia="Times New Roman" w:hAnsi="Times New Roman" w:cs="Times New Roman"/>
                      <w:kern w:val="0"/>
                      <w:lang w:val="lv-LV" w:bidi="bn-IN"/>
                      <w14:ligatures w14:val="none"/>
                    </w:rPr>
                    <w:t>tikai klienta un/vai tā apgādnieka maksājamās summas daļu</w:t>
                  </w:r>
                  <w:r w:rsidR="004F740B" w:rsidRPr="00930DF0">
                    <w:rPr>
                      <w:rFonts w:ascii="Times New Roman" w:eastAsia="Times New Roman" w:hAnsi="Times New Roman" w:cs="Times New Roman"/>
                      <w:kern w:val="0"/>
                      <w:lang w:val="lv-LV" w:bidi="bn-IN"/>
                      <w14:ligatures w14:val="none"/>
                    </w:rPr>
                    <w:t>.</w:t>
                  </w:r>
                  <w:r w:rsidR="00DB77D6" w:rsidRPr="00930DF0">
                    <w:rPr>
                      <w:rFonts w:ascii="Times New Roman" w:eastAsia="Times New Roman" w:hAnsi="Times New Roman" w:cs="Times New Roman"/>
                      <w:kern w:val="0"/>
                      <w:lang w:val="lv-LV" w:bidi="bn-IN"/>
                      <w14:ligatures w14:val="none"/>
                    </w:rPr>
                    <w:t xml:space="preserve"> </w:t>
                  </w:r>
                  <w:r w:rsidR="007F60DE" w:rsidRPr="00930DF0">
                    <w:rPr>
                      <w:rFonts w:ascii="Times New Roman" w:eastAsia="Times New Roman" w:hAnsi="Times New Roman" w:cs="Times New Roman"/>
                      <w:kern w:val="0"/>
                      <w:lang w:val="lv-LV" w:bidi="bn-IN"/>
                      <w14:ligatures w14:val="none"/>
                    </w:rPr>
                    <w:t>P</w:t>
                  </w:r>
                  <w:r w:rsidR="00E521E3" w:rsidRPr="00930DF0">
                    <w:rPr>
                      <w:rFonts w:ascii="Times New Roman" w:eastAsia="Times New Roman" w:hAnsi="Times New Roman" w:cs="Times New Roman"/>
                      <w:kern w:val="0"/>
                      <w:lang w:val="lv-LV" w:bidi="bn-IN"/>
                      <w14:ligatures w14:val="none"/>
                    </w:rPr>
                    <w:t xml:space="preserve">ar laika periodu no 2025.gada 1.janvāra līdz 31.augustam pilna aprēķinātā </w:t>
                  </w:r>
                  <w:r w:rsidR="004F740B" w:rsidRPr="00930DF0">
                    <w:rPr>
                      <w:rFonts w:ascii="Times New Roman" w:eastAsia="Times New Roman" w:hAnsi="Times New Roman" w:cs="Times New Roman"/>
                      <w:kern w:val="0"/>
                      <w:lang w:val="lv-LV" w:bidi="bn-IN"/>
                      <w14:ligatures w14:val="none"/>
                    </w:rPr>
                    <w:t xml:space="preserve">Olaines SAC </w:t>
                  </w:r>
                  <w:r w:rsidR="009963C6" w:rsidRPr="00930DF0">
                    <w:rPr>
                      <w:rFonts w:ascii="Times New Roman" w:eastAsia="Times New Roman" w:hAnsi="Times New Roman" w:cs="Times New Roman"/>
                      <w:kern w:val="0"/>
                      <w:lang w:val="lv-LV" w:bidi="bn-IN"/>
                      <w14:ligatures w14:val="none"/>
                    </w:rPr>
                    <w:t xml:space="preserve">ilgstošas sociālās aprūpes pakalpojuma </w:t>
                  </w:r>
                  <w:r w:rsidR="007F60DE" w:rsidRPr="00930DF0">
                    <w:rPr>
                      <w:rFonts w:ascii="Times New Roman" w:eastAsia="Times New Roman" w:hAnsi="Times New Roman" w:cs="Times New Roman"/>
                      <w:kern w:val="0"/>
                      <w:lang w:val="lv-LV" w:bidi="bn-IN"/>
                      <w14:ligatures w14:val="none"/>
                    </w:rPr>
                    <w:t>iz</w:t>
                  </w:r>
                  <w:r w:rsidR="009963C6" w:rsidRPr="00930DF0">
                    <w:rPr>
                      <w:rFonts w:ascii="Times New Roman" w:eastAsia="Times New Roman" w:hAnsi="Times New Roman" w:cs="Times New Roman"/>
                      <w:kern w:val="0"/>
                      <w:lang w:val="lv-LV" w:bidi="bn-IN"/>
                      <w14:ligatures w14:val="none"/>
                    </w:rPr>
                    <w:t>maks</w:t>
                  </w:r>
                  <w:r w:rsidR="007F60DE" w:rsidRPr="00930DF0">
                    <w:rPr>
                      <w:rFonts w:ascii="Times New Roman" w:eastAsia="Times New Roman" w:hAnsi="Times New Roman" w:cs="Times New Roman"/>
                      <w:kern w:val="0"/>
                      <w:lang w:val="lv-LV" w:bidi="bn-IN"/>
                      <w14:ligatures w14:val="none"/>
                    </w:rPr>
                    <w:t>u</w:t>
                  </w:r>
                  <w:r w:rsidR="009963C6" w:rsidRPr="00930DF0">
                    <w:rPr>
                      <w:rFonts w:ascii="Times New Roman" w:eastAsia="Times New Roman" w:hAnsi="Times New Roman" w:cs="Times New Roman"/>
                      <w:kern w:val="0"/>
                      <w:lang w:val="lv-LV" w:bidi="bn-IN"/>
                      <w14:ligatures w14:val="none"/>
                    </w:rPr>
                    <w:t xml:space="preserve"> summ</w:t>
                  </w:r>
                  <w:r w:rsidR="007F60DE" w:rsidRPr="00930DF0">
                    <w:rPr>
                      <w:rFonts w:ascii="Times New Roman" w:eastAsia="Times New Roman" w:hAnsi="Times New Roman" w:cs="Times New Roman"/>
                      <w:kern w:val="0"/>
                      <w:lang w:val="lv-LV" w:bidi="bn-IN"/>
                      <w14:ligatures w14:val="none"/>
                    </w:rPr>
                    <w:t>a</w:t>
                  </w:r>
                  <w:r w:rsidR="0091694F" w:rsidRPr="00930DF0">
                    <w:rPr>
                      <w:rFonts w:ascii="Times New Roman" w:eastAsia="Times New Roman" w:hAnsi="Times New Roman" w:cs="Times New Roman"/>
                      <w:kern w:val="0"/>
                      <w:lang w:val="lv-LV" w:bidi="bn-IN"/>
                      <w14:ligatures w14:val="none"/>
                    </w:rPr>
                    <w:t xml:space="preserve"> </w:t>
                  </w:r>
                  <w:r w:rsidR="00E521E3" w:rsidRPr="00930DF0">
                    <w:rPr>
                      <w:rFonts w:ascii="Times New Roman" w:eastAsia="Times New Roman" w:hAnsi="Times New Roman" w:cs="Times New Roman"/>
                      <w:kern w:val="0"/>
                      <w:lang w:val="lv-LV" w:bidi="bn-IN"/>
                      <w14:ligatures w14:val="none"/>
                    </w:rPr>
                    <w:t xml:space="preserve">ir </w:t>
                  </w:r>
                  <w:r w:rsidR="0091694F" w:rsidRPr="00930DF0">
                    <w:rPr>
                      <w:rFonts w:ascii="Times New Roman" w:eastAsia="Times New Roman" w:hAnsi="Times New Roman" w:cs="Times New Roman"/>
                      <w:kern w:val="0"/>
                      <w:lang w:val="lv-LV" w:bidi="bn-IN"/>
                      <w14:ligatures w14:val="none"/>
                    </w:rPr>
                    <w:t xml:space="preserve">43,13 </w:t>
                  </w:r>
                  <w:r w:rsidR="0091694F" w:rsidRPr="00930DF0">
                    <w:rPr>
                      <w:rFonts w:ascii="Times New Roman" w:eastAsia="Times New Roman" w:hAnsi="Times New Roman" w:cs="Times New Roman"/>
                      <w:i/>
                      <w:iCs/>
                      <w:kern w:val="0"/>
                      <w:lang w:val="lv-LV" w:bidi="bn-IN"/>
                      <w14:ligatures w14:val="none"/>
                    </w:rPr>
                    <w:t xml:space="preserve">euro </w:t>
                  </w:r>
                  <w:r w:rsidR="004B1C56" w:rsidRPr="00930DF0">
                    <w:rPr>
                      <w:rFonts w:ascii="Times New Roman" w:eastAsia="Times New Roman" w:hAnsi="Times New Roman" w:cs="Times New Roman"/>
                      <w:kern w:val="0"/>
                      <w:lang w:val="lv-LV" w:bidi="bn-IN"/>
                      <w14:ligatures w14:val="none"/>
                    </w:rPr>
                    <w:t xml:space="preserve">apmērā </w:t>
                  </w:r>
                  <w:r w:rsidR="0091694F" w:rsidRPr="00930DF0">
                    <w:rPr>
                      <w:rFonts w:ascii="Times New Roman" w:eastAsia="Times New Roman" w:hAnsi="Times New Roman" w:cs="Times New Roman"/>
                      <w:kern w:val="0"/>
                      <w:lang w:val="lv-LV" w:bidi="bn-IN"/>
                      <w14:ligatures w14:val="none"/>
                    </w:rPr>
                    <w:t>par 1 diennakti vienai personai</w:t>
                  </w:r>
                  <w:r w:rsidR="004B1C56" w:rsidRPr="00930DF0">
                    <w:rPr>
                      <w:rFonts w:ascii="Times New Roman" w:eastAsia="Times New Roman" w:hAnsi="Times New Roman" w:cs="Times New Roman"/>
                      <w:kern w:val="0"/>
                      <w:lang w:val="lv-LV" w:bidi="bn-IN"/>
                      <w14:ligatures w14:val="none"/>
                    </w:rPr>
                    <w:t>.</w:t>
                  </w:r>
                </w:p>
                <w:p w14:paraId="779D9C11" w14:textId="77777777" w:rsidR="00795BCA" w:rsidRPr="00930DF0" w:rsidRDefault="00795BCA" w:rsidP="00795BCA">
                  <w:pPr>
                    <w:pStyle w:val="ListParagraph"/>
                    <w:spacing w:after="0" w:line="240" w:lineRule="auto"/>
                    <w:ind w:left="405"/>
                    <w:jc w:val="both"/>
                    <w:rPr>
                      <w:rFonts w:ascii="Times New Roman" w:eastAsia="Times New Roman" w:hAnsi="Times New Roman" w:cs="Times New Roman"/>
                      <w:kern w:val="0"/>
                      <w:lang w:val="lv-LV" w:bidi="bn-IN"/>
                      <w14:ligatures w14:val="none"/>
                    </w:rPr>
                  </w:pPr>
                </w:p>
                <w:p w14:paraId="7479226C" w14:textId="069EB3B6" w:rsidR="00795BCA" w:rsidRPr="00930DF0" w:rsidRDefault="002C461D" w:rsidP="00795BCA">
                  <w:pPr>
                    <w:spacing w:after="0" w:line="240" w:lineRule="auto"/>
                    <w:jc w:val="both"/>
                    <w:rPr>
                      <w:rFonts w:ascii="Times New Roman" w:eastAsia="Times New Roman" w:hAnsi="Times New Roman" w:cs="Times New Roman"/>
                      <w:kern w:val="0"/>
                      <w:lang w:val="lv-LV" w:bidi="bn-IN"/>
                      <w14:ligatures w14:val="none"/>
                    </w:rPr>
                  </w:pPr>
                  <w:r w:rsidRPr="00930DF0">
                    <w:rPr>
                      <w:rFonts w:ascii="Times New Roman" w:eastAsia="Times New Roman" w:hAnsi="Times New Roman" w:cs="Times New Roman"/>
                      <w:kern w:val="0"/>
                      <w:lang w:val="lv-LV" w:bidi="bn-IN"/>
                      <w14:ligatures w14:val="none"/>
                    </w:rPr>
                    <w:t>Ņemot vērā</w:t>
                  </w:r>
                  <w:r w:rsidR="00790343" w:rsidRPr="00930DF0">
                    <w:rPr>
                      <w:rFonts w:ascii="Times New Roman" w:eastAsia="Times New Roman" w:hAnsi="Times New Roman" w:cs="Times New Roman"/>
                      <w:kern w:val="0"/>
                      <w:lang w:val="lv-LV" w:bidi="bn-IN"/>
                      <w14:ligatures w14:val="none"/>
                    </w:rPr>
                    <w:t xml:space="preserve"> aprēķinu par faktisk</w:t>
                  </w:r>
                  <w:r w:rsidR="009A166E" w:rsidRPr="00930DF0">
                    <w:rPr>
                      <w:rFonts w:ascii="Times New Roman" w:eastAsia="Times New Roman" w:hAnsi="Times New Roman" w:cs="Times New Roman"/>
                      <w:kern w:val="0"/>
                      <w:lang w:val="lv-LV" w:bidi="bn-IN"/>
                      <w14:ligatures w14:val="none"/>
                    </w:rPr>
                    <w:t>ajām ilgstošas sociālās aprūpes pakalpojumu izmaksām</w:t>
                  </w:r>
                  <w:r w:rsidR="00790343" w:rsidRPr="00930DF0">
                    <w:rPr>
                      <w:rFonts w:ascii="Times New Roman" w:eastAsia="Times New Roman" w:hAnsi="Times New Roman" w:cs="Times New Roman"/>
                      <w:kern w:val="0"/>
                      <w:lang w:val="lv-LV" w:bidi="bn-IN"/>
                      <w14:ligatures w14:val="none"/>
                    </w:rPr>
                    <w:t xml:space="preserve"> </w:t>
                  </w:r>
                  <w:r w:rsidR="009A166E" w:rsidRPr="00930DF0">
                    <w:rPr>
                      <w:rFonts w:ascii="Times New Roman" w:eastAsia="Times New Roman" w:hAnsi="Times New Roman" w:cs="Times New Roman"/>
                      <w:kern w:val="0"/>
                      <w:lang w:val="lv-LV" w:bidi="bn-IN"/>
                      <w14:ligatures w14:val="none"/>
                    </w:rPr>
                    <w:t xml:space="preserve">Olaines SAC </w:t>
                  </w:r>
                  <w:r w:rsidR="00790343" w:rsidRPr="00930DF0">
                    <w:rPr>
                      <w:rFonts w:ascii="Times New Roman" w:eastAsia="Times New Roman" w:hAnsi="Times New Roman" w:cs="Times New Roman"/>
                      <w:kern w:val="0"/>
                      <w:lang w:val="lv-LV" w:bidi="bn-IN"/>
                      <w14:ligatures w14:val="none"/>
                    </w:rPr>
                    <w:t xml:space="preserve">laika periodā no </w:t>
                  </w:r>
                  <w:r w:rsidR="00DB77D6" w:rsidRPr="00930DF0">
                    <w:rPr>
                      <w:rFonts w:ascii="Times New Roman" w:eastAsia="Times New Roman" w:hAnsi="Times New Roman" w:cs="Times New Roman"/>
                      <w:kern w:val="0"/>
                      <w:lang w:val="lv-LV" w:bidi="bn-IN"/>
                      <w14:ligatures w14:val="none"/>
                    </w:rPr>
                    <w:t>2025.</w:t>
                  </w:r>
                  <w:r w:rsidR="002866DA">
                    <w:rPr>
                      <w:rFonts w:ascii="Times New Roman" w:eastAsia="Times New Roman" w:hAnsi="Times New Roman" w:cs="Times New Roman"/>
                      <w:kern w:val="0"/>
                      <w:lang w:val="lv-LV" w:bidi="bn-IN"/>
                      <w14:ligatures w14:val="none"/>
                    </w:rPr>
                    <w:t xml:space="preserve"> </w:t>
                  </w:r>
                  <w:r w:rsidR="00DB77D6" w:rsidRPr="00930DF0">
                    <w:rPr>
                      <w:rFonts w:ascii="Times New Roman" w:eastAsia="Times New Roman" w:hAnsi="Times New Roman" w:cs="Times New Roman"/>
                      <w:kern w:val="0"/>
                      <w:lang w:val="lv-LV" w:bidi="bn-IN"/>
                      <w14:ligatures w14:val="none"/>
                    </w:rPr>
                    <w:t xml:space="preserve">gada </w:t>
                  </w:r>
                  <w:r w:rsidR="002866DA">
                    <w:rPr>
                      <w:rFonts w:ascii="Times New Roman" w:eastAsia="Times New Roman" w:hAnsi="Times New Roman" w:cs="Times New Roman"/>
                      <w:kern w:val="0"/>
                      <w:lang w:val="lv-LV" w:bidi="bn-IN"/>
                      <w14:ligatures w14:val="none"/>
                    </w:rPr>
                    <w:t xml:space="preserve">                       </w:t>
                  </w:r>
                  <w:r w:rsidR="00DB77D6" w:rsidRPr="00930DF0">
                    <w:rPr>
                      <w:rFonts w:ascii="Times New Roman" w:eastAsia="Times New Roman" w:hAnsi="Times New Roman" w:cs="Times New Roman"/>
                      <w:kern w:val="0"/>
                      <w:lang w:val="lv-LV" w:bidi="bn-IN"/>
                      <w14:ligatures w14:val="none"/>
                    </w:rPr>
                    <w:t>1.</w:t>
                  </w:r>
                  <w:r w:rsidR="002866DA">
                    <w:rPr>
                      <w:rFonts w:ascii="Times New Roman" w:eastAsia="Times New Roman" w:hAnsi="Times New Roman" w:cs="Times New Roman"/>
                      <w:kern w:val="0"/>
                      <w:lang w:val="lv-LV" w:bidi="bn-IN"/>
                      <w14:ligatures w14:val="none"/>
                    </w:rPr>
                    <w:t xml:space="preserve"> </w:t>
                  </w:r>
                  <w:r w:rsidR="00DB77D6" w:rsidRPr="00930DF0">
                    <w:rPr>
                      <w:rFonts w:ascii="Times New Roman" w:eastAsia="Times New Roman" w:hAnsi="Times New Roman" w:cs="Times New Roman"/>
                      <w:kern w:val="0"/>
                      <w:lang w:val="lv-LV" w:bidi="bn-IN"/>
                      <w14:ligatures w14:val="none"/>
                    </w:rPr>
                    <w:t>janvāra</w:t>
                  </w:r>
                  <w:r w:rsidR="00790343" w:rsidRPr="00930DF0">
                    <w:rPr>
                      <w:rFonts w:ascii="Times New Roman" w:eastAsia="Times New Roman" w:hAnsi="Times New Roman" w:cs="Times New Roman"/>
                      <w:kern w:val="0"/>
                      <w:lang w:val="lv-LV" w:bidi="bn-IN"/>
                      <w14:ligatures w14:val="none"/>
                    </w:rPr>
                    <w:t xml:space="preserve"> līdz </w:t>
                  </w:r>
                  <w:r w:rsidR="00DB77D6" w:rsidRPr="00930DF0">
                    <w:rPr>
                      <w:rFonts w:ascii="Times New Roman" w:eastAsia="Times New Roman" w:hAnsi="Times New Roman" w:cs="Times New Roman"/>
                      <w:kern w:val="0"/>
                      <w:lang w:val="lv-LV" w:bidi="bn-IN"/>
                      <w14:ligatures w14:val="none"/>
                    </w:rPr>
                    <w:t>2025.</w:t>
                  </w:r>
                  <w:r w:rsidR="002866DA">
                    <w:rPr>
                      <w:rFonts w:ascii="Times New Roman" w:eastAsia="Times New Roman" w:hAnsi="Times New Roman" w:cs="Times New Roman"/>
                      <w:kern w:val="0"/>
                      <w:lang w:val="lv-LV" w:bidi="bn-IN"/>
                      <w14:ligatures w14:val="none"/>
                    </w:rPr>
                    <w:t xml:space="preserve"> </w:t>
                  </w:r>
                  <w:r w:rsidR="00DB77D6" w:rsidRPr="00930DF0">
                    <w:rPr>
                      <w:rFonts w:ascii="Times New Roman" w:eastAsia="Times New Roman" w:hAnsi="Times New Roman" w:cs="Times New Roman"/>
                      <w:kern w:val="0"/>
                      <w:lang w:val="lv-LV" w:bidi="bn-IN"/>
                      <w14:ligatures w14:val="none"/>
                    </w:rPr>
                    <w:t>gada 31.</w:t>
                  </w:r>
                  <w:r w:rsidR="002866DA">
                    <w:rPr>
                      <w:rFonts w:ascii="Times New Roman" w:eastAsia="Times New Roman" w:hAnsi="Times New Roman" w:cs="Times New Roman"/>
                      <w:kern w:val="0"/>
                      <w:lang w:val="lv-LV" w:bidi="bn-IN"/>
                      <w14:ligatures w14:val="none"/>
                    </w:rPr>
                    <w:t xml:space="preserve"> </w:t>
                  </w:r>
                  <w:r w:rsidR="00DB77D6" w:rsidRPr="00930DF0">
                    <w:rPr>
                      <w:rFonts w:ascii="Times New Roman" w:eastAsia="Times New Roman" w:hAnsi="Times New Roman" w:cs="Times New Roman"/>
                      <w:kern w:val="0"/>
                      <w:lang w:val="lv-LV" w:bidi="bn-IN"/>
                      <w14:ligatures w14:val="none"/>
                    </w:rPr>
                    <w:t>augustam,</w:t>
                  </w:r>
                  <w:r w:rsidR="009A166E" w:rsidRPr="00930DF0">
                    <w:rPr>
                      <w:rFonts w:ascii="Times New Roman" w:eastAsia="Times New Roman" w:hAnsi="Times New Roman" w:cs="Times New Roman"/>
                      <w:kern w:val="0"/>
                      <w:lang w:val="lv-LV" w:bidi="bn-IN"/>
                      <w14:ligatures w14:val="none"/>
                    </w:rPr>
                    <w:t xml:space="preserve"> </w:t>
                  </w:r>
                  <w:r w:rsidRPr="00930DF0">
                    <w:rPr>
                      <w:rFonts w:ascii="Times New Roman" w:eastAsia="Times New Roman" w:hAnsi="Times New Roman" w:cs="Times New Roman"/>
                      <w:kern w:val="0"/>
                      <w:lang w:val="lv-LV" w:bidi="bn-IN"/>
                      <w14:ligatures w14:val="none"/>
                    </w:rPr>
                    <w:t xml:space="preserve">un Centrālās statistikas pārvaldes datus par preču un pakalpojumu izmaksu vidējo procentuālo pieaugumu gada ietvaros, </w:t>
                  </w:r>
                  <w:r w:rsidR="009A166E" w:rsidRPr="00930DF0">
                    <w:rPr>
                      <w:rFonts w:ascii="Times New Roman" w:eastAsia="Times New Roman" w:hAnsi="Times New Roman" w:cs="Times New Roman"/>
                      <w:kern w:val="0"/>
                      <w:lang w:val="lv-LV" w:bidi="bn-IN"/>
                      <w14:ligatures w14:val="none"/>
                    </w:rPr>
                    <w:t xml:space="preserve">tika aprēķināts, ka </w:t>
                  </w:r>
                  <w:r w:rsidR="00140D9A" w:rsidRPr="00930DF0">
                    <w:rPr>
                      <w:rFonts w:ascii="Times New Roman" w:eastAsia="Times New Roman" w:hAnsi="Times New Roman" w:cs="Times New Roman"/>
                      <w:kern w:val="0"/>
                      <w:lang w:val="lv-LV" w:bidi="bn-IN"/>
                      <w14:ligatures w14:val="none"/>
                    </w:rPr>
                    <w:t>uzturēšanās maks</w:t>
                  </w:r>
                  <w:r w:rsidR="004F740B" w:rsidRPr="00930DF0">
                    <w:rPr>
                      <w:rFonts w:ascii="Times New Roman" w:eastAsia="Times New Roman" w:hAnsi="Times New Roman" w:cs="Times New Roman"/>
                      <w:kern w:val="0"/>
                      <w:lang w:val="lv-LV" w:bidi="bn-IN"/>
                      <w14:ligatures w14:val="none"/>
                    </w:rPr>
                    <w:t xml:space="preserve">a </w:t>
                  </w:r>
                  <w:r w:rsidR="00DB77D6" w:rsidRPr="00930DF0">
                    <w:rPr>
                      <w:rFonts w:ascii="Times New Roman" w:eastAsia="Times New Roman" w:hAnsi="Times New Roman" w:cs="Times New Roman"/>
                      <w:kern w:val="0"/>
                      <w:lang w:val="lv-LV" w:bidi="bn-IN"/>
                      <w14:ligatures w14:val="none"/>
                    </w:rPr>
                    <w:t xml:space="preserve">2026.gadā </w:t>
                  </w:r>
                  <w:r w:rsidR="003914BF" w:rsidRPr="00930DF0">
                    <w:rPr>
                      <w:rFonts w:ascii="Times New Roman" w:eastAsia="Times New Roman" w:hAnsi="Times New Roman" w:cs="Times New Roman"/>
                      <w:kern w:val="0"/>
                      <w:lang w:val="lv-LV" w:bidi="bn-IN"/>
                      <w14:ligatures w14:val="none"/>
                    </w:rPr>
                    <w:t>p</w:t>
                  </w:r>
                  <w:r w:rsidR="00072AB6" w:rsidRPr="00930DF0">
                    <w:rPr>
                      <w:rFonts w:ascii="Times New Roman" w:eastAsia="Times New Roman" w:hAnsi="Times New Roman" w:cs="Times New Roman"/>
                      <w:kern w:val="0"/>
                      <w:lang w:val="lv-LV" w:bidi="bn-IN"/>
                      <w14:ligatures w14:val="none"/>
                    </w:rPr>
                    <w:t>alielinā</w:t>
                  </w:r>
                  <w:r w:rsidR="004F740B" w:rsidRPr="00930DF0">
                    <w:rPr>
                      <w:rFonts w:ascii="Times New Roman" w:eastAsia="Times New Roman" w:hAnsi="Times New Roman" w:cs="Times New Roman"/>
                      <w:kern w:val="0"/>
                      <w:lang w:val="lv-LV" w:bidi="bn-IN"/>
                      <w14:ligatures w14:val="none"/>
                    </w:rPr>
                    <w:t>ma</w:t>
                  </w:r>
                  <w:r w:rsidR="003914BF" w:rsidRPr="00930DF0">
                    <w:rPr>
                      <w:rFonts w:ascii="Times New Roman" w:eastAsia="Times New Roman" w:hAnsi="Times New Roman" w:cs="Times New Roman"/>
                      <w:kern w:val="0"/>
                      <w:lang w:val="lv-LV" w:bidi="bn-IN"/>
                      <w14:ligatures w14:val="none"/>
                    </w:rPr>
                    <w:t xml:space="preserve"> uz</w:t>
                  </w:r>
                  <w:r w:rsidR="009A166E" w:rsidRPr="00930DF0">
                    <w:rPr>
                      <w:rFonts w:ascii="Times New Roman" w:eastAsia="Times New Roman" w:hAnsi="Times New Roman" w:cs="Times New Roman"/>
                      <w:kern w:val="0"/>
                      <w:lang w:val="lv-LV" w:bidi="bn-IN"/>
                      <w14:ligatures w14:val="none"/>
                    </w:rPr>
                    <w:t xml:space="preserve"> 45,00 </w:t>
                  </w:r>
                  <w:r w:rsidR="009A166E" w:rsidRPr="00930DF0">
                    <w:rPr>
                      <w:rFonts w:ascii="Times New Roman" w:eastAsia="Times New Roman" w:hAnsi="Times New Roman" w:cs="Times New Roman"/>
                      <w:i/>
                      <w:iCs/>
                      <w:kern w:val="0"/>
                      <w:lang w:val="lv-LV" w:bidi="bn-IN"/>
                      <w14:ligatures w14:val="none"/>
                    </w:rPr>
                    <w:t>euro</w:t>
                  </w:r>
                  <w:r w:rsidR="00072AB6" w:rsidRPr="00930DF0">
                    <w:rPr>
                      <w:rFonts w:ascii="Times New Roman" w:eastAsia="Times New Roman" w:hAnsi="Times New Roman" w:cs="Times New Roman"/>
                      <w:kern w:val="0"/>
                      <w:lang w:val="lv-LV" w:bidi="bn-IN"/>
                      <w14:ligatures w14:val="none"/>
                    </w:rPr>
                    <w:t xml:space="preserve"> par 1 diennakti vienai personai</w:t>
                  </w:r>
                  <w:r w:rsidR="009355B8" w:rsidRPr="00930DF0">
                    <w:rPr>
                      <w:rFonts w:ascii="Times New Roman" w:eastAsia="Times New Roman" w:hAnsi="Times New Roman" w:cs="Times New Roman"/>
                      <w:kern w:val="0"/>
                      <w:lang w:val="lv-LV" w:bidi="bn-IN"/>
                      <w14:ligatures w14:val="none"/>
                    </w:rPr>
                    <w:t xml:space="preserve">, bet klienta un/vai tā apgādnieka maksājamās summas daļa palielināma no 25,00 </w:t>
                  </w:r>
                  <w:r w:rsidR="009355B8" w:rsidRPr="00930DF0">
                    <w:rPr>
                      <w:rFonts w:ascii="Times New Roman" w:eastAsia="Times New Roman" w:hAnsi="Times New Roman" w:cs="Times New Roman"/>
                      <w:i/>
                      <w:iCs/>
                      <w:kern w:val="0"/>
                      <w:lang w:val="lv-LV" w:bidi="bn-IN"/>
                      <w14:ligatures w14:val="none"/>
                    </w:rPr>
                    <w:t xml:space="preserve">euro </w:t>
                  </w:r>
                  <w:r w:rsidR="009355B8" w:rsidRPr="00930DF0">
                    <w:rPr>
                      <w:rFonts w:ascii="Times New Roman" w:eastAsia="Times New Roman" w:hAnsi="Times New Roman" w:cs="Times New Roman"/>
                      <w:kern w:val="0"/>
                      <w:lang w:val="lv-LV" w:bidi="bn-IN"/>
                      <w14:ligatures w14:val="none"/>
                    </w:rPr>
                    <w:t>uz 30,00</w:t>
                  </w:r>
                  <w:r w:rsidR="009355B8" w:rsidRPr="00930DF0">
                    <w:rPr>
                      <w:rFonts w:ascii="Times New Roman" w:eastAsia="Times New Roman" w:hAnsi="Times New Roman" w:cs="Times New Roman"/>
                      <w:i/>
                      <w:iCs/>
                      <w:kern w:val="0"/>
                      <w:lang w:val="lv-LV" w:bidi="bn-IN"/>
                      <w14:ligatures w14:val="none"/>
                    </w:rPr>
                    <w:t xml:space="preserve"> euro </w:t>
                  </w:r>
                  <w:r w:rsidR="009355B8" w:rsidRPr="00930DF0">
                    <w:rPr>
                      <w:rFonts w:ascii="Times New Roman" w:eastAsia="Times New Roman" w:hAnsi="Times New Roman" w:cs="Times New Roman"/>
                      <w:kern w:val="0"/>
                      <w:lang w:val="lv-LV" w:bidi="bn-IN"/>
                      <w14:ligatures w14:val="none"/>
                    </w:rPr>
                    <w:t>par 1 diennakti vienai personai</w:t>
                  </w:r>
                  <w:r w:rsidR="00367A1D" w:rsidRPr="00930DF0">
                    <w:rPr>
                      <w:rFonts w:ascii="Times New Roman" w:eastAsia="Times New Roman" w:hAnsi="Times New Roman" w:cs="Times New Roman"/>
                      <w:kern w:val="0"/>
                      <w:lang w:val="lv-LV" w:bidi="bn-IN"/>
                      <w14:ligatures w14:val="none"/>
                    </w:rPr>
                    <w:t xml:space="preserve">, kas ir zem vidējā līmeņa Latvijā, bet tiek saglabāta pakalpojuma sociālā pieejamība. </w:t>
                  </w:r>
                </w:p>
                <w:p w14:paraId="662A78F3" w14:textId="77777777" w:rsidR="00AF7872" w:rsidRPr="00930DF0" w:rsidRDefault="00AF7872" w:rsidP="00795BCA">
                  <w:pPr>
                    <w:spacing w:after="0" w:line="240" w:lineRule="auto"/>
                    <w:jc w:val="both"/>
                    <w:rPr>
                      <w:rFonts w:ascii="Times New Roman" w:eastAsia="Times New Roman" w:hAnsi="Times New Roman" w:cs="Times New Roman"/>
                      <w:kern w:val="0"/>
                      <w:lang w:val="lv-LV" w:bidi="bn-IN"/>
                      <w14:ligatures w14:val="none"/>
                    </w:rPr>
                  </w:pPr>
                </w:p>
                <w:p w14:paraId="066EFBE4" w14:textId="77777777" w:rsidR="00AF7872" w:rsidRPr="00930DF0" w:rsidRDefault="002C461D" w:rsidP="004F3E38">
                  <w:pPr>
                    <w:pStyle w:val="NormalWeb"/>
                    <w:numPr>
                      <w:ilvl w:val="1"/>
                      <w:numId w:val="14"/>
                    </w:numPr>
                    <w:tabs>
                      <w:tab w:val="left" w:pos="495"/>
                    </w:tabs>
                    <w:spacing w:before="0" w:beforeAutospacing="0" w:after="0" w:afterAutospacing="0"/>
                    <w:ind w:left="70" w:hanging="70"/>
                    <w:jc w:val="both"/>
                    <w:rPr>
                      <w:lang w:val="lv-LV"/>
                    </w:rPr>
                  </w:pPr>
                  <w:r w:rsidRPr="00930DF0">
                    <w:rPr>
                      <w:lang w:val="lv-LV"/>
                    </w:rPr>
                    <w:t xml:space="preserve"> Ilgstošas sociālās aprūpes pakalpojuma izmaksu pieaugums no 43,13 </w:t>
                  </w:r>
                  <w:r w:rsidRPr="00930DF0">
                    <w:rPr>
                      <w:i/>
                      <w:iCs/>
                      <w:lang w:val="lv-LV"/>
                    </w:rPr>
                    <w:t>euro</w:t>
                  </w:r>
                  <w:r w:rsidRPr="00930DF0">
                    <w:rPr>
                      <w:lang w:val="lv-LV"/>
                    </w:rPr>
                    <w:t xml:space="preserve"> uz 45,00 </w:t>
                  </w:r>
                  <w:r w:rsidRPr="00930DF0">
                    <w:rPr>
                      <w:i/>
                      <w:iCs/>
                      <w:lang w:val="lv-LV"/>
                    </w:rPr>
                    <w:t>euro</w:t>
                  </w:r>
                  <w:r w:rsidRPr="00930DF0">
                    <w:rPr>
                      <w:lang w:val="lv-LV"/>
                    </w:rPr>
                    <w:t xml:space="preserve"> diennaktī  vienai personai ir ekonomiski pamatots, ņemot vērā Centrālās statistikas pārvaldes datus:</w:t>
                  </w:r>
                </w:p>
                <w:p w14:paraId="6AC205BC" w14:textId="16228020" w:rsidR="00AF7872" w:rsidRPr="00930DF0" w:rsidRDefault="002C461D" w:rsidP="00AF7872">
                  <w:pPr>
                    <w:pStyle w:val="ListParagraph"/>
                    <w:numPr>
                      <w:ilvl w:val="0"/>
                      <w:numId w:val="2"/>
                    </w:numPr>
                    <w:spacing w:after="0" w:line="240" w:lineRule="auto"/>
                    <w:jc w:val="both"/>
                    <w:rPr>
                      <w:rFonts w:ascii="Times New Roman" w:eastAsia="Times New Roman" w:hAnsi="Times New Roman" w:cs="Times New Roman"/>
                      <w:kern w:val="0"/>
                      <w:lang w:val="lv-LV" w:bidi="bn-IN"/>
                      <w14:ligatures w14:val="none"/>
                    </w:rPr>
                  </w:pPr>
                  <w:r w:rsidRPr="00930DF0">
                    <w:rPr>
                      <w:rFonts w:ascii="Times New Roman" w:eastAsia="Times New Roman" w:hAnsi="Times New Roman" w:cs="Times New Roman"/>
                      <w:kern w:val="0"/>
                      <w:lang w:val="lv-LV" w:bidi="bn-IN"/>
                      <w14:ligatures w14:val="none"/>
                    </w:rPr>
                    <w:t>vidējais patēriņa cenu līmenis 2025. gada janvārī, salīdzinot ar 2024. gada janvāri, pieauga par 3,0 %, bet jau 2025.</w:t>
                  </w:r>
                  <w:r w:rsidR="002866DA">
                    <w:rPr>
                      <w:rFonts w:ascii="Times New Roman" w:eastAsia="Times New Roman" w:hAnsi="Times New Roman" w:cs="Times New Roman"/>
                      <w:kern w:val="0"/>
                      <w:lang w:val="lv-LV" w:bidi="bn-IN"/>
                      <w14:ligatures w14:val="none"/>
                    </w:rPr>
                    <w:t xml:space="preserve"> </w:t>
                  </w:r>
                  <w:r w:rsidRPr="00930DF0">
                    <w:rPr>
                      <w:rFonts w:ascii="Times New Roman" w:eastAsia="Times New Roman" w:hAnsi="Times New Roman" w:cs="Times New Roman"/>
                      <w:kern w:val="0"/>
                      <w:lang w:val="lv-LV" w:bidi="bn-IN"/>
                      <w14:ligatures w14:val="none"/>
                    </w:rPr>
                    <w:t>gada jūnijā, salīdzinot</w:t>
                  </w:r>
                  <w:r w:rsidR="00304967" w:rsidRPr="00930DF0">
                    <w:rPr>
                      <w:rFonts w:ascii="Times New Roman" w:eastAsia="Times New Roman" w:hAnsi="Times New Roman" w:cs="Times New Roman"/>
                      <w:kern w:val="0"/>
                      <w:lang w:val="lv-LV" w:bidi="bn-IN"/>
                      <w14:ligatures w14:val="none"/>
                    </w:rPr>
                    <w:t xml:space="preserve"> </w:t>
                  </w:r>
                  <w:r w:rsidRPr="00930DF0">
                    <w:rPr>
                      <w:rFonts w:ascii="Times New Roman" w:eastAsia="Times New Roman" w:hAnsi="Times New Roman" w:cs="Times New Roman"/>
                      <w:kern w:val="0"/>
                      <w:lang w:val="lv-LV" w:bidi="bn-IN"/>
                      <w14:ligatures w14:val="none"/>
                    </w:rPr>
                    <w:t>ar 2024. gada jūniju, pieauga par 3,8 %;</w:t>
                  </w:r>
                </w:p>
                <w:p w14:paraId="3062E812" w14:textId="46F78CE8" w:rsidR="00AF7872" w:rsidRPr="00930DF0" w:rsidRDefault="002C461D" w:rsidP="00AF7872">
                  <w:pPr>
                    <w:pStyle w:val="NormalWeb"/>
                    <w:numPr>
                      <w:ilvl w:val="0"/>
                      <w:numId w:val="2"/>
                    </w:numPr>
                    <w:spacing w:before="0" w:beforeAutospacing="0" w:after="0" w:afterAutospacing="0"/>
                    <w:jc w:val="both"/>
                    <w:rPr>
                      <w:lang w:val="lv-LV"/>
                    </w:rPr>
                  </w:pPr>
                  <w:r w:rsidRPr="00930DF0">
                    <w:rPr>
                      <w:lang w:val="lv-LV"/>
                    </w:rPr>
                    <w:t xml:space="preserve">faktiskās preču un pakalpojumu cenu izmaiņas valstī </w:t>
                  </w:r>
                  <w:r w:rsidR="002866DA">
                    <w:rPr>
                      <w:lang w:val="lv-LV"/>
                    </w:rPr>
                    <w:t xml:space="preserve">                         </w:t>
                  </w:r>
                  <w:r w:rsidRPr="00930DF0">
                    <w:rPr>
                      <w:lang w:val="lv-LV"/>
                    </w:rPr>
                    <w:t xml:space="preserve">2024.–2025. gadā (2025. gadā pārtikas cenu līmenis pieauga par 6% pret 2024. gadu; ēku, telpu uzturēšanas un remonta pakalpojumu izmaksas pieauga par 5,4–10,3 %, atkarībā no materiālu un darba izmaksām; veselības pakalpojumu cenas </w:t>
                  </w:r>
                  <w:r w:rsidR="002866DA">
                    <w:rPr>
                      <w:lang w:val="lv-LV"/>
                    </w:rPr>
                    <w:t xml:space="preserve">                   </w:t>
                  </w:r>
                  <w:r w:rsidRPr="00930DF0">
                    <w:rPr>
                      <w:lang w:val="lv-LV"/>
                    </w:rPr>
                    <w:t>2025. gadā pieauga par 9,1 % un higiēnas preču cenas pieauga par 4–6 %);</w:t>
                  </w:r>
                </w:p>
                <w:p w14:paraId="5D6DCE28" w14:textId="194B4C28" w:rsidR="00AF7872" w:rsidRPr="00930DF0" w:rsidRDefault="002C461D" w:rsidP="00AF7872">
                  <w:pPr>
                    <w:pStyle w:val="NormalWeb"/>
                    <w:numPr>
                      <w:ilvl w:val="0"/>
                      <w:numId w:val="2"/>
                    </w:numPr>
                    <w:spacing w:before="0" w:beforeAutospacing="0" w:after="0" w:afterAutospacing="0"/>
                    <w:jc w:val="both"/>
                    <w:rPr>
                      <w:lang w:val="lv-LV"/>
                    </w:rPr>
                  </w:pPr>
                  <w:r w:rsidRPr="00930DF0">
                    <w:rPr>
                      <w:lang w:val="lv-LV"/>
                    </w:rPr>
                    <w:t>darba samaksas un sociālo iemaksu pieaugum</w:t>
                  </w:r>
                  <w:r w:rsidR="004F740B" w:rsidRPr="00930DF0">
                    <w:rPr>
                      <w:lang w:val="lv-LV"/>
                    </w:rPr>
                    <w:t>s</w:t>
                  </w:r>
                  <w:r w:rsidRPr="00930DF0">
                    <w:rPr>
                      <w:lang w:val="lv-LV"/>
                    </w:rPr>
                    <w:t xml:space="preserve"> (2024. gadā minimālā alga palielinājās par 12%, 2025. </w:t>
                  </w:r>
                  <w:r w:rsidR="00304967" w:rsidRPr="00930DF0">
                    <w:rPr>
                      <w:lang w:val="lv-LV"/>
                    </w:rPr>
                    <w:t>un 2026.</w:t>
                  </w:r>
                  <w:r w:rsidRPr="00930DF0">
                    <w:rPr>
                      <w:lang w:val="lv-LV"/>
                    </w:rPr>
                    <w:t xml:space="preserve">gadā – </w:t>
                  </w:r>
                  <w:r w:rsidR="00304967" w:rsidRPr="00930DF0">
                    <w:rPr>
                      <w:lang w:val="lv-LV"/>
                    </w:rPr>
                    <w:t xml:space="preserve">katru gadu </w:t>
                  </w:r>
                  <w:r w:rsidRPr="00930DF0">
                    <w:rPr>
                      <w:lang w:val="lv-LV"/>
                    </w:rPr>
                    <w:t>vēl par 5,1%, kas tieši ietekmē aprūpētāju, med</w:t>
                  </w:r>
                  <w:r w:rsidR="0008443A" w:rsidRPr="00930DF0">
                    <w:rPr>
                      <w:lang w:val="lv-LV"/>
                    </w:rPr>
                    <w:t xml:space="preserve">icīnas </w:t>
                  </w:r>
                  <w:r w:rsidRPr="00930DF0">
                    <w:rPr>
                      <w:lang w:val="lv-LV"/>
                    </w:rPr>
                    <w:t>personāla un palīgpersonāla izmaksas);</w:t>
                  </w:r>
                </w:p>
                <w:p w14:paraId="588AC9A5" w14:textId="62FE0AF7" w:rsidR="00AF7872" w:rsidRPr="00930DF0" w:rsidRDefault="002C461D" w:rsidP="00AF7872">
                  <w:pPr>
                    <w:pStyle w:val="NormalWeb"/>
                    <w:numPr>
                      <w:ilvl w:val="0"/>
                      <w:numId w:val="2"/>
                    </w:numPr>
                    <w:spacing w:before="0" w:beforeAutospacing="0" w:after="0" w:afterAutospacing="0"/>
                    <w:jc w:val="both"/>
                    <w:rPr>
                      <w:lang w:val="lv-LV"/>
                    </w:rPr>
                  </w:pPr>
                  <w:r w:rsidRPr="00930DF0">
                    <w:rPr>
                      <w:lang w:val="lv-LV"/>
                    </w:rPr>
                    <w:t>energoresursu un komunālo maksājumu pieaugum</w:t>
                  </w:r>
                  <w:r w:rsidR="004F740B" w:rsidRPr="00930DF0">
                    <w:rPr>
                      <w:lang w:val="lv-LV"/>
                    </w:rPr>
                    <w:t>s</w:t>
                  </w:r>
                  <w:r w:rsidRPr="00930DF0">
                    <w:rPr>
                      <w:lang w:val="lv-LV"/>
                    </w:rPr>
                    <w:t xml:space="preserve"> (2025. gada laikā vidējais komunālo maksājumu pieaugums – 2,4% siltumenerģijai, 5,9% ūdensapgādei, 3,3% kanalizācijai, 11% atkritumu apsaimniekošanai).</w:t>
                  </w:r>
                </w:p>
                <w:p w14:paraId="5F66951B" w14:textId="77777777" w:rsidR="007F60DE" w:rsidRPr="00930DF0" w:rsidRDefault="002C461D" w:rsidP="00AF7872">
                  <w:pPr>
                    <w:pStyle w:val="NormalWeb"/>
                    <w:numPr>
                      <w:ilvl w:val="0"/>
                      <w:numId w:val="2"/>
                    </w:numPr>
                    <w:spacing w:before="0" w:beforeAutospacing="0" w:after="0" w:afterAutospacing="0"/>
                    <w:jc w:val="both"/>
                    <w:rPr>
                      <w:lang w:val="lv-LV"/>
                    </w:rPr>
                  </w:pPr>
                  <w:r w:rsidRPr="00930DF0">
                    <w:rPr>
                      <w:lang w:val="lv-LV"/>
                    </w:rPr>
                    <w:t>minēto cenu procentuālā pieauguma tendence turpinās no gada uz gadu.</w:t>
                  </w:r>
                </w:p>
                <w:p w14:paraId="7D7328A9" w14:textId="77777777" w:rsidR="00B8475F" w:rsidRPr="00930DF0" w:rsidRDefault="002C461D" w:rsidP="00AF7872">
                  <w:pPr>
                    <w:spacing w:after="0" w:line="240" w:lineRule="auto"/>
                    <w:jc w:val="both"/>
                    <w:rPr>
                      <w:rFonts w:ascii="Times New Roman" w:eastAsia="Times New Roman" w:hAnsi="Times New Roman" w:cs="Times New Roman"/>
                      <w:kern w:val="0"/>
                      <w:lang w:val="lv-LV" w:bidi="bn-IN"/>
                      <w14:ligatures w14:val="none"/>
                    </w:rPr>
                  </w:pPr>
                  <w:r w:rsidRPr="00930DF0">
                    <w:rPr>
                      <w:rFonts w:ascii="Times New Roman" w:eastAsia="Times New Roman" w:hAnsi="Times New Roman" w:cs="Times New Roman"/>
                      <w:kern w:val="0"/>
                      <w:lang w:val="lv-LV" w:bidi="bn-IN"/>
                      <w14:ligatures w14:val="none"/>
                    </w:rPr>
                    <w:t xml:space="preserve">Uzturēšanas maksas pieaugums </w:t>
                  </w:r>
                  <w:r w:rsidR="00046573" w:rsidRPr="00930DF0">
                    <w:rPr>
                      <w:rFonts w:ascii="Times New Roman" w:eastAsia="Times New Roman" w:hAnsi="Times New Roman" w:cs="Times New Roman"/>
                      <w:kern w:val="0"/>
                      <w:lang w:val="lv-LV" w:bidi="bn-IN"/>
                      <w14:ligatures w14:val="none"/>
                    </w:rPr>
                    <w:t xml:space="preserve">turpmākiem gadiem </w:t>
                  </w:r>
                  <w:r w:rsidRPr="00930DF0">
                    <w:rPr>
                      <w:rFonts w:ascii="Times New Roman" w:eastAsia="Times New Roman" w:hAnsi="Times New Roman" w:cs="Times New Roman"/>
                      <w:kern w:val="0"/>
                      <w:lang w:val="lv-LV" w:bidi="bn-IN"/>
                      <w14:ligatures w14:val="none"/>
                    </w:rPr>
                    <w:t>(no 43,13</w:t>
                  </w:r>
                  <w:r w:rsidRPr="00930DF0">
                    <w:rPr>
                      <w:rFonts w:ascii="Times New Roman" w:eastAsia="Times New Roman" w:hAnsi="Times New Roman" w:cs="Times New Roman"/>
                      <w:i/>
                      <w:iCs/>
                      <w:kern w:val="0"/>
                      <w:lang w:val="lv-LV" w:bidi="bn-IN"/>
                      <w14:ligatures w14:val="none"/>
                    </w:rPr>
                    <w:t xml:space="preserve"> euro</w:t>
                  </w:r>
                  <w:r w:rsidRPr="00930DF0">
                    <w:rPr>
                      <w:rFonts w:ascii="Times New Roman" w:eastAsia="Times New Roman" w:hAnsi="Times New Roman" w:cs="Times New Roman"/>
                      <w:kern w:val="0"/>
                      <w:lang w:val="lv-LV" w:bidi="bn-IN"/>
                      <w14:ligatures w14:val="none"/>
                    </w:rPr>
                    <w:t xml:space="preserve"> uz 45,00 </w:t>
                  </w:r>
                  <w:r w:rsidRPr="00930DF0">
                    <w:rPr>
                      <w:rFonts w:ascii="Times New Roman" w:eastAsia="Times New Roman" w:hAnsi="Times New Roman" w:cs="Times New Roman"/>
                      <w:i/>
                      <w:iCs/>
                      <w:kern w:val="0"/>
                      <w:lang w:val="lv-LV" w:bidi="bn-IN"/>
                      <w14:ligatures w14:val="none"/>
                    </w:rPr>
                    <w:t>euro</w:t>
                  </w:r>
                  <w:r w:rsidRPr="00930DF0">
                    <w:rPr>
                      <w:rFonts w:ascii="Times New Roman" w:eastAsia="Times New Roman" w:hAnsi="Times New Roman" w:cs="Times New Roman"/>
                      <w:kern w:val="0"/>
                      <w:lang w:val="lv-LV" w:bidi="bn-IN"/>
                      <w14:ligatures w14:val="none"/>
                    </w:rPr>
                    <w:t xml:space="preserve"> diennaktī  vienai personai) 4,3 % robežās ir zemāks par valsts vidējo cenu līmeņa </w:t>
                  </w:r>
                  <w:r w:rsidR="00AD3912" w:rsidRPr="00930DF0">
                    <w:rPr>
                      <w:rFonts w:ascii="Times New Roman" w:eastAsia="Times New Roman" w:hAnsi="Times New Roman" w:cs="Times New Roman"/>
                      <w:kern w:val="0"/>
                      <w:lang w:val="lv-LV" w:bidi="bn-IN"/>
                      <w14:ligatures w14:val="none"/>
                    </w:rPr>
                    <w:t xml:space="preserve">pieaugumu </w:t>
                  </w:r>
                  <w:r w:rsidR="00F0755B" w:rsidRPr="00930DF0">
                    <w:rPr>
                      <w:rFonts w:ascii="Times New Roman" w:eastAsia="Times New Roman" w:hAnsi="Times New Roman" w:cs="Times New Roman"/>
                      <w:kern w:val="0"/>
                      <w:lang w:val="lv-LV" w:bidi="bn-IN"/>
                      <w14:ligatures w14:val="none"/>
                    </w:rPr>
                    <w:t xml:space="preserve">gada ietvaros </w:t>
                  </w:r>
                  <w:r w:rsidR="00AD3912" w:rsidRPr="00930DF0">
                    <w:rPr>
                      <w:rFonts w:ascii="Times New Roman" w:eastAsia="Times New Roman" w:hAnsi="Times New Roman" w:cs="Times New Roman"/>
                      <w:kern w:val="0"/>
                      <w:lang w:val="lv-LV" w:bidi="bn-IN"/>
                      <w14:ligatures w14:val="none"/>
                    </w:rPr>
                    <w:t>(3–5 %)</w:t>
                  </w:r>
                  <w:r w:rsidR="004F740B" w:rsidRPr="00930DF0">
                    <w:rPr>
                      <w:rFonts w:ascii="Times New Roman" w:eastAsia="Times New Roman" w:hAnsi="Times New Roman" w:cs="Times New Roman"/>
                      <w:kern w:val="0"/>
                      <w:lang w:val="lv-LV" w:bidi="bn-IN"/>
                      <w14:ligatures w14:val="none"/>
                    </w:rPr>
                    <w:t xml:space="preserve">, </w:t>
                  </w:r>
                  <w:r w:rsidRPr="00930DF0">
                    <w:rPr>
                      <w:rFonts w:ascii="Times New Roman" w:eastAsia="Times New Roman" w:hAnsi="Times New Roman" w:cs="Times New Roman"/>
                      <w:kern w:val="0"/>
                      <w:lang w:val="lv-LV" w:bidi="bn-IN"/>
                      <w14:ligatures w14:val="none"/>
                    </w:rPr>
                    <w:t>uzskatāms par ekonomiski pamatotu</w:t>
                  </w:r>
                  <w:r w:rsidR="00FE202C" w:rsidRPr="00930DF0">
                    <w:rPr>
                      <w:rFonts w:ascii="Times New Roman" w:eastAsia="Times New Roman" w:hAnsi="Times New Roman" w:cs="Times New Roman"/>
                      <w:kern w:val="0"/>
                      <w:lang w:val="lv-LV" w:bidi="bn-IN"/>
                      <w14:ligatures w14:val="none"/>
                    </w:rPr>
                    <w:t>,</w:t>
                  </w:r>
                  <w:r w:rsidRPr="00930DF0">
                    <w:rPr>
                      <w:rFonts w:ascii="Times New Roman" w:eastAsia="Times New Roman" w:hAnsi="Times New Roman" w:cs="Times New Roman"/>
                      <w:kern w:val="0"/>
                      <w:lang w:val="lv-LV" w:bidi="bn-IN"/>
                      <w14:ligatures w14:val="none"/>
                    </w:rPr>
                    <w:t xml:space="preserve"> un samērīgu ar faktiskajām izmaksām, </w:t>
                  </w:r>
                  <w:r w:rsidR="00FE202C" w:rsidRPr="00930DF0">
                    <w:rPr>
                      <w:rFonts w:ascii="Times New Roman" w:eastAsia="Times New Roman" w:hAnsi="Times New Roman" w:cs="Times New Roman"/>
                      <w:kern w:val="0"/>
                      <w:lang w:val="lv-LV" w:bidi="bn-IN"/>
                      <w14:ligatures w14:val="none"/>
                    </w:rPr>
                    <w:t>kā arī</w:t>
                  </w:r>
                  <w:r w:rsidRPr="00930DF0">
                    <w:rPr>
                      <w:rFonts w:ascii="Times New Roman" w:eastAsia="Times New Roman" w:hAnsi="Times New Roman" w:cs="Times New Roman"/>
                      <w:kern w:val="0"/>
                      <w:lang w:val="lv-LV" w:bidi="bn-IN"/>
                      <w14:ligatures w14:val="none"/>
                    </w:rPr>
                    <w:t xml:space="preserve"> </w:t>
                  </w:r>
                  <w:r w:rsidR="00F0755B" w:rsidRPr="00930DF0">
                    <w:rPr>
                      <w:rFonts w:ascii="Times New Roman" w:eastAsia="Times New Roman" w:hAnsi="Times New Roman" w:cs="Times New Roman"/>
                      <w:kern w:val="0"/>
                      <w:lang w:val="lv-LV" w:bidi="bn-IN"/>
                      <w14:ligatures w14:val="none"/>
                    </w:rPr>
                    <w:t xml:space="preserve">turpmākos gados </w:t>
                  </w:r>
                  <w:r w:rsidRPr="00930DF0">
                    <w:rPr>
                      <w:rFonts w:ascii="Times New Roman" w:eastAsia="Times New Roman" w:hAnsi="Times New Roman" w:cs="Times New Roman"/>
                      <w:kern w:val="0"/>
                      <w:lang w:val="lv-LV" w:bidi="bn-IN"/>
                      <w14:ligatures w14:val="none"/>
                    </w:rPr>
                    <w:t>nodrošin</w:t>
                  </w:r>
                  <w:r w:rsidR="00F0755B" w:rsidRPr="00930DF0">
                    <w:rPr>
                      <w:rFonts w:ascii="Times New Roman" w:eastAsia="Times New Roman" w:hAnsi="Times New Roman" w:cs="Times New Roman"/>
                      <w:kern w:val="0"/>
                      <w:lang w:val="lv-LV" w:bidi="bn-IN"/>
                      <w14:ligatures w14:val="none"/>
                    </w:rPr>
                    <w:t>ās</w:t>
                  </w:r>
                  <w:r w:rsidRPr="00930DF0">
                    <w:rPr>
                      <w:rFonts w:ascii="Times New Roman" w:eastAsia="Times New Roman" w:hAnsi="Times New Roman" w:cs="Times New Roman"/>
                      <w:kern w:val="0"/>
                      <w:lang w:val="lv-LV" w:bidi="bn-IN"/>
                      <w14:ligatures w14:val="none"/>
                    </w:rPr>
                    <w:t xml:space="preserve"> pakalpojuma kvalitātes uzturēšanu</w:t>
                  </w:r>
                  <w:r w:rsidR="00EE00B0" w:rsidRPr="00930DF0">
                    <w:rPr>
                      <w:rFonts w:ascii="Times New Roman" w:eastAsia="Times New Roman" w:hAnsi="Times New Roman" w:cs="Times New Roman"/>
                      <w:kern w:val="0"/>
                      <w:lang w:val="lv-LV" w:bidi="bn-IN"/>
                      <w14:ligatures w14:val="none"/>
                    </w:rPr>
                    <w:t>,</w:t>
                  </w:r>
                  <w:r w:rsidRPr="00930DF0">
                    <w:rPr>
                      <w:rFonts w:ascii="Times New Roman" w:eastAsia="Times New Roman" w:hAnsi="Times New Roman" w:cs="Times New Roman"/>
                      <w:kern w:val="0"/>
                      <w:lang w:val="lv-LV" w:bidi="bn-IN"/>
                      <w14:ligatures w14:val="none"/>
                    </w:rPr>
                    <w:t xml:space="preserve"> atbilstoši normatīvajām prasībām.</w:t>
                  </w:r>
                </w:p>
                <w:p w14:paraId="45EBE543" w14:textId="77777777" w:rsidR="008A2354" w:rsidRPr="00930DF0" w:rsidRDefault="008A2354" w:rsidP="00AF7872">
                  <w:pPr>
                    <w:spacing w:after="0" w:line="240" w:lineRule="auto"/>
                    <w:jc w:val="both"/>
                    <w:rPr>
                      <w:rFonts w:ascii="Times New Roman" w:eastAsia="Times New Roman" w:hAnsi="Times New Roman" w:cs="Times New Roman"/>
                      <w:kern w:val="0"/>
                      <w:lang w:val="lv-LV" w:bidi="bn-IN"/>
                      <w14:ligatures w14:val="none"/>
                    </w:rPr>
                  </w:pPr>
                </w:p>
                <w:p w14:paraId="05C71D93" w14:textId="6504F7B1" w:rsidR="008A2354" w:rsidRPr="00930DF0" w:rsidRDefault="002C461D" w:rsidP="004F3E38">
                  <w:pPr>
                    <w:pStyle w:val="ListParagraph"/>
                    <w:numPr>
                      <w:ilvl w:val="1"/>
                      <w:numId w:val="14"/>
                    </w:numPr>
                    <w:tabs>
                      <w:tab w:val="left" w:pos="495"/>
                    </w:tabs>
                    <w:spacing w:after="0" w:line="240" w:lineRule="auto"/>
                    <w:ind w:left="0" w:firstLine="0"/>
                    <w:jc w:val="both"/>
                    <w:rPr>
                      <w:rFonts w:ascii="Times New Roman" w:eastAsia="Times New Roman" w:hAnsi="Times New Roman" w:cs="Times New Roman"/>
                      <w:kern w:val="0"/>
                      <w:lang w:val="lv-LV" w:bidi="bn-IN"/>
                      <w14:ligatures w14:val="none"/>
                    </w:rPr>
                  </w:pPr>
                  <w:r w:rsidRPr="00930DF0">
                    <w:rPr>
                      <w:rFonts w:ascii="Times New Roman" w:eastAsia="Times New Roman" w:hAnsi="Times New Roman" w:cs="Times New Roman"/>
                      <w:kern w:val="0"/>
                      <w:lang w:val="lv-LV" w:bidi="bn-IN"/>
                      <w14:ligatures w14:val="none"/>
                    </w:rPr>
                    <w:t>Saskaņā ar spēkā esošo Olaines novada pašvaldības domes</w:t>
                  </w:r>
                  <w:r w:rsidR="002866DA">
                    <w:rPr>
                      <w:rFonts w:ascii="Times New Roman" w:eastAsia="Times New Roman" w:hAnsi="Times New Roman" w:cs="Times New Roman"/>
                      <w:kern w:val="0"/>
                      <w:lang w:val="lv-LV" w:bidi="bn-IN"/>
                      <w14:ligatures w14:val="none"/>
                    </w:rPr>
                    <w:t xml:space="preserve">                  </w:t>
                  </w:r>
                  <w:r w:rsidRPr="00930DF0">
                    <w:rPr>
                      <w:rFonts w:ascii="Times New Roman" w:eastAsia="Times New Roman" w:hAnsi="Times New Roman" w:cs="Times New Roman"/>
                      <w:kern w:val="0"/>
                      <w:lang w:val="lv-LV" w:bidi="bn-IN"/>
                      <w14:ligatures w14:val="none"/>
                    </w:rPr>
                    <w:t xml:space="preserve"> 2023.</w:t>
                  </w:r>
                  <w:r w:rsidR="002866DA">
                    <w:rPr>
                      <w:rFonts w:ascii="Times New Roman" w:eastAsia="Times New Roman" w:hAnsi="Times New Roman" w:cs="Times New Roman"/>
                      <w:kern w:val="0"/>
                      <w:lang w:val="lv-LV" w:bidi="bn-IN"/>
                      <w14:ligatures w14:val="none"/>
                    </w:rPr>
                    <w:t xml:space="preserve"> </w:t>
                  </w:r>
                  <w:r w:rsidRPr="00930DF0">
                    <w:rPr>
                      <w:rFonts w:ascii="Times New Roman" w:eastAsia="Times New Roman" w:hAnsi="Times New Roman" w:cs="Times New Roman"/>
                      <w:kern w:val="0"/>
                      <w:lang w:val="lv-LV" w:bidi="bn-IN"/>
                      <w14:ligatures w14:val="none"/>
                    </w:rPr>
                    <w:t>gada 22.</w:t>
                  </w:r>
                  <w:r w:rsidR="002866DA">
                    <w:rPr>
                      <w:rFonts w:ascii="Times New Roman" w:eastAsia="Times New Roman" w:hAnsi="Times New Roman" w:cs="Times New Roman"/>
                      <w:kern w:val="0"/>
                      <w:lang w:val="lv-LV" w:bidi="bn-IN"/>
                      <w14:ligatures w14:val="none"/>
                    </w:rPr>
                    <w:t xml:space="preserve"> </w:t>
                  </w:r>
                  <w:r w:rsidRPr="00930DF0">
                    <w:rPr>
                      <w:rFonts w:ascii="Times New Roman" w:eastAsia="Times New Roman" w:hAnsi="Times New Roman" w:cs="Times New Roman"/>
                      <w:kern w:val="0"/>
                      <w:lang w:val="lv-LV" w:bidi="bn-IN"/>
                      <w14:ligatures w14:val="none"/>
                    </w:rPr>
                    <w:t xml:space="preserve">februāra saistošo noteikumu Nr.SN3/2023 </w:t>
                  </w:r>
                  <w:r w:rsidR="002866DA">
                    <w:rPr>
                      <w:rFonts w:ascii="Times New Roman" w:eastAsia="Times New Roman" w:hAnsi="Times New Roman" w:cs="Times New Roman"/>
                      <w:kern w:val="0"/>
                      <w:lang w:val="lv-LV" w:bidi="bn-IN"/>
                      <w14:ligatures w14:val="none"/>
                    </w:rPr>
                    <w:t>“</w:t>
                  </w:r>
                  <w:r w:rsidRPr="00930DF0">
                    <w:rPr>
                      <w:rFonts w:ascii="Times New Roman" w:eastAsia="Times New Roman" w:hAnsi="Times New Roman" w:cs="Times New Roman"/>
                      <w:kern w:val="0"/>
                      <w:lang w:val="lv-LV" w:bidi="bn-IN"/>
                      <w14:ligatures w14:val="none"/>
                    </w:rPr>
                    <w:t xml:space="preserve">Par Olaines novada pašvaldības aģentūras </w:t>
                  </w:r>
                  <w:r w:rsidR="002866DA">
                    <w:rPr>
                      <w:rFonts w:ascii="Times New Roman" w:eastAsia="Times New Roman" w:hAnsi="Times New Roman" w:cs="Times New Roman"/>
                      <w:kern w:val="0"/>
                      <w:lang w:val="lv-LV" w:bidi="bn-IN"/>
                      <w14:ligatures w14:val="none"/>
                    </w:rPr>
                    <w:t>“</w:t>
                  </w:r>
                  <w:r w:rsidRPr="00930DF0">
                    <w:rPr>
                      <w:rFonts w:ascii="Times New Roman" w:eastAsia="Times New Roman" w:hAnsi="Times New Roman" w:cs="Times New Roman"/>
                      <w:kern w:val="0"/>
                      <w:lang w:val="lv-LV" w:bidi="bn-IN"/>
                      <w14:ligatures w14:val="none"/>
                    </w:rPr>
                    <w:t>Olaines sociālais dienests</w:t>
                  </w:r>
                  <w:r w:rsidR="002866DA">
                    <w:rPr>
                      <w:rFonts w:ascii="Times New Roman" w:eastAsia="Times New Roman" w:hAnsi="Times New Roman" w:cs="Times New Roman"/>
                      <w:kern w:val="0"/>
                      <w:lang w:val="lv-LV" w:bidi="bn-IN"/>
                      <w14:ligatures w14:val="none"/>
                    </w:rPr>
                    <w:t>”</w:t>
                  </w:r>
                  <w:r w:rsidRPr="00930DF0">
                    <w:rPr>
                      <w:rFonts w:ascii="Times New Roman" w:eastAsia="Times New Roman" w:hAnsi="Times New Roman" w:cs="Times New Roman"/>
                      <w:kern w:val="0"/>
                      <w:lang w:val="lv-LV" w:bidi="bn-IN"/>
                      <w14:ligatures w14:val="none"/>
                    </w:rPr>
                    <w:t xml:space="preserve"> maksas pakalpojumiem</w:t>
                  </w:r>
                  <w:r w:rsidR="002866DA">
                    <w:rPr>
                      <w:rFonts w:ascii="Times New Roman" w:eastAsia="Times New Roman" w:hAnsi="Times New Roman" w:cs="Times New Roman"/>
                      <w:kern w:val="0"/>
                      <w:lang w:val="lv-LV" w:bidi="bn-IN"/>
                      <w14:ligatures w14:val="none"/>
                    </w:rPr>
                    <w:t>”</w:t>
                  </w:r>
                  <w:r w:rsidRPr="00930DF0">
                    <w:rPr>
                      <w:rFonts w:ascii="Times New Roman" w:eastAsia="Times New Roman" w:hAnsi="Times New Roman" w:cs="Times New Roman"/>
                      <w:kern w:val="0"/>
                      <w:lang w:val="lv-LV" w:bidi="bn-IN"/>
                      <w14:ligatures w14:val="none"/>
                    </w:rPr>
                    <w:t xml:space="preserve"> Pielikuma 2.punktu, Olaines novadā deklarētai personai aprūpes mājās pakalpojuma maksa ir noteikta 6,55 </w:t>
                  </w:r>
                  <w:r w:rsidRPr="00930DF0">
                    <w:rPr>
                      <w:rFonts w:ascii="Times New Roman" w:eastAsia="Times New Roman" w:hAnsi="Times New Roman" w:cs="Times New Roman"/>
                      <w:i/>
                      <w:iCs/>
                      <w:kern w:val="0"/>
                      <w:lang w:val="lv-LV" w:bidi="bn-IN"/>
                      <w14:ligatures w14:val="none"/>
                    </w:rPr>
                    <w:t xml:space="preserve">euro </w:t>
                  </w:r>
                  <w:r w:rsidRPr="00930DF0">
                    <w:rPr>
                      <w:rFonts w:ascii="Times New Roman" w:eastAsia="Times New Roman" w:hAnsi="Times New Roman" w:cs="Times New Roman"/>
                      <w:kern w:val="0"/>
                      <w:lang w:val="lv-LV" w:bidi="bn-IN"/>
                      <w14:ligatures w14:val="none"/>
                    </w:rPr>
                    <w:t xml:space="preserve">par 1 </w:t>
                  </w:r>
                  <w:r w:rsidR="004B1C56" w:rsidRPr="00930DF0">
                    <w:rPr>
                      <w:rFonts w:ascii="Times New Roman" w:eastAsia="Times New Roman" w:hAnsi="Times New Roman" w:cs="Times New Roman"/>
                      <w:kern w:val="0"/>
                      <w:lang w:val="lv-LV" w:bidi="bn-IN"/>
                      <w14:ligatures w14:val="none"/>
                    </w:rPr>
                    <w:t>stundu</w:t>
                  </w:r>
                  <w:r w:rsidRPr="00930DF0">
                    <w:rPr>
                      <w:rFonts w:ascii="Times New Roman" w:eastAsia="Times New Roman" w:hAnsi="Times New Roman" w:cs="Times New Roman"/>
                      <w:kern w:val="0"/>
                      <w:lang w:val="lv-LV" w:bidi="bn-IN"/>
                      <w14:ligatures w14:val="none"/>
                    </w:rPr>
                    <w:t xml:space="preserve">. </w:t>
                  </w:r>
                </w:p>
                <w:p w14:paraId="42C648E6" w14:textId="1B977539" w:rsidR="00EF63CA" w:rsidRPr="00930DF0" w:rsidRDefault="002C461D" w:rsidP="008A2354">
                  <w:pPr>
                    <w:spacing w:before="100" w:beforeAutospacing="1" w:after="0" w:line="293" w:lineRule="atLeast"/>
                    <w:jc w:val="both"/>
                    <w:rPr>
                      <w:rFonts w:ascii="Times New Roman" w:eastAsia="Times New Roman" w:hAnsi="Times New Roman" w:cs="Times New Roman"/>
                      <w:kern w:val="0"/>
                      <w:lang w:val="lv-LV" w:bidi="bn-IN"/>
                      <w14:ligatures w14:val="none"/>
                    </w:rPr>
                  </w:pPr>
                  <w:r w:rsidRPr="00930DF0">
                    <w:rPr>
                      <w:rFonts w:ascii="Times New Roman" w:eastAsia="Times New Roman" w:hAnsi="Times New Roman" w:cs="Times New Roman"/>
                      <w:kern w:val="0"/>
                      <w:lang w:val="lv-LV" w:bidi="bn-IN"/>
                      <w14:ligatures w14:val="none"/>
                    </w:rPr>
                    <w:t xml:space="preserve">Veicot aprēķinu par faktiskajām </w:t>
                  </w:r>
                  <w:r w:rsidR="00465F8C" w:rsidRPr="00930DF0">
                    <w:rPr>
                      <w:rFonts w:ascii="Times New Roman" w:eastAsia="Times New Roman" w:hAnsi="Times New Roman" w:cs="Times New Roman"/>
                      <w:kern w:val="0"/>
                      <w:lang w:val="lv-LV" w:bidi="bn-IN"/>
                      <w14:ligatures w14:val="none"/>
                    </w:rPr>
                    <w:t>aprūpes mājās</w:t>
                  </w:r>
                  <w:r w:rsidRPr="00930DF0">
                    <w:rPr>
                      <w:rFonts w:ascii="Times New Roman" w:eastAsia="Times New Roman" w:hAnsi="Times New Roman" w:cs="Times New Roman"/>
                      <w:kern w:val="0"/>
                      <w:lang w:val="lv-LV" w:bidi="bn-IN"/>
                      <w14:ligatures w14:val="none"/>
                    </w:rPr>
                    <w:t xml:space="preserve"> pakalpojumu izmaksām laika periodā no 2025.</w:t>
                  </w:r>
                  <w:r w:rsidR="002866DA">
                    <w:rPr>
                      <w:rFonts w:ascii="Times New Roman" w:eastAsia="Times New Roman" w:hAnsi="Times New Roman" w:cs="Times New Roman"/>
                      <w:kern w:val="0"/>
                      <w:lang w:val="lv-LV" w:bidi="bn-IN"/>
                      <w14:ligatures w14:val="none"/>
                    </w:rPr>
                    <w:t xml:space="preserve"> </w:t>
                  </w:r>
                  <w:r w:rsidRPr="00930DF0">
                    <w:rPr>
                      <w:rFonts w:ascii="Times New Roman" w:eastAsia="Times New Roman" w:hAnsi="Times New Roman" w:cs="Times New Roman"/>
                      <w:kern w:val="0"/>
                      <w:lang w:val="lv-LV" w:bidi="bn-IN"/>
                      <w14:ligatures w14:val="none"/>
                    </w:rPr>
                    <w:t>gada 1.</w:t>
                  </w:r>
                  <w:r w:rsidR="002866DA">
                    <w:rPr>
                      <w:rFonts w:ascii="Times New Roman" w:eastAsia="Times New Roman" w:hAnsi="Times New Roman" w:cs="Times New Roman"/>
                      <w:kern w:val="0"/>
                      <w:lang w:val="lv-LV" w:bidi="bn-IN"/>
                      <w14:ligatures w14:val="none"/>
                    </w:rPr>
                    <w:t xml:space="preserve"> </w:t>
                  </w:r>
                  <w:r w:rsidRPr="00930DF0">
                    <w:rPr>
                      <w:rFonts w:ascii="Times New Roman" w:eastAsia="Times New Roman" w:hAnsi="Times New Roman" w:cs="Times New Roman"/>
                      <w:kern w:val="0"/>
                      <w:lang w:val="lv-LV" w:bidi="bn-IN"/>
                      <w14:ligatures w14:val="none"/>
                    </w:rPr>
                    <w:t>janvāra līdz 2025.</w:t>
                  </w:r>
                  <w:r w:rsidR="002866DA">
                    <w:rPr>
                      <w:rFonts w:ascii="Times New Roman" w:eastAsia="Times New Roman" w:hAnsi="Times New Roman" w:cs="Times New Roman"/>
                      <w:kern w:val="0"/>
                      <w:lang w:val="lv-LV" w:bidi="bn-IN"/>
                      <w14:ligatures w14:val="none"/>
                    </w:rPr>
                    <w:t xml:space="preserve"> </w:t>
                  </w:r>
                  <w:r w:rsidRPr="00930DF0">
                    <w:rPr>
                      <w:rFonts w:ascii="Times New Roman" w:eastAsia="Times New Roman" w:hAnsi="Times New Roman" w:cs="Times New Roman"/>
                      <w:kern w:val="0"/>
                      <w:lang w:val="lv-LV" w:bidi="bn-IN"/>
                      <w14:ligatures w14:val="none"/>
                    </w:rPr>
                    <w:t>gada 31.</w:t>
                  </w:r>
                  <w:r w:rsidR="002866DA">
                    <w:rPr>
                      <w:rFonts w:ascii="Times New Roman" w:eastAsia="Times New Roman" w:hAnsi="Times New Roman" w:cs="Times New Roman"/>
                      <w:kern w:val="0"/>
                      <w:lang w:val="lv-LV" w:bidi="bn-IN"/>
                      <w14:ligatures w14:val="none"/>
                    </w:rPr>
                    <w:t xml:space="preserve"> </w:t>
                  </w:r>
                  <w:r w:rsidRPr="00930DF0">
                    <w:rPr>
                      <w:rFonts w:ascii="Times New Roman" w:eastAsia="Times New Roman" w:hAnsi="Times New Roman" w:cs="Times New Roman"/>
                      <w:kern w:val="0"/>
                      <w:lang w:val="lv-LV" w:bidi="bn-IN"/>
                      <w14:ligatures w14:val="none"/>
                    </w:rPr>
                    <w:t xml:space="preserve">augustam, tika aprēķināts, ka </w:t>
                  </w:r>
                  <w:r w:rsidR="00465F8C" w:rsidRPr="00930DF0">
                    <w:rPr>
                      <w:rFonts w:ascii="Times New Roman" w:eastAsia="Times New Roman" w:hAnsi="Times New Roman" w:cs="Times New Roman"/>
                      <w:kern w:val="0"/>
                      <w:lang w:val="lv-LV" w:bidi="bn-IN"/>
                      <w14:ligatures w14:val="none"/>
                    </w:rPr>
                    <w:t>aprūpes mājās pakalpojuma</w:t>
                  </w:r>
                  <w:r w:rsidRPr="00930DF0">
                    <w:rPr>
                      <w:rFonts w:ascii="Times New Roman" w:eastAsia="Times New Roman" w:hAnsi="Times New Roman" w:cs="Times New Roman"/>
                      <w:kern w:val="0"/>
                      <w:lang w:val="lv-LV" w:bidi="bn-IN"/>
                      <w14:ligatures w14:val="none"/>
                    </w:rPr>
                    <w:t xml:space="preserve"> maks</w:t>
                  </w:r>
                  <w:r w:rsidR="004F740B" w:rsidRPr="00930DF0">
                    <w:rPr>
                      <w:rFonts w:ascii="Times New Roman" w:eastAsia="Times New Roman" w:hAnsi="Times New Roman" w:cs="Times New Roman"/>
                      <w:kern w:val="0"/>
                      <w:lang w:val="lv-LV" w:bidi="bn-IN"/>
                      <w14:ligatures w14:val="none"/>
                    </w:rPr>
                    <w:t>a</w:t>
                  </w:r>
                  <w:r w:rsidRPr="00930DF0">
                    <w:rPr>
                      <w:rFonts w:ascii="Times New Roman" w:eastAsia="Times New Roman" w:hAnsi="Times New Roman" w:cs="Times New Roman"/>
                      <w:kern w:val="0"/>
                      <w:lang w:val="lv-LV" w:bidi="bn-IN"/>
                      <w14:ligatures w14:val="none"/>
                    </w:rPr>
                    <w:t xml:space="preserve"> 2026.gadā palielinā</w:t>
                  </w:r>
                  <w:r w:rsidR="004F740B" w:rsidRPr="00930DF0">
                    <w:rPr>
                      <w:rFonts w:ascii="Times New Roman" w:eastAsia="Times New Roman" w:hAnsi="Times New Roman" w:cs="Times New Roman"/>
                      <w:kern w:val="0"/>
                      <w:lang w:val="lv-LV" w:bidi="bn-IN"/>
                      <w14:ligatures w14:val="none"/>
                    </w:rPr>
                    <w:t>ma</w:t>
                  </w:r>
                  <w:r w:rsidRPr="00930DF0">
                    <w:rPr>
                      <w:rFonts w:ascii="Times New Roman" w:eastAsia="Times New Roman" w:hAnsi="Times New Roman" w:cs="Times New Roman"/>
                      <w:kern w:val="0"/>
                      <w:lang w:val="lv-LV" w:bidi="bn-IN"/>
                      <w14:ligatures w14:val="none"/>
                    </w:rPr>
                    <w:t xml:space="preserve"> uz </w:t>
                  </w:r>
                  <w:r w:rsidR="004F740B" w:rsidRPr="00930DF0">
                    <w:rPr>
                      <w:rFonts w:ascii="Times New Roman" w:eastAsia="Times New Roman" w:hAnsi="Times New Roman" w:cs="Times New Roman"/>
                      <w:kern w:val="0"/>
                      <w:lang w:val="lv-LV" w:bidi="bn-IN"/>
                      <w14:ligatures w14:val="none"/>
                    </w:rPr>
                    <w:t>10,00</w:t>
                  </w:r>
                  <w:r w:rsidRPr="00930DF0">
                    <w:rPr>
                      <w:rFonts w:ascii="Times New Roman" w:eastAsia="Times New Roman" w:hAnsi="Times New Roman" w:cs="Times New Roman"/>
                      <w:kern w:val="0"/>
                      <w:lang w:val="lv-LV" w:bidi="bn-IN"/>
                      <w14:ligatures w14:val="none"/>
                    </w:rPr>
                    <w:t xml:space="preserve"> </w:t>
                  </w:r>
                  <w:r w:rsidRPr="00930DF0">
                    <w:rPr>
                      <w:rFonts w:ascii="Times New Roman" w:eastAsia="Times New Roman" w:hAnsi="Times New Roman" w:cs="Times New Roman"/>
                      <w:i/>
                      <w:iCs/>
                      <w:kern w:val="0"/>
                      <w:lang w:val="lv-LV" w:bidi="bn-IN"/>
                      <w14:ligatures w14:val="none"/>
                    </w:rPr>
                    <w:t>euro</w:t>
                  </w:r>
                  <w:r w:rsidRPr="00930DF0">
                    <w:rPr>
                      <w:rFonts w:ascii="Times New Roman" w:eastAsia="Times New Roman" w:hAnsi="Times New Roman" w:cs="Times New Roman"/>
                      <w:kern w:val="0"/>
                      <w:lang w:val="lv-LV" w:bidi="bn-IN"/>
                      <w14:ligatures w14:val="none"/>
                    </w:rPr>
                    <w:t xml:space="preserve"> par 1 </w:t>
                  </w:r>
                  <w:r w:rsidR="00465F8C" w:rsidRPr="00930DF0">
                    <w:rPr>
                      <w:rFonts w:ascii="Times New Roman" w:eastAsia="Times New Roman" w:hAnsi="Times New Roman" w:cs="Times New Roman"/>
                      <w:kern w:val="0"/>
                      <w:lang w:val="lv-LV" w:bidi="bn-IN"/>
                      <w14:ligatures w14:val="none"/>
                    </w:rPr>
                    <w:t>stundu.</w:t>
                  </w:r>
                </w:p>
                <w:p w14:paraId="4BE777BF" w14:textId="77777777" w:rsidR="00465F8C" w:rsidRPr="00930DF0" w:rsidRDefault="002C461D" w:rsidP="004F3E38">
                  <w:pPr>
                    <w:pStyle w:val="NormalWeb"/>
                    <w:numPr>
                      <w:ilvl w:val="1"/>
                      <w:numId w:val="14"/>
                    </w:numPr>
                    <w:tabs>
                      <w:tab w:val="left" w:pos="495"/>
                    </w:tabs>
                    <w:ind w:left="0" w:firstLine="0"/>
                    <w:jc w:val="both"/>
                    <w:rPr>
                      <w:lang w:val="lv-LV"/>
                    </w:rPr>
                  </w:pPr>
                  <w:r w:rsidRPr="00930DF0">
                    <w:rPr>
                      <w:lang w:val="lv-LV"/>
                    </w:rPr>
                    <w:t>Olaines SAC nodrošina aprūpes mājās pakalpojumu personām, kuras vecuma, veselības stāvokļa vai funkcionālo traucējumu dēļ nespēj pašas pilnībā par sevi parūpēties un kurām nepieciešams atbalsts ikdienas dzīves darbību veikšanā.</w:t>
                  </w:r>
                </w:p>
                <w:p w14:paraId="09E9AC36" w14:textId="77777777" w:rsidR="00AE55BB" w:rsidRPr="00930DF0" w:rsidRDefault="002C461D" w:rsidP="00B73029">
                  <w:pPr>
                    <w:pStyle w:val="NormalWeb"/>
                    <w:spacing w:before="0" w:beforeAutospacing="0" w:after="0" w:afterAutospacing="0"/>
                    <w:jc w:val="both"/>
                    <w:rPr>
                      <w:lang w:val="lv-LV"/>
                    </w:rPr>
                  </w:pPr>
                  <w:r w:rsidRPr="00930DF0">
                    <w:rPr>
                      <w:lang w:val="lv-LV"/>
                    </w:rPr>
                    <w:t>Aprūpes mājās pakalpojuma izmaksas galvenokārt veido:</w:t>
                  </w:r>
                </w:p>
                <w:p w14:paraId="64805494" w14:textId="77777777" w:rsidR="00AE55BB" w:rsidRPr="00930DF0" w:rsidRDefault="002C461D" w:rsidP="00AE55BB">
                  <w:pPr>
                    <w:pStyle w:val="NormalWeb"/>
                    <w:spacing w:before="0" w:beforeAutospacing="0" w:after="0" w:afterAutospacing="0"/>
                    <w:jc w:val="both"/>
                    <w:rPr>
                      <w:lang w:val="lv-LV"/>
                    </w:rPr>
                  </w:pPr>
                  <w:r w:rsidRPr="00930DF0">
                    <w:rPr>
                      <w:lang w:val="lv-LV"/>
                    </w:rPr>
                    <w:t>- aprūpētāju darba samaksa un ar to saistītie nodokļi;</w:t>
                  </w:r>
                </w:p>
                <w:p w14:paraId="2A399E1D" w14:textId="77777777" w:rsidR="00AE55BB" w:rsidRPr="00930DF0" w:rsidRDefault="002C461D" w:rsidP="00AE55BB">
                  <w:pPr>
                    <w:pStyle w:val="NormalWeb"/>
                    <w:spacing w:before="0" w:beforeAutospacing="0" w:after="0" w:afterAutospacing="0"/>
                    <w:jc w:val="both"/>
                    <w:rPr>
                      <w:lang w:val="lv-LV"/>
                    </w:rPr>
                  </w:pPr>
                  <w:r w:rsidRPr="00930DF0">
                    <w:rPr>
                      <w:lang w:val="lv-LV"/>
                    </w:rPr>
                    <w:t>- transporta un degvielas izdevumi, lai nokļūtu pie klientiem;</w:t>
                  </w:r>
                </w:p>
                <w:p w14:paraId="7F738B09" w14:textId="77777777" w:rsidR="00AE55BB" w:rsidRPr="00930DF0" w:rsidRDefault="002C461D" w:rsidP="00AE55BB">
                  <w:pPr>
                    <w:pStyle w:val="NormalWeb"/>
                    <w:spacing w:before="0" w:beforeAutospacing="0" w:after="0" w:afterAutospacing="0"/>
                    <w:jc w:val="both"/>
                    <w:rPr>
                      <w:lang w:val="lv-LV"/>
                    </w:rPr>
                  </w:pPr>
                  <w:r w:rsidRPr="00930DF0">
                    <w:rPr>
                      <w:lang w:val="lv-LV"/>
                    </w:rPr>
                    <w:t>- aprūpes līdzekļu, dezinfekcijas un higiēnas preču izmaksas;</w:t>
                  </w:r>
                </w:p>
                <w:p w14:paraId="0EA9C392" w14:textId="77777777" w:rsidR="00AE55BB" w:rsidRPr="00930DF0" w:rsidRDefault="002C461D" w:rsidP="00AE55BB">
                  <w:pPr>
                    <w:pStyle w:val="NormalWeb"/>
                    <w:spacing w:before="0" w:beforeAutospacing="0" w:after="0" w:afterAutospacing="0"/>
                    <w:jc w:val="both"/>
                    <w:rPr>
                      <w:lang w:val="lv-LV"/>
                    </w:rPr>
                  </w:pPr>
                  <w:r w:rsidRPr="00930DF0">
                    <w:rPr>
                      <w:lang w:val="lv-LV"/>
                    </w:rPr>
                    <w:t>- administratīvie un tehniskie izdevumi (transporta uzturēšana, sakari, aprīkojums u.c.).</w:t>
                  </w:r>
                </w:p>
                <w:p w14:paraId="21C06FB7" w14:textId="77777777" w:rsidR="00AE55BB" w:rsidRPr="00930DF0" w:rsidRDefault="00AE55BB" w:rsidP="00AE55BB">
                  <w:pPr>
                    <w:pStyle w:val="NormalWeb"/>
                    <w:spacing w:before="0" w:beforeAutospacing="0" w:after="0" w:afterAutospacing="0"/>
                    <w:jc w:val="both"/>
                    <w:rPr>
                      <w:lang w:val="lv-LV"/>
                    </w:rPr>
                  </w:pPr>
                </w:p>
                <w:p w14:paraId="6E8A7161" w14:textId="77777777" w:rsidR="00AE55BB" w:rsidRPr="00930DF0" w:rsidRDefault="002C461D" w:rsidP="00AE55BB">
                  <w:pPr>
                    <w:pStyle w:val="NormalWeb"/>
                    <w:spacing w:before="0" w:beforeAutospacing="0" w:after="0" w:afterAutospacing="0"/>
                    <w:jc w:val="both"/>
                    <w:rPr>
                      <w:lang w:val="lv-LV"/>
                    </w:rPr>
                  </w:pPr>
                  <w:r w:rsidRPr="00930DF0">
                    <w:rPr>
                      <w:lang w:val="lv-LV"/>
                    </w:rPr>
                    <w:t xml:space="preserve">2024.–2025. gada laikā būtiski pieaugušas gan darba samaksas izmaksas, ņemot vērā valsts noteikto minimālās darba algas pieaugumu, gan degvielas un aprīkojuma cenas. Tiek prognozēts arī turpmākais izmaksu pieaugums 2026. gadā, kas tieši ietekmēs aprūpētāju darba izmaksas, kas veido </w:t>
                  </w:r>
                  <w:r w:rsidR="002A6BFD" w:rsidRPr="00930DF0">
                    <w:rPr>
                      <w:lang w:val="lv-LV"/>
                    </w:rPr>
                    <w:t>lielāko daļu</w:t>
                  </w:r>
                  <w:r w:rsidRPr="00930DF0">
                    <w:rPr>
                      <w:lang w:val="lv-LV"/>
                    </w:rPr>
                    <w:t xml:space="preserve"> no kopējām pakalpojuma izmaksām.</w:t>
                  </w:r>
                </w:p>
                <w:p w14:paraId="502C9564" w14:textId="77777777" w:rsidR="00AE55BB" w:rsidRPr="00930DF0" w:rsidRDefault="00AE55BB" w:rsidP="00AE55BB">
                  <w:pPr>
                    <w:pStyle w:val="NormalWeb"/>
                    <w:spacing w:before="0" w:beforeAutospacing="0" w:after="0" w:afterAutospacing="0"/>
                    <w:jc w:val="both"/>
                    <w:rPr>
                      <w:lang w:val="lv-LV"/>
                    </w:rPr>
                  </w:pPr>
                </w:p>
                <w:p w14:paraId="596C009B" w14:textId="462852B3" w:rsidR="00AE55BB" w:rsidRPr="00930DF0" w:rsidRDefault="002C461D" w:rsidP="00AE55BB">
                  <w:pPr>
                    <w:pStyle w:val="NormalWeb"/>
                    <w:spacing w:before="0" w:beforeAutospacing="0" w:after="0" w:afterAutospacing="0"/>
                    <w:jc w:val="both"/>
                    <w:rPr>
                      <w:lang w:val="lv-LV"/>
                    </w:rPr>
                  </w:pPr>
                  <w:r w:rsidRPr="00930DF0">
                    <w:rPr>
                      <w:lang w:val="lv-LV"/>
                    </w:rPr>
                    <w:t xml:space="preserve">Tāpat 2025. gadā novērots degvielas cenu pieaugums par aptuveni </w:t>
                  </w:r>
                  <w:r w:rsidR="002866DA">
                    <w:rPr>
                      <w:lang w:val="lv-LV"/>
                    </w:rPr>
                    <w:t xml:space="preserve">                   </w:t>
                  </w:r>
                  <w:r w:rsidRPr="00930DF0">
                    <w:rPr>
                      <w:lang w:val="lv-LV"/>
                    </w:rPr>
                    <w:t>8–10 % un pieaugums transporta uzturēšanas un remonta izmaksām, kas būtiski ietekmē aprūpes mājās mobilitātes nodrošināšanu.</w:t>
                  </w:r>
                </w:p>
                <w:p w14:paraId="1F602E00" w14:textId="0D10321F" w:rsidR="00AE55BB" w:rsidRPr="00930DF0" w:rsidRDefault="002C461D" w:rsidP="00AE55BB">
                  <w:pPr>
                    <w:pStyle w:val="NormalWeb"/>
                    <w:spacing w:before="0" w:beforeAutospacing="0" w:after="0" w:afterAutospacing="0"/>
                    <w:jc w:val="both"/>
                    <w:rPr>
                      <w:lang w:val="lv-LV"/>
                    </w:rPr>
                  </w:pPr>
                  <w:r w:rsidRPr="00930DF0">
                    <w:rPr>
                      <w:lang w:val="lv-LV"/>
                    </w:rPr>
                    <w:t xml:space="preserve">Ņemot vērā šos faktorus un saglabājot pakalpojuma kvalitāti, </w:t>
                  </w:r>
                  <w:r w:rsidR="00F1369B" w:rsidRPr="00930DF0">
                    <w:rPr>
                      <w:lang w:val="lv-LV"/>
                    </w:rPr>
                    <w:t xml:space="preserve">apstiprinātā </w:t>
                  </w:r>
                  <w:r w:rsidRPr="00930DF0">
                    <w:rPr>
                      <w:lang w:val="lv-LV"/>
                    </w:rPr>
                    <w:t>aprūpes mājās pakalpojuma maks</w:t>
                  </w:r>
                  <w:r w:rsidR="0096168C" w:rsidRPr="00930DF0">
                    <w:rPr>
                      <w:lang w:val="lv-LV"/>
                    </w:rPr>
                    <w:t xml:space="preserve">a </w:t>
                  </w:r>
                  <w:r w:rsidRPr="00930DF0">
                    <w:rPr>
                      <w:lang w:val="lv-LV"/>
                    </w:rPr>
                    <w:t>palielinā</w:t>
                  </w:r>
                  <w:r w:rsidR="0096168C" w:rsidRPr="00930DF0">
                    <w:rPr>
                      <w:lang w:val="lv-LV"/>
                    </w:rPr>
                    <w:t>ma</w:t>
                  </w:r>
                  <w:r w:rsidRPr="00930DF0">
                    <w:rPr>
                      <w:lang w:val="lv-LV"/>
                    </w:rPr>
                    <w:t xml:space="preserve"> no 6,55 </w:t>
                  </w:r>
                  <w:r w:rsidRPr="00930DF0">
                    <w:rPr>
                      <w:i/>
                      <w:iCs/>
                      <w:lang w:val="lv-LV"/>
                    </w:rPr>
                    <w:t>euro</w:t>
                  </w:r>
                  <w:r w:rsidRPr="00930DF0">
                    <w:rPr>
                      <w:lang w:val="lv-LV"/>
                    </w:rPr>
                    <w:t xml:space="preserve"> uz </w:t>
                  </w:r>
                  <w:r w:rsidR="002866DA">
                    <w:rPr>
                      <w:lang w:val="lv-LV"/>
                    </w:rPr>
                    <w:t xml:space="preserve">                      </w:t>
                  </w:r>
                  <w:r w:rsidR="0096168C" w:rsidRPr="00930DF0">
                    <w:rPr>
                      <w:lang w:val="lv-LV"/>
                    </w:rPr>
                    <w:t>10,00</w:t>
                  </w:r>
                  <w:r w:rsidRPr="00930DF0">
                    <w:rPr>
                      <w:lang w:val="lv-LV"/>
                    </w:rPr>
                    <w:t xml:space="preserve"> </w:t>
                  </w:r>
                  <w:r w:rsidRPr="00930DF0">
                    <w:rPr>
                      <w:i/>
                      <w:iCs/>
                      <w:lang w:val="lv-LV"/>
                    </w:rPr>
                    <w:t>euro</w:t>
                  </w:r>
                  <w:r w:rsidRPr="00930DF0">
                    <w:rPr>
                      <w:lang w:val="lv-LV"/>
                    </w:rPr>
                    <w:t xml:space="preserve"> par vienu pakalpojuma stundu.</w:t>
                  </w:r>
                </w:p>
                <w:p w14:paraId="47D17ADC" w14:textId="77777777" w:rsidR="00AE55BB" w:rsidRPr="00930DF0" w:rsidRDefault="00AE55BB" w:rsidP="00AE55BB">
                  <w:pPr>
                    <w:pStyle w:val="NormalWeb"/>
                    <w:spacing w:before="0" w:beforeAutospacing="0" w:after="0" w:afterAutospacing="0"/>
                    <w:jc w:val="both"/>
                    <w:rPr>
                      <w:lang w:val="lv-LV"/>
                    </w:rPr>
                  </w:pPr>
                </w:p>
                <w:p w14:paraId="4A6320FD" w14:textId="77777777" w:rsidR="00AE55BB" w:rsidRPr="00930DF0" w:rsidRDefault="002C461D" w:rsidP="00AE55BB">
                  <w:pPr>
                    <w:pStyle w:val="NormalWeb"/>
                    <w:spacing w:before="0" w:beforeAutospacing="0" w:after="0" w:afterAutospacing="0"/>
                    <w:jc w:val="both"/>
                    <w:rPr>
                      <w:lang w:val="lv-LV"/>
                    </w:rPr>
                  </w:pPr>
                  <w:r w:rsidRPr="00930DF0">
                    <w:rPr>
                      <w:lang w:val="lv-LV"/>
                    </w:rPr>
                    <w:t>Šāds pieaugums ir pamatots ar:</w:t>
                  </w:r>
                </w:p>
                <w:p w14:paraId="57F5664C" w14:textId="77777777" w:rsidR="00AE55BB" w:rsidRPr="00930DF0" w:rsidRDefault="002C461D" w:rsidP="00AE55BB">
                  <w:pPr>
                    <w:pStyle w:val="NormalWeb"/>
                    <w:spacing w:before="0" w:beforeAutospacing="0" w:after="0" w:afterAutospacing="0"/>
                    <w:jc w:val="both"/>
                    <w:rPr>
                      <w:lang w:val="lv-LV"/>
                    </w:rPr>
                  </w:pPr>
                  <w:r w:rsidRPr="00930DF0">
                    <w:rPr>
                      <w:lang w:val="lv-LV"/>
                    </w:rPr>
                    <w:t>- minimālās algas un sociālo iemaksu pieaugumu;</w:t>
                  </w:r>
                </w:p>
                <w:p w14:paraId="7C624A05" w14:textId="77777777" w:rsidR="00AE55BB" w:rsidRPr="00930DF0" w:rsidRDefault="002C461D" w:rsidP="00AE55BB">
                  <w:pPr>
                    <w:pStyle w:val="NormalWeb"/>
                    <w:spacing w:before="0" w:beforeAutospacing="0" w:after="0" w:afterAutospacing="0"/>
                    <w:jc w:val="both"/>
                    <w:rPr>
                      <w:lang w:val="lv-LV"/>
                    </w:rPr>
                  </w:pPr>
                  <w:r w:rsidRPr="00930DF0">
                    <w:rPr>
                      <w:lang w:val="lv-LV"/>
                    </w:rPr>
                    <w:t>- degvielas un transporta izmaksu kāpumu;</w:t>
                  </w:r>
                </w:p>
                <w:p w14:paraId="61BEAEE8" w14:textId="77777777" w:rsidR="00AE55BB" w:rsidRPr="00930DF0" w:rsidRDefault="002C461D" w:rsidP="00AE55BB">
                  <w:pPr>
                    <w:pStyle w:val="NormalWeb"/>
                    <w:spacing w:before="0" w:beforeAutospacing="0" w:after="0" w:afterAutospacing="0"/>
                    <w:jc w:val="both"/>
                    <w:rPr>
                      <w:lang w:val="lv-LV"/>
                    </w:rPr>
                  </w:pPr>
                  <w:r w:rsidRPr="00930DF0">
                    <w:rPr>
                      <w:lang w:val="lv-LV"/>
                    </w:rPr>
                    <w:t>- nepieciešamību saglabāt profesionālu un motivētu personālu;</w:t>
                  </w:r>
                </w:p>
                <w:p w14:paraId="6B48D551" w14:textId="77777777" w:rsidR="00AE55BB" w:rsidRPr="00930DF0" w:rsidRDefault="002C461D" w:rsidP="00AE55BB">
                  <w:pPr>
                    <w:pStyle w:val="NormalWeb"/>
                    <w:spacing w:before="0" w:beforeAutospacing="0" w:after="0" w:afterAutospacing="0"/>
                    <w:jc w:val="both"/>
                    <w:rPr>
                      <w:lang w:val="lv-LV"/>
                    </w:rPr>
                  </w:pPr>
                  <w:r w:rsidRPr="00930DF0">
                    <w:rPr>
                      <w:lang w:val="lv-LV"/>
                    </w:rPr>
                    <w:t>- aprūpes līdzekļu un higiēnas preču cenu kāpumu.</w:t>
                  </w:r>
                </w:p>
                <w:p w14:paraId="642C78DD" w14:textId="77777777" w:rsidR="00AE55BB" w:rsidRPr="00930DF0" w:rsidRDefault="00AE55BB" w:rsidP="00AE55BB">
                  <w:pPr>
                    <w:pStyle w:val="NormalWeb"/>
                    <w:spacing w:before="0" w:beforeAutospacing="0" w:after="0" w:afterAutospacing="0"/>
                    <w:jc w:val="both"/>
                    <w:rPr>
                      <w:lang w:val="lv-LV"/>
                    </w:rPr>
                  </w:pPr>
                </w:p>
                <w:p w14:paraId="19259A9E" w14:textId="77777777" w:rsidR="00AE55BB" w:rsidRPr="00930DF0" w:rsidRDefault="002C461D" w:rsidP="00AE55BB">
                  <w:pPr>
                    <w:pStyle w:val="NormalWeb"/>
                    <w:spacing w:before="0" w:beforeAutospacing="0" w:after="0" w:afterAutospacing="0"/>
                    <w:jc w:val="both"/>
                    <w:rPr>
                      <w:lang w:val="lv-LV"/>
                    </w:rPr>
                  </w:pPr>
                  <w:r w:rsidRPr="00930DF0">
                    <w:rPr>
                      <w:lang w:val="lv-LV"/>
                    </w:rPr>
                    <w:t>Pakalpojuma maksas pārskatīšana nodrošinās Olaines SAC iespēju uzturēt kvalitatīvu un nepārtrauktu aprūpes mājās pakalpojumu, kas atbilst klientu vajadzībām un normatīvajos aktos noteiktajām prasībām.</w:t>
                  </w:r>
                </w:p>
                <w:p w14:paraId="52A95B31" w14:textId="7EFE4CB7" w:rsidR="008A6D60" w:rsidRPr="00930DF0" w:rsidRDefault="002C461D" w:rsidP="00894BC9">
                  <w:pPr>
                    <w:spacing w:before="100" w:beforeAutospacing="1" w:after="0" w:line="293" w:lineRule="atLeast"/>
                    <w:jc w:val="both"/>
                    <w:rPr>
                      <w:rFonts w:ascii="Times New Roman" w:eastAsia="Times New Roman" w:hAnsi="Times New Roman" w:cs="Times New Roman"/>
                      <w:kern w:val="0"/>
                      <w:lang w:val="lv-LV" w:bidi="bn-IN"/>
                      <w14:ligatures w14:val="none"/>
                    </w:rPr>
                  </w:pPr>
                  <w:r w:rsidRPr="00930DF0">
                    <w:rPr>
                      <w:rFonts w:ascii="Times New Roman" w:eastAsia="Times New Roman" w:hAnsi="Times New Roman" w:cs="Times New Roman"/>
                      <w:kern w:val="0"/>
                      <w:lang w:val="lv-LV" w:bidi="bn-IN"/>
                      <w14:ligatures w14:val="none"/>
                    </w:rPr>
                    <w:t>1.</w:t>
                  </w:r>
                  <w:r w:rsidR="004F3E38" w:rsidRPr="00930DF0">
                    <w:rPr>
                      <w:rFonts w:ascii="Times New Roman" w:eastAsia="Times New Roman" w:hAnsi="Times New Roman" w:cs="Times New Roman"/>
                      <w:kern w:val="0"/>
                      <w:lang w:val="lv-LV" w:bidi="bn-IN"/>
                      <w14:ligatures w14:val="none"/>
                    </w:rPr>
                    <w:t>9</w:t>
                  </w:r>
                  <w:r w:rsidRPr="00930DF0">
                    <w:rPr>
                      <w:rFonts w:ascii="Times New Roman" w:eastAsia="Times New Roman" w:hAnsi="Times New Roman" w:cs="Times New Roman"/>
                      <w:kern w:val="0"/>
                      <w:lang w:val="lv-LV" w:bidi="bn-IN"/>
                      <w14:ligatures w14:val="none"/>
                    </w:rPr>
                    <w:t>.</w:t>
                  </w:r>
                  <w:r w:rsidR="0039459B" w:rsidRPr="00930DF0">
                    <w:rPr>
                      <w:rFonts w:ascii="Times New Roman" w:eastAsia="Times New Roman" w:hAnsi="Times New Roman" w:cs="Times New Roman"/>
                      <w:kern w:val="0"/>
                      <w:lang w:val="lv-LV" w:bidi="bn-IN"/>
                      <w14:ligatures w14:val="none"/>
                    </w:rPr>
                    <w:t xml:space="preserve"> Ņemot vērā iepriekšminēto, ir sagatavots saistošo noteikumu projekts “Grozījumi Olaines novada pašvaldības domes 2023. gada 22. februāra saistošajos noteikumos Nr. SN3/2023 "Par Olaines novada pašvaldības aģentūras </w:t>
                  </w:r>
                  <w:r w:rsidR="002866DA">
                    <w:rPr>
                      <w:rFonts w:ascii="Times New Roman" w:eastAsia="Times New Roman" w:hAnsi="Times New Roman" w:cs="Times New Roman"/>
                      <w:kern w:val="0"/>
                      <w:lang w:val="lv-LV" w:bidi="bn-IN"/>
                      <w14:ligatures w14:val="none"/>
                    </w:rPr>
                    <w:t>“</w:t>
                  </w:r>
                  <w:r w:rsidR="0039459B" w:rsidRPr="00930DF0">
                    <w:rPr>
                      <w:rFonts w:ascii="Times New Roman" w:eastAsia="Times New Roman" w:hAnsi="Times New Roman" w:cs="Times New Roman"/>
                      <w:kern w:val="0"/>
                      <w:lang w:val="lv-LV" w:bidi="bn-IN"/>
                      <w14:ligatures w14:val="none"/>
                    </w:rPr>
                    <w:t>Olaines sociālais dienests</w:t>
                  </w:r>
                  <w:r w:rsidR="002866DA">
                    <w:rPr>
                      <w:rFonts w:ascii="Times New Roman" w:eastAsia="Times New Roman" w:hAnsi="Times New Roman" w:cs="Times New Roman"/>
                      <w:kern w:val="0"/>
                      <w:lang w:val="lv-LV" w:bidi="bn-IN"/>
                      <w14:ligatures w14:val="none"/>
                    </w:rPr>
                    <w:t>”</w:t>
                  </w:r>
                  <w:r w:rsidR="0039459B" w:rsidRPr="00930DF0">
                    <w:rPr>
                      <w:rFonts w:ascii="Times New Roman" w:eastAsia="Times New Roman" w:hAnsi="Times New Roman" w:cs="Times New Roman"/>
                      <w:kern w:val="0"/>
                      <w:lang w:val="lv-LV" w:bidi="bn-IN"/>
                      <w14:ligatures w14:val="none"/>
                    </w:rPr>
                    <w:t xml:space="preserve"> maksas pakalpojumiem””.</w:t>
                  </w:r>
                </w:p>
                <w:p w14:paraId="461C3EB1" w14:textId="77777777" w:rsidR="008A6D60" w:rsidRPr="00930DF0" w:rsidRDefault="008A6D60" w:rsidP="00894BC9">
                  <w:pPr>
                    <w:spacing w:before="100" w:beforeAutospacing="1" w:after="0" w:line="293" w:lineRule="atLeast"/>
                    <w:jc w:val="both"/>
                    <w:rPr>
                      <w:rFonts w:ascii="Times New Roman" w:eastAsia="Times New Roman" w:hAnsi="Times New Roman" w:cs="Times New Roman"/>
                      <w:kern w:val="0"/>
                      <w:lang w:val="lv-LV" w:bidi="bn-IN"/>
                      <w14:ligatures w14:val="none"/>
                    </w:rPr>
                  </w:pPr>
                </w:p>
              </w:tc>
            </w:tr>
            <w:tr w:rsidR="00930DF0" w:rsidRPr="00930DF0" w14:paraId="3E173102" w14:textId="77777777" w:rsidTr="00666F32">
              <w:tc>
                <w:tcPr>
                  <w:tcW w:w="1450" w:type="pct"/>
                  <w:tcBorders>
                    <w:top w:val="outset" w:sz="6" w:space="0" w:color="414142"/>
                    <w:left w:val="outset" w:sz="6" w:space="0" w:color="414142"/>
                    <w:bottom w:val="outset" w:sz="6" w:space="0" w:color="414142"/>
                    <w:right w:val="outset" w:sz="6" w:space="0" w:color="414142"/>
                  </w:tcBorders>
                  <w:hideMark/>
                </w:tcPr>
                <w:p w14:paraId="78F1A07B" w14:textId="77777777" w:rsidR="00790343" w:rsidRPr="00930DF0" w:rsidRDefault="002C461D" w:rsidP="00790343">
                  <w:pPr>
                    <w:spacing w:after="0" w:line="240" w:lineRule="auto"/>
                    <w:rPr>
                      <w:rFonts w:ascii="Times New Roman" w:eastAsia="Times New Roman" w:hAnsi="Times New Roman" w:cs="Times New Roman"/>
                      <w:kern w:val="0"/>
                      <w:lang w:val="pt-PT" w:bidi="bn-IN"/>
                      <w14:ligatures w14:val="none"/>
                    </w:rPr>
                  </w:pPr>
                  <w:r w:rsidRPr="00930DF0">
                    <w:rPr>
                      <w:rFonts w:ascii="Times New Roman" w:eastAsia="Times New Roman" w:hAnsi="Times New Roman" w:cs="Times New Roman"/>
                      <w:kern w:val="0"/>
                      <w:lang w:val="pt-PT" w:bidi="bn-IN"/>
                      <w14:ligatures w14:val="none"/>
                    </w:rPr>
                    <w:t>2. Fiskālā ietekme, ietekme uz pašvaldības budžetu</w:t>
                  </w:r>
                </w:p>
              </w:tc>
              <w:tc>
                <w:tcPr>
                  <w:tcW w:w="3550" w:type="pct"/>
                  <w:tcBorders>
                    <w:top w:val="outset" w:sz="6" w:space="0" w:color="414142"/>
                    <w:left w:val="outset" w:sz="6" w:space="0" w:color="414142"/>
                    <w:bottom w:val="outset" w:sz="6" w:space="0" w:color="414142"/>
                    <w:right w:val="outset" w:sz="6" w:space="0" w:color="414142"/>
                  </w:tcBorders>
                  <w:hideMark/>
                </w:tcPr>
                <w:p w14:paraId="68A67987" w14:textId="77777777" w:rsidR="00790343" w:rsidRPr="00930DF0" w:rsidRDefault="002C461D" w:rsidP="00790343">
                  <w:pPr>
                    <w:spacing w:after="0" w:line="240" w:lineRule="auto"/>
                    <w:rPr>
                      <w:rFonts w:ascii="Times New Roman" w:eastAsia="Times New Roman" w:hAnsi="Times New Roman" w:cs="Times New Roman"/>
                      <w:kern w:val="0"/>
                      <w:lang w:val="pt-PT" w:bidi="bn-IN"/>
                      <w14:ligatures w14:val="none"/>
                    </w:rPr>
                  </w:pPr>
                  <w:r w:rsidRPr="00930DF0">
                    <w:rPr>
                      <w:rFonts w:ascii="Times New Roman" w:eastAsia="Times New Roman" w:hAnsi="Times New Roman" w:cs="Times New Roman"/>
                      <w:kern w:val="0"/>
                      <w:lang w:val="pt-PT" w:bidi="bn-IN"/>
                      <w14:ligatures w14:val="none"/>
                    </w:rPr>
                    <w:t>2.1. Saistošo noteikumu īstenošana neietekmēs pašvaldības budžetu.</w:t>
                  </w:r>
                </w:p>
                <w:p w14:paraId="55913125" w14:textId="77777777" w:rsidR="00790343" w:rsidRPr="00930DF0" w:rsidRDefault="002C461D" w:rsidP="00790343">
                  <w:pPr>
                    <w:spacing w:before="100" w:beforeAutospacing="1" w:after="0" w:line="293" w:lineRule="atLeast"/>
                    <w:rPr>
                      <w:rFonts w:ascii="Times New Roman" w:eastAsia="Times New Roman" w:hAnsi="Times New Roman" w:cs="Times New Roman"/>
                      <w:kern w:val="0"/>
                      <w:lang w:val="pt-PT" w:bidi="bn-IN"/>
                      <w14:ligatures w14:val="none"/>
                    </w:rPr>
                  </w:pPr>
                  <w:r w:rsidRPr="00930DF0">
                    <w:rPr>
                      <w:rFonts w:ascii="Times New Roman" w:eastAsia="Times New Roman" w:hAnsi="Times New Roman" w:cs="Times New Roman"/>
                      <w:kern w:val="0"/>
                      <w:lang w:val="pt-PT" w:bidi="bn-IN"/>
                      <w14:ligatures w14:val="none"/>
                    </w:rPr>
                    <w:t>2.2. Saistošo noteikumu projekta izpildei nav nepieciešams veidot jaunas institūcijas vai radīt jaunas darba vietas.</w:t>
                  </w:r>
                </w:p>
              </w:tc>
            </w:tr>
            <w:tr w:rsidR="00930DF0" w:rsidRPr="00930DF0" w14:paraId="21EAE125" w14:textId="77777777" w:rsidTr="00666F32">
              <w:tc>
                <w:tcPr>
                  <w:tcW w:w="1450" w:type="pct"/>
                  <w:tcBorders>
                    <w:top w:val="outset" w:sz="6" w:space="0" w:color="414142"/>
                    <w:left w:val="outset" w:sz="6" w:space="0" w:color="414142"/>
                    <w:bottom w:val="outset" w:sz="6" w:space="0" w:color="414142"/>
                    <w:right w:val="outset" w:sz="6" w:space="0" w:color="414142"/>
                  </w:tcBorders>
                  <w:hideMark/>
                </w:tcPr>
                <w:p w14:paraId="1ABFE807" w14:textId="77777777" w:rsidR="00790343" w:rsidRPr="00930DF0" w:rsidRDefault="002C461D" w:rsidP="00790343">
                  <w:pPr>
                    <w:spacing w:after="0" w:line="240" w:lineRule="auto"/>
                    <w:rPr>
                      <w:rFonts w:ascii="Times New Roman" w:eastAsia="Times New Roman" w:hAnsi="Times New Roman" w:cs="Times New Roman"/>
                      <w:kern w:val="0"/>
                      <w:lang w:val="pt-PT" w:bidi="bn-IN"/>
                      <w14:ligatures w14:val="none"/>
                    </w:rPr>
                  </w:pPr>
                  <w:r w:rsidRPr="00930DF0">
                    <w:rPr>
                      <w:rFonts w:ascii="Times New Roman" w:eastAsia="Times New Roman" w:hAnsi="Times New Roman" w:cs="Times New Roman"/>
                      <w:kern w:val="0"/>
                      <w:lang w:val="pt-PT" w:bidi="bn-IN"/>
                      <w14:ligatures w14:val="none"/>
                    </w:rPr>
                    <w:t>3. Sociālā ietekme, ietekme uz vidi, iedzīvotāju veselību, uzņēmējdarbības vidi pašvaldības teritorijā, kā arī plānotā regulējuma ietekme uz konkurenci</w:t>
                  </w:r>
                </w:p>
              </w:tc>
              <w:tc>
                <w:tcPr>
                  <w:tcW w:w="3550" w:type="pct"/>
                  <w:tcBorders>
                    <w:top w:val="outset" w:sz="6" w:space="0" w:color="414142"/>
                    <w:left w:val="outset" w:sz="6" w:space="0" w:color="414142"/>
                    <w:bottom w:val="outset" w:sz="6" w:space="0" w:color="414142"/>
                    <w:right w:val="outset" w:sz="6" w:space="0" w:color="414142"/>
                  </w:tcBorders>
                  <w:hideMark/>
                </w:tcPr>
                <w:p w14:paraId="4F352743" w14:textId="77777777" w:rsidR="00AF7872" w:rsidRPr="00930DF0" w:rsidRDefault="002C461D" w:rsidP="00AF7872">
                  <w:pPr>
                    <w:spacing w:after="0" w:line="240" w:lineRule="auto"/>
                    <w:outlineLvl w:val="2"/>
                    <w:rPr>
                      <w:rFonts w:ascii="Times New Roman" w:eastAsia="Times New Roman" w:hAnsi="Times New Roman" w:cs="Times New Roman"/>
                      <w:kern w:val="0"/>
                      <w:lang w:val="pt-PT" w:bidi="bn-IN"/>
                      <w14:ligatures w14:val="none"/>
                    </w:rPr>
                  </w:pPr>
                  <w:r w:rsidRPr="00930DF0">
                    <w:rPr>
                      <w:rFonts w:ascii="Times New Roman" w:eastAsia="Times New Roman" w:hAnsi="Times New Roman" w:cs="Times New Roman"/>
                      <w:kern w:val="0"/>
                      <w:lang w:val="pt-PT" w:bidi="bn-IN"/>
                      <w14:ligatures w14:val="none"/>
                    </w:rPr>
                    <w:t>Sociālā ietekme:</w:t>
                  </w:r>
                </w:p>
                <w:p w14:paraId="4530238F" w14:textId="77777777" w:rsidR="00AF7872" w:rsidRPr="00930DF0" w:rsidRDefault="002C461D" w:rsidP="00FF5D6F">
                  <w:pPr>
                    <w:spacing w:after="0" w:line="240" w:lineRule="auto"/>
                    <w:jc w:val="both"/>
                    <w:rPr>
                      <w:rFonts w:ascii="Times New Roman" w:eastAsia="Times New Roman" w:hAnsi="Times New Roman" w:cs="Times New Roman"/>
                      <w:kern w:val="0"/>
                      <w:lang w:val="pt-PT" w:bidi="bn-IN"/>
                      <w14:ligatures w14:val="none"/>
                    </w:rPr>
                  </w:pPr>
                  <w:r w:rsidRPr="00930DF0">
                    <w:rPr>
                      <w:rFonts w:ascii="Times New Roman" w:eastAsia="Times New Roman" w:hAnsi="Times New Roman" w:cs="Times New Roman"/>
                      <w:kern w:val="0"/>
                      <w:lang w:val="pt-PT" w:bidi="bn-IN"/>
                      <w14:ligatures w14:val="none"/>
                    </w:rPr>
                    <w:t>- saistošo noteikumu grozījumu mērķis ir nodrošināt ilgstošas sociālās aprūpes pakalpojuma finansiālu ilgtspēju un kvalitāti;</w:t>
                  </w:r>
                </w:p>
                <w:p w14:paraId="62D10634" w14:textId="77777777" w:rsidR="00AF7872" w:rsidRPr="00930DF0" w:rsidRDefault="002C461D" w:rsidP="00FF5D6F">
                  <w:pPr>
                    <w:spacing w:after="0" w:line="240" w:lineRule="auto"/>
                    <w:jc w:val="both"/>
                    <w:rPr>
                      <w:rFonts w:ascii="Times New Roman" w:eastAsia="Times New Roman" w:hAnsi="Times New Roman" w:cs="Times New Roman"/>
                      <w:kern w:val="0"/>
                      <w:lang w:val="pt-PT" w:bidi="bn-IN"/>
                      <w14:ligatures w14:val="none"/>
                    </w:rPr>
                  </w:pPr>
                  <w:r w:rsidRPr="00930DF0">
                    <w:rPr>
                      <w:rFonts w:ascii="Times New Roman" w:eastAsia="Times New Roman" w:hAnsi="Times New Roman" w:cs="Times New Roman"/>
                      <w:kern w:val="0"/>
                      <w:lang w:val="pt-PT" w:bidi="bn-IN"/>
                      <w14:ligatures w14:val="none"/>
                    </w:rPr>
                    <w:t>- sociālā ietekme uz maznodrošinātajām personām tiek mazināta, jo sociālais dienests izvērtē katras personas ienākumus un nodrošina diferencētu maksājumu vai palīdzību no pabalstu sistēmas.</w:t>
                  </w:r>
                </w:p>
                <w:p w14:paraId="07E7F041" w14:textId="77777777" w:rsidR="00AF7872" w:rsidRPr="00930DF0" w:rsidRDefault="00AF7872" w:rsidP="00790343">
                  <w:pPr>
                    <w:spacing w:after="0" w:line="240" w:lineRule="auto"/>
                    <w:rPr>
                      <w:rFonts w:ascii="Times New Roman" w:eastAsia="Times New Roman" w:hAnsi="Times New Roman" w:cs="Times New Roman"/>
                      <w:kern w:val="0"/>
                      <w:lang w:val="pt-PT" w:bidi="bn-IN"/>
                      <w14:ligatures w14:val="none"/>
                    </w:rPr>
                  </w:pPr>
                </w:p>
                <w:p w14:paraId="67F8AEA6" w14:textId="77777777" w:rsidR="00253080" w:rsidRPr="00930DF0" w:rsidRDefault="002C461D" w:rsidP="00AF0CCA">
                  <w:pPr>
                    <w:spacing w:after="0" w:line="240" w:lineRule="auto"/>
                    <w:jc w:val="both"/>
                    <w:rPr>
                      <w:rFonts w:ascii="Times New Roman" w:eastAsia="Times New Roman" w:hAnsi="Times New Roman" w:cs="Times New Roman"/>
                      <w:kern w:val="0"/>
                      <w:lang w:val="pt-PT" w:bidi="bn-IN"/>
                      <w14:ligatures w14:val="none"/>
                    </w:rPr>
                  </w:pPr>
                  <w:r w:rsidRPr="00930DF0">
                    <w:rPr>
                      <w:rFonts w:ascii="Times New Roman" w:eastAsia="Times New Roman" w:hAnsi="Times New Roman" w:cs="Times New Roman"/>
                      <w:kern w:val="0"/>
                      <w:lang w:val="pt-PT" w:bidi="bn-IN"/>
                      <w14:ligatures w14:val="none"/>
                    </w:rPr>
                    <w:t>I</w:t>
                  </w:r>
                  <w:r w:rsidR="00790343" w:rsidRPr="00930DF0">
                    <w:rPr>
                      <w:rFonts w:ascii="Times New Roman" w:eastAsia="Times New Roman" w:hAnsi="Times New Roman" w:cs="Times New Roman"/>
                      <w:kern w:val="0"/>
                      <w:lang w:val="pt-PT" w:bidi="bn-IN"/>
                      <w14:ligatures w14:val="none"/>
                    </w:rPr>
                    <w:t>etekme uz vidi</w:t>
                  </w:r>
                  <w:r w:rsidR="00AF0CCA" w:rsidRPr="00930DF0">
                    <w:rPr>
                      <w:rFonts w:ascii="Times New Roman" w:eastAsia="Times New Roman" w:hAnsi="Times New Roman" w:cs="Times New Roman"/>
                      <w:kern w:val="0"/>
                      <w:lang w:val="pt-PT" w:bidi="bn-IN"/>
                      <w14:ligatures w14:val="none"/>
                    </w:rPr>
                    <w:t xml:space="preserve">, </w:t>
                  </w:r>
                  <w:r w:rsidR="00790343" w:rsidRPr="00930DF0">
                    <w:rPr>
                      <w:rFonts w:ascii="Times New Roman" w:eastAsia="Times New Roman" w:hAnsi="Times New Roman" w:cs="Times New Roman"/>
                      <w:kern w:val="0"/>
                      <w:lang w:val="pt-PT" w:bidi="bn-IN"/>
                      <w14:ligatures w14:val="none"/>
                    </w:rPr>
                    <w:t>uzņēmējdarbības vidi pašvaldības teritorijā</w:t>
                  </w:r>
                  <w:r w:rsidR="00AF0CCA" w:rsidRPr="00930DF0">
                    <w:rPr>
                      <w:rFonts w:ascii="Times New Roman" w:eastAsia="Times New Roman" w:hAnsi="Times New Roman" w:cs="Times New Roman"/>
                      <w:kern w:val="0"/>
                      <w:lang w:val="pt-PT" w:bidi="bn-IN"/>
                      <w14:ligatures w14:val="none"/>
                    </w:rPr>
                    <w:t>, uz konkurenci - nav tiešas ietekmes.</w:t>
                  </w:r>
                </w:p>
                <w:p w14:paraId="4A51099E" w14:textId="77777777" w:rsidR="00790343" w:rsidRPr="00930DF0" w:rsidRDefault="00790343" w:rsidP="00790343">
                  <w:pPr>
                    <w:spacing w:after="0" w:line="240" w:lineRule="auto"/>
                    <w:rPr>
                      <w:rFonts w:ascii="Times New Roman" w:eastAsia="Times New Roman" w:hAnsi="Times New Roman" w:cs="Times New Roman"/>
                      <w:kern w:val="0"/>
                      <w:lang w:val="pt-PT" w:bidi="bn-IN"/>
                      <w14:ligatures w14:val="none"/>
                    </w:rPr>
                  </w:pPr>
                </w:p>
              </w:tc>
            </w:tr>
            <w:tr w:rsidR="00930DF0" w:rsidRPr="00930DF0" w14:paraId="39C5495D" w14:textId="77777777" w:rsidTr="00666F32">
              <w:tc>
                <w:tcPr>
                  <w:tcW w:w="1450" w:type="pct"/>
                  <w:tcBorders>
                    <w:top w:val="outset" w:sz="6" w:space="0" w:color="414142"/>
                    <w:left w:val="outset" w:sz="6" w:space="0" w:color="414142"/>
                    <w:bottom w:val="outset" w:sz="6" w:space="0" w:color="414142"/>
                    <w:right w:val="outset" w:sz="6" w:space="0" w:color="414142"/>
                  </w:tcBorders>
                  <w:hideMark/>
                </w:tcPr>
                <w:p w14:paraId="4ACC0DC0" w14:textId="77777777" w:rsidR="00790343" w:rsidRPr="00930DF0" w:rsidRDefault="002C461D" w:rsidP="00790343">
                  <w:pPr>
                    <w:spacing w:after="0" w:line="240" w:lineRule="auto"/>
                    <w:rPr>
                      <w:rFonts w:ascii="Times New Roman" w:eastAsia="Times New Roman" w:hAnsi="Times New Roman" w:cs="Times New Roman"/>
                      <w:kern w:val="0"/>
                      <w:lang w:val="pl-PL" w:bidi="bn-IN"/>
                      <w14:ligatures w14:val="none"/>
                    </w:rPr>
                  </w:pPr>
                  <w:r w:rsidRPr="00930DF0">
                    <w:rPr>
                      <w:rFonts w:ascii="Times New Roman" w:eastAsia="Times New Roman" w:hAnsi="Times New Roman" w:cs="Times New Roman"/>
                      <w:kern w:val="0"/>
                      <w:lang w:val="pl-PL" w:bidi="bn-IN"/>
                      <w14:ligatures w14:val="none"/>
                    </w:rPr>
                    <w:t>4. Ietekme uz administratīvajām procedūrām un to izmaksām</w:t>
                  </w:r>
                </w:p>
              </w:tc>
              <w:tc>
                <w:tcPr>
                  <w:tcW w:w="3550" w:type="pct"/>
                  <w:tcBorders>
                    <w:top w:val="outset" w:sz="6" w:space="0" w:color="414142"/>
                    <w:left w:val="outset" w:sz="6" w:space="0" w:color="414142"/>
                    <w:bottom w:val="outset" w:sz="6" w:space="0" w:color="414142"/>
                    <w:right w:val="outset" w:sz="6" w:space="0" w:color="414142"/>
                  </w:tcBorders>
                  <w:hideMark/>
                </w:tcPr>
                <w:p w14:paraId="11385944" w14:textId="4D79E585" w:rsidR="00790343" w:rsidRPr="00930DF0" w:rsidRDefault="002C461D" w:rsidP="00D01C48">
                  <w:pPr>
                    <w:spacing w:after="0" w:line="240" w:lineRule="auto"/>
                    <w:jc w:val="both"/>
                    <w:rPr>
                      <w:rFonts w:ascii="Times New Roman" w:eastAsia="Times New Roman" w:hAnsi="Times New Roman" w:cs="Times New Roman"/>
                      <w:kern w:val="0"/>
                      <w:lang w:val="pl-PL" w:bidi="bn-IN"/>
                      <w14:ligatures w14:val="none"/>
                    </w:rPr>
                  </w:pPr>
                  <w:r w:rsidRPr="00930DF0">
                    <w:rPr>
                      <w:rFonts w:ascii="Times New Roman" w:eastAsia="Times New Roman" w:hAnsi="Times New Roman" w:cs="Times New Roman"/>
                      <w:kern w:val="0"/>
                      <w:lang w:val="pl-PL" w:bidi="bn-IN"/>
                      <w14:ligatures w14:val="none"/>
                    </w:rPr>
                    <w:t xml:space="preserve">Saistošo noteikumu projekts attiecas uz sociālo jomu. Pakalpojumu sniedz Olaines novada pašvaldības aģentūra </w:t>
                  </w:r>
                  <w:r w:rsidR="002866DA">
                    <w:rPr>
                      <w:rFonts w:ascii="Times New Roman" w:eastAsia="Times New Roman" w:hAnsi="Times New Roman" w:cs="Times New Roman"/>
                      <w:kern w:val="0"/>
                      <w:lang w:val="pl-PL" w:bidi="bn-IN"/>
                      <w14:ligatures w14:val="none"/>
                    </w:rPr>
                    <w:t>„</w:t>
                  </w:r>
                  <w:r w:rsidRPr="00930DF0">
                    <w:rPr>
                      <w:rFonts w:ascii="Times New Roman" w:eastAsia="Times New Roman" w:hAnsi="Times New Roman" w:cs="Times New Roman"/>
                      <w:kern w:val="0"/>
                      <w:lang w:val="pl-PL" w:bidi="bn-IN"/>
                      <w14:ligatures w14:val="none"/>
                    </w:rPr>
                    <w:t>Olaines sociālais dienests</w:t>
                  </w:r>
                  <w:r w:rsidR="002866DA">
                    <w:rPr>
                      <w:rFonts w:ascii="Times New Roman" w:eastAsia="Times New Roman" w:hAnsi="Times New Roman" w:cs="Times New Roman"/>
                      <w:kern w:val="0"/>
                      <w:lang w:val="pl-PL" w:bidi="bn-IN"/>
                      <w14:ligatures w14:val="none"/>
                    </w:rPr>
                    <w:t>”</w:t>
                  </w:r>
                  <w:r w:rsidRPr="00930DF0">
                    <w:rPr>
                      <w:rFonts w:ascii="Times New Roman" w:eastAsia="Times New Roman" w:hAnsi="Times New Roman" w:cs="Times New Roman"/>
                      <w:kern w:val="0"/>
                      <w:lang w:val="pl-PL" w:bidi="bn-IN"/>
                      <w14:ligatures w14:val="none"/>
                    </w:rPr>
                    <w:t>. Olaines novada pašvaldības aģentūras</w:t>
                  </w:r>
                  <w:r w:rsidR="002866DA">
                    <w:rPr>
                      <w:rFonts w:ascii="Times New Roman" w:eastAsia="Times New Roman" w:hAnsi="Times New Roman" w:cs="Times New Roman"/>
                      <w:kern w:val="0"/>
                      <w:lang w:val="pl-PL" w:bidi="bn-IN"/>
                      <w14:ligatures w14:val="none"/>
                    </w:rPr>
                    <w:t xml:space="preserve"> „</w:t>
                  </w:r>
                  <w:r w:rsidRPr="00930DF0">
                    <w:rPr>
                      <w:rFonts w:ascii="Times New Roman" w:eastAsia="Times New Roman" w:hAnsi="Times New Roman" w:cs="Times New Roman"/>
                      <w:kern w:val="0"/>
                      <w:lang w:val="pl-PL" w:bidi="bn-IN"/>
                      <w14:ligatures w14:val="none"/>
                    </w:rPr>
                    <w:t>Olaines sociālais dienests</w:t>
                  </w:r>
                  <w:r w:rsidR="002866DA">
                    <w:rPr>
                      <w:rFonts w:ascii="Times New Roman" w:eastAsia="Times New Roman" w:hAnsi="Times New Roman" w:cs="Times New Roman"/>
                      <w:kern w:val="0"/>
                      <w:lang w:val="pl-PL" w:bidi="bn-IN"/>
                      <w14:ligatures w14:val="none"/>
                    </w:rPr>
                    <w:t>”</w:t>
                  </w:r>
                  <w:r w:rsidRPr="00930DF0">
                    <w:rPr>
                      <w:rFonts w:ascii="Times New Roman" w:eastAsia="Times New Roman" w:hAnsi="Times New Roman" w:cs="Times New Roman"/>
                      <w:kern w:val="0"/>
                      <w:lang w:val="pl-PL" w:bidi="bn-IN"/>
                      <w14:ligatures w14:val="none"/>
                    </w:rPr>
                    <w:t xml:space="preserve"> pieņemto lēmumu var apstrīdēt Olaines novada pašvaldības domē. Olaines novada pašvaldības domes lēmumu var pārsūdzēt Administratīvā procesa likuma noteiktajā kārtībā.</w:t>
                  </w:r>
                </w:p>
              </w:tc>
            </w:tr>
            <w:tr w:rsidR="00930DF0" w:rsidRPr="00930DF0" w14:paraId="48CF36F5" w14:textId="77777777" w:rsidTr="00666F32">
              <w:tc>
                <w:tcPr>
                  <w:tcW w:w="1450" w:type="pct"/>
                  <w:tcBorders>
                    <w:top w:val="outset" w:sz="6" w:space="0" w:color="414142"/>
                    <w:left w:val="outset" w:sz="6" w:space="0" w:color="414142"/>
                    <w:bottom w:val="outset" w:sz="6" w:space="0" w:color="414142"/>
                    <w:right w:val="outset" w:sz="6" w:space="0" w:color="414142"/>
                  </w:tcBorders>
                  <w:hideMark/>
                </w:tcPr>
                <w:p w14:paraId="609C4F72" w14:textId="77777777" w:rsidR="00790343" w:rsidRPr="00930DF0" w:rsidRDefault="002C461D" w:rsidP="00790343">
                  <w:pPr>
                    <w:spacing w:after="0" w:line="240" w:lineRule="auto"/>
                    <w:rPr>
                      <w:rFonts w:ascii="Times New Roman" w:eastAsia="Times New Roman" w:hAnsi="Times New Roman" w:cs="Times New Roman"/>
                      <w:kern w:val="0"/>
                      <w:lang w:val="pl-PL" w:bidi="bn-IN"/>
                      <w14:ligatures w14:val="none"/>
                    </w:rPr>
                  </w:pPr>
                  <w:r w:rsidRPr="00930DF0">
                    <w:rPr>
                      <w:rFonts w:ascii="Times New Roman" w:eastAsia="Times New Roman" w:hAnsi="Times New Roman" w:cs="Times New Roman"/>
                      <w:kern w:val="0"/>
                      <w:lang w:val="pl-PL" w:bidi="bn-IN"/>
                      <w14:ligatures w14:val="none"/>
                    </w:rPr>
                    <w:t>5. Ietekme uz pašvaldības funkcijām un cilvēkresursiem</w:t>
                  </w:r>
                </w:p>
              </w:tc>
              <w:tc>
                <w:tcPr>
                  <w:tcW w:w="3550" w:type="pct"/>
                  <w:tcBorders>
                    <w:top w:val="outset" w:sz="6" w:space="0" w:color="414142"/>
                    <w:left w:val="outset" w:sz="6" w:space="0" w:color="414142"/>
                    <w:bottom w:val="outset" w:sz="6" w:space="0" w:color="414142"/>
                    <w:right w:val="outset" w:sz="6" w:space="0" w:color="414142"/>
                  </w:tcBorders>
                  <w:hideMark/>
                </w:tcPr>
                <w:p w14:paraId="67A0C05F" w14:textId="77777777" w:rsidR="00790343" w:rsidRPr="00930DF0" w:rsidRDefault="002C461D" w:rsidP="00D01C48">
                  <w:pPr>
                    <w:spacing w:after="0" w:line="240" w:lineRule="auto"/>
                    <w:jc w:val="both"/>
                    <w:rPr>
                      <w:rFonts w:ascii="Times New Roman" w:eastAsia="Times New Roman" w:hAnsi="Times New Roman" w:cs="Times New Roman"/>
                      <w:kern w:val="0"/>
                      <w:lang w:val="pl-PL" w:bidi="bn-IN"/>
                      <w14:ligatures w14:val="none"/>
                    </w:rPr>
                  </w:pPr>
                  <w:r w:rsidRPr="00930DF0">
                    <w:rPr>
                      <w:rFonts w:ascii="Times New Roman" w:eastAsia="Times New Roman" w:hAnsi="Times New Roman" w:cs="Times New Roman"/>
                      <w:kern w:val="0"/>
                      <w:lang w:val="pl-PL" w:bidi="bn-IN"/>
                      <w14:ligatures w14:val="none"/>
                    </w:rPr>
                    <w:t>Saistošie noteikumi izstrādāti, lai īstenotu Pašvaldību likuma 4. panta pirmās daļas 9. punktā noteikto pašvaldības autonomo funkciju - nodrošināt iedzīvotājiem atbalstu sociālo problēmu risināšanā, kā arī iespēju saņemt sociālo palīdzību un sociālos pakalpojumus.</w:t>
                  </w:r>
                </w:p>
                <w:p w14:paraId="1D00F54C" w14:textId="6A9F1DB0" w:rsidR="00790343" w:rsidRPr="00930DF0" w:rsidRDefault="002C461D" w:rsidP="00D01C48">
                  <w:pPr>
                    <w:spacing w:before="100" w:beforeAutospacing="1" w:after="0" w:line="293" w:lineRule="atLeast"/>
                    <w:jc w:val="both"/>
                    <w:rPr>
                      <w:rFonts w:ascii="Times New Roman" w:eastAsia="Times New Roman" w:hAnsi="Times New Roman" w:cs="Times New Roman"/>
                      <w:kern w:val="0"/>
                      <w:lang w:val="pl-PL" w:bidi="bn-IN"/>
                      <w14:ligatures w14:val="none"/>
                    </w:rPr>
                  </w:pPr>
                  <w:r w:rsidRPr="00930DF0">
                    <w:rPr>
                      <w:rFonts w:ascii="Times New Roman" w:eastAsia="Times New Roman" w:hAnsi="Times New Roman" w:cs="Times New Roman"/>
                      <w:kern w:val="0"/>
                      <w:lang w:val="pl-PL" w:bidi="bn-IN"/>
                      <w14:ligatures w14:val="none"/>
                    </w:rPr>
                    <w:t xml:space="preserve">Saistošo noteikumu izpildi nodrošinās Olaines novada pašvaldības aģentūra </w:t>
                  </w:r>
                  <w:r w:rsidR="002866DA">
                    <w:rPr>
                      <w:rFonts w:ascii="Times New Roman" w:eastAsia="Times New Roman" w:hAnsi="Times New Roman" w:cs="Times New Roman"/>
                      <w:kern w:val="0"/>
                      <w:lang w:val="pl-PL" w:bidi="bn-IN"/>
                      <w14:ligatures w14:val="none"/>
                    </w:rPr>
                    <w:t>„</w:t>
                  </w:r>
                  <w:r w:rsidRPr="00930DF0">
                    <w:rPr>
                      <w:rFonts w:ascii="Times New Roman" w:eastAsia="Times New Roman" w:hAnsi="Times New Roman" w:cs="Times New Roman"/>
                      <w:kern w:val="0"/>
                      <w:lang w:val="pl-PL" w:bidi="bn-IN"/>
                      <w14:ligatures w14:val="none"/>
                    </w:rPr>
                    <w:t>Olaines sociālais dienests</w:t>
                  </w:r>
                  <w:r w:rsidR="002866DA">
                    <w:rPr>
                      <w:rFonts w:ascii="Times New Roman" w:eastAsia="Times New Roman" w:hAnsi="Times New Roman" w:cs="Times New Roman"/>
                      <w:kern w:val="0"/>
                      <w:lang w:val="pl-PL" w:bidi="bn-IN"/>
                      <w14:ligatures w14:val="none"/>
                    </w:rPr>
                    <w:t>”</w:t>
                  </w:r>
                  <w:r w:rsidRPr="00930DF0">
                    <w:rPr>
                      <w:rFonts w:ascii="Times New Roman" w:eastAsia="Times New Roman" w:hAnsi="Times New Roman" w:cs="Times New Roman"/>
                      <w:kern w:val="0"/>
                      <w:lang w:val="pl-PL" w:bidi="bn-IN"/>
                      <w14:ligatures w14:val="none"/>
                    </w:rPr>
                    <w:t>, papildu cilvēkresursi saistošo noteikumu īstenošanā nav nepieciešami.</w:t>
                  </w:r>
                </w:p>
              </w:tc>
            </w:tr>
            <w:tr w:rsidR="00930DF0" w:rsidRPr="00930DF0" w14:paraId="2CB26EB0" w14:textId="77777777" w:rsidTr="00666F32">
              <w:tc>
                <w:tcPr>
                  <w:tcW w:w="1450" w:type="pct"/>
                  <w:tcBorders>
                    <w:top w:val="outset" w:sz="6" w:space="0" w:color="414142"/>
                    <w:left w:val="outset" w:sz="6" w:space="0" w:color="414142"/>
                    <w:bottom w:val="outset" w:sz="6" w:space="0" w:color="414142"/>
                    <w:right w:val="outset" w:sz="6" w:space="0" w:color="414142"/>
                  </w:tcBorders>
                  <w:hideMark/>
                </w:tcPr>
                <w:p w14:paraId="507C2062" w14:textId="77777777" w:rsidR="00790343" w:rsidRPr="00930DF0" w:rsidRDefault="002C461D" w:rsidP="00790343">
                  <w:pPr>
                    <w:spacing w:after="0" w:line="240" w:lineRule="auto"/>
                    <w:rPr>
                      <w:rFonts w:ascii="Times New Roman" w:eastAsia="Times New Roman" w:hAnsi="Times New Roman" w:cs="Times New Roman"/>
                      <w:kern w:val="0"/>
                      <w:lang w:val="pl-PL" w:bidi="bn-IN"/>
                      <w14:ligatures w14:val="none"/>
                    </w:rPr>
                  </w:pPr>
                  <w:r w:rsidRPr="00930DF0">
                    <w:rPr>
                      <w:rFonts w:ascii="Times New Roman" w:eastAsia="Times New Roman" w:hAnsi="Times New Roman" w:cs="Times New Roman"/>
                      <w:kern w:val="0"/>
                      <w:lang w:val="pl-PL" w:bidi="bn-IN"/>
                      <w14:ligatures w14:val="none"/>
                    </w:rPr>
                    <w:t>6. Informācija par izpildes nodrošināšanu</w:t>
                  </w:r>
                </w:p>
              </w:tc>
              <w:tc>
                <w:tcPr>
                  <w:tcW w:w="3550" w:type="pct"/>
                  <w:tcBorders>
                    <w:top w:val="outset" w:sz="6" w:space="0" w:color="414142"/>
                    <w:left w:val="outset" w:sz="6" w:space="0" w:color="414142"/>
                    <w:bottom w:val="outset" w:sz="6" w:space="0" w:color="414142"/>
                    <w:right w:val="outset" w:sz="6" w:space="0" w:color="414142"/>
                  </w:tcBorders>
                  <w:hideMark/>
                </w:tcPr>
                <w:p w14:paraId="44F31F1A" w14:textId="271691DA" w:rsidR="00790343" w:rsidRPr="00930DF0" w:rsidRDefault="002C461D" w:rsidP="00D01C48">
                  <w:pPr>
                    <w:spacing w:after="0" w:line="240" w:lineRule="auto"/>
                    <w:jc w:val="both"/>
                    <w:rPr>
                      <w:rFonts w:ascii="Times New Roman" w:eastAsia="Times New Roman" w:hAnsi="Times New Roman" w:cs="Times New Roman"/>
                      <w:kern w:val="0"/>
                      <w:lang w:val="pl-PL" w:bidi="bn-IN"/>
                      <w14:ligatures w14:val="none"/>
                    </w:rPr>
                  </w:pPr>
                  <w:r w:rsidRPr="00930DF0">
                    <w:rPr>
                      <w:rFonts w:ascii="Times New Roman" w:eastAsia="Times New Roman" w:hAnsi="Times New Roman" w:cs="Times New Roman"/>
                      <w:kern w:val="0"/>
                      <w:lang w:val="pl-PL" w:bidi="bn-IN"/>
                      <w14:ligatures w14:val="none"/>
                    </w:rPr>
                    <w:t xml:space="preserve">Atbildīgā iestāde par saistošo noteikumu izpildi ir Olaines novada pašvaldības aģentūra </w:t>
                  </w:r>
                  <w:r w:rsidR="002866DA">
                    <w:rPr>
                      <w:rFonts w:ascii="Times New Roman" w:eastAsia="Times New Roman" w:hAnsi="Times New Roman" w:cs="Times New Roman"/>
                      <w:kern w:val="0"/>
                      <w:lang w:val="pl-PL" w:bidi="bn-IN"/>
                      <w14:ligatures w14:val="none"/>
                    </w:rPr>
                    <w:t>„</w:t>
                  </w:r>
                  <w:r w:rsidRPr="00930DF0">
                    <w:rPr>
                      <w:rFonts w:ascii="Times New Roman" w:eastAsia="Times New Roman" w:hAnsi="Times New Roman" w:cs="Times New Roman"/>
                      <w:kern w:val="0"/>
                      <w:lang w:val="pl-PL" w:bidi="bn-IN"/>
                      <w14:ligatures w14:val="none"/>
                    </w:rPr>
                    <w:t>Olaines sociālais dienests</w:t>
                  </w:r>
                  <w:r w:rsidR="002866DA">
                    <w:rPr>
                      <w:rFonts w:ascii="Times New Roman" w:eastAsia="Times New Roman" w:hAnsi="Times New Roman" w:cs="Times New Roman"/>
                      <w:kern w:val="0"/>
                      <w:lang w:val="pl-PL" w:bidi="bn-IN"/>
                      <w14:ligatures w14:val="none"/>
                    </w:rPr>
                    <w:t>”</w:t>
                  </w:r>
                  <w:r w:rsidRPr="00930DF0">
                    <w:rPr>
                      <w:rFonts w:ascii="Times New Roman" w:eastAsia="Times New Roman" w:hAnsi="Times New Roman" w:cs="Times New Roman"/>
                      <w:kern w:val="0"/>
                      <w:lang w:val="pl-PL" w:bidi="bn-IN"/>
                      <w14:ligatures w14:val="none"/>
                    </w:rPr>
                    <w:t>. Noteikumu izpildes rezultātā netiek paredzēta jaunu institūciju izveide, esošo likvidācija vai reorganizācija.</w:t>
                  </w:r>
                </w:p>
                <w:p w14:paraId="3DFCF792" w14:textId="77777777" w:rsidR="00790343" w:rsidRPr="00930DF0" w:rsidRDefault="002C461D" w:rsidP="00D01C48">
                  <w:pPr>
                    <w:spacing w:before="100" w:beforeAutospacing="1" w:after="0" w:line="293" w:lineRule="atLeast"/>
                    <w:jc w:val="both"/>
                    <w:rPr>
                      <w:rFonts w:ascii="Times New Roman" w:eastAsia="Times New Roman" w:hAnsi="Times New Roman" w:cs="Times New Roman"/>
                      <w:kern w:val="0"/>
                      <w:lang w:val="pl-PL" w:bidi="bn-IN"/>
                      <w14:ligatures w14:val="none"/>
                    </w:rPr>
                  </w:pPr>
                  <w:r w:rsidRPr="00930DF0">
                    <w:rPr>
                      <w:rFonts w:ascii="Times New Roman" w:eastAsia="Times New Roman" w:hAnsi="Times New Roman" w:cs="Times New Roman"/>
                      <w:kern w:val="0"/>
                      <w:lang w:val="pl-PL" w:bidi="bn-IN"/>
                      <w14:ligatures w14:val="none"/>
                    </w:rPr>
                    <w:t>Saistošo noteikumu izpildei nav nepieciešami resursi.</w:t>
                  </w:r>
                </w:p>
              </w:tc>
            </w:tr>
            <w:tr w:rsidR="00930DF0" w:rsidRPr="00930DF0" w14:paraId="33C34EF7" w14:textId="77777777" w:rsidTr="00666F32">
              <w:tc>
                <w:tcPr>
                  <w:tcW w:w="1450" w:type="pct"/>
                  <w:tcBorders>
                    <w:top w:val="outset" w:sz="6" w:space="0" w:color="414142"/>
                    <w:left w:val="outset" w:sz="6" w:space="0" w:color="414142"/>
                    <w:bottom w:val="outset" w:sz="6" w:space="0" w:color="414142"/>
                    <w:right w:val="outset" w:sz="6" w:space="0" w:color="414142"/>
                  </w:tcBorders>
                  <w:hideMark/>
                </w:tcPr>
                <w:p w14:paraId="544D16D3" w14:textId="77777777" w:rsidR="00790343" w:rsidRPr="00930DF0" w:rsidRDefault="002C461D" w:rsidP="00790343">
                  <w:pPr>
                    <w:spacing w:after="0" w:line="240" w:lineRule="auto"/>
                    <w:rPr>
                      <w:rFonts w:ascii="Times New Roman" w:eastAsia="Times New Roman" w:hAnsi="Times New Roman" w:cs="Times New Roman"/>
                      <w:kern w:val="0"/>
                      <w:lang w:val="pl-PL" w:bidi="bn-IN"/>
                      <w14:ligatures w14:val="none"/>
                    </w:rPr>
                  </w:pPr>
                  <w:r w:rsidRPr="00930DF0">
                    <w:rPr>
                      <w:rFonts w:ascii="Times New Roman" w:eastAsia="Times New Roman" w:hAnsi="Times New Roman" w:cs="Times New Roman"/>
                      <w:kern w:val="0"/>
                      <w:lang w:val="pl-PL" w:bidi="bn-IN"/>
                      <w14:ligatures w14:val="none"/>
                    </w:rPr>
                    <w:t>7. Prasību un izmaksu samērīgums pret ieguvumiem, ko sniedz mērķa sasniegšana</w:t>
                  </w:r>
                </w:p>
              </w:tc>
              <w:tc>
                <w:tcPr>
                  <w:tcW w:w="3550" w:type="pct"/>
                  <w:tcBorders>
                    <w:top w:val="outset" w:sz="6" w:space="0" w:color="414142"/>
                    <w:left w:val="outset" w:sz="6" w:space="0" w:color="414142"/>
                    <w:bottom w:val="outset" w:sz="6" w:space="0" w:color="414142"/>
                    <w:right w:val="outset" w:sz="6" w:space="0" w:color="414142"/>
                  </w:tcBorders>
                  <w:hideMark/>
                </w:tcPr>
                <w:p w14:paraId="2C718208" w14:textId="77777777" w:rsidR="00790343" w:rsidRPr="00930DF0" w:rsidRDefault="002C461D" w:rsidP="00D01C48">
                  <w:pPr>
                    <w:spacing w:after="0" w:line="240" w:lineRule="auto"/>
                    <w:jc w:val="both"/>
                    <w:rPr>
                      <w:rFonts w:ascii="Times New Roman" w:eastAsia="Times New Roman" w:hAnsi="Times New Roman" w:cs="Times New Roman"/>
                      <w:kern w:val="0"/>
                      <w:lang w:val="pl-PL" w:bidi="bn-IN"/>
                      <w14:ligatures w14:val="none"/>
                    </w:rPr>
                  </w:pPr>
                  <w:r w:rsidRPr="00930DF0">
                    <w:rPr>
                      <w:rFonts w:ascii="Times New Roman" w:eastAsia="Times New Roman" w:hAnsi="Times New Roman" w:cs="Times New Roman"/>
                      <w:kern w:val="0"/>
                      <w:lang w:val="pl-PL" w:bidi="bn-IN"/>
                      <w14:ligatures w14:val="none"/>
                    </w:rPr>
                    <w:t>Saistošie noteikumi ir piemēroti leģitīmā mērķa sasniegšanai un paredz tikai to, kas ir vajadzīgs minētā mērķa sasniegšanai.</w:t>
                  </w:r>
                </w:p>
                <w:p w14:paraId="19963D88" w14:textId="77777777" w:rsidR="00790343" w:rsidRPr="00930DF0" w:rsidRDefault="002C461D" w:rsidP="00D01C48">
                  <w:pPr>
                    <w:spacing w:before="100" w:beforeAutospacing="1" w:after="0" w:line="293" w:lineRule="atLeast"/>
                    <w:jc w:val="both"/>
                    <w:rPr>
                      <w:rFonts w:ascii="Times New Roman" w:eastAsia="Times New Roman" w:hAnsi="Times New Roman" w:cs="Times New Roman"/>
                      <w:kern w:val="0"/>
                      <w:lang w:val="pl-PL" w:bidi="bn-IN"/>
                      <w14:ligatures w14:val="none"/>
                    </w:rPr>
                  </w:pPr>
                  <w:r w:rsidRPr="00930DF0">
                    <w:rPr>
                      <w:rFonts w:ascii="Times New Roman" w:eastAsia="Times New Roman" w:hAnsi="Times New Roman" w:cs="Times New Roman"/>
                      <w:kern w:val="0"/>
                      <w:lang w:val="pl-PL" w:bidi="bn-IN"/>
                      <w14:ligatures w14:val="none"/>
                    </w:rPr>
                    <w:t>Pašvaldības izraudzītie līdzekļi ir samērīgi un atbilstoši leģitīmā mērķa sasniegšanai. Izstrādājot saistošos noteikumus, pašvaldība ir rīkojusies atbilstoši šā brīža ekonomiskajai un sociālajai situācijai.</w:t>
                  </w:r>
                </w:p>
              </w:tc>
            </w:tr>
            <w:tr w:rsidR="00930DF0" w:rsidRPr="00930DF0" w14:paraId="351F9256" w14:textId="77777777" w:rsidTr="00666F32">
              <w:tc>
                <w:tcPr>
                  <w:tcW w:w="1450" w:type="pct"/>
                  <w:tcBorders>
                    <w:top w:val="outset" w:sz="6" w:space="0" w:color="414142"/>
                    <w:left w:val="outset" w:sz="6" w:space="0" w:color="414142"/>
                    <w:bottom w:val="outset" w:sz="6" w:space="0" w:color="414142"/>
                    <w:right w:val="outset" w:sz="6" w:space="0" w:color="414142"/>
                  </w:tcBorders>
                  <w:hideMark/>
                </w:tcPr>
                <w:p w14:paraId="66B93B49" w14:textId="77777777" w:rsidR="00790343" w:rsidRPr="00930DF0" w:rsidRDefault="002C461D" w:rsidP="00790343">
                  <w:pPr>
                    <w:spacing w:after="0" w:line="240" w:lineRule="auto"/>
                    <w:rPr>
                      <w:rFonts w:ascii="Times New Roman" w:eastAsia="Times New Roman" w:hAnsi="Times New Roman" w:cs="Times New Roman"/>
                      <w:kern w:val="0"/>
                      <w:lang w:val="pl-PL" w:bidi="bn-IN"/>
                      <w14:ligatures w14:val="none"/>
                    </w:rPr>
                  </w:pPr>
                  <w:r w:rsidRPr="00930DF0">
                    <w:rPr>
                      <w:rFonts w:ascii="Times New Roman" w:eastAsia="Times New Roman" w:hAnsi="Times New Roman" w:cs="Times New Roman"/>
                      <w:kern w:val="0"/>
                      <w:lang w:val="pl-PL" w:bidi="bn-IN"/>
                      <w14:ligatures w14:val="none"/>
                    </w:rPr>
                    <w:t>8. Izstrādes gaitā veiktās konsultācijas ar privātpersonām un institūcijām</w:t>
                  </w:r>
                </w:p>
              </w:tc>
              <w:tc>
                <w:tcPr>
                  <w:tcW w:w="3550" w:type="pct"/>
                  <w:tcBorders>
                    <w:top w:val="outset" w:sz="6" w:space="0" w:color="414142"/>
                    <w:left w:val="outset" w:sz="6" w:space="0" w:color="414142"/>
                    <w:bottom w:val="outset" w:sz="6" w:space="0" w:color="414142"/>
                    <w:right w:val="outset" w:sz="6" w:space="0" w:color="414142"/>
                  </w:tcBorders>
                  <w:hideMark/>
                </w:tcPr>
                <w:p w14:paraId="6B244C63" w14:textId="299EFC12" w:rsidR="00790343" w:rsidRPr="00930DF0" w:rsidRDefault="002C461D" w:rsidP="005101A6">
                  <w:pPr>
                    <w:spacing w:after="0" w:line="240" w:lineRule="auto"/>
                    <w:jc w:val="both"/>
                    <w:rPr>
                      <w:rFonts w:ascii="Times New Roman" w:eastAsia="Times New Roman" w:hAnsi="Times New Roman" w:cs="Times New Roman"/>
                      <w:kern w:val="0"/>
                      <w:lang w:val="pl-PL" w:bidi="bn-IN"/>
                      <w14:ligatures w14:val="none"/>
                    </w:rPr>
                  </w:pPr>
                  <w:r w:rsidRPr="00930DF0">
                    <w:rPr>
                      <w:rFonts w:ascii="Times New Roman" w:eastAsia="Times New Roman" w:hAnsi="Times New Roman" w:cs="Times New Roman"/>
                      <w:kern w:val="0"/>
                      <w:lang w:val="pl-PL" w:bidi="bn-IN"/>
                      <w14:ligatures w14:val="none"/>
                    </w:rPr>
                    <w:t>Saistošo noteikumu projekts no 202</w:t>
                  </w:r>
                  <w:r w:rsidR="00D01C48" w:rsidRPr="00930DF0">
                    <w:rPr>
                      <w:rFonts w:ascii="Times New Roman" w:eastAsia="Times New Roman" w:hAnsi="Times New Roman" w:cs="Times New Roman"/>
                      <w:kern w:val="0"/>
                      <w:lang w:val="pl-PL" w:bidi="bn-IN"/>
                      <w14:ligatures w14:val="none"/>
                    </w:rPr>
                    <w:t>__</w:t>
                  </w:r>
                  <w:r w:rsidRPr="00930DF0">
                    <w:rPr>
                      <w:rFonts w:ascii="Times New Roman" w:eastAsia="Times New Roman" w:hAnsi="Times New Roman" w:cs="Times New Roman"/>
                      <w:kern w:val="0"/>
                      <w:lang w:val="pl-PL" w:bidi="bn-IN"/>
                      <w14:ligatures w14:val="none"/>
                    </w:rPr>
                    <w:t xml:space="preserve">. gada </w:t>
                  </w:r>
                  <w:r w:rsidR="00D01C48" w:rsidRPr="00930DF0">
                    <w:rPr>
                      <w:rFonts w:ascii="Times New Roman" w:eastAsia="Times New Roman" w:hAnsi="Times New Roman" w:cs="Times New Roman"/>
                      <w:kern w:val="0"/>
                      <w:lang w:val="pl-PL" w:bidi="bn-IN"/>
                      <w14:ligatures w14:val="none"/>
                    </w:rPr>
                    <w:t>__</w:t>
                  </w:r>
                  <w:r w:rsidRPr="00930DF0">
                    <w:rPr>
                      <w:rFonts w:ascii="Times New Roman" w:eastAsia="Times New Roman" w:hAnsi="Times New Roman" w:cs="Times New Roman"/>
                      <w:kern w:val="0"/>
                      <w:lang w:val="pl-PL" w:bidi="bn-IN"/>
                      <w14:ligatures w14:val="none"/>
                    </w:rPr>
                    <w:t xml:space="preserve">. </w:t>
                  </w:r>
                  <w:r w:rsidR="00D01C48" w:rsidRPr="00930DF0">
                    <w:rPr>
                      <w:rFonts w:ascii="Times New Roman" w:eastAsia="Times New Roman" w:hAnsi="Times New Roman" w:cs="Times New Roman"/>
                      <w:kern w:val="0"/>
                      <w:lang w:val="pl-PL" w:bidi="bn-IN"/>
                      <w14:ligatures w14:val="none"/>
                    </w:rPr>
                    <w:t>_______________</w:t>
                  </w:r>
                  <w:r w:rsidRPr="00930DF0">
                    <w:rPr>
                      <w:rFonts w:ascii="Times New Roman" w:eastAsia="Times New Roman" w:hAnsi="Times New Roman" w:cs="Times New Roman"/>
                      <w:kern w:val="0"/>
                      <w:lang w:val="pl-PL" w:bidi="bn-IN"/>
                      <w14:ligatures w14:val="none"/>
                    </w:rPr>
                    <w:t xml:space="preserve"> līdz 202</w:t>
                  </w:r>
                  <w:r w:rsidR="00D01C48" w:rsidRPr="00930DF0">
                    <w:rPr>
                      <w:rFonts w:ascii="Times New Roman" w:eastAsia="Times New Roman" w:hAnsi="Times New Roman" w:cs="Times New Roman"/>
                      <w:kern w:val="0"/>
                      <w:lang w:val="pl-PL" w:bidi="bn-IN"/>
                      <w14:ligatures w14:val="none"/>
                    </w:rPr>
                    <w:t>__</w:t>
                  </w:r>
                  <w:r w:rsidRPr="00930DF0">
                    <w:rPr>
                      <w:rFonts w:ascii="Times New Roman" w:eastAsia="Times New Roman" w:hAnsi="Times New Roman" w:cs="Times New Roman"/>
                      <w:kern w:val="0"/>
                      <w:lang w:val="pl-PL" w:bidi="bn-IN"/>
                      <w14:ligatures w14:val="none"/>
                    </w:rPr>
                    <w:t xml:space="preserve">. gada </w:t>
                  </w:r>
                  <w:r w:rsidR="00D01C48" w:rsidRPr="00930DF0">
                    <w:rPr>
                      <w:rFonts w:ascii="Times New Roman" w:eastAsia="Times New Roman" w:hAnsi="Times New Roman" w:cs="Times New Roman"/>
                      <w:kern w:val="0"/>
                      <w:lang w:val="pl-PL" w:bidi="bn-IN"/>
                      <w14:ligatures w14:val="none"/>
                    </w:rPr>
                    <w:t>__</w:t>
                  </w:r>
                  <w:r w:rsidRPr="00930DF0">
                    <w:rPr>
                      <w:rFonts w:ascii="Times New Roman" w:eastAsia="Times New Roman" w:hAnsi="Times New Roman" w:cs="Times New Roman"/>
                      <w:kern w:val="0"/>
                      <w:lang w:val="pl-PL" w:bidi="bn-IN"/>
                      <w14:ligatures w14:val="none"/>
                    </w:rPr>
                    <w:t xml:space="preserve">. </w:t>
                  </w:r>
                  <w:r w:rsidR="00D01C48" w:rsidRPr="00930DF0">
                    <w:rPr>
                      <w:rFonts w:ascii="Times New Roman" w:eastAsia="Times New Roman" w:hAnsi="Times New Roman" w:cs="Times New Roman"/>
                      <w:kern w:val="0"/>
                      <w:lang w:val="pl-PL" w:bidi="bn-IN"/>
                      <w14:ligatures w14:val="none"/>
                    </w:rPr>
                    <w:t xml:space="preserve">__________   </w:t>
                  </w:r>
                  <w:r w:rsidRPr="00930DF0">
                    <w:rPr>
                      <w:rFonts w:ascii="Times New Roman" w:eastAsia="Times New Roman" w:hAnsi="Times New Roman" w:cs="Times New Roman"/>
                      <w:kern w:val="0"/>
                      <w:lang w:val="pl-PL" w:bidi="bn-IN"/>
                      <w14:ligatures w14:val="none"/>
                    </w:rPr>
                    <w:t>publicēts pašvaldības tīmekļvietnē sabiedrības viedokļa noskaidrošanai.</w:t>
                  </w:r>
                </w:p>
                <w:p w14:paraId="6A936F3E" w14:textId="77777777" w:rsidR="00790343" w:rsidRPr="00930DF0" w:rsidRDefault="002C461D" w:rsidP="005101A6">
                  <w:pPr>
                    <w:spacing w:before="100" w:beforeAutospacing="1" w:after="0" w:line="293" w:lineRule="atLeast"/>
                    <w:jc w:val="both"/>
                    <w:rPr>
                      <w:rFonts w:ascii="Times New Roman" w:eastAsia="Times New Roman" w:hAnsi="Times New Roman" w:cs="Times New Roman"/>
                      <w:kern w:val="0"/>
                      <w:lang w:val="pl-PL" w:bidi="bn-IN"/>
                      <w14:ligatures w14:val="none"/>
                    </w:rPr>
                  </w:pPr>
                  <w:r w:rsidRPr="00930DF0">
                    <w:rPr>
                      <w:rFonts w:ascii="Times New Roman" w:eastAsia="Times New Roman" w:hAnsi="Times New Roman" w:cs="Times New Roman"/>
                      <w:kern w:val="0"/>
                      <w:lang w:val="pl-PL" w:bidi="bn-IN"/>
                      <w14:ligatures w14:val="none"/>
                    </w:rPr>
                    <w:t xml:space="preserve">Par saistošo noteikumu projektu pašvaldība </w:t>
                  </w:r>
                  <w:r w:rsidR="00D01C48" w:rsidRPr="00930DF0">
                    <w:rPr>
                      <w:rFonts w:ascii="Times New Roman" w:eastAsia="Times New Roman" w:hAnsi="Times New Roman" w:cs="Times New Roman"/>
                      <w:kern w:val="0"/>
                      <w:lang w:val="pl-PL" w:bidi="bn-IN"/>
                      <w14:ligatures w14:val="none"/>
                    </w:rPr>
                    <w:t>_______</w:t>
                  </w:r>
                  <w:r w:rsidRPr="00930DF0">
                    <w:rPr>
                      <w:rFonts w:ascii="Times New Roman" w:eastAsia="Times New Roman" w:hAnsi="Times New Roman" w:cs="Times New Roman"/>
                      <w:kern w:val="0"/>
                      <w:lang w:val="pl-PL" w:bidi="bn-IN"/>
                      <w14:ligatures w14:val="none"/>
                    </w:rPr>
                    <w:t>sa</w:t>
                  </w:r>
                  <w:r w:rsidR="00D01C48" w:rsidRPr="00930DF0">
                    <w:rPr>
                      <w:rFonts w:ascii="Times New Roman" w:eastAsia="Times New Roman" w:hAnsi="Times New Roman" w:cs="Times New Roman"/>
                      <w:kern w:val="0"/>
                      <w:lang w:val="pl-PL" w:bidi="bn-IN"/>
                      <w14:ligatures w14:val="none"/>
                    </w:rPr>
                    <w:t>ņ</w:t>
                  </w:r>
                  <w:r w:rsidRPr="00930DF0">
                    <w:rPr>
                      <w:rFonts w:ascii="Times New Roman" w:eastAsia="Times New Roman" w:hAnsi="Times New Roman" w:cs="Times New Roman"/>
                      <w:kern w:val="0"/>
                      <w:lang w:val="pl-PL" w:bidi="bn-IN"/>
                      <w14:ligatures w14:val="none"/>
                    </w:rPr>
                    <w:t>ēmusi viedokļus un priekšlikumus.</w:t>
                  </w:r>
                </w:p>
              </w:tc>
            </w:tr>
          </w:tbl>
          <w:p w14:paraId="173DCDE7" w14:textId="4A09812C" w:rsidR="00790343" w:rsidRPr="00930DF0" w:rsidRDefault="00790343" w:rsidP="00790343">
            <w:pPr>
              <w:spacing w:before="100" w:beforeAutospacing="1" w:after="100" w:afterAutospacing="1" w:line="293" w:lineRule="atLeast"/>
              <w:ind w:firstLine="300"/>
              <w:jc w:val="right"/>
              <w:rPr>
                <w:rFonts w:ascii="Times New Roman" w:eastAsia="Times New Roman" w:hAnsi="Times New Roman" w:cs="Times New Roman"/>
                <w:kern w:val="0"/>
                <w:lang w:val="pl-PL" w:bidi="bn-IN"/>
                <w14:ligatures w14:val="none"/>
              </w:rPr>
            </w:pPr>
          </w:p>
        </w:tc>
        <w:tc>
          <w:tcPr>
            <w:tcW w:w="26" w:type="dxa"/>
            <w:shd w:val="clear" w:color="auto" w:fill="FFFFFF"/>
            <w:vAlign w:val="center"/>
            <w:hideMark/>
          </w:tcPr>
          <w:p w14:paraId="3910D688" w14:textId="77777777" w:rsidR="00666F32" w:rsidRPr="00930DF0" w:rsidRDefault="00666F32" w:rsidP="00790343">
            <w:pPr>
              <w:spacing w:after="0" w:line="240" w:lineRule="auto"/>
              <w:rPr>
                <w:rFonts w:ascii="Times New Roman" w:eastAsia="Times New Roman" w:hAnsi="Times New Roman" w:cs="Times New Roman"/>
                <w:kern w:val="0"/>
                <w:lang w:val="pl-PL" w:bidi="bn-IN"/>
                <w14:ligatures w14:val="none"/>
              </w:rPr>
            </w:pPr>
          </w:p>
          <w:p w14:paraId="56030169" w14:textId="77777777" w:rsidR="00790343" w:rsidRPr="00930DF0" w:rsidRDefault="002C461D" w:rsidP="00790343">
            <w:pPr>
              <w:spacing w:after="0" w:line="240" w:lineRule="auto"/>
              <w:rPr>
                <w:rFonts w:ascii="Times New Roman" w:eastAsia="Times New Roman" w:hAnsi="Times New Roman" w:cs="Times New Roman"/>
                <w:kern w:val="0"/>
                <w:lang w:val="pl-PL" w:bidi="bn-IN"/>
                <w14:ligatures w14:val="none"/>
              </w:rPr>
            </w:pPr>
            <w:r w:rsidRPr="00930DF0">
              <w:rPr>
                <w:rFonts w:ascii="Times New Roman" w:eastAsia="Times New Roman" w:hAnsi="Times New Roman" w:cs="Times New Roman"/>
                <w:kern w:val="0"/>
                <w:lang w:val="pl-PL" w:bidi="bn-IN"/>
                <w14:ligatures w14:val="none"/>
              </w:rPr>
              <w:t> </w:t>
            </w:r>
          </w:p>
        </w:tc>
      </w:tr>
      <w:tr w:rsidR="000F08BE" w:rsidRPr="005101A6" w14:paraId="0CE5D75B" w14:textId="77777777" w:rsidTr="00325F9C">
        <w:trPr>
          <w:tblCellSpacing w:w="0" w:type="dxa"/>
        </w:trPr>
        <w:tc>
          <w:tcPr>
            <w:tcW w:w="9923" w:type="dxa"/>
            <w:shd w:val="clear" w:color="auto" w:fill="FFFFFF"/>
          </w:tcPr>
          <w:p w14:paraId="3529D86C" w14:textId="77777777" w:rsidR="00325F9C" w:rsidRPr="00012F84" w:rsidRDefault="00325F9C" w:rsidP="00012F84">
            <w:pPr>
              <w:spacing w:before="100" w:beforeAutospacing="1" w:after="100" w:afterAutospacing="1" w:line="240" w:lineRule="auto"/>
              <w:jc w:val="center"/>
              <w:outlineLvl w:val="2"/>
              <w:rPr>
                <w:rFonts w:ascii="Times New Roman" w:eastAsia="Times New Roman" w:hAnsi="Times New Roman" w:cs="Times New Roman"/>
                <w:b/>
                <w:bCs/>
                <w:color w:val="414142"/>
                <w:kern w:val="0"/>
                <w:lang w:val="lv-LV" w:bidi="bn-IN"/>
                <w14:ligatures w14:val="none"/>
              </w:rPr>
            </w:pPr>
          </w:p>
        </w:tc>
        <w:tc>
          <w:tcPr>
            <w:tcW w:w="26" w:type="dxa"/>
            <w:shd w:val="clear" w:color="auto" w:fill="FFFFFF"/>
            <w:vAlign w:val="center"/>
          </w:tcPr>
          <w:p w14:paraId="216077EF" w14:textId="77777777" w:rsidR="00325F9C" w:rsidRPr="0013292E" w:rsidRDefault="00325F9C" w:rsidP="00790343">
            <w:pPr>
              <w:spacing w:after="0" w:line="240" w:lineRule="auto"/>
              <w:rPr>
                <w:rFonts w:ascii="Times New Roman" w:eastAsia="Times New Roman" w:hAnsi="Times New Roman" w:cs="Times New Roman"/>
                <w:color w:val="000000"/>
                <w:kern w:val="0"/>
                <w:lang w:val="pl-PL" w:bidi="bn-IN"/>
                <w14:ligatures w14:val="none"/>
              </w:rPr>
            </w:pPr>
          </w:p>
        </w:tc>
      </w:tr>
      <w:tr w:rsidR="000F08BE" w:rsidRPr="005101A6" w14:paraId="7F45B130" w14:textId="77777777" w:rsidTr="00221462">
        <w:trPr>
          <w:trHeight w:val="362"/>
          <w:tblCellSpacing w:w="0" w:type="dxa"/>
        </w:trPr>
        <w:tc>
          <w:tcPr>
            <w:tcW w:w="9923" w:type="dxa"/>
            <w:shd w:val="clear" w:color="auto" w:fill="FFFFFF"/>
          </w:tcPr>
          <w:p w14:paraId="68837521" w14:textId="77777777" w:rsidR="00E439AF" w:rsidRPr="00C630AD" w:rsidRDefault="00E439AF" w:rsidP="000C7C09">
            <w:pPr>
              <w:spacing w:before="100" w:beforeAutospacing="1" w:after="100" w:afterAutospacing="1" w:line="240" w:lineRule="auto"/>
              <w:jc w:val="both"/>
              <w:outlineLvl w:val="2"/>
              <w:rPr>
                <w:rFonts w:ascii="Times New Roman" w:eastAsia="Times New Roman" w:hAnsi="Times New Roman" w:cs="Times New Roman"/>
                <w:b/>
                <w:bCs/>
                <w:color w:val="414142"/>
                <w:kern w:val="0"/>
                <w:lang w:val="lv-LV" w:bidi="bn-IN"/>
                <w14:ligatures w14:val="none"/>
              </w:rPr>
            </w:pPr>
          </w:p>
        </w:tc>
        <w:tc>
          <w:tcPr>
            <w:tcW w:w="26" w:type="dxa"/>
            <w:shd w:val="clear" w:color="auto" w:fill="FFFFFF"/>
            <w:vAlign w:val="center"/>
          </w:tcPr>
          <w:p w14:paraId="1631603D" w14:textId="77777777" w:rsidR="00E439AF" w:rsidRPr="0013292E" w:rsidRDefault="00E439AF" w:rsidP="00790343">
            <w:pPr>
              <w:spacing w:after="0" w:line="240" w:lineRule="auto"/>
              <w:rPr>
                <w:rFonts w:ascii="Times New Roman" w:eastAsia="Times New Roman" w:hAnsi="Times New Roman" w:cs="Times New Roman"/>
                <w:color w:val="000000"/>
                <w:kern w:val="0"/>
                <w:lang w:val="pl-PL" w:bidi="bn-IN"/>
                <w14:ligatures w14:val="none"/>
              </w:rPr>
            </w:pPr>
          </w:p>
        </w:tc>
      </w:tr>
    </w:tbl>
    <w:p w14:paraId="2FAB8503" w14:textId="0E5111B2" w:rsidR="000C4D83" w:rsidRPr="002866DA" w:rsidRDefault="00221462" w:rsidP="00AE55BB">
      <w:pPr>
        <w:spacing w:after="0" w:line="240" w:lineRule="auto"/>
        <w:rPr>
          <w:rFonts w:ascii="Times New Roman" w:hAnsi="Times New Roman" w:cs="Times New Roman"/>
          <w:lang w:val="pt-PT"/>
        </w:rPr>
      </w:pPr>
      <w:r w:rsidRPr="002866DA">
        <w:rPr>
          <w:rFonts w:ascii="Times New Roman" w:eastAsia="Times New Roman" w:hAnsi="Times New Roman" w:cs="Times New Roman"/>
          <w:kern w:val="0"/>
          <w:lang w:bidi="bn-IN"/>
          <w14:ligatures w14:val="none"/>
        </w:rPr>
        <w:t>Domes priekšsēdētājs </w:t>
      </w:r>
      <w:r w:rsidRPr="002866DA">
        <w:rPr>
          <w:rFonts w:ascii="Times New Roman" w:eastAsia="Times New Roman" w:hAnsi="Times New Roman" w:cs="Times New Roman"/>
          <w:kern w:val="0"/>
          <w:lang w:bidi="bn-IN"/>
          <w14:ligatures w14:val="none"/>
        </w:rPr>
        <w:tab/>
      </w:r>
      <w:r w:rsidRPr="002866DA">
        <w:rPr>
          <w:rFonts w:ascii="Times New Roman" w:eastAsia="Times New Roman" w:hAnsi="Times New Roman" w:cs="Times New Roman"/>
          <w:kern w:val="0"/>
          <w:lang w:bidi="bn-IN"/>
          <w14:ligatures w14:val="none"/>
        </w:rPr>
        <w:tab/>
      </w:r>
      <w:r w:rsidRPr="002866DA">
        <w:rPr>
          <w:rFonts w:ascii="Times New Roman" w:eastAsia="Times New Roman" w:hAnsi="Times New Roman" w:cs="Times New Roman"/>
          <w:kern w:val="0"/>
          <w:lang w:bidi="bn-IN"/>
          <w14:ligatures w14:val="none"/>
        </w:rPr>
        <w:tab/>
      </w:r>
      <w:r w:rsidRPr="002866DA">
        <w:rPr>
          <w:rFonts w:ascii="Times New Roman" w:eastAsia="Times New Roman" w:hAnsi="Times New Roman" w:cs="Times New Roman"/>
          <w:kern w:val="0"/>
          <w:lang w:bidi="bn-IN"/>
          <w14:ligatures w14:val="none"/>
        </w:rPr>
        <w:tab/>
      </w:r>
      <w:r w:rsidRPr="002866DA">
        <w:rPr>
          <w:rFonts w:ascii="Times New Roman" w:eastAsia="Times New Roman" w:hAnsi="Times New Roman" w:cs="Times New Roman"/>
          <w:kern w:val="0"/>
          <w:lang w:bidi="bn-IN"/>
          <w14:ligatures w14:val="none"/>
        </w:rPr>
        <w:tab/>
      </w:r>
      <w:r w:rsidRPr="002866DA">
        <w:rPr>
          <w:rFonts w:ascii="Times New Roman" w:eastAsia="Times New Roman" w:hAnsi="Times New Roman" w:cs="Times New Roman"/>
          <w:kern w:val="0"/>
          <w:lang w:bidi="bn-IN"/>
          <w14:ligatures w14:val="none"/>
        </w:rPr>
        <w:tab/>
      </w:r>
      <w:r w:rsidRPr="002866DA">
        <w:rPr>
          <w:rFonts w:ascii="Times New Roman" w:eastAsia="Times New Roman" w:hAnsi="Times New Roman" w:cs="Times New Roman"/>
          <w:kern w:val="0"/>
          <w:lang w:bidi="bn-IN"/>
          <w14:ligatures w14:val="none"/>
        </w:rPr>
        <w:tab/>
      </w:r>
      <w:r w:rsidRPr="002866DA">
        <w:rPr>
          <w:rFonts w:ascii="Times New Roman" w:eastAsia="Times New Roman" w:hAnsi="Times New Roman" w:cs="Times New Roman"/>
          <w:kern w:val="0"/>
          <w:lang w:bidi="bn-IN"/>
          <w14:ligatures w14:val="none"/>
        </w:rPr>
        <w:tab/>
      </w:r>
      <w:r w:rsidRPr="002866DA">
        <w:rPr>
          <w:rFonts w:ascii="Times New Roman" w:eastAsia="Times New Roman" w:hAnsi="Times New Roman" w:cs="Times New Roman"/>
          <w:kern w:val="0"/>
          <w:lang w:bidi="bn-IN"/>
          <w14:ligatures w14:val="none"/>
        </w:rPr>
        <w:tab/>
      </w:r>
      <w:r w:rsidRPr="002866DA">
        <w:rPr>
          <w:rFonts w:ascii="Times New Roman" w:eastAsia="Times New Roman" w:hAnsi="Times New Roman" w:cs="Times New Roman"/>
          <w:kern w:val="0"/>
          <w:lang w:bidi="bn-IN"/>
          <w14:ligatures w14:val="none"/>
        </w:rPr>
        <w:tab/>
        <w:t>A. Bergs</w:t>
      </w:r>
    </w:p>
    <w:sectPr w:rsidR="000C4D83" w:rsidRPr="002866DA" w:rsidSect="00012F84">
      <w:footerReference w:type="default" r:id="rId10"/>
      <w:footerReference w:type="first" r:id="rId11"/>
      <w:pgSz w:w="12240" w:h="15840"/>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BAAB7" w14:textId="77777777" w:rsidR="00F308AB" w:rsidRDefault="00F308AB">
      <w:pPr>
        <w:spacing w:after="0" w:line="240" w:lineRule="auto"/>
      </w:pPr>
      <w:r>
        <w:separator/>
      </w:r>
    </w:p>
  </w:endnote>
  <w:endnote w:type="continuationSeparator" w:id="0">
    <w:p w14:paraId="431F5023" w14:textId="77777777" w:rsidR="00F308AB" w:rsidRDefault="00F308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5440775"/>
      <w:docPartObj>
        <w:docPartGallery w:val="Page Numbers (Bottom of Page)"/>
        <w:docPartUnique/>
      </w:docPartObj>
    </w:sdtPr>
    <w:sdtEndPr>
      <w:rPr>
        <w:noProof/>
      </w:rPr>
    </w:sdtEndPr>
    <w:sdtContent>
      <w:p w14:paraId="249C75A0" w14:textId="77777777" w:rsidR="00325F9C" w:rsidRDefault="002C461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594D06" w14:textId="77777777" w:rsidR="00325F9C" w:rsidRDefault="00325F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8A703" w14:textId="77777777" w:rsidR="000F08BE" w:rsidRDefault="002C461D">
    <w:pPr>
      <w:jc w:val="center"/>
    </w:pPr>
    <w:r>
      <w:rPr>
        <w:rFonts w:ascii="Calibri" w:eastAsia="Calibri" w:hAnsi="Calibri" w:cs="Calibri"/>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DF110" w14:textId="77777777" w:rsidR="00F308AB" w:rsidRDefault="00F308AB">
      <w:pPr>
        <w:spacing w:after="0" w:line="240" w:lineRule="auto"/>
      </w:pPr>
      <w:r>
        <w:separator/>
      </w:r>
    </w:p>
  </w:footnote>
  <w:footnote w:type="continuationSeparator" w:id="0">
    <w:p w14:paraId="24FFCDF3" w14:textId="77777777" w:rsidR="00F308AB" w:rsidRDefault="00F308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2310A"/>
    <w:multiLevelType w:val="multilevel"/>
    <w:tmpl w:val="992CC7C6"/>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C891ABF"/>
    <w:multiLevelType w:val="multilevel"/>
    <w:tmpl w:val="AE3E1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7742BF"/>
    <w:multiLevelType w:val="multilevel"/>
    <w:tmpl w:val="9AB6E8A0"/>
    <w:lvl w:ilvl="0">
      <w:start w:val="20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ED10BD6"/>
    <w:multiLevelType w:val="multilevel"/>
    <w:tmpl w:val="894CB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B10C99"/>
    <w:multiLevelType w:val="multilevel"/>
    <w:tmpl w:val="E280F59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3B074BC"/>
    <w:multiLevelType w:val="multilevel"/>
    <w:tmpl w:val="413276C2"/>
    <w:lvl w:ilvl="0">
      <w:start w:val="1"/>
      <w:numFmt w:val="decimal"/>
      <w:lvlText w:val="%1."/>
      <w:lvlJc w:val="left"/>
      <w:pPr>
        <w:ind w:left="360" w:hanging="360"/>
      </w:pPr>
      <w:rPr>
        <w:rFonts w:hint="default"/>
        <w:b w:val="0"/>
      </w:rPr>
    </w:lvl>
    <w:lvl w:ilvl="1">
      <w:start w:val="3"/>
      <w:numFmt w:val="decimal"/>
      <w:lvlText w:val="%1.%2."/>
      <w:lvlJc w:val="left"/>
      <w:pPr>
        <w:ind w:left="2911" w:hanging="360"/>
      </w:pPr>
      <w:rPr>
        <w:rFonts w:hint="default"/>
        <w:b w:val="0"/>
      </w:rPr>
    </w:lvl>
    <w:lvl w:ilvl="2">
      <w:start w:val="1"/>
      <w:numFmt w:val="decimal"/>
      <w:lvlText w:val="%1.%2.%3."/>
      <w:lvlJc w:val="left"/>
      <w:pPr>
        <w:ind w:left="1530" w:hanging="720"/>
      </w:pPr>
      <w:rPr>
        <w:rFonts w:hint="default"/>
        <w:b w:val="0"/>
      </w:rPr>
    </w:lvl>
    <w:lvl w:ilvl="3">
      <w:start w:val="1"/>
      <w:numFmt w:val="decimal"/>
      <w:lvlText w:val="%1.%2.%3.%4."/>
      <w:lvlJc w:val="left"/>
      <w:pPr>
        <w:ind w:left="1935" w:hanging="720"/>
      </w:pPr>
      <w:rPr>
        <w:rFonts w:hint="default"/>
        <w:b w:val="0"/>
      </w:rPr>
    </w:lvl>
    <w:lvl w:ilvl="4">
      <w:start w:val="1"/>
      <w:numFmt w:val="decimal"/>
      <w:lvlText w:val="%1.%2.%3.%4.%5."/>
      <w:lvlJc w:val="left"/>
      <w:pPr>
        <w:ind w:left="2700" w:hanging="1080"/>
      </w:pPr>
      <w:rPr>
        <w:rFonts w:hint="default"/>
        <w:b w:val="0"/>
      </w:rPr>
    </w:lvl>
    <w:lvl w:ilvl="5">
      <w:start w:val="1"/>
      <w:numFmt w:val="decimal"/>
      <w:lvlText w:val="%1.%2.%3.%4.%5.%6."/>
      <w:lvlJc w:val="left"/>
      <w:pPr>
        <w:ind w:left="3105" w:hanging="1080"/>
      </w:pPr>
      <w:rPr>
        <w:rFonts w:hint="default"/>
        <w:b w:val="0"/>
      </w:rPr>
    </w:lvl>
    <w:lvl w:ilvl="6">
      <w:start w:val="1"/>
      <w:numFmt w:val="decimal"/>
      <w:lvlText w:val="%1.%2.%3.%4.%5.%6.%7."/>
      <w:lvlJc w:val="left"/>
      <w:pPr>
        <w:ind w:left="3870" w:hanging="1440"/>
      </w:pPr>
      <w:rPr>
        <w:rFonts w:hint="default"/>
        <w:b w:val="0"/>
      </w:rPr>
    </w:lvl>
    <w:lvl w:ilvl="7">
      <w:start w:val="1"/>
      <w:numFmt w:val="decimal"/>
      <w:lvlText w:val="%1.%2.%3.%4.%5.%6.%7.%8."/>
      <w:lvlJc w:val="left"/>
      <w:pPr>
        <w:ind w:left="4275" w:hanging="1440"/>
      </w:pPr>
      <w:rPr>
        <w:rFonts w:hint="default"/>
        <w:b w:val="0"/>
      </w:rPr>
    </w:lvl>
    <w:lvl w:ilvl="8">
      <w:start w:val="1"/>
      <w:numFmt w:val="decimal"/>
      <w:lvlText w:val="%1.%2.%3.%4.%5.%6.%7.%8.%9."/>
      <w:lvlJc w:val="left"/>
      <w:pPr>
        <w:ind w:left="5040" w:hanging="1800"/>
      </w:pPr>
      <w:rPr>
        <w:rFonts w:hint="default"/>
        <w:b w:val="0"/>
      </w:rPr>
    </w:lvl>
  </w:abstractNum>
  <w:abstractNum w:abstractNumId="6" w15:restartNumberingAfterBreak="0">
    <w:nsid w:val="48971A07"/>
    <w:multiLevelType w:val="multilevel"/>
    <w:tmpl w:val="69764F90"/>
    <w:lvl w:ilvl="0">
      <w:start w:val="1"/>
      <w:numFmt w:val="decimal"/>
      <w:lvlText w:val="%1."/>
      <w:lvlJc w:val="left"/>
      <w:pPr>
        <w:ind w:left="660" w:hanging="360"/>
      </w:pPr>
      <w:rPr>
        <w:rFonts w:hint="default"/>
      </w:rPr>
    </w:lvl>
    <w:lvl w:ilvl="1">
      <w:start w:val="1"/>
      <w:numFmt w:val="decimal"/>
      <w:isLgl/>
      <w:lvlText w:val="%1.%2."/>
      <w:lvlJc w:val="left"/>
      <w:pPr>
        <w:ind w:left="660" w:hanging="360"/>
      </w:pPr>
      <w:rPr>
        <w:rFonts w:hint="default"/>
      </w:rPr>
    </w:lvl>
    <w:lvl w:ilvl="2">
      <w:start w:val="1"/>
      <w:numFmt w:val="decimal"/>
      <w:isLgl/>
      <w:lvlText w:val="%1.%2.%3."/>
      <w:lvlJc w:val="left"/>
      <w:pPr>
        <w:ind w:left="1020" w:hanging="720"/>
      </w:pPr>
      <w:rPr>
        <w:rFonts w:hint="default"/>
      </w:rPr>
    </w:lvl>
    <w:lvl w:ilvl="3">
      <w:start w:val="1"/>
      <w:numFmt w:val="decimal"/>
      <w:isLgl/>
      <w:lvlText w:val="%1.%2.%3.%4."/>
      <w:lvlJc w:val="left"/>
      <w:pPr>
        <w:ind w:left="1020" w:hanging="720"/>
      </w:pPr>
      <w:rPr>
        <w:rFonts w:hint="default"/>
      </w:rPr>
    </w:lvl>
    <w:lvl w:ilvl="4">
      <w:start w:val="1"/>
      <w:numFmt w:val="decimal"/>
      <w:isLgl/>
      <w:lvlText w:val="%1.%2.%3.%4.%5."/>
      <w:lvlJc w:val="left"/>
      <w:pPr>
        <w:ind w:left="138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740" w:hanging="1440"/>
      </w:pPr>
      <w:rPr>
        <w:rFonts w:hint="default"/>
      </w:rPr>
    </w:lvl>
    <w:lvl w:ilvl="7">
      <w:start w:val="1"/>
      <w:numFmt w:val="decimal"/>
      <w:isLgl/>
      <w:lvlText w:val="%1.%2.%3.%4.%5.%6.%7.%8."/>
      <w:lvlJc w:val="left"/>
      <w:pPr>
        <w:ind w:left="1740" w:hanging="1440"/>
      </w:pPr>
      <w:rPr>
        <w:rFonts w:hint="default"/>
      </w:rPr>
    </w:lvl>
    <w:lvl w:ilvl="8">
      <w:start w:val="1"/>
      <w:numFmt w:val="decimal"/>
      <w:isLgl/>
      <w:lvlText w:val="%1.%2.%3.%4.%5.%6.%7.%8.%9."/>
      <w:lvlJc w:val="left"/>
      <w:pPr>
        <w:ind w:left="2100" w:hanging="1800"/>
      </w:pPr>
      <w:rPr>
        <w:rFonts w:hint="default"/>
      </w:rPr>
    </w:lvl>
  </w:abstractNum>
  <w:abstractNum w:abstractNumId="7" w15:restartNumberingAfterBreak="0">
    <w:nsid w:val="53581EE2"/>
    <w:multiLevelType w:val="hybridMultilevel"/>
    <w:tmpl w:val="2C1EE184"/>
    <w:lvl w:ilvl="0" w:tplc="D7E86ABC">
      <w:start w:val="1"/>
      <w:numFmt w:val="bullet"/>
      <w:lvlText w:val="-"/>
      <w:lvlJc w:val="left"/>
      <w:pPr>
        <w:ind w:left="720" w:hanging="360"/>
      </w:pPr>
      <w:rPr>
        <w:rFonts w:ascii="Times New Roman" w:eastAsia="Times New Roman" w:hAnsi="Times New Roman" w:cs="Times New Roman" w:hint="default"/>
      </w:rPr>
    </w:lvl>
    <w:lvl w:ilvl="1" w:tplc="16BEBEE6" w:tentative="1">
      <w:start w:val="1"/>
      <w:numFmt w:val="bullet"/>
      <w:lvlText w:val="o"/>
      <w:lvlJc w:val="left"/>
      <w:pPr>
        <w:ind w:left="1440" w:hanging="360"/>
      </w:pPr>
      <w:rPr>
        <w:rFonts w:ascii="Courier New" w:hAnsi="Courier New" w:cs="Courier New" w:hint="default"/>
      </w:rPr>
    </w:lvl>
    <w:lvl w:ilvl="2" w:tplc="322C1EA2" w:tentative="1">
      <w:start w:val="1"/>
      <w:numFmt w:val="bullet"/>
      <w:lvlText w:val=""/>
      <w:lvlJc w:val="left"/>
      <w:pPr>
        <w:ind w:left="2160" w:hanging="360"/>
      </w:pPr>
      <w:rPr>
        <w:rFonts w:ascii="Wingdings" w:hAnsi="Wingdings" w:hint="default"/>
      </w:rPr>
    </w:lvl>
    <w:lvl w:ilvl="3" w:tplc="8796FD04" w:tentative="1">
      <w:start w:val="1"/>
      <w:numFmt w:val="bullet"/>
      <w:lvlText w:val=""/>
      <w:lvlJc w:val="left"/>
      <w:pPr>
        <w:ind w:left="2880" w:hanging="360"/>
      </w:pPr>
      <w:rPr>
        <w:rFonts w:ascii="Symbol" w:hAnsi="Symbol" w:hint="default"/>
      </w:rPr>
    </w:lvl>
    <w:lvl w:ilvl="4" w:tplc="148A6FDE" w:tentative="1">
      <w:start w:val="1"/>
      <w:numFmt w:val="bullet"/>
      <w:lvlText w:val="o"/>
      <w:lvlJc w:val="left"/>
      <w:pPr>
        <w:ind w:left="3600" w:hanging="360"/>
      </w:pPr>
      <w:rPr>
        <w:rFonts w:ascii="Courier New" w:hAnsi="Courier New" w:cs="Courier New" w:hint="default"/>
      </w:rPr>
    </w:lvl>
    <w:lvl w:ilvl="5" w:tplc="24A89E02" w:tentative="1">
      <w:start w:val="1"/>
      <w:numFmt w:val="bullet"/>
      <w:lvlText w:val=""/>
      <w:lvlJc w:val="left"/>
      <w:pPr>
        <w:ind w:left="4320" w:hanging="360"/>
      </w:pPr>
      <w:rPr>
        <w:rFonts w:ascii="Wingdings" w:hAnsi="Wingdings" w:hint="default"/>
      </w:rPr>
    </w:lvl>
    <w:lvl w:ilvl="6" w:tplc="2D36E1EC" w:tentative="1">
      <w:start w:val="1"/>
      <w:numFmt w:val="bullet"/>
      <w:lvlText w:val=""/>
      <w:lvlJc w:val="left"/>
      <w:pPr>
        <w:ind w:left="5040" w:hanging="360"/>
      </w:pPr>
      <w:rPr>
        <w:rFonts w:ascii="Symbol" w:hAnsi="Symbol" w:hint="default"/>
      </w:rPr>
    </w:lvl>
    <w:lvl w:ilvl="7" w:tplc="C55CFBD8" w:tentative="1">
      <w:start w:val="1"/>
      <w:numFmt w:val="bullet"/>
      <w:lvlText w:val="o"/>
      <w:lvlJc w:val="left"/>
      <w:pPr>
        <w:ind w:left="5760" w:hanging="360"/>
      </w:pPr>
      <w:rPr>
        <w:rFonts w:ascii="Courier New" w:hAnsi="Courier New" w:cs="Courier New" w:hint="default"/>
      </w:rPr>
    </w:lvl>
    <w:lvl w:ilvl="8" w:tplc="3EA0D0D8" w:tentative="1">
      <w:start w:val="1"/>
      <w:numFmt w:val="bullet"/>
      <w:lvlText w:val=""/>
      <w:lvlJc w:val="left"/>
      <w:pPr>
        <w:ind w:left="6480" w:hanging="360"/>
      </w:pPr>
      <w:rPr>
        <w:rFonts w:ascii="Wingdings" w:hAnsi="Wingdings" w:hint="default"/>
      </w:rPr>
    </w:lvl>
  </w:abstractNum>
  <w:abstractNum w:abstractNumId="8" w15:restartNumberingAfterBreak="0">
    <w:nsid w:val="68567172"/>
    <w:multiLevelType w:val="multilevel"/>
    <w:tmpl w:val="F8EAE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CC04F20"/>
    <w:multiLevelType w:val="multilevel"/>
    <w:tmpl w:val="6FAC9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ECA1BB9"/>
    <w:multiLevelType w:val="multilevel"/>
    <w:tmpl w:val="9F4CA298"/>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FA71AF3"/>
    <w:multiLevelType w:val="hybridMultilevel"/>
    <w:tmpl w:val="2A8812FC"/>
    <w:lvl w:ilvl="0" w:tplc="7CF4F994">
      <w:start w:val="1"/>
      <w:numFmt w:val="bullet"/>
      <w:lvlText w:val="-"/>
      <w:lvlJc w:val="left"/>
      <w:pPr>
        <w:ind w:left="720" w:hanging="360"/>
      </w:pPr>
      <w:rPr>
        <w:rFonts w:ascii="Times New Roman" w:eastAsia="Times New Roman" w:hAnsi="Times New Roman" w:cs="Times New Roman" w:hint="default"/>
      </w:rPr>
    </w:lvl>
    <w:lvl w:ilvl="1" w:tplc="5406D3A6" w:tentative="1">
      <w:start w:val="1"/>
      <w:numFmt w:val="bullet"/>
      <w:lvlText w:val="o"/>
      <w:lvlJc w:val="left"/>
      <w:pPr>
        <w:ind w:left="1440" w:hanging="360"/>
      </w:pPr>
      <w:rPr>
        <w:rFonts w:ascii="Courier New" w:hAnsi="Courier New" w:cs="Courier New" w:hint="default"/>
      </w:rPr>
    </w:lvl>
    <w:lvl w:ilvl="2" w:tplc="1CB238F6" w:tentative="1">
      <w:start w:val="1"/>
      <w:numFmt w:val="bullet"/>
      <w:lvlText w:val=""/>
      <w:lvlJc w:val="left"/>
      <w:pPr>
        <w:ind w:left="2160" w:hanging="360"/>
      </w:pPr>
      <w:rPr>
        <w:rFonts w:ascii="Wingdings" w:hAnsi="Wingdings" w:hint="default"/>
      </w:rPr>
    </w:lvl>
    <w:lvl w:ilvl="3" w:tplc="AAA88BFA" w:tentative="1">
      <w:start w:val="1"/>
      <w:numFmt w:val="bullet"/>
      <w:lvlText w:val=""/>
      <w:lvlJc w:val="left"/>
      <w:pPr>
        <w:ind w:left="2880" w:hanging="360"/>
      </w:pPr>
      <w:rPr>
        <w:rFonts w:ascii="Symbol" w:hAnsi="Symbol" w:hint="default"/>
      </w:rPr>
    </w:lvl>
    <w:lvl w:ilvl="4" w:tplc="91807748" w:tentative="1">
      <w:start w:val="1"/>
      <w:numFmt w:val="bullet"/>
      <w:lvlText w:val="o"/>
      <w:lvlJc w:val="left"/>
      <w:pPr>
        <w:ind w:left="3600" w:hanging="360"/>
      </w:pPr>
      <w:rPr>
        <w:rFonts w:ascii="Courier New" w:hAnsi="Courier New" w:cs="Courier New" w:hint="default"/>
      </w:rPr>
    </w:lvl>
    <w:lvl w:ilvl="5" w:tplc="662C07B2" w:tentative="1">
      <w:start w:val="1"/>
      <w:numFmt w:val="bullet"/>
      <w:lvlText w:val=""/>
      <w:lvlJc w:val="left"/>
      <w:pPr>
        <w:ind w:left="4320" w:hanging="360"/>
      </w:pPr>
      <w:rPr>
        <w:rFonts w:ascii="Wingdings" w:hAnsi="Wingdings" w:hint="default"/>
      </w:rPr>
    </w:lvl>
    <w:lvl w:ilvl="6" w:tplc="768C7B14" w:tentative="1">
      <w:start w:val="1"/>
      <w:numFmt w:val="bullet"/>
      <w:lvlText w:val=""/>
      <w:lvlJc w:val="left"/>
      <w:pPr>
        <w:ind w:left="5040" w:hanging="360"/>
      </w:pPr>
      <w:rPr>
        <w:rFonts w:ascii="Symbol" w:hAnsi="Symbol" w:hint="default"/>
      </w:rPr>
    </w:lvl>
    <w:lvl w:ilvl="7" w:tplc="4718C74A" w:tentative="1">
      <w:start w:val="1"/>
      <w:numFmt w:val="bullet"/>
      <w:lvlText w:val="o"/>
      <w:lvlJc w:val="left"/>
      <w:pPr>
        <w:ind w:left="5760" w:hanging="360"/>
      </w:pPr>
      <w:rPr>
        <w:rFonts w:ascii="Courier New" w:hAnsi="Courier New" w:cs="Courier New" w:hint="default"/>
      </w:rPr>
    </w:lvl>
    <w:lvl w:ilvl="8" w:tplc="E976FC0E" w:tentative="1">
      <w:start w:val="1"/>
      <w:numFmt w:val="bullet"/>
      <w:lvlText w:val=""/>
      <w:lvlJc w:val="left"/>
      <w:pPr>
        <w:ind w:left="6480" w:hanging="360"/>
      </w:pPr>
      <w:rPr>
        <w:rFonts w:ascii="Wingdings" w:hAnsi="Wingdings" w:hint="default"/>
      </w:rPr>
    </w:lvl>
  </w:abstractNum>
  <w:abstractNum w:abstractNumId="12" w15:restartNumberingAfterBreak="0">
    <w:nsid w:val="731C4565"/>
    <w:multiLevelType w:val="multilevel"/>
    <w:tmpl w:val="10503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EB82171"/>
    <w:multiLevelType w:val="multilevel"/>
    <w:tmpl w:val="52AE6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99105749">
    <w:abstractNumId w:val="13"/>
  </w:num>
  <w:num w:numId="2" w16cid:durableId="2088571746">
    <w:abstractNumId w:val="7"/>
  </w:num>
  <w:num w:numId="3" w16cid:durableId="1642492381">
    <w:abstractNumId w:val="2"/>
  </w:num>
  <w:num w:numId="4" w16cid:durableId="1901552134">
    <w:abstractNumId w:val="11"/>
  </w:num>
  <w:num w:numId="5" w16cid:durableId="1584023676">
    <w:abstractNumId w:val="12"/>
  </w:num>
  <w:num w:numId="6" w16cid:durableId="106584179">
    <w:abstractNumId w:val="3"/>
  </w:num>
  <w:num w:numId="7" w16cid:durableId="1873495257">
    <w:abstractNumId w:val="4"/>
  </w:num>
  <w:num w:numId="8" w16cid:durableId="532110377">
    <w:abstractNumId w:val="6"/>
  </w:num>
  <w:num w:numId="9" w16cid:durableId="726998145">
    <w:abstractNumId w:val="5"/>
  </w:num>
  <w:num w:numId="10" w16cid:durableId="371922285">
    <w:abstractNumId w:val="8"/>
  </w:num>
  <w:num w:numId="11" w16cid:durableId="514686411">
    <w:abstractNumId w:val="10"/>
  </w:num>
  <w:num w:numId="12" w16cid:durableId="438992580">
    <w:abstractNumId w:val="1"/>
  </w:num>
  <w:num w:numId="13" w16cid:durableId="1421096015">
    <w:abstractNumId w:val="9"/>
  </w:num>
  <w:num w:numId="14" w16cid:durableId="2481982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FA6"/>
    <w:rsid w:val="000049F6"/>
    <w:rsid w:val="00012F84"/>
    <w:rsid w:val="00046573"/>
    <w:rsid w:val="000543EA"/>
    <w:rsid w:val="00060B1B"/>
    <w:rsid w:val="00072AB6"/>
    <w:rsid w:val="0008280A"/>
    <w:rsid w:val="0008443A"/>
    <w:rsid w:val="00091279"/>
    <w:rsid w:val="00096114"/>
    <w:rsid w:val="000A6EF9"/>
    <w:rsid w:val="000C1D3E"/>
    <w:rsid w:val="000C4D83"/>
    <w:rsid w:val="000C7C09"/>
    <w:rsid w:val="000F08BE"/>
    <w:rsid w:val="001159B4"/>
    <w:rsid w:val="0013292E"/>
    <w:rsid w:val="00140D9A"/>
    <w:rsid w:val="001552E4"/>
    <w:rsid w:val="00156CBF"/>
    <w:rsid w:val="001770A6"/>
    <w:rsid w:val="001A3DE2"/>
    <w:rsid w:val="001A75B2"/>
    <w:rsid w:val="00217FC4"/>
    <w:rsid w:val="00221462"/>
    <w:rsid w:val="00235C50"/>
    <w:rsid w:val="00242C66"/>
    <w:rsid w:val="0025082D"/>
    <w:rsid w:val="00253080"/>
    <w:rsid w:val="00260D1A"/>
    <w:rsid w:val="002808A4"/>
    <w:rsid w:val="002866DA"/>
    <w:rsid w:val="00290B32"/>
    <w:rsid w:val="002975DF"/>
    <w:rsid w:val="002A3A06"/>
    <w:rsid w:val="002A6BFD"/>
    <w:rsid w:val="002B3A48"/>
    <w:rsid w:val="002C4403"/>
    <w:rsid w:val="002C461D"/>
    <w:rsid w:val="002D5DB8"/>
    <w:rsid w:val="00304967"/>
    <w:rsid w:val="00311F3A"/>
    <w:rsid w:val="00325F9C"/>
    <w:rsid w:val="00341E28"/>
    <w:rsid w:val="00342E53"/>
    <w:rsid w:val="00344366"/>
    <w:rsid w:val="003523DF"/>
    <w:rsid w:val="003551A9"/>
    <w:rsid w:val="003567A0"/>
    <w:rsid w:val="00360283"/>
    <w:rsid w:val="00367A1D"/>
    <w:rsid w:val="0037044D"/>
    <w:rsid w:val="00384974"/>
    <w:rsid w:val="003914BF"/>
    <w:rsid w:val="003924F3"/>
    <w:rsid w:val="0039459B"/>
    <w:rsid w:val="00397B6C"/>
    <w:rsid w:val="003B3401"/>
    <w:rsid w:val="003E2C7A"/>
    <w:rsid w:val="003E3797"/>
    <w:rsid w:val="003E47C6"/>
    <w:rsid w:val="003F2679"/>
    <w:rsid w:val="00455CD5"/>
    <w:rsid w:val="004569FF"/>
    <w:rsid w:val="00457FB8"/>
    <w:rsid w:val="00465F8C"/>
    <w:rsid w:val="00495238"/>
    <w:rsid w:val="004B1C56"/>
    <w:rsid w:val="004F3E38"/>
    <w:rsid w:val="004F740B"/>
    <w:rsid w:val="005101A6"/>
    <w:rsid w:val="00543D51"/>
    <w:rsid w:val="00550347"/>
    <w:rsid w:val="0055208D"/>
    <w:rsid w:val="0056710C"/>
    <w:rsid w:val="0058074F"/>
    <w:rsid w:val="005845B4"/>
    <w:rsid w:val="005C2D03"/>
    <w:rsid w:val="005C629A"/>
    <w:rsid w:val="005C78F6"/>
    <w:rsid w:val="005D31FB"/>
    <w:rsid w:val="00611092"/>
    <w:rsid w:val="00630A31"/>
    <w:rsid w:val="00651B47"/>
    <w:rsid w:val="00663862"/>
    <w:rsid w:val="00665FF3"/>
    <w:rsid w:val="00666F32"/>
    <w:rsid w:val="0069327F"/>
    <w:rsid w:val="006A137D"/>
    <w:rsid w:val="006C2315"/>
    <w:rsid w:val="006E3C27"/>
    <w:rsid w:val="00714CA1"/>
    <w:rsid w:val="00742C6B"/>
    <w:rsid w:val="00773216"/>
    <w:rsid w:val="00790343"/>
    <w:rsid w:val="00795BCA"/>
    <w:rsid w:val="00796A39"/>
    <w:rsid w:val="007C4120"/>
    <w:rsid w:val="007E6A04"/>
    <w:rsid w:val="007E6EB3"/>
    <w:rsid w:val="007F60DE"/>
    <w:rsid w:val="00814BD6"/>
    <w:rsid w:val="00817FA6"/>
    <w:rsid w:val="008540F0"/>
    <w:rsid w:val="00856F19"/>
    <w:rsid w:val="00882851"/>
    <w:rsid w:val="00894BC9"/>
    <w:rsid w:val="008A2354"/>
    <w:rsid w:val="008A6D60"/>
    <w:rsid w:val="008B3745"/>
    <w:rsid w:val="008B460A"/>
    <w:rsid w:val="0091694F"/>
    <w:rsid w:val="00930DF0"/>
    <w:rsid w:val="009355B8"/>
    <w:rsid w:val="0096168C"/>
    <w:rsid w:val="009825E1"/>
    <w:rsid w:val="0098695C"/>
    <w:rsid w:val="009963C6"/>
    <w:rsid w:val="009A03BE"/>
    <w:rsid w:val="009A063D"/>
    <w:rsid w:val="009A166E"/>
    <w:rsid w:val="009D06DA"/>
    <w:rsid w:val="009E0DA9"/>
    <w:rsid w:val="00A16285"/>
    <w:rsid w:val="00A16904"/>
    <w:rsid w:val="00A3745D"/>
    <w:rsid w:val="00A4715F"/>
    <w:rsid w:val="00A50017"/>
    <w:rsid w:val="00A70DE8"/>
    <w:rsid w:val="00A816C7"/>
    <w:rsid w:val="00A8384E"/>
    <w:rsid w:val="00AB4E5C"/>
    <w:rsid w:val="00AC29BC"/>
    <w:rsid w:val="00AD3912"/>
    <w:rsid w:val="00AE55BB"/>
    <w:rsid w:val="00AF0CCA"/>
    <w:rsid w:val="00AF1C00"/>
    <w:rsid w:val="00AF26C5"/>
    <w:rsid w:val="00AF7872"/>
    <w:rsid w:val="00B142DB"/>
    <w:rsid w:val="00B16BCD"/>
    <w:rsid w:val="00B423D0"/>
    <w:rsid w:val="00B63486"/>
    <w:rsid w:val="00B73029"/>
    <w:rsid w:val="00B733AE"/>
    <w:rsid w:val="00B8075B"/>
    <w:rsid w:val="00B81B0E"/>
    <w:rsid w:val="00B8475F"/>
    <w:rsid w:val="00B93EE6"/>
    <w:rsid w:val="00B96CF7"/>
    <w:rsid w:val="00BA2FB2"/>
    <w:rsid w:val="00BC190A"/>
    <w:rsid w:val="00BC3C38"/>
    <w:rsid w:val="00BE152E"/>
    <w:rsid w:val="00BF2D95"/>
    <w:rsid w:val="00C630AD"/>
    <w:rsid w:val="00C652AA"/>
    <w:rsid w:val="00C6783D"/>
    <w:rsid w:val="00C95CF9"/>
    <w:rsid w:val="00C9708F"/>
    <w:rsid w:val="00CC0DC9"/>
    <w:rsid w:val="00CE2295"/>
    <w:rsid w:val="00CF47C7"/>
    <w:rsid w:val="00CF6AEB"/>
    <w:rsid w:val="00CF77C0"/>
    <w:rsid w:val="00D01C48"/>
    <w:rsid w:val="00D144C7"/>
    <w:rsid w:val="00D2402D"/>
    <w:rsid w:val="00D32505"/>
    <w:rsid w:val="00D37F08"/>
    <w:rsid w:val="00D43034"/>
    <w:rsid w:val="00D954A4"/>
    <w:rsid w:val="00DA3A66"/>
    <w:rsid w:val="00DB3083"/>
    <w:rsid w:val="00DB77D6"/>
    <w:rsid w:val="00DD074D"/>
    <w:rsid w:val="00DD5A98"/>
    <w:rsid w:val="00DE4BBB"/>
    <w:rsid w:val="00DE7F1D"/>
    <w:rsid w:val="00DF79F4"/>
    <w:rsid w:val="00E00B8F"/>
    <w:rsid w:val="00E32973"/>
    <w:rsid w:val="00E423CC"/>
    <w:rsid w:val="00E439AF"/>
    <w:rsid w:val="00E521E3"/>
    <w:rsid w:val="00EB1985"/>
    <w:rsid w:val="00EC3B6B"/>
    <w:rsid w:val="00EE00B0"/>
    <w:rsid w:val="00EF134A"/>
    <w:rsid w:val="00EF63CA"/>
    <w:rsid w:val="00F0755B"/>
    <w:rsid w:val="00F1369B"/>
    <w:rsid w:val="00F308AB"/>
    <w:rsid w:val="00F33333"/>
    <w:rsid w:val="00F44B3E"/>
    <w:rsid w:val="00F46750"/>
    <w:rsid w:val="00F66154"/>
    <w:rsid w:val="00FE202C"/>
    <w:rsid w:val="00FF13E1"/>
    <w:rsid w:val="00FF5D6F"/>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F9C31"/>
  <w15:chartTrackingRefBased/>
  <w15:docId w15:val="{FE1CEFAA-4AAB-424F-BC2A-E4A04F5A5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7FA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17FA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17FA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17FA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17FA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17F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7F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7F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7F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7FA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17FA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17FA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17FA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17FA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17F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7F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7F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7FA6"/>
    <w:rPr>
      <w:rFonts w:eastAsiaTheme="majorEastAsia" w:cstheme="majorBidi"/>
      <w:color w:val="272727" w:themeColor="text1" w:themeTint="D8"/>
    </w:rPr>
  </w:style>
  <w:style w:type="paragraph" w:styleId="Title">
    <w:name w:val="Title"/>
    <w:basedOn w:val="Normal"/>
    <w:next w:val="Normal"/>
    <w:link w:val="TitleChar"/>
    <w:uiPriority w:val="10"/>
    <w:qFormat/>
    <w:rsid w:val="00817F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7F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7F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7F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7FA6"/>
    <w:pPr>
      <w:spacing w:before="160"/>
      <w:jc w:val="center"/>
    </w:pPr>
    <w:rPr>
      <w:i/>
      <w:iCs/>
      <w:color w:val="404040" w:themeColor="text1" w:themeTint="BF"/>
    </w:rPr>
  </w:style>
  <w:style w:type="character" w:customStyle="1" w:styleId="QuoteChar">
    <w:name w:val="Quote Char"/>
    <w:basedOn w:val="DefaultParagraphFont"/>
    <w:link w:val="Quote"/>
    <w:uiPriority w:val="29"/>
    <w:rsid w:val="00817FA6"/>
    <w:rPr>
      <w:i/>
      <w:iCs/>
      <w:color w:val="404040" w:themeColor="text1" w:themeTint="BF"/>
    </w:rPr>
  </w:style>
  <w:style w:type="paragraph" w:styleId="ListParagraph">
    <w:name w:val="List Paragraph"/>
    <w:basedOn w:val="Normal"/>
    <w:uiPriority w:val="34"/>
    <w:qFormat/>
    <w:rsid w:val="00817FA6"/>
    <w:pPr>
      <w:ind w:left="720"/>
      <w:contextualSpacing/>
    </w:pPr>
  </w:style>
  <w:style w:type="character" w:styleId="IntenseEmphasis">
    <w:name w:val="Intense Emphasis"/>
    <w:basedOn w:val="DefaultParagraphFont"/>
    <w:uiPriority w:val="21"/>
    <w:qFormat/>
    <w:rsid w:val="00817FA6"/>
    <w:rPr>
      <w:i/>
      <w:iCs/>
      <w:color w:val="2F5496" w:themeColor="accent1" w:themeShade="BF"/>
    </w:rPr>
  </w:style>
  <w:style w:type="paragraph" w:styleId="IntenseQuote">
    <w:name w:val="Intense Quote"/>
    <w:basedOn w:val="Normal"/>
    <w:next w:val="Normal"/>
    <w:link w:val="IntenseQuoteChar"/>
    <w:uiPriority w:val="30"/>
    <w:qFormat/>
    <w:rsid w:val="00817F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17FA6"/>
    <w:rPr>
      <w:i/>
      <w:iCs/>
      <w:color w:val="2F5496" w:themeColor="accent1" w:themeShade="BF"/>
    </w:rPr>
  </w:style>
  <w:style w:type="character" w:styleId="IntenseReference">
    <w:name w:val="Intense Reference"/>
    <w:basedOn w:val="DefaultParagraphFont"/>
    <w:uiPriority w:val="32"/>
    <w:qFormat/>
    <w:rsid w:val="00817FA6"/>
    <w:rPr>
      <w:b/>
      <w:bCs/>
      <w:smallCaps/>
      <w:color w:val="2F5496" w:themeColor="accent1" w:themeShade="BF"/>
      <w:spacing w:val="5"/>
    </w:rPr>
  </w:style>
  <w:style w:type="paragraph" w:styleId="Header">
    <w:name w:val="header"/>
    <w:basedOn w:val="Normal"/>
    <w:link w:val="HeaderChar"/>
    <w:uiPriority w:val="99"/>
    <w:unhideWhenUsed/>
    <w:rsid w:val="003443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4366"/>
  </w:style>
  <w:style w:type="paragraph" w:styleId="Footer">
    <w:name w:val="footer"/>
    <w:basedOn w:val="Normal"/>
    <w:link w:val="FooterChar"/>
    <w:uiPriority w:val="99"/>
    <w:unhideWhenUsed/>
    <w:rsid w:val="003443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4366"/>
  </w:style>
  <w:style w:type="paragraph" w:styleId="NormalWeb">
    <w:name w:val="Normal (Web)"/>
    <w:basedOn w:val="Normal"/>
    <w:uiPriority w:val="99"/>
    <w:unhideWhenUsed/>
    <w:rsid w:val="009A063D"/>
    <w:pPr>
      <w:spacing w:before="100" w:beforeAutospacing="1" w:after="100" w:afterAutospacing="1" w:line="240" w:lineRule="auto"/>
    </w:pPr>
    <w:rPr>
      <w:rFonts w:ascii="Times New Roman" w:eastAsia="Times New Roman" w:hAnsi="Times New Roman" w:cs="Times New Roman"/>
      <w:kern w:val="0"/>
      <w:lang w:bidi="bn-IN"/>
      <w14:ligatures w14:val="none"/>
    </w:rPr>
  </w:style>
  <w:style w:type="character" w:styleId="Strong">
    <w:name w:val="Strong"/>
    <w:basedOn w:val="DefaultParagraphFont"/>
    <w:uiPriority w:val="22"/>
    <w:qFormat/>
    <w:rsid w:val="009A063D"/>
    <w:rPr>
      <w:b/>
      <w:bCs/>
    </w:rPr>
  </w:style>
  <w:style w:type="character" w:customStyle="1" w:styleId="ms-1">
    <w:name w:val="ms-1"/>
    <w:basedOn w:val="DefaultParagraphFont"/>
    <w:rsid w:val="00B81B0E"/>
  </w:style>
  <w:style w:type="character" w:customStyle="1" w:styleId="max-w-15ch">
    <w:name w:val="max-w-[15ch]"/>
    <w:basedOn w:val="DefaultParagraphFont"/>
    <w:rsid w:val="00B81B0E"/>
  </w:style>
  <w:style w:type="character" w:styleId="Hyperlink">
    <w:name w:val="Hyperlink"/>
    <w:basedOn w:val="DefaultParagraphFont"/>
    <w:uiPriority w:val="99"/>
    <w:semiHidden/>
    <w:unhideWhenUsed/>
    <w:rsid w:val="00BC3C38"/>
    <w:rPr>
      <w:color w:val="0000FF"/>
      <w:u w:val="single"/>
    </w:rPr>
  </w:style>
  <w:style w:type="paragraph" w:customStyle="1" w:styleId="tv213">
    <w:name w:val="tv213"/>
    <w:basedOn w:val="Normal"/>
    <w:rsid w:val="007C4120"/>
    <w:pPr>
      <w:spacing w:before="100" w:beforeAutospacing="1" w:after="100" w:afterAutospacing="1" w:line="240" w:lineRule="auto"/>
    </w:pPr>
    <w:rPr>
      <w:rFonts w:ascii="Times New Roman" w:eastAsia="Times New Roman" w:hAnsi="Times New Roman" w:cs="Times New Roman"/>
      <w:kern w:val="0"/>
      <w:lang w:bidi="bn-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02272-publisko-agenturu-likum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ikumi.lv/ta/id/202272-publisko-agenturu-likum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likumi.lv/ta/id/336956-pasvaldibu-liku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6</Pages>
  <Words>8605</Words>
  <Characters>4906</Characters>
  <Application>Microsoft Office Word</Application>
  <DocSecurity>0</DocSecurity>
  <Lines>40</Lines>
  <Paragraphs>26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Iveta Daukste</dc:creator>
  <cp:lastModifiedBy>Olaines novada pasvaldiba</cp:lastModifiedBy>
  <cp:revision>3</cp:revision>
  <cp:lastPrinted>2025-11-08T06:35:00Z</cp:lastPrinted>
  <dcterms:created xsi:type="dcterms:W3CDTF">2025-11-13T08:10:00Z</dcterms:created>
  <dcterms:modified xsi:type="dcterms:W3CDTF">2025-11-13T08:38:00Z</dcterms:modified>
</cp:coreProperties>
</file>