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B792" w14:textId="32DB20D9" w:rsidR="0062341C" w:rsidRPr="002C551D" w:rsidRDefault="0062341C" w:rsidP="002C551D">
      <w:pPr>
        <w:pStyle w:val="Heading1"/>
        <w:jc w:val="center"/>
        <w:rPr>
          <w:b/>
          <w:bCs/>
          <w:color w:val="auto"/>
        </w:rPr>
      </w:pPr>
    </w:p>
    <w:tbl>
      <w:tblPr>
        <w:tblW w:w="90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9"/>
      </w:tblGrid>
      <w:tr w:rsidR="0062341C" w14:paraId="358DE998" w14:textId="77777777" w:rsidTr="00BD7987"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18999D" w14:textId="77777777" w:rsidR="0062341C" w:rsidRPr="0062341C" w:rsidRDefault="0062341C" w:rsidP="005940A5">
            <w:pPr>
              <w:pStyle w:val="Saturardtj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62341C">
              <w:rPr>
                <w:b/>
                <w:bCs/>
                <w:sz w:val="28"/>
                <w:szCs w:val="28"/>
              </w:rPr>
              <w:t xml:space="preserve">Paziņojums par detālplānojuma projekta publisko apspriešanu </w:t>
            </w:r>
          </w:p>
          <w:p w14:paraId="06BA5650" w14:textId="065C2C35" w:rsidR="0062341C" w:rsidRDefault="0062341C" w:rsidP="005940A5">
            <w:pPr>
              <w:pStyle w:val="Saturardtjs"/>
              <w:jc w:val="center"/>
              <w:rPr>
                <w:rFonts w:hint="eastAsia"/>
                <w:b/>
                <w:bCs/>
              </w:rPr>
            </w:pPr>
            <w:r w:rsidRPr="0062341C">
              <w:rPr>
                <w:b/>
                <w:bCs/>
                <w:sz w:val="28"/>
                <w:szCs w:val="28"/>
              </w:rPr>
              <w:t>nekustamam īpašumam “</w:t>
            </w:r>
            <w:proofErr w:type="spellStart"/>
            <w:r w:rsidRPr="0062341C">
              <w:rPr>
                <w:b/>
                <w:bCs/>
                <w:sz w:val="28"/>
                <w:szCs w:val="28"/>
              </w:rPr>
              <w:t>Mazmeži</w:t>
            </w:r>
            <w:proofErr w:type="spellEnd"/>
            <w:r w:rsidRPr="0062341C">
              <w:rPr>
                <w:b/>
                <w:bCs/>
                <w:sz w:val="28"/>
                <w:szCs w:val="28"/>
              </w:rPr>
              <w:t>” (Jaunolainē)</w:t>
            </w:r>
          </w:p>
        </w:tc>
      </w:tr>
    </w:tbl>
    <w:p w14:paraId="1D72C497" w14:textId="61BB4E90" w:rsidR="006E6561" w:rsidRDefault="001B5A7F" w:rsidP="003515EB">
      <w:pPr>
        <w:pStyle w:val="NormalWeb"/>
        <w:jc w:val="both"/>
      </w:pPr>
      <w:r>
        <w:t>A</w:t>
      </w:r>
      <w:r w:rsidR="006E6561" w:rsidRPr="00B97BEF">
        <w:t xml:space="preserve">r Olaines </w:t>
      </w:r>
      <w:r w:rsidR="006E6561" w:rsidRPr="00E028C7">
        <w:t xml:space="preserve">novada domes </w:t>
      </w:r>
      <w:r w:rsidR="001B7ED5" w:rsidRPr="00E028C7">
        <w:t>2</w:t>
      </w:r>
      <w:r w:rsidR="0062341C">
        <w:t>5</w:t>
      </w:r>
      <w:r w:rsidR="006E6561" w:rsidRPr="00E028C7">
        <w:t>.</w:t>
      </w:r>
      <w:r w:rsidR="001B7ED5" w:rsidRPr="00E028C7">
        <w:t>0</w:t>
      </w:r>
      <w:r w:rsidR="0062341C">
        <w:t>9</w:t>
      </w:r>
      <w:r w:rsidR="006E6561" w:rsidRPr="00E028C7">
        <w:t>.</w:t>
      </w:r>
      <w:r w:rsidR="001B7ED5" w:rsidRPr="00E028C7">
        <w:t>202</w:t>
      </w:r>
      <w:r w:rsidR="0062341C">
        <w:t>4</w:t>
      </w:r>
      <w:r w:rsidR="00C17092">
        <w:t>.</w:t>
      </w:r>
      <w:r w:rsidR="006E6561" w:rsidRPr="00E028C7">
        <w:t xml:space="preserve"> lēmumu </w:t>
      </w:r>
      <w:r w:rsidR="006E6561" w:rsidRPr="00B97BEF">
        <w:t>“</w:t>
      </w:r>
      <w:r w:rsidR="0062341C" w:rsidRPr="0062341C">
        <w:t xml:space="preserve">Par detālplānojuma projekta nekustamajā īpašumā </w:t>
      </w:r>
      <w:proofErr w:type="spellStart"/>
      <w:r w:rsidR="0062341C" w:rsidRPr="0062341C">
        <w:t>Mazmeži</w:t>
      </w:r>
      <w:proofErr w:type="spellEnd"/>
      <w:r w:rsidR="0062341C" w:rsidRPr="0062341C">
        <w:t xml:space="preserve"> (Jaunolainē) nodošanu publiskajai apspriešanai un atzinumu saņemšanai</w:t>
      </w:r>
      <w:r w:rsidR="006E6561" w:rsidRPr="00B97BEF">
        <w:t xml:space="preserve">” </w:t>
      </w:r>
      <w:r w:rsidRPr="00E028C7">
        <w:t>(</w:t>
      </w:r>
      <w:r w:rsidR="0062341C">
        <w:t>9</w:t>
      </w:r>
      <w:r>
        <w:t>.</w:t>
      </w:r>
      <w:r w:rsidR="00C17092">
        <w:t> </w:t>
      </w:r>
      <w:r>
        <w:t>prot.</w:t>
      </w:r>
      <w:r w:rsidRPr="00E028C7">
        <w:t xml:space="preserve">, </w:t>
      </w:r>
      <w:r w:rsidR="0062341C">
        <w:t>22</w:t>
      </w:r>
      <w:r w:rsidRPr="00E028C7">
        <w:t>.</w:t>
      </w:r>
      <w:r w:rsidR="00C17092">
        <w:t> </w:t>
      </w:r>
      <w:r w:rsidRPr="00E028C7">
        <w:t>p.)</w:t>
      </w:r>
      <w:r w:rsidRPr="00B97BEF">
        <w:t xml:space="preserve"> </w:t>
      </w:r>
      <w:r w:rsidR="006E6561" w:rsidRPr="00B97BEF">
        <w:t>publiskajai apspriešanai un atzinumu saņemšanai</w:t>
      </w:r>
      <w:r w:rsidR="00603E95" w:rsidRPr="00B97BEF">
        <w:t xml:space="preserve"> tiek</w:t>
      </w:r>
      <w:r w:rsidR="006E6561" w:rsidRPr="00B97BEF">
        <w:t xml:space="preserve"> nodots </w:t>
      </w:r>
      <w:r w:rsidR="001B7ED5" w:rsidRPr="00B97BEF">
        <w:t>nekustam</w:t>
      </w:r>
      <w:r w:rsidR="0062341C">
        <w:t xml:space="preserve">ais </w:t>
      </w:r>
      <w:r w:rsidR="001B7ED5" w:rsidRPr="00B97BEF">
        <w:t>īpašum</w:t>
      </w:r>
      <w:r w:rsidR="0062341C">
        <w:t>s</w:t>
      </w:r>
      <w:r w:rsidR="00603E95" w:rsidRPr="00B97BEF">
        <w:t xml:space="preserve"> </w:t>
      </w:r>
      <w:r w:rsidR="00C17092" w:rsidRPr="00B97BEF">
        <w:t>“</w:t>
      </w:r>
      <w:proofErr w:type="spellStart"/>
      <w:r w:rsidR="0062341C">
        <w:t>Mazmeži</w:t>
      </w:r>
      <w:proofErr w:type="spellEnd"/>
      <w:r w:rsidR="00C17092">
        <w:t>”</w:t>
      </w:r>
      <w:r w:rsidR="007C72B8">
        <w:t xml:space="preserve"> (kadastra Nr.</w:t>
      </w:r>
      <w:r w:rsidR="00C17092">
        <w:t> </w:t>
      </w:r>
      <w:r w:rsidR="0062341C" w:rsidRPr="0062341C">
        <w:t>8080 013 0136</w:t>
      </w:r>
      <w:r w:rsidR="00DA4B7C">
        <w:t>)</w:t>
      </w:r>
      <w:r w:rsidR="001B7ED5" w:rsidRPr="00B97BEF">
        <w:t xml:space="preserve"> </w:t>
      </w:r>
      <w:r w:rsidR="0062341C">
        <w:t>Jaunolainē</w:t>
      </w:r>
      <w:r w:rsidR="00603E95" w:rsidRPr="00B97BEF">
        <w:t>, Olaines pagastā, Olaines novadā</w:t>
      </w:r>
      <w:r w:rsidR="00C17092">
        <w:t>,</w:t>
      </w:r>
      <w:r w:rsidR="00603E95" w:rsidRPr="00B97BEF">
        <w:t xml:space="preserve"> </w:t>
      </w:r>
      <w:r w:rsidR="006E6561" w:rsidRPr="00B97BEF">
        <w:t>detālplānojuma projekts.</w:t>
      </w:r>
    </w:p>
    <w:p w14:paraId="1BD08D5C" w14:textId="18385C4A" w:rsidR="001B5A7F" w:rsidRPr="001B5A7F" w:rsidRDefault="0062341C" w:rsidP="001B5A7F">
      <w:pPr>
        <w:pStyle w:val="NormalWeb"/>
        <w:spacing w:line="276" w:lineRule="auto"/>
        <w:jc w:val="both"/>
        <w:rPr>
          <w:b/>
        </w:rPr>
      </w:pPr>
      <w:r>
        <w:rPr>
          <w:b/>
        </w:rPr>
        <w:t>D</w:t>
      </w:r>
      <w:r w:rsidR="001B5A7F" w:rsidRPr="001B5A7F">
        <w:rPr>
          <w:b/>
        </w:rPr>
        <w:t>etālplānojuma projekta publiskās apspriešanas termiņš</w:t>
      </w:r>
      <w:r w:rsidR="001B5A7F" w:rsidRPr="001B5A7F">
        <w:t xml:space="preserve"> </w:t>
      </w:r>
      <w:r w:rsidR="001B5A7F" w:rsidRPr="00A8411D">
        <w:rPr>
          <w:b/>
          <w:bCs/>
        </w:rPr>
        <w:t>noteikts</w:t>
      </w:r>
      <w:r w:rsidR="001B5A7F" w:rsidRPr="001B5A7F">
        <w:t xml:space="preserve"> </w:t>
      </w:r>
      <w:r w:rsidR="001B5A7F" w:rsidRPr="00CA3839">
        <w:rPr>
          <w:b/>
        </w:rPr>
        <w:t>četras nedēļas</w:t>
      </w:r>
      <w:r w:rsidR="001B5A7F" w:rsidRPr="001B5A7F">
        <w:t xml:space="preserve"> </w:t>
      </w:r>
      <w:r w:rsidR="001B5A7F" w:rsidRPr="001B5A7F">
        <w:rPr>
          <w:b/>
        </w:rPr>
        <w:t xml:space="preserve">no </w:t>
      </w:r>
      <w:r w:rsidR="001B5A7F" w:rsidRPr="00057462">
        <w:rPr>
          <w:b/>
        </w:rPr>
        <w:t>202</w:t>
      </w:r>
      <w:r w:rsidRPr="00057462">
        <w:rPr>
          <w:b/>
        </w:rPr>
        <w:t>4</w:t>
      </w:r>
      <w:r w:rsidR="001B5A7F" w:rsidRPr="00057462">
        <w:rPr>
          <w:b/>
        </w:rPr>
        <w:t>.</w:t>
      </w:r>
      <w:r w:rsidR="00C17092" w:rsidRPr="00057462">
        <w:rPr>
          <w:b/>
        </w:rPr>
        <w:t> </w:t>
      </w:r>
      <w:r w:rsidR="001B5A7F" w:rsidRPr="00057462">
        <w:rPr>
          <w:b/>
        </w:rPr>
        <w:t xml:space="preserve">gada </w:t>
      </w:r>
      <w:r w:rsidR="00FD04E2" w:rsidRPr="00057462">
        <w:rPr>
          <w:b/>
        </w:rPr>
        <w:t>9</w:t>
      </w:r>
      <w:r w:rsidR="001B5A7F" w:rsidRPr="00057462">
        <w:rPr>
          <w:b/>
        </w:rPr>
        <w:t>.</w:t>
      </w:r>
      <w:r w:rsidR="00C17092" w:rsidRPr="00057462">
        <w:rPr>
          <w:b/>
        </w:rPr>
        <w:t> </w:t>
      </w:r>
      <w:r w:rsidRPr="00057462">
        <w:rPr>
          <w:b/>
        </w:rPr>
        <w:t>oktobra</w:t>
      </w:r>
      <w:r w:rsidR="001B5A7F" w:rsidRPr="00057462">
        <w:rPr>
          <w:b/>
        </w:rPr>
        <w:t xml:space="preserve"> līdz 202</w:t>
      </w:r>
      <w:r w:rsidRPr="00057462">
        <w:rPr>
          <w:b/>
        </w:rPr>
        <w:t>4</w:t>
      </w:r>
      <w:r w:rsidR="001B5A7F" w:rsidRPr="00057462">
        <w:rPr>
          <w:b/>
        </w:rPr>
        <w:t>.</w:t>
      </w:r>
      <w:r w:rsidR="00C17092" w:rsidRPr="00057462">
        <w:rPr>
          <w:b/>
        </w:rPr>
        <w:t> </w:t>
      </w:r>
      <w:r w:rsidR="001B5A7F" w:rsidRPr="00057462">
        <w:rPr>
          <w:b/>
        </w:rPr>
        <w:t xml:space="preserve">gada </w:t>
      </w:r>
      <w:r w:rsidR="00FD04E2" w:rsidRPr="00057462">
        <w:rPr>
          <w:b/>
        </w:rPr>
        <w:t>6</w:t>
      </w:r>
      <w:r w:rsidR="00C17092" w:rsidRPr="00057462">
        <w:rPr>
          <w:b/>
        </w:rPr>
        <w:t>. </w:t>
      </w:r>
      <w:r w:rsidRPr="00057462">
        <w:rPr>
          <w:b/>
        </w:rPr>
        <w:t>novembrim</w:t>
      </w:r>
      <w:r w:rsidR="001B5A7F" w:rsidRPr="001B5A7F">
        <w:rPr>
          <w:b/>
        </w:rPr>
        <w:t>.</w:t>
      </w:r>
    </w:p>
    <w:p w14:paraId="69A2D2C2" w14:textId="6D093D47" w:rsidR="00A8411D" w:rsidRDefault="001B5A7F" w:rsidP="00C17092">
      <w:pPr>
        <w:pStyle w:val="NormalWeb"/>
        <w:spacing w:before="0" w:beforeAutospacing="0" w:after="0" w:afterAutospacing="0"/>
        <w:rPr>
          <w:b/>
        </w:rPr>
      </w:pPr>
      <w:r w:rsidRPr="004343F4">
        <w:rPr>
          <w:b/>
        </w:rPr>
        <w:t xml:space="preserve">Publiskās apspriešanas sanāksme notiks </w:t>
      </w:r>
      <w:proofErr w:type="spellStart"/>
      <w:r w:rsidR="00FD04E2" w:rsidRPr="00FD04E2">
        <w:rPr>
          <w:b/>
          <w:lang w:val="en-US"/>
        </w:rPr>
        <w:t>Olaines</w:t>
      </w:r>
      <w:proofErr w:type="spellEnd"/>
      <w:r w:rsidR="00FD04E2" w:rsidRPr="00FD04E2">
        <w:rPr>
          <w:b/>
          <w:lang w:val="en-US"/>
        </w:rPr>
        <w:t xml:space="preserve"> </w:t>
      </w:r>
      <w:proofErr w:type="spellStart"/>
      <w:r w:rsidR="00FD04E2" w:rsidRPr="00FD04E2">
        <w:rPr>
          <w:b/>
          <w:lang w:val="en-US"/>
        </w:rPr>
        <w:t>novada</w:t>
      </w:r>
      <w:proofErr w:type="spellEnd"/>
      <w:r w:rsidR="00FD04E2" w:rsidRPr="00FD04E2">
        <w:rPr>
          <w:b/>
          <w:lang w:val="en-US"/>
        </w:rPr>
        <w:t xml:space="preserve"> </w:t>
      </w:r>
      <w:proofErr w:type="spellStart"/>
      <w:r w:rsidR="00FD04E2" w:rsidRPr="00FD04E2">
        <w:rPr>
          <w:b/>
          <w:lang w:val="en-US"/>
        </w:rPr>
        <w:t>pašvaldības</w:t>
      </w:r>
      <w:proofErr w:type="spellEnd"/>
      <w:r w:rsidR="00FD04E2" w:rsidRPr="00FD04E2">
        <w:rPr>
          <w:b/>
          <w:lang w:val="en-US"/>
        </w:rPr>
        <w:t xml:space="preserve"> </w:t>
      </w:r>
      <w:proofErr w:type="spellStart"/>
      <w:r w:rsidR="00FD04E2" w:rsidRPr="00FD04E2">
        <w:rPr>
          <w:b/>
          <w:lang w:val="en-US"/>
        </w:rPr>
        <w:t>administratīvajā</w:t>
      </w:r>
      <w:proofErr w:type="spellEnd"/>
      <w:r w:rsidR="00FD04E2" w:rsidRPr="00FD04E2">
        <w:rPr>
          <w:b/>
          <w:lang w:val="en-US"/>
        </w:rPr>
        <w:t xml:space="preserve"> </w:t>
      </w:r>
      <w:proofErr w:type="spellStart"/>
      <w:r w:rsidR="00FD04E2" w:rsidRPr="00FD04E2">
        <w:rPr>
          <w:b/>
          <w:lang w:val="en-US"/>
        </w:rPr>
        <w:t>ēkā</w:t>
      </w:r>
      <w:proofErr w:type="spellEnd"/>
      <w:r w:rsidR="00FD04E2" w:rsidRPr="00FD04E2">
        <w:rPr>
          <w:b/>
          <w:lang w:val="en-US"/>
        </w:rPr>
        <w:t xml:space="preserve"> </w:t>
      </w:r>
      <w:proofErr w:type="spellStart"/>
      <w:r w:rsidR="00FD04E2" w:rsidRPr="00FD04E2">
        <w:rPr>
          <w:b/>
          <w:lang w:val="en-US"/>
        </w:rPr>
        <w:t>Zemgales</w:t>
      </w:r>
      <w:proofErr w:type="spellEnd"/>
      <w:r w:rsidR="00FD04E2" w:rsidRPr="00FD04E2">
        <w:rPr>
          <w:b/>
          <w:lang w:val="en-US"/>
        </w:rPr>
        <w:t xml:space="preserve"> </w:t>
      </w:r>
      <w:proofErr w:type="spellStart"/>
      <w:r w:rsidR="00FD04E2" w:rsidRPr="00FD04E2">
        <w:rPr>
          <w:b/>
          <w:lang w:val="en-US"/>
        </w:rPr>
        <w:t>ielā</w:t>
      </w:r>
      <w:proofErr w:type="spellEnd"/>
      <w:r w:rsidR="00FD04E2" w:rsidRPr="00FD04E2">
        <w:rPr>
          <w:b/>
          <w:lang w:val="en-US"/>
        </w:rPr>
        <w:t xml:space="preserve"> 33 (202. </w:t>
      </w:r>
      <w:proofErr w:type="spellStart"/>
      <w:r w:rsidR="00FD04E2" w:rsidRPr="00FD04E2">
        <w:rPr>
          <w:b/>
          <w:lang w:val="en-US"/>
        </w:rPr>
        <w:t>kabinetā</w:t>
      </w:r>
      <w:proofErr w:type="spellEnd"/>
      <w:r w:rsidR="00FD04E2" w:rsidRPr="00FD04E2">
        <w:rPr>
          <w:b/>
          <w:lang w:val="en-US"/>
        </w:rPr>
        <w:t xml:space="preserve">), </w:t>
      </w:r>
      <w:proofErr w:type="spellStart"/>
      <w:proofErr w:type="gramStart"/>
      <w:r w:rsidR="00FD04E2" w:rsidRPr="00FD04E2">
        <w:rPr>
          <w:b/>
          <w:lang w:val="en-US"/>
        </w:rPr>
        <w:t>Olainē</w:t>
      </w:r>
      <w:proofErr w:type="spellEnd"/>
      <w:r w:rsidR="004343F4">
        <w:rPr>
          <w:b/>
        </w:rPr>
        <w:t xml:space="preserve"> </w:t>
      </w:r>
      <w:r w:rsidR="00FD04E2">
        <w:rPr>
          <w:b/>
        </w:rPr>
        <w:t>,</w:t>
      </w:r>
      <w:proofErr w:type="gramEnd"/>
      <w:r w:rsidR="00FD04E2">
        <w:rPr>
          <w:b/>
        </w:rPr>
        <w:t xml:space="preserve"> </w:t>
      </w:r>
      <w:r w:rsidR="004343F4">
        <w:rPr>
          <w:b/>
        </w:rPr>
        <w:t>202</w:t>
      </w:r>
      <w:r w:rsidR="00FD04E2">
        <w:rPr>
          <w:b/>
        </w:rPr>
        <w:t>4</w:t>
      </w:r>
      <w:r w:rsidR="004343F4">
        <w:rPr>
          <w:b/>
        </w:rPr>
        <w:t>.</w:t>
      </w:r>
      <w:r w:rsidR="00C17092">
        <w:rPr>
          <w:b/>
        </w:rPr>
        <w:t> </w:t>
      </w:r>
      <w:r w:rsidR="004343F4">
        <w:rPr>
          <w:b/>
        </w:rPr>
        <w:t xml:space="preserve">gada </w:t>
      </w:r>
      <w:r w:rsidR="00057462">
        <w:rPr>
          <w:b/>
        </w:rPr>
        <w:t>31</w:t>
      </w:r>
      <w:r w:rsidR="004343F4">
        <w:rPr>
          <w:b/>
        </w:rPr>
        <w:t>.</w:t>
      </w:r>
      <w:r w:rsidR="00C17092">
        <w:rPr>
          <w:b/>
        </w:rPr>
        <w:t> </w:t>
      </w:r>
      <w:r w:rsidR="00057462">
        <w:rPr>
          <w:b/>
        </w:rPr>
        <w:t xml:space="preserve">oktobrī </w:t>
      </w:r>
      <w:r w:rsidR="00C17092">
        <w:rPr>
          <w:b/>
        </w:rPr>
        <w:t>plkst. 1</w:t>
      </w:r>
      <w:r w:rsidR="00057462">
        <w:rPr>
          <w:b/>
        </w:rPr>
        <w:t>6</w:t>
      </w:r>
      <w:r w:rsidR="00C17092">
        <w:rPr>
          <w:b/>
        </w:rPr>
        <w:t>.</w:t>
      </w:r>
      <w:r w:rsidRPr="004343F4">
        <w:rPr>
          <w:b/>
        </w:rPr>
        <w:t xml:space="preserve">00. </w:t>
      </w:r>
    </w:p>
    <w:p w14:paraId="67B16053" w14:textId="2C99487E" w:rsidR="001B5A7F" w:rsidRPr="00C17092" w:rsidRDefault="001B5A7F" w:rsidP="00A8411D">
      <w:pPr>
        <w:pStyle w:val="NormalWeb"/>
        <w:spacing w:before="0" w:beforeAutospacing="0" w:after="0" w:afterAutospacing="0"/>
        <w:jc w:val="both"/>
        <w:rPr>
          <w:b/>
        </w:rPr>
      </w:pPr>
      <w:r w:rsidRPr="00CA3839">
        <w:rPr>
          <w:i/>
          <w:sz w:val="22"/>
          <w:szCs w:val="22"/>
        </w:rPr>
        <w:t>Sanāksmei nepieciešams reģistrēties, sūtot sa</w:t>
      </w:r>
      <w:r w:rsidR="00C17092" w:rsidRPr="00CA3839">
        <w:rPr>
          <w:i/>
          <w:sz w:val="22"/>
          <w:szCs w:val="22"/>
        </w:rPr>
        <w:t>vu kontaktinformāciju uz e-pasta adresi</w:t>
      </w:r>
      <w:r w:rsidR="00A8411D" w:rsidRPr="00CA3839">
        <w:rPr>
          <w:i/>
          <w:sz w:val="22"/>
          <w:szCs w:val="22"/>
        </w:rPr>
        <w:t xml:space="preserve"> </w:t>
      </w:r>
      <w:r w:rsidR="00FD04E2" w:rsidRPr="00CA3839">
        <w:rPr>
          <w:i/>
          <w:sz w:val="22"/>
          <w:szCs w:val="22"/>
        </w:rPr>
        <w:t>sanda.kristala</w:t>
      </w:r>
      <w:r w:rsidR="00C17092" w:rsidRPr="00CA3839">
        <w:rPr>
          <w:i/>
          <w:sz w:val="22"/>
          <w:szCs w:val="22"/>
        </w:rPr>
        <w:t>@olaine.lv.</w:t>
      </w:r>
    </w:p>
    <w:p w14:paraId="43BDF17E" w14:textId="77777777" w:rsidR="003515EB" w:rsidRDefault="003515EB" w:rsidP="003515EB">
      <w:pPr>
        <w:pStyle w:val="NormalWeb"/>
        <w:spacing w:before="0" w:beforeAutospacing="0" w:after="0" w:afterAutospacing="0"/>
        <w:jc w:val="both"/>
        <w:rPr>
          <w:b/>
        </w:rPr>
      </w:pPr>
    </w:p>
    <w:p w14:paraId="0C5AC863" w14:textId="0151F012" w:rsidR="006F13E5" w:rsidRDefault="001B7ED5" w:rsidP="003515EB">
      <w:pPr>
        <w:pStyle w:val="NormalWeb"/>
        <w:spacing w:before="0" w:beforeAutospacing="0" w:after="0" w:afterAutospacing="0"/>
        <w:jc w:val="both"/>
        <w:rPr>
          <w:b/>
        </w:rPr>
      </w:pPr>
      <w:r w:rsidRPr="00B97BEF">
        <w:rPr>
          <w:b/>
        </w:rPr>
        <w:t>Detālplānojum</w:t>
      </w:r>
      <w:r w:rsidR="00F23641">
        <w:rPr>
          <w:b/>
        </w:rPr>
        <w:t>s</w:t>
      </w:r>
      <w:r w:rsidRPr="00B97BEF">
        <w:rPr>
          <w:b/>
        </w:rPr>
        <w:t xml:space="preserve"> </w:t>
      </w:r>
      <w:r w:rsidR="00F23641">
        <w:rPr>
          <w:b/>
        </w:rPr>
        <w:t>paredz</w:t>
      </w:r>
      <w:r w:rsidR="006F13E5">
        <w:rPr>
          <w:b/>
        </w:rPr>
        <w:t>:</w:t>
      </w:r>
    </w:p>
    <w:p w14:paraId="57139659" w14:textId="51924BFF" w:rsidR="002E1E0F" w:rsidRDefault="006F13E5" w:rsidP="00A8411D">
      <w:pPr>
        <w:pStyle w:val="NormalWeb"/>
        <w:spacing w:after="120"/>
        <w:jc w:val="both"/>
      </w:pPr>
      <w:r>
        <w:t>- n</w:t>
      </w:r>
      <w:r w:rsidR="00F23641">
        <w:t xml:space="preserve">ekustamo īpašumu </w:t>
      </w:r>
      <w:r w:rsidR="00C17092" w:rsidRPr="00B97BEF">
        <w:t>“</w:t>
      </w:r>
      <w:proofErr w:type="spellStart"/>
      <w:r w:rsidR="00FD04E2">
        <w:t>Mazmeži</w:t>
      </w:r>
      <w:proofErr w:type="spellEnd"/>
      <w:r w:rsidR="00C17092">
        <w:t>”</w:t>
      </w:r>
      <w:r w:rsidR="00F23641">
        <w:t xml:space="preserve"> </w:t>
      </w:r>
      <w:r w:rsidR="00A8411D">
        <w:t xml:space="preserve">sadalīt </w:t>
      </w:r>
      <w:r w:rsidR="00A8411D" w:rsidRPr="00BD7987">
        <w:t>30 jaunās zemes vienībās, no kurām 3 zemes vienības paredzētas plānotajiem ceļiem, savukārt 27 zemes vienīb</w:t>
      </w:r>
      <w:r w:rsidR="00BD7987">
        <w:t>as</w:t>
      </w:r>
      <w:r w:rsidR="00A8411D" w:rsidRPr="00BD7987">
        <w:t xml:space="preserve"> ir paredzētas savrupmāju dzīvojamai apbūvei </w:t>
      </w:r>
      <w:r w:rsidR="00265D52" w:rsidRPr="00BD7987">
        <w:t xml:space="preserve">ar aptuveno platību ne </w:t>
      </w:r>
      <w:r w:rsidR="00C17092" w:rsidRPr="00BD7987">
        <w:t>mazāku kā 0,1</w:t>
      </w:r>
      <w:r w:rsidR="00A8411D" w:rsidRPr="00BD7987">
        <w:t>2</w:t>
      </w:r>
      <w:r w:rsidR="00C17092" w:rsidRPr="00BD7987">
        <w:t xml:space="preserve"> ha</w:t>
      </w:r>
      <w:r w:rsidRPr="00BD7987">
        <w:t>;</w:t>
      </w:r>
    </w:p>
    <w:p w14:paraId="6AFF6985" w14:textId="3D71C4D5" w:rsidR="006F13E5" w:rsidRDefault="006F13E5" w:rsidP="003515EB">
      <w:pPr>
        <w:pStyle w:val="NormalWeb"/>
        <w:spacing w:before="0" w:beforeAutospacing="0" w:after="120" w:afterAutospacing="0"/>
        <w:jc w:val="both"/>
      </w:pPr>
      <w:r w:rsidRPr="00CA3839">
        <w:t>-</w:t>
      </w:r>
      <w:r w:rsidR="00265D52" w:rsidRPr="00CA3839">
        <w:t xml:space="preserve"> </w:t>
      </w:r>
      <w:r w:rsidR="001B7ED5" w:rsidRPr="00CA3839">
        <w:t>nodrošin</w:t>
      </w:r>
      <w:r w:rsidRPr="00CA3839">
        <w:t>āt</w:t>
      </w:r>
      <w:r w:rsidR="001B7ED5" w:rsidRPr="00CA3839">
        <w:t xml:space="preserve"> </w:t>
      </w:r>
      <w:r w:rsidR="00265D52" w:rsidRPr="00CA3839">
        <w:t>piekļuvi</w:t>
      </w:r>
      <w:r w:rsidRPr="00CA3839">
        <w:t xml:space="preserve"> no </w:t>
      </w:r>
      <w:r w:rsidR="00CA3839" w:rsidRPr="00CA3839">
        <w:t>Krasta un Meža ielas</w:t>
      </w:r>
      <w:r w:rsidR="00A20C51" w:rsidRPr="00CA3839">
        <w:t xml:space="preserve">, </w:t>
      </w:r>
      <w:r w:rsidR="00CA3839" w:rsidRPr="00CA3839">
        <w:t xml:space="preserve">savienojot tās ar </w:t>
      </w:r>
      <w:r w:rsidR="00CB5DC8" w:rsidRPr="00CA3839">
        <w:t>projektēto ielu</w:t>
      </w:r>
      <w:r w:rsidRPr="00CA3839">
        <w:t>;</w:t>
      </w:r>
    </w:p>
    <w:p w14:paraId="6A325372" w14:textId="49C9C63E" w:rsidR="001B7ED5" w:rsidRDefault="006F13E5" w:rsidP="003515EB">
      <w:pPr>
        <w:pStyle w:val="NormalWeb"/>
        <w:spacing w:before="0" w:beforeAutospacing="0" w:after="0" w:afterAutospacing="0"/>
        <w:jc w:val="both"/>
      </w:pPr>
      <w:r>
        <w:t xml:space="preserve">- </w:t>
      </w:r>
      <w:r w:rsidR="001B7ED5" w:rsidRPr="00B97BEF">
        <w:t>detalizē</w:t>
      </w:r>
      <w:r>
        <w:t>t</w:t>
      </w:r>
      <w:r w:rsidR="001B7ED5" w:rsidRPr="00B97BEF">
        <w:t xml:space="preserve"> </w:t>
      </w:r>
      <w:r w:rsidR="00265D52">
        <w:t>nekustamo īpašumu</w:t>
      </w:r>
      <w:r w:rsidR="001B7ED5" w:rsidRPr="00B97BEF">
        <w:t xml:space="preserve"> izmantošanu un apbūves </w:t>
      </w:r>
      <w:r w:rsidR="00265D52">
        <w:t xml:space="preserve">nosacījumus un </w:t>
      </w:r>
      <w:r w:rsidR="001B7ED5" w:rsidRPr="00B97BEF">
        <w:t>parametrus</w:t>
      </w:r>
      <w:r w:rsidR="00265D52">
        <w:t>.</w:t>
      </w:r>
    </w:p>
    <w:p w14:paraId="68670B12" w14:textId="3A3C8DAD" w:rsidR="00ED367F" w:rsidRDefault="00ED367F" w:rsidP="008D74E5">
      <w:pPr>
        <w:pStyle w:val="NormalWeb"/>
        <w:spacing w:before="0" w:beforeAutospacing="0" w:after="0" w:afterAutospacing="0"/>
        <w:jc w:val="both"/>
        <w:rPr>
          <w:b/>
        </w:rPr>
      </w:pPr>
    </w:p>
    <w:p w14:paraId="19523E97" w14:textId="401D7C1A" w:rsidR="00FD04E2" w:rsidRDefault="00A8411D" w:rsidP="00CA3839">
      <w:pPr>
        <w:pStyle w:val="NormalWeb"/>
        <w:spacing w:before="0" w:beforeAutospacing="0" w:after="0" w:afterAutospacing="0" w:line="276" w:lineRule="auto"/>
        <w:ind w:hanging="1276"/>
        <w:jc w:val="both"/>
        <w:rPr>
          <w:highlight w:val="yellow"/>
        </w:rPr>
      </w:pPr>
      <w:r>
        <w:rPr>
          <w:noProof/>
        </w:rPr>
        <w:drawing>
          <wp:inline distT="0" distB="0" distL="0" distR="0" wp14:anchorId="4335888F" wp14:editId="0696D9CB">
            <wp:extent cx="6995160" cy="2575663"/>
            <wp:effectExtent l="0" t="0" r="0" b="0"/>
            <wp:docPr id="1324558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356" cy="2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28FDF" w14:textId="77777777" w:rsidR="00FD04E2" w:rsidRDefault="00FD04E2" w:rsidP="008D74E5">
      <w:pPr>
        <w:pStyle w:val="NormalWeb"/>
        <w:spacing w:before="0" w:beforeAutospacing="0" w:after="0" w:afterAutospacing="0" w:line="276" w:lineRule="auto"/>
        <w:jc w:val="both"/>
        <w:rPr>
          <w:highlight w:val="yellow"/>
        </w:rPr>
      </w:pPr>
    </w:p>
    <w:p w14:paraId="225A686C" w14:textId="77777777" w:rsidR="00FD04E2" w:rsidRDefault="00FD04E2" w:rsidP="008D74E5">
      <w:pPr>
        <w:pStyle w:val="NormalWeb"/>
        <w:spacing w:before="0" w:beforeAutospacing="0" w:after="0" w:afterAutospacing="0" w:line="276" w:lineRule="auto"/>
        <w:jc w:val="both"/>
        <w:rPr>
          <w:highlight w:val="yellow"/>
        </w:rPr>
      </w:pPr>
    </w:p>
    <w:p w14:paraId="763E8370" w14:textId="77777777" w:rsidR="00CA3839" w:rsidRDefault="00CA3839" w:rsidP="008D74E5">
      <w:pPr>
        <w:pStyle w:val="NormalWeb"/>
        <w:spacing w:before="0" w:beforeAutospacing="0" w:after="0" w:afterAutospacing="0" w:line="276" w:lineRule="auto"/>
        <w:jc w:val="both"/>
      </w:pPr>
    </w:p>
    <w:p w14:paraId="6D037D37" w14:textId="0D9A5F16" w:rsidR="000E757E" w:rsidRDefault="00C17092" w:rsidP="008D74E5">
      <w:pPr>
        <w:pStyle w:val="NormalWeb"/>
        <w:spacing w:before="0" w:beforeAutospacing="0" w:after="0" w:afterAutospacing="0" w:line="276" w:lineRule="auto"/>
        <w:jc w:val="both"/>
      </w:pPr>
      <w:r w:rsidRPr="00CA3839">
        <w:t>S</w:t>
      </w:r>
      <w:r w:rsidR="000E757E" w:rsidRPr="00CA3839">
        <w:t>pēkā esoš</w:t>
      </w:r>
      <w:r w:rsidR="00BD7987" w:rsidRPr="00CA3839">
        <w:t>ie</w:t>
      </w:r>
      <w:r w:rsidR="000E757E" w:rsidRPr="00CA3839">
        <w:t xml:space="preserve"> </w:t>
      </w:r>
      <w:r w:rsidR="00BD7987" w:rsidRPr="00CA3839">
        <w:t>Olaines</w:t>
      </w:r>
      <w:r w:rsidR="00BD7987" w:rsidRPr="00BD7987">
        <w:t xml:space="preserve"> novada domes 2022.gada 27.aprīļa saistošie noteikumi Nr. SN5/2022 “Olaines novada teritorijas plānojuma </w:t>
      </w:r>
      <w:r w:rsidR="00BD7987">
        <w:t xml:space="preserve">2018.-2030.gadam </w:t>
      </w:r>
      <w:r w:rsidR="00BD7987" w:rsidRPr="00BD7987">
        <w:t xml:space="preserve">teritorijas izmantošanas un apbūves </w:t>
      </w:r>
      <w:r w:rsidR="00BD7987" w:rsidRPr="00CA3839">
        <w:t>noteikumi un grafiskā daļa</w:t>
      </w:r>
      <w:r w:rsidR="000E757E" w:rsidRPr="00CA3839">
        <w:t xml:space="preserve">” nosaka, ka detālplānojuma teritorija atrodas </w:t>
      </w:r>
      <w:proofErr w:type="spellStart"/>
      <w:r w:rsidR="00BD7987" w:rsidRPr="00CA3839">
        <w:t>mazstāvu</w:t>
      </w:r>
      <w:proofErr w:type="spellEnd"/>
      <w:r w:rsidR="00BD7987" w:rsidRPr="00CA3839">
        <w:t xml:space="preserve"> dzīvojamās</w:t>
      </w:r>
      <w:r w:rsidR="000E757E" w:rsidRPr="00CA3839">
        <w:t xml:space="preserve"> </w:t>
      </w:r>
      <w:r w:rsidR="000E757E" w:rsidRPr="00CA3839">
        <w:lastRenderedPageBreak/>
        <w:t>apbūves teritorijā (</w:t>
      </w:r>
      <w:proofErr w:type="spellStart"/>
      <w:r w:rsidR="000E757E" w:rsidRPr="00CA3839">
        <w:t>Dz</w:t>
      </w:r>
      <w:r w:rsidR="00CA3839" w:rsidRPr="00CA3839">
        <w:t>M</w:t>
      </w:r>
      <w:proofErr w:type="spellEnd"/>
      <w:r w:rsidR="000E757E" w:rsidRPr="00CA3839">
        <w:t>). Detālplānojuma risinājums atbilst</w:t>
      </w:r>
      <w:r w:rsidR="008D74E5" w:rsidRPr="00CA3839">
        <w:t xml:space="preserve"> Olaines </w:t>
      </w:r>
      <w:r w:rsidR="00BD7987" w:rsidRPr="00CA3839">
        <w:t>novada</w:t>
      </w:r>
      <w:r w:rsidR="008D74E5" w:rsidRPr="00CA3839">
        <w:t xml:space="preserve"> teritorijas plānojuma 20</w:t>
      </w:r>
      <w:r w:rsidR="00CA3839" w:rsidRPr="00CA3839">
        <w:t>1</w:t>
      </w:r>
      <w:r w:rsidR="008D74E5" w:rsidRPr="00CA3839">
        <w:t>8.</w:t>
      </w:r>
      <w:r w:rsidRPr="00CA3839">
        <w:t>–</w:t>
      </w:r>
      <w:r w:rsidR="008D74E5" w:rsidRPr="00CA3839">
        <w:t>20</w:t>
      </w:r>
      <w:r w:rsidR="00CA3839" w:rsidRPr="00CA3839">
        <w:t>3</w:t>
      </w:r>
      <w:r w:rsidR="008D74E5" w:rsidRPr="00CA3839">
        <w:t>0.</w:t>
      </w:r>
      <w:r w:rsidRPr="00CA3839">
        <w:t> </w:t>
      </w:r>
      <w:r w:rsidR="008D74E5" w:rsidRPr="00CA3839">
        <w:t xml:space="preserve">gadiem </w:t>
      </w:r>
      <w:r w:rsidR="000E757E" w:rsidRPr="00CA3839">
        <w:t>Teritorijas izmantošanas un apbūves noteikumu prasībām.</w:t>
      </w:r>
      <w:r w:rsidR="000E757E">
        <w:t xml:space="preserve"> </w:t>
      </w:r>
    </w:p>
    <w:p w14:paraId="13D4AB27" w14:textId="156AEC17" w:rsidR="008D74E5" w:rsidRDefault="00B97BEF" w:rsidP="00CA3839">
      <w:pPr>
        <w:pStyle w:val="NormalWeb"/>
        <w:spacing w:before="240" w:beforeAutospacing="0" w:after="0" w:afterAutospacing="0"/>
        <w:jc w:val="both"/>
      </w:pPr>
      <w:r w:rsidRPr="00B97BEF">
        <w:t>Ar detālplānojuma projekta materiāliem un informācij</w:t>
      </w:r>
      <w:r w:rsidR="00A20C51">
        <w:t>u</w:t>
      </w:r>
      <w:r w:rsidRPr="00B97BEF">
        <w:t xml:space="preserve"> par publisko apspriešanu </w:t>
      </w:r>
      <w:r w:rsidR="006E6561" w:rsidRPr="00B97BEF">
        <w:t>iespējams iepazīties</w:t>
      </w:r>
      <w:r w:rsidR="008D74E5">
        <w:t>:</w:t>
      </w:r>
    </w:p>
    <w:p w14:paraId="4CE5D0FB" w14:textId="5CB8386F" w:rsidR="008D74E5" w:rsidRPr="008D74E5" w:rsidRDefault="002906F8" w:rsidP="003515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bookmarkStart w:id="0" w:name="_Hlk179200349"/>
      <w:r>
        <w:t>Olaines novada pašvaldības administratīvajā ēkā Zemgales ielā 33</w:t>
      </w:r>
      <w:r w:rsidR="008D74E5">
        <w:t xml:space="preserve"> (202.</w:t>
      </w:r>
      <w:r w:rsidR="00C17092">
        <w:t> </w:t>
      </w:r>
      <w:r w:rsidR="008D74E5">
        <w:t>kabinetā), Olainē</w:t>
      </w:r>
      <w:bookmarkEnd w:id="0"/>
      <w:r w:rsidR="008D74E5">
        <w:t xml:space="preserve"> (iepriekš piesakoties pie speciālistes </w:t>
      </w:r>
      <w:r w:rsidR="00690EAB">
        <w:t xml:space="preserve">Sandas </w:t>
      </w:r>
      <w:proofErr w:type="spellStart"/>
      <w:r w:rsidR="00690EAB">
        <w:t>Kristālas</w:t>
      </w:r>
      <w:proofErr w:type="spellEnd"/>
      <w:r w:rsidR="00B13888">
        <w:t>,</w:t>
      </w:r>
      <w:r w:rsidR="008D74E5">
        <w:t xml:space="preserve"> </w:t>
      </w:r>
      <w:hyperlink r:id="rId6" w:history="1">
        <w:r w:rsidR="00690EAB" w:rsidRPr="00F41703">
          <w:rPr>
            <w:rStyle w:val="Hyperlink"/>
          </w:rPr>
          <w:t>sanda.kristala@olaine.lv</w:t>
        </w:r>
      </w:hyperlink>
      <w:r w:rsidR="00EB28D1">
        <w:rPr>
          <w:rStyle w:val="Hyperlink"/>
        </w:rPr>
        <w:t xml:space="preserve">, </w:t>
      </w:r>
      <w:r w:rsidR="008D74E5">
        <w:t>25155010);</w:t>
      </w:r>
    </w:p>
    <w:p w14:paraId="37352A06" w14:textId="24095AE6" w:rsidR="008D74E5" w:rsidRPr="008D74E5" w:rsidRDefault="006E6561" w:rsidP="003515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B97BEF">
        <w:t xml:space="preserve">Olaines novada pašvaldības </w:t>
      </w:r>
      <w:r w:rsidR="001B7ED5" w:rsidRPr="00B97BEF">
        <w:t>tīmekļa</w:t>
      </w:r>
      <w:r w:rsidR="002B5F38">
        <w:t xml:space="preserve"> vietnē </w:t>
      </w:r>
      <w:hyperlink r:id="rId7" w:history="1">
        <w:r w:rsidRPr="00B97BEF">
          <w:rPr>
            <w:rStyle w:val="Hyperlink"/>
          </w:rPr>
          <w:t>www.olaine.lv</w:t>
        </w:r>
      </w:hyperlink>
      <w:r w:rsidR="001B7ED5" w:rsidRPr="00B97BEF">
        <w:rPr>
          <w:rStyle w:val="Hyperlink"/>
          <w:color w:val="auto"/>
          <w:u w:val="none"/>
        </w:rPr>
        <w:t xml:space="preserve"> (sadaļā </w:t>
      </w:r>
      <w:r w:rsidR="00C17092">
        <w:t>“</w:t>
      </w:r>
      <w:r w:rsidR="00C17092">
        <w:rPr>
          <w:rStyle w:val="Hyperlink"/>
          <w:color w:val="auto"/>
          <w:u w:val="none"/>
        </w:rPr>
        <w:t xml:space="preserve">Pašvaldība” – </w:t>
      </w:r>
      <w:r w:rsidR="00C17092">
        <w:t>“</w:t>
      </w:r>
      <w:r w:rsidR="001B7ED5" w:rsidRPr="00B97BEF">
        <w:rPr>
          <w:rStyle w:val="Hyperlink"/>
          <w:color w:val="auto"/>
          <w:u w:val="none"/>
        </w:rPr>
        <w:t>Detālplānojumi</w:t>
      </w:r>
      <w:r w:rsidR="00C17092">
        <w:rPr>
          <w:rStyle w:val="Hyperlink"/>
          <w:color w:val="auto"/>
          <w:u w:val="none"/>
        </w:rPr>
        <w:t>”</w:t>
      </w:r>
      <w:r w:rsidR="001B7ED5" w:rsidRPr="00B97BEF">
        <w:rPr>
          <w:rStyle w:val="Hyperlink"/>
          <w:color w:val="auto"/>
          <w:u w:val="none"/>
        </w:rPr>
        <w:t>)</w:t>
      </w:r>
      <w:r w:rsidR="008D74E5">
        <w:t>;</w:t>
      </w:r>
    </w:p>
    <w:p w14:paraId="4CECC6CF" w14:textId="74F30A6E" w:rsidR="006E6561" w:rsidRPr="00B97BEF" w:rsidRDefault="001B7ED5" w:rsidP="003515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B97BEF">
        <w:t>Latvijas ģ</w:t>
      </w:r>
      <w:r w:rsidR="008D74E5">
        <w:t xml:space="preserve">eotelpiskās informācijas </w:t>
      </w:r>
      <w:r w:rsidR="003700D0">
        <w:t>portālā</w:t>
      </w:r>
      <w:r w:rsidRPr="00B97BEF">
        <w:t xml:space="preserve"> </w:t>
      </w:r>
      <w:hyperlink r:id="rId8" w:history="1">
        <w:r w:rsidR="00CE304C" w:rsidRPr="006C4F6A">
          <w:rPr>
            <w:rStyle w:val="Hyperlink"/>
          </w:rPr>
          <w:t>www.geolatvija.lv</w:t>
        </w:r>
      </w:hyperlink>
      <w:r w:rsidR="00CE304C">
        <w:t xml:space="preserve"> (sadaļā </w:t>
      </w:r>
      <w:r w:rsidR="00C17092">
        <w:t>“</w:t>
      </w:r>
      <w:r w:rsidRPr="00B97BEF">
        <w:t>Teritor</w:t>
      </w:r>
      <w:r w:rsidR="00CE304C">
        <w:t>ijas attīstības plānošana</w:t>
      </w:r>
      <w:r w:rsidR="00C17092">
        <w:t>”</w:t>
      </w:r>
      <w:r w:rsidR="00CE304C">
        <w:t>)</w:t>
      </w:r>
      <w:r w:rsidR="00E028C7">
        <w:t xml:space="preserve"> </w:t>
      </w:r>
      <w:r w:rsidR="00C17092">
        <w:t>–</w:t>
      </w:r>
      <w:r w:rsidR="00E028C7">
        <w:t xml:space="preserve"> </w:t>
      </w:r>
      <w:hyperlink r:id="rId9" w:anchor="document_30043" w:history="1">
        <w:r w:rsidR="00690EAB" w:rsidRPr="00F41703">
          <w:rPr>
            <w:rStyle w:val="Hyperlink"/>
          </w:rPr>
          <w:t>https://geolatvija.lv/geo/tapis#document_30043</w:t>
        </w:r>
      </w:hyperlink>
      <w:r w:rsidR="00690EAB">
        <w:t xml:space="preserve"> </w:t>
      </w:r>
      <w:r w:rsidR="00C17092">
        <w:t>.</w:t>
      </w:r>
    </w:p>
    <w:p w14:paraId="71C94959" w14:textId="77777777" w:rsidR="002906F8" w:rsidRDefault="002906F8" w:rsidP="00E028C7">
      <w:pPr>
        <w:pStyle w:val="NormalWeb"/>
        <w:spacing w:before="0" w:beforeAutospacing="0" w:after="0" w:afterAutospacing="0"/>
        <w:jc w:val="both"/>
        <w:rPr>
          <w:b/>
        </w:rPr>
      </w:pPr>
    </w:p>
    <w:p w14:paraId="069B9372" w14:textId="21D51517" w:rsidR="00E028C7" w:rsidRDefault="00A20C51" w:rsidP="002E1E0F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Rakstveida</w:t>
      </w:r>
      <w:r w:rsidR="00E028C7" w:rsidRPr="00E028C7">
        <w:rPr>
          <w:b/>
        </w:rPr>
        <w:t xml:space="preserve"> </w:t>
      </w:r>
      <w:r>
        <w:rPr>
          <w:b/>
        </w:rPr>
        <w:t>p</w:t>
      </w:r>
      <w:r w:rsidRPr="00E028C7">
        <w:rPr>
          <w:b/>
        </w:rPr>
        <w:t xml:space="preserve">riekšlikumu </w:t>
      </w:r>
      <w:r w:rsidR="00E028C7" w:rsidRPr="00E028C7">
        <w:rPr>
          <w:b/>
        </w:rPr>
        <w:t>iesniegšana</w:t>
      </w:r>
      <w:r w:rsidR="002906F8">
        <w:rPr>
          <w:b/>
        </w:rPr>
        <w:t xml:space="preserve"> līdz 202</w:t>
      </w:r>
      <w:r w:rsidR="00690EAB">
        <w:rPr>
          <w:b/>
        </w:rPr>
        <w:t>4</w:t>
      </w:r>
      <w:r w:rsidR="002906F8">
        <w:rPr>
          <w:b/>
        </w:rPr>
        <w:t>.</w:t>
      </w:r>
      <w:r w:rsidR="00C17092">
        <w:rPr>
          <w:b/>
        </w:rPr>
        <w:t> </w:t>
      </w:r>
      <w:r w:rsidR="002906F8" w:rsidRPr="00057462">
        <w:rPr>
          <w:b/>
        </w:rPr>
        <w:t xml:space="preserve">gada </w:t>
      </w:r>
      <w:r w:rsidR="00057462" w:rsidRPr="00057462">
        <w:rPr>
          <w:b/>
        </w:rPr>
        <w:t>6</w:t>
      </w:r>
      <w:r w:rsidR="003F1815" w:rsidRPr="00057462">
        <w:rPr>
          <w:b/>
        </w:rPr>
        <w:t>.</w:t>
      </w:r>
      <w:r w:rsidR="00C17092" w:rsidRPr="00057462">
        <w:rPr>
          <w:b/>
        </w:rPr>
        <w:t> </w:t>
      </w:r>
      <w:r w:rsidR="00690EAB" w:rsidRPr="00057462">
        <w:rPr>
          <w:b/>
        </w:rPr>
        <w:t>novembrim</w:t>
      </w:r>
      <w:r w:rsidR="00E028C7" w:rsidRPr="00057462">
        <w:rPr>
          <w:b/>
        </w:rPr>
        <w:t>:</w:t>
      </w:r>
    </w:p>
    <w:p w14:paraId="110699DE" w14:textId="7129AB9D" w:rsidR="00E028C7" w:rsidRPr="009707A0" w:rsidRDefault="00E028C7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nosūtot pa pastu uz adresi </w:t>
      </w:r>
      <w:r w:rsidRPr="00B97BEF">
        <w:t>Zemgales iela 33, Olaine, Olaines novads, LV-2114</w:t>
      </w:r>
      <w:r>
        <w:t>;</w:t>
      </w:r>
    </w:p>
    <w:p w14:paraId="3F3D4FB5" w14:textId="5616F6EC" w:rsidR="009707A0" w:rsidRPr="00E028C7" w:rsidRDefault="00C85CF9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>ievietojot</w:t>
      </w:r>
      <w:r w:rsidR="009707A0">
        <w:t xml:space="preserve"> O</w:t>
      </w:r>
      <w:r w:rsidR="002E1E0F">
        <w:t xml:space="preserve">laines novada pašvaldības </w:t>
      </w:r>
      <w:r w:rsidR="009707A0">
        <w:t>pastkastīt</w:t>
      </w:r>
      <w:r w:rsidR="00A20C51">
        <w:t>ē</w:t>
      </w:r>
      <w:r w:rsidR="00EB28D1">
        <w:t xml:space="preserve"> </w:t>
      </w:r>
      <w:r w:rsidR="00EB28D1" w:rsidRPr="00B97BEF">
        <w:t>Zemgales iel</w:t>
      </w:r>
      <w:r w:rsidR="00EB28D1">
        <w:t>ā</w:t>
      </w:r>
      <w:r w:rsidR="00EB28D1" w:rsidRPr="00B97BEF">
        <w:t xml:space="preserve"> 33, Olain</w:t>
      </w:r>
      <w:r w:rsidR="00EB28D1">
        <w:t>ē</w:t>
      </w:r>
      <w:r w:rsidR="009707A0">
        <w:t>;</w:t>
      </w:r>
    </w:p>
    <w:p w14:paraId="6CFF7356" w14:textId="218E1FF1" w:rsidR="00E028C7" w:rsidRPr="008D74E5" w:rsidRDefault="00E028C7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elektroniskā veidā </w:t>
      </w:r>
      <w:r w:rsidRPr="00E028C7">
        <w:t>detālplānojuma izstrādes vadītājai</w:t>
      </w:r>
      <w:r w:rsidR="002B5F38">
        <w:t xml:space="preserve"> –</w:t>
      </w:r>
      <w:r w:rsidRPr="00E028C7">
        <w:t xml:space="preserve"> speciāliste</w:t>
      </w:r>
      <w:r w:rsidR="00C17092">
        <w:t>i</w:t>
      </w:r>
      <w:r w:rsidRPr="00E028C7">
        <w:t xml:space="preserve"> teritoriālplānojuma un zemes</w:t>
      </w:r>
      <w:r w:rsidR="00C17092">
        <w:t xml:space="preserve"> ierīcības jautājumos pa e-pastu</w:t>
      </w:r>
      <w:r w:rsidR="00717CD7">
        <w:t>:</w:t>
      </w:r>
      <w:r w:rsidRPr="00E028C7">
        <w:t xml:space="preserve"> </w:t>
      </w:r>
      <w:hyperlink r:id="rId10" w:history="1">
        <w:r w:rsidR="00690EAB" w:rsidRPr="00F41703">
          <w:rPr>
            <w:rStyle w:val="Hyperlink"/>
          </w:rPr>
          <w:t>sanda.kristala@olaine.lv</w:t>
        </w:r>
      </w:hyperlink>
      <w:r w:rsidRPr="00E028C7">
        <w:t>.</w:t>
      </w:r>
    </w:p>
    <w:p w14:paraId="2754F312" w14:textId="414B540A" w:rsidR="008D74E5" w:rsidRPr="008D74E5" w:rsidRDefault="008D74E5" w:rsidP="00C17092">
      <w:pPr>
        <w:pStyle w:val="NormalWeb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8D74E5">
        <w:rPr>
          <w:i/>
          <w:sz w:val="22"/>
          <w:szCs w:val="22"/>
        </w:rPr>
        <w:t>Visos priekšlikumu iesniegšanas gadījumos aicinām norādīt savu kontaktinformāciju, lai nepieciešamības gadījumā varam Jums sniegt atbildi.</w:t>
      </w:r>
    </w:p>
    <w:p w14:paraId="2137C829" w14:textId="77777777" w:rsidR="009707A0" w:rsidRDefault="009707A0" w:rsidP="002E1E0F">
      <w:pPr>
        <w:pStyle w:val="NormalWeb"/>
        <w:spacing w:before="0" w:beforeAutospacing="0" w:after="0" w:afterAutospacing="0"/>
        <w:jc w:val="both"/>
        <w:rPr>
          <w:b/>
        </w:rPr>
      </w:pPr>
    </w:p>
    <w:p w14:paraId="533516EC" w14:textId="77777777" w:rsidR="009707A0" w:rsidRDefault="009707A0" w:rsidP="002E1E0F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Konsultāciju saņemšanas iespējas:</w:t>
      </w:r>
    </w:p>
    <w:p w14:paraId="6B8F85E8" w14:textId="133D9B18" w:rsidR="006E6561" w:rsidRDefault="009707A0" w:rsidP="002E1E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p</w:t>
      </w:r>
      <w:r w:rsidR="00603E95" w:rsidRPr="00B97BEF">
        <w:t>ašvaldības kontaktpersona</w:t>
      </w:r>
      <w:r w:rsidR="006E6561" w:rsidRPr="00B97BEF">
        <w:t xml:space="preserve"> </w:t>
      </w:r>
      <w:r w:rsidR="00A1307A" w:rsidRPr="00B97BEF">
        <w:t>–</w:t>
      </w:r>
      <w:r w:rsidR="006E6561" w:rsidRPr="00B97BEF">
        <w:t xml:space="preserve"> </w:t>
      </w:r>
      <w:r w:rsidR="00690EAB">
        <w:t>Sanda Kristāla</w:t>
      </w:r>
      <w:r w:rsidR="00C17092">
        <w:t>,</w:t>
      </w:r>
      <w:r w:rsidR="00A1307A" w:rsidRPr="00B97BEF">
        <w:t xml:space="preserve"> </w:t>
      </w:r>
      <w:hyperlink r:id="rId11" w:history="1">
        <w:r w:rsidR="00690EAB" w:rsidRPr="00F41703">
          <w:rPr>
            <w:rStyle w:val="Hyperlink"/>
          </w:rPr>
          <w:t>sanda.kristala@olaine.lv</w:t>
        </w:r>
      </w:hyperlink>
      <w:r w:rsidR="00EB28D1" w:rsidRPr="00EB28D1">
        <w:rPr>
          <w:rStyle w:val="Hyperlink"/>
          <w:u w:val="none"/>
        </w:rPr>
        <w:t xml:space="preserve">, </w:t>
      </w:r>
      <w:r w:rsidR="00EB28D1" w:rsidRPr="00B97BEF">
        <w:t>25155010</w:t>
      </w:r>
      <w:r w:rsidR="008E77F2">
        <w:t>;</w:t>
      </w:r>
    </w:p>
    <w:p w14:paraId="2E98C85B" w14:textId="77BD0A20" w:rsidR="009707A0" w:rsidRPr="00690EAB" w:rsidRDefault="009707A0" w:rsidP="002E1E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690EAB">
        <w:t>detālplānojuma izstrādātāj</w:t>
      </w:r>
      <w:r w:rsidR="00690EAB" w:rsidRPr="00690EAB">
        <w:t>s</w:t>
      </w:r>
      <w:r w:rsidR="004343F4" w:rsidRPr="00690EAB">
        <w:t xml:space="preserve"> – </w:t>
      </w:r>
      <w:r w:rsidR="00C17092" w:rsidRPr="00690EAB">
        <w:t>SIA “</w:t>
      </w:r>
      <w:proofErr w:type="spellStart"/>
      <w:r w:rsidR="00690EAB" w:rsidRPr="00690EAB">
        <w:t>Livland</w:t>
      </w:r>
      <w:proofErr w:type="spellEnd"/>
      <w:r w:rsidR="00C17092" w:rsidRPr="00690EAB">
        <w:t>” pārstāve</w:t>
      </w:r>
      <w:r w:rsidRPr="00690EAB">
        <w:t xml:space="preserve"> </w:t>
      </w:r>
      <w:r w:rsidR="00690EAB" w:rsidRPr="00690EAB">
        <w:t>Veldze Liepa</w:t>
      </w:r>
      <w:r w:rsidR="00C17092" w:rsidRPr="00690EAB">
        <w:t>,</w:t>
      </w:r>
      <w:r w:rsidR="00EB28D1" w:rsidRPr="00690EAB">
        <w:t xml:space="preserve"> </w:t>
      </w:r>
      <w:hyperlink r:id="rId12" w:history="1">
        <w:r w:rsidR="00690EAB" w:rsidRPr="00690EAB">
          <w:rPr>
            <w:rStyle w:val="Hyperlink"/>
          </w:rPr>
          <w:t>veldze.liepa@livland.lv</w:t>
        </w:r>
      </w:hyperlink>
      <w:r w:rsidR="00690EAB" w:rsidRPr="00690EAB">
        <w:t xml:space="preserve"> </w:t>
      </w:r>
      <w:r w:rsidRPr="00690EAB">
        <w:t xml:space="preserve">, </w:t>
      </w:r>
      <w:r w:rsidR="00690EAB" w:rsidRPr="00690EAB">
        <w:t>26381573</w:t>
      </w:r>
      <w:r w:rsidR="008E77F2" w:rsidRPr="00690EAB">
        <w:t>.</w:t>
      </w:r>
    </w:p>
    <w:p w14:paraId="6E66DFF8" w14:textId="77777777" w:rsidR="006E6561" w:rsidRPr="00B97BEF" w:rsidRDefault="006E6561" w:rsidP="002E1E0F">
      <w:pPr>
        <w:jc w:val="both"/>
        <w:rPr>
          <w:rFonts w:ascii="Times New Roman" w:hAnsi="Times New Roman" w:cs="Times New Roman"/>
          <w:lang w:val="lv-LV"/>
        </w:rPr>
      </w:pPr>
    </w:p>
    <w:sectPr w:rsidR="006E6561" w:rsidRPr="00B97BEF" w:rsidSect="00E028C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065D4"/>
    <w:multiLevelType w:val="hybridMultilevel"/>
    <w:tmpl w:val="47480EEE"/>
    <w:lvl w:ilvl="0" w:tplc="FDA8C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A0692"/>
    <w:multiLevelType w:val="hybridMultilevel"/>
    <w:tmpl w:val="AF6C3F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11B65"/>
    <w:multiLevelType w:val="hybridMultilevel"/>
    <w:tmpl w:val="82D49FDA"/>
    <w:lvl w:ilvl="0" w:tplc="04090011">
      <w:start w:val="1"/>
      <w:numFmt w:val="decimal"/>
      <w:lvlText w:val="%1)"/>
      <w:lvlJc w:val="left"/>
      <w:pPr>
        <w:ind w:left="778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23B2C5C"/>
    <w:multiLevelType w:val="hybridMultilevel"/>
    <w:tmpl w:val="F4D42D06"/>
    <w:lvl w:ilvl="0" w:tplc="B2982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2399B"/>
    <w:multiLevelType w:val="hybridMultilevel"/>
    <w:tmpl w:val="5EDC8780"/>
    <w:lvl w:ilvl="0" w:tplc="4852F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5235">
    <w:abstractNumId w:val="0"/>
  </w:num>
  <w:num w:numId="2" w16cid:durableId="992368391">
    <w:abstractNumId w:val="1"/>
  </w:num>
  <w:num w:numId="3" w16cid:durableId="230507942">
    <w:abstractNumId w:val="2"/>
  </w:num>
  <w:num w:numId="4" w16cid:durableId="185170710">
    <w:abstractNumId w:val="4"/>
  </w:num>
  <w:num w:numId="5" w16cid:durableId="1112556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0"/>
    <w:rsid w:val="00057462"/>
    <w:rsid w:val="00063970"/>
    <w:rsid w:val="00073730"/>
    <w:rsid w:val="000B1D3E"/>
    <w:rsid w:val="000E757E"/>
    <w:rsid w:val="00174739"/>
    <w:rsid w:val="0019145B"/>
    <w:rsid w:val="001B5A7F"/>
    <w:rsid w:val="001B7ED5"/>
    <w:rsid w:val="001E0CE4"/>
    <w:rsid w:val="002323E7"/>
    <w:rsid w:val="00250191"/>
    <w:rsid w:val="00265D52"/>
    <w:rsid w:val="00275DB6"/>
    <w:rsid w:val="002902A7"/>
    <w:rsid w:val="002906F8"/>
    <w:rsid w:val="002B5F38"/>
    <w:rsid w:val="002C551D"/>
    <w:rsid w:val="002E1E0F"/>
    <w:rsid w:val="002F49B4"/>
    <w:rsid w:val="00314F3C"/>
    <w:rsid w:val="003515EB"/>
    <w:rsid w:val="003700D0"/>
    <w:rsid w:val="003F1815"/>
    <w:rsid w:val="004343F4"/>
    <w:rsid w:val="004B5D95"/>
    <w:rsid w:val="004B6FA6"/>
    <w:rsid w:val="0057271C"/>
    <w:rsid w:val="005A3D86"/>
    <w:rsid w:val="005F6BAB"/>
    <w:rsid w:val="00603E95"/>
    <w:rsid w:val="0062341C"/>
    <w:rsid w:val="00690EAB"/>
    <w:rsid w:val="006E6561"/>
    <w:rsid w:val="006F13E5"/>
    <w:rsid w:val="007045C6"/>
    <w:rsid w:val="00705FD4"/>
    <w:rsid w:val="00717CD7"/>
    <w:rsid w:val="00733F4C"/>
    <w:rsid w:val="007C72B8"/>
    <w:rsid w:val="008271B6"/>
    <w:rsid w:val="00832D31"/>
    <w:rsid w:val="00862AEB"/>
    <w:rsid w:val="008D74E5"/>
    <w:rsid w:val="008E77F2"/>
    <w:rsid w:val="009707A0"/>
    <w:rsid w:val="00987921"/>
    <w:rsid w:val="009F7D30"/>
    <w:rsid w:val="00A1307A"/>
    <w:rsid w:val="00A20C51"/>
    <w:rsid w:val="00A8411D"/>
    <w:rsid w:val="00B13888"/>
    <w:rsid w:val="00B97BEF"/>
    <w:rsid w:val="00BD7987"/>
    <w:rsid w:val="00BE151E"/>
    <w:rsid w:val="00C02201"/>
    <w:rsid w:val="00C17092"/>
    <w:rsid w:val="00C85CF9"/>
    <w:rsid w:val="00CA3839"/>
    <w:rsid w:val="00CB5DC8"/>
    <w:rsid w:val="00CE304C"/>
    <w:rsid w:val="00D16472"/>
    <w:rsid w:val="00D233AD"/>
    <w:rsid w:val="00DA4B7C"/>
    <w:rsid w:val="00E028C7"/>
    <w:rsid w:val="00EB28D1"/>
    <w:rsid w:val="00ED367F"/>
    <w:rsid w:val="00F129A8"/>
    <w:rsid w:val="00F23641"/>
    <w:rsid w:val="00F5408C"/>
    <w:rsid w:val="00F723B5"/>
    <w:rsid w:val="00F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8F4FB"/>
  <w15:docId w15:val="{9819678C-BC9B-434B-82CF-8A9E6C08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1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6E6561"/>
    <w:rPr>
      <w:b/>
      <w:bCs/>
    </w:rPr>
  </w:style>
  <w:style w:type="character" w:styleId="Hyperlink">
    <w:name w:val="Hyperlink"/>
    <w:basedOn w:val="DefaultParagraphFont"/>
    <w:uiPriority w:val="99"/>
    <w:unhideWhenUsed/>
    <w:rsid w:val="006E656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3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B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7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0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92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C55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Saturardtjs">
    <w:name w:val="Satura rādītājs"/>
    <w:basedOn w:val="Normal"/>
    <w:qFormat/>
    <w:rsid w:val="0062341C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lv-LV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690E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0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atvij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aine.lv/" TargetMode="External"/><Relationship Id="rId12" Type="http://schemas.openxmlformats.org/officeDocument/2006/relationships/hyperlink" Target="mailto:veldze.liepa@livland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a.kristala@olaine.lv" TargetMode="External"/><Relationship Id="rId11" Type="http://schemas.openxmlformats.org/officeDocument/2006/relationships/hyperlink" Target="mailto:sanda.kristala@olaine.lv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anda.kristala@olain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latvija.lv/geo/tap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arnolds</dc:creator>
  <cp:keywords/>
  <dc:description/>
  <cp:lastModifiedBy>Sanda Kristāla</cp:lastModifiedBy>
  <cp:revision>4</cp:revision>
  <cp:lastPrinted>2021-04-08T13:19:00Z</cp:lastPrinted>
  <dcterms:created xsi:type="dcterms:W3CDTF">2024-10-07T10:08:00Z</dcterms:created>
  <dcterms:modified xsi:type="dcterms:W3CDTF">2024-10-07T14:22:00Z</dcterms:modified>
</cp:coreProperties>
</file>