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BA81" w14:textId="77777777" w:rsidR="00F446C3" w:rsidRPr="008264BE" w:rsidRDefault="00F446C3" w:rsidP="00F446C3">
      <w:pPr>
        <w:jc w:val="center"/>
        <w:rPr>
          <w:lang w:eastAsia="en-US"/>
        </w:rPr>
      </w:pPr>
      <w:r w:rsidRPr="008264BE">
        <w:rPr>
          <w:lang w:eastAsia="en-US"/>
        </w:rPr>
        <w:t>Lēmuma projekts</w:t>
      </w:r>
    </w:p>
    <w:p w14:paraId="1CA0C9EC" w14:textId="77777777" w:rsidR="00F446C3" w:rsidRPr="008264BE" w:rsidRDefault="00F446C3" w:rsidP="00F446C3">
      <w:pPr>
        <w:jc w:val="center"/>
        <w:rPr>
          <w:lang w:eastAsia="en-US"/>
        </w:rPr>
      </w:pPr>
      <w:r w:rsidRPr="008264BE">
        <w:rPr>
          <w:lang w:eastAsia="en-US"/>
        </w:rPr>
        <w:t>Olainē</w:t>
      </w:r>
    </w:p>
    <w:p w14:paraId="5F6F1B27" w14:textId="77777777" w:rsidR="00F446C3" w:rsidRPr="008264BE" w:rsidRDefault="00F446C3" w:rsidP="00F446C3">
      <w:pPr>
        <w:rPr>
          <w:lang w:eastAsia="en-US"/>
        </w:rPr>
      </w:pPr>
    </w:p>
    <w:p w14:paraId="44719EC1" w14:textId="77777777" w:rsidR="00F446C3" w:rsidRPr="008264BE" w:rsidRDefault="00F446C3" w:rsidP="00F446C3">
      <w:pPr>
        <w:rPr>
          <w:lang w:eastAsia="en-US"/>
        </w:rPr>
      </w:pPr>
      <w:r w:rsidRPr="008264BE">
        <w:rPr>
          <w:lang w:eastAsia="en-US"/>
        </w:rPr>
        <w:t>2023.gada 31.janvārī</w:t>
      </w:r>
      <w:r w:rsidRPr="008264BE">
        <w:rPr>
          <w:lang w:eastAsia="en-US"/>
        </w:rPr>
        <w:tab/>
      </w:r>
      <w:r w:rsidRPr="008264BE">
        <w:rPr>
          <w:lang w:eastAsia="en-US"/>
        </w:rPr>
        <w:tab/>
      </w:r>
      <w:r w:rsidRPr="008264BE">
        <w:rPr>
          <w:lang w:eastAsia="en-US"/>
        </w:rPr>
        <w:tab/>
      </w:r>
      <w:r w:rsidRPr="008264BE">
        <w:rPr>
          <w:lang w:eastAsia="en-US"/>
        </w:rPr>
        <w:tab/>
      </w:r>
      <w:r w:rsidRPr="008264BE">
        <w:rPr>
          <w:lang w:eastAsia="en-US"/>
        </w:rPr>
        <w:tab/>
      </w:r>
      <w:r w:rsidRPr="008264BE">
        <w:rPr>
          <w:lang w:eastAsia="en-US"/>
        </w:rPr>
        <w:tab/>
      </w:r>
      <w:r w:rsidRPr="008264BE">
        <w:rPr>
          <w:lang w:eastAsia="en-US"/>
        </w:rPr>
        <w:tab/>
      </w:r>
      <w:r w:rsidRPr="008264BE">
        <w:rPr>
          <w:lang w:eastAsia="en-US"/>
        </w:rPr>
        <w:tab/>
        <w:t>prot.Nr.1</w:t>
      </w:r>
    </w:p>
    <w:p w14:paraId="55E4280E" w14:textId="77777777" w:rsidR="00F446C3" w:rsidRPr="008264BE" w:rsidRDefault="00F446C3" w:rsidP="00F446C3">
      <w:pPr>
        <w:jc w:val="center"/>
        <w:rPr>
          <w:lang w:eastAsia="en-US"/>
        </w:rPr>
      </w:pPr>
    </w:p>
    <w:p w14:paraId="2CE1880A" w14:textId="77777777" w:rsidR="00F446C3" w:rsidRPr="008264BE" w:rsidRDefault="00F446C3" w:rsidP="00F446C3">
      <w:pPr>
        <w:jc w:val="center"/>
        <w:rPr>
          <w:lang w:eastAsia="en-US"/>
        </w:rPr>
      </w:pPr>
    </w:p>
    <w:p w14:paraId="632CB123" w14:textId="77777777" w:rsidR="00F446C3" w:rsidRPr="008264BE" w:rsidRDefault="00F446C3" w:rsidP="00F446C3">
      <w:pPr>
        <w:rPr>
          <w:b/>
          <w:caps/>
          <w:lang w:eastAsia="en-US"/>
        </w:rPr>
      </w:pPr>
      <w:r w:rsidRPr="008264BE">
        <w:rPr>
          <w:b/>
          <w:lang w:eastAsia="en-US"/>
        </w:rPr>
        <w:t xml:space="preserve">Par </w:t>
      </w:r>
      <w:r w:rsidRPr="008264BE">
        <w:rPr>
          <w:b/>
          <w:bCs/>
          <w:lang w:eastAsia="en-US"/>
        </w:rPr>
        <w:t>Olaines novada pašvaldības budžetu 2023.gadam</w:t>
      </w:r>
    </w:p>
    <w:p w14:paraId="44946CD2" w14:textId="77777777" w:rsidR="00F446C3" w:rsidRPr="008264BE" w:rsidRDefault="00F446C3" w:rsidP="00F446C3">
      <w:pPr>
        <w:rPr>
          <w:lang w:eastAsia="en-US"/>
        </w:rPr>
      </w:pPr>
    </w:p>
    <w:p w14:paraId="0D1F9DB7" w14:textId="77777777" w:rsidR="00F446C3" w:rsidRPr="008264BE" w:rsidRDefault="00F446C3" w:rsidP="00F446C3">
      <w:pPr>
        <w:ind w:right="42"/>
        <w:rPr>
          <w:lang w:eastAsia="en-US"/>
        </w:rPr>
      </w:pPr>
    </w:p>
    <w:p w14:paraId="10F23EC3" w14:textId="77777777" w:rsidR="00F446C3" w:rsidRPr="008264BE" w:rsidRDefault="00F446C3" w:rsidP="00F446C3">
      <w:pPr>
        <w:ind w:right="42"/>
        <w:jc w:val="both"/>
        <w:rPr>
          <w:b/>
          <w:lang w:eastAsia="en-US"/>
        </w:rPr>
      </w:pPr>
      <w:r w:rsidRPr="008264BE">
        <w:rPr>
          <w:lang w:eastAsia="en-US"/>
        </w:rPr>
        <w:t xml:space="preserve">      Pamatojoties uz Pašvaldības likuma 10.panta pirmās daļas 1.punktu un 48.panta pirmo un otro daļu, saskaņā ar </w:t>
      </w:r>
      <w:r w:rsidRPr="008264BE">
        <w:t>Sociālo, izglītības un kultūras jautājumu komitejas 2023.gada 11.janvāra sēdes protokolu Nr.1, Attīstības un komunālo jautājumu komitejas 2023.gada 17.janvāra sēdes protokolu Nr.1, Finanšu komitejas  2023.gada 20.janvāra sēdes protokolu Nr.2</w:t>
      </w:r>
      <w:r w:rsidRPr="008264BE">
        <w:rPr>
          <w:lang w:eastAsia="en-US"/>
        </w:rPr>
        <w:t xml:space="preserve">, </w:t>
      </w:r>
      <w:r w:rsidRPr="008264BE">
        <w:rPr>
          <w:b/>
          <w:lang w:eastAsia="en-US"/>
        </w:rPr>
        <w:t>dome nolemj:</w:t>
      </w:r>
    </w:p>
    <w:p w14:paraId="385E8B0B" w14:textId="77777777" w:rsidR="00F446C3" w:rsidRPr="008264BE" w:rsidRDefault="00F446C3" w:rsidP="00F446C3">
      <w:pPr>
        <w:ind w:right="42"/>
        <w:jc w:val="both"/>
        <w:rPr>
          <w:b/>
          <w:lang w:eastAsia="en-US"/>
        </w:rPr>
      </w:pPr>
    </w:p>
    <w:p w14:paraId="1E08F46C" w14:textId="77777777" w:rsidR="00F446C3" w:rsidRPr="008264BE" w:rsidRDefault="00F446C3" w:rsidP="00F446C3">
      <w:pPr>
        <w:numPr>
          <w:ilvl w:val="0"/>
          <w:numId w:val="1"/>
        </w:numPr>
        <w:ind w:right="42" w:firstLine="284"/>
        <w:jc w:val="both"/>
        <w:rPr>
          <w:lang w:eastAsia="en-US"/>
        </w:rPr>
      </w:pPr>
      <w:r w:rsidRPr="008264BE">
        <w:rPr>
          <w:lang w:eastAsia="en-US"/>
        </w:rPr>
        <w:t>Noteikt pašvaldības 2023.gada budžeta prioritātes – izglītība, sociālā aizsardzība, novada attīstība un teritorijas labiekārtošana.</w:t>
      </w:r>
    </w:p>
    <w:p w14:paraId="58959B64" w14:textId="77777777" w:rsidR="00F446C3" w:rsidRPr="008264BE" w:rsidRDefault="00F446C3" w:rsidP="00F446C3">
      <w:pPr>
        <w:numPr>
          <w:ilvl w:val="0"/>
          <w:numId w:val="1"/>
        </w:numPr>
        <w:ind w:right="42" w:firstLine="284"/>
        <w:jc w:val="both"/>
        <w:rPr>
          <w:lang w:eastAsia="en-US"/>
        </w:rPr>
      </w:pPr>
      <w:r w:rsidRPr="008264BE">
        <w:rPr>
          <w:lang w:eastAsia="en-US"/>
        </w:rPr>
        <w:t>Pieņemt iesniegtos saistošos noteikumus Nr.SN1/2023 “Olaines novada pašvaldības budžets 2023.gadam” (pielikumā).</w:t>
      </w:r>
    </w:p>
    <w:p w14:paraId="7E772217" w14:textId="77777777" w:rsidR="00F446C3" w:rsidRPr="008264BE" w:rsidRDefault="00F446C3" w:rsidP="00F446C3">
      <w:pPr>
        <w:rPr>
          <w:lang w:eastAsia="en-US"/>
        </w:rPr>
      </w:pPr>
    </w:p>
    <w:p w14:paraId="3B63D999" w14:textId="77777777" w:rsidR="00F446C3" w:rsidRPr="008264BE" w:rsidRDefault="00F446C3" w:rsidP="00F446C3">
      <w:pPr>
        <w:rPr>
          <w:lang w:eastAsia="en-US"/>
        </w:rPr>
      </w:pPr>
    </w:p>
    <w:p w14:paraId="009F8533" w14:textId="77777777" w:rsidR="00F446C3" w:rsidRPr="008264BE" w:rsidRDefault="00F446C3" w:rsidP="00F446C3">
      <w:pPr>
        <w:rPr>
          <w:lang w:eastAsia="en-US"/>
        </w:rPr>
      </w:pPr>
      <w:r w:rsidRPr="008264BE">
        <w:rPr>
          <w:lang w:eastAsia="en-US"/>
        </w:rPr>
        <w:t xml:space="preserve">Priekšsēdētājs </w:t>
      </w:r>
      <w:r w:rsidRPr="008264BE">
        <w:rPr>
          <w:lang w:eastAsia="en-US"/>
        </w:rPr>
        <w:tab/>
      </w:r>
      <w:r w:rsidRPr="008264BE">
        <w:rPr>
          <w:lang w:eastAsia="en-US"/>
        </w:rPr>
        <w:tab/>
      </w:r>
      <w:r w:rsidRPr="008264BE">
        <w:rPr>
          <w:lang w:eastAsia="en-US"/>
        </w:rPr>
        <w:tab/>
      </w:r>
      <w:r w:rsidRPr="008264BE">
        <w:rPr>
          <w:lang w:eastAsia="en-US"/>
        </w:rPr>
        <w:tab/>
      </w:r>
      <w:r w:rsidRPr="008264BE">
        <w:rPr>
          <w:lang w:eastAsia="en-US"/>
        </w:rPr>
        <w:tab/>
      </w:r>
      <w:r w:rsidRPr="008264BE">
        <w:rPr>
          <w:lang w:eastAsia="en-US"/>
        </w:rPr>
        <w:tab/>
      </w:r>
      <w:r w:rsidRPr="008264BE">
        <w:rPr>
          <w:lang w:eastAsia="en-US"/>
        </w:rPr>
        <w:tab/>
      </w:r>
      <w:proofErr w:type="spellStart"/>
      <w:r w:rsidRPr="008264BE">
        <w:rPr>
          <w:lang w:eastAsia="en-US"/>
        </w:rPr>
        <w:t>A.Bergs</w:t>
      </w:r>
      <w:proofErr w:type="spellEnd"/>
    </w:p>
    <w:p w14:paraId="02C59500" w14:textId="77777777" w:rsidR="00F446C3" w:rsidRPr="008264BE" w:rsidRDefault="00F446C3" w:rsidP="00F446C3">
      <w:pPr>
        <w:rPr>
          <w:lang w:eastAsia="en-US"/>
        </w:rPr>
      </w:pPr>
    </w:p>
    <w:p w14:paraId="70F1DF90" w14:textId="77777777" w:rsidR="00F446C3" w:rsidRPr="008264BE" w:rsidRDefault="00F446C3" w:rsidP="00F446C3">
      <w:pPr>
        <w:ind w:left="993" w:hanging="993"/>
      </w:pPr>
      <w:r w:rsidRPr="008264BE">
        <w:rPr>
          <w:lang w:eastAsia="en-US"/>
        </w:rPr>
        <w:t xml:space="preserve">Iesniedz: </w:t>
      </w:r>
      <w:r w:rsidRPr="008264BE">
        <w:t>Sociālo, izglītības un kultūras jautājumu komiteja</w:t>
      </w:r>
    </w:p>
    <w:p w14:paraId="0A1A965B" w14:textId="77777777" w:rsidR="00F446C3" w:rsidRPr="008264BE" w:rsidRDefault="00F446C3" w:rsidP="00F446C3">
      <w:pPr>
        <w:ind w:left="993" w:hanging="993"/>
      </w:pPr>
      <w:r w:rsidRPr="008264BE">
        <w:t xml:space="preserve">                 Attīstības un komunālo jautājumu komiteja</w:t>
      </w:r>
    </w:p>
    <w:p w14:paraId="3906CFBD" w14:textId="77777777" w:rsidR="00F446C3" w:rsidRPr="008264BE" w:rsidRDefault="00F446C3" w:rsidP="00F446C3">
      <w:pPr>
        <w:ind w:left="993" w:hanging="993"/>
      </w:pPr>
      <w:r w:rsidRPr="008264BE">
        <w:t xml:space="preserve">                 Finanšu komiteja</w:t>
      </w:r>
    </w:p>
    <w:p w14:paraId="555C65B8" w14:textId="77777777" w:rsidR="00F446C3" w:rsidRPr="008264BE" w:rsidRDefault="00F446C3" w:rsidP="00F446C3">
      <w:pPr>
        <w:rPr>
          <w:lang w:eastAsia="en-US"/>
        </w:rPr>
      </w:pPr>
      <w:r w:rsidRPr="008264BE">
        <w:t xml:space="preserve">    </w:t>
      </w:r>
      <w:r w:rsidRPr="008264BE">
        <w:rPr>
          <w:lang w:eastAsia="en-US"/>
        </w:rPr>
        <w:t xml:space="preserve">            </w:t>
      </w:r>
    </w:p>
    <w:p w14:paraId="54B71870" w14:textId="77777777" w:rsidR="00F446C3" w:rsidRPr="008264BE" w:rsidRDefault="00F446C3" w:rsidP="00F446C3">
      <w:pPr>
        <w:rPr>
          <w:lang w:eastAsia="en-US"/>
        </w:rPr>
      </w:pPr>
    </w:p>
    <w:p w14:paraId="0F315D4D" w14:textId="77777777" w:rsidR="00F446C3" w:rsidRPr="008264BE" w:rsidRDefault="00F446C3" w:rsidP="00F446C3">
      <w:pPr>
        <w:rPr>
          <w:lang w:eastAsia="en-US"/>
        </w:rPr>
      </w:pPr>
      <w:r w:rsidRPr="008264BE">
        <w:rPr>
          <w:lang w:eastAsia="en-US"/>
        </w:rPr>
        <w:t xml:space="preserve">Sagatavoja: finanšu un grāmatvedības nodaļas vadītāja </w:t>
      </w:r>
      <w:proofErr w:type="spellStart"/>
      <w:r w:rsidRPr="008264BE">
        <w:rPr>
          <w:lang w:eastAsia="en-US"/>
        </w:rPr>
        <w:t>I.Balode</w:t>
      </w:r>
      <w:proofErr w:type="spellEnd"/>
    </w:p>
    <w:p w14:paraId="73D519ED" w14:textId="77777777" w:rsidR="00F446C3" w:rsidRPr="008264BE" w:rsidRDefault="00F446C3" w:rsidP="00F446C3">
      <w:pPr>
        <w:rPr>
          <w:lang w:eastAsia="en-US"/>
        </w:rPr>
      </w:pPr>
    </w:p>
    <w:p w14:paraId="515099D3" w14:textId="77777777" w:rsidR="00F446C3" w:rsidRPr="008264BE" w:rsidRDefault="00F446C3" w:rsidP="00F446C3">
      <w:pPr>
        <w:rPr>
          <w:lang w:eastAsia="en-US"/>
        </w:rPr>
      </w:pPr>
    </w:p>
    <w:p w14:paraId="1C2A0FE4" w14:textId="77777777" w:rsidR="00F446C3" w:rsidRPr="008264BE" w:rsidRDefault="00F446C3" w:rsidP="00F446C3">
      <w:pPr>
        <w:rPr>
          <w:lang w:eastAsia="en-US"/>
        </w:rPr>
      </w:pPr>
    </w:p>
    <w:p w14:paraId="14B0684F" w14:textId="77777777" w:rsidR="00F446C3" w:rsidRPr="008264BE" w:rsidRDefault="00F446C3" w:rsidP="00F446C3">
      <w:pPr>
        <w:rPr>
          <w:lang w:eastAsia="en-US"/>
        </w:rPr>
      </w:pPr>
      <w:r w:rsidRPr="008264BE">
        <w:rPr>
          <w:lang w:eastAsia="en-US"/>
        </w:rPr>
        <w:t xml:space="preserve">Lēmumu izsniegt: </w:t>
      </w:r>
    </w:p>
    <w:p w14:paraId="4E9E674E" w14:textId="77777777" w:rsidR="00F446C3" w:rsidRPr="008264BE" w:rsidRDefault="00F446C3" w:rsidP="00F446C3">
      <w:pPr>
        <w:rPr>
          <w:lang w:eastAsia="en-US"/>
        </w:rPr>
      </w:pPr>
      <w:r w:rsidRPr="008264BE">
        <w:rPr>
          <w:lang w:eastAsia="en-US"/>
        </w:rPr>
        <w:t xml:space="preserve">Finanšu un grāmatvedības nodaļai </w:t>
      </w:r>
    </w:p>
    <w:p w14:paraId="2DEDF58D" w14:textId="77777777" w:rsidR="00F446C3" w:rsidRPr="008264BE" w:rsidRDefault="00F446C3" w:rsidP="00F446C3"/>
    <w:p w14:paraId="47261D32" w14:textId="5DB56046" w:rsidR="00F446C3" w:rsidRPr="008264BE" w:rsidRDefault="00F446C3">
      <w:pPr>
        <w:spacing w:after="160" w:line="259" w:lineRule="auto"/>
      </w:pPr>
      <w:r w:rsidRPr="008264BE">
        <w:br w:type="page"/>
      </w:r>
    </w:p>
    <w:p w14:paraId="637E0FE7" w14:textId="77777777" w:rsidR="00F446C3" w:rsidRPr="008264BE" w:rsidRDefault="00F446C3" w:rsidP="00F446C3">
      <w:pPr>
        <w:spacing w:line="259" w:lineRule="auto"/>
        <w:jc w:val="center"/>
        <w:rPr>
          <w:rFonts w:eastAsia="Calibri"/>
          <w:lang w:eastAsia="en-US"/>
        </w:rPr>
      </w:pPr>
      <w:r w:rsidRPr="008264BE">
        <w:rPr>
          <w:rFonts w:eastAsia="Calibri"/>
          <w:lang w:eastAsia="en-US"/>
        </w:rPr>
        <w:t>Lēmuma projekts</w:t>
      </w:r>
    </w:p>
    <w:p w14:paraId="7634F88B" w14:textId="77777777" w:rsidR="00F446C3" w:rsidRPr="008264BE" w:rsidRDefault="00F446C3" w:rsidP="00F446C3">
      <w:pPr>
        <w:spacing w:line="259" w:lineRule="auto"/>
        <w:jc w:val="center"/>
        <w:rPr>
          <w:rFonts w:eastAsia="Calibri"/>
          <w:lang w:eastAsia="en-US"/>
        </w:rPr>
      </w:pPr>
      <w:r w:rsidRPr="008264BE">
        <w:rPr>
          <w:rFonts w:eastAsia="Calibri"/>
          <w:lang w:eastAsia="en-US"/>
        </w:rPr>
        <w:t>Olainē</w:t>
      </w:r>
    </w:p>
    <w:p w14:paraId="692FE55A" w14:textId="77777777" w:rsidR="00F446C3" w:rsidRPr="008264BE" w:rsidRDefault="00F446C3" w:rsidP="00F446C3">
      <w:pPr>
        <w:spacing w:line="259" w:lineRule="auto"/>
        <w:jc w:val="both"/>
        <w:rPr>
          <w:rFonts w:eastAsia="Calibri"/>
          <w:lang w:eastAsia="en-US"/>
        </w:rPr>
      </w:pPr>
      <w:r w:rsidRPr="008264BE">
        <w:rPr>
          <w:rFonts w:eastAsia="Calibri"/>
          <w:lang w:eastAsia="en-US"/>
        </w:rPr>
        <w:t>2023.gada 31.janvārī</w:t>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t xml:space="preserve">        prot. Nr.1</w:t>
      </w:r>
    </w:p>
    <w:p w14:paraId="6D7EAD72" w14:textId="77777777" w:rsidR="00F446C3" w:rsidRPr="008264BE" w:rsidRDefault="00F446C3" w:rsidP="00F446C3">
      <w:pPr>
        <w:jc w:val="center"/>
        <w:rPr>
          <w:lang/>
        </w:rPr>
      </w:pPr>
    </w:p>
    <w:p w14:paraId="2FD0E301" w14:textId="77777777" w:rsidR="00F446C3" w:rsidRPr="008264BE" w:rsidRDefault="00F446C3" w:rsidP="00F446C3">
      <w:pPr>
        <w:jc w:val="center"/>
        <w:rPr>
          <w:lang/>
        </w:rPr>
      </w:pPr>
    </w:p>
    <w:p w14:paraId="7BA1691D" w14:textId="77777777" w:rsidR="00F446C3" w:rsidRPr="008264BE" w:rsidRDefault="00F446C3" w:rsidP="00F446C3">
      <w:pPr>
        <w:ind w:right="469"/>
        <w:rPr>
          <w:b/>
        </w:rPr>
      </w:pPr>
      <w:r w:rsidRPr="008264BE">
        <w:rPr>
          <w:b/>
        </w:rPr>
        <w:t>Par Olaines novada pašvaldības iestāžu vadītāju un direktoru darba samaksu (mēnešalgu)</w:t>
      </w:r>
    </w:p>
    <w:p w14:paraId="7A4A6FDF" w14:textId="77777777" w:rsidR="00F446C3" w:rsidRPr="008264BE" w:rsidRDefault="00F446C3" w:rsidP="00F446C3">
      <w:pPr>
        <w:ind w:right="469"/>
        <w:rPr>
          <w:b/>
        </w:rPr>
      </w:pPr>
    </w:p>
    <w:p w14:paraId="14B2C569" w14:textId="77777777" w:rsidR="00F446C3" w:rsidRPr="008264BE" w:rsidRDefault="00F446C3" w:rsidP="00F446C3">
      <w:pPr>
        <w:ind w:right="469"/>
        <w:rPr>
          <w:b/>
        </w:rPr>
      </w:pPr>
    </w:p>
    <w:p w14:paraId="294C0950" w14:textId="77777777" w:rsidR="00F446C3" w:rsidRPr="008264BE" w:rsidRDefault="00F446C3" w:rsidP="00F446C3">
      <w:pPr>
        <w:ind w:right="469" w:firstLine="720"/>
        <w:jc w:val="both"/>
        <w:rPr>
          <w:bCs/>
        </w:rPr>
      </w:pPr>
      <w:r w:rsidRPr="008264BE">
        <w:rPr>
          <w:bCs/>
        </w:rPr>
        <w:t xml:space="preserve">Saskaņā ar </w:t>
      </w:r>
      <w:r w:rsidRPr="008264BE">
        <w:rPr>
          <w:bCs/>
          <w:color w:val="000000"/>
        </w:rPr>
        <w:t>Olaines novada pašvaldības atlīdzības nolikuma VI daļu, Finanšu komitejas 2023.gada 20.janvāra sēdes protokolu Nr.2, pamatojoties</w:t>
      </w:r>
      <w:r w:rsidRPr="008264BE">
        <w:rPr>
          <w:bCs/>
        </w:rPr>
        <w:t xml:space="preserve"> uz Izglītības likuma 17.panta trešās daļas 3., 6., 9. punktiem, 2016.gada 5.jūlija Ministra kabineta noteikumu Nr.445 „Pedagogu darba samaksas noteikumi” 6., 7.punktiem un 1.pielikuma 3.tabulu, Pašvaldību likuma 10.panta pirmās daļas 14.punktu un, ievērojot Ministra kabineta 2022.gada 26.aprīļa noteikumus Nr.262 „Valsts un pašvaldību institūciju amatu katalogs, amatu klasifikācijas un amatu apraksta izstrādāšanas kārtība”, Ministru kabineta 2017.gada 23.maija noteikumus Nr.264 „Noteikumi par Profesiju klasifikatoru, profesijai atbilstošiem pamatuzdevumiem un kvalifikācijas pamatprasībām”, </w:t>
      </w:r>
      <w:r w:rsidRPr="008264BE">
        <w:rPr>
          <w:b/>
        </w:rPr>
        <w:t>dome nolemj:</w:t>
      </w:r>
      <w:r w:rsidRPr="008264BE">
        <w:rPr>
          <w:bCs/>
        </w:rPr>
        <w:t xml:space="preserve"> </w:t>
      </w:r>
    </w:p>
    <w:p w14:paraId="650E166E" w14:textId="77777777" w:rsidR="00F446C3" w:rsidRPr="008264BE" w:rsidRDefault="00F446C3" w:rsidP="00F446C3">
      <w:pPr>
        <w:ind w:right="469"/>
        <w:rPr>
          <w:bCs/>
        </w:rPr>
      </w:pPr>
      <w:r w:rsidRPr="008264BE">
        <w:rPr>
          <w:bCs/>
        </w:rPr>
        <w:t xml:space="preserve"> </w:t>
      </w:r>
    </w:p>
    <w:p w14:paraId="687F6807" w14:textId="77777777" w:rsidR="00F446C3" w:rsidRPr="008264BE" w:rsidRDefault="00F446C3" w:rsidP="00F446C3">
      <w:pPr>
        <w:numPr>
          <w:ilvl w:val="0"/>
          <w:numId w:val="2"/>
        </w:numPr>
        <w:ind w:right="469"/>
        <w:jc w:val="both"/>
        <w:rPr>
          <w:bCs/>
        </w:rPr>
      </w:pPr>
      <w:r w:rsidRPr="008264BE">
        <w:rPr>
          <w:bCs/>
        </w:rPr>
        <w:t>Apstiprināt Olaines novada pašvaldības iestāžu vadītāju un direktoru  darba samaksu (mēnešalgu).</w:t>
      </w:r>
    </w:p>
    <w:p w14:paraId="7AC6CE39" w14:textId="77777777" w:rsidR="00F446C3" w:rsidRPr="008264BE" w:rsidRDefault="00F446C3" w:rsidP="00F446C3">
      <w:pPr>
        <w:numPr>
          <w:ilvl w:val="0"/>
          <w:numId w:val="2"/>
        </w:numPr>
        <w:ind w:right="469"/>
        <w:jc w:val="both"/>
        <w:rPr>
          <w:bCs/>
        </w:rPr>
      </w:pPr>
      <w:r w:rsidRPr="008264BE">
        <w:rPr>
          <w:rFonts w:eastAsia="Calibri"/>
        </w:rPr>
        <w:t>Lēmums stājas spēkā 2023.gada 1.janvārī.</w:t>
      </w:r>
    </w:p>
    <w:p w14:paraId="37E26050" w14:textId="77777777" w:rsidR="00F446C3" w:rsidRPr="008264BE" w:rsidRDefault="00F446C3" w:rsidP="00F446C3">
      <w:pPr>
        <w:ind w:right="469"/>
        <w:jc w:val="both"/>
        <w:rPr>
          <w:bCs/>
        </w:rPr>
      </w:pPr>
    </w:p>
    <w:p w14:paraId="02959D6E" w14:textId="77777777" w:rsidR="00F446C3" w:rsidRPr="008264BE" w:rsidRDefault="00F446C3" w:rsidP="00F446C3">
      <w:pPr>
        <w:ind w:right="469"/>
        <w:rPr>
          <w:bCs/>
        </w:rPr>
      </w:pPr>
    </w:p>
    <w:p w14:paraId="40C53990" w14:textId="77777777" w:rsidR="00F446C3" w:rsidRPr="008264BE" w:rsidRDefault="00F446C3" w:rsidP="00F446C3">
      <w:pPr>
        <w:ind w:right="469"/>
        <w:rPr>
          <w:bCs/>
        </w:rPr>
      </w:pPr>
    </w:p>
    <w:p w14:paraId="693E106B" w14:textId="1E21232D" w:rsidR="00F446C3" w:rsidRPr="008264BE" w:rsidRDefault="00F446C3" w:rsidP="00F446C3">
      <w:pPr>
        <w:ind w:right="469"/>
        <w:rPr>
          <w:bCs/>
        </w:rPr>
      </w:pPr>
      <w:r w:rsidRPr="008264BE">
        <w:rPr>
          <w:bCs/>
        </w:rPr>
        <w:t>Priekšsēdētājs</w:t>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proofErr w:type="spellStart"/>
      <w:r w:rsidRPr="008264BE">
        <w:rPr>
          <w:bCs/>
        </w:rPr>
        <w:t>A.Bergs</w:t>
      </w:r>
      <w:proofErr w:type="spellEnd"/>
    </w:p>
    <w:p w14:paraId="275A0121" w14:textId="77777777" w:rsidR="00F446C3" w:rsidRPr="008264BE" w:rsidRDefault="00F446C3" w:rsidP="00F446C3">
      <w:pPr>
        <w:ind w:right="469"/>
        <w:rPr>
          <w:bCs/>
        </w:rPr>
      </w:pPr>
    </w:p>
    <w:p w14:paraId="42EA0D1B" w14:textId="77777777" w:rsidR="00F446C3" w:rsidRPr="008264BE" w:rsidRDefault="00F446C3" w:rsidP="00F446C3">
      <w:pPr>
        <w:ind w:right="469"/>
        <w:rPr>
          <w:bCs/>
        </w:rPr>
      </w:pPr>
    </w:p>
    <w:p w14:paraId="28058E8A" w14:textId="77777777" w:rsidR="00F446C3" w:rsidRPr="008264BE" w:rsidRDefault="00F446C3" w:rsidP="00F446C3">
      <w:pPr>
        <w:spacing w:line="276" w:lineRule="auto"/>
        <w:jc w:val="both"/>
      </w:pPr>
      <w:r w:rsidRPr="008264BE">
        <w:t>Iesniedz: Finanšu komiteja</w:t>
      </w:r>
    </w:p>
    <w:p w14:paraId="783A13C7" w14:textId="77777777" w:rsidR="00F446C3" w:rsidRPr="008264BE" w:rsidRDefault="00F446C3" w:rsidP="00F446C3">
      <w:pPr>
        <w:ind w:right="469"/>
        <w:rPr>
          <w:bCs/>
        </w:rPr>
      </w:pPr>
      <w:r w:rsidRPr="008264BE">
        <w:rPr>
          <w:bCs/>
        </w:rPr>
        <w:t xml:space="preserve">Sagatavoja: personāla speciāliste </w:t>
      </w:r>
      <w:proofErr w:type="spellStart"/>
      <w:r w:rsidRPr="008264BE">
        <w:rPr>
          <w:bCs/>
        </w:rPr>
        <w:t>I.Grundmane</w:t>
      </w:r>
      <w:proofErr w:type="spellEnd"/>
    </w:p>
    <w:p w14:paraId="6715BCB7" w14:textId="77777777" w:rsidR="00F446C3" w:rsidRPr="008264BE" w:rsidRDefault="00F446C3" w:rsidP="00F446C3">
      <w:pPr>
        <w:ind w:right="469"/>
        <w:rPr>
          <w:bCs/>
        </w:rPr>
      </w:pPr>
    </w:p>
    <w:p w14:paraId="47F5A966" w14:textId="77777777" w:rsidR="00F446C3" w:rsidRPr="008264BE" w:rsidRDefault="00F446C3" w:rsidP="00F446C3">
      <w:pPr>
        <w:ind w:right="469"/>
        <w:rPr>
          <w:bCs/>
        </w:rPr>
      </w:pPr>
    </w:p>
    <w:p w14:paraId="36707DA1" w14:textId="77777777" w:rsidR="00F446C3" w:rsidRPr="008264BE" w:rsidRDefault="00F446C3" w:rsidP="00F446C3">
      <w:pPr>
        <w:ind w:right="469"/>
        <w:rPr>
          <w:bCs/>
        </w:rPr>
      </w:pPr>
      <w:r w:rsidRPr="008264BE">
        <w:rPr>
          <w:bCs/>
        </w:rPr>
        <w:t>Lēmumu izsniegt:</w:t>
      </w:r>
    </w:p>
    <w:p w14:paraId="14905F95" w14:textId="77777777" w:rsidR="00F446C3" w:rsidRPr="008264BE" w:rsidRDefault="00F446C3" w:rsidP="00F446C3">
      <w:pPr>
        <w:ind w:right="469"/>
        <w:rPr>
          <w:bCs/>
        </w:rPr>
      </w:pPr>
      <w:r w:rsidRPr="008264BE">
        <w:rPr>
          <w:bCs/>
        </w:rPr>
        <w:t>izpilddirektoram</w:t>
      </w:r>
    </w:p>
    <w:p w14:paraId="01AFA5A8" w14:textId="77777777" w:rsidR="00F446C3" w:rsidRPr="008264BE" w:rsidRDefault="00F446C3" w:rsidP="00F446C3">
      <w:pPr>
        <w:ind w:right="469"/>
        <w:rPr>
          <w:bCs/>
        </w:rPr>
      </w:pPr>
      <w:r w:rsidRPr="008264BE">
        <w:rPr>
          <w:bCs/>
        </w:rPr>
        <w:t>Finanšu un grāmatvedības nodaļai</w:t>
      </w:r>
    </w:p>
    <w:p w14:paraId="4A72DF4B" w14:textId="77777777" w:rsidR="00F446C3" w:rsidRPr="008264BE" w:rsidRDefault="00F446C3" w:rsidP="00F446C3">
      <w:pPr>
        <w:ind w:right="469"/>
        <w:rPr>
          <w:bCs/>
        </w:rPr>
      </w:pPr>
      <w:r w:rsidRPr="008264BE">
        <w:rPr>
          <w:bCs/>
        </w:rPr>
        <w:t xml:space="preserve">Kancelejai </w:t>
      </w:r>
    </w:p>
    <w:p w14:paraId="33ED221B" w14:textId="77777777" w:rsidR="00F446C3" w:rsidRPr="008264BE" w:rsidRDefault="00F446C3" w:rsidP="00F446C3">
      <w:pPr>
        <w:ind w:right="469"/>
        <w:rPr>
          <w:bCs/>
        </w:rPr>
      </w:pPr>
      <w:r w:rsidRPr="008264BE">
        <w:rPr>
          <w:bCs/>
        </w:rPr>
        <w:t>Iestādēm</w:t>
      </w:r>
    </w:p>
    <w:p w14:paraId="2B4238D5" w14:textId="77777777" w:rsidR="00F446C3" w:rsidRPr="008264BE" w:rsidRDefault="00F446C3" w:rsidP="00F446C3">
      <w:pPr>
        <w:ind w:right="469"/>
        <w:rPr>
          <w:rFonts w:ascii="Arial" w:hAnsi="Arial" w:cs="Arial"/>
          <w:bCs/>
          <w:sz w:val="22"/>
          <w:szCs w:val="22"/>
        </w:rPr>
      </w:pPr>
    </w:p>
    <w:p w14:paraId="123B4E46" w14:textId="60F89DB8" w:rsidR="00F446C3" w:rsidRPr="008264BE" w:rsidRDefault="00F446C3">
      <w:pPr>
        <w:spacing w:after="160" w:line="259" w:lineRule="auto"/>
      </w:pPr>
      <w:r w:rsidRPr="008264BE">
        <w:br w:type="page"/>
      </w:r>
    </w:p>
    <w:p w14:paraId="760BEE9F" w14:textId="77777777" w:rsidR="00F446C3" w:rsidRPr="008264BE" w:rsidRDefault="00F446C3" w:rsidP="00F446C3">
      <w:pPr>
        <w:spacing w:line="259" w:lineRule="auto"/>
        <w:jc w:val="center"/>
        <w:rPr>
          <w:rFonts w:eastAsia="Calibri"/>
          <w:lang w:eastAsia="en-US"/>
        </w:rPr>
      </w:pPr>
      <w:r w:rsidRPr="008264BE">
        <w:rPr>
          <w:rFonts w:eastAsia="Calibri"/>
          <w:lang w:eastAsia="en-US"/>
        </w:rPr>
        <w:t>Lēmuma projekts</w:t>
      </w:r>
    </w:p>
    <w:p w14:paraId="42CE35CF" w14:textId="77777777" w:rsidR="00F446C3" w:rsidRPr="008264BE" w:rsidRDefault="00F446C3" w:rsidP="00F446C3">
      <w:pPr>
        <w:spacing w:line="259" w:lineRule="auto"/>
        <w:jc w:val="center"/>
        <w:rPr>
          <w:rFonts w:eastAsia="Calibri"/>
          <w:lang w:eastAsia="en-US"/>
        </w:rPr>
      </w:pPr>
      <w:r w:rsidRPr="008264BE">
        <w:rPr>
          <w:rFonts w:eastAsia="Calibri"/>
          <w:lang w:eastAsia="en-US"/>
        </w:rPr>
        <w:t>Olainē</w:t>
      </w:r>
    </w:p>
    <w:p w14:paraId="7BF31D56" w14:textId="7D77C3C1" w:rsidR="00F446C3" w:rsidRPr="008264BE" w:rsidRDefault="00F446C3" w:rsidP="00F446C3">
      <w:pPr>
        <w:spacing w:line="259" w:lineRule="auto"/>
        <w:jc w:val="both"/>
        <w:rPr>
          <w:rFonts w:eastAsia="Calibri"/>
          <w:lang w:eastAsia="en-US"/>
        </w:rPr>
      </w:pPr>
      <w:r w:rsidRPr="008264BE">
        <w:rPr>
          <w:rFonts w:eastAsia="Calibri"/>
          <w:lang w:eastAsia="en-US"/>
        </w:rPr>
        <w:t>2023.gada 31.janvārī</w:t>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t xml:space="preserve"> prot.Nr.1</w:t>
      </w:r>
    </w:p>
    <w:p w14:paraId="38B975F6" w14:textId="77777777" w:rsidR="00F446C3" w:rsidRPr="008264BE" w:rsidRDefault="00F446C3" w:rsidP="00F446C3">
      <w:pPr>
        <w:jc w:val="center"/>
        <w:rPr>
          <w:color w:val="FF0000"/>
          <w:lang/>
        </w:rPr>
      </w:pPr>
    </w:p>
    <w:p w14:paraId="3DEF32D0" w14:textId="77777777" w:rsidR="00F446C3" w:rsidRPr="008264BE" w:rsidRDefault="00F446C3" w:rsidP="00F446C3">
      <w:pPr>
        <w:jc w:val="center"/>
        <w:rPr>
          <w:color w:val="000000"/>
          <w:lang/>
        </w:rPr>
      </w:pPr>
    </w:p>
    <w:p w14:paraId="07E4075D" w14:textId="58818FD5" w:rsidR="00F446C3" w:rsidRPr="008264BE" w:rsidRDefault="00F446C3" w:rsidP="00F446C3">
      <w:pPr>
        <w:ind w:right="469"/>
        <w:jc w:val="both"/>
        <w:rPr>
          <w:b/>
          <w:color w:val="000000"/>
        </w:rPr>
      </w:pPr>
      <w:r w:rsidRPr="008264BE">
        <w:rPr>
          <w:b/>
          <w:color w:val="000000"/>
        </w:rPr>
        <w:t>Par Olaines novada pašvaldības iestādes „Olaines novada pašvaldība” darbinieku</w:t>
      </w:r>
      <w:r w:rsidRPr="008264BE">
        <w:rPr>
          <w:b/>
          <w:color w:val="000000"/>
        </w:rPr>
        <w:t xml:space="preserve"> </w:t>
      </w:r>
      <w:r w:rsidRPr="008264BE">
        <w:rPr>
          <w:b/>
          <w:color w:val="000000"/>
        </w:rPr>
        <w:t>un struktūrvienību amatu sarakstiem un darba samaksu (mēnešalgām)</w:t>
      </w:r>
    </w:p>
    <w:p w14:paraId="51FB2E09" w14:textId="77777777" w:rsidR="00F446C3" w:rsidRPr="008264BE" w:rsidRDefault="00F446C3" w:rsidP="00F446C3">
      <w:pPr>
        <w:ind w:right="469"/>
        <w:rPr>
          <w:b/>
          <w:color w:val="000000"/>
        </w:rPr>
      </w:pPr>
    </w:p>
    <w:p w14:paraId="2C21F267" w14:textId="77777777" w:rsidR="00F446C3" w:rsidRPr="008264BE" w:rsidRDefault="00F446C3" w:rsidP="00F446C3">
      <w:pPr>
        <w:ind w:firstLine="720"/>
        <w:jc w:val="both"/>
        <w:rPr>
          <w:bCs/>
          <w:color w:val="000000"/>
        </w:rPr>
      </w:pPr>
      <w:r w:rsidRPr="008264BE">
        <w:rPr>
          <w:bCs/>
          <w:color w:val="000000"/>
        </w:rPr>
        <w:t>Saskaņā ar Finanšu komitejas 2023.gada 20.janvāra sēdes protokolu Nr.2 un, pamatojoties uz Pašvaldību likuma 10.panta pirmās daļas 14.punktu, Valsts un pašvaldību institūciju amatpersonu un darbinieku atlīdzības likumu, 2022.gada 26.aprīļa noteikumiem Nr.262 „</w:t>
      </w:r>
      <w:r w:rsidRPr="008264BE">
        <w:rPr>
          <w:color w:val="000000"/>
        </w:rPr>
        <w:t xml:space="preserve"> </w:t>
      </w:r>
      <w:r w:rsidRPr="008264BE">
        <w:rPr>
          <w:bCs/>
          <w:color w:val="000000"/>
        </w:rPr>
        <w:t xml:space="preserve">Valsts un pašvaldību institūciju amatu katalogs, amatu klasifikācijas un amatu apraksta izstrādāšanas kārtība”, un Ministru kabineta 2017.gada 23.maija noteikumiem Nr.264 „Noteikumi par Profesiju klasifikatoru, profesijai atbilstošiem pamatuzdevumiem un kvalifikācijas pamatprasībām”, </w:t>
      </w:r>
      <w:r w:rsidRPr="008264BE">
        <w:rPr>
          <w:b/>
          <w:color w:val="000000"/>
        </w:rPr>
        <w:t>dome nolemj</w:t>
      </w:r>
      <w:r w:rsidRPr="008264BE">
        <w:rPr>
          <w:bCs/>
          <w:color w:val="000000"/>
        </w:rPr>
        <w:t>:</w:t>
      </w:r>
    </w:p>
    <w:p w14:paraId="2D5D18CF" w14:textId="77777777" w:rsidR="00F446C3" w:rsidRPr="008264BE" w:rsidRDefault="00F446C3" w:rsidP="00F446C3">
      <w:pPr>
        <w:ind w:right="469"/>
        <w:rPr>
          <w:bCs/>
          <w:color w:val="000000"/>
        </w:rPr>
      </w:pPr>
      <w:r w:rsidRPr="008264BE">
        <w:rPr>
          <w:bCs/>
          <w:color w:val="000000"/>
        </w:rPr>
        <w:t xml:space="preserve"> </w:t>
      </w:r>
    </w:p>
    <w:p w14:paraId="678D8A4C" w14:textId="77777777" w:rsidR="00F446C3" w:rsidRPr="008264BE" w:rsidRDefault="00F446C3" w:rsidP="00F446C3">
      <w:pPr>
        <w:numPr>
          <w:ilvl w:val="0"/>
          <w:numId w:val="3"/>
        </w:numPr>
        <w:ind w:right="423"/>
        <w:jc w:val="both"/>
        <w:rPr>
          <w:rFonts w:eastAsia="Calibri"/>
          <w:color w:val="000000"/>
        </w:rPr>
      </w:pPr>
      <w:r w:rsidRPr="008264BE">
        <w:rPr>
          <w:rFonts w:eastAsia="Calibri"/>
          <w:color w:val="000000"/>
        </w:rPr>
        <w:t>Apstiprināt Olaines novada pašvaldības iestādes „Olaines novada pašvaldība” darbinieku amatu sarakstu un darba samaksu (mēnešalgas).</w:t>
      </w:r>
    </w:p>
    <w:p w14:paraId="3BFF824A" w14:textId="77777777" w:rsidR="00F446C3" w:rsidRPr="008264BE" w:rsidRDefault="00F446C3" w:rsidP="00F446C3">
      <w:pPr>
        <w:numPr>
          <w:ilvl w:val="0"/>
          <w:numId w:val="3"/>
        </w:numPr>
        <w:ind w:right="423"/>
        <w:jc w:val="both"/>
        <w:rPr>
          <w:rFonts w:eastAsia="Calibri"/>
          <w:color w:val="000000"/>
        </w:rPr>
      </w:pPr>
      <w:r w:rsidRPr="008264BE">
        <w:rPr>
          <w:rFonts w:eastAsia="Calibri"/>
          <w:color w:val="000000"/>
        </w:rPr>
        <w:t>Apstiprināt Olaines novada pašvaldības iestādes „Olaines novada pašvaldība” struktūrvienību darbinieku amatu sarakstu un darba samaksu (mēnešalgas).</w:t>
      </w:r>
    </w:p>
    <w:p w14:paraId="54363450" w14:textId="77777777" w:rsidR="00F446C3" w:rsidRPr="008264BE" w:rsidRDefault="00F446C3" w:rsidP="00F446C3">
      <w:pPr>
        <w:numPr>
          <w:ilvl w:val="0"/>
          <w:numId w:val="3"/>
        </w:numPr>
        <w:ind w:right="423"/>
        <w:jc w:val="both"/>
        <w:rPr>
          <w:rFonts w:eastAsia="Calibri"/>
        </w:rPr>
      </w:pPr>
      <w:r w:rsidRPr="008264BE">
        <w:rPr>
          <w:rFonts w:eastAsia="Calibri"/>
        </w:rPr>
        <w:t xml:space="preserve">Lēmums stājas spēkā 2023.gada 1.janvārī. </w:t>
      </w:r>
    </w:p>
    <w:p w14:paraId="3E81BC53" w14:textId="77777777" w:rsidR="00F446C3" w:rsidRPr="008264BE" w:rsidRDefault="00F446C3" w:rsidP="00F446C3">
      <w:pPr>
        <w:ind w:right="469"/>
        <w:jc w:val="both"/>
        <w:rPr>
          <w:bCs/>
        </w:rPr>
      </w:pPr>
    </w:p>
    <w:p w14:paraId="12229F23" w14:textId="77777777" w:rsidR="00F446C3" w:rsidRPr="008264BE" w:rsidRDefault="00F446C3" w:rsidP="00F446C3">
      <w:pPr>
        <w:ind w:right="469"/>
        <w:rPr>
          <w:bCs/>
        </w:rPr>
      </w:pPr>
    </w:p>
    <w:p w14:paraId="553FB32B" w14:textId="77777777" w:rsidR="00F446C3" w:rsidRPr="008264BE" w:rsidRDefault="00F446C3" w:rsidP="00F446C3">
      <w:pPr>
        <w:ind w:right="469"/>
        <w:rPr>
          <w:bCs/>
        </w:rPr>
      </w:pPr>
    </w:p>
    <w:p w14:paraId="07C94DF8" w14:textId="474012ED" w:rsidR="00F446C3" w:rsidRPr="008264BE" w:rsidRDefault="00F446C3" w:rsidP="00F446C3">
      <w:pPr>
        <w:ind w:right="469"/>
        <w:rPr>
          <w:bCs/>
        </w:rPr>
      </w:pPr>
      <w:r w:rsidRPr="008264BE">
        <w:rPr>
          <w:bCs/>
        </w:rPr>
        <w:t>Priekšsēdētājs</w:t>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proofErr w:type="spellStart"/>
      <w:r w:rsidRPr="008264BE">
        <w:rPr>
          <w:bCs/>
        </w:rPr>
        <w:t>A.Bergs</w:t>
      </w:r>
      <w:proofErr w:type="spellEnd"/>
    </w:p>
    <w:p w14:paraId="50C0D24C" w14:textId="77777777" w:rsidR="00F446C3" w:rsidRPr="008264BE" w:rsidRDefault="00F446C3" w:rsidP="00F446C3">
      <w:pPr>
        <w:ind w:right="469"/>
        <w:rPr>
          <w:bCs/>
        </w:rPr>
      </w:pPr>
    </w:p>
    <w:p w14:paraId="10509816" w14:textId="77777777" w:rsidR="00F446C3" w:rsidRPr="008264BE" w:rsidRDefault="00F446C3" w:rsidP="00F446C3">
      <w:pPr>
        <w:ind w:right="469"/>
        <w:rPr>
          <w:bCs/>
        </w:rPr>
      </w:pPr>
    </w:p>
    <w:p w14:paraId="7EE73BBC" w14:textId="77777777" w:rsidR="00F446C3" w:rsidRPr="008264BE" w:rsidRDefault="00F446C3" w:rsidP="00F446C3">
      <w:pPr>
        <w:ind w:right="469"/>
        <w:rPr>
          <w:bCs/>
        </w:rPr>
      </w:pPr>
    </w:p>
    <w:p w14:paraId="07EBA0E6" w14:textId="77777777" w:rsidR="00F446C3" w:rsidRPr="008264BE" w:rsidRDefault="00F446C3" w:rsidP="00F446C3">
      <w:pPr>
        <w:spacing w:line="276" w:lineRule="auto"/>
        <w:jc w:val="both"/>
      </w:pPr>
      <w:r w:rsidRPr="008264BE">
        <w:t>Iesniedz: Finanšu komiteja</w:t>
      </w:r>
    </w:p>
    <w:p w14:paraId="758845EF" w14:textId="77777777" w:rsidR="00F446C3" w:rsidRPr="008264BE" w:rsidRDefault="00F446C3" w:rsidP="00F446C3">
      <w:pPr>
        <w:ind w:right="469"/>
        <w:rPr>
          <w:bCs/>
        </w:rPr>
      </w:pPr>
      <w:r w:rsidRPr="008264BE">
        <w:rPr>
          <w:bCs/>
        </w:rPr>
        <w:t xml:space="preserve">Sagatavoja: personāla speciāliste </w:t>
      </w:r>
      <w:proofErr w:type="spellStart"/>
      <w:r w:rsidRPr="008264BE">
        <w:rPr>
          <w:bCs/>
        </w:rPr>
        <w:t>I.Grundmane</w:t>
      </w:r>
      <w:proofErr w:type="spellEnd"/>
    </w:p>
    <w:p w14:paraId="07EFCC60" w14:textId="77777777" w:rsidR="00F446C3" w:rsidRPr="008264BE" w:rsidRDefault="00F446C3" w:rsidP="00F446C3">
      <w:pPr>
        <w:ind w:right="469"/>
        <w:rPr>
          <w:bCs/>
        </w:rPr>
      </w:pPr>
    </w:p>
    <w:p w14:paraId="15803DBE" w14:textId="77777777" w:rsidR="00F446C3" w:rsidRPr="008264BE" w:rsidRDefault="00F446C3" w:rsidP="00F446C3">
      <w:pPr>
        <w:ind w:right="469"/>
        <w:rPr>
          <w:bCs/>
        </w:rPr>
      </w:pPr>
    </w:p>
    <w:p w14:paraId="73CD64B5" w14:textId="77777777" w:rsidR="00F446C3" w:rsidRPr="008264BE" w:rsidRDefault="00F446C3" w:rsidP="00F446C3">
      <w:pPr>
        <w:ind w:right="469"/>
        <w:rPr>
          <w:bCs/>
        </w:rPr>
      </w:pPr>
      <w:r w:rsidRPr="008264BE">
        <w:rPr>
          <w:bCs/>
        </w:rPr>
        <w:t>Lēmumu izsniegt:</w:t>
      </w:r>
    </w:p>
    <w:p w14:paraId="299D66EC" w14:textId="77777777" w:rsidR="00F446C3" w:rsidRPr="008264BE" w:rsidRDefault="00F446C3" w:rsidP="00F446C3">
      <w:pPr>
        <w:ind w:right="469"/>
        <w:rPr>
          <w:bCs/>
        </w:rPr>
      </w:pPr>
      <w:r w:rsidRPr="008264BE">
        <w:rPr>
          <w:bCs/>
        </w:rPr>
        <w:t>izpilddirektoram</w:t>
      </w:r>
    </w:p>
    <w:p w14:paraId="16822642" w14:textId="77777777" w:rsidR="00F446C3" w:rsidRPr="008264BE" w:rsidRDefault="00F446C3" w:rsidP="00F446C3">
      <w:pPr>
        <w:ind w:right="469"/>
        <w:rPr>
          <w:bCs/>
        </w:rPr>
      </w:pPr>
      <w:r w:rsidRPr="008264BE">
        <w:rPr>
          <w:bCs/>
        </w:rPr>
        <w:t>Finanšu un grāmatvedības nodaļai</w:t>
      </w:r>
    </w:p>
    <w:p w14:paraId="1A026023" w14:textId="77777777" w:rsidR="00F446C3" w:rsidRPr="008264BE" w:rsidRDefault="00F446C3" w:rsidP="00F446C3">
      <w:pPr>
        <w:ind w:right="469"/>
        <w:rPr>
          <w:bCs/>
        </w:rPr>
      </w:pPr>
      <w:r w:rsidRPr="008264BE">
        <w:rPr>
          <w:bCs/>
        </w:rPr>
        <w:t xml:space="preserve">Kancelejai </w:t>
      </w:r>
    </w:p>
    <w:p w14:paraId="3CC7880A" w14:textId="30C3845B" w:rsidR="00F446C3" w:rsidRPr="008264BE" w:rsidRDefault="00F446C3">
      <w:pPr>
        <w:spacing w:after="160" w:line="259" w:lineRule="auto"/>
      </w:pPr>
      <w:r w:rsidRPr="008264BE">
        <w:br w:type="page"/>
      </w:r>
    </w:p>
    <w:p w14:paraId="6B713E3D" w14:textId="77777777" w:rsidR="00F446C3" w:rsidRPr="008264BE" w:rsidRDefault="00F446C3" w:rsidP="00F446C3">
      <w:pPr>
        <w:spacing w:line="259" w:lineRule="auto"/>
        <w:jc w:val="center"/>
        <w:rPr>
          <w:rFonts w:eastAsia="Calibri"/>
          <w:lang w:eastAsia="en-US"/>
        </w:rPr>
      </w:pPr>
      <w:r w:rsidRPr="008264BE">
        <w:rPr>
          <w:rFonts w:eastAsia="Calibri"/>
          <w:lang w:eastAsia="en-US"/>
        </w:rPr>
        <w:t>Lēmuma projekts</w:t>
      </w:r>
    </w:p>
    <w:p w14:paraId="726DA976" w14:textId="77777777" w:rsidR="00F446C3" w:rsidRPr="008264BE" w:rsidRDefault="00F446C3" w:rsidP="00F446C3">
      <w:pPr>
        <w:spacing w:line="259" w:lineRule="auto"/>
        <w:jc w:val="center"/>
        <w:rPr>
          <w:rFonts w:eastAsia="Calibri"/>
          <w:lang w:eastAsia="en-US"/>
        </w:rPr>
      </w:pPr>
      <w:r w:rsidRPr="008264BE">
        <w:rPr>
          <w:rFonts w:eastAsia="Calibri"/>
          <w:lang w:eastAsia="en-US"/>
        </w:rPr>
        <w:t>Olainē</w:t>
      </w:r>
    </w:p>
    <w:p w14:paraId="740B0515" w14:textId="77777777" w:rsidR="00F446C3" w:rsidRPr="008264BE" w:rsidRDefault="00F446C3" w:rsidP="00F446C3">
      <w:pPr>
        <w:spacing w:line="259" w:lineRule="auto"/>
        <w:jc w:val="both"/>
        <w:rPr>
          <w:rFonts w:eastAsia="Calibri"/>
          <w:lang w:eastAsia="en-US"/>
        </w:rPr>
      </w:pPr>
      <w:r w:rsidRPr="008264BE">
        <w:rPr>
          <w:rFonts w:eastAsia="Calibri"/>
          <w:lang w:eastAsia="en-US"/>
        </w:rPr>
        <w:t>2023.gada 31.janvārī</w:t>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r>
      <w:r w:rsidRPr="008264BE">
        <w:rPr>
          <w:rFonts w:eastAsia="Calibri"/>
          <w:lang w:eastAsia="en-US"/>
        </w:rPr>
        <w:tab/>
        <w:t xml:space="preserve">       prot. Nr.1</w:t>
      </w:r>
    </w:p>
    <w:p w14:paraId="65CEE226" w14:textId="77777777" w:rsidR="00F446C3" w:rsidRPr="008264BE" w:rsidRDefault="00F446C3" w:rsidP="00F446C3">
      <w:pPr>
        <w:jc w:val="center"/>
        <w:rPr>
          <w:color w:val="FF0000"/>
          <w:lang/>
        </w:rPr>
      </w:pPr>
    </w:p>
    <w:p w14:paraId="4CC6BED2" w14:textId="77777777" w:rsidR="00F446C3" w:rsidRPr="008264BE" w:rsidRDefault="00F446C3" w:rsidP="00F446C3">
      <w:pPr>
        <w:jc w:val="center"/>
        <w:rPr>
          <w:color w:val="000000"/>
          <w:lang/>
        </w:rPr>
      </w:pPr>
    </w:p>
    <w:p w14:paraId="7F935128" w14:textId="77777777" w:rsidR="00F446C3" w:rsidRPr="008264BE" w:rsidRDefault="00F446C3" w:rsidP="00F446C3">
      <w:pPr>
        <w:ind w:right="469"/>
        <w:rPr>
          <w:b/>
        </w:rPr>
      </w:pPr>
      <w:r w:rsidRPr="008264BE">
        <w:rPr>
          <w:b/>
        </w:rPr>
        <w:t xml:space="preserve">Par piemaksu par darbu Olaines novada bāriņtiesas darbiniekiem </w:t>
      </w:r>
    </w:p>
    <w:p w14:paraId="519D67B0" w14:textId="77777777" w:rsidR="00F446C3" w:rsidRPr="008264BE" w:rsidRDefault="00F446C3" w:rsidP="00F446C3">
      <w:pPr>
        <w:ind w:right="469"/>
        <w:rPr>
          <w:b/>
        </w:rPr>
      </w:pPr>
    </w:p>
    <w:p w14:paraId="1E9FA408" w14:textId="77777777" w:rsidR="00F446C3" w:rsidRPr="008264BE" w:rsidRDefault="00F446C3" w:rsidP="00F446C3">
      <w:pPr>
        <w:ind w:right="469"/>
        <w:rPr>
          <w:b/>
        </w:rPr>
      </w:pPr>
    </w:p>
    <w:p w14:paraId="6D647941" w14:textId="77777777" w:rsidR="00F446C3" w:rsidRPr="008264BE" w:rsidRDefault="00F446C3" w:rsidP="00F446C3">
      <w:pPr>
        <w:ind w:right="469" w:firstLine="720"/>
        <w:jc w:val="both"/>
        <w:rPr>
          <w:bCs/>
        </w:rPr>
      </w:pPr>
      <w:r w:rsidRPr="008264BE">
        <w:rPr>
          <w:bCs/>
        </w:rPr>
        <w:t xml:space="preserve">Ņemot vērā, ka normatīvie akti nosaka, ka darbiniekam, kas veic ar īpašu risku saistītu darbu (darbu, kas saskaņā ar darba vides risku novērtējumu saistīts ar paaugstinātu psiholoģisko vai fizisko slodzi vai paaugstinātu risku darbinieka drošībai un veselībai, ko nevar novērst vai samazināt līdz pieļaujamam līmenim ar citiem darba aizsardzības pasākumiem), nosaka piemaksu, Finanšu komitejas 2023.gada 20.janvāra sēdes protokolu Nr.2 un, pamatojoties uz Darba likuma 66.pantu, Amatpersonu un darbinieku atlīdzības likuma 15.panta trešo daļu, Ministru kabineta 2022.gada 21.jūnija noteikumu Nr. 361 “Noteikumi par valsts institūciju amatpersonu un darbinieku darba samaksu un tās noteikšanas kārtību, kā arī par profesijām un specifiskajām jomām, kurām piemērojams tirgus koeficients“ 22.punktu, Pašvaldību likuma 10.panta pirmās daļas 21.punktu, </w:t>
      </w:r>
      <w:r w:rsidRPr="008264BE">
        <w:rPr>
          <w:b/>
        </w:rPr>
        <w:t>dome nolemj:</w:t>
      </w:r>
      <w:r w:rsidRPr="008264BE">
        <w:rPr>
          <w:bCs/>
        </w:rPr>
        <w:t xml:space="preserve"> </w:t>
      </w:r>
    </w:p>
    <w:p w14:paraId="428CB537" w14:textId="77777777" w:rsidR="00F446C3" w:rsidRPr="008264BE" w:rsidRDefault="00F446C3" w:rsidP="00F446C3">
      <w:pPr>
        <w:ind w:right="469"/>
        <w:rPr>
          <w:bCs/>
        </w:rPr>
      </w:pPr>
      <w:r w:rsidRPr="008264BE">
        <w:rPr>
          <w:bCs/>
        </w:rPr>
        <w:t xml:space="preserve"> </w:t>
      </w:r>
    </w:p>
    <w:p w14:paraId="2B10C989" w14:textId="77777777" w:rsidR="00F446C3" w:rsidRPr="008264BE" w:rsidRDefault="00F446C3" w:rsidP="00F446C3">
      <w:pPr>
        <w:numPr>
          <w:ilvl w:val="0"/>
          <w:numId w:val="4"/>
        </w:numPr>
        <w:ind w:right="469"/>
        <w:jc w:val="both"/>
        <w:rPr>
          <w:bCs/>
        </w:rPr>
      </w:pPr>
      <w:r w:rsidRPr="008264BE">
        <w:rPr>
          <w:bCs/>
        </w:rPr>
        <w:t>Noteikt bāriņtiesas priekšsēdētājam, vietniekam un bāriņtiesas locekļiem, kas pilda amata pienākumus uz pilnu slodzi, kas saistīts ar īpašu risku un ar amata (darba) specifiku, piemaksu par darbu 20%  apmērā no amata mēnešalgas, saskaņā ar domes priekšsēdētāja rīkojumu.</w:t>
      </w:r>
    </w:p>
    <w:p w14:paraId="3E105C58" w14:textId="77777777" w:rsidR="00F446C3" w:rsidRPr="008264BE" w:rsidRDefault="00F446C3" w:rsidP="00F446C3">
      <w:pPr>
        <w:numPr>
          <w:ilvl w:val="0"/>
          <w:numId w:val="4"/>
        </w:numPr>
        <w:ind w:right="469"/>
        <w:jc w:val="both"/>
        <w:rPr>
          <w:bCs/>
        </w:rPr>
      </w:pPr>
      <w:r w:rsidRPr="008264BE">
        <w:rPr>
          <w:rFonts w:eastAsia="Calibri"/>
        </w:rPr>
        <w:t xml:space="preserve">Lēmums spēkā </w:t>
      </w:r>
      <w:r w:rsidRPr="008264BE">
        <w:rPr>
          <w:bCs/>
        </w:rPr>
        <w:t>no 2023.gada 1.janvāra līdz 2023.gada 31.decembrim</w:t>
      </w:r>
      <w:r w:rsidRPr="008264BE">
        <w:rPr>
          <w:rFonts w:eastAsia="Calibri"/>
        </w:rPr>
        <w:t>.</w:t>
      </w:r>
    </w:p>
    <w:p w14:paraId="14B37210" w14:textId="77777777" w:rsidR="00F446C3" w:rsidRPr="008264BE" w:rsidRDefault="00F446C3" w:rsidP="00F446C3">
      <w:pPr>
        <w:ind w:right="469"/>
        <w:jc w:val="both"/>
        <w:rPr>
          <w:bCs/>
        </w:rPr>
      </w:pPr>
    </w:p>
    <w:p w14:paraId="432B9E56" w14:textId="77777777" w:rsidR="00F446C3" w:rsidRPr="008264BE" w:rsidRDefault="00F446C3" w:rsidP="00F446C3">
      <w:pPr>
        <w:ind w:right="469"/>
        <w:rPr>
          <w:bCs/>
        </w:rPr>
      </w:pPr>
    </w:p>
    <w:p w14:paraId="7B6630DD" w14:textId="77777777" w:rsidR="00F446C3" w:rsidRPr="008264BE" w:rsidRDefault="00F446C3" w:rsidP="00F446C3">
      <w:pPr>
        <w:ind w:right="469"/>
        <w:rPr>
          <w:bCs/>
        </w:rPr>
      </w:pPr>
    </w:p>
    <w:p w14:paraId="1A6D9682" w14:textId="3D669D73" w:rsidR="00F446C3" w:rsidRPr="008264BE" w:rsidRDefault="00F446C3" w:rsidP="00F446C3">
      <w:pPr>
        <w:ind w:right="469"/>
        <w:rPr>
          <w:bCs/>
        </w:rPr>
      </w:pPr>
      <w:r w:rsidRPr="008264BE">
        <w:rPr>
          <w:bCs/>
        </w:rPr>
        <w:t>Priekšsēdētājs</w:t>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proofErr w:type="spellStart"/>
      <w:r w:rsidRPr="008264BE">
        <w:rPr>
          <w:bCs/>
        </w:rPr>
        <w:t>A.Bergs</w:t>
      </w:r>
      <w:proofErr w:type="spellEnd"/>
    </w:p>
    <w:p w14:paraId="7933B564" w14:textId="77777777" w:rsidR="00F446C3" w:rsidRPr="008264BE" w:rsidRDefault="00F446C3" w:rsidP="00F446C3">
      <w:pPr>
        <w:ind w:right="469"/>
        <w:rPr>
          <w:bCs/>
        </w:rPr>
      </w:pPr>
    </w:p>
    <w:p w14:paraId="4FC2B80F" w14:textId="77777777" w:rsidR="00F446C3" w:rsidRPr="008264BE" w:rsidRDefault="00F446C3" w:rsidP="00F446C3">
      <w:pPr>
        <w:ind w:right="469"/>
        <w:rPr>
          <w:bCs/>
        </w:rPr>
      </w:pPr>
    </w:p>
    <w:p w14:paraId="7C1C05AA" w14:textId="77777777" w:rsidR="00F446C3" w:rsidRPr="008264BE" w:rsidRDefault="00F446C3" w:rsidP="00F446C3">
      <w:pPr>
        <w:ind w:right="469"/>
        <w:rPr>
          <w:bCs/>
        </w:rPr>
      </w:pPr>
    </w:p>
    <w:p w14:paraId="5A125260" w14:textId="77777777" w:rsidR="00F446C3" w:rsidRPr="008264BE" w:rsidRDefault="00F446C3" w:rsidP="00F446C3">
      <w:pPr>
        <w:spacing w:line="276" w:lineRule="auto"/>
        <w:jc w:val="both"/>
      </w:pPr>
      <w:r w:rsidRPr="008264BE">
        <w:t>Iesniedz: Finanšu komiteja</w:t>
      </w:r>
    </w:p>
    <w:p w14:paraId="0BEF2464" w14:textId="77777777" w:rsidR="00F446C3" w:rsidRPr="008264BE" w:rsidRDefault="00F446C3" w:rsidP="00F446C3">
      <w:pPr>
        <w:ind w:right="469"/>
        <w:rPr>
          <w:bCs/>
        </w:rPr>
      </w:pPr>
      <w:r w:rsidRPr="008264BE">
        <w:rPr>
          <w:bCs/>
        </w:rPr>
        <w:t xml:space="preserve">Sagatavoja: personāla speciāliste </w:t>
      </w:r>
      <w:proofErr w:type="spellStart"/>
      <w:r w:rsidRPr="008264BE">
        <w:rPr>
          <w:bCs/>
        </w:rPr>
        <w:t>I.Grundmane</w:t>
      </w:r>
      <w:proofErr w:type="spellEnd"/>
    </w:p>
    <w:p w14:paraId="7053B8F0" w14:textId="77777777" w:rsidR="00F446C3" w:rsidRPr="008264BE" w:rsidRDefault="00F446C3" w:rsidP="00F446C3">
      <w:pPr>
        <w:ind w:right="469"/>
        <w:rPr>
          <w:bCs/>
        </w:rPr>
      </w:pPr>
    </w:p>
    <w:p w14:paraId="56EABA42" w14:textId="77777777" w:rsidR="00F446C3" w:rsidRPr="008264BE" w:rsidRDefault="00F446C3" w:rsidP="00F446C3">
      <w:pPr>
        <w:ind w:right="469"/>
        <w:rPr>
          <w:bCs/>
        </w:rPr>
      </w:pPr>
    </w:p>
    <w:p w14:paraId="05F8658C" w14:textId="77777777" w:rsidR="00F446C3" w:rsidRPr="008264BE" w:rsidRDefault="00F446C3" w:rsidP="00F446C3">
      <w:pPr>
        <w:ind w:right="469"/>
        <w:rPr>
          <w:bCs/>
        </w:rPr>
      </w:pPr>
      <w:r w:rsidRPr="008264BE">
        <w:rPr>
          <w:bCs/>
        </w:rPr>
        <w:t>Lēmumu izsniegt:</w:t>
      </w:r>
    </w:p>
    <w:p w14:paraId="255C7118" w14:textId="77777777" w:rsidR="00F446C3" w:rsidRPr="008264BE" w:rsidRDefault="00F446C3" w:rsidP="00F446C3">
      <w:pPr>
        <w:ind w:right="469"/>
        <w:rPr>
          <w:bCs/>
        </w:rPr>
      </w:pPr>
      <w:r w:rsidRPr="008264BE">
        <w:rPr>
          <w:bCs/>
        </w:rPr>
        <w:t>izpilddirektoram</w:t>
      </w:r>
    </w:p>
    <w:p w14:paraId="666B7943" w14:textId="77777777" w:rsidR="00F446C3" w:rsidRPr="008264BE" w:rsidRDefault="00F446C3" w:rsidP="00F446C3">
      <w:pPr>
        <w:ind w:right="469"/>
        <w:rPr>
          <w:bCs/>
        </w:rPr>
      </w:pPr>
      <w:r w:rsidRPr="008264BE">
        <w:rPr>
          <w:bCs/>
        </w:rPr>
        <w:t>Finanšu un grāmatvedības nodaļai</w:t>
      </w:r>
    </w:p>
    <w:p w14:paraId="4417ED7C" w14:textId="77777777" w:rsidR="00F446C3" w:rsidRPr="008264BE" w:rsidRDefault="00F446C3" w:rsidP="00F446C3">
      <w:pPr>
        <w:ind w:right="469"/>
        <w:rPr>
          <w:bCs/>
        </w:rPr>
      </w:pPr>
      <w:r w:rsidRPr="008264BE">
        <w:rPr>
          <w:bCs/>
        </w:rPr>
        <w:t>Kancelejai</w:t>
      </w:r>
    </w:p>
    <w:p w14:paraId="64FE8855" w14:textId="77777777" w:rsidR="00F446C3" w:rsidRPr="008264BE" w:rsidRDefault="00F446C3" w:rsidP="00F446C3">
      <w:pPr>
        <w:ind w:right="469"/>
        <w:rPr>
          <w:bCs/>
        </w:rPr>
      </w:pPr>
      <w:r w:rsidRPr="008264BE">
        <w:rPr>
          <w:bCs/>
        </w:rPr>
        <w:t xml:space="preserve">Bāriņtiesai </w:t>
      </w:r>
    </w:p>
    <w:p w14:paraId="57B95699" w14:textId="24B32596" w:rsidR="00F446C3" w:rsidRPr="008264BE" w:rsidRDefault="00F446C3">
      <w:pPr>
        <w:spacing w:after="160" w:line="259" w:lineRule="auto"/>
      </w:pPr>
      <w:r w:rsidRPr="008264BE">
        <w:br w:type="page"/>
      </w:r>
    </w:p>
    <w:p w14:paraId="409CEA2B" w14:textId="77777777" w:rsidR="00F446C3" w:rsidRPr="008264BE" w:rsidRDefault="00F446C3" w:rsidP="00F446C3">
      <w:pPr>
        <w:jc w:val="center"/>
      </w:pPr>
      <w:r w:rsidRPr="008264BE">
        <w:t>Lēmuma projekts</w:t>
      </w:r>
    </w:p>
    <w:p w14:paraId="5ED04704" w14:textId="77777777" w:rsidR="00F446C3" w:rsidRPr="008264BE" w:rsidRDefault="00F446C3" w:rsidP="00F446C3">
      <w:pPr>
        <w:jc w:val="center"/>
      </w:pPr>
      <w:r w:rsidRPr="008264BE">
        <w:t>Olainē</w:t>
      </w:r>
    </w:p>
    <w:p w14:paraId="1DF3E9ED" w14:textId="77777777" w:rsidR="00F446C3" w:rsidRPr="008264BE" w:rsidRDefault="00F446C3" w:rsidP="00F446C3">
      <w:r w:rsidRPr="008264BE">
        <w:t>2023.gada 31.janvārī</w:t>
      </w:r>
      <w:r w:rsidRPr="008264BE">
        <w:tab/>
      </w:r>
      <w:r w:rsidRPr="008264BE">
        <w:tab/>
      </w:r>
      <w:r w:rsidRPr="008264BE">
        <w:tab/>
      </w:r>
      <w:r w:rsidRPr="008264BE">
        <w:tab/>
      </w:r>
      <w:r w:rsidRPr="008264BE">
        <w:tab/>
      </w:r>
      <w:r w:rsidRPr="008264BE">
        <w:tab/>
        <w:t xml:space="preserve">                             prot. Nr.___</w:t>
      </w:r>
    </w:p>
    <w:p w14:paraId="3161FD8B" w14:textId="77777777" w:rsidR="00F446C3" w:rsidRPr="008264BE" w:rsidRDefault="00F446C3" w:rsidP="00F446C3">
      <w:pPr>
        <w:rPr>
          <w:b/>
        </w:rPr>
      </w:pPr>
    </w:p>
    <w:p w14:paraId="17488C2C" w14:textId="77777777" w:rsidR="00F446C3" w:rsidRPr="008264BE" w:rsidRDefault="00F446C3" w:rsidP="00F446C3">
      <w:pPr>
        <w:rPr>
          <w:b/>
        </w:rPr>
      </w:pPr>
      <w:r w:rsidRPr="008264BE">
        <w:rPr>
          <w:b/>
        </w:rPr>
        <w:t xml:space="preserve">Par atļauju Ģirtam Gabranovam savienot amatus </w:t>
      </w:r>
    </w:p>
    <w:p w14:paraId="5536432F" w14:textId="77777777" w:rsidR="00F446C3" w:rsidRPr="008264BE" w:rsidRDefault="00F446C3" w:rsidP="00F446C3">
      <w:pPr>
        <w:rPr>
          <w:b/>
        </w:rPr>
      </w:pPr>
    </w:p>
    <w:p w14:paraId="1DBC3BB1" w14:textId="6B3E7205" w:rsidR="00F446C3" w:rsidRPr="008264BE" w:rsidRDefault="00F446C3" w:rsidP="00F446C3">
      <w:pPr>
        <w:ind w:firstLine="720"/>
        <w:jc w:val="both"/>
      </w:pPr>
      <w:r w:rsidRPr="008264BE">
        <w:t xml:space="preserve">Izskatot Olaines novada pašvaldības policijas inspektora Ģirta Gabranova, personas kods </w:t>
      </w:r>
      <w:r w:rsidRPr="008264BE">
        <w:t>_</w:t>
      </w:r>
      <w:r w:rsidRPr="008264BE">
        <w:t>, 2023.gada 21.janvāra iesniegumu ar lūgumu atļaut savienot minēto amatu ar jaunākā inspektora amatu Olaines cietumā (Latvijas Cietumu slimnīcā) (turpmāk - Olaines cietums),  reģistrācijas Nr. 9000009904, juridiskā adrese: Rīgas iela 10, Olaine, Olaines nov., LV-2114, Olaines novada dome konstatē:</w:t>
      </w:r>
    </w:p>
    <w:p w14:paraId="219E1BEE" w14:textId="77777777" w:rsidR="00F446C3" w:rsidRPr="008264BE" w:rsidRDefault="00F446C3" w:rsidP="00F446C3">
      <w:pPr>
        <w:ind w:firstLine="720"/>
        <w:jc w:val="both"/>
      </w:pPr>
      <w:r w:rsidRPr="008264BE">
        <w:t xml:space="preserve">Saskaņā ar 2023.gada 2.janvāra Darba līgumu Nr. ONP/2.2./23/2-DL, Ģirts Gabranovs pilda Olaines novada pašvaldības policijas inspektora pienākumus, ir valsts amatpersona likuma „Par interešu konflikta novēršanu valsts amatpersonu darbībā” (turpmāk - Likums) 4.panta otrās daļas izpratnē. </w:t>
      </w:r>
    </w:p>
    <w:p w14:paraId="49A24690" w14:textId="77777777" w:rsidR="00F446C3" w:rsidRPr="008264BE" w:rsidRDefault="00F446C3" w:rsidP="00F446C3">
      <w:pPr>
        <w:ind w:firstLine="720"/>
        <w:jc w:val="both"/>
      </w:pPr>
      <w:proofErr w:type="spellStart"/>
      <w:r w:rsidRPr="008264BE">
        <w:t>Ģ.Gabranovs</w:t>
      </w:r>
      <w:proofErr w:type="spellEnd"/>
      <w:r w:rsidRPr="008264BE">
        <w:t xml:space="preserve"> norāda, ka darbs Olaines cietumā jaunākā inspektora amatā nerada interešu konflikta situācijas un nav pretrunā ar valsts amatpersonai saistošām ētikas normām. Plānotais darba apjoms ir 168 stundas mēnesī un tiks veikts netraucējot pašvaldības policijas inspektora pienākumu veikšanai Olaines novada pašvaldībā.</w:t>
      </w:r>
    </w:p>
    <w:p w14:paraId="7179D8A1" w14:textId="77777777" w:rsidR="00F446C3" w:rsidRPr="008264BE" w:rsidRDefault="00F446C3" w:rsidP="00F446C3">
      <w:pPr>
        <w:ind w:firstLine="720"/>
        <w:jc w:val="both"/>
      </w:pPr>
      <w:r w:rsidRPr="008264BE">
        <w:t xml:space="preserve">Izdodot administratīvo aktu, tiek ņemti vērā tā lietderības apsvērumi, proti: obligāta, rakstiska administratīva akta izdošana atbilstoši Administratīvā procesa likuma 67.panta prasībām, kas, saskaņā ar Likuma 8.panta piekto daļu, ļauj </w:t>
      </w:r>
      <w:proofErr w:type="spellStart"/>
      <w:r w:rsidRPr="008264BE">
        <w:t>Ģ.Gabranovam</w:t>
      </w:r>
      <w:proofErr w:type="spellEnd"/>
      <w:r w:rsidRPr="008264BE">
        <w:t xml:space="preserve"> saņemt atļauju strādāt no darba brīvajā laikā jaunākā inspektora amatā Olaines cietumā.</w:t>
      </w:r>
    </w:p>
    <w:p w14:paraId="6A787BEA" w14:textId="77777777" w:rsidR="00F446C3" w:rsidRPr="008264BE" w:rsidRDefault="00F446C3" w:rsidP="00F446C3">
      <w:pPr>
        <w:ind w:firstLine="720"/>
        <w:jc w:val="both"/>
      </w:pPr>
      <w:r w:rsidRPr="008264BE">
        <w:t>Izvērtējot Olaines novada pašvaldības policijas inspektora Ģirta Gabranova iesniegumu un darba pieredzi, secināms, ka:</w:t>
      </w:r>
    </w:p>
    <w:p w14:paraId="2B36C1B6" w14:textId="77777777" w:rsidR="00F446C3" w:rsidRPr="008264BE" w:rsidRDefault="00F446C3" w:rsidP="00F446C3">
      <w:pPr>
        <w:numPr>
          <w:ilvl w:val="0"/>
          <w:numId w:val="6"/>
        </w:numPr>
        <w:jc w:val="both"/>
      </w:pPr>
      <w:r w:rsidRPr="008264BE">
        <w:t xml:space="preserve">minētās atļaujas saņemšanai nav tikai formāls raksturs, bet tā ietver sevī arī konkrēto amatu savienošanas </w:t>
      </w:r>
      <w:proofErr w:type="spellStart"/>
      <w:r w:rsidRPr="008264BE">
        <w:t>izvērtējumu</w:t>
      </w:r>
      <w:proofErr w:type="spellEnd"/>
      <w:r w:rsidRPr="008264BE">
        <w:t xml:space="preserve"> katrā individuālā gadījumā attiecībā uz katru konkrēto amatu un personu;</w:t>
      </w:r>
    </w:p>
    <w:p w14:paraId="6EB226B3" w14:textId="77777777" w:rsidR="00F446C3" w:rsidRPr="008264BE" w:rsidRDefault="00F446C3" w:rsidP="00F446C3">
      <w:pPr>
        <w:numPr>
          <w:ilvl w:val="0"/>
          <w:numId w:val="6"/>
        </w:numPr>
        <w:jc w:val="both"/>
      </w:pPr>
      <w:r w:rsidRPr="008264BE">
        <w:t>atbilstoši reglamentējošām tiesību normām likumā “Par interešu konflikta novēršanu valsts amatpersonu darbībā”, amatu savienošana iespējam tikai gadījumā, ja tā nerada interešu konfliktu un ja ir saņemta atļauja;</w:t>
      </w:r>
    </w:p>
    <w:p w14:paraId="43839B16" w14:textId="77777777" w:rsidR="00F446C3" w:rsidRPr="008264BE" w:rsidRDefault="00F446C3" w:rsidP="00F446C3">
      <w:pPr>
        <w:numPr>
          <w:ilvl w:val="0"/>
          <w:numId w:val="6"/>
        </w:numPr>
        <w:jc w:val="both"/>
      </w:pPr>
      <w:proofErr w:type="spellStart"/>
      <w:r w:rsidRPr="008264BE">
        <w:t>Ģ.Gabranovam</w:t>
      </w:r>
      <w:proofErr w:type="spellEnd"/>
      <w:r w:rsidRPr="008264BE">
        <w:t xml:space="preserve"> ir ilgstoša pieredze policijas darbā, kā arī padziļinātas zināšanas policijas darbā;</w:t>
      </w:r>
    </w:p>
    <w:p w14:paraId="2AE170C9" w14:textId="77777777" w:rsidR="00F446C3" w:rsidRPr="008264BE" w:rsidRDefault="00F446C3" w:rsidP="00F446C3">
      <w:pPr>
        <w:numPr>
          <w:ilvl w:val="0"/>
          <w:numId w:val="6"/>
        </w:numPr>
        <w:jc w:val="both"/>
      </w:pPr>
      <w:r w:rsidRPr="008264BE">
        <w:t>pašvaldības policijas inspektora amata savienošana ar Olaines cietuma jaunākā inspektora amatu interešu konfliktu nerada;</w:t>
      </w:r>
    </w:p>
    <w:p w14:paraId="25B0A809" w14:textId="77777777" w:rsidR="00F446C3" w:rsidRPr="008264BE" w:rsidRDefault="00F446C3" w:rsidP="00F446C3">
      <w:pPr>
        <w:numPr>
          <w:ilvl w:val="0"/>
          <w:numId w:val="6"/>
        </w:numPr>
        <w:jc w:val="both"/>
      </w:pPr>
      <w:r w:rsidRPr="008264BE">
        <w:t>nav pretrunā ar valsts amatpersonai saistošām ētikas normām, nav pretrunā ar Olaines novada pašvaldības 2017.gada 23.augusta ētikas kodeksa uzvedības normām;</w:t>
      </w:r>
    </w:p>
    <w:p w14:paraId="052B3305" w14:textId="77777777" w:rsidR="00F446C3" w:rsidRPr="008264BE" w:rsidRDefault="00F446C3" w:rsidP="00F446C3">
      <w:pPr>
        <w:numPr>
          <w:ilvl w:val="0"/>
          <w:numId w:val="6"/>
        </w:numPr>
        <w:jc w:val="both"/>
      </w:pPr>
      <w:r w:rsidRPr="008264BE">
        <w:t>nekaitēs pašvaldības policijas inspektora amata tiešo pienākumu, nedz valsts amatpersonas tiešo pienākumu pildīšanai.</w:t>
      </w:r>
    </w:p>
    <w:p w14:paraId="655100CF" w14:textId="77777777" w:rsidR="00F446C3" w:rsidRPr="008264BE" w:rsidRDefault="00F446C3" w:rsidP="00F446C3">
      <w:pPr>
        <w:numPr>
          <w:ilvl w:val="0"/>
          <w:numId w:val="6"/>
        </w:numPr>
        <w:jc w:val="both"/>
      </w:pPr>
      <w:r w:rsidRPr="008264BE">
        <w:t>Saskaņā ar Likuma:</w:t>
      </w:r>
    </w:p>
    <w:p w14:paraId="6F98F5AA" w14:textId="77777777" w:rsidR="00F446C3" w:rsidRPr="008264BE" w:rsidRDefault="00F446C3" w:rsidP="00F446C3">
      <w:pPr>
        <w:numPr>
          <w:ilvl w:val="1"/>
          <w:numId w:val="6"/>
        </w:numPr>
        <w:ind w:left="1276" w:hanging="502"/>
        <w:jc w:val="both"/>
      </w:pPr>
      <w:r w:rsidRPr="008264BE">
        <w:t>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p>
    <w:p w14:paraId="5A156D3F" w14:textId="77777777" w:rsidR="00F446C3" w:rsidRPr="008264BE" w:rsidRDefault="00F446C3" w:rsidP="00F446C3">
      <w:pPr>
        <w:numPr>
          <w:ilvl w:val="1"/>
          <w:numId w:val="6"/>
        </w:numPr>
        <w:ind w:left="1276" w:hanging="502"/>
        <w:jc w:val="both"/>
      </w:pPr>
      <w:r w:rsidRPr="008264BE">
        <w:t>7.panta piekto daļu, var savienot valsts amatpersonas amatu tikai ar citu amatu, uzņēmuma līguma vai pilnvarojuma izpildi, ja šī savienošana nerada interešu konfliktu un ir saņemta tā publiskas personas kapitāla daļu turētāja pārstāvja rakstveida atļauja, kurš attiecīgo personu nominējis ievēlēšanai padomes locekļa amatā, vai tās valsts amatpersonas vai koleģiālās institūcijas rakstveida atļauja, kura attiecīgo personu iecēlusi, ievēlējusi vai apstiprinājusi amatā.</w:t>
      </w:r>
    </w:p>
    <w:p w14:paraId="030CF8B6" w14:textId="77777777" w:rsidR="00F446C3" w:rsidRPr="008264BE" w:rsidRDefault="00F446C3" w:rsidP="00F446C3">
      <w:pPr>
        <w:numPr>
          <w:ilvl w:val="1"/>
          <w:numId w:val="6"/>
        </w:numPr>
        <w:ind w:left="1276"/>
        <w:jc w:val="both"/>
      </w:pPr>
      <w:r w:rsidRPr="008264BE">
        <w:t xml:space="preserve">7.panta sesto daļu, Valsts civildienesta ierēdnis, Valsts kontroles Revīzijas departamenta sektora vadītājs, Centrālās vēlēšanu komisijas sekretārs, </w:t>
      </w:r>
      <w:proofErr w:type="spellStart"/>
      <w:r w:rsidRPr="008264BE">
        <w:t>Iekšlietu</w:t>
      </w:r>
      <w:proofErr w:type="spellEnd"/>
      <w:r w:rsidRPr="008264BE">
        <w:t xml:space="preserve"> ministrijas sistēmas iestādes un Ieslodzījuma vietu pārvaldes amatpersona ar speciālo dienesta pakāpi, kā arī pašvaldības policijas amatpersona, Nacionālo bruņoto spēku profesionālā dienesta karavīrs un civilais darbinieks un šā likuma 4. panta pirmās daļas 5. punktā, otrajā un 2.1 daļā minētā amatpersona, kurai šajā pantā vai citā likumā nav noteikti īpaši amata savienošanas nosacījumi, papildus šā likuma 6. panta ceturtajā daļā noteiktajam var savienot valsts amatpersonas amatu tikai ar:</w:t>
      </w:r>
    </w:p>
    <w:p w14:paraId="23AE0408" w14:textId="77777777" w:rsidR="00F446C3" w:rsidRPr="008264BE" w:rsidRDefault="00F446C3" w:rsidP="00F446C3">
      <w:pPr>
        <w:ind w:left="1560" w:hanging="360"/>
        <w:jc w:val="both"/>
      </w:pPr>
      <w:r w:rsidRPr="008264BE">
        <w:t>1) amatu arodbiedrībā;</w:t>
      </w:r>
    </w:p>
    <w:p w14:paraId="65DD7D4D" w14:textId="77777777" w:rsidR="00F446C3" w:rsidRPr="008264BE" w:rsidRDefault="00F446C3" w:rsidP="00F446C3">
      <w:pPr>
        <w:ind w:left="1560" w:hanging="360"/>
        <w:jc w:val="both"/>
      </w:pPr>
      <w:r w:rsidRPr="008264BE">
        <w:t>2)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 Ja profesionālā dienesta karavīrs likumā noteiktajā kārtībā uz noteiktu laiku iecelts amatā civilā valsts iestādē vai valsts drošības iestādē, rakstveida atļauju amatu savienošanai izsniedz tās iestādes vadītājs, kurš viņu iecēlis amatā.</w:t>
      </w:r>
    </w:p>
    <w:p w14:paraId="7D1CCE02" w14:textId="77777777" w:rsidR="00F446C3" w:rsidRPr="008264BE" w:rsidRDefault="00F446C3" w:rsidP="00F446C3">
      <w:pPr>
        <w:numPr>
          <w:ilvl w:val="1"/>
          <w:numId w:val="6"/>
        </w:numPr>
        <w:ind w:left="1418" w:hanging="567"/>
        <w:jc w:val="both"/>
      </w:pPr>
      <w:r w:rsidRPr="008264BE">
        <w:t>8</w:t>
      </w:r>
      <w:r w:rsidRPr="008264BE">
        <w:rPr>
          <w:vertAlign w:val="superscript"/>
        </w:rPr>
        <w:t>1</w:t>
      </w:r>
      <w:r w:rsidRPr="008264BE">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8264BE">
        <w:t>rakstveidā</w:t>
      </w:r>
      <w:proofErr w:type="spellEnd"/>
      <w:r w:rsidRPr="008264BE">
        <w:t xml:space="preserve"> iesniedz minētajai amatpersonai (institūcijai) lūgumu atļaut savienot valsts amatpersonas amatu ar citu amatu.</w:t>
      </w:r>
      <w:r w:rsidRPr="008264BE">
        <w:tab/>
      </w:r>
    </w:p>
    <w:p w14:paraId="5518172A" w14:textId="77777777" w:rsidR="00F446C3" w:rsidRPr="008264BE" w:rsidRDefault="00F446C3" w:rsidP="00F446C3">
      <w:pPr>
        <w:ind w:firstLine="720"/>
        <w:jc w:val="both"/>
      </w:pPr>
    </w:p>
    <w:p w14:paraId="183D8A97" w14:textId="77777777" w:rsidR="00F446C3" w:rsidRPr="008264BE" w:rsidRDefault="00F446C3" w:rsidP="00F446C3">
      <w:pPr>
        <w:ind w:firstLine="633"/>
        <w:jc w:val="both"/>
      </w:pPr>
      <w:r w:rsidRPr="008264BE">
        <w:t xml:space="preserve">Ievērojot iepriekš minēto, uzklausot </w:t>
      </w:r>
      <w:proofErr w:type="spellStart"/>
      <w:r w:rsidRPr="008264BE">
        <w:t>Ģ.Gabranova</w:t>
      </w:r>
      <w:proofErr w:type="spellEnd"/>
      <w:r w:rsidRPr="008264BE">
        <w:t xml:space="preserve"> apliecinājumu par to, ka, Olaines cietuma jaunākā inspektora amata pienākumu veikšana nekaitēs viņa tiešo Olaines novada pašvaldības policijas inspektora amata pienākumu pildīšanai un amatu savienošana nav pretrunā ar ētikas normām, saskaņā ar noteikumiem Olaines novada domes 2019.gada 30.janvāra noteikumu Nr.NOT3/20 19 “Par amatu savienošanas ataujas saņemšanas kārtību Olaines novada pašva1dībā” 3.7.apakšpunktu, 6., 7. un 8.punktu” un, pamatojoties uz Pašvaldību likuma 10.panta pirmās daļas 21.punktu, likuma “Par interešu konflikta novēršanu valsts amatpersonu darbībā” 6.panta pirmo daļu, 7.panta sestās daļas 3. un 4.punktu, 8.</w:t>
      </w:r>
      <w:r w:rsidRPr="008264BE">
        <w:rPr>
          <w:vertAlign w:val="superscript"/>
        </w:rPr>
        <w:t>1</w:t>
      </w:r>
      <w:r w:rsidRPr="008264BE">
        <w:t xml:space="preserve">panta trešo daļu, likuma “Administratīvā procesa likums” 2., 7., 11., 67., 70.pantu, </w:t>
      </w:r>
      <w:r w:rsidRPr="008264BE">
        <w:rPr>
          <w:b/>
        </w:rPr>
        <w:t>dome nolemj:</w:t>
      </w:r>
    </w:p>
    <w:p w14:paraId="0BFA7EA7" w14:textId="77777777" w:rsidR="00F446C3" w:rsidRPr="008264BE" w:rsidRDefault="00F446C3" w:rsidP="00F446C3">
      <w:pPr>
        <w:jc w:val="both"/>
        <w:rPr>
          <w:b/>
        </w:rPr>
      </w:pPr>
    </w:p>
    <w:p w14:paraId="23D97E33" w14:textId="2D6F269C" w:rsidR="00F446C3" w:rsidRPr="008264BE" w:rsidRDefault="00F446C3" w:rsidP="00F446C3">
      <w:pPr>
        <w:numPr>
          <w:ilvl w:val="0"/>
          <w:numId w:val="5"/>
        </w:numPr>
        <w:jc w:val="both"/>
      </w:pPr>
      <w:r w:rsidRPr="008264BE">
        <w:t xml:space="preserve">Atļaut Ģirtam Gabranovam, personas kods </w:t>
      </w:r>
      <w:r w:rsidRPr="008264BE">
        <w:t>_</w:t>
      </w:r>
      <w:r w:rsidRPr="008264BE">
        <w:t xml:space="preserve">, savienot Olaines novada pašvaldības policijas inspektora amatu ar Olaines cietuma (Latvijas Cietumu slimnīcas) jaunākā inspektora amatu. </w:t>
      </w:r>
    </w:p>
    <w:p w14:paraId="69CB2079" w14:textId="77777777" w:rsidR="00F446C3" w:rsidRPr="008264BE" w:rsidRDefault="00F446C3" w:rsidP="00F446C3">
      <w:pPr>
        <w:numPr>
          <w:ilvl w:val="0"/>
          <w:numId w:val="5"/>
        </w:numPr>
        <w:contextualSpacing/>
        <w:jc w:val="both"/>
      </w:pPr>
      <w:r w:rsidRPr="008264BE">
        <w:t>Lēmumu var pārsūdzēt viena mēneša laikā no tā spēkā stāšanās dienas Administratīvajā rajona tiesā (Baldones ielā 1A, Rīgā, LV-1007).</w:t>
      </w:r>
    </w:p>
    <w:p w14:paraId="30A9B9C5" w14:textId="77777777" w:rsidR="00F446C3" w:rsidRPr="008264BE" w:rsidRDefault="00F446C3" w:rsidP="00F446C3">
      <w:pPr>
        <w:jc w:val="both"/>
      </w:pPr>
    </w:p>
    <w:tbl>
      <w:tblPr>
        <w:tblW w:w="9372" w:type="dxa"/>
        <w:tblLook w:val="04A0" w:firstRow="1" w:lastRow="0" w:firstColumn="1" w:lastColumn="0" w:noHBand="0" w:noVBand="1"/>
      </w:tblPr>
      <w:tblGrid>
        <w:gridCol w:w="7763"/>
        <w:gridCol w:w="1609"/>
      </w:tblGrid>
      <w:tr w:rsidR="00F446C3" w:rsidRPr="008264BE" w14:paraId="6B95F7C4" w14:textId="77777777" w:rsidTr="00427B77">
        <w:tc>
          <w:tcPr>
            <w:tcW w:w="7763" w:type="dxa"/>
            <w:shd w:val="clear" w:color="auto" w:fill="auto"/>
          </w:tcPr>
          <w:p w14:paraId="7A487F0C" w14:textId="77777777" w:rsidR="00F446C3" w:rsidRPr="008264BE" w:rsidRDefault="00F446C3" w:rsidP="00427B77">
            <w:pPr>
              <w:jc w:val="both"/>
            </w:pPr>
            <w:r w:rsidRPr="008264BE">
              <w:t>Domes priekšsēdētājs</w:t>
            </w:r>
          </w:p>
        </w:tc>
        <w:tc>
          <w:tcPr>
            <w:tcW w:w="1609" w:type="dxa"/>
            <w:shd w:val="clear" w:color="auto" w:fill="auto"/>
          </w:tcPr>
          <w:p w14:paraId="4A3EF050" w14:textId="77777777" w:rsidR="00F446C3" w:rsidRPr="008264BE" w:rsidRDefault="00F446C3" w:rsidP="00427B77">
            <w:pPr>
              <w:jc w:val="right"/>
            </w:pPr>
            <w:proofErr w:type="spellStart"/>
            <w:r w:rsidRPr="008264BE">
              <w:t>A.Bergs</w:t>
            </w:r>
            <w:proofErr w:type="spellEnd"/>
          </w:p>
        </w:tc>
      </w:tr>
    </w:tbl>
    <w:p w14:paraId="3781F555" w14:textId="77777777" w:rsidR="00F446C3" w:rsidRPr="008264BE" w:rsidRDefault="00F446C3" w:rsidP="00F446C3">
      <w:pPr>
        <w:jc w:val="both"/>
      </w:pPr>
      <w:r w:rsidRPr="008264BE">
        <w:t>Iesniedz: domes priekšsēdētājs</w:t>
      </w:r>
    </w:p>
    <w:p w14:paraId="100FD1A0" w14:textId="55A925F9" w:rsidR="00F446C3" w:rsidRPr="008264BE" w:rsidRDefault="00F446C3" w:rsidP="00F446C3">
      <w:pPr>
        <w:jc w:val="both"/>
      </w:pPr>
      <w:r w:rsidRPr="008264BE">
        <w:t xml:space="preserve">Sagatavoja: personāla speciāliste </w:t>
      </w:r>
      <w:proofErr w:type="spellStart"/>
      <w:r w:rsidRPr="008264BE">
        <w:t>I.Grundmane</w:t>
      </w:r>
      <w:proofErr w:type="spellEnd"/>
      <w:r w:rsidRPr="008264BE">
        <w:t xml:space="preserve"> 24.01.2023.</w:t>
      </w:r>
    </w:p>
    <w:p w14:paraId="220515CF" w14:textId="77777777" w:rsidR="00F446C3" w:rsidRPr="008264BE" w:rsidRDefault="00F446C3" w:rsidP="00F446C3">
      <w:pPr>
        <w:jc w:val="both"/>
      </w:pPr>
      <w:r w:rsidRPr="008264BE">
        <w:t>Lēmumu izsniegt:</w:t>
      </w:r>
    </w:p>
    <w:p w14:paraId="38226C42" w14:textId="77777777" w:rsidR="00F446C3" w:rsidRPr="008264BE" w:rsidRDefault="00F446C3" w:rsidP="00F446C3">
      <w:pPr>
        <w:jc w:val="both"/>
      </w:pPr>
      <w:r w:rsidRPr="008264BE">
        <w:t>Kancelejai</w:t>
      </w:r>
    </w:p>
    <w:p w14:paraId="1B9FF373" w14:textId="77777777" w:rsidR="00F446C3" w:rsidRPr="008264BE" w:rsidRDefault="00F446C3" w:rsidP="00F446C3">
      <w:pPr>
        <w:jc w:val="both"/>
      </w:pPr>
      <w:proofErr w:type="spellStart"/>
      <w:r w:rsidRPr="008264BE">
        <w:t>Ģ.Gabranovam</w:t>
      </w:r>
      <w:proofErr w:type="spellEnd"/>
      <w:r w:rsidRPr="008264BE">
        <w:t xml:space="preserve"> </w:t>
      </w:r>
    </w:p>
    <w:p w14:paraId="6B4DFE3D" w14:textId="77777777" w:rsidR="00F446C3" w:rsidRPr="008264BE" w:rsidRDefault="00F446C3" w:rsidP="00F446C3">
      <w:pPr>
        <w:ind w:right="-2"/>
        <w:jc w:val="center"/>
        <w:rPr>
          <w:bCs/>
        </w:rPr>
      </w:pPr>
      <w:r w:rsidRPr="008264BE">
        <w:rPr>
          <w:bCs/>
        </w:rPr>
        <w:t>Lēmuma projekts</w:t>
      </w:r>
    </w:p>
    <w:p w14:paraId="2A1F6678" w14:textId="77777777" w:rsidR="00F446C3" w:rsidRPr="008264BE" w:rsidRDefault="00F446C3" w:rsidP="00F446C3">
      <w:pPr>
        <w:ind w:right="-2"/>
        <w:jc w:val="center"/>
        <w:rPr>
          <w:bCs/>
        </w:rPr>
      </w:pPr>
      <w:r w:rsidRPr="008264BE">
        <w:rPr>
          <w:bCs/>
        </w:rPr>
        <w:t>Olainē</w:t>
      </w:r>
    </w:p>
    <w:tbl>
      <w:tblPr>
        <w:tblW w:w="0" w:type="auto"/>
        <w:tblLook w:val="04A0" w:firstRow="1" w:lastRow="0" w:firstColumn="1" w:lastColumn="0" w:noHBand="0" w:noVBand="1"/>
      </w:tblPr>
      <w:tblGrid>
        <w:gridCol w:w="4561"/>
        <w:gridCol w:w="4554"/>
      </w:tblGrid>
      <w:tr w:rsidR="00F446C3" w:rsidRPr="008264BE" w14:paraId="7D5016C3" w14:textId="77777777" w:rsidTr="00427B77">
        <w:tc>
          <w:tcPr>
            <w:tcW w:w="4785" w:type="dxa"/>
            <w:shd w:val="clear" w:color="auto" w:fill="auto"/>
          </w:tcPr>
          <w:p w14:paraId="11AACA43" w14:textId="77777777" w:rsidR="00F446C3" w:rsidRPr="008264BE" w:rsidRDefault="00F446C3" w:rsidP="00427B77">
            <w:pPr>
              <w:ind w:right="-2"/>
              <w:rPr>
                <w:bCs/>
              </w:rPr>
            </w:pPr>
            <w:r w:rsidRPr="008264BE">
              <w:t>2023.gada 31.janvārī</w:t>
            </w:r>
          </w:p>
        </w:tc>
        <w:tc>
          <w:tcPr>
            <w:tcW w:w="4785" w:type="dxa"/>
            <w:shd w:val="clear" w:color="auto" w:fill="auto"/>
          </w:tcPr>
          <w:p w14:paraId="601E1673" w14:textId="77777777" w:rsidR="00F446C3" w:rsidRPr="008264BE" w:rsidRDefault="00F446C3" w:rsidP="00427B77">
            <w:pPr>
              <w:ind w:right="-2"/>
              <w:jc w:val="right"/>
              <w:rPr>
                <w:bCs/>
              </w:rPr>
            </w:pPr>
            <w:r w:rsidRPr="008264BE">
              <w:t>prot.Nr.1</w:t>
            </w:r>
          </w:p>
        </w:tc>
      </w:tr>
    </w:tbl>
    <w:p w14:paraId="048620A4" w14:textId="77777777" w:rsidR="00F446C3" w:rsidRPr="008264BE" w:rsidRDefault="00F446C3" w:rsidP="00F446C3">
      <w:pPr>
        <w:jc w:val="both"/>
        <w:rPr>
          <w:bCs/>
        </w:rPr>
      </w:pPr>
    </w:p>
    <w:p w14:paraId="289EF957" w14:textId="77777777" w:rsidR="00F446C3" w:rsidRPr="008264BE" w:rsidRDefault="00F446C3" w:rsidP="00F446C3">
      <w:pPr>
        <w:jc w:val="both"/>
        <w:rPr>
          <w:b/>
        </w:rPr>
      </w:pPr>
      <w:r w:rsidRPr="008264BE">
        <w:rPr>
          <w:b/>
        </w:rPr>
        <w:t>Par atbalstāmajām studiju programmu specialitātēm Olaines novada pašvaldības stipendiju piešķiršanai</w:t>
      </w:r>
    </w:p>
    <w:p w14:paraId="75D03633" w14:textId="77777777" w:rsidR="00F446C3" w:rsidRPr="008264BE" w:rsidRDefault="00F446C3" w:rsidP="00F446C3">
      <w:pPr>
        <w:jc w:val="both"/>
        <w:rPr>
          <w:b/>
        </w:rPr>
      </w:pPr>
    </w:p>
    <w:p w14:paraId="4FBC3A30" w14:textId="77777777" w:rsidR="00F446C3" w:rsidRPr="008264BE" w:rsidRDefault="00F446C3" w:rsidP="00F446C3">
      <w:pPr>
        <w:ind w:firstLine="720"/>
        <w:jc w:val="both"/>
      </w:pPr>
      <w:r w:rsidRPr="008264BE">
        <w:t>Pamatojoties uz Olaines novada domes 2022.gada 21.decembra noteikumu Nr. NOT4/2022 “Kārtība, kādā piešķir stipendijas studējošiem” 3.punktu, stipendiju piešķiršanas komisija iesniedz priekšlikumus par atbalstāmām studiju specialitātēm, stipendiātu skaitu katrā no tām un nepieciešamo finanšu līdzekļu apjomu plānotajam stipendiju skaitam.</w:t>
      </w:r>
    </w:p>
    <w:p w14:paraId="0311206D" w14:textId="77777777" w:rsidR="00F446C3" w:rsidRPr="008264BE" w:rsidRDefault="00F446C3" w:rsidP="00F446C3">
      <w:pPr>
        <w:ind w:firstLine="720"/>
        <w:jc w:val="both"/>
      </w:pPr>
      <w:r w:rsidRPr="008264BE">
        <w:t xml:space="preserve">Stipendiju piešķiršanas komisijas priekšlikums 2023./2024.mācību gadā atbalstīt maksimāli trīs stipendiātus, ar nepieciešamo kopējo līdzekļu apjomu stipendijām (10 mēnešiem) EUR 9300 (deviņi tūkstoši trīs simti </w:t>
      </w:r>
      <w:proofErr w:type="spellStart"/>
      <w:r w:rsidRPr="008264BE">
        <w:rPr>
          <w:i/>
          <w:iCs/>
        </w:rPr>
        <w:t>euro</w:t>
      </w:r>
      <w:proofErr w:type="spellEnd"/>
      <w:r w:rsidRPr="008264BE">
        <w:t xml:space="preserve">). </w:t>
      </w:r>
    </w:p>
    <w:p w14:paraId="4315B909" w14:textId="77777777" w:rsidR="00F446C3" w:rsidRPr="008264BE" w:rsidRDefault="00F446C3" w:rsidP="00F446C3">
      <w:pPr>
        <w:ind w:firstLine="720"/>
        <w:jc w:val="both"/>
      </w:pPr>
      <w:r w:rsidRPr="008264BE">
        <w:t>Ņemot vērā, ka visās trijās prioritāri atbalstāmajās nepieciešamajās specialitātēs, nepieciešamie pretendenti var nepieteikties, piedāvāts paplašināt atbalstāmo specialitāšu klāstu, nosakot to prioritāro secību.</w:t>
      </w:r>
    </w:p>
    <w:p w14:paraId="33685408" w14:textId="77777777" w:rsidR="00F446C3" w:rsidRPr="008264BE" w:rsidRDefault="00F446C3" w:rsidP="00F446C3">
      <w:pPr>
        <w:ind w:firstLine="720"/>
        <w:jc w:val="both"/>
      </w:pPr>
      <w:r w:rsidRPr="008264BE">
        <w:t>Stipendiju piešķiršanas komisijas sagatavotais prioritārajā secībā priekšlikums par atbalstāmām studiju specialitātēm un maksimālo stipendiātu skaitu katrā no tām:</w:t>
      </w:r>
    </w:p>
    <w:p w14:paraId="446C8582" w14:textId="77777777" w:rsidR="00F446C3" w:rsidRPr="008264BE" w:rsidRDefault="00F446C3" w:rsidP="00F446C3">
      <w:pPr>
        <w:numPr>
          <w:ilvl w:val="0"/>
          <w:numId w:val="9"/>
        </w:numPr>
        <w:jc w:val="both"/>
      </w:pPr>
      <w:r w:rsidRPr="008264BE">
        <w:t>Logopēds / audio logopēds  – 2 (divi) stipendiāti;</w:t>
      </w:r>
    </w:p>
    <w:p w14:paraId="124A9476" w14:textId="77777777" w:rsidR="00F446C3" w:rsidRPr="008264BE" w:rsidRDefault="00F446C3" w:rsidP="00F446C3">
      <w:pPr>
        <w:numPr>
          <w:ilvl w:val="0"/>
          <w:numId w:val="9"/>
        </w:numPr>
        <w:jc w:val="both"/>
      </w:pPr>
      <w:r w:rsidRPr="008264BE">
        <w:t>Matemātikas skolotājs – 2 (divi) stipendiāti;</w:t>
      </w:r>
    </w:p>
    <w:p w14:paraId="522E2A3D" w14:textId="77777777" w:rsidR="00F446C3" w:rsidRPr="008264BE" w:rsidRDefault="00F446C3" w:rsidP="00F446C3">
      <w:pPr>
        <w:numPr>
          <w:ilvl w:val="0"/>
          <w:numId w:val="9"/>
        </w:numPr>
        <w:jc w:val="both"/>
      </w:pPr>
      <w:r w:rsidRPr="008264BE">
        <w:t>Otrās svešvalodas (Spāņu, Franču, Vācu) – 2 (divi) stipendiāti;</w:t>
      </w:r>
    </w:p>
    <w:p w14:paraId="501748EA" w14:textId="77777777" w:rsidR="00F446C3" w:rsidRPr="008264BE" w:rsidRDefault="00F446C3" w:rsidP="00F446C3">
      <w:pPr>
        <w:numPr>
          <w:ilvl w:val="0"/>
          <w:numId w:val="9"/>
        </w:numPr>
        <w:jc w:val="both"/>
      </w:pPr>
      <w:r w:rsidRPr="008264BE">
        <w:t>Psihologs – 2 (divi) stipendiāti;</w:t>
      </w:r>
    </w:p>
    <w:p w14:paraId="28552249" w14:textId="77777777" w:rsidR="00F446C3" w:rsidRPr="008264BE" w:rsidRDefault="00F446C3" w:rsidP="00F446C3">
      <w:pPr>
        <w:numPr>
          <w:ilvl w:val="0"/>
          <w:numId w:val="9"/>
        </w:numPr>
        <w:jc w:val="both"/>
      </w:pPr>
      <w:r w:rsidRPr="008264BE">
        <w:t>Ģeogrāfijas / dabas zinību skolotājs – 1 (viens) stipendiāts;</w:t>
      </w:r>
    </w:p>
    <w:p w14:paraId="651105DC" w14:textId="77777777" w:rsidR="00F446C3" w:rsidRPr="008264BE" w:rsidRDefault="00F446C3" w:rsidP="00F446C3">
      <w:pPr>
        <w:numPr>
          <w:ilvl w:val="0"/>
          <w:numId w:val="9"/>
        </w:numPr>
        <w:jc w:val="both"/>
      </w:pPr>
      <w:r w:rsidRPr="008264BE">
        <w:t>Fizikas skolotājs – 1 (viens) stipendiāts;</w:t>
      </w:r>
    </w:p>
    <w:p w14:paraId="591AC3BA" w14:textId="77777777" w:rsidR="00F446C3" w:rsidRPr="008264BE" w:rsidRDefault="00F446C3" w:rsidP="00F446C3">
      <w:pPr>
        <w:numPr>
          <w:ilvl w:val="0"/>
          <w:numId w:val="9"/>
        </w:numPr>
        <w:jc w:val="both"/>
      </w:pPr>
      <w:r w:rsidRPr="008264BE">
        <w:t>Mūzikas skolotājs – 1 (viens) stipendiāts.</w:t>
      </w:r>
    </w:p>
    <w:p w14:paraId="72D3AB9B" w14:textId="77777777" w:rsidR="00F446C3" w:rsidRPr="008264BE" w:rsidRDefault="00F446C3" w:rsidP="00F446C3">
      <w:pPr>
        <w:ind w:firstLine="360"/>
        <w:jc w:val="both"/>
        <w:rPr>
          <w:b/>
        </w:rPr>
      </w:pPr>
      <w:r w:rsidRPr="008264BE">
        <w:t xml:space="preserve">Ņemot vērā iepriekš minēto, Stipendiju piešķiršanas komisijas sēdes protokolu Nr. 2023/1, Finanšu komitejas 2023.gada 20.janvāra sēdes protokolu Nr. 2,  Olaines novada domes 2022.gada 21.decembra noteikumu Nr. NOT4/2022 “Kārtība, kādā piešķir stipendijas studējošiem” 3. un 9. punktu, un pamatojoties uz Pašvaldību likuma 4.panta pirmās daļas 4.punktu un 10.panta pirmās daļas 21.punktu, Izglītības likuma 17.panta trešās daļas 5.punktu,  </w:t>
      </w:r>
      <w:r w:rsidRPr="008264BE">
        <w:rPr>
          <w:b/>
        </w:rPr>
        <w:t>dome nolemj:</w:t>
      </w:r>
    </w:p>
    <w:p w14:paraId="3D6B4EDF" w14:textId="77777777" w:rsidR="00F446C3" w:rsidRPr="008264BE" w:rsidRDefault="00F446C3" w:rsidP="00F446C3">
      <w:pPr>
        <w:ind w:firstLine="360"/>
        <w:jc w:val="both"/>
        <w:rPr>
          <w:highlight w:val="yellow"/>
        </w:rPr>
      </w:pPr>
    </w:p>
    <w:p w14:paraId="58BD9AB3" w14:textId="77777777" w:rsidR="00F446C3" w:rsidRPr="008264BE" w:rsidRDefault="00F446C3" w:rsidP="00F446C3">
      <w:pPr>
        <w:pStyle w:val="ListParagraph"/>
        <w:numPr>
          <w:ilvl w:val="0"/>
          <w:numId w:val="7"/>
        </w:numPr>
        <w:jc w:val="both"/>
        <w:rPr>
          <w:lang w:val="lv-LV"/>
        </w:rPr>
      </w:pPr>
      <w:r w:rsidRPr="008264BE">
        <w:rPr>
          <w:lang w:val="lv-LV"/>
        </w:rPr>
        <w:t>Apstiprināt šādā prioritārā secībā atbalstāmās studiju specialitātes un maksimālo stipendiātu skaitu katrā specialitātē:</w:t>
      </w:r>
    </w:p>
    <w:p w14:paraId="7CE4AF1F" w14:textId="77777777" w:rsidR="00F446C3" w:rsidRPr="008264BE" w:rsidRDefault="00F446C3" w:rsidP="00F446C3">
      <w:pPr>
        <w:pStyle w:val="ListParagraph"/>
        <w:numPr>
          <w:ilvl w:val="1"/>
          <w:numId w:val="8"/>
        </w:numPr>
        <w:jc w:val="both"/>
        <w:rPr>
          <w:lang w:val="lv-LV"/>
        </w:rPr>
      </w:pPr>
      <w:r w:rsidRPr="008264BE">
        <w:rPr>
          <w:lang w:val="lv-LV"/>
        </w:rPr>
        <w:t>Logopēds / audio logopēds  – 2 (divi) stipendiāti;</w:t>
      </w:r>
    </w:p>
    <w:p w14:paraId="6C1F4041" w14:textId="77777777" w:rsidR="00F446C3" w:rsidRPr="008264BE" w:rsidRDefault="00F446C3" w:rsidP="00F446C3">
      <w:pPr>
        <w:pStyle w:val="ListParagraph"/>
        <w:numPr>
          <w:ilvl w:val="1"/>
          <w:numId w:val="8"/>
        </w:numPr>
        <w:jc w:val="both"/>
        <w:rPr>
          <w:lang w:val="lv-LV"/>
        </w:rPr>
      </w:pPr>
      <w:r w:rsidRPr="008264BE">
        <w:rPr>
          <w:lang w:val="lv-LV"/>
        </w:rPr>
        <w:t>Matemātikas skolotājs – 2 (divi) stipendiāti;</w:t>
      </w:r>
    </w:p>
    <w:p w14:paraId="05F0F188" w14:textId="77777777" w:rsidR="00F446C3" w:rsidRPr="008264BE" w:rsidRDefault="00F446C3" w:rsidP="00F446C3">
      <w:pPr>
        <w:pStyle w:val="ListParagraph"/>
        <w:numPr>
          <w:ilvl w:val="1"/>
          <w:numId w:val="8"/>
        </w:numPr>
        <w:jc w:val="both"/>
        <w:rPr>
          <w:lang w:val="lv-LV"/>
        </w:rPr>
      </w:pPr>
      <w:r w:rsidRPr="008264BE">
        <w:rPr>
          <w:lang w:val="lv-LV"/>
        </w:rPr>
        <w:t>Otrās svešvalodas (Spāņu, Franču, Vācu) – 2 (divi) stipendiāti;</w:t>
      </w:r>
    </w:p>
    <w:p w14:paraId="076EA1E3" w14:textId="77777777" w:rsidR="00F446C3" w:rsidRPr="008264BE" w:rsidRDefault="00F446C3" w:rsidP="00F446C3">
      <w:pPr>
        <w:pStyle w:val="ListParagraph"/>
        <w:numPr>
          <w:ilvl w:val="1"/>
          <w:numId w:val="8"/>
        </w:numPr>
        <w:jc w:val="both"/>
        <w:rPr>
          <w:lang w:val="lv-LV"/>
        </w:rPr>
      </w:pPr>
      <w:r w:rsidRPr="008264BE">
        <w:rPr>
          <w:lang w:val="lv-LV"/>
        </w:rPr>
        <w:t>Psihologs – 2 (divi) stipendiāti;</w:t>
      </w:r>
    </w:p>
    <w:p w14:paraId="3A452CC6" w14:textId="77777777" w:rsidR="00F446C3" w:rsidRPr="008264BE" w:rsidRDefault="00F446C3" w:rsidP="00F446C3">
      <w:pPr>
        <w:pStyle w:val="ListParagraph"/>
        <w:numPr>
          <w:ilvl w:val="1"/>
          <w:numId w:val="8"/>
        </w:numPr>
        <w:jc w:val="both"/>
        <w:rPr>
          <w:lang w:val="lv-LV"/>
        </w:rPr>
      </w:pPr>
      <w:r w:rsidRPr="008264BE">
        <w:rPr>
          <w:lang w:val="lv-LV"/>
        </w:rPr>
        <w:t>Ģeogrāfijas / dabas zinību skolotājs – 1 (viens) stipendiāts;</w:t>
      </w:r>
    </w:p>
    <w:p w14:paraId="0AD38153" w14:textId="77777777" w:rsidR="00F446C3" w:rsidRPr="008264BE" w:rsidRDefault="00F446C3" w:rsidP="00F446C3">
      <w:pPr>
        <w:pStyle w:val="ListParagraph"/>
        <w:numPr>
          <w:ilvl w:val="1"/>
          <w:numId w:val="8"/>
        </w:numPr>
        <w:jc w:val="both"/>
        <w:rPr>
          <w:lang w:val="lv-LV"/>
        </w:rPr>
      </w:pPr>
      <w:r w:rsidRPr="008264BE">
        <w:rPr>
          <w:lang w:val="lv-LV"/>
        </w:rPr>
        <w:t>Fizikas skolotājs – 1 (viens) stipendiāts;</w:t>
      </w:r>
    </w:p>
    <w:p w14:paraId="6F14F503" w14:textId="77777777" w:rsidR="00F446C3" w:rsidRPr="008264BE" w:rsidRDefault="00F446C3" w:rsidP="00F446C3">
      <w:pPr>
        <w:pStyle w:val="ListParagraph"/>
        <w:numPr>
          <w:ilvl w:val="1"/>
          <w:numId w:val="8"/>
        </w:numPr>
        <w:jc w:val="both"/>
        <w:rPr>
          <w:lang w:val="lv-LV"/>
        </w:rPr>
      </w:pPr>
      <w:r w:rsidRPr="008264BE">
        <w:rPr>
          <w:lang w:val="lv-LV"/>
        </w:rPr>
        <w:t>Mūzikas skolotājs – 1 (viens) stipendiāts</w:t>
      </w:r>
    </w:p>
    <w:p w14:paraId="12086635" w14:textId="77777777" w:rsidR="00F446C3" w:rsidRPr="008264BE" w:rsidRDefault="00F446C3" w:rsidP="00F446C3">
      <w:pPr>
        <w:numPr>
          <w:ilvl w:val="0"/>
          <w:numId w:val="7"/>
        </w:numPr>
        <w:jc w:val="both"/>
      </w:pPr>
      <w:r w:rsidRPr="008264BE">
        <w:t xml:space="preserve">Paredzēt 2023.gada budžetā finanšu līdzekļus (četriem mēnešiem) 3 (trīs) stipendiātiem EUR 3720 (trīs tūkstoši septiņi simti divdesmit </w:t>
      </w:r>
      <w:proofErr w:type="spellStart"/>
      <w:r w:rsidRPr="008264BE">
        <w:rPr>
          <w:i/>
          <w:iCs/>
        </w:rPr>
        <w:t>euro</w:t>
      </w:r>
      <w:proofErr w:type="spellEnd"/>
      <w:r w:rsidRPr="008264BE">
        <w:t>) apmērā.</w:t>
      </w:r>
    </w:p>
    <w:p w14:paraId="6745CB4E" w14:textId="77777777" w:rsidR="00F446C3" w:rsidRPr="008264BE" w:rsidRDefault="00F446C3" w:rsidP="00F446C3">
      <w:pPr>
        <w:numPr>
          <w:ilvl w:val="0"/>
          <w:numId w:val="7"/>
        </w:numPr>
        <w:jc w:val="both"/>
      </w:pPr>
      <w:r w:rsidRPr="008264BE">
        <w:t>Uzdot stipendijas piešķiršanas komisijai izsludināt konkursu atbalstāmo studiju specialitāšu stipendiātiem šā gada 1.jūlijā.</w:t>
      </w:r>
    </w:p>
    <w:p w14:paraId="7B95572F" w14:textId="77777777" w:rsidR="00F446C3" w:rsidRPr="008264BE" w:rsidRDefault="00F446C3" w:rsidP="00F446C3">
      <w:pPr>
        <w:numPr>
          <w:ilvl w:val="0"/>
          <w:numId w:val="7"/>
        </w:numPr>
        <w:jc w:val="both"/>
      </w:pPr>
      <w:r w:rsidRPr="008264BE">
        <w:t xml:space="preserve">Kontroli par lēmuma izpildi uzdot domes priekšsēdētāja pirmajai vietniecei. </w:t>
      </w:r>
    </w:p>
    <w:p w14:paraId="2B3E9CD6" w14:textId="77777777" w:rsidR="00F446C3" w:rsidRPr="008264BE" w:rsidRDefault="00F446C3" w:rsidP="00F446C3">
      <w:pPr>
        <w:ind w:left="720"/>
        <w:jc w:val="both"/>
      </w:pPr>
    </w:p>
    <w:tbl>
      <w:tblPr>
        <w:tblW w:w="0" w:type="auto"/>
        <w:tblLook w:val="04A0" w:firstRow="1" w:lastRow="0" w:firstColumn="1" w:lastColumn="0" w:noHBand="0" w:noVBand="1"/>
      </w:tblPr>
      <w:tblGrid>
        <w:gridCol w:w="4576"/>
        <w:gridCol w:w="4539"/>
      </w:tblGrid>
      <w:tr w:rsidR="00F446C3" w:rsidRPr="008264BE" w14:paraId="77E2EF5E" w14:textId="77777777" w:rsidTr="00427B77">
        <w:tc>
          <w:tcPr>
            <w:tcW w:w="4785" w:type="dxa"/>
            <w:shd w:val="clear" w:color="auto" w:fill="auto"/>
          </w:tcPr>
          <w:p w14:paraId="1C1393D6" w14:textId="77777777" w:rsidR="00F446C3" w:rsidRPr="008264BE" w:rsidRDefault="00F446C3" w:rsidP="00427B77">
            <w:pPr>
              <w:ind w:right="-2"/>
              <w:rPr>
                <w:iCs/>
              </w:rPr>
            </w:pPr>
          </w:p>
          <w:p w14:paraId="361B4745" w14:textId="77777777" w:rsidR="00F446C3" w:rsidRPr="008264BE" w:rsidRDefault="00F446C3" w:rsidP="00427B77">
            <w:pPr>
              <w:ind w:right="-2"/>
              <w:rPr>
                <w:bCs/>
              </w:rPr>
            </w:pPr>
            <w:r w:rsidRPr="008264BE">
              <w:rPr>
                <w:iCs/>
              </w:rPr>
              <w:t>Priekšsēdētājs</w:t>
            </w:r>
          </w:p>
        </w:tc>
        <w:tc>
          <w:tcPr>
            <w:tcW w:w="4785" w:type="dxa"/>
            <w:shd w:val="clear" w:color="auto" w:fill="auto"/>
          </w:tcPr>
          <w:p w14:paraId="4F89E354" w14:textId="77777777" w:rsidR="00F446C3" w:rsidRPr="008264BE" w:rsidRDefault="00F446C3" w:rsidP="00427B77">
            <w:pPr>
              <w:ind w:right="-2"/>
              <w:jc w:val="right"/>
              <w:rPr>
                <w:bCs/>
              </w:rPr>
            </w:pPr>
            <w:proofErr w:type="spellStart"/>
            <w:r w:rsidRPr="008264BE">
              <w:rPr>
                <w:iCs/>
              </w:rPr>
              <w:t>A.Bergs</w:t>
            </w:r>
            <w:proofErr w:type="spellEnd"/>
          </w:p>
        </w:tc>
      </w:tr>
    </w:tbl>
    <w:p w14:paraId="5805F1E4" w14:textId="77777777" w:rsidR="00F446C3" w:rsidRPr="008264BE" w:rsidRDefault="00F446C3" w:rsidP="00F446C3">
      <w:pPr>
        <w:jc w:val="both"/>
      </w:pPr>
    </w:p>
    <w:p w14:paraId="771DA4B2" w14:textId="77777777" w:rsidR="00F446C3" w:rsidRPr="008264BE" w:rsidRDefault="00F446C3" w:rsidP="00F446C3">
      <w:pPr>
        <w:jc w:val="both"/>
      </w:pPr>
      <w:r w:rsidRPr="008264BE">
        <w:t>Iesniedz: Finanšu komiteja</w:t>
      </w:r>
    </w:p>
    <w:p w14:paraId="47443DF2" w14:textId="77777777" w:rsidR="00F446C3" w:rsidRPr="008264BE" w:rsidRDefault="00F446C3" w:rsidP="00F446C3">
      <w:pPr>
        <w:jc w:val="both"/>
      </w:pPr>
      <w:r w:rsidRPr="008264BE">
        <w:t xml:space="preserve">Sagatavoja: Izglītības un kultūras nodaļas vadītājs </w:t>
      </w:r>
      <w:proofErr w:type="spellStart"/>
      <w:r w:rsidRPr="008264BE">
        <w:t>A.Joksts</w:t>
      </w:r>
      <w:proofErr w:type="spellEnd"/>
    </w:p>
    <w:p w14:paraId="20093B5E" w14:textId="77777777" w:rsidR="00F446C3" w:rsidRPr="008264BE" w:rsidRDefault="00F446C3" w:rsidP="00F446C3">
      <w:pPr>
        <w:jc w:val="both"/>
      </w:pPr>
    </w:p>
    <w:p w14:paraId="1D373F72" w14:textId="77777777" w:rsidR="00F446C3" w:rsidRPr="008264BE" w:rsidRDefault="00F446C3" w:rsidP="00F446C3">
      <w:pPr>
        <w:jc w:val="both"/>
      </w:pPr>
      <w:r w:rsidRPr="008264BE">
        <w:t>Lēmumu izsniegt:</w:t>
      </w:r>
    </w:p>
    <w:p w14:paraId="6B89B807" w14:textId="77777777" w:rsidR="00F446C3" w:rsidRPr="008264BE" w:rsidRDefault="00F446C3" w:rsidP="00F446C3">
      <w:pPr>
        <w:jc w:val="both"/>
      </w:pPr>
      <w:r w:rsidRPr="008264BE">
        <w:t>Priekšsēdētāja pirmajai vietniecei</w:t>
      </w:r>
    </w:p>
    <w:p w14:paraId="1D65C68D" w14:textId="77777777" w:rsidR="00F446C3" w:rsidRPr="008264BE" w:rsidRDefault="00F446C3" w:rsidP="00F446C3">
      <w:pPr>
        <w:jc w:val="both"/>
      </w:pPr>
      <w:r w:rsidRPr="008264BE">
        <w:t>Finanšu un grāmatvedības nodaļai</w:t>
      </w:r>
    </w:p>
    <w:p w14:paraId="647ED92D" w14:textId="77777777" w:rsidR="00F446C3" w:rsidRPr="008264BE" w:rsidRDefault="00F446C3" w:rsidP="00F446C3">
      <w:pPr>
        <w:jc w:val="both"/>
      </w:pPr>
      <w:r w:rsidRPr="008264BE">
        <w:t>Izglītības un kultūras nodaļai</w:t>
      </w:r>
    </w:p>
    <w:p w14:paraId="715E77E6" w14:textId="77777777" w:rsidR="00F446C3" w:rsidRPr="008264BE" w:rsidRDefault="00F446C3" w:rsidP="00F446C3">
      <w:pPr>
        <w:jc w:val="both"/>
      </w:pPr>
      <w:r w:rsidRPr="008264BE">
        <w:t>Kancelejai</w:t>
      </w:r>
    </w:p>
    <w:p w14:paraId="07B5B90C" w14:textId="443B8F68" w:rsidR="00F446C3" w:rsidRPr="008264BE" w:rsidRDefault="00F446C3">
      <w:pPr>
        <w:spacing w:after="160" w:line="259" w:lineRule="auto"/>
      </w:pPr>
      <w:r w:rsidRPr="008264BE">
        <w:br w:type="page"/>
      </w:r>
    </w:p>
    <w:p w14:paraId="446BEBAD" w14:textId="77777777" w:rsidR="00F446C3" w:rsidRPr="00F446C3" w:rsidRDefault="00F446C3" w:rsidP="00F446C3">
      <w:pPr>
        <w:keepNext/>
        <w:jc w:val="center"/>
        <w:outlineLvl w:val="0"/>
        <w:rPr>
          <w:lang w:eastAsia="en-US"/>
        </w:rPr>
      </w:pPr>
      <w:smartTag w:uri="schemas-tilde-lv/tildestengine" w:element="veidnes">
        <w:smartTagPr>
          <w:attr w:name="text" w:val="Lēmuma"/>
          <w:attr w:name="id" w:val="-1"/>
          <w:attr w:name="baseform" w:val="lēmum|s"/>
        </w:smartTagPr>
        <w:r w:rsidRPr="00F446C3">
          <w:rPr>
            <w:lang w:eastAsia="en-US"/>
          </w:rPr>
          <w:t>Lēmuma</w:t>
        </w:r>
      </w:smartTag>
      <w:r w:rsidRPr="00F446C3">
        <w:rPr>
          <w:lang w:eastAsia="en-US"/>
        </w:rPr>
        <w:t xml:space="preserve"> projekts</w:t>
      </w:r>
    </w:p>
    <w:p w14:paraId="7B3D15CC" w14:textId="77777777" w:rsidR="00F446C3" w:rsidRPr="00F446C3" w:rsidRDefault="00F446C3" w:rsidP="00F446C3">
      <w:pPr>
        <w:jc w:val="center"/>
        <w:rPr>
          <w:lang w:eastAsia="en-US"/>
        </w:rPr>
      </w:pPr>
    </w:p>
    <w:p w14:paraId="717A3E06" w14:textId="77777777" w:rsidR="00F446C3" w:rsidRPr="00F446C3" w:rsidRDefault="00F446C3" w:rsidP="00F446C3">
      <w:pPr>
        <w:jc w:val="center"/>
        <w:rPr>
          <w:lang w:eastAsia="en-US"/>
        </w:rPr>
      </w:pPr>
      <w:r w:rsidRPr="00F446C3">
        <w:rPr>
          <w:lang w:eastAsia="en-US"/>
        </w:rPr>
        <w:t xml:space="preserve">Olainē </w:t>
      </w:r>
    </w:p>
    <w:p w14:paraId="79AA6363" w14:textId="77777777" w:rsidR="00F446C3" w:rsidRPr="00F446C3" w:rsidRDefault="00F446C3" w:rsidP="00F446C3">
      <w:pPr>
        <w:rPr>
          <w:lang w:eastAsia="en-US"/>
        </w:rPr>
      </w:pPr>
      <w:r w:rsidRPr="00F446C3">
        <w:rPr>
          <w:lang w:eastAsia="en-US"/>
        </w:rPr>
        <w:t>2023.gada 31.janvārī                                                                                        prot.Nr.1</w:t>
      </w:r>
    </w:p>
    <w:p w14:paraId="18B3CCDF" w14:textId="77777777" w:rsidR="00F446C3" w:rsidRPr="00F446C3" w:rsidRDefault="00F446C3" w:rsidP="00F446C3">
      <w:pPr>
        <w:rPr>
          <w:lang w:eastAsia="en-US"/>
        </w:rPr>
      </w:pPr>
    </w:p>
    <w:p w14:paraId="44C73CE3" w14:textId="77777777" w:rsidR="00F446C3" w:rsidRPr="00F446C3" w:rsidRDefault="00F446C3" w:rsidP="00F446C3">
      <w:pPr>
        <w:jc w:val="center"/>
        <w:rPr>
          <w:lang w:eastAsia="en-US"/>
        </w:rPr>
      </w:pPr>
    </w:p>
    <w:p w14:paraId="2A779AF2" w14:textId="77777777" w:rsidR="00F446C3" w:rsidRPr="00F446C3" w:rsidRDefault="00F446C3" w:rsidP="00F446C3">
      <w:pPr>
        <w:rPr>
          <w:b/>
          <w:bCs/>
          <w:lang w:eastAsia="en-US"/>
        </w:rPr>
      </w:pPr>
      <w:r w:rsidRPr="00F446C3">
        <w:rPr>
          <w:b/>
          <w:bCs/>
          <w:lang w:eastAsia="en-US"/>
        </w:rPr>
        <w:t>Par viena izglītojamā uzturēšanas izmaksām Olaines novada pašvaldības pirmsskolas izglītības iestādēs un vispārējās izglītības iestādēs</w:t>
      </w:r>
    </w:p>
    <w:p w14:paraId="497FFE85" w14:textId="77777777" w:rsidR="00F446C3" w:rsidRPr="00F446C3" w:rsidRDefault="00F446C3" w:rsidP="00F446C3">
      <w:pPr>
        <w:jc w:val="center"/>
        <w:rPr>
          <w:lang w:eastAsia="en-US"/>
        </w:rPr>
      </w:pPr>
    </w:p>
    <w:p w14:paraId="4E540E88" w14:textId="77777777" w:rsidR="00F446C3" w:rsidRPr="00F446C3" w:rsidRDefault="00F446C3" w:rsidP="00F446C3">
      <w:pPr>
        <w:jc w:val="center"/>
        <w:rPr>
          <w:lang w:eastAsia="en-US"/>
        </w:rPr>
      </w:pPr>
    </w:p>
    <w:p w14:paraId="09BE458F" w14:textId="77777777" w:rsidR="00F446C3" w:rsidRPr="00F446C3" w:rsidRDefault="00F446C3" w:rsidP="00F446C3">
      <w:pPr>
        <w:jc w:val="both"/>
        <w:rPr>
          <w:lang w:eastAsia="en-US"/>
        </w:rPr>
      </w:pPr>
      <w:r w:rsidRPr="00F446C3">
        <w:rPr>
          <w:lang w:eastAsia="en-US"/>
        </w:rPr>
        <w:t xml:space="preserve">          Saskaņā ar 2016.gada 28.jūnija Ministru kabineta noteikumiem Nr.418 „Kārtība, kādā veicami pašvaldību savstarpējie norēķini par izglītības iestāžu sniegtajiem pakalpojumiem” pašvaldība, kuras administratīvajā teritorijā deklarētie iedzīvotāji izmanto citas pašvaldības izglītības iestādes sniegtos pakalpojumus, noslēdz līgumus ar attiecīgajām pašvaldībām par šiem iedzīvotājiem sniegto pakalpojumu samaksu.      </w:t>
      </w:r>
    </w:p>
    <w:p w14:paraId="637F43BB" w14:textId="77777777" w:rsidR="00F446C3" w:rsidRPr="00F446C3" w:rsidRDefault="00F446C3" w:rsidP="00F446C3">
      <w:pPr>
        <w:jc w:val="both"/>
        <w:rPr>
          <w:b/>
          <w:lang w:eastAsia="en-US"/>
        </w:rPr>
      </w:pPr>
      <w:r w:rsidRPr="00F446C3">
        <w:rPr>
          <w:lang w:eastAsia="en-US"/>
        </w:rPr>
        <w:t xml:space="preserve">        Ievērojot iepriekš minēto, Finanšu komitejas 2023.gada 18.janvāra sēdes protokolu Nr.1 un, pamatojoties uz Pašvaldību likuma 4.panta pirmās daļas 4.punktu un 10.panta pirmās daļas 21.punktu, 2016.gada 28.jūnija Ministru kabineta noteikumu Nr.418 „Kārtība, kādā veicami pašvaldību savstarpējie norēķini par izglītības iestāžu sniegtajiem pakalpojumiem” 2., 9., 9</w:t>
      </w:r>
      <w:r w:rsidRPr="00F446C3">
        <w:rPr>
          <w:vertAlign w:val="superscript"/>
          <w:lang w:eastAsia="en-US"/>
        </w:rPr>
        <w:t>1</w:t>
      </w:r>
      <w:r w:rsidRPr="00F446C3">
        <w:rPr>
          <w:lang w:eastAsia="en-US"/>
        </w:rPr>
        <w:t xml:space="preserve">.punktu, </w:t>
      </w:r>
      <w:r w:rsidRPr="00F446C3">
        <w:rPr>
          <w:b/>
          <w:lang w:eastAsia="en-US"/>
        </w:rPr>
        <w:t>dome nolemj:</w:t>
      </w:r>
    </w:p>
    <w:p w14:paraId="24565366" w14:textId="77777777" w:rsidR="00F446C3" w:rsidRPr="00F446C3" w:rsidRDefault="00F446C3" w:rsidP="00F446C3">
      <w:pPr>
        <w:jc w:val="both"/>
        <w:rPr>
          <w:lang w:eastAsia="en-US"/>
        </w:rPr>
      </w:pPr>
    </w:p>
    <w:p w14:paraId="1ECA2A34" w14:textId="77777777" w:rsidR="00F446C3" w:rsidRPr="00F446C3" w:rsidRDefault="00F446C3" w:rsidP="00F446C3">
      <w:pPr>
        <w:numPr>
          <w:ilvl w:val="0"/>
          <w:numId w:val="10"/>
        </w:numPr>
        <w:tabs>
          <w:tab w:val="left" w:pos="1134"/>
        </w:tabs>
        <w:ind w:firstLine="709"/>
        <w:jc w:val="both"/>
        <w:rPr>
          <w:lang w:eastAsia="en-US"/>
        </w:rPr>
      </w:pPr>
      <w:r w:rsidRPr="00F446C3">
        <w:rPr>
          <w:lang w:eastAsia="en-US"/>
        </w:rPr>
        <w:t>Apstiprināt viena izglītojamā uzturēšanas izmaksas 2023.gadā Olaines novada pašvaldības izglītības iestādēs (izdevumu tāme pielikumā):</w:t>
      </w:r>
    </w:p>
    <w:p w14:paraId="4CC1BE91" w14:textId="77777777" w:rsidR="00F446C3" w:rsidRPr="00F446C3" w:rsidRDefault="00F446C3" w:rsidP="00F446C3">
      <w:pPr>
        <w:numPr>
          <w:ilvl w:val="1"/>
          <w:numId w:val="10"/>
        </w:numPr>
        <w:jc w:val="both"/>
        <w:rPr>
          <w:lang w:eastAsia="en-US"/>
        </w:rPr>
      </w:pPr>
      <w:r w:rsidRPr="00F446C3">
        <w:rPr>
          <w:lang w:eastAsia="en-US"/>
        </w:rPr>
        <w:t>pirmsskolas izglītības iestādē “Zīle” - EUR 366,56 mēnesī,</w:t>
      </w:r>
    </w:p>
    <w:p w14:paraId="3FB8AAED" w14:textId="77777777" w:rsidR="00F446C3" w:rsidRPr="00F446C3" w:rsidRDefault="00F446C3" w:rsidP="00F446C3">
      <w:pPr>
        <w:numPr>
          <w:ilvl w:val="1"/>
          <w:numId w:val="10"/>
        </w:numPr>
        <w:jc w:val="both"/>
        <w:rPr>
          <w:lang w:eastAsia="en-US"/>
        </w:rPr>
      </w:pPr>
      <w:r w:rsidRPr="00F446C3">
        <w:rPr>
          <w:lang w:eastAsia="en-US"/>
        </w:rPr>
        <w:t>pirmsskolas izglītības iestādē “Dzērvenīte” – EUR 407,48 mēnesī,</w:t>
      </w:r>
    </w:p>
    <w:p w14:paraId="2A820F4E" w14:textId="77777777" w:rsidR="00F446C3" w:rsidRPr="00F446C3" w:rsidRDefault="00F446C3" w:rsidP="00F446C3">
      <w:pPr>
        <w:numPr>
          <w:ilvl w:val="1"/>
          <w:numId w:val="10"/>
        </w:numPr>
        <w:jc w:val="both"/>
        <w:rPr>
          <w:lang w:eastAsia="en-US"/>
        </w:rPr>
      </w:pPr>
      <w:r w:rsidRPr="00F446C3">
        <w:rPr>
          <w:lang w:eastAsia="en-US"/>
        </w:rPr>
        <w:t>pirmsskolas izglītības iestādē „Magonīte” – EUR 342.42 mēnesī,</w:t>
      </w:r>
    </w:p>
    <w:p w14:paraId="5A91E892" w14:textId="77777777" w:rsidR="00F446C3" w:rsidRPr="00F446C3" w:rsidRDefault="00F446C3" w:rsidP="00F446C3">
      <w:pPr>
        <w:numPr>
          <w:ilvl w:val="1"/>
          <w:numId w:val="10"/>
        </w:numPr>
        <w:jc w:val="both"/>
        <w:rPr>
          <w:lang w:eastAsia="en-US"/>
        </w:rPr>
      </w:pPr>
      <w:r w:rsidRPr="00F446C3">
        <w:rPr>
          <w:lang w:eastAsia="en-US"/>
        </w:rPr>
        <w:t>pirmsskolas izglītības iestādē „Ābelīte” – EUR 509,66 mēnesī,</w:t>
      </w:r>
    </w:p>
    <w:p w14:paraId="2A93FC96" w14:textId="77777777" w:rsidR="00F446C3" w:rsidRPr="00F446C3" w:rsidRDefault="00F446C3" w:rsidP="00F446C3">
      <w:pPr>
        <w:numPr>
          <w:ilvl w:val="1"/>
          <w:numId w:val="10"/>
        </w:numPr>
        <w:jc w:val="both"/>
        <w:rPr>
          <w:lang w:eastAsia="en-US"/>
        </w:rPr>
      </w:pPr>
      <w:r w:rsidRPr="00F446C3">
        <w:rPr>
          <w:lang w:eastAsia="en-US"/>
        </w:rPr>
        <w:t>Olaines 1.vidusskolā – EUR 88,25 mēnesī,</w:t>
      </w:r>
    </w:p>
    <w:p w14:paraId="0A4DCE47" w14:textId="77777777" w:rsidR="00F446C3" w:rsidRPr="00F446C3" w:rsidRDefault="00F446C3" w:rsidP="00F446C3">
      <w:pPr>
        <w:numPr>
          <w:ilvl w:val="1"/>
          <w:numId w:val="10"/>
        </w:numPr>
        <w:jc w:val="both"/>
        <w:rPr>
          <w:lang w:eastAsia="en-US"/>
        </w:rPr>
      </w:pPr>
      <w:r w:rsidRPr="00F446C3">
        <w:rPr>
          <w:lang w:eastAsia="en-US"/>
        </w:rPr>
        <w:t>Olaines 2.vidusskolā - EUR 94,51 mēnesī.</w:t>
      </w:r>
    </w:p>
    <w:p w14:paraId="65EF2DB7" w14:textId="77777777" w:rsidR="00F446C3" w:rsidRPr="00F446C3" w:rsidRDefault="00F446C3" w:rsidP="00F446C3">
      <w:pPr>
        <w:numPr>
          <w:ilvl w:val="0"/>
          <w:numId w:val="10"/>
        </w:numPr>
        <w:tabs>
          <w:tab w:val="left" w:pos="1134"/>
        </w:tabs>
        <w:ind w:firstLine="709"/>
        <w:jc w:val="both"/>
        <w:rPr>
          <w:lang w:eastAsia="en-US"/>
        </w:rPr>
      </w:pPr>
      <w:r w:rsidRPr="00F446C3">
        <w:rPr>
          <w:lang w:eastAsia="en-US"/>
        </w:rPr>
        <w:t>Uzdod izpilddirektora vietniecei noslēgt līgumus par pašvaldību savstarpējo norēķinu kārtību par izglītības iestāžu sniegtajiem pakalpojumiem ar citām pašvaldībām, kuru administratīvajā teritorijā deklarētie izglītojamie apmeklē Olaines novada pašvaldības izglītības iestādes.</w:t>
      </w:r>
    </w:p>
    <w:p w14:paraId="23B9C0F7" w14:textId="77777777" w:rsidR="00F446C3" w:rsidRPr="00F446C3" w:rsidRDefault="00F446C3" w:rsidP="00F446C3">
      <w:pPr>
        <w:rPr>
          <w:lang w:eastAsia="en-US"/>
        </w:rPr>
      </w:pPr>
    </w:p>
    <w:p w14:paraId="282C8465" w14:textId="77777777" w:rsidR="00F446C3" w:rsidRPr="00F446C3" w:rsidRDefault="00F446C3" w:rsidP="00F446C3">
      <w:pPr>
        <w:rPr>
          <w:lang w:eastAsia="en-US"/>
        </w:rPr>
      </w:pPr>
    </w:p>
    <w:p w14:paraId="4EDFE72A" w14:textId="77777777" w:rsidR="00F446C3" w:rsidRPr="00F446C3" w:rsidRDefault="00F446C3" w:rsidP="00F446C3">
      <w:pPr>
        <w:rPr>
          <w:lang w:eastAsia="en-US"/>
        </w:rPr>
      </w:pPr>
    </w:p>
    <w:p w14:paraId="7EB4133E" w14:textId="77777777" w:rsidR="00F446C3" w:rsidRPr="00F446C3" w:rsidRDefault="00F446C3" w:rsidP="00F446C3">
      <w:pPr>
        <w:rPr>
          <w:lang w:eastAsia="en-US"/>
        </w:rPr>
      </w:pPr>
      <w:r w:rsidRPr="00F446C3">
        <w:rPr>
          <w:lang w:eastAsia="en-US"/>
        </w:rPr>
        <w:t>Domes priekšsēdētājs</w:t>
      </w:r>
      <w:r w:rsidRPr="00F446C3">
        <w:rPr>
          <w:lang w:eastAsia="en-US"/>
        </w:rPr>
        <w:tab/>
      </w:r>
      <w:r w:rsidRPr="00F446C3">
        <w:rPr>
          <w:lang w:eastAsia="en-US"/>
        </w:rPr>
        <w:tab/>
      </w:r>
      <w:r w:rsidRPr="00F446C3">
        <w:rPr>
          <w:lang w:eastAsia="en-US"/>
        </w:rPr>
        <w:tab/>
      </w:r>
      <w:r w:rsidRPr="00F446C3">
        <w:rPr>
          <w:lang w:eastAsia="en-US"/>
        </w:rPr>
        <w:tab/>
      </w:r>
      <w:r w:rsidRPr="00F446C3">
        <w:rPr>
          <w:lang w:eastAsia="en-US"/>
        </w:rPr>
        <w:tab/>
      </w:r>
      <w:r w:rsidRPr="00F446C3">
        <w:rPr>
          <w:lang w:eastAsia="en-US"/>
        </w:rPr>
        <w:tab/>
      </w:r>
      <w:r w:rsidRPr="00F446C3">
        <w:rPr>
          <w:lang w:eastAsia="en-US"/>
        </w:rPr>
        <w:tab/>
      </w:r>
      <w:r w:rsidRPr="00F446C3">
        <w:rPr>
          <w:lang w:eastAsia="en-US"/>
        </w:rPr>
        <w:tab/>
        <w:t xml:space="preserve"> </w:t>
      </w:r>
      <w:proofErr w:type="spellStart"/>
      <w:r w:rsidRPr="00F446C3">
        <w:rPr>
          <w:lang w:eastAsia="en-US"/>
        </w:rPr>
        <w:t>A.Bergs</w:t>
      </w:r>
      <w:proofErr w:type="spellEnd"/>
    </w:p>
    <w:p w14:paraId="5D531B52" w14:textId="77777777" w:rsidR="00F446C3" w:rsidRPr="00F446C3" w:rsidRDefault="00F446C3" w:rsidP="00F446C3">
      <w:pPr>
        <w:rPr>
          <w:lang w:eastAsia="en-US"/>
        </w:rPr>
      </w:pPr>
    </w:p>
    <w:p w14:paraId="584C04E9" w14:textId="77777777" w:rsidR="00F446C3" w:rsidRPr="00F446C3" w:rsidRDefault="00F446C3" w:rsidP="00F446C3">
      <w:pPr>
        <w:rPr>
          <w:lang w:eastAsia="en-US"/>
        </w:rPr>
      </w:pPr>
    </w:p>
    <w:p w14:paraId="77653C9A" w14:textId="77777777" w:rsidR="00F446C3" w:rsidRPr="00F446C3" w:rsidRDefault="00F446C3" w:rsidP="00F446C3">
      <w:pPr>
        <w:rPr>
          <w:lang w:eastAsia="en-US"/>
        </w:rPr>
      </w:pPr>
      <w:r w:rsidRPr="00F446C3">
        <w:rPr>
          <w:lang w:eastAsia="en-US"/>
        </w:rPr>
        <w:t xml:space="preserve">Iesniedz – finanšu komiteja </w:t>
      </w:r>
    </w:p>
    <w:p w14:paraId="01D2D79C" w14:textId="77777777" w:rsidR="00F446C3" w:rsidRPr="00F446C3" w:rsidRDefault="00F446C3" w:rsidP="00F446C3">
      <w:pPr>
        <w:rPr>
          <w:lang w:eastAsia="en-US"/>
        </w:rPr>
      </w:pPr>
      <w:r w:rsidRPr="00F446C3">
        <w:rPr>
          <w:lang w:eastAsia="en-US"/>
        </w:rPr>
        <w:t xml:space="preserve">Sagatavoja – izpilddirektora vietniece </w:t>
      </w:r>
      <w:proofErr w:type="spellStart"/>
      <w:r w:rsidRPr="00F446C3">
        <w:rPr>
          <w:lang w:eastAsia="en-US"/>
        </w:rPr>
        <w:t>K.Matuzone</w:t>
      </w:r>
      <w:proofErr w:type="spellEnd"/>
      <w:r w:rsidRPr="00F446C3">
        <w:rPr>
          <w:lang w:eastAsia="en-US"/>
        </w:rPr>
        <w:t xml:space="preserve"> _________16.01.2023.</w:t>
      </w:r>
    </w:p>
    <w:p w14:paraId="10A6324C" w14:textId="77777777" w:rsidR="00F446C3" w:rsidRPr="00F446C3" w:rsidRDefault="00F446C3" w:rsidP="00F446C3">
      <w:pPr>
        <w:rPr>
          <w:lang w:eastAsia="en-US"/>
        </w:rPr>
      </w:pPr>
    </w:p>
    <w:p w14:paraId="52E4510C" w14:textId="77777777" w:rsidR="00F446C3" w:rsidRPr="00F446C3" w:rsidRDefault="00F446C3" w:rsidP="00F446C3">
      <w:pPr>
        <w:rPr>
          <w:lang w:eastAsia="en-US"/>
        </w:rPr>
      </w:pPr>
    </w:p>
    <w:p w14:paraId="1C061620" w14:textId="77777777" w:rsidR="00F446C3" w:rsidRPr="00F446C3" w:rsidRDefault="00F446C3" w:rsidP="00F446C3">
      <w:pPr>
        <w:rPr>
          <w:lang w:eastAsia="en-US"/>
        </w:rPr>
      </w:pPr>
      <w:r w:rsidRPr="00F446C3">
        <w:rPr>
          <w:lang w:eastAsia="en-US"/>
        </w:rPr>
        <w:t xml:space="preserve">Lēmumu izsniegt: </w:t>
      </w:r>
    </w:p>
    <w:p w14:paraId="308B7828" w14:textId="77777777" w:rsidR="00F446C3" w:rsidRPr="00F446C3" w:rsidRDefault="00F446C3" w:rsidP="00F446C3">
      <w:pPr>
        <w:rPr>
          <w:lang w:eastAsia="en-US"/>
        </w:rPr>
      </w:pPr>
      <w:r w:rsidRPr="00F446C3">
        <w:rPr>
          <w:lang w:eastAsia="en-US"/>
        </w:rPr>
        <w:t>Izpilddirektora vietniecei</w:t>
      </w:r>
    </w:p>
    <w:p w14:paraId="718D68A6" w14:textId="77777777" w:rsidR="00F446C3" w:rsidRPr="00F446C3" w:rsidRDefault="00F446C3" w:rsidP="00F446C3">
      <w:pPr>
        <w:rPr>
          <w:lang w:eastAsia="en-US"/>
        </w:rPr>
      </w:pPr>
      <w:r w:rsidRPr="00F446C3">
        <w:rPr>
          <w:lang w:eastAsia="en-US"/>
        </w:rPr>
        <w:t>Izglītības speciālistei</w:t>
      </w:r>
    </w:p>
    <w:p w14:paraId="58F4AB81" w14:textId="77777777" w:rsidR="00F446C3" w:rsidRPr="00F446C3" w:rsidRDefault="00F446C3" w:rsidP="00F446C3">
      <w:pPr>
        <w:rPr>
          <w:lang w:eastAsia="en-US"/>
        </w:rPr>
      </w:pPr>
      <w:r w:rsidRPr="00F446C3">
        <w:rPr>
          <w:lang w:eastAsia="en-US"/>
        </w:rPr>
        <w:t>Finanšu un grāmatvedības nodaļai</w:t>
      </w:r>
    </w:p>
    <w:p w14:paraId="3D644FCD" w14:textId="0E631C26" w:rsidR="00474E20" w:rsidRPr="008264BE" w:rsidRDefault="00474E20">
      <w:pPr>
        <w:spacing w:after="160" w:line="259" w:lineRule="auto"/>
        <w:rPr>
          <w:lang w:eastAsia="en-US"/>
        </w:rPr>
      </w:pPr>
      <w:r w:rsidRPr="008264BE">
        <w:rPr>
          <w:lang w:eastAsia="en-US"/>
        </w:rPr>
        <w:br w:type="page"/>
      </w:r>
    </w:p>
    <w:tbl>
      <w:tblPr>
        <w:tblW w:w="10065" w:type="dxa"/>
        <w:tblLook w:val="04A0" w:firstRow="1" w:lastRow="0" w:firstColumn="1" w:lastColumn="0" w:noHBand="0" w:noVBand="1"/>
      </w:tblPr>
      <w:tblGrid>
        <w:gridCol w:w="412"/>
        <w:gridCol w:w="390"/>
        <w:gridCol w:w="760"/>
        <w:gridCol w:w="573"/>
        <w:gridCol w:w="395"/>
        <w:gridCol w:w="1291"/>
        <w:gridCol w:w="1291"/>
        <w:gridCol w:w="1239"/>
        <w:gridCol w:w="1239"/>
        <w:gridCol w:w="1239"/>
        <w:gridCol w:w="1239"/>
      </w:tblGrid>
      <w:tr w:rsidR="00474E20" w:rsidRPr="00474E20" w14:paraId="1E2AF9A7" w14:textId="77777777" w:rsidTr="00427B77">
        <w:trPr>
          <w:trHeight w:val="1065"/>
        </w:trPr>
        <w:tc>
          <w:tcPr>
            <w:tcW w:w="10065" w:type="dxa"/>
            <w:gridSpan w:val="11"/>
            <w:tcBorders>
              <w:top w:val="nil"/>
              <w:left w:val="nil"/>
              <w:bottom w:val="nil"/>
              <w:right w:val="nil"/>
            </w:tcBorders>
            <w:shd w:val="clear" w:color="auto" w:fill="auto"/>
            <w:vAlign w:val="bottom"/>
            <w:hideMark/>
          </w:tcPr>
          <w:p w14:paraId="05475F98" w14:textId="77777777" w:rsidR="00474E20" w:rsidRPr="00474E20" w:rsidRDefault="00474E20" w:rsidP="00474E20">
            <w:pPr>
              <w:rPr>
                <w:rFonts w:ascii="Tahoma" w:hAnsi="Tahoma" w:cs="Tahoma"/>
                <w:b/>
                <w:bCs/>
                <w:color w:val="000000"/>
                <w:sz w:val="22"/>
                <w:szCs w:val="22"/>
                <w:lang w:eastAsia="en-GB"/>
              </w:rPr>
            </w:pPr>
            <w:r w:rsidRPr="00474E20">
              <w:rPr>
                <w:rFonts w:ascii="Tahoma" w:hAnsi="Tahoma" w:cs="Tahoma"/>
                <w:b/>
                <w:bCs/>
                <w:color w:val="000000"/>
                <w:sz w:val="22"/>
                <w:szCs w:val="22"/>
                <w:lang w:eastAsia="en-GB"/>
              </w:rPr>
              <w:t>Olaines novada pašvaldības izglītības iestāžu izmaksas uz 1 izglītojamo ar 2023.gada 1.janvāri, EUR pēc 28.06.2016. MK noteikumu Nr.418  9.punkta un pašvaldības izglītības iestāžu iepriekšējā gada (2022.) naudas plūsmā uzskaitītiem izdevumiem)</w:t>
            </w:r>
          </w:p>
        </w:tc>
      </w:tr>
      <w:tr w:rsidR="00474E20" w:rsidRPr="00474E20" w14:paraId="289B8313" w14:textId="77777777" w:rsidTr="00427B77">
        <w:trPr>
          <w:trHeight w:val="1183"/>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1B82E51"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EKK kods</w:t>
            </w:r>
          </w:p>
        </w:tc>
        <w:tc>
          <w:tcPr>
            <w:tcW w:w="1728" w:type="dxa"/>
            <w:gridSpan w:val="3"/>
            <w:tcBorders>
              <w:top w:val="single" w:sz="4" w:space="0" w:color="auto"/>
              <w:left w:val="nil"/>
              <w:bottom w:val="single" w:sz="4" w:space="0" w:color="auto"/>
              <w:right w:val="single" w:sz="4" w:space="0" w:color="auto"/>
            </w:tcBorders>
            <w:shd w:val="clear" w:color="auto" w:fill="auto"/>
            <w:vAlign w:val="bottom"/>
            <w:hideMark/>
          </w:tcPr>
          <w:p w14:paraId="41D5D189"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 xml:space="preserve">Izdevumu pozīcija </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42D45534"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Olaines 1.vidusskola</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66D57CF6"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Olaines 2.vidusskola</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14:paraId="2727D7BD"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Pirmsskolas izglītības iestāde "Zīle"</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14:paraId="3E8C367E"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Pirmsskolas izglītības iestāde "Dzērvenīte</w:t>
            </w:r>
          </w:p>
        </w:tc>
        <w:tc>
          <w:tcPr>
            <w:tcW w:w="1239" w:type="dxa"/>
            <w:tcBorders>
              <w:top w:val="single" w:sz="4" w:space="0" w:color="auto"/>
              <w:left w:val="nil"/>
              <w:bottom w:val="single" w:sz="4" w:space="0" w:color="auto"/>
              <w:right w:val="single" w:sz="4" w:space="0" w:color="auto"/>
            </w:tcBorders>
            <w:shd w:val="clear" w:color="auto" w:fill="auto"/>
            <w:vAlign w:val="bottom"/>
            <w:hideMark/>
          </w:tcPr>
          <w:p w14:paraId="24134888"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Pirmsskolas izglītības iestāde "Magonīte"</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14:paraId="12D24B32"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 xml:space="preserve">Pirmsskolas izglītības iestāde "Ābelīte"             </w:t>
            </w:r>
          </w:p>
        </w:tc>
      </w:tr>
      <w:tr w:rsidR="00474E20" w:rsidRPr="00474E20" w14:paraId="16894211" w14:textId="77777777" w:rsidTr="00427B77">
        <w:trPr>
          <w:trHeight w:val="300"/>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0356F"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 </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300ED2BE"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PL - Pašvaldības līdzekļi</w:t>
            </w:r>
          </w:p>
        </w:tc>
        <w:tc>
          <w:tcPr>
            <w:tcW w:w="1291" w:type="dxa"/>
            <w:tcBorders>
              <w:top w:val="nil"/>
              <w:left w:val="single" w:sz="4" w:space="0" w:color="auto"/>
              <w:bottom w:val="single" w:sz="4" w:space="0" w:color="auto"/>
              <w:right w:val="single" w:sz="4" w:space="0" w:color="auto"/>
            </w:tcBorders>
            <w:shd w:val="clear" w:color="auto" w:fill="auto"/>
            <w:vAlign w:val="bottom"/>
            <w:hideMark/>
          </w:tcPr>
          <w:p w14:paraId="43B7A0C2"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1323761</w:t>
            </w:r>
          </w:p>
        </w:tc>
        <w:tc>
          <w:tcPr>
            <w:tcW w:w="1291" w:type="dxa"/>
            <w:tcBorders>
              <w:top w:val="nil"/>
              <w:left w:val="nil"/>
              <w:bottom w:val="single" w:sz="4" w:space="0" w:color="auto"/>
              <w:right w:val="single" w:sz="4" w:space="0" w:color="auto"/>
            </w:tcBorders>
            <w:shd w:val="clear" w:color="auto" w:fill="auto"/>
            <w:vAlign w:val="bottom"/>
            <w:hideMark/>
          </w:tcPr>
          <w:p w14:paraId="769F153B"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789382</w:t>
            </w:r>
          </w:p>
        </w:tc>
        <w:tc>
          <w:tcPr>
            <w:tcW w:w="1239" w:type="dxa"/>
            <w:tcBorders>
              <w:top w:val="nil"/>
              <w:left w:val="nil"/>
              <w:bottom w:val="single" w:sz="4" w:space="0" w:color="auto"/>
              <w:right w:val="single" w:sz="4" w:space="0" w:color="auto"/>
            </w:tcBorders>
            <w:shd w:val="clear" w:color="auto" w:fill="auto"/>
            <w:vAlign w:val="bottom"/>
            <w:hideMark/>
          </w:tcPr>
          <w:p w14:paraId="4FFE61B5"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1143667</w:t>
            </w:r>
          </w:p>
        </w:tc>
        <w:tc>
          <w:tcPr>
            <w:tcW w:w="1239" w:type="dxa"/>
            <w:tcBorders>
              <w:top w:val="nil"/>
              <w:left w:val="nil"/>
              <w:bottom w:val="single" w:sz="4" w:space="0" w:color="auto"/>
              <w:right w:val="single" w:sz="4" w:space="0" w:color="auto"/>
            </w:tcBorders>
            <w:shd w:val="clear" w:color="auto" w:fill="auto"/>
            <w:vAlign w:val="bottom"/>
            <w:hideMark/>
          </w:tcPr>
          <w:p w14:paraId="6CF73E88"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958389</w:t>
            </w:r>
          </w:p>
        </w:tc>
        <w:tc>
          <w:tcPr>
            <w:tcW w:w="1239" w:type="dxa"/>
            <w:tcBorders>
              <w:top w:val="nil"/>
              <w:left w:val="nil"/>
              <w:bottom w:val="single" w:sz="4" w:space="0" w:color="auto"/>
              <w:right w:val="single" w:sz="4" w:space="0" w:color="auto"/>
            </w:tcBorders>
            <w:shd w:val="clear" w:color="auto" w:fill="auto"/>
            <w:vAlign w:val="bottom"/>
            <w:hideMark/>
          </w:tcPr>
          <w:p w14:paraId="6426E92E"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1043697</w:t>
            </w:r>
          </w:p>
        </w:tc>
        <w:tc>
          <w:tcPr>
            <w:tcW w:w="1236" w:type="dxa"/>
            <w:tcBorders>
              <w:top w:val="nil"/>
              <w:left w:val="nil"/>
              <w:bottom w:val="single" w:sz="4" w:space="0" w:color="auto"/>
              <w:right w:val="single" w:sz="4" w:space="0" w:color="auto"/>
            </w:tcBorders>
            <w:shd w:val="clear" w:color="auto" w:fill="auto"/>
            <w:vAlign w:val="bottom"/>
            <w:hideMark/>
          </w:tcPr>
          <w:p w14:paraId="43CC7AA1"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1021365</w:t>
            </w:r>
          </w:p>
        </w:tc>
      </w:tr>
      <w:tr w:rsidR="00474E20" w:rsidRPr="00474E20" w14:paraId="06DC4F78" w14:textId="77777777" w:rsidTr="00427B77">
        <w:trPr>
          <w:trHeight w:val="615"/>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835E8"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1100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77F8D3CE" w14:textId="77777777" w:rsidR="00474E20" w:rsidRPr="00474E20" w:rsidRDefault="00474E20" w:rsidP="00474E20">
            <w:pPr>
              <w:rPr>
                <w:rFonts w:ascii="Tahoma" w:hAnsi="Tahoma" w:cs="Tahoma"/>
                <w:b/>
                <w:bCs/>
                <w:color w:val="000000"/>
                <w:sz w:val="16"/>
                <w:szCs w:val="16"/>
                <w:lang w:eastAsia="en-GB"/>
              </w:rPr>
            </w:pPr>
            <w:r w:rsidRPr="00474E20">
              <w:rPr>
                <w:rFonts w:ascii="Tahoma" w:hAnsi="Tahoma" w:cs="Tahoma"/>
                <w:b/>
                <w:bCs/>
                <w:color w:val="000000"/>
                <w:sz w:val="16"/>
                <w:szCs w:val="16"/>
                <w:lang w:eastAsia="en-GB"/>
              </w:rPr>
              <w:t>Atalgojums (pedagogi un tehniskie darbinieki) (izņemot EKK 1148, 1170)</w:t>
            </w:r>
          </w:p>
        </w:tc>
        <w:tc>
          <w:tcPr>
            <w:tcW w:w="1291" w:type="dxa"/>
            <w:tcBorders>
              <w:top w:val="nil"/>
              <w:left w:val="single" w:sz="4" w:space="0" w:color="auto"/>
              <w:bottom w:val="single" w:sz="4" w:space="0" w:color="auto"/>
              <w:right w:val="single" w:sz="4" w:space="0" w:color="auto"/>
            </w:tcBorders>
            <w:shd w:val="clear" w:color="auto" w:fill="auto"/>
            <w:vAlign w:val="bottom"/>
            <w:hideMark/>
          </w:tcPr>
          <w:p w14:paraId="1FE26D77"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556776</w:t>
            </w:r>
          </w:p>
        </w:tc>
        <w:tc>
          <w:tcPr>
            <w:tcW w:w="1291" w:type="dxa"/>
            <w:tcBorders>
              <w:top w:val="nil"/>
              <w:left w:val="nil"/>
              <w:bottom w:val="single" w:sz="4" w:space="0" w:color="auto"/>
              <w:right w:val="single" w:sz="4" w:space="0" w:color="auto"/>
            </w:tcBorders>
            <w:shd w:val="clear" w:color="auto" w:fill="auto"/>
            <w:noWrap/>
            <w:vAlign w:val="bottom"/>
            <w:hideMark/>
          </w:tcPr>
          <w:p w14:paraId="4C8E29CC"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324159</w:t>
            </w:r>
          </w:p>
        </w:tc>
        <w:tc>
          <w:tcPr>
            <w:tcW w:w="1239" w:type="dxa"/>
            <w:tcBorders>
              <w:top w:val="nil"/>
              <w:left w:val="nil"/>
              <w:bottom w:val="single" w:sz="4" w:space="0" w:color="auto"/>
              <w:right w:val="single" w:sz="4" w:space="0" w:color="auto"/>
            </w:tcBorders>
            <w:shd w:val="clear" w:color="auto" w:fill="auto"/>
            <w:noWrap/>
            <w:vAlign w:val="bottom"/>
            <w:hideMark/>
          </w:tcPr>
          <w:p w14:paraId="04E66076" w14:textId="77777777" w:rsidR="00474E20" w:rsidRPr="00474E20" w:rsidRDefault="00474E20" w:rsidP="00474E20">
            <w:pPr>
              <w:jc w:val="right"/>
              <w:rPr>
                <w:rFonts w:ascii="Tahoma" w:hAnsi="Tahoma" w:cs="Tahoma"/>
                <w:b/>
                <w:bCs/>
                <w:sz w:val="16"/>
                <w:szCs w:val="16"/>
                <w:lang w:eastAsia="en-GB"/>
              </w:rPr>
            </w:pPr>
            <w:r w:rsidRPr="00474E20">
              <w:rPr>
                <w:rFonts w:ascii="Tahoma" w:hAnsi="Tahoma" w:cs="Tahoma"/>
                <w:b/>
                <w:bCs/>
                <w:sz w:val="16"/>
                <w:szCs w:val="16"/>
                <w:lang w:eastAsia="en-GB"/>
              </w:rPr>
              <w:t>704505</w:t>
            </w:r>
          </w:p>
        </w:tc>
        <w:tc>
          <w:tcPr>
            <w:tcW w:w="1239" w:type="dxa"/>
            <w:tcBorders>
              <w:top w:val="nil"/>
              <w:left w:val="nil"/>
              <w:bottom w:val="single" w:sz="4" w:space="0" w:color="auto"/>
              <w:right w:val="single" w:sz="4" w:space="0" w:color="auto"/>
            </w:tcBorders>
            <w:shd w:val="clear" w:color="auto" w:fill="auto"/>
            <w:noWrap/>
            <w:vAlign w:val="bottom"/>
            <w:hideMark/>
          </w:tcPr>
          <w:p w14:paraId="150F512F" w14:textId="77777777" w:rsidR="00474E20" w:rsidRPr="00474E20" w:rsidRDefault="00474E20" w:rsidP="00474E20">
            <w:pPr>
              <w:jc w:val="right"/>
              <w:rPr>
                <w:rFonts w:ascii="Tahoma" w:hAnsi="Tahoma" w:cs="Tahoma"/>
                <w:b/>
                <w:bCs/>
                <w:sz w:val="16"/>
                <w:szCs w:val="16"/>
                <w:lang w:eastAsia="en-GB"/>
              </w:rPr>
            </w:pPr>
            <w:r w:rsidRPr="00474E20">
              <w:rPr>
                <w:rFonts w:ascii="Tahoma" w:hAnsi="Tahoma" w:cs="Tahoma"/>
                <w:b/>
                <w:bCs/>
                <w:sz w:val="16"/>
                <w:szCs w:val="16"/>
                <w:lang w:eastAsia="en-GB"/>
              </w:rPr>
              <w:t>603131</w:t>
            </w:r>
          </w:p>
        </w:tc>
        <w:tc>
          <w:tcPr>
            <w:tcW w:w="1239" w:type="dxa"/>
            <w:tcBorders>
              <w:top w:val="nil"/>
              <w:left w:val="nil"/>
              <w:bottom w:val="single" w:sz="4" w:space="0" w:color="auto"/>
              <w:right w:val="single" w:sz="4" w:space="0" w:color="auto"/>
            </w:tcBorders>
            <w:shd w:val="clear" w:color="auto" w:fill="auto"/>
            <w:noWrap/>
            <w:vAlign w:val="bottom"/>
            <w:hideMark/>
          </w:tcPr>
          <w:p w14:paraId="07AA220A" w14:textId="77777777" w:rsidR="00474E20" w:rsidRPr="00474E20" w:rsidRDefault="00474E20" w:rsidP="00474E20">
            <w:pPr>
              <w:jc w:val="right"/>
              <w:rPr>
                <w:rFonts w:ascii="Tahoma" w:hAnsi="Tahoma" w:cs="Tahoma"/>
                <w:b/>
                <w:bCs/>
                <w:sz w:val="16"/>
                <w:szCs w:val="16"/>
                <w:lang w:eastAsia="en-GB"/>
              </w:rPr>
            </w:pPr>
            <w:r w:rsidRPr="00474E20">
              <w:rPr>
                <w:rFonts w:ascii="Tahoma" w:hAnsi="Tahoma" w:cs="Tahoma"/>
                <w:b/>
                <w:bCs/>
                <w:sz w:val="16"/>
                <w:szCs w:val="16"/>
                <w:lang w:eastAsia="en-GB"/>
              </w:rPr>
              <w:t>674661</w:t>
            </w:r>
          </w:p>
        </w:tc>
        <w:tc>
          <w:tcPr>
            <w:tcW w:w="1236" w:type="dxa"/>
            <w:tcBorders>
              <w:top w:val="nil"/>
              <w:left w:val="nil"/>
              <w:bottom w:val="single" w:sz="4" w:space="0" w:color="auto"/>
              <w:right w:val="single" w:sz="4" w:space="0" w:color="auto"/>
            </w:tcBorders>
            <w:shd w:val="clear" w:color="auto" w:fill="auto"/>
            <w:noWrap/>
            <w:vAlign w:val="bottom"/>
            <w:hideMark/>
          </w:tcPr>
          <w:p w14:paraId="24E88252" w14:textId="77777777" w:rsidR="00474E20" w:rsidRPr="00474E20" w:rsidRDefault="00474E20" w:rsidP="00474E20">
            <w:pPr>
              <w:jc w:val="right"/>
              <w:rPr>
                <w:rFonts w:ascii="Tahoma" w:hAnsi="Tahoma" w:cs="Tahoma"/>
                <w:b/>
                <w:bCs/>
                <w:sz w:val="16"/>
                <w:szCs w:val="16"/>
                <w:lang w:eastAsia="en-GB"/>
              </w:rPr>
            </w:pPr>
            <w:r w:rsidRPr="00474E20">
              <w:rPr>
                <w:rFonts w:ascii="Tahoma" w:hAnsi="Tahoma" w:cs="Tahoma"/>
                <w:b/>
                <w:bCs/>
                <w:sz w:val="16"/>
                <w:szCs w:val="16"/>
                <w:lang w:eastAsia="en-GB"/>
              </w:rPr>
              <w:t>618080</w:t>
            </w:r>
          </w:p>
        </w:tc>
      </w:tr>
      <w:tr w:rsidR="00474E20" w:rsidRPr="00474E20" w14:paraId="76591527" w14:textId="77777777" w:rsidTr="00427B77">
        <w:trPr>
          <w:trHeight w:val="735"/>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1739A"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1200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001CBFF4" w14:textId="77777777" w:rsidR="00474E20" w:rsidRPr="00474E20" w:rsidRDefault="00474E20" w:rsidP="00474E20">
            <w:pPr>
              <w:rPr>
                <w:rFonts w:ascii="Tahoma" w:hAnsi="Tahoma" w:cs="Tahoma"/>
                <w:b/>
                <w:bCs/>
                <w:color w:val="000000"/>
                <w:sz w:val="16"/>
                <w:szCs w:val="16"/>
                <w:lang w:eastAsia="en-GB"/>
              </w:rPr>
            </w:pPr>
            <w:r w:rsidRPr="00474E20">
              <w:rPr>
                <w:rFonts w:ascii="Tahoma" w:hAnsi="Tahoma" w:cs="Tahoma"/>
                <w:b/>
                <w:bCs/>
                <w:color w:val="000000"/>
                <w:sz w:val="16"/>
                <w:szCs w:val="16"/>
                <w:lang w:eastAsia="en-GB"/>
              </w:rPr>
              <w:t>Darba devēja valsts sociālās apdrošināšanas obligātās iemaksas, pabalsti un kompensācijas</w:t>
            </w:r>
          </w:p>
        </w:tc>
        <w:tc>
          <w:tcPr>
            <w:tcW w:w="1291" w:type="dxa"/>
            <w:tcBorders>
              <w:top w:val="nil"/>
              <w:left w:val="single" w:sz="4" w:space="0" w:color="auto"/>
              <w:bottom w:val="single" w:sz="4" w:space="0" w:color="auto"/>
              <w:right w:val="single" w:sz="4" w:space="0" w:color="auto"/>
            </w:tcBorders>
            <w:shd w:val="clear" w:color="auto" w:fill="auto"/>
            <w:vAlign w:val="bottom"/>
            <w:hideMark/>
          </w:tcPr>
          <w:p w14:paraId="69FCA16B"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211063</w:t>
            </w:r>
          </w:p>
        </w:tc>
        <w:tc>
          <w:tcPr>
            <w:tcW w:w="1291" w:type="dxa"/>
            <w:tcBorders>
              <w:top w:val="nil"/>
              <w:left w:val="nil"/>
              <w:bottom w:val="single" w:sz="4" w:space="0" w:color="auto"/>
              <w:right w:val="single" w:sz="4" w:space="0" w:color="auto"/>
            </w:tcBorders>
            <w:shd w:val="clear" w:color="auto" w:fill="auto"/>
            <w:noWrap/>
            <w:vAlign w:val="bottom"/>
            <w:hideMark/>
          </w:tcPr>
          <w:p w14:paraId="1BC98567"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134035</w:t>
            </w:r>
          </w:p>
        </w:tc>
        <w:tc>
          <w:tcPr>
            <w:tcW w:w="1239" w:type="dxa"/>
            <w:tcBorders>
              <w:top w:val="nil"/>
              <w:left w:val="nil"/>
              <w:bottom w:val="single" w:sz="4" w:space="0" w:color="auto"/>
              <w:right w:val="single" w:sz="4" w:space="0" w:color="auto"/>
            </w:tcBorders>
            <w:shd w:val="clear" w:color="auto" w:fill="auto"/>
            <w:noWrap/>
            <w:vAlign w:val="bottom"/>
            <w:hideMark/>
          </w:tcPr>
          <w:p w14:paraId="1D0F8820"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266573</w:t>
            </w:r>
          </w:p>
        </w:tc>
        <w:tc>
          <w:tcPr>
            <w:tcW w:w="1239" w:type="dxa"/>
            <w:tcBorders>
              <w:top w:val="nil"/>
              <w:left w:val="nil"/>
              <w:bottom w:val="single" w:sz="4" w:space="0" w:color="auto"/>
              <w:right w:val="single" w:sz="4" w:space="0" w:color="auto"/>
            </w:tcBorders>
            <w:shd w:val="clear" w:color="auto" w:fill="auto"/>
            <w:noWrap/>
            <w:vAlign w:val="bottom"/>
            <w:hideMark/>
          </w:tcPr>
          <w:p w14:paraId="77E606F1"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222700</w:t>
            </w:r>
          </w:p>
        </w:tc>
        <w:tc>
          <w:tcPr>
            <w:tcW w:w="1239" w:type="dxa"/>
            <w:tcBorders>
              <w:top w:val="nil"/>
              <w:left w:val="nil"/>
              <w:bottom w:val="single" w:sz="4" w:space="0" w:color="auto"/>
              <w:right w:val="single" w:sz="4" w:space="0" w:color="auto"/>
            </w:tcBorders>
            <w:shd w:val="clear" w:color="auto" w:fill="auto"/>
            <w:noWrap/>
            <w:vAlign w:val="bottom"/>
            <w:hideMark/>
          </w:tcPr>
          <w:p w14:paraId="4EA54B27" w14:textId="77777777" w:rsidR="00474E20" w:rsidRPr="00474E20" w:rsidRDefault="00474E20" w:rsidP="00474E20">
            <w:pPr>
              <w:jc w:val="right"/>
              <w:rPr>
                <w:rFonts w:ascii="Tahoma" w:hAnsi="Tahoma" w:cs="Tahoma"/>
                <w:b/>
                <w:bCs/>
                <w:sz w:val="16"/>
                <w:szCs w:val="16"/>
                <w:lang w:eastAsia="en-GB"/>
              </w:rPr>
            </w:pPr>
            <w:r w:rsidRPr="00474E20">
              <w:rPr>
                <w:rFonts w:ascii="Tahoma" w:hAnsi="Tahoma" w:cs="Tahoma"/>
                <w:b/>
                <w:bCs/>
                <w:sz w:val="16"/>
                <w:szCs w:val="16"/>
                <w:lang w:eastAsia="en-GB"/>
              </w:rPr>
              <w:t>233731</w:t>
            </w:r>
          </w:p>
        </w:tc>
        <w:tc>
          <w:tcPr>
            <w:tcW w:w="1236" w:type="dxa"/>
            <w:tcBorders>
              <w:top w:val="nil"/>
              <w:left w:val="nil"/>
              <w:bottom w:val="single" w:sz="4" w:space="0" w:color="auto"/>
              <w:right w:val="single" w:sz="4" w:space="0" w:color="auto"/>
            </w:tcBorders>
            <w:shd w:val="clear" w:color="auto" w:fill="auto"/>
            <w:noWrap/>
            <w:vAlign w:val="bottom"/>
            <w:hideMark/>
          </w:tcPr>
          <w:p w14:paraId="3640FDE5"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260071</w:t>
            </w:r>
          </w:p>
        </w:tc>
      </w:tr>
      <w:tr w:rsidR="00474E20" w:rsidRPr="00474E20" w14:paraId="6ACA84A2" w14:textId="77777777" w:rsidTr="00427B77">
        <w:trPr>
          <w:trHeight w:val="480"/>
        </w:trPr>
        <w:tc>
          <w:tcPr>
            <w:tcW w:w="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8D66A3"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2100</w:t>
            </w:r>
          </w:p>
        </w:tc>
        <w:tc>
          <w:tcPr>
            <w:tcW w:w="1728" w:type="dxa"/>
            <w:gridSpan w:val="3"/>
            <w:tcBorders>
              <w:top w:val="single" w:sz="4" w:space="0" w:color="auto"/>
              <w:left w:val="nil"/>
              <w:bottom w:val="single" w:sz="4" w:space="0" w:color="auto"/>
              <w:right w:val="nil"/>
            </w:tcBorders>
            <w:shd w:val="clear" w:color="auto" w:fill="auto"/>
            <w:vAlign w:val="center"/>
            <w:hideMark/>
          </w:tcPr>
          <w:p w14:paraId="15A76398" w14:textId="77777777" w:rsidR="00474E20" w:rsidRPr="00474E20" w:rsidRDefault="00474E20" w:rsidP="00474E20">
            <w:pPr>
              <w:rPr>
                <w:rFonts w:ascii="Tahoma" w:hAnsi="Tahoma" w:cs="Tahoma"/>
                <w:b/>
                <w:bCs/>
                <w:color w:val="000000"/>
                <w:sz w:val="16"/>
                <w:szCs w:val="16"/>
                <w:lang w:eastAsia="en-GB"/>
              </w:rPr>
            </w:pPr>
            <w:r w:rsidRPr="00474E20">
              <w:rPr>
                <w:rFonts w:ascii="Tahoma" w:hAnsi="Tahoma" w:cs="Tahoma"/>
                <w:b/>
                <w:bCs/>
                <w:color w:val="000000"/>
                <w:sz w:val="16"/>
                <w:szCs w:val="16"/>
                <w:lang w:eastAsia="en-GB"/>
              </w:rPr>
              <w:t>Mācību, darba un dienesta komandējumi (izņemot EKK 2120)</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51A472AB"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30</w:t>
            </w:r>
          </w:p>
        </w:tc>
        <w:tc>
          <w:tcPr>
            <w:tcW w:w="1291" w:type="dxa"/>
            <w:tcBorders>
              <w:top w:val="nil"/>
              <w:left w:val="nil"/>
              <w:bottom w:val="single" w:sz="4" w:space="0" w:color="auto"/>
              <w:right w:val="single" w:sz="4" w:space="0" w:color="auto"/>
            </w:tcBorders>
            <w:shd w:val="clear" w:color="auto" w:fill="auto"/>
            <w:noWrap/>
            <w:vAlign w:val="center"/>
            <w:hideMark/>
          </w:tcPr>
          <w:p w14:paraId="2CCFE9A8"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49</w:t>
            </w:r>
          </w:p>
        </w:tc>
        <w:tc>
          <w:tcPr>
            <w:tcW w:w="1239" w:type="dxa"/>
            <w:tcBorders>
              <w:top w:val="nil"/>
              <w:left w:val="nil"/>
              <w:bottom w:val="single" w:sz="4" w:space="0" w:color="auto"/>
              <w:right w:val="single" w:sz="4" w:space="0" w:color="auto"/>
            </w:tcBorders>
            <w:shd w:val="clear" w:color="auto" w:fill="auto"/>
            <w:noWrap/>
            <w:vAlign w:val="center"/>
            <w:hideMark/>
          </w:tcPr>
          <w:p w14:paraId="3F439C36"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noWrap/>
            <w:vAlign w:val="center"/>
            <w:hideMark/>
          </w:tcPr>
          <w:p w14:paraId="1FCC96B7"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noWrap/>
            <w:vAlign w:val="center"/>
            <w:hideMark/>
          </w:tcPr>
          <w:p w14:paraId="06BEAED2"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6" w:type="dxa"/>
            <w:tcBorders>
              <w:top w:val="nil"/>
              <w:left w:val="nil"/>
              <w:bottom w:val="single" w:sz="4" w:space="0" w:color="auto"/>
              <w:right w:val="single" w:sz="4" w:space="0" w:color="auto"/>
            </w:tcBorders>
            <w:shd w:val="clear" w:color="auto" w:fill="auto"/>
            <w:noWrap/>
            <w:vAlign w:val="center"/>
            <w:hideMark/>
          </w:tcPr>
          <w:p w14:paraId="5C455493"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r>
      <w:tr w:rsidR="00474E20" w:rsidRPr="00474E20" w14:paraId="0C1CAC3A" w14:textId="77777777" w:rsidTr="00427B77">
        <w:trPr>
          <w:trHeight w:val="405"/>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F3701"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2200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57FE20D1" w14:textId="77777777" w:rsidR="00474E20" w:rsidRPr="00474E20" w:rsidRDefault="00474E20" w:rsidP="00474E20">
            <w:pPr>
              <w:rPr>
                <w:rFonts w:ascii="Tahoma" w:hAnsi="Tahoma" w:cs="Tahoma"/>
                <w:b/>
                <w:bCs/>
                <w:color w:val="000000"/>
                <w:sz w:val="16"/>
                <w:szCs w:val="16"/>
                <w:lang w:eastAsia="en-GB"/>
              </w:rPr>
            </w:pPr>
            <w:r w:rsidRPr="00474E20">
              <w:rPr>
                <w:rFonts w:ascii="Tahoma" w:hAnsi="Tahoma" w:cs="Tahoma"/>
                <w:b/>
                <w:bCs/>
                <w:color w:val="000000"/>
                <w:sz w:val="16"/>
                <w:szCs w:val="16"/>
                <w:lang w:eastAsia="en-GB"/>
              </w:rPr>
              <w:t>Pakalpojumi</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4B3DCAB7"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300107</w:t>
            </w:r>
          </w:p>
        </w:tc>
        <w:tc>
          <w:tcPr>
            <w:tcW w:w="1291" w:type="dxa"/>
            <w:tcBorders>
              <w:top w:val="nil"/>
              <w:left w:val="nil"/>
              <w:bottom w:val="single" w:sz="4" w:space="0" w:color="auto"/>
              <w:right w:val="single" w:sz="4" w:space="0" w:color="auto"/>
            </w:tcBorders>
            <w:shd w:val="clear" w:color="auto" w:fill="auto"/>
            <w:vAlign w:val="center"/>
            <w:hideMark/>
          </w:tcPr>
          <w:p w14:paraId="1C96B1B0"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175963</w:t>
            </w:r>
          </w:p>
        </w:tc>
        <w:tc>
          <w:tcPr>
            <w:tcW w:w="1239" w:type="dxa"/>
            <w:tcBorders>
              <w:top w:val="nil"/>
              <w:left w:val="nil"/>
              <w:bottom w:val="single" w:sz="4" w:space="0" w:color="auto"/>
              <w:right w:val="single" w:sz="4" w:space="0" w:color="auto"/>
            </w:tcBorders>
            <w:shd w:val="clear" w:color="auto" w:fill="auto"/>
            <w:vAlign w:val="center"/>
            <w:hideMark/>
          </w:tcPr>
          <w:p w14:paraId="5C2B734B"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125062</w:t>
            </w:r>
          </w:p>
        </w:tc>
        <w:tc>
          <w:tcPr>
            <w:tcW w:w="1239" w:type="dxa"/>
            <w:tcBorders>
              <w:top w:val="nil"/>
              <w:left w:val="nil"/>
              <w:bottom w:val="single" w:sz="4" w:space="0" w:color="auto"/>
              <w:right w:val="single" w:sz="4" w:space="0" w:color="auto"/>
            </w:tcBorders>
            <w:shd w:val="clear" w:color="auto" w:fill="auto"/>
            <w:vAlign w:val="center"/>
            <w:hideMark/>
          </w:tcPr>
          <w:p w14:paraId="09F2F398"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92409</w:t>
            </w:r>
          </w:p>
        </w:tc>
        <w:tc>
          <w:tcPr>
            <w:tcW w:w="1239" w:type="dxa"/>
            <w:tcBorders>
              <w:top w:val="nil"/>
              <w:left w:val="nil"/>
              <w:bottom w:val="single" w:sz="4" w:space="0" w:color="auto"/>
              <w:right w:val="single" w:sz="4" w:space="0" w:color="auto"/>
            </w:tcBorders>
            <w:shd w:val="clear" w:color="auto" w:fill="auto"/>
            <w:vAlign w:val="center"/>
            <w:hideMark/>
          </w:tcPr>
          <w:p w14:paraId="4877BE8C"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87863</w:t>
            </w:r>
          </w:p>
        </w:tc>
        <w:tc>
          <w:tcPr>
            <w:tcW w:w="1236" w:type="dxa"/>
            <w:tcBorders>
              <w:top w:val="nil"/>
              <w:left w:val="nil"/>
              <w:bottom w:val="single" w:sz="4" w:space="0" w:color="auto"/>
              <w:right w:val="single" w:sz="4" w:space="0" w:color="auto"/>
            </w:tcBorders>
            <w:shd w:val="clear" w:color="auto" w:fill="auto"/>
            <w:vAlign w:val="center"/>
            <w:hideMark/>
          </w:tcPr>
          <w:p w14:paraId="34D5E0C5"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107005</w:t>
            </w:r>
          </w:p>
        </w:tc>
      </w:tr>
      <w:tr w:rsidR="00474E20" w:rsidRPr="00474E20" w14:paraId="3D7910C1" w14:textId="77777777" w:rsidTr="00427B77">
        <w:trPr>
          <w:trHeight w:val="300"/>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7EB90"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2210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21E4B986"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Izdevumi par sakaru pakalpojumiem</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5EAE04B9"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6477</w:t>
            </w:r>
          </w:p>
        </w:tc>
        <w:tc>
          <w:tcPr>
            <w:tcW w:w="1291" w:type="dxa"/>
            <w:tcBorders>
              <w:top w:val="nil"/>
              <w:left w:val="nil"/>
              <w:bottom w:val="single" w:sz="4" w:space="0" w:color="auto"/>
              <w:right w:val="single" w:sz="4" w:space="0" w:color="auto"/>
            </w:tcBorders>
            <w:shd w:val="clear" w:color="auto" w:fill="auto"/>
            <w:vAlign w:val="center"/>
            <w:hideMark/>
          </w:tcPr>
          <w:p w14:paraId="54F80C24"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2579</w:t>
            </w:r>
          </w:p>
        </w:tc>
        <w:tc>
          <w:tcPr>
            <w:tcW w:w="1239" w:type="dxa"/>
            <w:tcBorders>
              <w:top w:val="nil"/>
              <w:left w:val="nil"/>
              <w:bottom w:val="single" w:sz="4" w:space="0" w:color="auto"/>
              <w:right w:val="single" w:sz="4" w:space="0" w:color="auto"/>
            </w:tcBorders>
            <w:shd w:val="clear" w:color="auto" w:fill="auto"/>
            <w:vAlign w:val="center"/>
            <w:hideMark/>
          </w:tcPr>
          <w:p w14:paraId="4AF6A03D"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3459</w:t>
            </w:r>
          </w:p>
        </w:tc>
        <w:tc>
          <w:tcPr>
            <w:tcW w:w="1239" w:type="dxa"/>
            <w:tcBorders>
              <w:top w:val="nil"/>
              <w:left w:val="nil"/>
              <w:bottom w:val="single" w:sz="4" w:space="0" w:color="auto"/>
              <w:right w:val="single" w:sz="4" w:space="0" w:color="auto"/>
            </w:tcBorders>
            <w:shd w:val="clear" w:color="auto" w:fill="auto"/>
            <w:vAlign w:val="center"/>
            <w:hideMark/>
          </w:tcPr>
          <w:p w14:paraId="726E11DC"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2508</w:t>
            </w:r>
          </w:p>
        </w:tc>
        <w:tc>
          <w:tcPr>
            <w:tcW w:w="1239" w:type="dxa"/>
            <w:tcBorders>
              <w:top w:val="nil"/>
              <w:left w:val="nil"/>
              <w:bottom w:val="single" w:sz="4" w:space="0" w:color="auto"/>
              <w:right w:val="single" w:sz="4" w:space="0" w:color="auto"/>
            </w:tcBorders>
            <w:shd w:val="clear" w:color="auto" w:fill="auto"/>
            <w:vAlign w:val="center"/>
            <w:hideMark/>
          </w:tcPr>
          <w:p w14:paraId="03B00CA0"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3621</w:t>
            </w:r>
          </w:p>
        </w:tc>
        <w:tc>
          <w:tcPr>
            <w:tcW w:w="1236" w:type="dxa"/>
            <w:tcBorders>
              <w:top w:val="nil"/>
              <w:left w:val="nil"/>
              <w:bottom w:val="single" w:sz="4" w:space="0" w:color="auto"/>
              <w:right w:val="single" w:sz="4" w:space="0" w:color="auto"/>
            </w:tcBorders>
            <w:shd w:val="clear" w:color="auto" w:fill="auto"/>
            <w:noWrap/>
            <w:vAlign w:val="center"/>
            <w:hideMark/>
          </w:tcPr>
          <w:p w14:paraId="13E11897"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1870</w:t>
            </w:r>
          </w:p>
        </w:tc>
      </w:tr>
      <w:tr w:rsidR="00474E20" w:rsidRPr="00474E20" w14:paraId="099AF23C" w14:textId="77777777" w:rsidTr="00427B77">
        <w:trPr>
          <w:trHeight w:val="300"/>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482E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2220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3E9F6429"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Izdevumi par komunālajiem pakalpojumiem</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03D25D3A"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141469</w:t>
            </w:r>
          </w:p>
        </w:tc>
        <w:tc>
          <w:tcPr>
            <w:tcW w:w="1291" w:type="dxa"/>
            <w:tcBorders>
              <w:top w:val="nil"/>
              <w:left w:val="nil"/>
              <w:bottom w:val="single" w:sz="4" w:space="0" w:color="auto"/>
              <w:right w:val="single" w:sz="4" w:space="0" w:color="auto"/>
            </w:tcBorders>
            <w:shd w:val="clear" w:color="auto" w:fill="auto"/>
            <w:vAlign w:val="center"/>
            <w:hideMark/>
          </w:tcPr>
          <w:p w14:paraId="384F35DD"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103230</w:t>
            </w:r>
          </w:p>
        </w:tc>
        <w:tc>
          <w:tcPr>
            <w:tcW w:w="1239" w:type="dxa"/>
            <w:tcBorders>
              <w:top w:val="nil"/>
              <w:left w:val="nil"/>
              <w:bottom w:val="single" w:sz="4" w:space="0" w:color="auto"/>
              <w:right w:val="single" w:sz="4" w:space="0" w:color="auto"/>
            </w:tcBorders>
            <w:shd w:val="clear" w:color="auto" w:fill="auto"/>
            <w:vAlign w:val="center"/>
            <w:hideMark/>
          </w:tcPr>
          <w:p w14:paraId="51D2372D"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50657</w:t>
            </w:r>
          </w:p>
        </w:tc>
        <w:tc>
          <w:tcPr>
            <w:tcW w:w="1239" w:type="dxa"/>
            <w:tcBorders>
              <w:top w:val="nil"/>
              <w:left w:val="nil"/>
              <w:bottom w:val="single" w:sz="4" w:space="0" w:color="auto"/>
              <w:right w:val="single" w:sz="4" w:space="0" w:color="auto"/>
            </w:tcBorders>
            <w:shd w:val="clear" w:color="auto" w:fill="auto"/>
            <w:vAlign w:val="center"/>
            <w:hideMark/>
          </w:tcPr>
          <w:p w14:paraId="089B95AA"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50036</w:t>
            </w:r>
          </w:p>
        </w:tc>
        <w:tc>
          <w:tcPr>
            <w:tcW w:w="1239" w:type="dxa"/>
            <w:tcBorders>
              <w:top w:val="nil"/>
              <w:left w:val="nil"/>
              <w:bottom w:val="single" w:sz="4" w:space="0" w:color="auto"/>
              <w:right w:val="single" w:sz="4" w:space="0" w:color="auto"/>
            </w:tcBorders>
            <w:shd w:val="clear" w:color="auto" w:fill="auto"/>
            <w:vAlign w:val="center"/>
            <w:hideMark/>
          </w:tcPr>
          <w:p w14:paraId="53C945D7"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43149</w:t>
            </w:r>
          </w:p>
        </w:tc>
        <w:tc>
          <w:tcPr>
            <w:tcW w:w="1236" w:type="dxa"/>
            <w:tcBorders>
              <w:top w:val="nil"/>
              <w:left w:val="nil"/>
              <w:bottom w:val="single" w:sz="4" w:space="0" w:color="auto"/>
              <w:right w:val="single" w:sz="4" w:space="0" w:color="auto"/>
            </w:tcBorders>
            <w:shd w:val="clear" w:color="auto" w:fill="auto"/>
            <w:noWrap/>
            <w:vAlign w:val="center"/>
            <w:hideMark/>
          </w:tcPr>
          <w:p w14:paraId="6B8933F3"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68429</w:t>
            </w:r>
          </w:p>
        </w:tc>
      </w:tr>
      <w:tr w:rsidR="00474E20" w:rsidRPr="00474E20" w14:paraId="49E4D706" w14:textId="77777777" w:rsidTr="00427B77">
        <w:trPr>
          <w:trHeight w:val="705"/>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4B8C24"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2230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254BF83A"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Iestādes administratīvie izdevumi un ar iestādes darbības nodrošināšanu saistītie izdevumi (izņemot EKK 2233)</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6E7E96E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20828</w:t>
            </w:r>
          </w:p>
        </w:tc>
        <w:tc>
          <w:tcPr>
            <w:tcW w:w="1291" w:type="dxa"/>
            <w:tcBorders>
              <w:top w:val="nil"/>
              <w:left w:val="nil"/>
              <w:bottom w:val="single" w:sz="4" w:space="0" w:color="auto"/>
              <w:right w:val="single" w:sz="4" w:space="0" w:color="auto"/>
            </w:tcBorders>
            <w:shd w:val="clear" w:color="auto" w:fill="auto"/>
            <w:vAlign w:val="center"/>
            <w:hideMark/>
          </w:tcPr>
          <w:p w14:paraId="0970AB03"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13725</w:t>
            </w:r>
          </w:p>
        </w:tc>
        <w:tc>
          <w:tcPr>
            <w:tcW w:w="1239" w:type="dxa"/>
            <w:tcBorders>
              <w:top w:val="nil"/>
              <w:left w:val="nil"/>
              <w:bottom w:val="single" w:sz="4" w:space="0" w:color="auto"/>
              <w:right w:val="single" w:sz="4" w:space="0" w:color="auto"/>
            </w:tcBorders>
            <w:shd w:val="clear" w:color="auto" w:fill="auto"/>
            <w:vAlign w:val="center"/>
            <w:hideMark/>
          </w:tcPr>
          <w:p w14:paraId="425D4C76"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8059</w:t>
            </w:r>
          </w:p>
        </w:tc>
        <w:tc>
          <w:tcPr>
            <w:tcW w:w="1239" w:type="dxa"/>
            <w:tcBorders>
              <w:top w:val="nil"/>
              <w:left w:val="nil"/>
              <w:bottom w:val="single" w:sz="4" w:space="0" w:color="auto"/>
              <w:right w:val="single" w:sz="4" w:space="0" w:color="auto"/>
            </w:tcBorders>
            <w:shd w:val="clear" w:color="auto" w:fill="auto"/>
            <w:vAlign w:val="center"/>
            <w:hideMark/>
          </w:tcPr>
          <w:p w14:paraId="104B1174"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3826</w:t>
            </w:r>
          </w:p>
        </w:tc>
        <w:tc>
          <w:tcPr>
            <w:tcW w:w="1239" w:type="dxa"/>
            <w:tcBorders>
              <w:top w:val="nil"/>
              <w:left w:val="nil"/>
              <w:bottom w:val="single" w:sz="4" w:space="0" w:color="auto"/>
              <w:right w:val="single" w:sz="4" w:space="0" w:color="auto"/>
            </w:tcBorders>
            <w:shd w:val="clear" w:color="auto" w:fill="auto"/>
            <w:vAlign w:val="center"/>
            <w:hideMark/>
          </w:tcPr>
          <w:p w14:paraId="2AE946AA"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4584</w:t>
            </w:r>
          </w:p>
        </w:tc>
        <w:tc>
          <w:tcPr>
            <w:tcW w:w="1236" w:type="dxa"/>
            <w:tcBorders>
              <w:top w:val="nil"/>
              <w:left w:val="nil"/>
              <w:bottom w:val="single" w:sz="4" w:space="0" w:color="auto"/>
              <w:right w:val="single" w:sz="4" w:space="0" w:color="auto"/>
            </w:tcBorders>
            <w:shd w:val="clear" w:color="auto" w:fill="auto"/>
            <w:noWrap/>
            <w:vAlign w:val="center"/>
            <w:hideMark/>
          </w:tcPr>
          <w:p w14:paraId="5248B216"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5440</w:t>
            </w:r>
          </w:p>
        </w:tc>
      </w:tr>
      <w:tr w:rsidR="00474E20" w:rsidRPr="00474E20" w14:paraId="46A6B579" w14:textId="77777777" w:rsidTr="00427B77">
        <w:trPr>
          <w:trHeight w:val="705"/>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9E3A2"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2240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5B3EB19D"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Remontdarbi un iestāžu uzturēšanas pakalpojumi (izņemot ēku, būvju un ceļu kapitālo remontu EKK 5250 )</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0F30C64E"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120894</w:t>
            </w:r>
          </w:p>
        </w:tc>
        <w:tc>
          <w:tcPr>
            <w:tcW w:w="1291" w:type="dxa"/>
            <w:tcBorders>
              <w:top w:val="nil"/>
              <w:left w:val="nil"/>
              <w:bottom w:val="single" w:sz="4" w:space="0" w:color="auto"/>
              <w:right w:val="single" w:sz="4" w:space="0" w:color="auto"/>
            </w:tcBorders>
            <w:shd w:val="clear" w:color="auto" w:fill="auto"/>
            <w:vAlign w:val="center"/>
            <w:hideMark/>
          </w:tcPr>
          <w:p w14:paraId="5D3451E3"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54397</w:t>
            </w:r>
          </w:p>
        </w:tc>
        <w:tc>
          <w:tcPr>
            <w:tcW w:w="1239" w:type="dxa"/>
            <w:tcBorders>
              <w:top w:val="nil"/>
              <w:left w:val="nil"/>
              <w:bottom w:val="single" w:sz="4" w:space="0" w:color="auto"/>
              <w:right w:val="single" w:sz="4" w:space="0" w:color="auto"/>
            </w:tcBorders>
            <w:shd w:val="clear" w:color="auto" w:fill="auto"/>
            <w:vAlign w:val="center"/>
            <w:hideMark/>
          </w:tcPr>
          <w:p w14:paraId="3B364A1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60381</w:t>
            </w:r>
          </w:p>
        </w:tc>
        <w:tc>
          <w:tcPr>
            <w:tcW w:w="1239" w:type="dxa"/>
            <w:tcBorders>
              <w:top w:val="nil"/>
              <w:left w:val="nil"/>
              <w:bottom w:val="single" w:sz="4" w:space="0" w:color="auto"/>
              <w:right w:val="single" w:sz="4" w:space="0" w:color="auto"/>
            </w:tcBorders>
            <w:shd w:val="clear" w:color="auto" w:fill="auto"/>
            <w:vAlign w:val="center"/>
            <w:hideMark/>
          </w:tcPr>
          <w:p w14:paraId="2CC5C314"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33481</w:t>
            </w:r>
          </w:p>
        </w:tc>
        <w:tc>
          <w:tcPr>
            <w:tcW w:w="1239" w:type="dxa"/>
            <w:tcBorders>
              <w:top w:val="nil"/>
              <w:left w:val="nil"/>
              <w:bottom w:val="single" w:sz="4" w:space="0" w:color="auto"/>
              <w:right w:val="single" w:sz="4" w:space="0" w:color="auto"/>
            </w:tcBorders>
            <w:shd w:val="clear" w:color="auto" w:fill="auto"/>
            <w:vAlign w:val="center"/>
            <w:hideMark/>
          </w:tcPr>
          <w:p w14:paraId="39D9A4DE"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34729</w:t>
            </w:r>
          </w:p>
        </w:tc>
        <w:tc>
          <w:tcPr>
            <w:tcW w:w="1236" w:type="dxa"/>
            <w:tcBorders>
              <w:top w:val="nil"/>
              <w:left w:val="nil"/>
              <w:bottom w:val="single" w:sz="4" w:space="0" w:color="auto"/>
              <w:right w:val="single" w:sz="4" w:space="0" w:color="auto"/>
            </w:tcBorders>
            <w:shd w:val="clear" w:color="auto" w:fill="auto"/>
            <w:noWrap/>
            <w:vAlign w:val="center"/>
            <w:hideMark/>
          </w:tcPr>
          <w:p w14:paraId="6D96A0E0"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29673</w:t>
            </w:r>
          </w:p>
        </w:tc>
      </w:tr>
      <w:tr w:rsidR="00474E20" w:rsidRPr="00474E20" w14:paraId="4C543855" w14:textId="77777777" w:rsidTr="00427B77">
        <w:trPr>
          <w:trHeight w:val="405"/>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8CC5C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2250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278CA044"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Informācijas tehnoloģiju pakalpojumi</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58ED07ED"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3447</w:t>
            </w:r>
          </w:p>
        </w:tc>
        <w:tc>
          <w:tcPr>
            <w:tcW w:w="1291" w:type="dxa"/>
            <w:tcBorders>
              <w:top w:val="nil"/>
              <w:left w:val="nil"/>
              <w:bottom w:val="single" w:sz="4" w:space="0" w:color="auto"/>
              <w:right w:val="single" w:sz="4" w:space="0" w:color="auto"/>
            </w:tcBorders>
            <w:shd w:val="clear" w:color="auto" w:fill="auto"/>
            <w:vAlign w:val="center"/>
            <w:hideMark/>
          </w:tcPr>
          <w:p w14:paraId="1855E3E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1274</w:t>
            </w:r>
          </w:p>
        </w:tc>
        <w:tc>
          <w:tcPr>
            <w:tcW w:w="1239" w:type="dxa"/>
            <w:tcBorders>
              <w:top w:val="nil"/>
              <w:left w:val="nil"/>
              <w:bottom w:val="single" w:sz="4" w:space="0" w:color="auto"/>
              <w:right w:val="single" w:sz="4" w:space="0" w:color="auto"/>
            </w:tcBorders>
            <w:shd w:val="clear" w:color="auto" w:fill="auto"/>
            <w:vAlign w:val="center"/>
            <w:hideMark/>
          </w:tcPr>
          <w:p w14:paraId="32157986"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923</w:t>
            </w:r>
          </w:p>
        </w:tc>
        <w:tc>
          <w:tcPr>
            <w:tcW w:w="1239" w:type="dxa"/>
            <w:tcBorders>
              <w:top w:val="nil"/>
              <w:left w:val="nil"/>
              <w:bottom w:val="single" w:sz="4" w:space="0" w:color="auto"/>
              <w:right w:val="single" w:sz="4" w:space="0" w:color="auto"/>
            </w:tcBorders>
            <w:shd w:val="clear" w:color="auto" w:fill="auto"/>
            <w:vAlign w:val="center"/>
            <w:hideMark/>
          </w:tcPr>
          <w:p w14:paraId="7CE3EAA2"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1092</w:t>
            </w:r>
          </w:p>
        </w:tc>
        <w:tc>
          <w:tcPr>
            <w:tcW w:w="1239" w:type="dxa"/>
            <w:tcBorders>
              <w:top w:val="nil"/>
              <w:left w:val="nil"/>
              <w:bottom w:val="single" w:sz="4" w:space="0" w:color="auto"/>
              <w:right w:val="single" w:sz="4" w:space="0" w:color="auto"/>
            </w:tcBorders>
            <w:shd w:val="clear" w:color="auto" w:fill="auto"/>
            <w:vAlign w:val="center"/>
            <w:hideMark/>
          </w:tcPr>
          <w:p w14:paraId="4EAD4AB4"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1348</w:t>
            </w:r>
          </w:p>
        </w:tc>
        <w:tc>
          <w:tcPr>
            <w:tcW w:w="1236" w:type="dxa"/>
            <w:tcBorders>
              <w:top w:val="nil"/>
              <w:left w:val="nil"/>
              <w:bottom w:val="single" w:sz="4" w:space="0" w:color="auto"/>
              <w:right w:val="single" w:sz="4" w:space="0" w:color="auto"/>
            </w:tcBorders>
            <w:shd w:val="clear" w:color="auto" w:fill="auto"/>
            <w:noWrap/>
            <w:vAlign w:val="center"/>
            <w:hideMark/>
          </w:tcPr>
          <w:p w14:paraId="6917ACFC"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1593</w:t>
            </w:r>
          </w:p>
        </w:tc>
      </w:tr>
      <w:tr w:rsidR="00474E20" w:rsidRPr="00474E20" w14:paraId="44E83624" w14:textId="77777777" w:rsidTr="00427B77">
        <w:trPr>
          <w:trHeight w:val="300"/>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1E739"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2260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22106773" w14:textId="77777777" w:rsidR="00474E20" w:rsidRPr="00474E20" w:rsidRDefault="00474E20" w:rsidP="00474E20">
            <w:pPr>
              <w:rPr>
                <w:rFonts w:ascii="Tahoma" w:hAnsi="Tahoma" w:cs="Tahoma"/>
                <w:color w:val="000000"/>
                <w:sz w:val="16"/>
                <w:szCs w:val="16"/>
                <w:lang w:eastAsia="en-GB"/>
              </w:rPr>
            </w:pPr>
            <w:proofErr w:type="spellStart"/>
            <w:r w:rsidRPr="00474E20">
              <w:rPr>
                <w:rFonts w:ascii="Tahoma" w:hAnsi="Tahoma" w:cs="Tahoma"/>
                <w:color w:val="000000"/>
                <w:sz w:val="16"/>
                <w:szCs w:val="16"/>
                <w:lang w:eastAsia="en-GB"/>
              </w:rPr>
              <w:t>Ire</w:t>
            </w:r>
            <w:proofErr w:type="spellEnd"/>
            <w:r w:rsidRPr="00474E20">
              <w:rPr>
                <w:rFonts w:ascii="Tahoma" w:hAnsi="Tahoma" w:cs="Tahoma"/>
                <w:color w:val="000000"/>
                <w:sz w:val="16"/>
                <w:szCs w:val="16"/>
                <w:lang w:eastAsia="en-GB"/>
              </w:rPr>
              <w:t xml:space="preserve"> un noma maksa (izņemot EKK 2262)</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6A5D7646"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6992</w:t>
            </w:r>
          </w:p>
        </w:tc>
        <w:tc>
          <w:tcPr>
            <w:tcW w:w="1291" w:type="dxa"/>
            <w:tcBorders>
              <w:top w:val="nil"/>
              <w:left w:val="nil"/>
              <w:bottom w:val="single" w:sz="4" w:space="0" w:color="auto"/>
              <w:right w:val="single" w:sz="4" w:space="0" w:color="auto"/>
            </w:tcBorders>
            <w:shd w:val="clear" w:color="auto" w:fill="auto"/>
            <w:vAlign w:val="center"/>
            <w:hideMark/>
          </w:tcPr>
          <w:p w14:paraId="1E8F50E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759</w:t>
            </w:r>
          </w:p>
        </w:tc>
        <w:tc>
          <w:tcPr>
            <w:tcW w:w="1239" w:type="dxa"/>
            <w:tcBorders>
              <w:top w:val="nil"/>
              <w:left w:val="nil"/>
              <w:bottom w:val="single" w:sz="4" w:space="0" w:color="auto"/>
              <w:right w:val="single" w:sz="4" w:space="0" w:color="auto"/>
            </w:tcBorders>
            <w:shd w:val="clear" w:color="auto" w:fill="auto"/>
            <w:vAlign w:val="center"/>
            <w:hideMark/>
          </w:tcPr>
          <w:p w14:paraId="7B201A04"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1583</w:t>
            </w:r>
          </w:p>
        </w:tc>
        <w:tc>
          <w:tcPr>
            <w:tcW w:w="1239" w:type="dxa"/>
            <w:tcBorders>
              <w:top w:val="nil"/>
              <w:left w:val="nil"/>
              <w:bottom w:val="single" w:sz="4" w:space="0" w:color="auto"/>
              <w:right w:val="single" w:sz="4" w:space="0" w:color="auto"/>
            </w:tcBorders>
            <w:shd w:val="clear" w:color="auto" w:fill="auto"/>
            <w:vAlign w:val="center"/>
            <w:hideMark/>
          </w:tcPr>
          <w:p w14:paraId="1992F2B5"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1465</w:t>
            </w:r>
          </w:p>
        </w:tc>
        <w:tc>
          <w:tcPr>
            <w:tcW w:w="1239" w:type="dxa"/>
            <w:tcBorders>
              <w:top w:val="nil"/>
              <w:left w:val="nil"/>
              <w:bottom w:val="single" w:sz="4" w:space="0" w:color="auto"/>
              <w:right w:val="single" w:sz="4" w:space="0" w:color="auto"/>
            </w:tcBorders>
            <w:shd w:val="clear" w:color="auto" w:fill="auto"/>
            <w:vAlign w:val="center"/>
            <w:hideMark/>
          </w:tcPr>
          <w:p w14:paraId="3575C8E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433</w:t>
            </w:r>
          </w:p>
        </w:tc>
        <w:tc>
          <w:tcPr>
            <w:tcW w:w="1236" w:type="dxa"/>
            <w:tcBorders>
              <w:top w:val="nil"/>
              <w:left w:val="nil"/>
              <w:bottom w:val="single" w:sz="4" w:space="0" w:color="auto"/>
              <w:right w:val="single" w:sz="4" w:space="0" w:color="auto"/>
            </w:tcBorders>
            <w:shd w:val="clear" w:color="auto" w:fill="auto"/>
            <w:noWrap/>
            <w:vAlign w:val="center"/>
            <w:hideMark/>
          </w:tcPr>
          <w:p w14:paraId="02A9BDEF"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0</w:t>
            </w:r>
          </w:p>
        </w:tc>
      </w:tr>
      <w:tr w:rsidR="00474E20" w:rsidRPr="00474E20" w14:paraId="12F40DAD" w14:textId="77777777" w:rsidTr="00427B77">
        <w:trPr>
          <w:trHeight w:val="615"/>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1E564"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2300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7B79DD6E" w14:textId="77777777" w:rsidR="00474E20" w:rsidRPr="00474E20" w:rsidRDefault="00474E20" w:rsidP="00474E20">
            <w:pPr>
              <w:rPr>
                <w:rFonts w:ascii="Tahoma" w:hAnsi="Tahoma" w:cs="Tahoma"/>
                <w:b/>
                <w:bCs/>
                <w:color w:val="000000"/>
                <w:sz w:val="16"/>
                <w:szCs w:val="16"/>
                <w:lang w:eastAsia="en-GB"/>
              </w:rPr>
            </w:pPr>
            <w:r w:rsidRPr="00474E20">
              <w:rPr>
                <w:rFonts w:ascii="Tahoma" w:hAnsi="Tahoma" w:cs="Tahoma"/>
                <w:b/>
                <w:bCs/>
                <w:color w:val="000000"/>
                <w:sz w:val="16"/>
                <w:szCs w:val="16"/>
                <w:lang w:eastAsia="en-GB"/>
              </w:rPr>
              <w:t>Krājumi, materiāli, energoresursi, preces, biroja preces, un inventārs</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0D30B655"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250045</w:t>
            </w:r>
          </w:p>
        </w:tc>
        <w:tc>
          <w:tcPr>
            <w:tcW w:w="1291" w:type="dxa"/>
            <w:tcBorders>
              <w:top w:val="nil"/>
              <w:left w:val="nil"/>
              <w:bottom w:val="single" w:sz="4" w:space="0" w:color="auto"/>
              <w:right w:val="single" w:sz="4" w:space="0" w:color="auto"/>
            </w:tcBorders>
            <w:shd w:val="clear" w:color="auto" w:fill="auto"/>
            <w:vAlign w:val="center"/>
            <w:hideMark/>
          </w:tcPr>
          <w:p w14:paraId="20CF879D"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148837</w:t>
            </w:r>
          </w:p>
        </w:tc>
        <w:tc>
          <w:tcPr>
            <w:tcW w:w="1239" w:type="dxa"/>
            <w:tcBorders>
              <w:top w:val="nil"/>
              <w:left w:val="nil"/>
              <w:bottom w:val="single" w:sz="4" w:space="0" w:color="auto"/>
              <w:right w:val="single" w:sz="4" w:space="0" w:color="auto"/>
            </w:tcBorders>
            <w:shd w:val="clear" w:color="auto" w:fill="auto"/>
            <w:vAlign w:val="center"/>
            <w:hideMark/>
          </w:tcPr>
          <w:p w14:paraId="5492565E"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47527</w:t>
            </w:r>
          </w:p>
        </w:tc>
        <w:tc>
          <w:tcPr>
            <w:tcW w:w="1239" w:type="dxa"/>
            <w:tcBorders>
              <w:top w:val="nil"/>
              <w:left w:val="nil"/>
              <w:bottom w:val="single" w:sz="4" w:space="0" w:color="auto"/>
              <w:right w:val="single" w:sz="4" w:space="0" w:color="auto"/>
            </w:tcBorders>
            <w:shd w:val="clear" w:color="auto" w:fill="auto"/>
            <w:vAlign w:val="center"/>
            <w:hideMark/>
          </w:tcPr>
          <w:p w14:paraId="0D08472B"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40149</w:t>
            </w:r>
          </w:p>
        </w:tc>
        <w:tc>
          <w:tcPr>
            <w:tcW w:w="1239" w:type="dxa"/>
            <w:tcBorders>
              <w:top w:val="nil"/>
              <w:left w:val="nil"/>
              <w:bottom w:val="single" w:sz="4" w:space="0" w:color="auto"/>
              <w:right w:val="single" w:sz="4" w:space="0" w:color="auto"/>
            </w:tcBorders>
            <w:shd w:val="clear" w:color="auto" w:fill="auto"/>
            <w:vAlign w:val="center"/>
            <w:hideMark/>
          </w:tcPr>
          <w:p w14:paraId="119EE922"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47442</w:t>
            </w:r>
          </w:p>
        </w:tc>
        <w:tc>
          <w:tcPr>
            <w:tcW w:w="1236" w:type="dxa"/>
            <w:tcBorders>
              <w:top w:val="nil"/>
              <w:left w:val="nil"/>
              <w:bottom w:val="single" w:sz="4" w:space="0" w:color="auto"/>
              <w:right w:val="single" w:sz="4" w:space="0" w:color="auto"/>
            </w:tcBorders>
            <w:shd w:val="clear" w:color="auto" w:fill="auto"/>
            <w:vAlign w:val="center"/>
            <w:hideMark/>
          </w:tcPr>
          <w:p w14:paraId="18626CC9"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36209</w:t>
            </w:r>
          </w:p>
        </w:tc>
      </w:tr>
      <w:tr w:rsidR="00474E20" w:rsidRPr="00474E20" w14:paraId="5B8E4A5D" w14:textId="77777777" w:rsidTr="00427B77">
        <w:trPr>
          <w:trHeight w:val="300"/>
        </w:trPr>
        <w:tc>
          <w:tcPr>
            <w:tcW w:w="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BD513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2310</w:t>
            </w:r>
          </w:p>
        </w:tc>
        <w:tc>
          <w:tcPr>
            <w:tcW w:w="1728" w:type="dxa"/>
            <w:gridSpan w:val="3"/>
            <w:tcBorders>
              <w:top w:val="single" w:sz="4" w:space="0" w:color="auto"/>
              <w:left w:val="nil"/>
              <w:bottom w:val="single" w:sz="4" w:space="0" w:color="auto"/>
              <w:right w:val="single" w:sz="4" w:space="0" w:color="000000"/>
            </w:tcBorders>
            <w:shd w:val="clear" w:color="auto" w:fill="auto"/>
            <w:vAlign w:val="center"/>
            <w:hideMark/>
          </w:tcPr>
          <w:p w14:paraId="74E224CA"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Biroja preces un inventārs</w:t>
            </w:r>
          </w:p>
        </w:tc>
        <w:tc>
          <w:tcPr>
            <w:tcW w:w="1291" w:type="dxa"/>
            <w:tcBorders>
              <w:top w:val="nil"/>
              <w:left w:val="nil"/>
              <w:bottom w:val="single" w:sz="4" w:space="0" w:color="auto"/>
              <w:right w:val="single" w:sz="4" w:space="0" w:color="auto"/>
            </w:tcBorders>
            <w:shd w:val="clear" w:color="auto" w:fill="auto"/>
            <w:vAlign w:val="center"/>
            <w:hideMark/>
          </w:tcPr>
          <w:p w14:paraId="22AA49DA"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108097</w:t>
            </w:r>
          </w:p>
        </w:tc>
        <w:tc>
          <w:tcPr>
            <w:tcW w:w="1291" w:type="dxa"/>
            <w:tcBorders>
              <w:top w:val="nil"/>
              <w:left w:val="nil"/>
              <w:bottom w:val="single" w:sz="4" w:space="0" w:color="auto"/>
              <w:right w:val="single" w:sz="4" w:space="0" w:color="auto"/>
            </w:tcBorders>
            <w:shd w:val="clear" w:color="auto" w:fill="auto"/>
            <w:vAlign w:val="center"/>
            <w:hideMark/>
          </w:tcPr>
          <w:p w14:paraId="79DFFC65"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77167</w:t>
            </w:r>
          </w:p>
        </w:tc>
        <w:tc>
          <w:tcPr>
            <w:tcW w:w="1239" w:type="dxa"/>
            <w:tcBorders>
              <w:top w:val="nil"/>
              <w:left w:val="nil"/>
              <w:bottom w:val="single" w:sz="4" w:space="0" w:color="auto"/>
              <w:right w:val="single" w:sz="4" w:space="0" w:color="auto"/>
            </w:tcBorders>
            <w:shd w:val="clear" w:color="auto" w:fill="auto"/>
            <w:vAlign w:val="center"/>
            <w:hideMark/>
          </w:tcPr>
          <w:p w14:paraId="20E2A47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18875</w:t>
            </w:r>
          </w:p>
        </w:tc>
        <w:tc>
          <w:tcPr>
            <w:tcW w:w="1239" w:type="dxa"/>
            <w:tcBorders>
              <w:top w:val="nil"/>
              <w:left w:val="nil"/>
              <w:bottom w:val="single" w:sz="4" w:space="0" w:color="auto"/>
              <w:right w:val="single" w:sz="4" w:space="0" w:color="auto"/>
            </w:tcBorders>
            <w:shd w:val="clear" w:color="auto" w:fill="auto"/>
            <w:vAlign w:val="center"/>
            <w:hideMark/>
          </w:tcPr>
          <w:p w14:paraId="31CCCAD7"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16128</w:t>
            </w:r>
          </w:p>
        </w:tc>
        <w:tc>
          <w:tcPr>
            <w:tcW w:w="1239" w:type="dxa"/>
            <w:tcBorders>
              <w:top w:val="nil"/>
              <w:left w:val="nil"/>
              <w:bottom w:val="single" w:sz="4" w:space="0" w:color="auto"/>
              <w:right w:val="single" w:sz="4" w:space="0" w:color="auto"/>
            </w:tcBorders>
            <w:shd w:val="clear" w:color="auto" w:fill="auto"/>
            <w:vAlign w:val="center"/>
            <w:hideMark/>
          </w:tcPr>
          <w:p w14:paraId="188E70E0"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16402</w:t>
            </w:r>
          </w:p>
        </w:tc>
        <w:tc>
          <w:tcPr>
            <w:tcW w:w="1236" w:type="dxa"/>
            <w:tcBorders>
              <w:top w:val="nil"/>
              <w:left w:val="nil"/>
              <w:bottom w:val="single" w:sz="4" w:space="0" w:color="auto"/>
              <w:right w:val="single" w:sz="4" w:space="0" w:color="auto"/>
            </w:tcBorders>
            <w:shd w:val="clear" w:color="auto" w:fill="auto"/>
            <w:noWrap/>
            <w:vAlign w:val="center"/>
            <w:hideMark/>
          </w:tcPr>
          <w:p w14:paraId="2B8D01E4"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15456</w:t>
            </w:r>
          </w:p>
        </w:tc>
      </w:tr>
      <w:tr w:rsidR="00474E20" w:rsidRPr="00474E20" w14:paraId="585EA5A1" w14:textId="77777777" w:rsidTr="00427B77">
        <w:trPr>
          <w:trHeight w:val="510"/>
        </w:trPr>
        <w:tc>
          <w:tcPr>
            <w:tcW w:w="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CC7B703"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2320</w:t>
            </w:r>
          </w:p>
        </w:tc>
        <w:tc>
          <w:tcPr>
            <w:tcW w:w="1728" w:type="dxa"/>
            <w:gridSpan w:val="3"/>
            <w:tcBorders>
              <w:top w:val="single" w:sz="4" w:space="0" w:color="auto"/>
              <w:left w:val="nil"/>
              <w:bottom w:val="single" w:sz="4" w:space="0" w:color="auto"/>
              <w:right w:val="single" w:sz="4" w:space="0" w:color="000000"/>
            </w:tcBorders>
            <w:shd w:val="clear" w:color="auto" w:fill="auto"/>
            <w:vAlign w:val="center"/>
            <w:hideMark/>
          </w:tcPr>
          <w:p w14:paraId="14C4D724"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Kurināmais un enerģētiskie materiāli (izņemot degvielas izdevumus (EKK 2322))</w:t>
            </w:r>
          </w:p>
        </w:tc>
        <w:tc>
          <w:tcPr>
            <w:tcW w:w="1291" w:type="dxa"/>
            <w:tcBorders>
              <w:top w:val="nil"/>
              <w:left w:val="nil"/>
              <w:bottom w:val="single" w:sz="4" w:space="0" w:color="auto"/>
              <w:right w:val="single" w:sz="4" w:space="0" w:color="auto"/>
            </w:tcBorders>
            <w:shd w:val="clear" w:color="auto" w:fill="auto"/>
            <w:vAlign w:val="center"/>
            <w:hideMark/>
          </w:tcPr>
          <w:p w14:paraId="5E7E4D07"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0</w:t>
            </w:r>
          </w:p>
        </w:tc>
        <w:tc>
          <w:tcPr>
            <w:tcW w:w="1291" w:type="dxa"/>
            <w:tcBorders>
              <w:top w:val="nil"/>
              <w:left w:val="nil"/>
              <w:bottom w:val="single" w:sz="4" w:space="0" w:color="auto"/>
              <w:right w:val="single" w:sz="4" w:space="0" w:color="auto"/>
            </w:tcBorders>
            <w:shd w:val="clear" w:color="auto" w:fill="auto"/>
            <w:vAlign w:val="center"/>
            <w:hideMark/>
          </w:tcPr>
          <w:p w14:paraId="2E5DF44A"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vAlign w:val="center"/>
            <w:hideMark/>
          </w:tcPr>
          <w:p w14:paraId="65718031"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vAlign w:val="center"/>
            <w:hideMark/>
          </w:tcPr>
          <w:p w14:paraId="4E4FB250"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vAlign w:val="center"/>
            <w:hideMark/>
          </w:tcPr>
          <w:p w14:paraId="62789116"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0</w:t>
            </w:r>
          </w:p>
        </w:tc>
        <w:tc>
          <w:tcPr>
            <w:tcW w:w="1236" w:type="dxa"/>
            <w:tcBorders>
              <w:top w:val="nil"/>
              <w:left w:val="nil"/>
              <w:bottom w:val="single" w:sz="4" w:space="0" w:color="auto"/>
              <w:right w:val="single" w:sz="4" w:space="0" w:color="auto"/>
            </w:tcBorders>
            <w:shd w:val="clear" w:color="auto" w:fill="auto"/>
            <w:noWrap/>
            <w:vAlign w:val="center"/>
            <w:hideMark/>
          </w:tcPr>
          <w:p w14:paraId="4662D3A8"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0</w:t>
            </w:r>
          </w:p>
        </w:tc>
      </w:tr>
      <w:tr w:rsidR="00474E20" w:rsidRPr="00474E20" w14:paraId="29F8C645" w14:textId="77777777" w:rsidTr="00427B77">
        <w:trPr>
          <w:trHeight w:val="735"/>
        </w:trPr>
        <w:tc>
          <w:tcPr>
            <w:tcW w:w="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04E3E9"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2340</w:t>
            </w:r>
          </w:p>
        </w:tc>
        <w:tc>
          <w:tcPr>
            <w:tcW w:w="1728" w:type="dxa"/>
            <w:gridSpan w:val="3"/>
            <w:tcBorders>
              <w:top w:val="single" w:sz="4" w:space="0" w:color="auto"/>
              <w:left w:val="nil"/>
              <w:bottom w:val="single" w:sz="4" w:space="0" w:color="auto"/>
              <w:right w:val="single" w:sz="4" w:space="0" w:color="000000"/>
            </w:tcBorders>
            <w:shd w:val="clear" w:color="auto" w:fill="auto"/>
            <w:vAlign w:val="center"/>
            <w:hideMark/>
          </w:tcPr>
          <w:p w14:paraId="50A833FD"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Zāles, ķimikālijas, laboratorijas preces, medicīniskās ierīces, medicīniskie instrumenti, laboratorijas dzīvnieki un to uzturēšana</w:t>
            </w:r>
          </w:p>
        </w:tc>
        <w:tc>
          <w:tcPr>
            <w:tcW w:w="1291" w:type="dxa"/>
            <w:tcBorders>
              <w:top w:val="nil"/>
              <w:left w:val="nil"/>
              <w:bottom w:val="single" w:sz="4" w:space="0" w:color="auto"/>
              <w:right w:val="single" w:sz="4" w:space="0" w:color="auto"/>
            </w:tcBorders>
            <w:shd w:val="clear" w:color="auto" w:fill="auto"/>
            <w:vAlign w:val="center"/>
            <w:hideMark/>
          </w:tcPr>
          <w:p w14:paraId="5FDF62A6"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458</w:t>
            </w:r>
          </w:p>
        </w:tc>
        <w:tc>
          <w:tcPr>
            <w:tcW w:w="1291" w:type="dxa"/>
            <w:tcBorders>
              <w:top w:val="nil"/>
              <w:left w:val="nil"/>
              <w:bottom w:val="single" w:sz="4" w:space="0" w:color="auto"/>
              <w:right w:val="single" w:sz="4" w:space="0" w:color="auto"/>
            </w:tcBorders>
            <w:shd w:val="clear" w:color="auto" w:fill="auto"/>
            <w:vAlign w:val="center"/>
            <w:hideMark/>
          </w:tcPr>
          <w:p w14:paraId="17D8702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495</w:t>
            </w:r>
          </w:p>
        </w:tc>
        <w:tc>
          <w:tcPr>
            <w:tcW w:w="1239" w:type="dxa"/>
            <w:tcBorders>
              <w:top w:val="nil"/>
              <w:left w:val="nil"/>
              <w:bottom w:val="single" w:sz="4" w:space="0" w:color="auto"/>
              <w:right w:val="single" w:sz="4" w:space="0" w:color="auto"/>
            </w:tcBorders>
            <w:shd w:val="clear" w:color="auto" w:fill="auto"/>
            <w:vAlign w:val="center"/>
            <w:hideMark/>
          </w:tcPr>
          <w:p w14:paraId="6553F0BE"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246</w:t>
            </w:r>
          </w:p>
        </w:tc>
        <w:tc>
          <w:tcPr>
            <w:tcW w:w="1239" w:type="dxa"/>
            <w:tcBorders>
              <w:top w:val="nil"/>
              <w:left w:val="nil"/>
              <w:bottom w:val="single" w:sz="4" w:space="0" w:color="auto"/>
              <w:right w:val="single" w:sz="4" w:space="0" w:color="auto"/>
            </w:tcBorders>
            <w:shd w:val="clear" w:color="auto" w:fill="auto"/>
            <w:vAlign w:val="center"/>
            <w:hideMark/>
          </w:tcPr>
          <w:p w14:paraId="6047A208"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595</w:t>
            </w:r>
          </w:p>
        </w:tc>
        <w:tc>
          <w:tcPr>
            <w:tcW w:w="1239" w:type="dxa"/>
            <w:tcBorders>
              <w:top w:val="nil"/>
              <w:left w:val="nil"/>
              <w:bottom w:val="single" w:sz="4" w:space="0" w:color="auto"/>
              <w:right w:val="single" w:sz="4" w:space="0" w:color="auto"/>
            </w:tcBorders>
            <w:shd w:val="clear" w:color="auto" w:fill="auto"/>
            <w:vAlign w:val="center"/>
            <w:hideMark/>
          </w:tcPr>
          <w:p w14:paraId="371FF429"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444</w:t>
            </w:r>
          </w:p>
        </w:tc>
        <w:tc>
          <w:tcPr>
            <w:tcW w:w="1236" w:type="dxa"/>
            <w:tcBorders>
              <w:top w:val="nil"/>
              <w:left w:val="nil"/>
              <w:bottom w:val="single" w:sz="4" w:space="0" w:color="auto"/>
              <w:right w:val="single" w:sz="4" w:space="0" w:color="auto"/>
            </w:tcBorders>
            <w:shd w:val="clear" w:color="auto" w:fill="auto"/>
            <w:noWrap/>
            <w:vAlign w:val="center"/>
            <w:hideMark/>
          </w:tcPr>
          <w:p w14:paraId="5FE687E8" w14:textId="77777777" w:rsidR="00474E20" w:rsidRPr="00474E20" w:rsidRDefault="00474E20" w:rsidP="00474E20">
            <w:pPr>
              <w:jc w:val="right"/>
              <w:rPr>
                <w:rFonts w:ascii="Tahoma" w:hAnsi="Tahoma" w:cs="Tahoma"/>
                <w:color w:val="000000"/>
                <w:position w:val="6"/>
                <w:sz w:val="16"/>
                <w:szCs w:val="16"/>
                <w:lang w:eastAsia="en-GB"/>
              </w:rPr>
            </w:pPr>
            <w:r w:rsidRPr="00474E20">
              <w:rPr>
                <w:rFonts w:ascii="Tahoma" w:hAnsi="Tahoma" w:cs="Tahoma"/>
                <w:color w:val="000000"/>
                <w:position w:val="6"/>
                <w:sz w:val="16"/>
                <w:szCs w:val="16"/>
                <w:lang w:eastAsia="en-GB"/>
              </w:rPr>
              <w:t>826</w:t>
            </w:r>
          </w:p>
        </w:tc>
      </w:tr>
      <w:tr w:rsidR="00474E20" w:rsidRPr="00474E20" w14:paraId="508605BF" w14:textId="77777777" w:rsidTr="00427B77">
        <w:trPr>
          <w:trHeight w:val="450"/>
        </w:trPr>
        <w:tc>
          <w:tcPr>
            <w:tcW w:w="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DB09A0"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2350</w:t>
            </w:r>
          </w:p>
        </w:tc>
        <w:tc>
          <w:tcPr>
            <w:tcW w:w="1728" w:type="dxa"/>
            <w:gridSpan w:val="3"/>
            <w:tcBorders>
              <w:top w:val="single" w:sz="4" w:space="0" w:color="auto"/>
              <w:left w:val="nil"/>
              <w:bottom w:val="single" w:sz="4" w:space="0" w:color="auto"/>
              <w:right w:val="single" w:sz="4" w:space="0" w:color="000000"/>
            </w:tcBorders>
            <w:shd w:val="clear" w:color="auto" w:fill="auto"/>
            <w:vAlign w:val="center"/>
            <w:hideMark/>
          </w:tcPr>
          <w:p w14:paraId="390D20AF"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Iestāžu uzturēšanas materiāli un preces</w:t>
            </w:r>
          </w:p>
        </w:tc>
        <w:tc>
          <w:tcPr>
            <w:tcW w:w="1291" w:type="dxa"/>
            <w:tcBorders>
              <w:top w:val="nil"/>
              <w:left w:val="nil"/>
              <w:bottom w:val="single" w:sz="4" w:space="0" w:color="auto"/>
              <w:right w:val="single" w:sz="4" w:space="0" w:color="auto"/>
            </w:tcBorders>
            <w:shd w:val="clear" w:color="auto" w:fill="auto"/>
            <w:vAlign w:val="center"/>
            <w:hideMark/>
          </w:tcPr>
          <w:p w14:paraId="47ABA015"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26585</w:t>
            </w:r>
          </w:p>
        </w:tc>
        <w:tc>
          <w:tcPr>
            <w:tcW w:w="1291" w:type="dxa"/>
            <w:tcBorders>
              <w:top w:val="nil"/>
              <w:left w:val="nil"/>
              <w:bottom w:val="single" w:sz="4" w:space="0" w:color="auto"/>
              <w:right w:val="single" w:sz="4" w:space="0" w:color="auto"/>
            </w:tcBorders>
            <w:shd w:val="clear" w:color="auto" w:fill="auto"/>
            <w:vAlign w:val="center"/>
            <w:hideMark/>
          </w:tcPr>
          <w:p w14:paraId="1E291C8C"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13864</w:t>
            </w:r>
          </w:p>
        </w:tc>
        <w:tc>
          <w:tcPr>
            <w:tcW w:w="1239" w:type="dxa"/>
            <w:tcBorders>
              <w:top w:val="nil"/>
              <w:left w:val="nil"/>
              <w:bottom w:val="single" w:sz="4" w:space="0" w:color="auto"/>
              <w:right w:val="single" w:sz="4" w:space="0" w:color="auto"/>
            </w:tcBorders>
            <w:shd w:val="clear" w:color="auto" w:fill="auto"/>
            <w:vAlign w:val="center"/>
            <w:hideMark/>
          </w:tcPr>
          <w:p w14:paraId="2A38F550"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11856</w:t>
            </w:r>
          </w:p>
        </w:tc>
        <w:tc>
          <w:tcPr>
            <w:tcW w:w="1239" w:type="dxa"/>
            <w:tcBorders>
              <w:top w:val="nil"/>
              <w:left w:val="nil"/>
              <w:bottom w:val="single" w:sz="4" w:space="0" w:color="auto"/>
              <w:right w:val="single" w:sz="4" w:space="0" w:color="auto"/>
            </w:tcBorders>
            <w:shd w:val="clear" w:color="auto" w:fill="auto"/>
            <w:vAlign w:val="center"/>
            <w:hideMark/>
          </w:tcPr>
          <w:p w14:paraId="6627B85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11580</w:t>
            </w:r>
          </w:p>
        </w:tc>
        <w:tc>
          <w:tcPr>
            <w:tcW w:w="1239" w:type="dxa"/>
            <w:tcBorders>
              <w:top w:val="nil"/>
              <w:left w:val="nil"/>
              <w:bottom w:val="single" w:sz="4" w:space="0" w:color="auto"/>
              <w:right w:val="single" w:sz="4" w:space="0" w:color="auto"/>
            </w:tcBorders>
            <w:shd w:val="clear" w:color="auto" w:fill="auto"/>
            <w:vAlign w:val="center"/>
            <w:hideMark/>
          </w:tcPr>
          <w:p w14:paraId="1CD8610A"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12730</w:t>
            </w:r>
          </w:p>
        </w:tc>
        <w:tc>
          <w:tcPr>
            <w:tcW w:w="1236" w:type="dxa"/>
            <w:tcBorders>
              <w:top w:val="nil"/>
              <w:left w:val="nil"/>
              <w:bottom w:val="single" w:sz="4" w:space="0" w:color="auto"/>
              <w:right w:val="single" w:sz="4" w:space="0" w:color="auto"/>
            </w:tcBorders>
            <w:shd w:val="clear" w:color="auto" w:fill="auto"/>
            <w:noWrap/>
            <w:vAlign w:val="center"/>
            <w:hideMark/>
          </w:tcPr>
          <w:p w14:paraId="340F7847"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9699</w:t>
            </w:r>
          </w:p>
        </w:tc>
      </w:tr>
      <w:tr w:rsidR="00474E20" w:rsidRPr="00474E20" w14:paraId="23DFC011" w14:textId="77777777" w:rsidTr="00427B77">
        <w:trPr>
          <w:trHeight w:val="1170"/>
        </w:trPr>
        <w:tc>
          <w:tcPr>
            <w:tcW w:w="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09754F1"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2360</w:t>
            </w:r>
          </w:p>
        </w:tc>
        <w:tc>
          <w:tcPr>
            <w:tcW w:w="1728" w:type="dxa"/>
            <w:gridSpan w:val="3"/>
            <w:tcBorders>
              <w:top w:val="single" w:sz="4" w:space="0" w:color="auto"/>
              <w:left w:val="nil"/>
              <w:bottom w:val="single" w:sz="4" w:space="0" w:color="auto"/>
              <w:right w:val="single" w:sz="4" w:space="0" w:color="000000"/>
            </w:tcBorders>
            <w:shd w:val="clear" w:color="auto" w:fill="auto"/>
            <w:vAlign w:val="center"/>
            <w:hideMark/>
          </w:tcPr>
          <w:p w14:paraId="08A27241"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Valsts un pašvaldību aprūpē un apgādē esošo personu uzturēšana (izņemot ēdināšanas izdevumus (EKK 2363) pirmsskolas izglītības iestādēs, speciālās pirmsskolas izglītības iestādēs, vispārējās izglītības iestādēs no 5. klases)</w:t>
            </w:r>
          </w:p>
        </w:tc>
        <w:tc>
          <w:tcPr>
            <w:tcW w:w="1291" w:type="dxa"/>
            <w:tcBorders>
              <w:top w:val="nil"/>
              <w:left w:val="nil"/>
              <w:bottom w:val="single" w:sz="4" w:space="0" w:color="auto"/>
              <w:right w:val="single" w:sz="4" w:space="0" w:color="auto"/>
            </w:tcBorders>
            <w:shd w:val="clear" w:color="auto" w:fill="auto"/>
            <w:vAlign w:val="center"/>
            <w:hideMark/>
          </w:tcPr>
          <w:p w14:paraId="5B05CCC7"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68259</w:t>
            </w:r>
          </w:p>
        </w:tc>
        <w:tc>
          <w:tcPr>
            <w:tcW w:w="1291" w:type="dxa"/>
            <w:tcBorders>
              <w:top w:val="nil"/>
              <w:left w:val="nil"/>
              <w:bottom w:val="single" w:sz="4" w:space="0" w:color="auto"/>
              <w:right w:val="single" w:sz="4" w:space="0" w:color="auto"/>
            </w:tcBorders>
            <w:shd w:val="clear" w:color="auto" w:fill="auto"/>
            <w:vAlign w:val="center"/>
            <w:hideMark/>
          </w:tcPr>
          <w:p w14:paraId="088DCBBB"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32891</w:t>
            </w:r>
          </w:p>
        </w:tc>
        <w:tc>
          <w:tcPr>
            <w:tcW w:w="1239" w:type="dxa"/>
            <w:tcBorders>
              <w:top w:val="nil"/>
              <w:left w:val="nil"/>
              <w:bottom w:val="single" w:sz="4" w:space="0" w:color="auto"/>
              <w:right w:val="single" w:sz="4" w:space="0" w:color="auto"/>
            </w:tcBorders>
            <w:shd w:val="clear" w:color="auto" w:fill="auto"/>
            <w:vAlign w:val="center"/>
            <w:hideMark/>
          </w:tcPr>
          <w:p w14:paraId="42CD8BD1"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3182</w:t>
            </w:r>
          </w:p>
        </w:tc>
        <w:tc>
          <w:tcPr>
            <w:tcW w:w="1239" w:type="dxa"/>
            <w:tcBorders>
              <w:top w:val="nil"/>
              <w:left w:val="nil"/>
              <w:bottom w:val="single" w:sz="4" w:space="0" w:color="auto"/>
              <w:right w:val="single" w:sz="4" w:space="0" w:color="auto"/>
            </w:tcBorders>
            <w:shd w:val="clear" w:color="auto" w:fill="auto"/>
            <w:vAlign w:val="center"/>
            <w:hideMark/>
          </w:tcPr>
          <w:p w14:paraId="6279A452"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1661</w:t>
            </w:r>
          </w:p>
        </w:tc>
        <w:tc>
          <w:tcPr>
            <w:tcW w:w="1239" w:type="dxa"/>
            <w:tcBorders>
              <w:top w:val="nil"/>
              <w:left w:val="nil"/>
              <w:bottom w:val="single" w:sz="4" w:space="0" w:color="auto"/>
              <w:right w:val="single" w:sz="4" w:space="0" w:color="auto"/>
            </w:tcBorders>
            <w:shd w:val="clear" w:color="auto" w:fill="auto"/>
            <w:vAlign w:val="center"/>
            <w:hideMark/>
          </w:tcPr>
          <w:p w14:paraId="6FA1BDFF"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4740</w:t>
            </w:r>
          </w:p>
        </w:tc>
        <w:tc>
          <w:tcPr>
            <w:tcW w:w="1236" w:type="dxa"/>
            <w:tcBorders>
              <w:top w:val="nil"/>
              <w:left w:val="nil"/>
              <w:bottom w:val="single" w:sz="4" w:space="0" w:color="auto"/>
              <w:right w:val="single" w:sz="4" w:space="0" w:color="auto"/>
            </w:tcBorders>
            <w:shd w:val="clear" w:color="auto" w:fill="auto"/>
            <w:noWrap/>
            <w:vAlign w:val="center"/>
            <w:hideMark/>
          </w:tcPr>
          <w:p w14:paraId="2B02C22B" w14:textId="77777777" w:rsidR="00474E20" w:rsidRPr="00474E20" w:rsidRDefault="00474E20" w:rsidP="00474E20">
            <w:pPr>
              <w:jc w:val="right"/>
              <w:rPr>
                <w:rFonts w:ascii="Tahoma" w:hAnsi="Tahoma" w:cs="Tahoma"/>
                <w:sz w:val="16"/>
                <w:szCs w:val="16"/>
                <w:lang w:eastAsia="en-GB"/>
              </w:rPr>
            </w:pPr>
            <w:r w:rsidRPr="00474E20">
              <w:rPr>
                <w:rFonts w:ascii="Tahoma" w:hAnsi="Tahoma" w:cs="Tahoma"/>
                <w:sz w:val="16"/>
                <w:szCs w:val="16"/>
                <w:lang w:eastAsia="en-GB"/>
              </w:rPr>
              <w:t>3420</w:t>
            </w:r>
          </w:p>
        </w:tc>
      </w:tr>
      <w:tr w:rsidR="00474E20" w:rsidRPr="00474E20" w14:paraId="54604D10" w14:textId="77777777" w:rsidTr="00427B77">
        <w:trPr>
          <w:trHeight w:val="405"/>
        </w:trPr>
        <w:tc>
          <w:tcPr>
            <w:tcW w:w="8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D81AD9"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2370</w:t>
            </w:r>
          </w:p>
        </w:tc>
        <w:tc>
          <w:tcPr>
            <w:tcW w:w="1728" w:type="dxa"/>
            <w:gridSpan w:val="3"/>
            <w:tcBorders>
              <w:top w:val="single" w:sz="4" w:space="0" w:color="auto"/>
              <w:left w:val="nil"/>
              <w:bottom w:val="single" w:sz="4" w:space="0" w:color="auto"/>
              <w:right w:val="single" w:sz="4" w:space="0" w:color="000000"/>
            </w:tcBorders>
            <w:shd w:val="clear" w:color="auto" w:fill="auto"/>
            <w:vAlign w:val="center"/>
            <w:hideMark/>
          </w:tcPr>
          <w:p w14:paraId="528AEC65" w14:textId="77777777" w:rsidR="00474E20" w:rsidRPr="00474E20" w:rsidRDefault="00474E20" w:rsidP="00474E20">
            <w:pPr>
              <w:rPr>
                <w:rFonts w:ascii="Tahoma" w:hAnsi="Tahoma" w:cs="Tahoma"/>
                <w:color w:val="000000"/>
                <w:sz w:val="16"/>
                <w:szCs w:val="16"/>
                <w:lang w:eastAsia="en-GB"/>
              </w:rPr>
            </w:pPr>
            <w:r w:rsidRPr="00474E20">
              <w:rPr>
                <w:rFonts w:ascii="Tahoma" w:hAnsi="Tahoma" w:cs="Tahoma"/>
                <w:color w:val="000000"/>
                <w:sz w:val="16"/>
                <w:szCs w:val="16"/>
                <w:lang w:eastAsia="en-GB"/>
              </w:rPr>
              <w:t>Mācību līdzekļi un materiāli</w:t>
            </w:r>
          </w:p>
        </w:tc>
        <w:tc>
          <w:tcPr>
            <w:tcW w:w="1291" w:type="dxa"/>
            <w:tcBorders>
              <w:top w:val="nil"/>
              <w:left w:val="nil"/>
              <w:bottom w:val="single" w:sz="4" w:space="0" w:color="auto"/>
              <w:right w:val="single" w:sz="4" w:space="0" w:color="auto"/>
            </w:tcBorders>
            <w:shd w:val="clear" w:color="auto" w:fill="auto"/>
            <w:vAlign w:val="center"/>
            <w:hideMark/>
          </w:tcPr>
          <w:p w14:paraId="369BB84E"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46646</w:t>
            </w:r>
          </w:p>
        </w:tc>
        <w:tc>
          <w:tcPr>
            <w:tcW w:w="1291" w:type="dxa"/>
            <w:tcBorders>
              <w:top w:val="nil"/>
              <w:left w:val="nil"/>
              <w:bottom w:val="single" w:sz="4" w:space="0" w:color="auto"/>
              <w:right w:val="single" w:sz="4" w:space="0" w:color="auto"/>
            </w:tcBorders>
            <w:shd w:val="clear" w:color="auto" w:fill="auto"/>
            <w:vAlign w:val="center"/>
            <w:hideMark/>
          </w:tcPr>
          <w:p w14:paraId="0EFA6B78"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24421</w:t>
            </w:r>
          </w:p>
        </w:tc>
        <w:tc>
          <w:tcPr>
            <w:tcW w:w="1239" w:type="dxa"/>
            <w:tcBorders>
              <w:top w:val="nil"/>
              <w:left w:val="nil"/>
              <w:bottom w:val="single" w:sz="4" w:space="0" w:color="auto"/>
              <w:right w:val="single" w:sz="4" w:space="0" w:color="auto"/>
            </w:tcBorders>
            <w:shd w:val="clear" w:color="auto" w:fill="auto"/>
            <w:vAlign w:val="center"/>
            <w:hideMark/>
          </w:tcPr>
          <w:p w14:paraId="37F999FC"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13368</w:t>
            </w:r>
          </w:p>
        </w:tc>
        <w:tc>
          <w:tcPr>
            <w:tcW w:w="1239" w:type="dxa"/>
            <w:tcBorders>
              <w:top w:val="nil"/>
              <w:left w:val="nil"/>
              <w:bottom w:val="single" w:sz="4" w:space="0" w:color="auto"/>
              <w:right w:val="single" w:sz="4" w:space="0" w:color="auto"/>
            </w:tcBorders>
            <w:shd w:val="clear" w:color="auto" w:fill="auto"/>
            <w:vAlign w:val="center"/>
            <w:hideMark/>
          </w:tcPr>
          <w:p w14:paraId="7D9525A5"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10184</w:t>
            </w:r>
          </w:p>
        </w:tc>
        <w:tc>
          <w:tcPr>
            <w:tcW w:w="1239" w:type="dxa"/>
            <w:tcBorders>
              <w:top w:val="nil"/>
              <w:left w:val="nil"/>
              <w:bottom w:val="single" w:sz="4" w:space="0" w:color="auto"/>
              <w:right w:val="single" w:sz="4" w:space="0" w:color="auto"/>
            </w:tcBorders>
            <w:shd w:val="clear" w:color="auto" w:fill="auto"/>
            <w:vAlign w:val="center"/>
            <w:hideMark/>
          </w:tcPr>
          <w:p w14:paraId="5DD2279F"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13126</w:t>
            </w:r>
          </w:p>
        </w:tc>
        <w:tc>
          <w:tcPr>
            <w:tcW w:w="1236" w:type="dxa"/>
            <w:tcBorders>
              <w:top w:val="nil"/>
              <w:left w:val="nil"/>
              <w:bottom w:val="single" w:sz="4" w:space="0" w:color="auto"/>
              <w:right w:val="single" w:sz="4" w:space="0" w:color="auto"/>
            </w:tcBorders>
            <w:shd w:val="clear" w:color="auto" w:fill="auto"/>
            <w:noWrap/>
            <w:vAlign w:val="center"/>
            <w:hideMark/>
          </w:tcPr>
          <w:p w14:paraId="6246E231"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6808</w:t>
            </w:r>
          </w:p>
        </w:tc>
      </w:tr>
      <w:tr w:rsidR="00474E20" w:rsidRPr="00474E20" w14:paraId="056FEB11" w14:textId="77777777" w:rsidTr="00427B77">
        <w:trPr>
          <w:trHeight w:val="300"/>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941CC"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2400</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7FDDE08F" w14:textId="77777777" w:rsidR="00474E20" w:rsidRPr="00474E20" w:rsidRDefault="00474E20" w:rsidP="00474E20">
            <w:pPr>
              <w:rPr>
                <w:rFonts w:ascii="Tahoma" w:hAnsi="Tahoma" w:cs="Tahoma"/>
                <w:b/>
                <w:bCs/>
                <w:color w:val="000000"/>
                <w:sz w:val="16"/>
                <w:szCs w:val="16"/>
                <w:lang w:eastAsia="en-GB"/>
              </w:rPr>
            </w:pPr>
            <w:r w:rsidRPr="00474E20">
              <w:rPr>
                <w:rFonts w:ascii="Tahoma" w:hAnsi="Tahoma" w:cs="Tahoma"/>
                <w:b/>
                <w:bCs/>
                <w:color w:val="000000"/>
                <w:sz w:val="16"/>
                <w:szCs w:val="16"/>
                <w:lang w:eastAsia="en-GB"/>
              </w:rPr>
              <w:t>Izdevumi periodikas iegādei</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7DFCC9A7"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740</w:t>
            </w:r>
          </w:p>
        </w:tc>
        <w:tc>
          <w:tcPr>
            <w:tcW w:w="1291" w:type="dxa"/>
            <w:tcBorders>
              <w:top w:val="nil"/>
              <w:left w:val="nil"/>
              <w:bottom w:val="single" w:sz="4" w:space="0" w:color="auto"/>
              <w:right w:val="single" w:sz="4" w:space="0" w:color="auto"/>
            </w:tcBorders>
            <w:shd w:val="clear" w:color="auto" w:fill="auto"/>
            <w:vAlign w:val="center"/>
            <w:hideMark/>
          </w:tcPr>
          <w:p w14:paraId="65D107AC"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339</w:t>
            </w:r>
          </w:p>
        </w:tc>
        <w:tc>
          <w:tcPr>
            <w:tcW w:w="1239" w:type="dxa"/>
            <w:tcBorders>
              <w:top w:val="nil"/>
              <w:left w:val="nil"/>
              <w:bottom w:val="single" w:sz="4" w:space="0" w:color="auto"/>
              <w:right w:val="single" w:sz="4" w:space="0" w:color="auto"/>
            </w:tcBorders>
            <w:shd w:val="clear" w:color="auto" w:fill="auto"/>
            <w:vAlign w:val="center"/>
            <w:hideMark/>
          </w:tcPr>
          <w:p w14:paraId="1F204301"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vAlign w:val="center"/>
            <w:hideMark/>
          </w:tcPr>
          <w:p w14:paraId="33B737F5"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vAlign w:val="center"/>
            <w:hideMark/>
          </w:tcPr>
          <w:p w14:paraId="16EA8D7F"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6" w:type="dxa"/>
            <w:tcBorders>
              <w:top w:val="nil"/>
              <w:left w:val="nil"/>
              <w:bottom w:val="single" w:sz="4" w:space="0" w:color="auto"/>
              <w:right w:val="single" w:sz="4" w:space="0" w:color="auto"/>
            </w:tcBorders>
            <w:shd w:val="clear" w:color="auto" w:fill="auto"/>
            <w:noWrap/>
            <w:vAlign w:val="bottom"/>
            <w:hideMark/>
          </w:tcPr>
          <w:p w14:paraId="3F42EC4C"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r>
      <w:tr w:rsidR="00474E20" w:rsidRPr="00474E20" w14:paraId="5CDFE5EB" w14:textId="77777777" w:rsidTr="00427B77">
        <w:trPr>
          <w:trHeight w:val="300"/>
        </w:trPr>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99B48"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5233</w:t>
            </w:r>
          </w:p>
        </w:tc>
        <w:tc>
          <w:tcPr>
            <w:tcW w:w="1728" w:type="dxa"/>
            <w:gridSpan w:val="3"/>
            <w:tcBorders>
              <w:top w:val="single" w:sz="4" w:space="0" w:color="auto"/>
              <w:left w:val="nil"/>
              <w:bottom w:val="single" w:sz="4" w:space="0" w:color="auto"/>
              <w:right w:val="single" w:sz="4" w:space="0" w:color="auto"/>
            </w:tcBorders>
            <w:shd w:val="clear" w:color="auto" w:fill="auto"/>
            <w:vAlign w:val="center"/>
            <w:hideMark/>
          </w:tcPr>
          <w:p w14:paraId="6CE6E428" w14:textId="77777777" w:rsidR="00474E20" w:rsidRPr="00474E20" w:rsidRDefault="00474E20" w:rsidP="00474E20">
            <w:pPr>
              <w:rPr>
                <w:rFonts w:ascii="Tahoma" w:hAnsi="Tahoma" w:cs="Tahoma"/>
                <w:b/>
                <w:bCs/>
                <w:color w:val="000000"/>
                <w:sz w:val="16"/>
                <w:szCs w:val="16"/>
                <w:lang w:eastAsia="en-GB"/>
              </w:rPr>
            </w:pPr>
            <w:r w:rsidRPr="00474E20">
              <w:rPr>
                <w:rFonts w:ascii="Tahoma" w:hAnsi="Tahoma" w:cs="Tahoma"/>
                <w:b/>
                <w:bCs/>
                <w:color w:val="000000"/>
                <w:sz w:val="16"/>
                <w:szCs w:val="16"/>
                <w:lang w:eastAsia="en-GB"/>
              </w:rPr>
              <w:t>Bibliotēku krājumi</w:t>
            </w:r>
          </w:p>
        </w:tc>
        <w:tc>
          <w:tcPr>
            <w:tcW w:w="1291" w:type="dxa"/>
            <w:tcBorders>
              <w:top w:val="nil"/>
              <w:left w:val="single" w:sz="4" w:space="0" w:color="auto"/>
              <w:bottom w:val="single" w:sz="4" w:space="0" w:color="auto"/>
              <w:right w:val="single" w:sz="4" w:space="0" w:color="auto"/>
            </w:tcBorders>
            <w:shd w:val="clear" w:color="auto" w:fill="auto"/>
            <w:vAlign w:val="center"/>
            <w:hideMark/>
          </w:tcPr>
          <w:p w14:paraId="70CBCBEA"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5000</w:t>
            </w:r>
          </w:p>
        </w:tc>
        <w:tc>
          <w:tcPr>
            <w:tcW w:w="1291" w:type="dxa"/>
            <w:tcBorders>
              <w:top w:val="nil"/>
              <w:left w:val="nil"/>
              <w:bottom w:val="single" w:sz="4" w:space="0" w:color="auto"/>
              <w:right w:val="single" w:sz="4" w:space="0" w:color="auto"/>
            </w:tcBorders>
            <w:shd w:val="clear" w:color="auto" w:fill="auto"/>
            <w:vAlign w:val="center"/>
            <w:hideMark/>
          </w:tcPr>
          <w:p w14:paraId="555AB3BD"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6000</w:t>
            </w:r>
          </w:p>
        </w:tc>
        <w:tc>
          <w:tcPr>
            <w:tcW w:w="1239" w:type="dxa"/>
            <w:tcBorders>
              <w:top w:val="nil"/>
              <w:left w:val="nil"/>
              <w:bottom w:val="single" w:sz="4" w:space="0" w:color="auto"/>
              <w:right w:val="single" w:sz="4" w:space="0" w:color="auto"/>
            </w:tcBorders>
            <w:shd w:val="clear" w:color="auto" w:fill="auto"/>
            <w:noWrap/>
            <w:vAlign w:val="bottom"/>
            <w:hideMark/>
          </w:tcPr>
          <w:p w14:paraId="13AE2A83"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noWrap/>
            <w:vAlign w:val="bottom"/>
            <w:hideMark/>
          </w:tcPr>
          <w:p w14:paraId="1BA196B2"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9" w:type="dxa"/>
            <w:tcBorders>
              <w:top w:val="nil"/>
              <w:left w:val="nil"/>
              <w:bottom w:val="single" w:sz="4" w:space="0" w:color="auto"/>
              <w:right w:val="single" w:sz="4" w:space="0" w:color="auto"/>
            </w:tcBorders>
            <w:shd w:val="clear" w:color="auto" w:fill="auto"/>
            <w:noWrap/>
            <w:vAlign w:val="bottom"/>
            <w:hideMark/>
          </w:tcPr>
          <w:p w14:paraId="211ED97F"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c>
          <w:tcPr>
            <w:tcW w:w="1236" w:type="dxa"/>
            <w:tcBorders>
              <w:top w:val="nil"/>
              <w:left w:val="nil"/>
              <w:bottom w:val="single" w:sz="4" w:space="0" w:color="auto"/>
              <w:right w:val="single" w:sz="4" w:space="0" w:color="auto"/>
            </w:tcBorders>
            <w:shd w:val="clear" w:color="auto" w:fill="auto"/>
            <w:noWrap/>
            <w:vAlign w:val="bottom"/>
            <w:hideMark/>
          </w:tcPr>
          <w:p w14:paraId="378AA4C5"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0</w:t>
            </w:r>
          </w:p>
        </w:tc>
      </w:tr>
      <w:tr w:rsidR="00474E20" w:rsidRPr="00474E20" w14:paraId="74EA28E1" w14:textId="77777777" w:rsidTr="00427B77">
        <w:trPr>
          <w:trHeight w:val="750"/>
        </w:trPr>
        <w:tc>
          <w:tcPr>
            <w:tcW w:w="80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8445BC"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 </w:t>
            </w:r>
          </w:p>
        </w:tc>
        <w:tc>
          <w:tcPr>
            <w:tcW w:w="1728" w:type="dxa"/>
            <w:gridSpan w:val="3"/>
            <w:tcBorders>
              <w:top w:val="single" w:sz="4" w:space="0" w:color="auto"/>
              <w:left w:val="nil"/>
              <w:bottom w:val="single" w:sz="4" w:space="0" w:color="auto"/>
              <w:right w:val="single" w:sz="4" w:space="0" w:color="auto"/>
            </w:tcBorders>
            <w:shd w:val="clear" w:color="000000" w:fill="D9D9D9"/>
            <w:vAlign w:val="center"/>
            <w:hideMark/>
          </w:tcPr>
          <w:p w14:paraId="3173FD36"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Valsts mērķdotācija (pamata , visp. vid. u.c., bērnu no 5 gadu vecuma izglītībai, interešu izglītībai )</w:t>
            </w:r>
          </w:p>
        </w:tc>
        <w:tc>
          <w:tcPr>
            <w:tcW w:w="1291" w:type="dxa"/>
            <w:tcBorders>
              <w:top w:val="nil"/>
              <w:left w:val="single" w:sz="4" w:space="0" w:color="auto"/>
              <w:bottom w:val="single" w:sz="4" w:space="0" w:color="auto"/>
              <w:right w:val="single" w:sz="4" w:space="0" w:color="auto"/>
            </w:tcBorders>
            <w:shd w:val="clear" w:color="000000" w:fill="D9D9D9"/>
            <w:vAlign w:val="center"/>
            <w:hideMark/>
          </w:tcPr>
          <w:p w14:paraId="49C5D822"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1949033</w:t>
            </w:r>
          </w:p>
        </w:tc>
        <w:tc>
          <w:tcPr>
            <w:tcW w:w="1291" w:type="dxa"/>
            <w:tcBorders>
              <w:top w:val="nil"/>
              <w:left w:val="nil"/>
              <w:bottom w:val="single" w:sz="4" w:space="0" w:color="auto"/>
              <w:right w:val="single" w:sz="4" w:space="0" w:color="auto"/>
            </w:tcBorders>
            <w:shd w:val="clear" w:color="000000" w:fill="D9D9D9"/>
            <w:noWrap/>
            <w:vAlign w:val="center"/>
            <w:hideMark/>
          </w:tcPr>
          <w:p w14:paraId="4601702F"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1073507</w:t>
            </w:r>
          </w:p>
        </w:tc>
        <w:tc>
          <w:tcPr>
            <w:tcW w:w="1239" w:type="dxa"/>
            <w:tcBorders>
              <w:top w:val="nil"/>
              <w:left w:val="nil"/>
              <w:bottom w:val="single" w:sz="4" w:space="0" w:color="auto"/>
              <w:right w:val="single" w:sz="4" w:space="0" w:color="auto"/>
            </w:tcBorders>
            <w:shd w:val="clear" w:color="000000" w:fill="D9D9D9"/>
            <w:noWrap/>
            <w:vAlign w:val="center"/>
            <w:hideMark/>
          </w:tcPr>
          <w:p w14:paraId="4039A120"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87560</w:t>
            </w:r>
          </w:p>
        </w:tc>
        <w:tc>
          <w:tcPr>
            <w:tcW w:w="1239" w:type="dxa"/>
            <w:tcBorders>
              <w:top w:val="nil"/>
              <w:left w:val="nil"/>
              <w:bottom w:val="single" w:sz="4" w:space="0" w:color="auto"/>
              <w:right w:val="single" w:sz="4" w:space="0" w:color="auto"/>
            </w:tcBorders>
            <w:shd w:val="clear" w:color="000000" w:fill="D9D9D9"/>
            <w:noWrap/>
            <w:vAlign w:val="center"/>
            <w:hideMark/>
          </w:tcPr>
          <w:p w14:paraId="7DE73199"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74708</w:t>
            </w:r>
          </w:p>
        </w:tc>
        <w:tc>
          <w:tcPr>
            <w:tcW w:w="1239" w:type="dxa"/>
            <w:tcBorders>
              <w:top w:val="nil"/>
              <w:left w:val="nil"/>
              <w:bottom w:val="single" w:sz="4" w:space="0" w:color="auto"/>
              <w:right w:val="single" w:sz="4" w:space="0" w:color="auto"/>
            </w:tcBorders>
            <w:shd w:val="clear" w:color="000000" w:fill="D9D9D9"/>
            <w:noWrap/>
            <w:vAlign w:val="center"/>
            <w:hideMark/>
          </w:tcPr>
          <w:p w14:paraId="2966A6C8"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112548</w:t>
            </w:r>
          </w:p>
        </w:tc>
        <w:tc>
          <w:tcPr>
            <w:tcW w:w="1236" w:type="dxa"/>
            <w:tcBorders>
              <w:top w:val="nil"/>
              <w:left w:val="nil"/>
              <w:bottom w:val="single" w:sz="4" w:space="0" w:color="auto"/>
              <w:right w:val="single" w:sz="4" w:space="0" w:color="auto"/>
            </w:tcBorders>
            <w:shd w:val="clear" w:color="000000" w:fill="D9D9D9"/>
            <w:noWrap/>
            <w:vAlign w:val="center"/>
            <w:hideMark/>
          </w:tcPr>
          <w:p w14:paraId="62190538"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204788</w:t>
            </w:r>
          </w:p>
        </w:tc>
      </w:tr>
      <w:tr w:rsidR="00474E20" w:rsidRPr="00474E20" w14:paraId="1BD7EB06" w14:textId="77777777" w:rsidTr="00427B77">
        <w:trPr>
          <w:trHeight w:val="480"/>
        </w:trPr>
        <w:tc>
          <w:tcPr>
            <w:tcW w:w="80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62F4363"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 </w:t>
            </w:r>
          </w:p>
        </w:tc>
        <w:tc>
          <w:tcPr>
            <w:tcW w:w="1728" w:type="dxa"/>
            <w:gridSpan w:val="3"/>
            <w:tcBorders>
              <w:top w:val="single" w:sz="4" w:space="0" w:color="auto"/>
              <w:left w:val="nil"/>
              <w:bottom w:val="single" w:sz="4" w:space="0" w:color="auto"/>
              <w:right w:val="single" w:sz="4" w:space="0" w:color="auto"/>
            </w:tcBorders>
            <w:shd w:val="clear" w:color="000000" w:fill="D9D9D9"/>
            <w:vAlign w:val="center"/>
            <w:hideMark/>
          </w:tcPr>
          <w:p w14:paraId="6E390C59" w14:textId="77777777" w:rsidR="00474E20" w:rsidRPr="00474E20" w:rsidRDefault="00474E20" w:rsidP="00474E20">
            <w:pPr>
              <w:rPr>
                <w:rFonts w:ascii="Tahoma" w:hAnsi="Tahoma" w:cs="Tahoma"/>
                <w:b/>
                <w:bCs/>
                <w:color w:val="000000"/>
                <w:sz w:val="16"/>
                <w:szCs w:val="16"/>
                <w:lang w:eastAsia="en-GB"/>
              </w:rPr>
            </w:pPr>
            <w:r w:rsidRPr="00474E20">
              <w:rPr>
                <w:rFonts w:ascii="Tahoma" w:hAnsi="Tahoma" w:cs="Tahoma"/>
                <w:b/>
                <w:bCs/>
                <w:color w:val="000000"/>
                <w:sz w:val="16"/>
                <w:szCs w:val="16"/>
                <w:lang w:eastAsia="en-GB"/>
              </w:rPr>
              <w:t xml:space="preserve"> Valsts mērķdotācija mācību grāmatām un mācību līdzekļiem</w:t>
            </w:r>
          </w:p>
        </w:tc>
        <w:tc>
          <w:tcPr>
            <w:tcW w:w="1291" w:type="dxa"/>
            <w:tcBorders>
              <w:top w:val="nil"/>
              <w:left w:val="single" w:sz="4" w:space="0" w:color="auto"/>
              <w:bottom w:val="single" w:sz="4" w:space="0" w:color="auto"/>
              <w:right w:val="single" w:sz="4" w:space="0" w:color="auto"/>
            </w:tcBorders>
            <w:shd w:val="clear" w:color="000000" w:fill="D9D9D9"/>
            <w:vAlign w:val="center"/>
            <w:hideMark/>
          </w:tcPr>
          <w:p w14:paraId="1D9B94F1"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20784</w:t>
            </w:r>
          </w:p>
        </w:tc>
        <w:tc>
          <w:tcPr>
            <w:tcW w:w="1291" w:type="dxa"/>
            <w:tcBorders>
              <w:top w:val="nil"/>
              <w:left w:val="nil"/>
              <w:bottom w:val="single" w:sz="4" w:space="0" w:color="auto"/>
              <w:right w:val="single" w:sz="4" w:space="0" w:color="auto"/>
            </w:tcBorders>
            <w:shd w:val="clear" w:color="000000" w:fill="D9D9D9"/>
            <w:vAlign w:val="center"/>
            <w:hideMark/>
          </w:tcPr>
          <w:p w14:paraId="74AD9686"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12858</w:t>
            </w:r>
          </w:p>
        </w:tc>
        <w:tc>
          <w:tcPr>
            <w:tcW w:w="1239" w:type="dxa"/>
            <w:tcBorders>
              <w:top w:val="nil"/>
              <w:left w:val="nil"/>
              <w:bottom w:val="single" w:sz="4" w:space="0" w:color="auto"/>
              <w:right w:val="single" w:sz="4" w:space="0" w:color="auto"/>
            </w:tcBorders>
            <w:shd w:val="clear" w:color="000000" w:fill="D9D9D9"/>
            <w:vAlign w:val="center"/>
            <w:hideMark/>
          </w:tcPr>
          <w:p w14:paraId="42747CA1"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1286</w:t>
            </w:r>
          </w:p>
        </w:tc>
        <w:tc>
          <w:tcPr>
            <w:tcW w:w="1239" w:type="dxa"/>
            <w:tcBorders>
              <w:top w:val="nil"/>
              <w:left w:val="nil"/>
              <w:bottom w:val="single" w:sz="4" w:space="0" w:color="auto"/>
              <w:right w:val="single" w:sz="4" w:space="0" w:color="auto"/>
            </w:tcBorders>
            <w:shd w:val="clear" w:color="000000" w:fill="D9D9D9"/>
            <w:vAlign w:val="center"/>
            <w:hideMark/>
          </w:tcPr>
          <w:p w14:paraId="09DE0056"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1268</w:t>
            </w:r>
          </w:p>
        </w:tc>
        <w:tc>
          <w:tcPr>
            <w:tcW w:w="1239" w:type="dxa"/>
            <w:tcBorders>
              <w:top w:val="nil"/>
              <w:left w:val="nil"/>
              <w:bottom w:val="single" w:sz="4" w:space="0" w:color="auto"/>
              <w:right w:val="single" w:sz="4" w:space="0" w:color="auto"/>
            </w:tcBorders>
            <w:shd w:val="clear" w:color="000000" w:fill="D9D9D9"/>
            <w:vAlign w:val="center"/>
            <w:hideMark/>
          </w:tcPr>
          <w:p w14:paraId="24BFA089"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1928</w:t>
            </w:r>
          </w:p>
        </w:tc>
        <w:tc>
          <w:tcPr>
            <w:tcW w:w="1236" w:type="dxa"/>
            <w:tcBorders>
              <w:top w:val="nil"/>
              <w:left w:val="nil"/>
              <w:bottom w:val="single" w:sz="4" w:space="0" w:color="auto"/>
              <w:right w:val="single" w:sz="4" w:space="0" w:color="auto"/>
            </w:tcBorders>
            <w:shd w:val="clear" w:color="000000" w:fill="D9D9D9"/>
            <w:vAlign w:val="center"/>
            <w:hideMark/>
          </w:tcPr>
          <w:p w14:paraId="667E7192"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1250</w:t>
            </w:r>
          </w:p>
        </w:tc>
      </w:tr>
      <w:tr w:rsidR="00474E20" w:rsidRPr="00474E20" w14:paraId="5FCF501C" w14:textId="77777777" w:rsidTr="00427B77">
        <w:trPr>
          <w:trHeight w:val="510"/>
        </w:trPr>
        <w:tc>
          <w:tcPr>
            <w:tcW w:w="25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5FF7C2" w14:textId="77777777" w:rsidR="00474E20" w:rsidRPr="00474E20" w:rsidRDefault="00474E20" w:rsidP="00474E20">
            <w:pPr>
              <w:rPr>
                <w:rFonts w:ascii="Tahoma" w:hAnsi="Tahoma" w:cs="Tahoma"/>
                <w:b/>
                <w:bCs/>
                <w:color w:val="000000"/>
                <w:sz w:val="20"/>
                <w:szCs w:val="20"/>
                <w:lang w:eastAsia="en-GB"/>
              </w:rPr>
            </w:pPr>
            <w:r w:rsidRPr="00474E20">
              <w:rPr>
                <w:rFonts w:ascii="Tahoma" w:hAnsi="Tahoma" w:cs="Tahoma"/>
                <w:b/>
                <w:bCs/>
                <w:color w:val="000000"/>
                <w:sz w:val="20"/>
                <w:szCs w:val="20"/>
                <w:lang w:eastAsia="en-GB"/>
              </w:rPr>
              <w:t>Uzturēšanas izdevumi kopā</w:t>
            </w:r>
          </w:p>
        </w:tc>
        <w:tc>
          <w:tcPr>
            <w:tcW w:w="1291" w:type="dxa"/>
            <w:tcBorders>
              <w:top w:val="nil"/>
              <w:left w:val="nil"/>
              <w:bottom w:val="single" w:sz="4" w:space="0" w:color="auto"/>
              <w:right w:val="single" w:sz="4" w:space="0" w:color="auto"/>
            </w:tcBorders>
            <w:shd w:val="clear" w:color="auto" w:fill="auto"/>
            <w:vAlign w:val="center"/>
            <w:hideMark/>
          </w:tcPr>
          <w:p w14:paraId="0DB09842"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1323761</w:t>
            </w:r>
          </w:p>
        </w:tc>
        <w:tc>
          <w:tcPr>
            <w:tcW w:w="1291" w:type="dxa"/>
            <w:tcBorders>
              <w:top w:val="nil"/>
              <w:left w:val="nil"/>
              <w:bottom w:val="single" w:sz="4" w:space="0" w:color="auto"/>
              <w:right w:val="single" w:sz="4" w:space="0" w:color="auto"/>
            </w:tcBorders>
            <w:shd w:val="clear" w:color="auto" w:fill="auto"/>
            <w:vAlign w:val="center"/>
            <w:hideMark/>
          </w:tcPr>
          <w:p w14:paraId="4ACDDA17"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789382</w:t>
            </w:r>
          </w:p>
        </w:tc>
        <w:tc>
          <w:tcPr>
            <w:tcW w:w="1239" w:type="dxa"/>
            <w:tcBorders>
              <w:top w:val="nil"/>
              <w:left w:val="nil"/>
              <w:bottom w:val="single" w:sz="4" w:space="0" w:color="auto"/>
              <w:right w:val="single" w:sz="4" w:space="0" w:color="auto"/>
            </w:tcBorders>
            <w:shd w:val="clear" w:color="auto" w:fill="auto"/>
            <w:vAlign w:val="center"/>
            <w:hideMark/>
          </w:tcPr>
          <w:p w14:paraId="56349472"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1143667</w:t>
            </w:r>
          </w:p>
        </w:tc>
        <w:tc>
          <w:tcPr>
            <w:tcW w:w="1239" w:type="dxa"/>
            <w:tcBorders>
              <w:top w:val="nil"/>
              <w:left w:val="nil"/>
              <w:bottom w:val="single" w:sz="4" w:space="0" w:color="auto"/>
              <w:right w:val="single" w:sz="4" w:space="0" w:color="auto"/>
            </w:tcBorders>
            <w:shd w:val="clear" w:color="auto" w:fill="auto"/>
            <w:vAlign w:val="center"/>
            <w:hideMark/>
          </w:tcPr>
          <w:p w14:paraId="3A2FCF6D"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958389</w:t>
            </w:r>
          </w:p>
        </w:tc>
        <w:tc>
          <w:tcPr>
            <w:tcW w:w="1239" w:type="dxa"/>
            <w:tcBorders>
              <w:top w:val="nil"/>
              <w:left w:val="nil"/>
              <w:bottom w:val="single" w:sz="4" w:space="0" w:color="auto"/>
              <w:right w:val="single" w:sz="4" w:space="0" w:color="auto"/>
            </w:tcBorders>
            <w:shd w:val="clear" w:color="auto" w:fill="auto"/>
            <w:vAlign w:val="center"/>
            <w:hideMark/>
          </w:tcPr>
          <w:p w14:paraId="573565A8"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1043697</w:t>
            </w:r>
          </w:p>
        </w:tc>
        <w:tc>
          <w:tcPr>
            <w:tcW w:w="1236" w:type="dxa"/>
            <w:tcBorders>
              <w:top w:val="nil"/>
              <w:left w:val="nil"/>
              <w:bottom w:val="single" w:sz="4" w:space="0" w:color="auto"/>
              <w:right w:val="single" w:sz="4" w:space="0" w:color="auto"/>
            </w:tcBorders>
            <w:shd w:val="clear" w:color="auto" w:fill="auto"/>
            <w:vAlign w:val="center"/>
            <w:hideMark/>
          </w:tcPr>
          <w:p w14:paraId="3689CECD"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1021365</w:t>
            </w:r>
          </w:p>
        </w:tc>
      </w:tr>
      <w:tr w:rsidR="00474E20" w:rsidRPr="00474E20" w14:paraId="6CB9C568" w14:textId="77777777" w:rsidTr="00427B77">
        <w:trPr>
          <w:trHeight w:val="420"/>
        </w:trPr>
        <w:tc>
          <w:tcPr>
            <w:tcW w:w="253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F412082" w14:textId="77777777" w:rsidR="00474E20" w:rsidRPr="00474E20" w:rsidRDefault="00474E20" w:rsidP="00474E20">
            <w:pPr>
              <w:rPr>
                <w:rFonts w:ascii="Tahoma" w:hAnsi="Tahoma" w:cs="Tahoma"/>
                <w:b/>
                <w:bCs/>
                <w:sz w:val="20"/>
                <w:szCs w:val="20"/>
                <w:lang w:eastAsia="en-GB"/>
              </w:rPr>
            </w:pPr>
            <w:r w:rsidRPr="00474E20">
              <w:rPr>
                <w:rFonts w:ascii="Tahoma" w:hAnsi="Tahoma" w:cs="Tahoma"/>
                <w:b/>
                <w:bCs/>
                <w:sz w:val="20"/>
                <w:szCs w:val="20"/>
                <w:lang w:eastAsia="en-GB"/>
              </w:rPr>
              <w:t>Izglītojamo skaits uz 01.01.2023.</w:t>
            </w:r>
          </w:p>
        </w:tc>
        <w:tc>
          <w:tcPr>
            <w:tcW w:w="1291" w:type="dxa"/>
            <w:tcBorders>
              <w:top w:val="nil"/>
              <w:left w:val="nil"/>
              <w:bottom w:val="single" w:sz="4" w:space="0" w:color="auto"/>
              <w:right w:val="single" w:sz="4" w:space="0" w:color="auto"/>
            </w:tcBorders>
            <w:shd w:val="clear" w:color="auto" w:fill="auto"/>
            <w:vAlign w:val="center"/>
            <w:hideMark/>
          </w:tcPr>
          <w:p w14:paraId="7088E900"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1250</w:t>
            </w:r>
          </w:p>
        </w:tc>
        <w:tc>
          <w:tcPr>
            <w:tcW w:w="1291" w:type="dxa"/>
            <w:tcBorders>
              <w:top w:val="nil"/>
              <w:left w:val="nil"/>
              <w:bottom w:val="single" w:sz="4" w:space="0" w:color="auto"/>
              <w:right w:val="single" w:sz="4" w:space="0" w:color="auto"/>
            </w:tcBorders>
            <w:shd w:val="clear" w:color="auto" w:fill="auto"/>
            <w:noWrap/>
            <w:vAlign w:val="center"/>
            <w:hideMark/>
          </w:tcPr>
          <w:p w14:paraId="4F5F93AB"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696</w:t>
            </w:r>
          </w:p>
        </w:tc>
        <w:tc>
          <w:tcPr>
            <w:tcW w:w="1239" w:type="dxa"/>
            <w:tcBorders>
              <w:top w:val="nil"/>
              <w:left w:val="nil"/>
              <w:bottom w:val="single" w:sz="4" w:space="0" w:color="auto"/>
              <w:right w:val="single" w:sz="4" w:space="0" w:color="auto"/>
            </w:tcBorders>
            <w:shd w:val="clear" w:color="auto" w:fill="auto"/>
            <w:noWrap/>
            <w:vAlign w:val="center"/>
            <w:hideMark/>
          </w:tcPr>
          <w:p w14:paraId="20B0EBE7"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260</w:t>
            </w:r>
          </w:p>
        </w:tc>
        <w:tc>
          <w:tcPr>
            <w:tcW w:w="1239" w:type="dxa"/>
            <w:tcBorders>
              <w:top w:val="nil"/>
              <w:left w:val="nil"/>
              <w:bottom w:val="single" w:sz="4" w:space="0" w:color="auto"/>
              <w:right w:val="single" w:sz="4" w:space="0" w:color="auto"/>
            </w:tcBorders>
            <w:shd w:val="clear" w:color="auto" w:fill="auto"/>
            <w:noWrap/>
            <w:vAlign w:val="center"/>
            <w:hideMark/>
          </w:tcPr>
          <w:p w14:paraId="3E56BC28"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196</w:t>
            </w:r>
          </w:p>
        </w:tc>
        <w:tc>
          <w:tcPr>
            <w:tcW w:w="1239" w:type="dxa"/>
            <w:tcBorders>
              <w:top w:val="nil"/>
              <w:left w:val="nil"/>
              <w:bottom w:val="single" w:sz="4" w:space="0" w:color="auto"/>
              <w:right w:val="single" w:sz="4" w:space="0" w:color="auto"/>
            </w:tcBorders>
            <w:shd w:val="clear" w:color="auto" w:fill="auto"/>
            <w:noWrap/>
            <w:vAlign w:val="center"/>
            <w:hideMark/>
          </w:tcPr>
          <w:p w14:paraId="207D3010"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254</w:t>
            </w:r>
          </w:p>
        </w:tc>
        <w:tc>
          <w:tcPr>
            <w:tcW w:w="1236" w:type="dxa"/>
            <w:tcBorders>
              <w:top w:val="nil"/>
              <w:left w:val="nil"/>
              <w:bottom w:val="single" w:sz="4" w:space="0" w:color="auto"/>
              <w:right w:val="single" w:sz="4" w:space="0" w:color="auto"/>
            </w:tcBorders>
            <w:shd w:val="clear" w:color="auto" w:fill="auto"/>
            <w:noWrap/>
            <w:vAlign w:val="center"/>
            <w:hideMark/>
          </w:tcPr>
          <w:p w14:paraId="7DA98E01"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167</w:t>
            </w:r>
          </w:p>
        </w:tc>
      </w:tr>
      <w:tr w:rsidR="00474E20" w:rsidRPr="00474E20" w14:paraId="24540CD7" w14:textId="77777777" w:rsidTr="00427B77">
        <w:trPr>
          <w:trHeight w:val="525"/>
        </w:trPr>
        <w:tc>
          <w:tcPr>
            <w:tcW w:w="25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D7092A" w14:textId="77777777" w:rsidR="00474E20" w:rsidRPr="00474E20" w:rsidRDefault="00474E20" w:rsidP="00474E20">
            <w:pPr>
              <w:rPr>
                <w:rFonts w:ascii="Tahoma" w:hAnsi="Tahoma" w:cs="Tahoma"/>
                <w:b/>
                <w:bCs/>
                <w:color w:val="000000"/>
                <w:sz w:val="20"/>
                <w:szCs w:val="20"/>
                <w:lang w:eastAsia="en-GB"/>
              </w:rPr>
            </w:pPr>
            <w:r w:rsidRPr="00474E20">
              <w:rPr>
                <w:rFonts w:ascii="Tahoma" w:hAnsi="Tahoma" w:cs="Tahoma"/>
                <w:b/>
                <w:bCs/>
                <w:color w:val="000000"/>
                <w:sz w:val="20"/>
                <w:szCs w:val="20"/>
                <w:lang w:eastAsia="en-GB"/>
              </w:rPr>
              <w:t>Uzturēšanas izmaksās par vienu izglītojamo gadā, EUR (janvārī - augustā)</w:t>
            </w:r>
          </w:p>
        </w:tc>
        <w:tc>
          <w:tcPr>
            <w:tcW w:w="1291" w:type="dxa"/>
            <w:tcBorders>
              <w:top w:val="nil"/>
              <w:left w:val="nil"/>
              <w:bottom w:val="single" w:sz="4" w:space="0" w:color="auto"/>
              <w:right w:val="single" w:sz="4" w:space="0" w:color="auto"/>
            </w:tcBorders>
            <w:shd w:val="clear" w:color="auto" w:fill="auto"/>
            <w:vAlign w:val="center"/>
            <w:hideMark/>
          </w:tcPr>
          <w:p w14:paraId="2D8756C4"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1059.01</w:t>
            </w:r>
          </w:p>
        </w:tc>
        <w:tc>
          <w:tcPr>
            <w:tcW w:w="1291" w:type="dxa"/>
            <w:tcBorders>
              <w:top w:val="nil"/>
              <w:left w:val="nil"/>
              <w:bottom w:val="single" w:sz="4" w:space="0" w:color="auto"/>
              <w:right w:val="single" w:sz="4" w:space="0" w:color="auto"/>
            </w:tcBorders>
            <w:shd w:val="clear" w:color="auto" w:fill="auto"/>
            <w:vAlign w:val="center"/>
            <w:hideMark/>
          </w:tcPr>
          <w:p w14:paraId="3C18741F"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1134.17</w:t>
            </w:r>
          </w:p>
        </w:tc>
        <w:tc>
          <w:tcPr>
            <w:tcW w:w="1239" w:type="dxa"/>
            <w:tcBorders>
              <w:top w:val="nil"/>
              <w:left w:val="nil"/>
              <w:bottom w:val="single" w:sz="4" w:space="0" w:color="auto"/>
              <w:right w:val="single" w:sz="4" w:space="0" w:color="auto"/>
            </w:tcBorders>
            <w:shd w:val="clear" w:color="auto" w:fill="auto"/>
            <w:vAlign w:val="center"/>
            <w:hideMark/>
          </w:tcPr>
          <w:p w14:paraId="112B97B7"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4398.72</w:t>
            </w:r>
          </w:p>
        </w:tc>
        <w:tc>
          <w:tcPr>
            <w:tcW w:w="1239" w:type="dxa"/>
            <w:tcBorders>
              <w:top w:val="nil"/>
              <w:left w:val="nil"/>
              <w:bottom w:val="single" w:sz="4" w:space="0" w:color="auto"/>
              <w:right w:val="single" w:sz="4" w:space="0" w:color="auto"/>
            </w:tcBorders>
            <w:shd w:val="clear" w:color="auto" w:fill="auto"/>
            <w:vAlign w:val="center"/>
            <w:hideMark/>
          </w:tcPr>
          <w:p w14:paraId="506801C6"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4889.74</w:t>
            </w:r>
          </w:p>
        </w:tc>
        <w:tc>
          <w:tcPr>
            <w:tcW w:w="1239" w:type="dxa"/>
            <w:tcBorders>
              <w:top w:val="nil"/>
              <w:left w:val="nil"/>
              <w:bottom w:val="single" w:sz="4" w:space="0" w:color="auto"/>
              <w:right w:val="single" w:sz="4" w:space="0" w:color="auto"/>
            </w:tcBorders>
            <w:shd w:val="clear" w:color="auto" w:fill="auto"/>
            <w:vAlign w:val="center"/>
            <w:hideMark/>
          </w:tcPr>
          <w:p w14:paraId="4118EEE8"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4109.04</w:t>
            </w:r>
          </w:p>
        </w:tc>
        <w:tc>
          <w:tcPr>
            <w:tcW w:w="1236" w:type="dxa"/>
            <w:tcBorders>
              <w:top w:val="nil"/>
              <w:left w:val="nil"/>
              <w:bottom w:val="single" w:sz="4" w:space="0" w:color="auto"/>
              <w:right w:val="single" w:sz="4" w:space="0" w:color="auto"/>
            </w:tcBorders>
            <w:shd w:val="clear" w:color="auto" w:fill="auto"/>
            <w:vAlign w:val="center"/>
            <w:hideMark/>
          </w:tcPr>
          <w:p w14:paraId="74921C49" w14:textId="77777777" w:rsidR="00474E20" w:rsidRPr="00474E20" w:rsidRDefault="00474E20" w:rsidP="00474E20">
            <w:pPr>
              <w:jc w:val="right"/>
              <w:rPr>
                <w:rFonts w:ascii="Tahoma" w:hAnsi="Tahoma" w:cs="Tahoma"/>
                <w:color w:val="000000"/>
                <w:sz w:val="16"/>
                <w:szCs w:val="16"/>
                <w:lang w:eastAsia="en-GB"/>
              </w:rPr>
            </w:pPr>
            <w:r w:rsidRPr="00474E20">
              <w:rPr>
                <w:rFonts w:ascii="Tahoma" w:hAnsi="Tahoma" w:cs="Tahoma"/>
                <w:color w:val="000000"/>
                <w:sz w:val="16"/>
                <w:szCs w:val="16"/>
                <w:lang w:eastAsia="en-GB"/>
              </w:rPr>
              <w:t>6115.96</w:t>
            </w:r>
          </w:p>
        </w:tc>
      </w:tr>
      <w:tr w:rsidR="00474E20" w:rsidRPr="00474E20" w14:paraId="2EE5B673" w14:textId="77777777" w:rsidTr="00427B77">
        <w:trPr>
          <w:trHeight w:val="630"/>
        </w:trPr>
        <w:tc>
          <w:tcPr>
            <w:tcW w:w="2530"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14:paraId="477D525F" w14:textId="77777777" w:rsidR="00474E20" w:rsidRPr="00474E20" w:rsidRDefault="00474E20" w:rsidP="00474E20">
            <w:pPr>
              <w:rPr>
                <w:rFonts w:ascii="Tahoma" w:hAnsi="Tahoma" w:cs="Tahoma"/>
                <w:b/>
                <w:bCs/>
                <w:sz w:val="20"/>
                <w:szCs w:val="20"/>
                <w:lang w:eastAsia="en-GB"/>
              </w:rPr>
            </w:pPr>
            <w:r w:rsidRPr="00474E20">
              <w:rPr>
                <w:rFonts w:ascii="Tahoma" w:hAnsi="Tahoma" w:cs="Tahoma"/>
                <w:b/>
                <w:bCs/>
                <w:sz w:val="20"/>
                <w:szCs w:val="20"/>
                <w:lang w:eastAsia="en-GB"/>
              </w:rPr>
              <w:t>Uzturēšanas izmaksās par vienu izglītojamo mēnesī, EUR (janvārī - augustā)</w:t>
            </w:r>
          </w:p>
        </w:tc>
        <w:tc>
          <w:tcPr>
            <w:tcW w:w="1291" w:type="dxa"/>
            <w:tcBorders>
              <w:top w:val="nil"/>
              <w:left w:val="nil"/>
              <w:bottom w:val="single" w:sz="4" w:space="0" w:color="auto"/>
              <w:right w:val="single" w:sz="4" w:space="0" w:color="auto"/>
            </w:tcBorders>
            <w:shd w:val="clear" w:color="000000" w:fill="FFFFFF"/>
            <w:vAlign w:val="center"/>
            <w:hideMark/>
          </w:tcPr>
          <w:p w14:paraId="2DCDDE2E"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88.25</w:t>
            </w:r>
          </w:p>
        </w:tc>
        <w:tc>
          <w:tcPr>
            <w:tcW w:w="1291" w:type="dxa"/>
            <w:tcBorders>
              <w:top w:val="nil"/>
              <w:left w:val="nil"/>
              <w:bottom w:val="single" w:sz="4" w:space="0" w:color="auto"/>
              <w:right w:val="single" w:sz="4" w:space="0" w:color="auto"/>
            </w:tcBorders>
            <w:shd w:val="clear" w:color="000000" w:fill="FFFFFF"/>
            <w:vAlign w:val="center"/>
            <w:hideMark/>
          </w:tcPr>
          <w:p w14:paraId="4DD1521E"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94.51</w:t>
            </w:r>
          </w:p>
        </w:tc>
        <w:tc>
          <w:tcPr>
            <w:tcW w:w="1239" w:type="dxa"/>
            <w:tcBorders>
              <w:top w:val="nil"/>
              <w:left w:val="nil"/>
              <w:bottom w:val="single" w:sz="4" w:space="0" w:color="auto"/>
              <w:right w:val="single" w:sz="4" w:space="0" w:color="auto"/>
            </w:tcBorders>
            <w:shd w:val="clear" w:color="000000" w:fill="FFFFFF"/>
            <w:vAlign w:val="center"/>
            <w:hideMark/>
          </w:tcPr>
          <w:p w14:paraId="724826B5"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366.56</w:t>
            </w:r>
          </w:p>
        </w:tc>
        <w:tc>
          <w:tcPr>
            <w:tcW w:w="1239" w:type="dxa"/>
            <w:tcBorders>
              <w:top w:val="nil"/>
              <w:left w:val="nil"/>
              <w:bottom w:val="single" w:sz="4" w:space="0" w:color="auto"/>
              <w:right w:val="single" w:sz="4" w:space="0" w:color="auto"/>
            </w:tcBorders>
            <w:shd w:val="clear" w:color="000000" w:fill="FFFFFF"/>
            <w:vAlign w:val="center"/>
            <w:hideMark/>
          </w:tcPr>
          <w:p w14:paraId="5501D77A"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407.48</w:t>
            </w:r>
          </w:p>
        </w:tc>
        <w:tc>
          <w:tcPr>
            <w:tcW w:w="1239" w:type="dxa"/>
            <w:tcBorders>
              <w:top w:val="nil"/>
              <w:left w:val="nil"/>
              <w:bottom w:val="single" w:sz="4" w:space="0" w:color="auto"/>
              <w:right w:val="single" w:sz="4" w:space="0" w:color="auto"/>
            </w:tcBorders>
            <w:shd w:val="clear" w:color="000000" w:fill="FFFFFF"/>
            <w:vAlign w:val="center"/>
            <w:hideMark/>
          </w:tcPr>
          <w:p w14:paraId="42B4488C"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342.42</w:t>
            </w:r>
          </w:p>
        </w:tc>
        <w:tc>
          <w:tcPr>
            <w:tcW w:w="1236" w:type="dxa"/>
            <w:tcBorders>
              <w:top w:val="nil"/>
              <w:left w:val="nil"/>
              <w:bottom w:val="single" w:sz="4" w:space="0" w:color="auto"/>
              <w:right w:val="single" w:sz="4" w:space="0" w:color="auto"/>
            </w:tcBorders>
            <w:shd w:val="clear" w:color="000000" w:fill="FFFFFF"/>
            <w:vAlign w:val="center"/>
            <w:hideMark/>
          </w:tcPr>
          <w:p w14:paraId="19500BE9" w14:textId="77777777" w:rsidR="00474E20" w:rsidRPr="00474E20" w:rsidRDefault="00474E20" w:rsidP="00474E20">
            <w:pPr>
              <w:jc w:val="right"/>
              <w:rPr>
                <w:rFonts w:ascii="Tahoma" w:hAnsi="Tahoma" w:cs="Tahoma"/>
                <w:b/>
                <w:bCs/>
                <w:color w:val="000000"/>
                <w:sz w:val="16"/>
                <w:szCs w:val="16"/>
                <w:lang w:eastAsia="en-GB"/>
              </w:rPr>
            </w:pPr>
            <w:r w:rsidRPr="00474E20">
              <w:rPr>
                <w:rFonts w:ascii="Tahoma" w:hAnsi="Tahoma" w:cs="Tahoma"/>
                <w:b/>
                <w:bCs/>
                <w:color w:val="000000"/>
                <w:sz w:val="16"/>
                <w:szCs w:val="16"/>
                <w:lang w:eastAsia="en-GB"/>
              </w:rPr>
              <w:t>509.66</w:t>
            </w:r>
          </w:p>
        </w:tc>
      </w:tr>
      <w:tr w:rsidR="00474E20" w:rsidRPr="00474E20" w14:paraId="49ECF82D" w14:textId="77777777" w:rsidTr="00427B77">
        <w:trPr>
          <w:trHeight w:val="300"/>
        </w:trPr>
        <w:tc>
          <w:tcPr>
            <w:tcW w:w="412" w:type="dxa"/>
            <w:tcBorders>
              <w:top w:val="nil"/>
              <w:left w:val="nil"/>
              <w:bottom w:val="nil"/>
              <w:right w:val="nil"/>
            </w:tcBorders>
            <w:shd w:val="clear" w:color="auto" w:fill="auto"/>
            <w:noWrap/>
            <w:vAlign w:val="bottom"/>
            <w:hideMark/>
          </w:tcPr>
          <w:p w14:paraId="3D951439" w14:textId="77777777" w:rsidR="00474E20" w:rsidRPr="00474E20" w:rsidRDefault="00474E20" w:rsidP="00474E20">
            <w:pPr>
              <w:jc w:val="right"/>
              <w:rPr>
                <w:rFonts w:ascii="Tahoma" w:hAnsi="Tahoma" w:cs="Tahoma"/>
                <w:b/>
                <w:bCs/>
                <w:color w:val="000000"/>
                <w:sz w:val="16"/>
                <w:szCs w:val="16"/>
                <w:lang w:eastAsia="en-GB"/>
              </w:rPr>
            </w:pPr>
          </w:p>
        </w:tc>
        <w:tc>
          <w:tcPr>
            <w:tcW w:w="390" w:type="dxa"/>
            <w:tcBorders>
              <w:top w:val="nil"/>
              <w:left w:val="nil"/>
              <w:bottom w:val="nil"/>
              <w:right w:val="nil"/>
            </w:tcBorders>
            <w:shd w:val="clear" w:color="auto" w:fill="auto"/>
            <w:noWrap/>
            <w:vAlign w:val="bottom"/>
            <w:hideMark/>
          </w:tcPr>
          <w:p w14:paraId="1B359C43" w14:textId="77777777" w:rsidR="00474E20" w:rsidRPr="00474E20" w:rsidRDefault="00474E20" w:rsidP="00474E20">
            <w:pPr>
              <w:rPr>
                <w:sz w:val="20"/>
                <w:szCs w:val="20"/>
                <w:lang w:eastAsia="en-GB"/>
              </w:rPr>
            </w:pPr>
          </w:p>
        </w:tc>
        <w:tc>
          <w:tcPr>
            <w:tcW w:w="760" w:type="dxa"/>
            <w:tcBorders>
              <w:top w:val="nil"/>
              <w:left w:val="nil"/>
              <w:bottom w:val="nil"/>
              <w:right w:val="nil"/>
            </w:tcBorders>
            <w:shd w:val="clear" w:color="auto" w:fill="auto"/>
            <w:noWrap/>
            <w:vAlign w:val="bottom"/>
            <w:hideMark/>
          </w:tcPr>
          <w:p w14:paraId="72B869BD" w14:textId="77777777" w:rsidR="00474E20" w:rsidRPr="00474E20" w:rsidRDefault="00474E20" w:rsidP="00474E20">
            <w:pPr>
              <w:rPr>
                <w:sz w:val="20"/>
                <w:szCs w:val="20"/>
                <w:lang w:eastAsia="en-GB"/>
              </w:rPr>
            </w:pPr>
          </w:p>
        </w:tc>
        <w:tc>
          <w:tcPr>
            <w:tcW w:w="573" w:type="dxa"/>
            <w:tcBorders>
              <w:top w:val="nil"/>
              <w:left w:val="nil"/>
              <w:bottom w:val="nil"/>
              <w:right w:val="nil"/>
            </w:tcBorders>
            <w:shd w:val="clear" w:color="auto" w:fill="auto"/>
            <w:noWrap/>
            <w:vAlign w:val="bottom"/>
            <w:hideMark/>
          </w:tcPr>
          <w:p w14:paraId="27BD68BB" w14:textId="77777777" w:rsidR="00474E20" w:rsidRPr="00474E20" w:rsidRDefault="00474E20" w:rsidP="00474E20">
            <w:pPr>
              <w:rPr>
                <w:sz w:val="20"/>
                <w:szCs w:val="20"/>
                <w:lang w:eastAsia="en-GB"/>
              </w:rPr>
            </w:pPr>
          </w:p>
        </w:tc>
        <w:tc>
          <w:tcPr>
            <w:tcW w:w="395" w:type="dxa"/>
            <w:tcBorders>
              <w:top w:val="nil"/>
              <w:left w:val="nil"/>
              <w:bottom w:val="nil"/>
              <w:right w:val="nil"/>
            </w:tcBorders>
            <w:shd w:val="clear" w:color="auto" w:fill="auto"/>
            <w:noWrap/>
            <w:vAlign w:val="bottom"/>
            <w:hideMark/>
          </w:tcPr>
          <w:p w14:paraId="28678528" w14:textId="77777777" w:rsidR="00474E20" w:rsidRPr="00474E20" w:rsidRDefault="00474E20" w:rsidP="00474E20">
            <w:pPr>
              <w:rPr>
                <w:sz w:val="20"/>
                <w:szCs w:val="20"/>
                <w:lang w:eastAsia="en-GB"/>
              </w:rPr>
            </w:pPr>
          </w:p>
        </w:tc>
        <w:tc>
          <w:tcPr>
            <w:tcW w:w="1291" w:type="dxa"/>
            <w:tcBorders>
              <w:top w:val="nil"/>
              <w:left w:val="nil"/>
              <w:bottom w:val="nil"/>
              <w:right w:val="nil"/>
            </w:tcBorders>
            <w:shd w:val="clear" w:color="auto" w:fill="auto"/>
            <w:noWrap/>
            <w:vAlign w:val="bottom"/>
            <w:hideMark/>
          </w:tcPr>
          <w:p w14:paraId="266C245A" w14:textId="77777777" w:rsidR="00474E20" w:rsidRPr="00474E20" w:rsidRDefault="00474E20" w:rsidP="00474E20">
            <w:pPr>
              <w:rPr>
                <w:sz w:val="20"/>
                <w:szCs w:val="20"/>
                <w:lang w:eastAsia="en-GB"/>
              </w:rPr>
            </w:pPr>
          </w:p>
        </w:tc>
        <w:tc>
          <w:tcPr>
            <w:tcW w:w="1291" w:type="dxa"/>
            <w:tcBorders>
              <w:top w:val="nil"/>
              <w:left w:val="nil"/>
              <w:bottom w:val="nil"/>
              <w:right w:val="nil"/>
            </w:tcBorders>
            <w:shd w:val="clear" w:color="auto" w:fill="auto"/>
            <w:noWrap/>
            <w:vAlign w:val="bottom"/>
            <w:hideMark/>
          </w:tcPr>
          <w:p w14:paraId="1DBB5BDA"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37BF74CA"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46F044DF"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0A8EF08A" w14:textId="77777777" w:rsidR="00474E20" w:rsidRPr="00474E20" w:rsidRDefault="00474E20" w:rsidP="00474E20">
            <w:pPr>
              <w:rPr>
                <w:sz w:val="20"/>
                <w:szCs w:val="20"/>
                <w:lang w:eastAsia="en-GB"/>
              </w:rPr>
            </w:pPr>
          </w:p>
        </w:tc>
        <w:tc>
          <w:tcPr>
            <w:tcW w:w="1236" w:type="dxa"/>
            <w:tcBorders>
              <w:top w:val="nil"/>
              <w:left w:val="nil"/>
              <w:bottom w:val="nil"/>
              <w:right w:val="nil"/>
            </w:tcBorders>
            <w:shd w:val="clear" w:color="auto" w:fill="auto"/>
            <w:noWrap/>
            <w:vAlign w:val="bottom"/>
            <w:hideMark/>
          </w:tcPr>
          <w:p w14:paraId="28AE8339" w14:textId="77777777" w:rsidR="00474E20" w:rsidRPr="00474E20" w:rsidRDefault="00474E20" w:rsidP="00474E20">
            <w:pPr>
              <w:rPr>
                <w:sz w:val="20"/>
                <w:szCs w:val="20"/>
                <w:lang w:eastAsia="en-GB"/>
              </w:rPr>
            </w:pPr>
          </w:p>
        </w:tc>
      </w:tr>
      <w:tr w:rsidR="00474E20" w:rsidRPr="00474E20" w14:paraId="33B0AFA1" w14:textId="77777777" w:rsidTr="00427B77">
        <w:trPr>
          <w:trHeight w:val="300"/>
        </w:trPr>
        <w:tc>
          <w:tcPr>
            <w:tcW w:w="412" w:type="dxa"/>
            <w:tcBorders>
              <w:top w:val="nil"/>
              <w:left w:val="nil"/>
              <w:bottom w:val="nil"/>
              <w:right w:val="nil"/>
            </w:tcBorders>
            <w:shd w:val="clear" w:color="auto" w:fill="auto"/>
            <w:noWrap/>
            <w:vAlign w:val="bottom"/>
            <w:hideMark/>
          </w:tcPr>
          <w:p w14:paraId="22F9A15A" w14:textId="77777777" w:rsidR="00474E20" w:rsidRPr="00474E20" w:rsidRDefault="00474E20" w:rsidP="00474E20">
            <w:pPr>
              <w:rPr>
                <w:sz w:val="20"/>
                <w:szCs w:val="20"/>
                <w:lang w:eastAsia="en-GB"/>
              </w:rPr>
            </w:pPr>
          </w:p>
        </w:tc>
        <w:tc>
          <w:tcPr>
            <w:tcW w:w="390" w:type="dxa"/>
            <w:tcBorders>
              <w:top w:val="nil"/>
              <w:left w:val="nil"/>
              <w:bottom w:val="nil"/>
              <w:right w:val="nil"/>
            </w:tcBorders>
            <w:shd w:val="clear" w:color="auto" w:fill="auto"/>
            <w:noWrap/>
            <w:vAlign w:val="bottom"/>
            <w:hideMark/>
          </w:tcPr>
          <w:p w14:paraId="5DAFCCB7" w14:textId="77777777" w:rsidR="00474E20" w:rsidRPr="00474E20" w:rsidRDefault="00474E20" w:rsidP="00474E20">
            <w:pPr>
              <w:rPr>
                <w:sz w:val="20"/>
                <w:szCs w:val="20"/>
                <w:lang w:eastAsia="en-GB"/>
              </w:rPr>
            </w:pPr>
          </w:p>
        </w:tc>
        <w:tc>
          <w:tcPr>
            <w:tcW w:w="760" w:type="dxa"/>
            <w:tcBorders>
              <w:top w:val="nil"/>
              <w:left w:val="nil"/>
              <w:bottom w:val="nil"/>
              <w:right w:val="nil"/>
            </w:tcBorders>
            <w:shd w:val="clear" w:color="auto" w:fill="auto"/>
            <w:noWrap/>
            <w:vAlign w:val="bottom"/>
            <w:hideMark/>
          </w:tcPr>
          <w:p w14:paraId="3C4D6C36" w14:textId="77777777" w:rsidR="00474E20" w:rsidRPr="00474E20" w:rsidRDefault="00474E20" w:rsidP="00474E20">
            <w:pPr>
              <w:rPr>
                <w:sz w:val="20"/>
                <w:szCs w:val="20"/>
                <w:lang w:eastAsia="en-GB"/>
              </w:rPr>
            </w:pPr>
          </w:p>
        </w:tc>
        <w:tc>
          <w:tcPr>
            <w:tcW w:w="573" w:type="dxa"/>
            <w:tcBorders>
              <w:top w:val="nil"/>
              <w:left w:val="nil"/>
              <w:bottom w:val="nil"/>
              <w:right w:val="nil"/>
            </w:tcBorders>
            <w:shd w:val="clear" w:color="auto" w:fill="auto"/>
            <w:noWrap/>
            <w:vAlign w:val="bottom"/>
            <w:hideMark/>
          </w:tcPr>
          <w:p w14:paraId="013D2465" w14:textId="77777777" w:rsidR="00474E20" w:rsidRPr="00474E20" w:rsidRDefault="00474E20" w:rsidP="00474E20">
            <w:pPr>
              <w:rPr>
                <w:sz w:val="20"/>
                <w:szCs w:val="20"/>
                <w:lang w:eastAsia="en-GB"/>
              </w:rPr>
            </w:pPr>
          </w:p>
        </w:tc>
        <w:tc>
          <w:tcPr>
            <w:tcW w:w="395" w:type="dxa"/>
            <w:tcBorders>
              <w:top w:val="nil"/>
              <w:left w:val="nil"/>
              <w:bottom w:val="nil"/>
              <w:right w:val="nil"/>
            </w:tcBorders>
            <w:shd w:val="clear" w:color="auto" w:fill="auto"/>
            <w:noWrap/>
            <w:vAlign w:val="bottom"/>
            <w:hideMark/>
          </w:tcPr>
          <w:p w14:paraId="21A9E2D4" w14:textId="77777777" w:rsidR="00474E20" w:rsidRPr="00474E20" w:rsidRDefault="00474E20" w:rsidP="00474E20">
            <w:pPr>
              <w:rPr>
                <w:sz w:val="20"/>
                <w:szCs w:val="20"/>
                <w:lang w:eastAsia="en-GB"/>
              </w:rPr>
            </w:pPr>
          </w:p>
        </w:tc>
        <w:tc>
          <w:tcPr>
            <w:tcW w:w="1291" w:type="dxa"/>
            <w:tcBorders>
              <w:top w:val="nil"/>
              <w:left w:val="nil"/>
              <w:bottom w:val="nil"/>
              <w:right w:val="nil"/>
            </w:tcBorders>
            <w:shd w:val="clear" w:color="auto" w:fill="auto"/>
            <w:noWrap/>
            <w:vAlign w:val="bottom"/>
            <w:hideMark/>
          </w:tcPr>
          <w:p w14:paraId="0D6F91F9" w14:textId="77777777" w:rsidR="00474E20" w:rsidRPr="00474E20" w:rsidRDefault="00474E20" w:rsidP="00474E20">
            <w:pPr>
              <w:rPr>
                <w:sz w:val="20"/>
                <w:szCs w:val="20"/>
                <w:lang w:eastAsia="en-GB"/>
              </w:rPr>
            </w:pPr>
          </w:p>
        </w:tc>
        <w:tc>
          <w:tcPr>
            <w:tcW w:w="1291" w:type="dxa"/>
            <w:tcBorders>
              <w:top w:val="nil"/>
              <w:left w:val="nil"/>
              <w:bottom w:val="nil"/>
              <w:right w:val="nil"/>
            </w:tcBorders>
            <w:shd w:val="clear" w:color="auto" w:fill="auto"/>
            <w:noWrap/>
            <w:vAlign w:val="bottom"/>
            <w:hideMark/>
          </w:tcPr>
          <w:p w14:paraId="0C3FA9DB"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0163EEB9"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71C9D4DB"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66F7CD1B" w14:textId="77777777" w:rsidR="00474E20" w:rsidRPr="00474E20" w:rsidRDefault="00474E20" w:rsidP="00474E20">
            <w:pPr>
              <w:rPr>
                <w:sz w:val="20"/>
                <w:szCs w:val="20"/>
                <w:lang w:eastAsia="en-GB"/>
              </w:rPr>
            </w:pPr>
          </w:p>
        </w:tc>
        <w:tc>
          <w:tcPr>
            <w:tcW w:w="1236" w:type="dxa"/>
            <w:tcBorders>
              <w:top w:val="nil"/>
              <w:left w:val="nil"/>
              <w:bottom w:val="nil"/>
              <w:right w:val="nil"/>
            </w:tcBorders>
            <w:shd w:val="clear" w:color="auto" w:fill="auto"/>
            <w:noWrap/>
            <w:vAlign w:val="bottom"/>
            <w:hideMark/>
          </w:tcPr>
          <w:p w14:paraId="4B847606" w14:textId="77777777" w:rsidR="00474E20" w:rsidRPr="00474E20" w:rsidRDefault="00474E20" w:rsidP="00474E20">
            <w:pPr>
              <w:rPr>
                <w:sz w:val="20"/>
                <w:szCs w:val="20"/>
                <w:lang w:eastAsia="en-GB"/>
              </w:rPr>
            </w:pPr>
          </w:p>
        </w:tc>
      </w:tr>
      <w:tr w:rsidR="00474E20" w:rsidRPr="00474E20" w14:paraId="182D8E55" w14:textId="77777777" w:rsidTr="00427B77">
        <w:trPr>
          <w:trHeight w:val="300"/>
        </w:trPr>
        <w:tc>
          <w:tcPr>
            <w:tcW w:w="1562" w:type="dxa"/>
            <w:gridSpan w:val="3"/>
            <w:tcBorders>
              <w:top w:val="nil"/>
              <w:left w:val="nil"/>
              <w:bottom w:val="nil"/>
              <w:right w:val="nil"/>
            </w:tcBorders>
            <w:shd w:val="clear" w:color="auto" w:fill="auto"/>
            <w:noWrap/>
            <w:vAlign w:val="bottom"/>
            <w:hideMark/>
          </w:tcPr>
          <w:p w14:paraId="1C4E7919"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 xml:space="preserve">Sagatavoja: </w:t>
            </w:r>
          </w:p>
        </w:tc>
        <w:tc>
          <w:tcPr>
            <w:tcW w:w="573" w:type="dxa"/>
            <w:tcBorders>
              <w:top w:val="nil"/>
              <w:left w:val="nil"/>
              <w:bottom w:val="nil"/>
              <w:right w:val="nil"/>
            </w:tcBorders>
            <w:shd w:val="clear" w:color="auto" w:fill="auto"/>
            <w:noWrap/>
            <w:vAlign w:val="bottom"/>
            <w:hideMark/>
          </w:tcPr>
          <w:p w14:paraId="0988841C" w14:textId="77777777" w:rsidR="00474E20" w:rsidRPr="00474E20" w:rsidRDefault="00474E20" w:rsidP="00474E20">
            <w:pPr>
              <w:rPr>
                <w:rFonts w:ascii="Tahoma" w:hAnsi="Tahoma" w:cs="Tahoma"/>
                <w:color w:val="000000"/>
                <w:sz w:val="20"/>
                <w:szCs w:val="20"/>
                <w:lang w:eastAsia="en-GB"/>
              </w:rPr>
            </w:pPr>
          </w:p>
        </w:tc>
        <w:tc>
          <w:tcPr>
            <w:tcW w:w="395" w:type="dxa"/>
            <w:tcBorders>
              <w:top w:val="nil"/>
              <w:left w:val="nil"/>
              <w:bottom w:val="nil"/>
              <w:right w:val="nil"/>
            </w:tcBorders>
            <w:shd w:val="clear" w:color="auto" w:fill="auto"/>
            <w:noWrap/>
            <w:vAlign w:val="bottom"/>
            <w:hideMark/>
          </w:tcPr>
          <w:p w14:paraId="5540D959" w14:textId="77777777" w:rsidR="00474E20" w:rsidRPr="00474E20" w:rsidRDefault="00474E20" w:rsidP="00474E20">
            <w:pPr>
              <w:rPr>
                <w:sz w:val="20"/>
                <w:szCs w:val="20"/>
                <w:lang w:eastAsia="en-GB"/>
              </w:rPr>
            </w:pPr>
          </w:p>
        </w:tc>
        <w:tc>
          <w:tcPr>
            <w:tcW w:w="1291" w:type="dxa"/>
            <w:tcBorders>
              <w:top w:val="nil"/>
              <w:left w:val="nil"/>
              <w:bottom w:val="nil"/>
              <w:right w:val="nil"/>
            </w:tcBorders>
            <w:shd w:val="clear" w:color="auto" w:fill="auto"/>
            <w:noWrap/>
            <w:vAlign w:val="bottom"/>
            <w:hideMark/>
          </w:tcPr>
          <w:p w14:paraId="33DF077F" w14:textId="77777777" w:rsidR="00474E20" w:rsidRPr="00474E20" w:rsidRDefault="00474E20" w:rsidP="00474E20">
            <w:pPr>
              <w:rPr>
                <w:sz w:val="20"/>
                <w:szCs w:val="20"/>
                <w:lang w:eastAsia="en-GB"/>
              </w:rPr>
            </w:pPr>
          </w:p>
        </w:tc>
        <w:tc>
          <w:tcPr>
            <w:tcW w:w="1291" w:type="dxa"/>
            <w:tcBorders>
              <w:top w:val="nil"/>
              <w:left w:val="nil"/>
              <w:bottom w:val="nil"/>
              <w:right w:val="nil"/>
            </w:tcBorders>
            <w:shd w:val="clear" w:color="auto" w:fill="auto"/>
            <w:noWrap/>
            <w:vAlign w:val="bottom"/>
            <w:hideMark/>
          </w:tcPr>
          <w:p w14:paraId="0E2F56A7"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491BEB08"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4F146BBF"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5D76500F" w14:textId="77777777" w:rsidR="00474E20" w:rsidRPr="00474E20" w:rsidRDefault="00474E20" w:rsidP="00474E20">
            <w:pPr>
              <w:rPr>
                <w:sz w:val="20"/>
                <w:szCs w:val="20"/>
                <w:lang w:eastAsia="en-GB"/>
              </w:rPr>
            </w:pPr>
          </w:p>
        </w:tc>
        <w:tc>
          <w:tcPr>
            <w:tcW w:w="1236" w:type="dxa"/>
            <w:tcBorders>
              <w:top w:val="nil"/>
              <w:left w:val="nil"/>
              <w:bottom w:val="nil"/>
              <w:right w:val="nil"/>
            </w:tcBorders>
            <w:shd w:val="clear" w:color="auto" w:fill="auto"/>
            <w:noWrap/>
            <w:vAlign w:val="bottom"/>
            <w:hideMark/>
          </w:tcPr>
          <w:p w14:paraId="1EEA28D7" w14:textId="77777777" w:rsidR="00474E20" w:rsidRPr="00474E20" w:rsidRDefault="00474E20" w:rsidP="00474E20">
            <w:pPr>
              <w:rPr>
                <w:sz w:val="20"/>
                <w:szCs w:val="20"/>
                <w:lang w:eastAsia="en-GB"/>
              </w:rPr>
            </w:pPr>
          </w:p>
        </w:tc>
      </w:tr>
      <w:tr w:rsidR="00474E20" w:rsidRPr="00474E20" w14:paraId="2B2835EF" w14:textId="77777777" w:rsidTr="00427B77">
        <w:trPr>
          <w:trHeight w:val="300"/>
        </w:trPr>
        <w:tc>
          <w:tcPr>
            <w:tcW w:w="2135" w:type="dxa"/>
            <w:gridSpan w:val="4"/>
            <w:tcBorders>
              <w:top w:val="nil"/>
              <w:left w:val="nil"/>
              <w:bottom w:val="nil"/>
              <w:right w:val="nil"/>
            </w:tcBorders>
            <w:shd w:val="clear" w:color="auto" w:fill="auto"/>
            <w:noWrap/>
            <w:vAlign w:val="bottom"/>
            <w:hideMark/>
          </w:tcPr>
          <w:p w14:paraId="26BA1EA2" w14:textId="77777777" w:rsidR="00474E20" w:rsidRPr="00474E20" w:rsidRDefault="00474E20" w:rsidP="00474E20">
            <w:pPr>
              <w:rPr>
                <w:rFonts w:ascii="Tahoma" w:hAnsi="Tahoma" w:cs="Tahoma"/>
                <w:color w:val="000000"/>
                <w:sz w:val="20"/>
                <w:szCs w:val="20"/>
                <w:lang w:eastAsia="en-GB"/>
              </w:rPr>
            </w:pPr>
            <w:r w:rsidRPr="00474E20">
              <w:rPr>
                <w:rFonts w:ascii="Tahoma" w:hAnsi="Tahoma" w:cs="Tahoma"/>
                <w:color w:val="000000"/>
                <w:sz w:val="20"/>
                <w:szCs w:val="20"/>
                <w:lang w:eastAsia="en-GB"/>
              </w:rPr>
              <w:t>Izpilddirektora vietniece</w:t>
            </w:r>
          </w:p>
        </w:tc>
        <w:tc>
          <w:tcPr>
            <w:tcW w:w="395" w:type="dxa"/>
            <w:tcBorders>
              <w:top w:val="nil"/>
              <w:left w:val="nil"/>
              <w:bottom w:val="nil"/>
              <w:right w:val="nil"/>
            </w:tcBorders>
            <w:shd w:val="clear" w:color="auto" w:fill="auto"/>
            <w:noWrap/>
            <w:vAlign w:val="bottom"/>
            <w:hideMark/>
          </w:tcPr>
          <w:p w14:paraId="4D35F8D4" w14:textId="77777777" w:rsidR="00474E20" w:rsidRPr="00474E20" w:rsidRDefault="00474E20" w:rsidP="00474E20">
            <w:pPr>
              <w:rPr>
                <w:rFonts w:ascii="Tahoma" w:hAnsi="Tahoma" w:cs="Tahoma"/>
                <w:color w:val="000000"/>
                <w:sz w:val="20"/>
                <w:szCs w:val="20"/>
                <w:lang w:eastAsia="en-GB"/>
              </w:rPr>
            </w:pPr>
          </w:p>
        </w:tc>
        <w:tc>
          <w:tcPr>
            <w:tcW w:w="1291" w:type="dxa"/>
            <w:tcBorders>
              <w:top w:val="nil"/>
              <w:left w:val="nil"/>
              <w:bottom w:val="nil"/>
              <w:right w:val="nil"/>
            </w:tcBorders>
            <w:shd w:val="clear" w:color="auto" w:fill="auto"/>
            <w:noWrap/>
            <w:vAlign w:val="bottom"/>
            <w:hideMark/>
          </w:tcPr>
          <w:p w14:paraId="2A97BDE6" w14:textId="77777777" w:rsidR="00474E20" w:rsidRPr="00474E20" w:rsidRDefault="00474E20" w:rsidP="00474E20">
            <w:pPr>
              <w:rPr>
                <w:sz w:val="20"/>
                <w:szCs w:val="20"/>
                <w:lang w:eastAsia="en-GB"/>
              </w:rPr>
            </w:pPr>
          </w:p>
        </w:tc>
        <w:tc>
          <w:tcPr>
            <w:tcW w:w="1291" w:type="dxa"/>
            <w:tcBorders>
              <w:top w:val="nil"/>
              <w:left w:val="nil"/>
              <w:bottom w:val="nil"/>
              <w:right w:val="nil"/>
            </w:tcBorders>
            <w:shd w:val="clear" w:color="auto" w:fill="auto"/>
            <w:noWrap/>
            <w:vAlign w:val="bottom"/>
            <w:hideMark/>
          </w:tcPr>
          <w:p w14:paraId="1A5CF514" w14:textId="77777777" w:rsidR="00474E20" w:rsidRPr="00474E20" w:rsidRDefault="00474E20" w:rsidP="00474E20">
            <w:pPr>
              <w:rPr>
                <w:rFonts w:ascii="Tahoma" w:hAnsi="Tahoma" w:cs="Tahoma"/>
                <w:color w:val="000000"/>
                <w:sz w:val="20"/>
                <w:szCs w:val="20"/>
                <w:lang w:eastAsia="en-GB"/>
              </w:rPr>
            </w:pPr>
            <w:proofErr w:type="spellStart"/>
            <w:r w:rsidRPr="00474E20">
              <w:rPr>
                <w:rFonts w:ascii="Tahoma" w:hAnsi="Tahoma" w:cs="Tahoma"/>
                <w:color w:val="000000"/>
                <w:sz w:val="20"/>
                <w:szCs w:val="20"/>
                <w:lang w:eastAsia="en-GB"/>
              </w:rPr>
              <w:t>K.Matuzone</w:t>
            </w:r>
            <w:proofErr w:type="spellEnd"/>
          </w:p>
        </w:tc>
        <w:tc>
          <w:tcPr>
            <w:tcW w:w="1239" w:type="dxa"/>
            <w:tcBorders>
              <w:top w:val="nil"/>
              <w:left w:val="nil"/>
              <w:bottom w:val="nil"/>
              <w:right w:val="nil"/>
            </w:tcBorders>
            <w:shd w:val="clear" w:color="auto" w:fill="auto"/>
            <w:noWrap/>
            <w:vAlign w:val="bottom"/>
            <w:hideMark/>
          </w:tcPr>
          <w:p w14:paraId="7B32AF8B" w14:textId="77777777" w:rsidR="00474E20" w:rsidRPr="00474E20" w:rsidRDefault="00474E20" w:rsidP="00474E20">
            <w:pPr>
              <w:rPr>
                <w:rFonts w:ascii="Tahoma" w:hAnsi="Tahoma" w:cs="Tahoma"/>
                <w:color w:val="000000"/>
                <w:sz w:val="20"/>
                <w:szCs w:val="20"/>
                <w:lang w:eastAsia="en-GB"/>
              </w:rPr>
            </w:pPr>
          </w:p>
        </w:tc>
        <w:tc>
          <w:tcPr>
            <w:tcW w:w="1239" w:type="dxa"/>
            <w:tcBorders>
              <w:top w:val="nil"/>
              <w:left w:val="nil"/>
              <w:bottom w:val="nil"/>
              <w:right w:val="nil"/>
            </w:tcBorders>
            <w:shd w:val="clear" w:color="auto" w:fill="auto"/>
            <w:noWrap/>
            <w:vAlign w:val="bottom"/>
            <w:hideMark/>
          </w:tcPr>
          <w:p w14:paraId="628558F0"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30B1C954" w14:textId="77777777" w:rsidR="00474E20" w:rsidRPr="00474E20" w:rsidRDefault="00474E20" w:rsidP="00474E20">
            <w:pPr>
              <w:rPr>
                <w:sz w:val="20"/>
                <w:szCs w:val="20"/>
                <w:lang w:eastAsia="en-GB"/>
              </w:rPr>
            </w:pPr>
          </w:p>
        </w:tc>
        <w:tc>
          <w:tcPr>
            <w:tcW w:w="1236" w:type="dxa"/>
            <w:tcBorders>
              <w:top w:val="nil"/>
              <w:left w:val="nil"/>
              <w:bottom w:val="nil"/>
              <w:right w:val="nil"/>
            </w:tcBorders>
            <w:shd w:val="clear" w:color="auto" w:fill="auto"/>
            <w:noWrap/>
            <w:vAlign w:val="bottom"/>
            <w:hideMark/>
          </w:tcPr>
          <w:p w14:paraId="2F8562B3" w14:textId="77777777" w:rsidR="00474E20" w:rsidRPr="00474E20" w:rsidRDefault="00474E20" w:rsidP="00474E20">
            <w:pPr>
              <w:rPr>
                <w:sz w:val="20"/>
                <w:szCs w:val="20"/>
                <w:lang w:eastAsia="en-GB"/>
              </w:rPr>
            </w:pPr>
          </w:p>
        </w:tc>
      </w:tr>
      <w:tr w:rsidR="00474E20" w:rsidRPr="00474E20" w14:paraId="73E361BB" w14:textId="77777777" w:rsidTr="00427B77">
        <w:trPr>
          <w:trHeight w:val="300"/>
        </w:trPr>
        <w:tc>
          <w:tcPr>
            <w:tcW w:w="412" w:type="dxa"/>
            <w:tcBorders>
              <w:top w:val="nil"/>
              <w:left w:val="nil"/>
              <w:bottom w:val="nil"/>
              <w:right w:val="nil"/>
            </w:tcBorders>
            <w:shd w:val="clear" w:color="auto" w:fill="auto"/>
            <w:noWrap/>
            <w:vAlign w:val="bottom"/>
            <w:hideMark/>
          </w:tcPr>
          <w:p w14:paraId="40A9E18C" w14:textId="77777777" w:rsidR="00474E20" w:rsidRPr="00474E20" w:rsidRDefault="00474E20" w:rsidP="00474E20">
            <w:pPr>
              <w:rPr>
                <w:sz w:val="20"/>
                <w:szCs w:val="20"/>
                <w:lang w:eastAsia="en-GB"/>
              </w:rPr>
            </w:pPr>
          </w:p>
        </w:tc>
        <w:tc>
          <w:tcPr>
            <w:tcW w:w="390" w:type="dxa"/>
            <w:tcBorders>
              <w:top w:val="nil"/>
              <w:left w:val="nil"/>
              <w:bottom w:val="nil"/>
              <w:right w:val="nil"/>
            </w:tcBorders>
            <w:shd w:val="clear" w:color="auto" w:fill="auto"/>
            <w:noWrap/>
            <w:vAlign w:val="bottom"/>
            <w:hideMark/>
          </w:tcPr>
          <w:p w14:paraId="503E9BE3" w14:textId="77777777" w:rsidR="00474E20" w:rsidRPr="00474E20" w:rsidRDefault="00474E20" w:rsidP="00474E20">
            <w:pPr>
              <w:rPr>
                <w:sz w:val="20"/>
                <w:szCs w:val="20"/>
                <w:lang w:eastAsia="en-GB"/>
              </w:rPr>
            </w:pPr>
          </w:p>
        </w:tc>
        <w:tc>
          <w:tcPr>
            <w:tcW w:w="1333" w:type="dxa"/>
            <w:gridSpan w:val="2"/>
            <w:tcBorders>
              <w:top w:val="nil"/>
              <w:left w:val="nil"/>
              <w:bottom w:val="nil"/>
              <w:right w:val="nil"/>
            </w:tcBorders>
            <w:shd w:val="clear" w:color="auto" w:fill="auto"/>
            <w:noWrap/>
            <w:vAlign w:val="bottom"/>
            <w:hideMark/>
          </w:tcPr>
          <w:p w14:paraId="0CEF401D" w14:textId="77777777" w:rsidR="00474E20" w:rsidRPr="00474E20" w:rsidRDefault="00474E20" w:rsidP="00474E20">
            <w:pPr>
              <w:rPr>
                <w:rFonts w:ascii="Calibri" w:hAnsi="Calibri" w:cs="Calibri"/>
                <w:color w:val="000000"/>
                <w:sz w:val="22"/>
                <w:szCs w:val="22"/>
                <w:lang w:eastAsia="en-GB"/>
              </w:rPr>
            </w:pPr>
            <w:r w:rsidRPr="00474E20">
              <w:rPr>
                <w:rFonts w:ascii="Calibri" w:hAnsi="Calibri" w:cs="Calibri"/>
                <w:color w:val="000000"/>
                <w:sz w:val="22"/>
                <w:szCs w:val="22"/>
                <w:lang w:eastAsia="en-GB"/>
              </w:rPr>
              <w:t>16.01.2023.</w:t>
            </w:r>
          </w:p>
        </w:tc>
        <w:tc>
          <w:tcPr>
            <w:tcW w:w="395" w:type="dxa"/>
            <w:tcBorders>
              <w:top w:val="nil"/>
              <w:left w:val="nil"/>
              <w:bottom w:val="nil"/>
              <w:right w:val="nil"/>
            </w:tcBorders>
            <w:shd w:val="clear" w:color="auto" w:fill="auto"/>
            <w:noWrap/>
            <w:vAlign w:val="bottom"/>
            <w:hideMark/>
          </w:tcPr>
          <w:p w14:paraId="517B5A8C" w14:textId="77777777" w:rsidR="00474E20" w:rsidRPr="00474E20" w:rsidRDefault="00474E20" w:rsidP="00474E20">
            <w:pPr>
              <w:rPr>
                <w:rFonts w:ascii="Calibri" w:hAnsi="Calibri" w:cs="Calibri"/>
                <w:color w:val="000000"/>
                <w:sz w:val="22"/>
                <w:szCs w:val="22"/>
                <w:lang w:eastAsia="en-GB"/>
              </w:rPr>
            </w:pPr>
          </w:p>
        </w:tc>
        <w:tc>
          <w:tcPr>
            <w:tcW w:w="1291" w:type="dxa"/>
            <w:tcBorders>
              <w:top w:val="nil"/>
              <w:left w:val="nil"/>
              <w:bottom w:val="nil"/>
              <w:right w:val="nil"/>
            </w:tcBorders>
            <w:shd w:val="clear" w:color="auto" w:fill="auto"/>
            <w:noWrap/>
            <w:vAlign w:val="bottom"/>
            <w:hideMark/>
          </w:tcPr>
          <w:p w14:paraId="044D87AD" w14:textId="77777777" w:rsidR="00474E20" w:rsidRPr="00474E20" w:rsidRDefault="00474E20" w:rsidP="00474E20">
            <w:pPr>
              <w:rPr>
                <w:sz w:val="20"/>
                <w:szCs w:val="20"/>
                <w:lang w:eastAsia="en-GB"/>
              </w:rPr>
            </w:pPr>
          </w:p>
        </w:tc>
        <w:tc>
          <w:tcPr>
            <w:tcW w:w="1291" w:type="dxa"/>
            <w:tcBorders>
              <w:top w:val="nil"/>
              <w:left w:val="nil"/>
              <w:bottom w:val="nil"/>
              <w:right w:val="nil"/>
            </w:tcBorders>
            <w:shd w:val="clear" w:color="auto" w:fill="auto"/>
            <w:noWrap/>
            <w:vAlign w:val="bottom"/>
            <w:hideMark/>
          </w:tcPr>
          <w:p w14:paraId="2D5AB105"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0B45D700"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1155C7BC" w14:textId="77777777" w:rsidR="00474E20" w:rsidRPr="00474E20" w:rsidRDefault="00474E20" w:rsidP="00474E20">
            <w:pPr>
              <w:rPr>
                <w:sz w:val="20"/>
                <w:szCs w:val="20"/>
                <w:lang w:eastAsia="en-GB"/>
              </w:rPr>
            </w:pPr>
          </w:p>
        </w:tc>
        <w:tc>
          <w:tcPr>
            <w:tcW w:w="1239" w:type="dxa"/>
            <w:tcBorders>
              <w:top w:val="nil"/>
              <w:left w:val="nil"/>
              <w:bottom w:val="nil"/>
              <w:right w:val="nil"/>
            </w:tcBorders>
            <w:shd w:val="clear" w:color="auto" w:fill="auto"/>
            <w:noWrap/>
            <w:vAlign w:val="bottom"/>
            <w:hideMark/>
          </w:tcPr>
          <w:p w14:paraId="22DC3BA2" w14:textId="77777777" w:rsidR="00474E20" w:rsidRPr="00474E20" w:rsidRDefault="00474E20" w:rsidP="00474E20">
            <w:pPr>
              <w:rPr>
                <w:sz w:val="20"/>
                <w:szCs w:val="20"/>
                <w:lang w:eastAsia="en-GB"/>
              </w:rPr>
            </w:pPr>
          </w:p>
        </w:tc>
        <w:tc>
          <w:tcPr>
            <w:tcW w:w="1236" w:type="dxa"/>
            <w:tcBorders>
              <w:top w:val="nil"/>
              <w:left w:val="nil"/>
              <w:bottom w:val="nil"/>
              <w:right w:val="nil"/>
            </w:tcBorders>
            <w:shd w:val="clear" w:color="auto" w:fill="auto"/>
            <w:noWrap/>
            <w:vAlign w:val="bottom"/>
            <w:hideMark/>
          </w:tcPr>
          <w:p w14:paraId="75E88280" w14:textId="77777777" w:rsidR="00474E20" w:rsidRPr="00474E20" w:rsidRDefault="00474E20" w:rsidP="00474E20">
            <w:pPr>
              <w:rPr>
                <w:sz w:val="20"/>
                <w:szCs w:val="20"/>
                <w:lang w:eastAsia="en-GB"/>
              </w:rPr>
            </w:pPr>
          </w:p>
        </w:tc>
      </w:tr>
    </w:tbl>
    <w:p w14:paraId="75293F3D" w14:textId="77777777" w:rsidR="00474E20" w:rsidRPr="00474E20" w:rsidRDefault="00474E20" w:rsidP="00474E20">
      <w:pPr>
        <w:spacing w:after="160" w:line="259" w:lineRule="auto"/>
        <w:rPr>
          <w:rFonts w:asciiTheme="minorHAnsi" w:eastAsiaTheme="minorHAnsi" w:hAnsiTheme="minorHAnsi" w:cstheme="minorBidi"/>
          <w:sz w:val="22"/>
          <w:szCs w:val="22"/>
          <w:lang w:eastAsia="en-US"/>
        </w:rPr>
      </w:pPr>
    </w:p>
    <w:p w14:paraId="02836240" w14:textId="77777777" w:rsidR="007869EC" w:rsidRPr="008264BE" w:rsidRDefault="007869EC" w:rsidP="007869EC">
      <w:pPr>
        <w:pStyle w:val="Heading1"/>
        <w:jc w:val="center"/>
        <w:rPr>
          <w:szCs w:val="24"/>
        </w:rPr>
      </w:pPr>
      <w:smartTag w:uri="urn:schemas-microsoft-com:office:smarttags" w:element="phone">
        <w:smartTagPr>
          <w:attr w:name="baseform" w:val="lēmum|s"/>
          <w:attr w:name="id" w:val="-1"/>
          <w:attr w:name="text" w:val="Lēmuma"/>
        </w:smartTagPr>
        <w:r w:rsidRPr="008264BE">
          <w:rPr>
            <w:szCs w:val="24"/>
          </w:rPr>
          <w:t>Lēmuma</w:t>
        </w:r>
      </w:smartTag>
      <w:r w:rsidRPr="008264BE">
        <w:rPr>
          <w:szCs w:val="24"/>
        </w:rPr>
        <w:t xml:space="preserve"> projekts</w:t>
      </w:r>
    </w:p>
    <w:p w14:paraId="577D6838" w14:textId="77777777" w:rsidR="007869EC" w:rsidRPr="008264BE" w:rsidRDefault="007869EC" w:rsidP="007869EC">
      <w:pPr>
        <w:jc w:val="center"/>
      </w:pPr>
      <w:r w:rsidRPr="008264BE">
        <w:t>Olainē</w:t>
      </w:r>
    </w:p>
    <w:p w14:paraId="0114086D" w14:textId="77777777" w:rsidR="007869EC" w:rsidRPr="008264BE" w:rsidRDefault="007869EC" w:rsidP="007869EC">
      <w:r w:rsidRPr="008264BE">
        <w:t>2023.gada 31.janvārī                                                                                        prot.Nr.1</w:t>
      </w:r>
    </w:p>
    <w:p w14:paraId="7893EADA" w14:textId="77777777" w:rsidR="007869EC" w:rsidRPr="008264BE" w:rsidRDefault="007869EC" w:rsidP="007869EC"/>
    <w:p w14:paraId="5DA5A24F" w14:textId="77777777" w:rsidR="007869EC" w:rsidRPr="008264BE" w:rsidRDefault="007869EC" w:rsidP="007869EC">
      <w:pPr>
        <w:pStyle w:val="a"/>
        <w:jc w:val="center"/>
        <w:rPr>
          <w:szCs w:val="24"/>
        </w:rPr>
      </w:pPr>
    </w:p>
    <w:p w14:paraId="3650927B" w14:textId="77777777" w:rsidR="007869EC" w:rsidRPr="008264BE" w:rsidRDefault="007869EC" w:rsidP="007869EC">
      <w:pPr>
        <w:rPr>
          <w:b/>
          <w:bCs/>
        </w:rPr>
      </w:pPr>
      <w:r w:rsidRPr="008264BE">
        <w:rPr>
          <w:b/>
          <w:bCs/>
        </w:rPr>
        <w:t>Par viena izglītojamā vidējām izmaksām pirmsskolas izglītības programmas apguvei Olaines novadā</w:t>
      </w:r>
    </w:p>
    <w:p w14:paraId="4C105418" w14:textId="77777777" w:rsidR="007869EC" w:rsidRPr="008264BE" w:rsidRDefault="007869EC" w:rsidP="007869EC">
      <w:pPr>
        <w:pStyle w:val="a"/>
        <w:jc w:val="center"/>
        <w:rPr>
          <w:szCs w:val="24"/>
        </w:rPr>
      </w:pPr>
    </w:p>
    <w:p w14:paraId="29770DA3" w14:textId="77777777" w:rsidR="007869EC" w:rsidRPr="008264BE" w:rsidRDefault="007869EC" w:rsidP="007869EC">
      <w:pPr>
        <w:pStyle w:val="a"/>
        <w:jc w:val="center"/>
        <w:rPr>
          <w:szCs w:val="24"/>
        </w:rPr>
      </w:pPr>
    </w:p>
    <w:p w14:paraId="5752F5CA" w14:textId="77777777" w:rsidR="007869EC" w:rsidRPr="008264BE" w:rsidRDefault="007869EC" w:rsidP="007869EC">
      <w:pPr>
        <w:jc w:val="both"/>
      </w:pPr>
      <w:r w:rsidRPr="008264BE">
        <w:t xml:space="preserve">          Saskaņā ar Izglītības likuma 17.panta 2</w:t>
      </w:r>
      <w:r w:rsidRPr="008264BE">
        <w:rPr>
          <w:vertAlign w:val="superscript"/>
        </w:rPr>
        <w:t>1</w:t>
      </w:r>
      <w:r w:rsidRPr="008264BE">
        <w:t xml:space="preserve">.daļu, ja pašvaldība bērnam, kurš sasniedzis pusotra gada vecumu un kura dzīvesvieta deklarēta pašvaldības administratīvajā teritorijā, nenodrošina vietu pašvaldības izglītības iestādes īstenotā pirmsskolas izglītības programmā (no pusotra gada vecuma līdz pamatizglītības ieguves uzsākšanai) un bērns apgūst pirmsskolas izglītības programmu privātā izglītības iestādē, tad pašvaldība šim privātam pakalpojuma sniedzējam sedz izmaksas Ministru kabineta noteiktajā kārtībā. </w:t>
      </w:r>
    </w:p>
    <w:p w14:paraId="24AC1C7A" w14:textId="77777777" w:rsidR="007869EC" w:rsidRPr="008264BE" w:rsidRDefault="007869EC" w:rsidP="007869EC">
      <w:pPr>
        <w:jc w:val="both"/>
        <w:rPr>
          <w:b/>
        </w:rPr>
      </w:pPr>
      <w:r w:rsidRPr="008264BE">
        <w:t xml:space="preserve">        Ievērojot iepriekš minēto, Finanšu komitejas 2023.gada 18.janvāra sēdes protokolu Nr.1 un, pamatojoties uz Pašvaldību likuma  4.panta pirmās daļas 4.punktu un 10.panta pirmās daļas 21.punktu, Izglītības likuma 17.panta 2</w:t>
      </w:r>
      <w:r w:rsidRPr="008264BE">
        <w:rPr>
          <w:vertAlign w:val="superscript"/>
        </w:rPr>
        <w:t>1</w:t>
      </w:r>
      <w:r w:rsidRPr="008264BE">
        <w:t>.un 2</w:t>
      </w:r>
      <w:r w:rsidRPr="008264BE">
        <w:rPr>
          <w:vertAlign w:val="superscript"/>
        </w:rPr>
        <w:t>2</w:t>
      </w:r>
      <w:r w:rsidRPr="008264BE">
        <w:t>.daļu, 2015.gada 8.decembra Ministru kabineta noteikumu Nr.709 „Noteikumi par izmaksu noteikšanas metodiku un kārtību, kādā pašvaldība atbilstoši tās noteiktajām vidējām izmaksām sedz pirmsskolas izglītības programmas izmaksas privātai izglītības iestādei” 6., 7., 7</w:t>
      </w:r>
      <w:r w:rsidRPr="008264BE">
        <w:rPr>
          <w:vertAlign w:val="superscript"/>
        </w:rPr>
        <w:t>1</w:t>
      </w:r>
      <w:r w:rsidRPr="008264BE">
        <w:t>. – 7</w:t>
      </w:r>
      <w:r w:rsidRPr="008264BE">
        <w:rPr>
          <w:vertAlign w:val="superscript"/>
        </w:rPr>
        <w:t>5</w:t>
      </w:r>
      <w:r w:rsidRPr="008264BE">
        <w:t xml:space="preserve">.punktu, </w:t>
      </w:r>
      <w:r w:rsidRPr="008264BE">
        <w:rPr>
          <w:b/>
        </w:rPr>
        <w:t>dome nolemj:</w:t>
      </w:r>
    </w:p>
    <w:p w14:paraId="79CD42D8" w14:textId="77777777" w:rsidR="007869EC" w:rsidRPr="008264BE" w:rsidRDefault="007869EC" w:rsidP="007869EC">
      <w:pPr>
        <w:jc w:val="both"/>
      </w:pPr>
    </w:p>
    <w:p w14:paraId="528A4018" w14:textId="77777777" w:rsidR="007869EC" w:rsidRPr="008264BE" w:rsidRDefault="007869EC" w:rsidP="007869EC">
      <w:pPr>
        <w:numPr>
          <w:ilvl w:val="0"/>
          <w:numId w:val="11"/>
        </w:numPr>
        <w:tabs>
          <w:tab w:val="left" w:pos="1134"/>
        </w:tabs>
        <w:jc w:val="both"/>
      </w:pPr>
      <w:r w:rsidRPr="008264BE">
        <w:t xml:space="preserve">Apstiprināt viena izglītojamā vidējās izmaksas pirmsskolas izglītības programmas apguvei 2023.gadā norēķiniem ar privātām pirmsskolas izglītības iestādēm (aprēķins pielikumā):  </w:t>
      </w:r>
    </w:p>
    <w:p w14:paraId="1CC9BAA7" w14:textId="77777777" w:rsidR="007869EC" w:rsidRPr="008264BE" w:rsidRDefault="007869EC" w:rsidP="007869EC">
      <w:pPr>
        <w:numPr>
          <w:ilvl w:val="1"/>
          <w:numId w:val="11"/>
        </w:numPr>
        <w:tabs>
          <w:tab w:val="clear" w:pos="1140"/>
          <w:tab w:val="left" w:pos="1134"/>
        </w:tabs>
        <w:jc w:val="both"/>
      </w:pPr>
      <w:r w:rsidRPr="008264BE">
        <w:t xml:space="preserve">EUR 373,92 mēnesī izglītojamajiem vecumā no pusotra gada līdz četriem gadiem; </w:t>
      </w:r>
    </w:p>
    <w:p w14:paraId="020A5BA8" w14:textId="77777777" w:rsidR="007869EC" w:rsidRPr="008264BE" w:rsidRDefault="007869EC" w:rsidP="007869EC">
      <w:pPr>
        <w:numPr>
          <w:ilvl w:val="1"/>
          <w:numId w:val="11"/>
        </w:numPr>
        <w:tabs>
          <w:tab w:val="clear" w:pos="1140"/>
          <w:tab w:val="left" w:pos="1134"/>
        </w:tabs>
        <w:jc w:val="both"/>
      </w:pPr>
      <w:r w:rsidRPr="008264BE">
        <w:t xml:space="preserve">EUR 276,55 mēnesī obligātās sagatavošanas vecuma izglītojamajiem. </w:t>
      </w:r>
    </w:p>
    <w:p w14:paraId="626AFE57" w14:textId="77777777" w:rsidR="007869EC" w:rsidRPr="008264BE" w:rsidRDefault="007869EC" w:rsidP="007869EC">
      <w:pPr>
        <w:numPr>
          <w:ilvl w:val="0"/>
          <w:numId w:val="11"/>
        </w:numPr>
        <w:tabs>
          <w:tab w:val="left" w:pos="1134"/>
        </w:tabs>
        <w:jc w:val="both"/>
      </w:pPr>
      <w:r w:rsidRPr="008264BE">
        <w:t>Apstiprināt viena izglītojamā vecumā no pusotra gada līdz četriem gadiem, kas izmanto licencētas aukles pakalpojumus 2023.gadā, vidējās izmaksas mēnesī EUR 281,47 (aprēķins pielikumā).</w:t>
      </w:r>
    </w:p>
    <w:p w14:paraId="3DAC464B" w14:textId="77777777" w:rsidR="007869EC" w:rsidRPr="008264BE" w:rsidRDefault="007869EC" w:rsidP="007869EC"/>
    <w:p w14:paraId="1511914D" w14:textId="77777777" w:rsidR="007869EC" w:rsidRPr="008264BE" w:rsidRDefault="007869EC" w:rsidP="007869EC"/>
    <w:p w14:paraId="5DFFF995" w14:textId="77777777" w:rsidR="007869EC" w:rsidRPr="008264BE" w:rsidRDefault="007869EC" w:rsidP="007869EC"/>
    <w:p w14:paraId="4016B553" w14:textId="77777777" w:rsidR="007869EC" w:rsidRPr="008264BE" w:rsidRDefault="007869EC" w:rsidP="007869EC">
      <w:r w:rsidRPr="008264BE">
        <w:t>Domes priekšsēdētājs</w:t>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42371615" w14:textId="77777777" w:rsidR="007869EC" w:rsidRPr="008264BE" w:rsidRDefault="007869EC" w:rsidP="007869EC"/>
    <w:p w14:paraId="5656F0CE" w14:textId="77777777" w:rsidR="007869EC" w:rsidRPr="008264BE" w:rsidRDefault="007869EC" w:rsidP="007869EC">
      <w:r w:rsidRPr="008264BE">
        <w:t>Iesniedz – finanšu komiteja</w:t>
      </w:r>
    </w:p>
    <w:p w14:paraId="6060EC1F" w14:textId="77777777" w:rsidR="007869EC" w:rsidRPr="008264BE" w:rsidRDefault="007869EC" w:rsidP="007869EC">
      <w:r w:rsidRPr="008264BE">
        <w:t xml:space="preserve">Sagatavoja – izpilddirektora vietniece </w:t>
      </w:r>
      <w:proofErr w:type="spellStart"/>
      <w:r w:rsidRPr="008264BE">
        <w:t>K.Matuzone</w:t>
      </w:r>
      <w:proofErr w:type="spellEnd"/>
      <w:r w:rsidRPr="008264BE">
        <w:t xml:space="preserve"> _______16.01.2023.</w:t>
      </w:r>
    </w:p>
    <w:p w14:paraId="014F4093" w14:textId="77777777" w:rsidR="007869EC" w:rsidRPr="008264BE" w:rsidRDefault="007869EC" w:rsidP="007869EC"/>
    <w:p w14:paraId="586CFCAD" w14:textId="77777777" w:rsidR="007869EC" w:rsidRPr="008264BE" w:rsidRDefault="007869EC" w:rsidP="007869EC"/>
    <w:p w14:paraId="6826584E" w14:textId="77777777" w:rsidR="007869EC" w:rsidRPr="008264BE" w:rsidRDefault="007869EC" w:rsidP="007869EC">
      <w:r w:rsidRPr="008264BE">
        <w:t xml:space="preserve">Lēmumu izsniegt: </w:t>
      </w:r>
    </w:p>
    <w:p w14:paraId="22169D60" w14:textId="77777777" w:rsidR="007869EC" w:rsidRPr="008264BE" w:rsidRDefault="007869EC" w:rsidP="007869EC">
      <w:r w:rsidRPr="008264BE">
        <w:t>Izpilddirektoram</w:t>
      </w:r>
    </w:p>
    <w:p w14:paraId="58A03B13" w14:textId="77777777" w:rsidR="007869EC" w:rsidRPr="008264BE" w:rsidRDefault="007869EC" w:rsidP="007869EC">
      <w:r w:rsidRPr="008264BE">
        <w:t>Izpilddirektora vietniecei</w:t>
      </w:r>
    </w:p>
    <w:p w14:paraId="16072185" w14:textId="77777777" w:rsidR="007869EC" w:rsidRPr="008264BE" w:rsidRDefault="007869EC" w:rsidP="007869EC">
      <w:r w:rsidRPr="008264BE">
        <w:t>Finanšu un grāmatvedības nodaļai</w:t>
      </w:r>
    </w:p>
    <w:p w14:paraId="2A9DA816" w14:textId="77777777" w:rsidR="007869EC" w:rsidRPr="008264BE" w:rsidRDefault="007869EC" w:rsidP="007869EC"/>
    <w:p w14:paraId="7D461361" w14:textId="77777777" w:rsidR="007869EC" w:rsidRPr="008264BE" w:rsidRDefault="007869EC" w:rsidP="007869EC"/>
    <w:p w14:paraId="1AFE54CA" w14:textId="77777777" w:rsidR="00474E20" w:rsidRPr="008264BE" w:rsidRDefault="00474E20">
      <w:pPr>
        <w:spacing w:after="160" w:line="259" w:lineRule="auto"/>
      </w:pPr>
      <w:r w:rsidRPr="008264BE">
        <w:br w:type="page"/>
      </w:r>
    </w:p>
    <w:tbl>
      <w:tblPr>
        <w:tblW w:w="14742" w:type="dxa"/>
        <w:tblLook w:val="04A0" w:firstRow="1" w:lastRow="0" w:firstColumn="1" w:lastColumn="0" w:noHBand="0" w:noVBand="1"/>
      </w:tblPr>
      <w:tblGrid>
        <w:gridCol w:w="709"/>
        <w:gridCol w:w="1083"/>
        <w:gridCol w:w="456"/>
        <w:gridCol w:w="236"/>
        <w:gridCol w:w="501"/>
        <w:gridCol w:w="222"/>
        <w:gridCol w:w="2137"/>
        <w:gridCol w:w="1309"/>
        <w:gridCol w:w="1309"/>
        <w:gridCol w:w="1282"/>
        <w:gridCol w:w="1429"/>
        <w:gridCol w:w="1282"/>
        <w:gridCol w:w="1512"/>
        <w:gridCol w:w="1275"/>
      </w:tblGrid>
      <w:tr w:rsidR="00474E20" w:rsidRPr="00474E20" w14:paraId="2AE7E326" w14:textId="77777777" w:rsidTr="00427B77">
        <w:trPr>
          <w:trHeight w:val="1080"/>
        </w:trPr>
        <w:tc>
          <w:tcPr>
            <w:tcW w:w="13467" w:type="dxa"/>
            <w:gridSpan w:val="13"/>
            <w:tcBorders>
              <w:top w:val="nil"/>
              <w:left w:val="nil"/>
              <w:bottom w:val="single" w:sz="4" w:space="0" w:color="auto"/>
              <w:right w:val="nil"/>
            </w:tcBorders>
            <w:shd w:val="clear" w:color="auto" w:fill="auto"/>
            <w:vAlign w:val="center"/>
            <w:hideMark/>
          </w:tcPr>
          <w:p w14:paraId="0556C95E" w14:textId="77777777" w:rsidR="00474E20" w:rsidRPr="00474E20" w:rsidRDefault="00474E20" w:rsidP="00474E20">
            <w:pPr>
              <w:rPr>
                <w:rFonts w:ascii="Tahoma" w:hAnsi="Tahoma" w:cs="Tahoma"/>
                <w:b/>
                <w:bCs/>
                <w:color w:val="000000"/>
                <w:sz w:val="20"/>
                <w:szCs w:val="20"/>
                <w:lang w:eastAsia="en-GB"/>
              </w:rPr>
            </w:pPr>
            <w:r w:rsidRPr="00474E20">
              <w:rPr>
                <w:rFonts w:ascii="Tahoma" w:hAnsi="Tahoma" w:cs="Tahoma"/>
                <w:b/>
                <w:bCs/>
                <w:color w:val="000000"/>
                <w:sz w:val="20"/>
                <w:szCs w:val="20"/>
                <w:lang w:eastAsia="en-GB"/>
              </w:rPr>
              <w:t>Viena izglītojamā vidējas izmaksas pirmsskolas izglītības programmas apguvei ar 2023.gada 1.janvāri, EUR (pēc 08.12.2015. MK noteikumu Nr.709 6., 7., 7</w:t>
            </w:r>
            <w:r w:rsidRPr="00474E20">
              <w:rPr>
                <w:rFonts w:ascii="Tahoma" w:hAnsi="Tahoma" w:cs="Tahoma"/>
                <w:b/>
                <w:bCs/>
                <w:color w:val="000000"/>
                <w:sz w:val="20"/>
                <w:szCs w:val="20"/>
                <w:vertAlign w:val="superscript"/>
                <w:lang w:eastAsia="en-GB"/>
              </w:rPr>
              <w:t>1</w:t>
            </w:r>
            <w:r w:rsidRPr="00474E20">
              <w:rPr>
                <w:rFonts w:ascii="Tahoma" w:hAnsi="Tahoma" w:cs="Tahoma"/>
                <w:b/>
                <w:bCs/>
                <w:color w:val="000000"/>
                <w:sz w:val="20"/>
                <w:szCs w:val="20"/>
                <w:lang w:eastAsia="en-GB"/>
              </w:rPr>
              <w:t xml:space="preserve"> - 7</w:t>
            </w:r>
            <w:r w:rsidRPr="00474E20">
              <w:rPr>
                <w:rFonts w:ascii="Tahoma" w:hAnsi="Tahoma" w:cs="Tahoma"/>
                <w:b/>
                <w:bCs/>
                <w:color w:val="000000"/>
                <w:sz w:val="20"/>
                <w:szCs w:val="20"/>
                <w:vertAlign w:val="superscript"/>
                <w:lang w:eastAsia="en-GB"/>
              </w:rPr>
              <w:t>5</w:t>
            </w:r>
            <w:r w:rsidRPr="00474E20">
              <w:rPr>
                <w:rFonts w:ascii="Tahoma" w:hAnsi="Tahoma" w:cs="Tahoma"/>
                <w:b/>
                <w:bCs/>
                <w:color w:val="000000"/>
                <w:sz w:val="20"/>
                <w:szCs w:val="20"/>
                <w:lang w:eastAsia="en-GB"/>
              </w:rPr>
              <w:t>.</w:t>
            </w:r>
            <w:r w:rsidRPr="00474E20">
              <w:rPr>
                <w:rFonts w:ascii="Tahoma" w:hAnsi="Tahoma" w:cs="Tahoma"/>
                <w:b/>
                <w:bCs/>
                <w:color w:val="000000"/>
                <w:sz w:val="20"/>
                <w:szCs w:val="20"/>
                <w:vertAlign w:val="superscript"/>
                <w:lang w:eastAsia="en-GB"/>
              </w:rPr>
              <w:t xml:space="preserve"> </w:t>
            </w:r>
            <w:r w:rsidRPr="00474E20">
              <w:rPr>
                <w:rFonts w:ascii="Tahoma" w:hAnsi="Tahoma" w:cs="Tahoma"/>
                <w:b/>
                <w:bCs/>
                <w:color w:val="000000"/>
                <w:sz w:val="20"/>
                <w:szCs w:val="20"/>
                <w:lang w:eastAsia="en-GB"/>
              </w:rPr>
              <w:t>punktiem un pašvaldības pirmsskolas izglītības iestāžu iepriekšējā gada (2022.) naudas plūsmā uzskaitītiem izdevumiem)</w:t>
            </w:r>
          </w:p>
        </w:tc>
        <w:tc>
          <w:tcPr>
            <w:tcW w:w="1275" w:type="dxa"/>
            <w:tcBorders>
              <w:top w:val="nil"/>
              <w:left w:val="nil"/>
              <w:bottom w:val="nil"/>
              <w:right w:val="nil"/>
            </w:tcBorders>
            <w:shd w:val="clear" w:color="auto" w:fill="auto"/>
            <w:noWrap/>
            <w:vAlign w:val="center"/>
            <w:hideMark/>
          </w:tcPr>
          <w:p w14:paraId="6D77E061" w14:textId="77777777" w:rsidR="00474E20" w:rsidRPr="00474E20" w:rsidRDefault="00474E20" w:rsidP="00474E20">
            <w:pPr>
              <w:rPr>
                <w:rFonts w:ascii="Tahoma" w:hAnsi="Tahoma" w:cs="Tahoma"/>
                <w:b/>
                <w:bCs/>
                <w:color w:val="000000"/>
                <w:sz w:val="20"/>
                <w:szCs w:val="20"/>
                <w:lang w:eastAsia="en-GB"/>
              </w:rPr>
            </w:pPr>
          </w:p>
        </w:tc>
      </w:tr>
      <w:tr w:rsidR="00474E20" w:rsidRPr="00474E20" w14:paraId="4175DB5E" w14:textId="77777777" w:rsidTr="00427B77">
        <w:trPr>
          <w:trHeight w:val="10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01F0AA" w14:textId="77777777" w:rsidR="00474E20" w:rsidRPr="00474E20" w:rsidRDefault="00474E20" w:rsidP="00474E20">
            <w:pPr>
              <w:jc w:val="right"/>
              <w:rPr>
                <w:rFonts w:ascii="Calibri" w:hAnsi="Calibri" w:cs="Calibri"/>
                <w:color w:val="000000"/>
                <w:sz w:val="20"/>
                <w:szCs w:val="20"/>
                <w:lang w:eastAsia="en-GB"/>
              </w:rPr>
            </w:pPr>
            <w:r w:rsidRPr="00474E20">
              <w:rPr>
                <w:rFonts w:ascii="Calibri" w:hAnsi="Calibri" w:cs="Calibri"/>
                <w:color w:val="000000"/>
                <w:sz w:val="20"/>
                <w:szCs w:val="20"/>
                <w:lang w:eastAsia="en-GB"/>
              </w:rPr>
              <w:t>Nr. p.k.</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6E7A64A6"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EKK kods</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68742BAA"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 xml:space="preserve">Izdevumu pozīcija </w:t>
            </w:r>
          </w:p>
        </w:tc>
        <w:tc>
          <w:tcPr>
            <w:tcW w:w="1309" w:type="dxa"/>
            <w:tcBorders>
              <w:top w:val="nil"/>
              <w:left w:val="nil"/>
              <w:bottom w:val="single" w:sz="4" w:space="0" w:color="auto"/>
              <w:right w:val="single" w:sz="4" w:space="0" w:color="auto"/>
            </w:tcBorders>
            <w:shd w:val="clear" w:color="auto" w:fill="auto"/>
            <w:vAlign w:val="center"/>
            <w:hideMark/>
          </w:tcPr>
          <w:p w14:paraId="4BBC003C"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Olaines 1.vidusskola</w:t>
            </w:r>
          </w:p>
        </w:tc>
        <w:tc>
          <w:tcPr>
            <w:tcW w:w="1309" w:type="dxa"/>
            <w:tcBorders>
              <w:top w:val="nil"/>
              <w:left w:val="nil"/>
              <w:bottom w:val="single" w:sz="4" w:space="0" w:color="auto"/>
              <w:right w:val="single" w:sz="4" w:space="0" w:color="auto"/>
            </w:tcBorders>
            <w:shd w:val="clear" w:color="auto" w:fill="auto"/>
            <w:vAlign w:val="center"/>
            <w:hideMark/>
          </w:tcPr>
          <w:p w14:paraId="0661D1B8"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Olaines 2.vidusskola</w:t>
            </w:r>
          </w:p>
        </w:tc>
        <w:tc>
          <w:tcPr>
            <w:tcW w:w="1282" w:type="dxa"/>
            <w:tcBorders>
              <w:top w:val="nil"/>
              <w:left w:val="nil"/>
              <w:bottom w:val="single" w:sz="4" w:space="0" w:color="auto"/>
              <w:right w:val="single" w:sz="4" w:space="0" w:color="auto"/>
            </w:tcBorders>
            <w:shd w:val="clear" w:color="auto" w:fill="auto"/>
            <w:vAlign w:val="center"/>
            <w:hideMark/>
          </w:tcPr>
          <w:p w14:paraId="71B7441A"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Pirmsskolas izglītības iestāde "Zīle"</w:t>
            </w:r>
          </w:p>
        </w:tc>
        <w:tc>
          <w:tcPr>
            <w:tcW w:w="1429" w:type="dxa"/>
            <w:tcBorders>
              <w:top w:val="nil"/>
              <w:left w:val="nil"/>
              <w:bottom w:val="single" w:sz="4" w:space="0" w:color="auto"/>
              <w:right w:val="single" w:sz="4" w:space="0" w:color="auto"/>
            </w:tcBorders>
            <w:shd w:val="clear" w:color="auto" w:fill="auto"/>
            <w:vAlign w:val="center"/>
            <w:hideMark/>
          </w:tcPr>
          <w:p w14:paraId="1EBC857F"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Pirmsskolas izglītības iestāde "Dzērvenīte</w:t>
            </w:r>
          </w:p>
        </w:tc>
        <w:tc>
          <w:tcPr>
            <w:tcW w:w="1282" w:type="dxa"/>
            <w:tcBorders>
              <w:top w:val="nil"/>
              <w:left w:val="nil"/>
              <w:bottom w:val="single" w:sz="4" w:space="0" w:color="auto"/>
              <w:right w:val="single" w:sz="4" w:space="0" w:color="auto"/>
            </w:tcBorders>
            <w:shd w:val="clear" w:color="auto" w:fill="auto"/>
            <w:vAlign w:val="center"/>
            <w:hideMark/>
          </w:tcPr>
          <w:p w14:paraId="415A09EA"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Pirmsskolas izglītības iestāde "Magonīte"</w:t>
            </w:r>
          </w:p>
        </w:tc>
        <w:tc>
          <w:tcPr>
            <w:tcW w:w="1512" w:type="dxa"/>
            <w:tcBorders>
              <w:top w:val="nil"/>
              <w:left w:val="nil"/>
              <w:bottom w:val="single" w:sz="4" w:space="0" w:color="auto"/>
              <w:right w:val="single" w:sz="4" w:space="0" w:color="auto"/>
            </w:tcBorders>
            <w:shd w:val="clear" w:color="auto" w:fill="auto"/>
            <w:vAlign w:val="center"/>
            <w:hideMark/>
          </w:tcPr>
          <w:p w14:paraId="363B395D"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Pirmsskolas izglītības iestāde "Ābelīte"   (vispārējās izglītības grupas)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9147915"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KOPĀ</w:t>
            </w:r>
          </w:p>
        </w:tc>
      </w:tr>
      <w:tr w:rsidR="00474E20" w:rsidRPr="00474E20" w14:paraId="2D71665A" w14:textId="77777777" w:rsidTr="00427B77">
        <w:trPr>
          <w:trHeight w:val="300"/>
        </w:trPr>
        <w:tc>
          <w:tcPr>
            <w:tcW w:w="709" w:type="dxa"/>
            <w:tcBorders>
              <w:top w:val="nil"/>
              <w:left w:val="single" w:sz="4" w:space="0" w:color="auto"/>
              <w:bottom w:val="single" w:sz="4" w:space="0" w:color="auto"/>
              <w:right w:val="single" w:sz="4" w:space="0" w:color="auto"/>
            </w:tcBorders>
            <w:shd w:val="clear" w:color="000000" w:fill="BFBFBF"/>
            <w:noWrap/>
            <w:vAlign w:val="center"/>
            <w:hideMark/>
          </w:tcPr>
          <w:p w14:paraId="616D7C97"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 </w:t>
            </w:r>
          </w:p>
        </w:tc>
        <w:tc>
          <w:tcPr>
            <w:tcW w:w="1083" w:type="dxa"/>
            <w:tcBorders>
              <w:top w:val="single" w:sz="4" w:space="0" w:color="auto"/>
              <w:left w:val="nil"/>
              <w:bottom w:val="single" w:sz="4" w:space="0" w:color="auto"/>
              <w:right w:val="single" w:sz="4" w:space="0" w:color="auto"/>
            </w:tcBorders>
            <w:shd w:val="clear" w:color="000000" w:fill="BFBFBF"/>
            <w:vAlign w:val="center"/>
            <w:hideMark/>
          </w:tcPr>
          <w:p w14:paraId="405185B9"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 </w:t>
            </w:r>
          </w:p>
        </w:tc>
        <w:tc>
          <w:tcPr>
            <w:tcW w:w="3552" w:type="dxa"/>
            <w:gridSpan w:val="5"/>
            <w:tcBorders>
              <w:top w:val="single" w:sz="4" w:space="0" w:color="auto"/>
              <w:left w:val="nil"/>
              <w:bottom w:val="single" w:sz="4" w:space="0" w:color="auto"/>
              <w:right w:val="single" w:sz="4" w:space="0" w:color="auto"/>
            </w:tcBorders>
            <w:shd w:val="clear" w:color="000000" w:fill="BFBFBF"/>
            <w:vAlign w:val="center"/>
            <w:hideMark/>
          </w:tcPr>
          <w:p w14:paraId="1283CE05"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PL - Pašvaldības līdzekļi</w:t>
            </w:r>
          </w:p>
        </w:tc>
        <w:tc>
          <w:tcPr>
            <w:tcW w:w="1309" w:type="dxa"/>
            <w:tcBorders>
              <w:top w:val="nil"/>
              <w:left w:val="single" w:sz="4" w:space="0" w:color="auto"/>
              <w:bottom w:val="single" w:sz="4" w:space="0" w:color="auto"/>
              <w:right w:val="single" w:sz="4" w:space="0" w:color="auto"/>
            </w:tcBorders>
            <w:shd w:val="clear" w:color="000000" w:fill="BFBFBF"/>
            <w:vAlign w:val="center"/>
            <w:hideMark/>
          </w:tcPr>
          <w:p w14:paraId="6583580D"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37655</w:t>
            </w:r>
          </w:p>
        </w:tc>
        <w:tc>
          <w:tcPr>
            <w:tcW w:w="1309" w:type="dxa"/>
            <w:tcBorders>
              <w:top w:val="nil"/>
              <w:left w:val="nil"/>
              <w:bottom w:val="single" w:sz="4" w:space="0" w:color="auto"/>
              <w:right w:val="single" w:sz="4" w:space="0" w:color="auto"/>
            </w:tcBorders>
            <w:shd w:val="clear" w:color="000000" w:fill="BFBFBF"/>
            <w:vAlign w:val="center"/>
            <w:hideMark/>
          </w:tcPr>
          <w:p w14:paraId="7AD5DA70"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17706</w:t>
            </w:r>
          </w:p>
        </w:tc>
        <w:tc>
          <w:tcPr>
            <w:tcW w:w="1282" w:type="dxa"/>
            <w:tcBorders>
              <w:top w:val="nil"/>
              <w:left w:val="nil"/>
              <w:bottom w:val="single" w:sz="4" w:space="0" w:color="auto"/>
              <w:right w:val="single" w:sz="4" w:space="0" w:color="auto"/>
            </w:tcBorders>
            <w:shd w:val="clear" w:color="000000" w:fill="BFBFBF"/>
            <w:vAlign w:val="center"/>
            <w:hideMark/>
          </w:tcPr>
          <w:p w14:paraId="7929F438"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1143667</w:t>
            </w:r>
          </w:p>
        </w:tc>
        <w:tc>
          <w:tcPr>
            <w:tcW w:w="1429" w:type="dxa"/>
            <w:tcBorders>
              <w:top w:val="nil"/>
              <w:left w:val="nil"/>
              <w:bottom w:val="single" w:sz="4" w:space="0" w:color="auto"/>
              <w:right w:val="single" w:sz="4" w:space="0" w:color="auto"/>
            </w:tcBorders>
            <w:shd w:val="clear" w:color="000000" w:fill="BFBFBF"/>
            <w:vAlign w:val="center"/>
            <w:hideMark/>
          </w:tcPr>
          <w:p w14:paraId="598AFA29"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958386</w:t>
            </w:r>
          </w:p>
        </w:tc>
        <w:tc>
          <w:tcPr>
            <w:tcW w:w="1282" w:type="dxa"/>
            <w:tcBorders>
              <w:top w:val="nil"/>
              <w:left w:val="nil"/>
              <w:bottom w:val="single" w:sz="4" w:space="0" w:color="auto"/>
              <w:right w:val="single" w:sz="4" w:space="0" w:color="auto"/>
            </w:tcBorders>
            <w:shd w:val="clear" w:color="000000" w:fill="BFBFBF"/>
            <w:vAlign w:val="center"/>
            <w:hideMark/>
          </w:tcPr>
          <w:p w14:paraId="43ABCD70"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1043698</w:t>
            </w:r>
          </w:p>
        </w:tc>
        <w:tc>
          <w:tcPr>
            <w:tcW w:w="1512" w:type="dxa"/>
            <w:tcBorders>
              <w:top w:val="nil"/>
              <w:left w:val="nil"/>
              <w:bottom w:val="single" w:sz="4" w:space="0" w:color="auto"/>
              <w:right w:val="single" w:sz="4" w:space="0" w:color="auto"/>
            </w:tcBorders>
            <w:shd w:val="clear" w:color="000000" w:fill="BFBFBF"/>
            <w:vAlign w:val="center"/>
            <w:hideMark/>
          </w:tcPr>
          <w:p w14:paraId="30F513A9"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510683</w:t>
            </w:r>
          </w:p>
        </w:tc>
        <w:tc>
          <w:tcPr>
            <w:tcW w:w="1275" w:type="dxa"/>
            <w:tcBorders>
              <w:top w:val="nil"/>
              <w:left w:val="nil"/>
              <w:bottom w:val="single" w:sz="4" w:space="0" w:color="auto"/>
              <w:right w:val="single" w:sz="4" w:space="0" w:color="auto"/>
            </w:tcBorders>
            <w:shd w:val="clear" w:color="000000" w:fill="A6A6A6"/>
            <w:noWrap/>
            <w:vAlign w:val="center"/>
            <w:hideMark/>
          </w:tcPr>
          <w:p w14:paraId="4500094B"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3694089</w:t>
            </w:r>
          </w:p>
        </w:tc>
      </w:tr>
      <w:tr w:rsidR="00474E20" w:rsidRPr="00474E20" w14:paraId="5C06DF61" w14:textId="77777777" w:rsidTr="00427B77">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7057F2"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AEAC32B"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1100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7B4E23F5"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 xml:space="preserve">Atalgojums (pedagogi un tehniskie darbinieki) </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7FC657F3"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21157</w:t>
            </w:r>
          </w:p>
        </w:tc>
        <w:tc>
          <w:tcPr>
            <w:tcW w:w="1309" w:type="dxa"/>
            <w:tcBorders>
              <w:top w:val="nil"/>
              <w:left w:val="nil"/>
              <w:bottom w:val="single" w:sz="4" w:space="0" w:color="auto"/>
              <w:right w:val="single" w:sz="4" w:space="0" w:color="auto"/>
            </w:tcBorders>
            <w:shd w:val="clear" w:color="auto" w:fill="auto"/>
            <w:vAlign w:val="center"/>
            <w:hideMark/>
          </w:tcPr>
          <w:p w14:paraId="7728FF7B"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9725</w:t>
            </w:r>
          </w:p>
        </w:tc>
        <w:tc>
          <w:tcPr>
            <w:tcW w:w="1282" w:type="dxa"/>
            <w:tcBorders>
              <w:top w:val="nil"/>
              <w:left w:val="nil"/>
              <w:bottom w:val="single" w:sz="4" w:space="0" w:color="auto"/>
              <w:right w:val="single" w:sz="4" w:space="0" w:color="auto"/>
            </w:tcBorders>
            <w:shd w:val="clear" w:color="auto" w:fill="auto"/>
            <w:noWrap/>
            <w:vAlign w:val="center"/>
            <w:hideMark/>
          </w:tcPr>
          <w:p w14:paraId="7ADE1BC6"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704505</w:t>
            </w:r>
          </w:p>
        </w:tc>
        <w:tc>
          <w:tcPr>
            <w:tcW w:w="1429" w:type="dxa"/>
            <w:tcBorders>
              <w:top w:val="nil"/>
              <w:left w:val="nil"/>
              <w:bottom w:val="single" w:sz="4" w:space="0" w:color="auto"/>
              <w:right w:val="single" w:sz="4" w:space="0" w:color="auto"/>
            </w:tcBorders>
            <w:shd w:val="clear" w:color="auto" w:fill="auto"/>
            <w:noWrap/>
            <w:vAlign w:val="center"/>
            <w:hideMark/>
          </w:tcPr>
          <w:p w14:paraId="35DC7224"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603131</w:t>
            </w:r>
          </w:p>
        </w:tc>
        <w:tc>
          <w:tcPr>
            <w:tcW w:w="1282" w:type="dxa"/>
            <w:tcBorders>
              <w:top w:val="nil"/>
              <w:left w:val="nil"/>
              <w:bottom w:val="single" w:sz="4" w:space="0" w:color="auto"/>
              <w:right w:val="single" w:sz="4" w:space="0" w:color="auto"/>
            </w:tcBorders>
            <w:shd w:val="clear" w:color="auto" w:fill="auto"/>
            <w:noWrap/>
            <w:vAlign w:val="center"/>
            <w:hideMark/>
          </w:tcPr>
          <w:p w14:paraId="6513A89E"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674661</w:t>
            </w:r>
          </w:p>
        </w:tc>
        <w:tc>
          <w:tcPr>
            <w:tcW w:w="1512" w:type="dxa"/>
            <w:tcBorders>
              <w:top w:val="nil"/>
              <w:left w:val="nil"/>
              <w:bottom w:val="single" w:sz="4" w:space="0" w:color="auto"/>
              <w:right w:val="single" w:sz="4" w:space="0" w:color="auto"/>
            </w:tcBorders>
            <w:shd w:val="clear" w:color="auto" w:fill="auto"/>
            <w:noWrap/>
            <w:vAlign w:val="center"/>
            <w:hideMark/>
          </w:tcPr>
          <w:p w14:paraId="3E389190"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309040</w:t>
            </w:r>
          </w:p>
        </w:tc>
        <w:tc>
          <w:tcPr>
            <w:tcW w:w="1275" w:type="dxa"/>
            <w:tcBorders>
              <w:top w:val="nil"/>
              <w:left w:val="nil"/>
              <w:bottom w:val="single" w:sz="4" w:space="0" w:color="auto"/>
              <w:right w:val="single" w:sz="4" w:space="0" w:color="auto"/>
            </w:tcBorders>
            <w:shd w:val="clear" w:color="auto" w:fill="auto"/>
            <w:noWrap/>
            <w:vAlign w:val="center"/>
            <w:hideMark/>
          </w:tcPr>
          <w:p w14:paraId="1B3504D3"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2312494</w:t>
            </w:r>
          </w:p>
        </w:tc>
      </w:tr>
      <w:tr w:rsidR="00474E20" w:rsidRPr="00474E20" w14:paraId="0CB2753F" w14:textId="77777777" w:rsidTr="00427B77">
        <w:trPr>
          <w:trHeight w:val="49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B46615"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39BCDEF0"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1200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1DC17694"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Darba devēja valsts sociālās apdrošināšanas obligātās iemaksas</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21EED9FE"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8020</w:t>
            </w:r>
          </w:p>
        </w:tc>
        <w:tc>
          <w:tcPr>
            <w:tcW w:w="1309" w:type="dxa"/>
            <w:tcBorders>
              <w:top w:val="nil"/>
              <w:left w:val="nil"/>
              <w:bottom w:val="single" w:sz="4" w:space="0" w:color="auto"/>
              <w:right w:val="single" w:sz="4" w:space="0" w:color="auto"/>
            </w:tcBorders>
            <w:shd w:val="clear" w:color="auto" w:fill="auto"/>
            <w:vAlign w:val="center"/>
            <w:hideMark/>
          </w:tcPr>
          <w:p w14:paraId="632DB106"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4021</w:t>
            </w:r>
          </w:p>
        </w:tc>
        <w:tc>
          <w:tcPr>
            <w:tcW w:w="1282" w:type="dxa"/>
            <w:tcBorders>
              <w:top w:val="nil"/>
              <w:left w:val="nil"/>
              <w:bottom w:val="single" w:sz="4" w:space="0" w:color="auto"/>
              <w:right w:val="single" w:sz="4" w:space="0" w:color="auto"/>
            </w:tcBorders>
            <w:shd w:val="clear" w:color="auto" w:fill="auto"/>
            <w:noWrap/>
            <w:vAlign w:val="center"/>
            <w:hideMark/>
          </w:tcPr>
          <w:p w14:paraId="6AED2585"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266573</w:t>
            </w:r>
          </w:p>
        </w:tc>
        <w:tc>
          <w:tcPr>
            <w:tcW w:w="1429" w:type="dxa"/>
            <w:tcBorders>
              <w:top w:val="nil"/>
              <w:left w:val="nil"/>
              <w:bottom w:val="single" w:sz="4" w:space="0" w:color="auto"/>
              <w:right w:val="single" w:sz="4" w:space="0" w:color="auto"/>
            </w:tcBorders>
            <w:shd w:val="clear" w:color="auto" w:fill="auto"/>
            <w:noWrap/>
            <w:vAlign w:val="center"/>
            <w:hideMark/>
          </w:tcPr>
          <w:p w14:paraId="26C54033"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222700</w:t>
            </w:r>
          </w:p>
        </w:tc>
        <w:tc>
          <w:tcPr>
            <w:tcW w:w="1282" w:type="dxa"/>
            <w:tcBorders>
              <w:top w:val="nil"/>
              <w:left w:val="nil"/>
              <w:bottom w:val="single" w:sz="4" w:space="0" w:color="auto"/>
              <w:right w:val="single" w:sz="4" w:space="0" w:color="auto"/>
            </w:tcBorders>
            <w:shd w:val="clear" w:color="auto" w:fill="auto"/>
            <w:noWrap/>
            <w:vAlign w:val="center"/>
            <w:hideMark/>
          </w:tcPr>
          <w:p w14:paraId="783CB91E"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233731</w:t>
            </w:r>
          </w:p>
        </w:tc>
        <w:tc>
          <w:tcPr>
            <w:tcW w:w="1512" w:type="dxa"/>
            <w:tcBorders>
              <w:top w:val="nil"/>
              <w:left w:val="nil"/>
              <w:bottom w:val="single" w:sz="4" w:space="0" w:color="auto"/>
              <w:right w:val="single" w:sz="4" w:space="0" w:color="auto"/>
            </w:tcBorders>
            <w:shd w:val="clear" w:color="auto" w:fill="auto"/>
            <w:noWrap/>
            <w:vAlign w:val="center"/>
            <w:hideMark/>
          </w:tcPr>
          <w:p w14:paraId="4C96B6DF"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130036</w:t>
            </w:r>
          </w:p>
        </w:tc>
        <w:tc>
          <w:tcPr>
            <w:tcW w:w="1275" w:type="dxa"/>
            <w:tcBorders>
              <w:top w:val="nil"/>
              <w:left w:val="nil"/>
              <w:bottom w:val="single" w:sz="4" w:space="0" w:color="auto"/>
              <w:right w:val="single" w:sz="4" w:space="0" w:color="auto"/>
            </w:tcBorders>
            <w:shd w:val="clear" w:color="auto" w:fill="auto"/>
            <w:noWrap/>
            <w:vAlign w:val="center"/>
            <w:hideMark/>
          </w:tcPr>
          <w:p w14:paraId="4CF27655"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861060</w:t>
            </w:r>
          </w:p>
        </w:tc>
      </w:tr>
      <w:tr w:rsidR="00474E20" w:rsidRPr="00474E20" w14:paraId="64CC5379" w14:textId="77777777" w:rsidTr="00427B77">
        <w:trPr>
          <w:trHeight w:val="42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548A79C"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3.</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14:paraId="3F52EE94"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2100</w:t>
            </w:r>
          </w:p>
        </w:tc>
        <w:tc>
          <w:tcPr>
            <w:tcW w:w="3552" w:type="dxa"/>
            <w:gridSpan w:val="5"/>
            <w:tcBorders>
              <w:top w:val="single" w:sz="4" w:space="0" w:color="auto"/>
              <w:left w:val="nil"/>
              <w:bottom w:val="single" w:sz="4" w:space="0" w:color="auto"/>
              <w:right w:val="nil"/>
            </w:tcBorders>
            <w:shd w:val="clear" w:color="auto" w:fill="auto"/>
            <w:vAlign w:val="center"/>
            <w:hideMark/>
          </w:tcPr>
          <w:p w14:paraId="6B97749C"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 xml:space="preserve">Komandējumi un dienesta braucieni </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2C618480"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w:t>
            </w:r>
          </w:p>
        </w:tc>
        <w:tc>
          <w:tcPr>
            <w:tcW w:w="1309" w:type="dxa"/>
            <w:tcBorders>
              <w:top w:val="nil"/>
              <w:left w:val="nil"/>
              <w:bottom w:val="single" w:sz="4" w:space="0" w:color="auto"/>
              <w:right w:val="single" w:sz="4" w:space="0" w:color="auto"/>
            </w:tcBorders>
            <w:shd w:val="clear" w:color="auto" w:fill="auto"/>
            <w:vAlign w:val="center"/>
            <w:hideMark/>
          </w:tcPr>
          <w:p w14:paraId="3424F7D8"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w:t>
            </w:r>
          </w:p>
        </w:tc>
        <w:tc>
          <w:tcPr>
            <w:tcW w:w="1282" w:type="dxa"/>
            <w:tcBorders>
              <w:top w:val="nil"/>
              <w:left w:val="nil"/>
              <w:bottom w:val="single" w:sz="4" w:space="0" w:color="auto"/>
              <w:right w:val="single" w:sz="4" w:space="0" w:color="auto"/>
            </w:tcBorders>
            <w:shd w:val="clear" w:color="auto" w:fill="auto"/>
            <w:noWrap/>
            <w:vAlign w:val="center"/>
            <w:hideMark/>
          </w:tcPr>
          <w:p w14:paraId="0944EF0A"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w:t>
            </w:r>
          </w:p>
        </w:tc>
        <w:tc>
          <w:tcPr>
            <w:tcW w:w="1429" w:type="dxa"/>
            <w:tcBorders>
              <w:top w:val="nil"/>
              <w:left w:val="nil"/>
              <w:bottom w:val="single" w:sz="4" w:space="0" w:color="auto"/>
              <w:right w:val="single" w:sz="4" w:space="0" w:color="auto"/>
            </w:tcBorders>
            <w:shd w:val="clear" w:color="auto" w:fill="auto"/>
            <w:noWrap/>
            <w:vAlign w:val="center"/>
            <w:hideMark/>
          </w:tcPr>
          <w:p w14:paraId="349316BE"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w:t>
            </w:r>
          </w:p>
        </w:tc>
        <w:tc>
          <w:tcPr>
            <w:tcW w:w="1282" w:type="dxa"/>
            <w:tcBorders>
              <w:top w:val="nil"/>
              <w:left w:val="nil"/>
              <w:bottom w:val="single" w:sz="4" w:space="0" w:color="auto"/>
              <w:right w:val="single" w:sz="4" w:space="0" w:color="auto"/>
            </w:tcBorders>
            <w:shd w:val="clear" w:color="auto" w:fill="auto"/>
            <w:noWrap/>
            <w:vAlign w:val="center"/>
            <w:hideMark/>
          </w:tcPr>
          <w:p w14:paraId="09DC5523"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0</w:t>
            </w:r>
          </w:p>
        </w:tc>
        <w:tc>
          <w:tcPr>
            <w:tcW w:w="1512" w:type="dxa"/>
            <w:tcBorders>
              <w:top w:val="nil"/>
              <w:left w:val="nil"/>
              <w:bottom w:val="single" w:sz="4" w:space="0" w:color="auto"/>
              <w:right w:val="single" w:sz="4" w:space="0" w:color="auto"/>
            </w:tcBorders>
            <w:shd w:val="clear" w:color="auto" w:fill="auto"/>
            <w:noWrap/>
            <w:vAlign w:val="center"/>
            <w:hideMark/>
          </w:tcPr>
          <w:p w14:paraId="64BAD895"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0</w:t>
            </w:r>
          </w:p>
        </w:tc>
        <w:tc>
          <w:tcPr>
            <w:tcW w:w="1275" w:type="dxa"/>
            <w:tcBorders>
              <w:top w:val="nil"/>
              <w:left w:val="nil"/>
              <w:bottom w:val="single" w:sz="4" w:space="0" w:color="auto"/>
              <w:right w:val="single" w:sz="4" w:space="0" w:color="auto"/>
            </w:tcBorders>
            <w:shd w:val="clear" w:color="auto" w:fill="auto"/>
            <w:noWrap/>
            <w:vAlign w:val="center"/>
            <w:hideMark/>
          </w:tcPr>
          <w:p w14:paraId="6F13C729"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0</w:t>
            </w:r>
          </w:p>
        </w:tc>
      </w:tr>
      <w:tr w:rsidR="00474E20" w:rsidRPr="00474E20" w14:paraId="3D5D80B2" w14:textId="77777777" w:rsidTr="00427B77">
        <w:trPr>
          <w:trHeight w:val="38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DAB323C"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7BB2E323"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2200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18C0B086"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Pakalpojumi</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3340D36E"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4624</w:t>
            </w:r>
          </w:p>
        </w:tc>
        <w:tc>
          <w:tcPr>
            <w:tcW w:w="1309" w:type="dxa"/>
            <w:tcBorders>
              <w:top w:val="nil"/>
              <w:left w:val="nil"/>
              <w:bottom w:val="single" w:sz="4" w:space="0" w:color="auto"/>
              <w:right w:val="single" w:sz="4" w:space="0" w:color="auto"/>
            </w:tcBorders>
            <w:shd w:val="clear" w:color="auto" w:fill="auto"/>
            <w:vAlign w:val="center"/>
            <w:hideMark/>
          </w:tcPr>
          <w:p w14:paraId="58FBF921"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1760</w:t>
            </w:r>
          </w:p>
        </w:tc>
        <w:tc>
          <w:tcPr>
            <w:tcW w:w="1282" w:type="dxa"/>
            <w:tcBorders>
              <w:top w:val="nil"/>
              <w:left w:val="nil"/>
              <w:bottom w:val="single" w:sz="4" w:space="0" w:color="auto"/>
              <w:right w:val="single" w:sz="4" w:space="0" w:color="auto"/>
            </w:tcBorders>
            <w:shd w:val="clear" w:color="auto" w:fill="auto"/>
            <w:vAlign w:val="center"/>
            <w:hideMark/>
          </w:tcPr>
          <w:p w14:paraId="55913C7B"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125062</w:t>
            </w:r>
          </w:p>
        </w:tc>
        <w:tc>
          <w:tcPr>
            <w:tcW w:w="1429" w:type="dxa"/>
            <w:tcBorders>
              <w:top w:val="nil"/>
              <w:left w:val="nil"/>
              <w:bottom w:val="single" w:sz="4" w:space="0" w:color="auto"/>
              <w:right w:val="single" w:sz="4" w:space="0" w:color="auto"/>
            </w:tcBorders>
            <w:shd w:val="clear" w:color="auto" w:fill="auto"/>
            <w:vAlign w:val="center"/>
            <w:hideMark/>
          </w:tcPr>
          <w:p w14:paraId="3FCA1E30"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92408</w:t>
            </w:r>
          </w:p>
        </w:tc>
        <w:tc>
          <w:tcPr>
            <w:tcW w:w="1282" w:type="dxa"/>
            <w:tcBorders>
              <w:top w:val="nil"/>
              <w:left w:val="nil"/>
              <w:bottom w:val="single" w:sz="4" w:space="0" w:color="auto"/>
              <w:right w:val="single" w:sz="4" w:space="0" w:color="auto"/>
            </w:tcBorders>
            <w:shd w:val="clear" w:color="auto" w:fill="auto"/>
            <w:vAlign w:val="center"/>
            <w:hideMark/>
          </w:tcPr>
          <w:p w14:paraId="47F4F9AB"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87864</w:t>
            </w:r>
          </w:p>
        </w:tc>
        <w:tc>
          <w:tcPr>
            <w:tcW w:w="1512" w:type="dxa"/>
            <w:tcBorders>
              <w:top w:val="nil"/>
              <w:left w:val="nil"/>
              <w:bottom w:val="single" w:sz="4" w:space="0" w:color="auto"/>
              <w:right w:val="single" w:sz="4" w:space="0" w:color="auto"/>
            </w:tcBorders>
            <w:shd w:val="clear" w:color="auto" w:fill="auto"/>
            <w:vAlign w:val="center"/>
            <w:hideMark/>
          </w:tcPr>
          <w:p w14:paraId="1C1AF3FC"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53503</w:t>
            </w:r>
          </w:p>
        </w:tc>
        <w:tc>
          <w:tcPr>
            <w:tcW w:w="1275" w:type="dxa"/>
            <w:tcBorders>
              <w:top w:val="nil"/>
              <w:left w:val="nil"/>
              <w:bottom w:val="single" w:sz="4" w:space="0" w:color="auto"/>
              <w:right w:val="single" w:sz="4" w:space="0" w:color="auto"/>
            </w:tcBorders>
            <w:shd w:val="clear" w:color="auto" w:fill="auto"/>
            <w:noWrap/>
            <w:vAlign w:val="center"/>
            <w:hideMark/>
          </w:tcPr>
          <w:p w14:paraId="510EBC60"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363461</w:t>
            </w:r>
          </w:p>
        </w:tc>
      </w:tr>
      <w:tr w:rsidR="00474E20" w:rsidRPr="00474E20" w14:paraId="2C808C76" w14:textId="77777777" w:rsidTr="00427B77">
        <w:trPr>
          <w:trHeight w:val="28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71F13FD"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4.1.</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0E4EBD43"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2210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7DBF597A"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Izdevumi par sakaru pakalpojumi</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30D8889E"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65</w:t>
            </w:r>
          </w:p>
        </w:tc>
        <w:tc>
          <w:tcPr>
            <w:tcW w:w="1309" w:type="dxa"/>
            <w:tcBorders>
              <w:top w:val="nil"/>
              <w:left w:val="nil"/>
              <w:bottom w:val="single" w:sz="4" w:space="0" w:color="auto"/>
              <w:right w:val="single" w:sz="4" w:space="0" w:color="auto"/>
            </w:tcBorders>
            <w:shd w:val="clear" w:color="auto" w:fill="auto"/>
            <w:vAlign w:val="center"/>
            <w:hideMark/>
          </w:tcPr>
          <w:p w14:paraId="7DFDF36E"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26</w:t>
            </w:r>
          </w:p>
        </w:tc>
        <w:tc>
          <w:tcPr>
            <w:tcW w:w="1282" w:type="dxa"/>
            <w:tcBorders>
              <w:top w:val="nil"/>
              <w:left w:val="nil"/>
              <w:bottom w:val="single" w:sz="4" w:space="0" w:color="auto"/>
              <w:right w:val="single" w:sz="4" w:space="0" w:color="auto"/>
            </w:tcBorders>
            <w:shd w:val="clear" w:color="auto" w:fill="auto"/>
            <w:vAlign w:val="center"/>
            <w:hideMark/>
          </w:tcPr>
          <w:p w14:paraId="1270C198"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3459</w:t>
            </w:r>
          </w:p>
        </w:tc>
        <w:tc>
          <w:tcPr>
            <w:tcW w:w="1429" w:type="dxa"/>
            <w:tcBorders>
              <w:top w:val="nil"/>
              <w:left w:val="nil"/>
              <w:bottom w:val="single" w:sz="4" w:space="0" w:color="auto"/>
              <w:right w:val="single" w:sz="4" w:space="0" w:color="auto"/>
            </w:tcBorders>
            <w:shd w:val="clear" w:color="auto" w:fill="auto"/>
            <w:vAlign w:val="center"/>
            <w:hideMark/>
          </w:tcPr>
          <w:p w14:paraId="0ABF96CD"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2508</w:t>
            </w:r>
          </w:p>
        </w:tc>
        <w:tc>
          <w:tcPr>
            <w:tcW w:w="1282" w:type="dxa"/>
            <w:tcBorders>
              <w:top w:val="nil"/>
              <w:left w:val="nil"/>
              <w:bottom w:val="single" w:sz="4" w:space="0" w:color="auto"/>
              <w:right w:val="single" w:sz="4" w:space="0" w:color="auto"/>
            </w:tcBorders>
            <w:shd w:val="clear" w:color="auto" w:fill="auto"/>
            <w:vAlign w:val="center"/>
            <w:hideMark/>
          </w:tcPr>
          <w:p w14:paraId="7308DAE3"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3621</w:t>
            </w:r>
          </w:p>
        </w:tc>
        <w:tc>
          <w:tcPr>
            <w:tcW w:w="1512" w:type="dxa"/>
            <w:tcBorders>
              <w:top w:val="nil"/>
              <w:left w:val="nil"/>
              <w:bottom w:val="single" w:sz="4" w:space="0" w:color="auto"/>
              <w:right w:val="single" w:sz="4" w:space="0" w:color="auto"/>
            </w:tcBorders>
            <w:shd w:val="clear" w:color="auto" w:fill="auto"/>
            <w:noWrap/>
            <w:vAlign w:val="center"/>
            <w:hideMark/>
          </w:tcPr>
          <w:p w14:paraId="35C21AF2"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935</w:t>
            </w:r>
          </w:p>
        </w:tc>
        <w:tc>
          <w:tcPr>
            <w:tcW w:w="1275" w:type="dxa"/>
            <w:tcBorders>
              <w:top w:val="nil"/>
              <w:left w:val="nil"/>
              <w:bottom w:val="single" w:sz="4" w:space="0" w:color="auto"/>
              <w:right w:val="single" w:sz="4" w:space="0" w:color="auto"/>
            </w:tcBorders>
            <w:shd w:val="clear" w:color="auto" w:fill="auto"/>
            <w:noWrap/>
            <w:vAlign w:val="center"/>
            <w:hideMark/>
          </w:tcPr>
          <w:p w14:paraId="72907FB7"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10588</w:t>
            </w:r>
          </w:p>
        </w:tc>
      </w:tr>
      <w:tr w:rsidR="00474E20" w:rsidRPr="00474E20" w14:paraId="78381BDE" w14:textId="77777777" w:rsidTr="00427B77">
        <w:trPr>
          <w:trHeight w:val="5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A9963CE"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4.2.</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4996C6FA"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2220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385C494D"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Izdevumi par komunālajiem pakalpojumiem</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4774D8B4"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2829</w:t>
            </w:r>
          </w:p>
        </w:tc>
        <w:tc>
          <w:tcPr>
            <w:tcW w:w="1309" w:type="dxa"/>
            <w:tcBorders>
              <w:top w:val="nil"/>
              <w:left w:val="nil"/>
              <w:bottom w:val="single" w:sz="4" w:space="0" w:color="auto"/>
              <w:right w:val="single" w:sz="4" w:space="0" w:color="auto"/>
            </w:tcBorders>
            <w:shd w:val="clear" w:color="auto" w:fill="auto"/>
            <w:vAlign w:val="center"/>
            <w:hideMark/>
          </w:tcPr>
          <w:p w14:paraId="68AA410A"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1032</w:t>
            </w:r>
          </w:p>
        </w:tc>
        <w:tc>
          <w:tcPr>
            <w:tcW w:w="1282" w:type="dxa"/>
            <w:tcBorders>
              <w:top w:val="nil"/>
              <w:left w:val="nil"/>
              <w:bottom w:val="single" w:sz="4" w:space="0" w:color="auto"/>
              <w:right w:val="single" w:sz="4" w:space="0" w:color="auto"/>
            </w:tcBorders>
            <w:shd w:val="clear" w:color="auto" w:fill="auto"/>
            <w:vAlign w:val="center"/>
            <w:hideMark/>
          </w:tcPr>
          <w:p w14:paraId="668DF9B1"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50657</w:t>
            </w:r>
          </w:p>
        </w:tc>
        <w:tc>
          <w:tcPr>
            <w:tcW w:w="1429" w:type="dxa"/>
            <w:tcBorders>
              <w:top w:val="nil"/>
              <w:left w:val="nil"/>
              <w:bottom w:val="single" w:sz="4" w:space="0" w:color="auto"/>
              <w:right w:val="single" w:sz="4" w:space="0" w:color="auto"/>
            </w:tcBorders>
            <w:shd w:val="clear" w:color="auto" w:fill="auto"/>
            <w:vAlign w:val="center"/>
            <w:hideMark/>
          </w:tcPr>
          <w:p w14:paraId="6FB0EC11"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50036</w:t>
            </w:r>
          </w:p>
        </w:tc>
        <w:tc>
          <w:tcPr>
            <w:tcW w:w="1282" w:type="dxa"/>
            <w:tcBorders>
              <w:top w:val="nil"/>
              <w:left w:val="nil"/>
              <w:bottom w:val="single" w:sz="4" w:space="0" w:color="auto"/>
              <w:right w:val="single" w:sz="4" w:space="0" w:color="auto"/>
            </w:tcBorders>
            <w:shd w:val="clear" w:color="auto" w:fill="auto"/>
            <w:vAlign w:val="center"/>
            <w:hideMark/>
          </w:tcPr>
          <w:p w14:paraId="715D302C"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43149</w:t>
            </w:r>
          </w:p>
        </w:tc>
        <w:tc>
          <w:tcPr>
            <w:tcW w:w="1512" w:type="dxa"/>
            <w:tcBorders>
              <w:top w:val="nil"/>
              <w:left w:val="nil"/>
              <w:bottom w:val="single" w:sz="4" w:space="0" w:color="auto"/>
              <w:right w:val="single" w:sz="4" w:space="0" w:color="auto"/>
            </w:tcBorders>
            <w:shd w:val="clear" w:color="auto" w:fill="auto"/>
            <w:noWrap/>
            <w:vAlign w:val="center"/>
            <w:hideMark/>
          </w:tcPr>
          <w:p w14:paraId="1F0E0CAF"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34215</w:t>
            </w:r>
          </w:p>
        </w:tc>
        <w:tc>
          <w:tcPr>
            <w:tcW w:w="1275" w:type="dxa"/>
            <w:tcBorders>
              <w:top w:val="nil"/>
              <w:left w:val="nil"/>
              <w:bottom w:val="single" w:sz="4" w:space="0" w:color="auto"/>
              <w:right w:val="single" w:sz="4" w:space="0" w:color="auto"/>
            </w:tcBorders>
            <w:shd w:val="clear" w:color="auto" w:fill="auto"/>
            <w:noWrap/>
            <w:vAlign w:val="center"/>
            <w:hideMark/>
          </w:tcPr>
          <w:p w14:paraId="7909636C"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180886</w:t>
            </w:r>
          </w:p>
        </w:tc>
      </w:tr>
      <w:tr w:rsidR="00474E20" w:rsidRPr="00474E20" w14:paraId="2E25264B" w14:textId="77777777" w:rsidTr="00427B77">
        <w:trPr>
          <w:trHeight w:val="34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B921ABF"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4.3.</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4F18D80B"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2230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072502DA"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Dažādi pakalpojumi</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31EB2B68"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417</w:t>
            </w:r>
          </w:p>
        </w:tc>
        <w:tc>
          <w:tcPr>
            <w:tcW w:w="1309" w:type="dxa"/>
            <w:tcBorders>
              <w:top w:val="nil"/>
              <w:left w:val="nil"/>
              <w:bottom w:val="single" w:sz="4" w:space="0" w:color="auto"/>
              <w:right w:val="single" w:sz="4" w:space="0" w:color="auto"/>
            </w:tcBorders>
            <w:shd w:val="clear" w:color="auto" w:fill="auto"/>
            <w:vAlign w:val="center"/>
            <w:hideMark/>
          </w:tcPr>
          <w:p w14:paraId="25ECEFD4"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137</w:t>
            </w:r>
          </w:p>
        </w:tc>
        <w:tc>
          <w:tcPr>
            <w:tcW w:w="1282" w:type="dxa"/>
            <w:tcBorders>
              <w:top w:val="nil"/>
              <w:left w:val="nil"/>
              <w:bottom w:val="single" w:sz="4" w:space="0" w:color="auto"/>
              <w:right w:val="single" w:sz="4" w:space="0" w:color="auto"/>
            </w:tcBorders>
            <w:shd w:val="clear" w:color="auto" w:fill="auto"/>
            <w:vAlign w:val="center"/>
            <w:hideMark/>
          </w:tcPr>
          <w:p w14:paraId="0DB95097"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8059</w:t>
            </w:r>
          </w:p>
        </w:tc>
        <w:tc>
          <w:tcPr>
            <w:tcW w:w="1429" w:type="dxa"/>
            <w:tcBorders>
              <w:top w:val="nil"/>
              <w:left w:val="nil"/>
              <w:bottom w:val="single" w:sz="4" w:space="0" w:color="auto"/>
              <w:right w:val="single" w:sz="4" w:space="0" w:color="auto"/>
            </w:tcBorders>
            <w:shd w:val="clear" w:color="auto" w:fill="auto"/>
            <w:vAlign w:val="center"/>
            <w:hideMark/>
          </w:tcPr>
          <w:p w14:paraId="195569A7"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3826</w:t>
            </w:r>
          </w:p>
        </w:tc>
        <w:tc>
          <w:tcPr>
            <w:tcW w:w="1282" w:type="dxa"/>
            <w:tcBorders>
              <w:top w:val="nil"/>
              <w:left w:val="nil"/>
              <w:bottom w:val="single" w:sz="4" w:space="0" w:color="auto"/>
              <w:right w:val="single" w:sz="4" w:space="0" w:color="auto"/>
            </w:tcBorders>
            <w:shd w:val="clear" w:color="auto" w:fill="auto"/>
            <w:vAlign w:val="center"/>
            <w:hideMark/>
          </w:tcPr>
          <w:p w14:paraId="7CC2F95D"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4584</w:t>
            </w:r>
          </w:p>
        </w:tc>
        <w:tc>
          <w:tcPr>
            <w:tcW w:w="1512" w:type="dxa"/>
            <w:tcBorders>
              <w:top w:val="nil"/>
              <w:left w:val="nil"/>
              <w:bottom w:val="single" w:sz="4" w:space="0" w:color="auto"/>
              <w:right w:val="single" w:sz="4" w:space="0" w:color="auto"/>
            </w:tcBorders>
            <w:shd w:val="clear" w:color="auto" w:fill="auto"/>
            <w:noWrap/>
            <w:vAlign w:val="center"/>
            <w:hideMark/>
          </w:tcPr>
          <w:p w14:paraId="5EE572D9"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2720</w:t>
            </w:r>
          </w:p>
        </w:tc>
        <w:tc>
          <w:tcPr>
            <w:tcW w:w="1275" w:type="dxa"/>
            <w:tcBorders>
              <w:top w:val="nil"/>
              <w:left w:val="nil"/>
              <w:bottom w:val="single" w:sz="4" w:space="0" w:color="auto"/>
              <w:right w:val="single" w:sz="4" w:space="0" w:color="auto"/>
            </w:tcBorders>
            <w:shd w:val="clear" w:color="auto" w:fill="auto"/>
            <w:noWrap/>
            <w:vAlign w:val="center"/>
            <w:hideMark/>
          </w:tcPr>
          <w:p w14:paraId="2373D7A9"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19606</w:t>
            </w:r>
          </w:p>
        </w:tc>
      </w:tr>
      <w:tr w:rsidR="00474E20" w:rsidRPr="00474E20" w14:paraId="685CD34C" w14:textId="77777777" w:rsidTr="00427B77">
        <w:trPr>
          <w:trHeight w:val="7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23AD20D"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4.4.</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05992F84"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2240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60C098EB"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Remontdarbi un iestāžu uzturēšanas pakalpojumi (izņemot kapitālo remontu)</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57B75187"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1209</w:t>
            </w:r>
          </w:p>
        </w:tc>
        <w:tc>
          <w:tcPr>
            <w:tcW w:w="1309" w:type="dxa"/>
            <w:tcBorders>
              <w:top w:val="nil"/>
              <w:left w:val="nil"/>
              <w:bottom w:val="single" w:sz="4" w:space="0" w:color="auto"/>
              <w:right w:val="single" w:sz="4" w:space="0" w:color="auto"/>
            </w:tcBorders>
            <w:shd w:val="clear" w:color="auto" w:fill="auto"/>
            <w:vAlign w:val="center"/>
            <w:hideMark/>
          </w:tcPr>
          <w:p w14:paraId="2EBF7FEF"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544</w:t>
            </w:r>
          </w:p>
        </w:tc>
        <w:tc>
          <w:tcPr>
            <w:tcW w:w="1282" w:type="dxa"/>
            <w:tcBorders>
              <w:top w:val="nil"/>
              <w:left w:val="nil"/>
              <w:bottom w:val="single" w:sz="4" w:space="0" w:color="auto"/>
              <w:right w:val="single" w:sz="4" w:space="0" w:color="auto"/>
            </w:tcBorders>
            <w:shd w:val="clear" w:color="auto" w:fill="auto"/>
            <w:vAlign w:val="center"/>
            <w:hideMark/>
          </w:tcPr>
          <w:p w14:paraId="039BD024"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60381</w:t>
            </w:r>
          </w:p>
        </w:tc>
        <w:tc>
          <w:tcPr>
            <w:tcW w:w="1429" w:type="dxa"/>
            <w:tcBorders>
              <w:top w:val="nil"/>
              <w:left w:val="nil"/>
              <w:bottom w:val="single" w:sz="4" w:space="0" w:color="auto"/>
              <w:right w:val="single" w:sz="4" w:space="0" w:color="auto"/>
            </w:tcBorders>
            <w:shd w:val="clear" w:color="auto" w:fill="auto"/>
            <w:vAlign w:val="center"/>
            <w:hideMark/>
          </w:tcPr>
          <w:p w14:paraId="0B8CA02A"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33481</w:t>
            </w:r>
          </w:p>
        </w:tc>
        <w:tc>
          <w:tcPr>
            <w:tcW w:w="1282" w:type="dxa"/>
            <w:tcBorders>
              <w:top w:val="nil"/>
              <w:left w:val="nil"/>
              <w:bottom w:val="single" w:sz="4" w:space="0" w:color="auto"/>
              <w:right w:val="single" w:sz="4" w:space="0" w:color="auto"/>
            </w:tcBorders>
            <w:shd w:val="clear" w:color="auto" w:fill="auto"/>
            <w:vAlign w:val="center"/>
            <w:hideMark/>
          </w:tcPr>
          <w:p w14:paraId="2CE92FBE"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34729</w:t>
            </w:r>
          </w:p>
        </w:tc>
        <w:tc>
          <w:tcPr>
            <w:tcW w:w="1512" w:type="dxa"/>
            <w:tcBorders>
              <w:top w:val="nil"/>
              <w:left w:val="nil"/>
              <w:bottom w:val="single" w:sz="4" w:space="0" w:color="auto"/>
              <w:right w:val="single" w:sz="4" w:space="0" w:color="auto"/>
            </w:tcBorders>
            <w:shd w:val="clear" w:color="auto" w:fill="auto"/>
            <w:noWrap/>
            <w:vAlign w:val="center"/>
            <w:hideMark/>
          </w:tcPr>
          <w:p w14:paraId="08D9669E"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14837</w:t>
            </w:r>
          </w:p>
        </w:tc>
        <w:tc>
          <w:tcPr>
            <w:tcW w:w="1275" w:type="dxa"/>
            <w:tcBorders>
              <w:top w:val="nil"/>
              <w:left w:val="nil"/>
              <w:bottom w:val="single" w:sz="4" w:space="0" w:color="auto"/>
              <w:right w:val="single" w:sz="4" w:space="0" w:color="auto"/>
            </w:tcBorders>
            <w:shd w:val="clear" w:color="auto" w:fill="auto"/>
            <w:noWrap/>
            <w:vAlign w:val="center"/>
            <w:hideMark/>
          </w:tcPr>
          <w:p w14:paraId="17425FAB"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144636</w:t>
            </w:r>
          </w:p>
        </w:tc>
      </w:tr>
      <w:tr w:rsidR="00474E20" w:rsidRPr="00474E20" w14:paraId="3125C292" w14:textId="77777777" w:rsidTr="00427B7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C2302F2"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4.5.</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7634CCD0"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2250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62A22BAA"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Informācijas tehnoloģiju pakalpojumi</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02720C60"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34</w:t>
            </w:r>
          </w:p>
        </w:tc>
        <w:tc>
          <w:tcPr>
            <w:tcW w:w="1309" w:type="dxa"/>
            <w:tcBorders>
              <w:top w:val="nil"/>
              <w:left w:val="nil"/>
              <w:bottom w:val="single" w:sz="4" w:space="0" w:color="auto"/>
              <w:right w:val="single" w:sz="4" w:space="0" w:color="auto"/>
            </w:tcBorders>
            <w:shd w:val="clear" w:color="auto" w:fill="auto"/>
            <w:vAlign w:val="center"/>
            <w:hideMark/>
          </w:tcPr>
          <w:p w14:paraId="6C517CC3"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13</w:t>
            </w:r>
          </w:p>
        </w:tc>
        <w:tc>
          <w:tcPr>
            <w:tcW w:w="1282" w:type="dxa"/>
            <w:tcBorders>
              <w:top w:val="nil"/>
              <w:left w:val="nil"/>
              <w:bottom w:val="single" w:sz="4" w:space="0" w:color="auto"/>
              <w:right w:val="single" w:sz="4" w:space="0" w:color="auto"/>
            </w:tcBorders>
            <w:shd w:val="clear" w:color="auto" w:fill="auto"/>
            <w:vAlign w:val="center"/>
            <w:hideMark/>
          </w:tcPr>
          <w:p w14:paraId="0D2C4666"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923</w:t>
            </w:r>
          </w:p>
        </w:tc>
        <w:tc>
          <w:tcPr>
            <w:tcW w:w="1429" w:type="dxa"/>
            <w:tcBorders>
              <w:top w:val="nil"/>
              <w:left w:val="nil"/>
              <w:bottom w:val="single" w:sz="4" w:space="0" w:color="auto"/>
              <w:right w:val="single" w:sz="4" w:space="0" w:color="auto"/>
            </w:tcBorders>
            <w:shd w:val="clear" w:color="auto" w:fill="auto"/>
            <w:vAlign w:val="center"/>
            <w:hideMark/>
          </w:tcPr>
          <w:p w14:paraId="76955D57"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1092</w:t>
            </w:r>
          </w:p>
        </w:tc>
        <w:tc>
          <w:tcPr>
            <w:tcW w:w="1282" w:type="dxa"/>
            <w:tcBorders>
              <w:top w:val="nil"/>
              <w:left w:val="nil"/>
              <w:bottom w:val="single" w:sz="4" w:space="0" w:color="auto"/>
              <w:right w:val="single" w:sz="4" w:space="0" w:color="auto"/>
            </w:tcBorders>
            <w:shd w:val="clear" w:color="auto" w:fill="auto"/>
            <w:vAlign w:val="center"/>
            <w:hideMark/>
          </w:tcPr>
          <w:p w14:paraId="5B2ACBD7"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1348</w:t>
            </w:r>
          </w:p>
        </w:tc>
        <w:tc>
          <w:tcPr>
            <w:tcW w:w="1512" w:type="dxa"/>
            <w:tcBorders>
              <w:top w:val="nil"/>
              <w:left w:val="nil"/>
              <w:bottom w:val="single" w:sz="4" w:space="0" w:color="auto"/>
              <w:right w:val="single" w:sz="4" w:space="0" w:color="auto"/>
            </w:tcBorders>
            <w:shd w:val="clear" w:color="auto" w:fill="auto"/>
            <w:noWrap/>
            <w:vAlign w:val="center"/>
            <w:hideMark/>
          </w:tcPr>
          <w:p w14:paraId="13DACD0D"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797</w:t>
            </w:r>
          </w:p>
        </w:tc>
        <w:tc>
          <w:tcPr>
            <w:tcW w:w="1275" w:type="dxa"/>
            <w:tcBorders>
              <w:top w:val="nil"/>
              <w:left w:val="nil"/>
              <w:bottom w:val="single" w:sz="4" w:space="0" w:color="auto"/>
              <w:right w:val="single" w:sz="4" w:space="0" w:color="auto"/>
            </w:tcBorders>
            <w:shd w:val="clear" w:color="auto" w:fill="auto"/>
            <w:noWrap/>
            <w:vAlign w:val="center"/>
            <w:hideMark/>
          </w:tcPr>
          <w:p w14:paraId="4BF92C4F"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4194</w:t>
            </w:r>
          </w:p>
        </w:tc>
      </w:tr>
      <w:tr w:rsidR="00474E20" w:rsidRPr="00474E20" w14:paraId="2BFC1BF2" w14:textId="77777777" w:rsidTr="00427B7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0A615C9"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4.6.</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4E9E8314"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2260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321785E9"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 xml:space="preserve">Īre un noma </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4B7907D9"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70</w:t>
            </w:r>
          </w:p>
        </w:tc>
        <w:tc>
          <w:tcPr>
            <w:tcW w:w="1309" w:type="dxa"/>
            <w:tcBorders>
              <w:top w:val="nil"/>
              <w:left w:val="nil"/>
              <w:bottom w:val="single" w:sz="4" w:space="0" w:color="auto"/>
              <w:right w:val="single" w:sz="4" w:space="0" w:color="auto"/>
            </w:tcBorders>
            <w:shd w:val="clear" w:color="auto" w:fill="auto"/>
            <w:vAlign w:val="center"/>
            <w:hideMark/>
          </w:tcPr>
          <w:p w14:paraId="7D2EDF41"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8</w:t>
            </w:r>
          </w:p>
        </w:tc>
        <w:tc>
          <w:tcPr>
            <w:tcW w:w="1282" w:type="dxa"/>
            <w:tcBorders>
              <w:top w:val="nil"/>
              <w:left w:val="nil"/>
              <w:bottom w:val="single" w:sz="4" w:space="0" w:color="auto"/>
              <w:right w:val="single" w:sz="4" w:space="0" w:color="auto"/>
            </w:tcBorders>
            <w:shd w:val="clear" w:color="auto" w:fill="auto"/>
            <w:vAlign w:val="center"/>
            <w:hideMark/>
          </w:tcPr>
          <w:p w14:paraId="0A37AF23"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1583</w:t>
            </w:r>
          </w:p>
        </w:tc>
        <w:tc>
          <w:tcPr>
            <w:tcW w:w="1429" w:type="dxa"/>
            <w:tcBorders>
              <w:top w:val="nil"/>
              <w:left w:val="nil"/>
              <w:bottom w:val="single" w:sz="4" w:space="0" w:color="auto"/>
              <w:right w:val="single" w:sz="4" w:space="0" w:color="auto"/>
            </w:tcBorders>
            <w:shd w:val="clear" w:color="auto" w:fill="auto"/>
            <w:vAlign w:val="center"/>
            <w:hideMark/>
          </w:tcPr>
          <w:p w14:paraId="15468232"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1465</w:t>
            </w:r>
          </w:p>
        </w:tc>
        <w:tc>
          <w:tcPr>
            <w:tcW w:w="1282" w:type="dxa"/>
            <w:tcBorders>
              <w:top w:val="nil"/>
              <w:left w:val="nil"/>
              <w:bottom w:val="single" w:sz="4" w:space="0" w:color="auto"/>
              <w:right w:val="single" w:sz="4" w:space="0" w:color="auto"/>
            </w:tcBorders>
            <w:shd w:val="clear" w:color="auto" w:fill="auto"/>
            <w:vAlign w:val="center"/>
            <w:hideMark/>
          </w:tcPr>
          <w:p w14:paraId="4CFD7FA5"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433</w:t>
            </w:r>
          </w:p>
        </w:tc>
        <w:tc>
          <w:tcPr>
            <w:tcW w:w="1512" w:type="dxa"/>
            <w:tcBorders>
              <w:top w:val="nil"/>
              <w:left w:val="nil"/>
              <w:bottom w:val="single" w:sz="4" w:space="0" w:color="auto"/>
              <w:right w:val="single" w:sz="4" w:space="0" w:color="auto"/>
            </w:tcBorders>
            <w:shd w:val="clear" w:color="auto" w:fill="auto"/>
            <w:noWrap/>
            <w:vAlign w:val="center"/>
            <w:hideMark/>
          </w:tcPr>
          <w:p w14:paraId="3416C1B9"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0</w:t>
            </w:r>
          </w:p>
        </w:tc>
        <w:tc>
          <w:tcPr>
            <w:tcW w:w="1275" w:type="dxa"/>
            <w:tcBorders>
              <w:top w:val="nil"/>
              <w:left w:val="nil"/>
              <w:bottom w:val="single" w:sz="4" w:space="0" w:color="auto"/>
              <w:right w:val="single" w:sz="4" w:space="0" w:color="auto"/>
            </w:tcBorders>
            <w:shd w:val="clear" w:color="auto" w:fill="auto"/>
            <w:noWrap/>
            <w:vAlign w:val="center"/>
            <w:hideMark/>
          </w:tcPr>
          <w:p w14:paraId="68129572"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3551</w:t>
            </w:r>
          </w:p>
        </w:tc>
      </w:tr>
      <w:tr w:rsidR="00474E20" w:rsidRPr="00474E20" w14:paraId="79A9B069" w14:textId="77777777" w:rsidTr="00427B77">
        <w:trPr>
          <w:trHeight w:val="9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C8CB1D"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5.</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0F24D3DB"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2300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12E03482"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Krājumi, materiāli, energoresursi, preces, biroja preces, un inventārs, kurus neuzskaita pamatkapitālā veidošanā</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3E4B0F55"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3853</w:t>
            </w:r>
          </w:p>
        </w:tc>
        <w:tc>
          <w:tcPr>
            <w:tcW w:w="1309" w:type="dxa"/>
            <w:tcBorders>
              <w:top w:val="nil"/>
              <w:left w:val="nil"/>
              <w:bottom w:val="single" w:sz="4" w:space="0" w:color="auto"/>
              <w:right w:val="single" w:sz="4" w:space="0" w:color="auto"/>
            </w:tcBorders>
            <w:shd w:val="clear" w:color="auto" w:fill="auto"/>
            <w:vAlign w:val="center"/>
            <w:hideMark/>
          </w:tcPr>
          <w:p w14:paraId="6097FAE1"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2201</w:t>
            </w:r>
          </w:p>
        </w:tc>
        <w:tc>
          <w:tcPr>
            <w:tcW w:w="1282" w:type="dxa"/>
            <w:tcBorders>
              <w:top w:val="nil"/>
              <w:left w:val="nil"/>
              <w:bottom w:val="single" w:sz="4" w:space="0" w:color="auto"/>
              <w:right w:val="single" w:sz="4" w:space="0" w:color="auto"/>
            </w:tcBorders>
            <w:shd w:val="clear" w:color="auto" w:fill="auto"/>
            <w:vAlign w:val="center"/>
            <w:hideMark/>
          </w:tcPr>
          <w:p w14:paraId="4180831F"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47527</w:t>
            </w:r>
          </w:p>
        </w:tc>
        <w:tc>
          <w:tcPr>
            <w:tcW w:w="1429" w:type="dxa"/>
            <w:tcBorders>
              <w:top w:val="nil"/>
              <w:left w:val="nil"/>
              <w:bottom w:val="single" w:sz="4" w:space="0" w:color="auto"/>
              <w:right w:val="single" w:sz="4" w:space="0" w:color="auto"/>
            </w:tcBorders>
            <w:shd w:val="clear" w:color="auto" w:fill="auto"/>
            <w:vAlign w:val="center"/>
            <w:hideMark/>
          </w:tcPr>
          <w:p w14:paraId="7A331FFD"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40148</w:t>
            </w:r>
          </w:p>
        </w:tc>
        <w:tc>
          <w:tcPr>
            <w:tcW w:w="1282" w:type="dxa"/>
            <w:tcBorders>
              <w:top w:val="nil"/>
              <w:left w:val="nil"/>
              <w:bottom w:val="single" w:sz="4" w:space="0" w:color="auto"/>
              <w:right w:val="single" w:sz="4" w:space="0" w:color="auto"/>
            </w:tcBorders>
            <w:shd w:val="clear" w:color="auto" w:fill="auto"/>
            <w:vAlign w:val="center"/>
            <w:hideMark/>
          </w:tcPr>
          <w:p w14:paraId="165F240D"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47442</w:t>
            </w:r>
          </w:p>
        </w:tc>
        <w:tc>
          <w:tcPr>
            <w:tcW w:w="1512" w:type="dxa"/>
            <w:tcBorders>
              <w:top w:val="nil"/>
              <w:left w:val="nil"/>
              <w:bottom w:val="single" w:sz="4" w:space="0" w:color="auto"/>
              <w:right w:val="single" w:sz="4" w:space="0" w:color="auto"/>
            </w:tcBorders>
            <w:shd w:val="clear" w:color="auto" w:fill="auto"/>
            <w:vAlign w:val="center"/>
            <w:hideMark/>
          </w:tcPr>
          <w:p w14:paraId="5AF6B301"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18105</w:t>
            </w:r>
          </w:p>
        </w:tc>
        <w:tc>
          <w:tcPr>
            <w:tcW w:w="1275" w:type="dxa"/>
            <w:tcBorders>
              <w:top w:val="nil"/>
              <w:left w:val="nil"/>
              <w:bottom w:val="single" w:sz="4" w:space="0" w:color="auto"/>
              <w:right w:val="single" w:sz="4" w:space="0" w:color="auto"/>
            </w:tcBorders>
            <w:shd w:val="clear" w:color="auto" w:fill="auto"/>
            <w:noWrap/>
            <w:vAlign w:val="center"/>
            <w:hideMark/>
          </w:tcPr>
          <w:p w14:paraId="453E149D"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157075</w:t>
            </w:r>
          </w:p>
        </w:tc>
      </w:tr>
      <w:tr w:rsidR="00474E20" w:rsidRPr="00474E20" w14:paraId="259AFF64" w14:textId="77777777" w:rsidTr="00427B77">
        <w:trPr>
          <w:trHeight w:val="4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DE1A321"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5.1.</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14:paraId="543C13E9"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2310</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14:paraId="1FD4B347"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Izdevumi par dažādām precēm un inventāru</w:t>
            </w:r>
          </w:p>
        </w:tc>
        <w:tc>
          <w:tcPr>
            <w:tcW w:w="1309" w:type="dxa"/>
            <w:tcBorders>
              <w:top w:val="nil"/>
              <w:left w:val="nil"/>
              <w:bottom w:val="single" w:sz="4" w:space="0" w:color="auto"/>
              <w:right w:val="single" w:sz="4" w:space="0" w:color="auto"/>
            </w:tcBorders>
            <w:shd w:val="clear" w:color="auto" w:fill="auto"/>
            <w:vAlign w:val="center"/>
            <w:hideMark/>
          </w:tcPr>
          <w:p w14:paraId="3DEE7845"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1621</w:t>
            </w:r>
          </w:p>
        </w:tc>
        <w:tc>
          <w:tcPr>
            <w:tcW w:w="1309" w:type="dxa"/>
            <w:tcBorders>
              <w:top w:val="nil"/>
              <w:left w:val="nil"/>
              <w:bottom w:val="single" w:sz="4" w:space="0" w:color="auto"/>
              <w:right w:val="single" w:sz="4" w:space="0" w:color="auto"/>
            </w:tcBorders>
            <w:shd w:val="clear" w:color="auto" w:fill="auto"/>
            <w:vAlign w:val="center"/>
            <w:hideMark/>
          </w:tcPr>
          <w:p w14:paraId="0088C1DE"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1158</w:t>
            </w:r>
          </w:p>
        </w:tc>
        <w:tc>
          <w:tcPr>
            <w:tcW w:w="1282" w:type="dxa"/>
            <w:tcBorders>
              <w:top w:val="nil"/>
              <w:left w:val="nil"/>
              <w:bottom w:val="single" w:sz="4" w:space="0" w:color="auto"/>
              <w:right w:val="single" w:sz="4" w:space="0" w:color="auto"/>
            </w:tcBorders>
            <w:shd w:val="clear" w:color="auto" w:fill="auto"/>
            <w:vAlign w:val="center"/>
            <w:hideMark/>
          </w:tcPr>
          <w:p w14:paraId="19820A1D"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18875</w:t>
            </w:r>
          </w:p>
        </w:tc>
        <w:tc>
          <w:tcPr>
            <w:tcW w:w="1429" w:type="dxa"/>
            <w:tcBorders>
              <w:top w:val="nil"/>
              <w:left w:val="nil"/>
              <w:bottom w:val="single" w:sz="4" w:space="0" w:color="auto"/>
              <w:right w:val="single" w:sz="4" w:space="0" w:color="auto"/>
            </w:tcBorders>
            <w:shd w:val="clear" w:color="auto" w:fill="auto"/>
            <w:vAlign w:val="center"/>
            <w:hideMark/>
          </w:tcPr>
          <w:p w14:paraId="2CCAB14F"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16128</w:t>
            </w:r>
          </w:p>
        </w:tc>
        <w:tc>
          <w:tcPr>
            <w:tcW w:w="1282" w:type="dxa"/>
            <w:tcBorders>
              <w:top w:val="nil"/>
              <w:left w:val="nil"/>
              <w:bottom w:val="single" w:sz="4" w:space="0" w:color="auto"/>
              <w:right w:val="single" w:sz="4" w:space="0" w:color="auto"/>
            </w:tcBorders>
            <w:shd w:val="clear" w:color="auto" w:fill="auto"/>
            <w:vAlign w:val="center"/>
            <w:hideMark/>
          </w:tcPr>
          <w:p w14:paraId="77010092"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16402</w:t>
            </w:r>
          </w:p>
        </w:tc>
        <w:tc>
          <w:tcPr>
            <w:tcW w:w="1512" w:type="dxa"/>
            <w:tcBorders>
              <w:top w:val="nil"/>
              <w:left w:val="nil"/>
              <w:bottom w:val="single" w:sz="4" w:space="0" w:color="auto"/>
              <w:right w:val="single" w:sz="4" w:space="0" w:color="auto"/>
            </w:tcBorders>
            <w:shd w:val="clear" w:color="auto" w:fill="auto"/>
            <w:noWrap/>
            <w:vAlign w:val="center"/>
            <w:hideMark/>
          </w:tcPr>
          <w:p w14:paraId="7C7FD390"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7728</w:t>
            </w:r>
          </w:p>
        </w:tc>
        <w:tc>
          <w:tcPr>
            <w:tcW w:w="1275" w:type="dxa"/>
            <w:tcBorders>
              <w:top w:val="nil"/>
              <w:left w:val="nil"/>
              <w:bottom w:val="single" w:sz="4" w:space="0" w:color="auto"/>
              <w:right w:val="single" w:sz="4" w:space="0" w:color="auto"/>
            </w:tcBorders>
            <w:shd w:val="clear" w:color="auto" w:fill="auto"/>
            <w:noWrap/>
            <w:vAlign w:val="center"/>
            <w:hideMark/>
          </w:tcPr>
          <w:p w14:paraId="4EE440E9"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60754</w:t>
            </w:r>
          </w:p>
        </w:tc>
      </w:tr>
      <w:tr w:rsidR="00474E20" w:rsidRPr="00474E20" w14:paraId="09969D77" w14:textId="77777777" w:rsidTr="00427B77">
        <w:trPr>
          <w:trHeight w:val="3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6446383"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5.2.</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14:paraId="48AA7DAB"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2320</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14:paraId="4FA3E43C"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 xml:space="preserve">Kurināmais un enerģētiskie materiāli </w:t>
            </w:r>
          </w:p>
        </w:tc>
        <w:tc>
          <w:tcPr>
            <w:tcW w:w="1309" w:type="dxa"/>
            <w:tcBorders>
              <w:top w:val="nil"/>
              <w:left w:val="nil"/>
              <w:bottom w:val="single" w:sz="4" w:space="0" w:color="auto"/>
              <w:right w:val="single" w:sz="4" w:space="0" w:color="auto"/>
            </w:tcBorders>
            <w:shd w:val="clear" w:color="auto" w:fill="auto"/>
            <w:vAlign w:val="center"/>
            <w:hideMark/>
          </w:tcPr>
          <w:p w14:paraId="5D77A6D7"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0</w:t>
            </w:r>
          </w:p>
        </w:tc>
        <w:tc>
          <w:tcPr>
            <w:tcW w:w="1309" w:type="dxa"/>
            <w:tcBorders>
              <w:top w:val="nil"/>
              <w:left w:val="nil"/>
              <w:bottom w:val="single" w:sz="4" w:space="0" w:color="auto"/>
              <w:right w:val="single" w:sz="4" w:space="0" w:color="auto"/>
            </w:tcBorders>
            <w:shd w:val="clear" w:color="auto" w:fill="auto"/>
            <w:vAlign w:val="center"/>
            <w:hideMark/>
          </w:tcPr>
          <w:p w14:paraId="5248662A"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0</w:t>
            </w:r>
          </w:p>
        </w:tc>
        <w:tc>
          <w:tcPr>
            <w:tcW w:w="1282" w:type="dxa"/>
            <w:tcBorders>
              <w:top w:val="nil"/>
              <w:left w:val="nil"/>
              <w:bottom w:val="single" w:sz="4" w:space="0" w:color="auto"/>
              <w:right w:val="single" w:sz="4" w:space="0" w:color="auto"/>
            </w:tcBorders>
            <w:shd w:val="clear" w:color="auto" w:fill="auto"/>
            <w:vAlign w:val="center"/>
            <w:hideMark/>
          </w:tcPr>
          <w:p w14:paraId="3E842DDA"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0</w:t>
            </w:r>
          </w:p>
        </w:tc>
        <w:tc>
          <w:tcPr>
            <w:tcW w:w="1429" w:type="dxa"/>
            <w:tcBorders>
              <w:top w:val="nil"/>
              <w:left w:val="nil"/>
              <w:bottom w:val="single" w:sz="4" w:space="0" w:color="auto"/>
              <w:right w:val="single" w:sz="4" w:space="0" w:color="auto"/>
            </w:tcBorders>
            <w:shd w:val="clear" w:color="auto" w:fill="auto"/>
            <w:vAlign w:val="center"/>
            <w:hideMark/>
          </w:tcPr>
          <w:p w14:paraId="6FDFE0CE"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0</w:t>
            </w:r>
          </w:p>
        </w:tc>
        <w:tc>
          <w:tcPr>
            <w:tcW w:w="1282" w:type="dxa"/>
            <w:tcBorders>
              <w:top w:val="nil"/>
              <w:left w:val="nil"/>
              <w:bottom w:val="single" w:sz="4" w:space="0" w:color="auto"/>
              <w:right w:val="single" w:sz="4" w:space="0" w:color="auto"/>
            </w:tcBorders>
            <w:shd w:val="clear" w:color="auto" w:fill="auto"/>
            <w:vAlign w:val="center"/>
            <w:hideMark/>
          </w:tcPr>
          <w:p w14:paraId="7AC02C27"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0</w:t>
            </w:r>
          </w:p>
        </w:tc>
        <w:tc>
          <w:tcPr>
            <w:tcW w:w="1512" w:type="dxa"/>
            <w:tcBorders>
              <w:top w:val="nil"/>
              <w:left w:val="nil"/>
              <w:bottom w:val="single" w:sz="4" w:space="0" w:color="auto"/>
              <w:right w:val="single" w:sz="4" w:space="0" w:color="auto"/>
            </w:tcBorders>
            <w:shd w:val="clear" w:color="auto" w:fill="auto"/>
            <w:noWrap/>
            <w:vAlign w:val="center"/>
            <w:hideMark/>
          </w:tcPr>
          <w:p w14:paraId="396AD4F8"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0</w:t>
            </w:r>
          </w:p>
        </w:tc>
        <w:tc>
          <w:tcPr>
            <w:tcW w:w="1275" w:type="dxa"/>
            <w:tcBorders>
              <w:top w:val="nil"/>
              <w:left w:val="nil"/>
              <w:bottom w:val="single" w:sz="4" w:space="0" w:color="auto"/>
              <w:right w:val="single" w:sz="4" w:space="0" w:color="auto"/>
            </w:tcBorders>
            <w:shd w:val="clear" w:color="auto" w:fill="auto"/>
            <w:noWrap/>
            <w:vAlign w:val="center"/>
            <w:hideMark/>
          </w:tcPr>
          <w:p w14:paraId="52791139"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0</w:t>
            </w:r>
          </w:p>
        </w:tc>
      </w:tr>
      <w:tr w:rsidR="00474E20" w:rsidRPr="00474E20" w14:paraId="2B7495D0" w14:textId="77777777" w:rsidTr="00427B77">
        <w:trPr>
          <w:trHeight w:val="6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22384F7"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5.3.</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14:paraId="57B0F469"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2340</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14:paraId="3A9D4393"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Zāles, ķimikālijas, laboratorijas preces, medicīniskās ierīces, medicīniskie instrumenti, laboratorijas dzīvnieki un to uzturēšana</w:t>
            </w:r>
          </w:p>
        </w:tc>
        <w:tc>
          <w:tcPr>
            <w:tcW w:w="1309" w:type="dxa"/>
            <w:tcBorders>
              <w:top w:val="nil"/>
              <w:left w:val="nil"/>
              <w:bottom w:val="single" w:sz="4" w:space="0" w:color="auto"/>
              <w:right w:val="single" w:sz="4" w:space="0" w:color="auto"/>
            </w:tcBorders>
            <w:shd w:val="clear" w:color="auto" w:fill="auto"/>
            <w:vAlign w:val="center"/>
            <w:hideMark/>
          </w:tcPr>
          <w:p w14:paraId="3E3639AA"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29</w:t>
            </w:r>
          </w:p>
        </w:tc>
        <w:tc>
          <w:tcPr>
            <w:tcW w:w="1309" w:type="dxa"/>
            <w:tcBorders>
              <w:top w:val="nil"/>
              <w:left w:val="nil"/>
              <w:bottom w:val="single" w:sz="4" w:space="0" w:color="auto"/>
              <w:right w:val="single" w:sz="4" w:space="0" w:color="auto"/>
            </w:tcBorders>
            <w:shd w:val="clear" w:color="auto" w:fill="auto"/>
            <w:vAlign w:val="center"/>
            <w:hideMark/>
          </w:tcPr>
          <w:p w14:paraId="414F11BD"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10</w:t>
            </w:r>
          </w:p>
        </w:tc>
        <w:tc>
          <w:tcPr>
            <w:tcW w:w="1282" w:type="dxa"/>
            <w:tcBorders>
              <w:top w:val="nil"/>
              <w:left w:val="nil"/>
              <w:bottom w:val="single" w:sz="4" w:space="0" w:color="auto"/>
              <w:right w:val="single" w:sz="4" w:space="0" w:color="auto"/>
            </w:tcBorders>
            <w:shd w:val="clear" w:color="auto" w:fill="auto"/>
            <w:vAlign w:val="center"/>
            <w:hideMark/>
          </w:tcPr>
          <w:p w14:paraId="1168577B"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246</w:t>
            </w:r>
          </w:p>
        </w:tc>
        <w:tc>
          <w:tcPr>
            <w:tcW w:w="1429" w:type="dxa"/>
            <w:tcBorders>
              <w:top w:val="nil"/>
              <w:left w:val="nil"/>
              <w:bottom w:val="single" w:sz="4" w:space="0" w:color="auto"/>
              <w:right w:val="single" w:sz="4" w:space="0" w:color="auto"/>
            </w:tcBorders>
            <w:shd w:val="clear" w:color="auto" w:fill="auto"/>
            <w:vAlign w:val="center"/>
            <w:hideMark/>
          </w:tcPr>
          <w:p w14:paraId="6AF0B8A9"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595</w:t>
            </w:r>
          </w:p>
        </w:tc>
        <w:tc>
          <w:tcPr>
            <w:tcW w:w="1282" w:type="dxa"/>
            <w:tcBorders>
              <w:top w:val="nil"/>
              <w:left w:val="nil"/>
              <w:bottom w:val="single" w:sz="4" w:space="0" w:color="auto"/>
              <w:right w:val="single" w:sz="4" w:space="0" w:color="auto"/>
            </w:tcBorders>
            <w:shd w:val="clear" w:color="auto" w:fill="auto"/>
            <w:vAlign w:val="center"/>
            <w:hideMark/>
          </w:tcPr>
          <w:p w14:paraId="2FE92754"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444</w:t>
            </w:r>
          </w:p>
        </w:tc>
        <w:tc>
          <w:tcPr>
            <w:tcW w:w="1512" w:type="dxa"/>
            <w:tcBorders>
              <w:top w:val="nil"/>
              <w:left w:val="nil"/>
              <w:bottom w:val="single" w:sz="4" w:space="0" w:color="auto"/>
              <w:right w:val="single" w:sz="4" w:space="0" w:color="auto"/>
            </w:tcBorders>
            <w:shd w:val="clear" w:color="auto" w:fill="auto"/>
            <w:noWrap/>
            <w:vAlign w:val="center"/>
            <w:hideMark/>
          </w:tcPr>
          <w:p w14:paraId="1E9685C7"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413</w:t>
            </w:r>
          </w:p>
        </w:tc>
        <w:tc>
          <w:tcPr>
            <w:tcW w:w="1275" w:type="dxa"/>
            <w:tcBorders>
              <w:top w:val="nil"/>
              <w:left w:val="nil"/>
              <w:bottom w:val="single" w:sz="4" w:space="0" w:color="auto"/>
              <w:right w:val="single" w:sz="4" w:space="0" w:color="auto"/>
            </w:tcBorders>
            <w:shd w:val="clear" w:color="auto" w:fill="auto"/>
            <w:noWrap/>
            <w:vAlign w:val="center"/>
            <w:hideMark/>
          </w:tcPr>
          <w:p w14:paraId="0F96E8FB"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1727</w:t>
            </w:r>
          </w:p>
        </w:tc>
      </w:tr>
      <w:tr w:rsidR="00474E20" w:rsidRPr="00474E20" w14:paraId="57BD4CCB" w14:textId="77777777" w:rsidTr="00427B77">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2A421FB"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5.4.</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14:paraId="5DB876B8"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2350</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14:paraId="08AF5733"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Iestāžu uzturēšanas materiāli un preces</w:t>
            </w:r>
          </w:p>
        </w:tc>
        <w:tc>
          <w:tcPr>
            <w:tcW w:w="1309" w:type="dxa"/>
            <w:tcBorders>
              <w:top w:val="nil"/>
              <w:left w:val="nil"/>
              <w:bottom w:val="single" w:sz="4" w:space="0" w:color="auto"/>
              <w:right w:val="single" w:sz="4" w:space="0" w:color="auto"/>
            </w:tcBorders>
            <w:shd w:val="clear" w:color="auto" w:fill="auto"/>
            <w:vAlign w:val="center"/>
            <w:hideMark/>
          </w:tcPr>
          <w:p w14:paraId="49B0F7A6"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532</w:t>
            </w:r>
          </w:p>
        </w:tc>
        <w:tc>
          <w:tcPr>
            <w:tcW w:w="1309" w:type="dxa"/>
            <w:tcBorders>
              <w:top w:val="nil"/>
              <w:left w:val="nil"/>
              <w:bottom w:val="single" w:sz="4" w:space="0" w:color="auto"/>
              <w:right w:val="single" w:sz="4" w:space="0" w:color="auto"/>
            </w:tcBorders>
            <w:shd w:val="clear" w:color="auto" w:fill="auto"/>
            <w:vAlign w:val="center"/>
            <w:hideMark/>
          </w:tcPr>
          <w:p w14:paraId="25197705"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277</w:t>
            </w:r>
          </w:p>
        </w:tc>
        <w:tc>
          <w:tcPr>
            <w:tcW w:w="1282" w:type="dxa"/>
            <w:tcBorders>
              <w:top w:val="nil"/>
              <w:left w:val="nil"/>
              <w:bottom w:val="single" w:sz="4" w:space="0" w:color="auto"/>
              <w:right w:val="single" w:sz="4" w:space="0" w:color="auto"/>
            </w:tcBorders>
            <w:shd w:val="clear" w:color="auto" w:fill="auto"/>
            <w:vAlign w:val="center"/>
            <w:hideMark/>
          </w:tcPr>
          <w:p w14:paraId="5CF7BAE1"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11856</w:t>
            </w:r>
          </w:p>
        </w:tc>
        <w:tc>
          <w:tcPr>
            <w:tcW w:w="1429" w:type="dxa"/>
            <w:tcBorders>
              <w:top w:val="nil"/>
              <w:left w:val="nil"/>
              <w:bottom w:val="single" w:sz="4" w:space="0" w:color="auto"/>
              <w:right w:val="single" w:sz="4" w:space="0" w:color="auto"/>
            </w:tcBorders>
            <w:shd w:val="clear" w:color="auto" w:fill="auto"/>
            <w:vAlign w:val="center"/>
            <w:hideMark/>
          </w:tcPr>
          <w:p w14:paraId="26C92F31"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11580</w:t>
            </w:r>
          </w:p>
        </w:tc>
        <w:tc>
          <w:tcPr>
            <w:tcW w:w="1282" w:type="dxa"/>
            <w:tcBorders>
              <w:top w:val="nil"/>
              <w:left w:val="nil"/>
              <w:bottom w:val="single" w:sz="4" w:space="0" w:color="auto"/>
              <w:right w:val="single" w:sz="4" w:space="0" w:color="auto"/>
            </w:tcBorders>
            <w:shd w:val="clear" w:color="auto" w:fill="auto"/>
            <w:vAlign w:val="center"/>
            <w:hideMark/>
          </w:tcPr>
          <w:p w14:paraId="0F244265"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12730</w:t>
            </w:r>
          </w:p>
        </w:tc>
        <w:tc>
          <w:tcPr>
            <w:tcW w:w="1512" w:type="dxa"/>
            <w:tcBorders>
              <w:top w:val="nil"/>
              <w:left w:val="nil"/>
              <w:bottom w:val="single" w:sz="4" w:space="0" w:color="auto"/>
              <w:right w:val="single" w:sz="4" w:space="0" w:color="auto"/>
            </w:tcBorders>
            <w:shd w:val="clear" w:color="auto" w:fill="auto"/>
            <w:noWrap/>
            <w:vAlign w:val="center"/>
            <w:hideMark/>
          </w:tcPr>
          <w:p w14:paraId="7D13DD20"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4850</w:t>
            </w:r>
          </w:p>
        </w:tc>
        <w:tc>
          <w:tcPr>
            <w:tcW w:w="1275" w:type="dxa"/>
            <w:tcBorders>
              <w:top w:val="nil"/>
              <w:left w:val="nil"/>
              <w:bottom w:val="single" w:sz="4" w:space="0" w:color="auto"/>
              <w:right w:val="single" w:sz="4" w:space="0" w:color="auto"/>
            </w:tcBorders>
            <w:shd w:val="clear" w:color="auto" w:fill="auto"/>
            <w:noWrap/>
            <w:vAlign w:val="center"/>
            <w:hideMark/>
          </w:tcPr>
          <w:p w14:paraId="7E171CEB"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41547</w:t>
            </w:r>
          </w:p>
        </w:tc>
      </w:tr>
      <w:tr w:rsidR="00474E20" w:rsidRPr="00474E20" w14:paraId="1451B928" w14:textId="77777777" w:rsidTr="00427B77">
        <w:trPr>
          <w:trHeight w:val="7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437F778"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5.5.</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14:paraId="421D6367"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2360</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14:paraId="7C7B31B8"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Valsts un pašvaldību aprūpē un apgādē esošo personu uzturēšana (izņemot ēdināšanas izdevumus (EKK 2363))</w:t>
            </w:r>
          </w:p>
        </w:tc>
        <w:tc>
          <w:tcPr>
            <w:tcW w:w="1309" w:type="dxa"/>
            <w:tcBorders>
              <w:top w:val="nil"/>
              <w:left w:val="nil"/>
              <w:bottom w:val="single" w:sz="4" w:space="0" w:color="auto"/>
              <w:right w:val="single" w:sz="4" w:space="0" w:color="auto"/>
            </w:tcBorders>
            <w:shd w:val="clear" w:color="auto" w:fill="auto"/>
            <w:vAlign w:val="center"/>
            <w:hideMark/>
          </w:tcPr>
          <w:p w14:paraId="1D2F4EBD"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38</w:t>
            </w:r>
          </w:p>
        </w:tc>
        <w:tc>
          <w:tcPr>
            <w:tcW w:w="1309" w:type="dxa"/>
            <w:tcBorders>
              <w:top w:val="nil"/>
              <w:left w:val="nil"/>
              <w:bottom w:val="single" w:sz="4" w:space="0" w:color="auto"/>
              <w:right w:val="single" w:sz="4" w:space="0" w:color="auto"/>
            </w:tcBorders>
            <w:shd w:val="clear" w:color="auto" w:fill="auto"/>
            <w:vAlign w:val="center"/>
            <w:hideMark/>
          </w:tcPr>
          <w:p w14:paraId="3AEC7BE8"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24</w:t>
            </w:r>
          </w:p>
        </w:tc>
        <w:tc>
          <w:tcPr>
            <w:tcW w:w="1282" w:type="dxa"/>
            <w:tcBorders>
              <w:top w:val="nil"/>
              <w:left w:val="nil"/>
              <w:bottom w:val="single" w:sz="4" w:space="0" w:color="auto"/>
              <w:right w:val="single" w:sz="4" w:space="0" w:color="auto"/>
            </w:tcBorders>
            <w:shd w:val="clear" w:color="auto" w:fill="auto"/>
            <w:vAlign w:val="center"/>
            <w:hideMark/>
          </w:tcPr>
          <w:p w14:paraId="1D5A458E"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3182</w:t>
            </w:r>
          </w:p>
        </w:tc>
        <w:tc>
          <w:tcPr>
            <w:tcW w:w="1429" w:type="dxa"/>
            <w:tcBorders>
              <w:top w:val="nil"/>
              <w:left w:val="nil"/>
              <w:bottom w:val="single" w:sz="4" w:space="0" w:color="auto"/>
              <w:right w:val="single" w:sz="4" w:space="0" w:color="auto"/>
            </w:tcBorders>
            <w:shd w:val="clear" w:color="auto" w:fill="auto"/>
            <w:vAlign w:val="center"/>
            <w:hideMark/>
          </w:tcPr>
          <w:p w14:paraId="2B2B1CFF"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1661</w:t>
            </w:r>
          </w:p>
        </w:tc>
        <w:tc>
          <w:tcPr>
            <w:tcW w:w="1282" w:type="dxa"/>
            <w:tcBorders>
              <w:top w:val="nil"/>
              <w:left w:val="nil"/>
              <w:bottom w:val="single" w:sz="4" w:space="0" w:color="auto"/>
              <w:right w:val="single" w:sz="4" w:space="0" w:color="auto"/>
            </w:tcBorders>
            <w:shd w:val="clear" w:color="auto" w:fill="auto"/>
            <w:vAlign w:val="center"/>
            <w:hideMark/>
          </w:tcPr>
          <w:p w14:paraId="30043642"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4740</w:t>
            </w:r>
          </w:p>
        </w:tc>
        <w:tc>
          <w:tcPr>
            <w:tcW w:w="1512" w:type="dxa"/>
            <w:tcBorders>
              <w:top w:val="nil"/>
              <w:left w:val="nil"/>
              <w:bottom w:val="single" w:sz="4" w:space="0" w:color="auto"/>
              <w:right w:val="single" w:sz="4" w:space="0" w:color="auto"/>
            </w:tcBorders>
            <w:shd w:val="clear" w:color="auto" w:fill="auto"/>
            <w:noWrap/>
            <w:vAlign w:val="center"/>
            <w:hideMark/>
          </w:tcPr>
          <w:p w14:paraId="2CA250BA"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1710</w:t>
            </w:r>
          </w:p>
        </w:tc>
        <w:tc>
          <w:tcPr>
            <w:tcW w:w="1275" w:type="dxa"/>
            <w:tcBorders>
              <w:top w:val="nil"/>
              <w:left w:val="nil"/>
              <w:bottom w:val="single" w:sz="4" w:space="0" w:color="auto"/>
              <w:right w:val="single" w:sz="4" w:space="0" w:color="auto"/>
            </w:tcBorders>
            <w:shd w:val="clear" w:color="auto" w:fill="auto"/>
            <w:noWrap/>
            <w:vAlign w:val="center"/>
            <w:hideMark/>
          </w:tcPr>
          <w:p w14:paraId="69FFC5BC"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11331</w:t>
            </w:r>
          </w:p>
        </w:tc>
      </w:tr>
      <w:tr w:rsidR="00474E20" w:rsidRPr="00474E20" w14:paraId="0B973458" w14:textId="77777777" w:rsidTr="00427B7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E38F0AD"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5.6.</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14:paraId="0975D8B8"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2370</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14:paraId="0907C358"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Mācību līdzekļi un materiāli</w:t>
            </w:r>
          </w:p>
        </w:tc>
        <w:tc>
          <w:tcPr>
            <w:tcW w:w="1309" w:type="dxa"/>
            <w:tcBorders>
              <w:top w:val="nil"/>
              <w:left w:val="nil"/>
              <w:bottom w:val="single" w:sz="4" w:space="0" w:color="auto"/>
              <w:right w:val="single" w:sz="4" w:space="0" w:color="auto"/>
            </w:tcBorders>
            <w:shd w:val="clear" w:color="auto" w:fill="auto"/>
            <w:vAlign w:val="center"/>
            <w:hideMark/>
          </w:tcPr>
          <w:p w14:paraId="09DDB8CD"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1633</w:t>
            </w:r>
          </w:p>
        </w:tc>
        <w:tc>
          <w:tcPr>
            <w:tcW w:w="1309" w:type="dxa"/>
            <w:tcBorders>
              <w:top w:val="nil"/>
              <w:left w:val="nil"/>
              <w:bottom w:val="single" w:sz="4" w:space="0" w:color="auto"/>
              <w:right w:val="single" w:sz="4" w:space="0" w:color="auto"/>
            </w:tcBorders>
            <w:shd w:val="clear" w:color="auto" w:fill="auto"/>
            <w:vAlign w:val="center"/>
            <w:hideMark/>
          </w:tcPr>
          <w:p w14:paraId="1A073BEF"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733</w:t>
            </w:r>
          </w:p>
        </w:tc>
        <w:tc>
          <w:tcPr>
            <w:tcW w:w="1282" w:type="dxa"/>
            <w:tcBorders>
              <w:top w:val="nil"/>
              <w:left w:val="nil"/>
              <w:bottom w:val="single" w:sz="4" w:space="0" w:color="auto"/>
              <w:right w:val="single" w:sz="4" w:space="0" w:color="auto"/>
            </w:tcBorders>
            <w:shd w:val="clear" w:color="auto" w:fill="auto"/>
            <w:vAlign w:val="center"/>
            <w:hideMark/>
          </w:tcPr>
          <w:p w14:paraId="229300CA"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13368</w:t>
            </w:r>
          </w:p>
        </w:tc>
        <w:tc>
          <w:tcPr>
            <w:tcW w:w="1429" w:type="dxa"/>
            <w:tcBorders>
              <w:top w:val="nil"/>
              <w:left w:val="nil"/>
              <w:bottom w:val="single" w:sz="4" w:space="0" w:color="auto"/>
              <w:right w:val="single" w:sz="4" w:space="0" w:color="auto"/>
            </w:tcBorders>
            <w:shd w:val="clear" w:color="auto" w:fill="auto"/>
            <w:vAlign w:val="center"/>
            <w:hideMark/>
          </w:tcPr>
          <w:p w14:paraId="7C920B5D"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10184</w:t>
            </w:r>
          </w:p>
        </w:tc>
        <w:tc>
          <w:tcPr>
            <w:tcW w:w="1282" w:type="dxa"/>
            <w:tcBorders>
              <w:top w:val="nil"/>
              <w:left w:val="nil"/>
              <w:bottom w:val="single" w:sz="4" w:space="0" w:color="auto"/>
              <w:right w:val="single" w:sz="4" w:space="0" w:color="auto"/>
            </w:tcBorders>
            <w:shd w:val="clear" w:color="auto" w:fill="auto"/>
            <w:vAlign w:val="center"/>
            <w:hideMark/>
          </w:tcPr>
          <w:p w14:paraId="09CAE1A7"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13126</w:t>
            </w:r>
          </w:p>
        </w:tc>
        <w:tc>
          <w:tcPr>
            <w:tcW w:w="1512" w:type="dxa"/>
            <w:tcBorders>
              <w:top w:val="nil"/>
              <w:left w:val="nil"/>
              <w:bottom w:val="single" w:sz="4" w:space="0" w:color="auto"/>
              <w:right w:val="single" w:sz="4" w:space="0" w:color="auto"/>
            </w:tcBorders>
            <w:shd w:val="clear" w:color="auto" w:fill="auto"/>
            <w:noWrap/>
            <w:vAlign w:val="center"/>
            <w:hideMark/>
          </w:tcPr>
          <w:p w14:paraId="473F88AD" w14:textId="77777777" w:rsidR="00474E20" w:rsidRPr="00474E20" w:rsidRDefault="00474E20" w:rsidP="00474E20">
            <w:pPr>
              <w:jc w:val="right"/>
              <w:rPr>
                <w:rFonts w:ascii="Tahoma" w:hAnsi="Tahoma" w:cs="Tahoma"/>
                <w:color w:val="000000"/>
                <w:sz w:val="20"/>
                <w:szCs w:val="20"/>
                <w:lang w:eastAsia="en-GB"/>
              </w:rPr>
            </w:pPr>
            <w:r w:rsidRPr="00474E20">
              <w:rPr>
                <w:rFonts w:ascii="Tahoma" w:hAnsi="Tahoma" w:cs="Tahoma"/>
                <w:color w:val="000000"/>
                <w:sz w:val="20"/>
                <w:szCs w:val="20"/>
                <w:lang w:eastAsia="en-GB"/>
              </w:rPr>
              <w:t>3404</w:t>
            </w:r>
          </w:p>
        </w:tc>
        <w:tc>
          <w:tcPr>
            <w:tcW w:w="1275" w:type="dxa"/>
            <w:tcBorders>
              <w:top w:val="nil"/>
              <w:left w:val="nil"/>
              <w:bottom w:val="single" w:sz="4" w:space="0" w:color="auto"/>
              <w:right w:val="single" w:sz="4" w:space="0" w:color="auto"/>
            </w:tcBorders>
            <w:shd w:val="clear" w:color="auto" w:fill="auto"/>
            <w:noWrap/>
            <w:vAlign w:val="center"/>
            <w:hideMark/>
          </w:tcPr>
          <w:p w14:paraId="6B6B39D9"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41715</w:t>
            </w:r>
          </w:p>
        </w:tc>
      </w:tr>
      <w:tr w:rsidR="00474E20" w:rsidRPr="00474E20" w14:paraId="77B2868B" w14:textId="77777777" w:rsidTr="00427B77">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BFC6D8"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6.</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523C331F"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2400</w:t>
            </w:r>
          </w:p>
        </w:tc>
        <w:tc>
          <w:tcPr>
            <w:tcW w:w="3552" w:type="dxa"/>
            <w:gridSpan w:val="5"/>
            <w:tcBorders>
              <w:top w:val="single" w:sz="4" w:space="0" w:color="auto"/>
              <w:left w:val="nil"/>
              <w:bottom w:val="single" w:sz="4" w:space="0" w:color="auto"/>
              <w:right w:val="single" w:sz="4" w:space="0" w:color="auto"/>
            </w:tcBorders>
            <w:shd w:val="clear" w:color="auto" w:fill="auto"/>
            <w:vAlign w:val="center"/>
            <w:hideMark/>
          </w:tcPr>
          <w:p w14:paraId="6A820041"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Izdevumi periodikas iegādei</w:t>
            </w:r>
          </w:p>
        </w:tc>
        <w:tc>
          <w:tcPr>
            <w:tcW w:w="1309" w:type="dxa"/>
            <w:tcBorders>
              <w:top w:val="nil"/>
              <w:left w:val="single" w:sz="4" w:space="0" w:color="auto"/>
              <w:bottom w:val="single" w:sz="4" w:space="0" w:color="auto"/>
              <w:right w:val="single" w:sz="4" w:space="0" w:color="auto"/>
            </w:tcBorders>
            <w:shd w:val="clear" w:color="auto" w:fill="auto"/>
            <w:vAlign w:val="center"/>
            <w:hideMark/>
          </w:tcPr>
          <w:p w14:paraId="1850AF35"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w:t>
            </w:r>
          </w:p>
        </w:tc>
        <w:tc>
          <w:tcPr>
            <w:tcW w:w="1309" w:type="dxa"/>
            <w:tcBorders>
              <w:top w:val="nil"/>
              <w:left w:val="nil"/>
              <w:bottom w:val="single" w:sz="4" w:space="0" w:color="auto"/>
              <w:right w:val="single" w:sz="4" w:space="0" w:color="auto"/>
            </w:tcBorders>
            <w:shd w:val="clear" w:color="auto" w:fill="auto"/>
            <w:vAlign w:val="center"/>
            <w:hideMark/>
          </w:tcPr>
          <w:p w14:paraId="6A5E45D0"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w:t>
            </w:r>
          </w:p>
        </w:tc>
        <w:tc>
          <w:tcPr>
            <w:tcW w:w="1282" w:type="dxa"/>
            <w:tcBorders>
              <w:top w:val="nil"/>
              <w:left w:val="nil"/>
              <w:bottom w:val="single" w:sz="4" w:space="0" w:color="auto"/>
              <w:right w:val="single" w:sz="4" w:space="0" w:color="auto"/>
            </w:tcBorders>
            <w:shd w:val="clear" w:color="auto" w:fill="auto"/>
            <w:vAlign w:val="center"/>
            <w:hideMark/>
          </w:tcPr>
          <w:p w14:paraId="3DA93A4B"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w:t>
            </w:r>
          </w:p>
        </w:tc>
        <w:tc>
          <w:tcPr>
            <w:tcW w:w="1429" w:type="dxa"/>
            <w:tcBorders>
              <w:top w:val="nil"/>
              <w:left w:val="nil"/>
              <w:bottom w:val="single" w:sz="4" w:space="0" w:color="auto"/>
              <w:right w:val="single" w:sz="4" w:space="0" w:color="auto"/>
            </w:tcBorders>
            <w:shd w:val="clear" w:color="auto" w:fill="auto"/>
            <w:vAlign w:val="center"/>
            <w:hideMark/>
          </w:tcPr>
          <w:p w14:paraId="202E2125"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w:t>
            </w:r>
          </w:p>
        </w:tc>
        <w:tc>
          <w:tcPr>
            <w:tcW w:w="1282" w:type="dxa"/>
            <w:tcBorders>
              <w:top w:val="nil"/>
              <w:left w:val="nil"/>
              <w:bottom w:val="single" w:sz="4" w:space="0" w:color="auto"/>
              <w:right w:val="single" w:sz="4" w:space="0" w:color="auto"/>
            </w:tcBorders>
            <w:shd w:val="clear" w:color="auto" w:fill="auto"/>
            <w:vAlign w:val="center"/>
            <w:hideMark/>
          </w:tcPr>
          <w:p w14:paraId="24BA5060"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0</w:t>
            </w:r>
          </w:p>
        </w:tc>
        <w:tc>
          <w:tcPr>
            <w:tcW w:w="1512" w:type="dxa"/>
            <w:tcBorders>
              <w:top w:val="nil"/>
              <w:left w:val="nil"/>
              <w:bottom w:val="single" w:sz="4" w:space="0" w:color="auto"/>
              <w:right w:val="single" w:sz="4" w:space="0" w:color="auto"/>
            </w:tcBorders>
            <w:shd w:val="clear" w:color="auto" w:fill="auto"/>
            <w:noWrap/>
            <w:vAlign w:val="center"/>
            <w:hideMark/>
          </w:tcPr>
          <w:p w14:paraId="1AAA34BD"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0</w:t>
            </w:r>
          </w:p>
        </w:tc>
        <w:tc>
          <w:tcPr>
            <w:tcW w:w="1275" w:type="dxa"/>
            <w:tcBorders>
              <w:top w:val="nil"/>
              <w:left w:val="nil"/>
              <w:bottom w:val="single" w:sz="4" w:space="0" w:color="auto"/>
              <w:right w:val="single" w:sz="4" w:space="0" w:color="auto"/>
            </w:tcBorders>
            <w:shd w:val="clear" w:color="auto" w:fill="auto"/>
            <w:noWrap/>
            <w:vAlign w:val="center"/>
            <w:hideMark/>
          </w:tcPr>
          <w:p w14:paraId="0EB6038A"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0</w:t>
            </w:r>
          </w:p>
        </w:tc>
      </w:tr>
      <w:tr w:rsidR="00474E20" w:rsidRPr="00474E20" w14:paraId="67C48247" w14:textId="77777777" w:rsidTr="00427B77">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6E0724B"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7.</w:t>
            </w:r>
          </w:p>
        </w:tc>
        <w:tc>
          <w:tcPr>
            <w:tcW w:w="1083" w:type="dxa"/>
            <w:tcBorders>
              <w:top w:val="single" w:sz="4" w:space="0" w:color="auto"/>
              <w:left w:val="nil"/>
              <w:bottom w:val="single" w:sz="4" w:space="0" w:color="auto"/>
              <w:right w:val="single" w:sz="4" w:space="0" w:color="000000"/>
            </w:tcBorders>
            <w:shd w:val="clear" w:color="auto" w:fill="auto"/>
            <w:vAlign w:val="center"/>
            <w:hideMark/>
          </w:tcPr>
          <w:p w14:paraId="3B8D5B06"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 </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14:paraId="38E9BC5D"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Pamatlīdzekļu nolietojums</w:t>
            </w:r>
          </w:p>
        </w:tc>
        <w:tc>
          <w:tcPr>
            <w:tcW w:w="1309" w:type="dxa"/>
            <w:tcBorders>
              <w:top w:val="nil"/>
              <w:left w:val="nil"/>
              <w:bottom w:val="single" w:sz="4" w:space="0" w:color="auto"/>
              <w:right w:val="single" w:sz="4" w:space="0" w:color="auto"/>
            </w:tcBorders>
            <w:shd w:val="clear" w:color="auto" w:fill="auto"/>
            <w:vAlign w:val="center"/>
            <w:hideMark/>
          </w:tcPr>
          <w:p w14:paraId="79EC04B0"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1265</w:t>
            </w:r>
          </w:p>
        </w:tc>
        <w:tc>
          <w:tcPr>
            <w:tcW w:w="1309" w:type="dxa"/>
            <w:tcBorders>
              <w:top w:val="nil"/>
              <w:left w:val="nil"/>
              <w:bottom w:val="single" w:sz="4" w:space="0" w:color="auto"/>
              <w:right w:val="single" w:sz="4" w:space="0" w:color="auto"/>
            </w:tcBorders>
            <w:shd w:val="clear" w:color="auto" w:fill="auto"/>
            <w:vAlign w:val="center"/>
            <w:hideMark/>
          </w:tcPr>
          <w:p w14:paraId="6E7CCA06"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488</w:t>
            </w:r>
          </w:p>
        </w:tc>
        <w:tc>
          <w:tcPr>
            <w:tcW w:w="1282" w:type="dxa"/>
            <w:tcBorders>
              <w:top w:val="nil"/>
              <w:left w:val="nil"/>
              <w:bottom w:val="single" w:sz="4" w:space="0" w:color="auto"/>
              <w:right w:val="single" w:sz="4" w:space="0" w:color="auto"/>
            </w:tcBorders>
            <w:shd w:val="clear" w:color="auto" w:fill="auto"/>
            <w:vAlign w:val="center"/>
            <w:hideMark/>
          </w:tcPr>
          <w:p w14:paraId="445F2C36"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23402</w:t>
            </w:r>
          </w:p>
        </w:tc>
        <w:tc>
          <w:tcPr>
            <w:tcW w:w="1429" w:type="dxa"/>
            <w:tcBorders>
              <w:top w:val="nil"/>
              <w:left w:val="nil"/>
              <w:bottom w:val="single" w:sz="4" w:space="0" w:color="auto"/>
              <w:right w:val="single" w:sz="4" w:space="0" w:color="auto"/>
            </w:tcBorders>
            <w:shd w:val="clear" w:color="auto" w:fill="auto"/>
            <w:vAlign w:val="center"/>
            <w:hideMark/>
          </w:tcPr>
          <w:p w14:paraId="122FD9FA"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13200</w:t>
            </w:r>
          </w:p>
        </w:tc>
        <w:tc>
          <w:tcPr>
            <w:tcW w:w="1282" w:type="dxa"/>
            <w:tcBorders>
              <w:top w:val="nil"/>
              <w:left w:val="nil"/>
              <w:bottom w:val="single" w:sz="4" w:space="0" w:color="auto"/>
              <w:right w:val="single" w:sz="4" w:space="0" w:color="auto"/>
            </w:tcBorders>
            <w:shd w:val="clear" w:color="auto" w:fill="auto"/>
            <w:vAlign w:val="center"/>
            <w:hideMark/>
          </w:tcPr>
          <w:p w14:paraId="50CA14CD"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22553</w:t>
            </w:r>
          </w:p>
        </w:tc>
        <w:tc>
          <w:tcPr>
            <w:tcW w:w="1512" w:type="dxa"/>
            <w:tcBorders>
              <w:top w:val="nil"/>
              <w:left w:val="nil"/>
              <w:bottom w:val="single" w:sz="4" w:space="0" w:color="auto"/>
              <w:right w:val="single" w:sz="4" w:space="0" w:color="auto"/>
            </w:tcBorders>
            <w:shd w:val="clear" w:color="auto" w:fill="auto"/>
            <w:noWrap/>
            <w:vAlign w:val="center"/>
            <w:hideMark/>
          </w:tcPr>
          <w:p w14:paraId="738CD329"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5490</w:t>
            </w:r>
          </w:p>
        </w:tc>
        <w:tc>
          <w:tcPr>
            <w:tcW w:w="1275" w:type="dxa"/>
            <w:tcBorders>
              <w:top w:val="nil"/>
              <w:left w:val="nil"/>
              <w:bottom w:val="single" w:sz="4" w:space="0" w:color="auto"/>
              <w:right w:val="single" w:sz="4" w:space="0" w:color="auto"/>
            </w:tcBorders>
            <w:shd w:val="clear" w:color="auto" w:fill="auto"/>
            <w:noWrap/>
            <w:vAlign w:val="center"/>
            <w:hideMark/>
          </w:tcPr>
          <w:p w14:paraId="7C8DD22A"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65911</w:t>
            </w:r>
          </w:p>
        </w:tc>
      </w:tr>
      <w:tr w:rsidR="00474E20" w:rsidRPr="00474E20" w14:paraId="1FEA7F24" w14:textId="77777777" w:rsidTr="00427B77">
        <w:trPr>
          <w:trHeight w:val="510"/>
        </w:trPr>
        <w:tc>
          <w:tcPr>
            <w:tcW w:w="709" w:type="dxa"/>
            <w:tcBorders>
              <w:top w:val="nil"/>
              <w:left w:val="single" w:sz="4" w:space="0" w:color="auto"/>
              <w:bottom w:val="single" w:sz="4" w:space="0" w:color="auto"/>
              <w:right w:val="single" w:sz="4" w:space="0" w:color="auto"/>
            </w:tcBorders>
            <w:shd w:val="clear" w:color="000000" w:fill="BFBFBF"/>
            <w:noWrap/>
            <w:vAlign w:val="center"/>
            <w:hideMark/>
          </w:tcPr>
          <w:p w14:paraId="78C6C2B8"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 </w:t>
            </w:r>
          </w:p>
        </w:tc>
        <w:tc>
          <w:tcPr>
            <w:tcW w:w="4635" w:type="dxa"/>
            <w:gridSpan w:val="6"/>
            <w:tcBorders>
              <w:top w:val="single" w:sz="4" w:space="0" w:color="auto"/>
              <w:left w:val="nil"/>
              <w:bottom w:val="single" w:sz="4" w:space="0" w:color="auto"/>
              <w:right w:val="single" w:sz="4" w:space="0" w:color="auto"/>
            </w:tcBorders>
            <w:shd w:val="clear" w:color="000000" w:fill="BFBFBF"/>
            <w:vAlign w:val="center"/>
            <w:hideMark/>
          </w:tcPr>
          <w:p w14:paraId="7C290061"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Uzturēšanas izdevumi (pašvaldības līdzekļi) kopā</w:t>
            </w:r>
          </w:p>
        </w:tc>
        <w:tc>
          <w:tcPr>
            <w:tcW w:w="1309" w:type="dxa"/>
            <w:tcBorders>
              <w:top w:val="nil"/>
              <w:left w:val="single" w:sz="4" w:space="0" w:color="auto"/>
              <w:bottom w:val="single" w:sz="4" w:space="0" w:color="auto"/>
              <w:right w:val="single" w:sz="4" w:space="0" w:color="auto"/>
            </w:tcBorders>
            <w:shd w:val="clear" w:color="000000" w:fill="BFBFBF"/>
            <w:vAlign w:val="center"/>
            <w:hideMark/>
          </w:tcPr>
          <w:p w14:paraId="4C008D09"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38920</w:t>
            </w:r>
          </w:p>
        </w:tc>
        <w:tc>
          <w:tcPr>
            <w:tcW w:w="1309" w:type="dxa"/>
            <w:tcBorders>
              <w:top w:val="nil"/>
              <w:left w:val="nil"/>
              <w:bottom w:val="single" w:sz="4" w:space="0" w:color="auto"/>
              <w:right w:val="single" w:sz="4" w:space="0" w:color="auto"/>
            </w:tcBorders>
            <w:shd w:val="clear" w:color="000000" w:fill="BFBFBF"/>
            <w:vAlign w:val="center"/>
            <w:hideMark/>
          </w:tcPr>
          <w:p w14:paraId="4C2F7F97"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18195</w:t>
            </w:r>
          </w:p>
        </w:tc>
        <w:tc>
          <w:tcPr>
            <w:tcW w:w="1282" w:type="dxa"/>
            <w:tcBorders>
              <w:top w:val="nil"/>
              <w:left w:val="nil"/>
              <w:bottom w:val="single" w:sz="4" w:space="0" w:color="auto"/>
              <w:right w:val="single" w:sz="4" w:space="0" w:color="auto"/>
            </w:tcBorders>
            <w:shd w:val="clear" w:color="000000" w:fill="BFBFBF"/>
            <w:vAlign w:val="center"/>
            <w:hideMark/>
          </w:tcPr>
          <w:p w14:paraId="553E9E38"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1167069</w:t>
            </w:r>
          </w:p>
        </w:tc>
        <w:tc>
          <w:tcPr>
            <w:tcW w:w="1429" w:type="dxa"/>
            <w:tcBorders>
              <w:top w:val="nil"/>
              <w:left w:val="nil"/>
              <w:bottom w:val="single" w:sz="4" w:space="0" w:color="auto"/>
              <w:right w:val="single" w:sz="4" w:space="0" w:color="auto"/>
            </w:tcBorders>
            <w:shd w:val="clear" w:color="000000" w:fill="BFBFBF"/>
            <w:vAlign w:val="center"/>
            <w:hideMark/>
          </w:tcPr>
          <w:p w14:paraId="5E48A66E"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971586</w:t>
            </w:r>
          </w:p>
        </w:tc>
        <w:tc>
          <w:tcPr>
            <w:tcW w:w="1282" w:type="dxa"/>
            <w:tcBorders>
              <w:top w:val="nil"/>
              <w:left w:val="nil"/>
              <w:bottom w:val="single" w:sz="4" w:space="0" w:color="auto"/>
              <w:right w:val="single" w:sz="4" w:space="0" w:color="auto"/>
            </w:tcBorders>
            <w:shd w:val="clear" w:color="000000" w:fill="BFBFBF"/>
            <w:vAlign w:val="center"/>
            <w:hideMark/>
          </w:tcPr>
          <w:p w14:paraId="2425ACDE"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1066251</w:t>
            </w:r>
          </w:p>
        </w:tc>
        <w:tc>
          <w:tcPr>
            <w:tcW w:w="1512" w:type="dxa"/>
            <w:tcBorders>
              <w:top w:val="nil"/>
              <w:left w:val="nil"/>
              <w:bottom w:val="single" w:sz="4" w:space="0" w:color="auto"/>
              <w:right w:val="single" w:sz="4" w:space="0" w:color="auto"/>
            </w:tcBorders>
            <w:shd w:val="clear" w:color="000000" w:fill="BFBFBF"/>
            <w:vAlign w:val="center"/>
            <w:hideMark/>
          </w:tcPr>
          <w:p w14:paraId="5465917F"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516173</w:t>
            </w:r>
          </w:p>
        </w:tc>
        <w:tc>
          <w:tcPr>
            <w:tcW w:w="1275" w:type="dxa"/>
            <w:tcBorders>
              <w:top w:val="nil"/>
              <w:left w:val="nil"/>
              <w:bottom w:val="single" w:sz="4" w:space="0" w:color="auto"/>
              <w:right w:val="single" w:sz="4" w:space="0" w:color="auto"/>
            </w:tcBorders>
            <w:shd w:val="clear" w:color="000000" w:fill="A6A6A6"/>
            <w:noWrap/>
            <w:vAlign w:val="center"/>
            <w:hideMark/>
          </w:tcPr>
          <w:p w14:paraId="578B8E9A"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3760000</w:t>
            </w:r>
          </w:p>
        </w:tc>
      </w:tr>
      <w:tr w:rsidR="00474E20" w:rsidRPr="00474E20" w14:paraId="18B60451" w14:textId="77777777" w:rsidTr="00427B77">
        <w:trPr>
          <w:trHeight w:val="510"/>
        </w:trPr>
        <w:tc>
          <w:tcPr>
            <w:tcW w:w="709" w:type="dxa"/>
            <w:tcBorders>
              <w:top w:val="nil"/>
              <w:left w:val="single" w:sz="4" w:space="0" w:color="auto"/>
              <w:bottom w:val="single" w:sz="4" w:space="0" w:color="auto"/>
              <w:right w:val="single" w:sz="4" w:space="0" w:color="auto"/>
            </w:tcBorders>
            <w:shd w:val="clear" w:color="000000" w:fill="BFBFBF"/>
            <w:noWrap/>
            <w:vAlign w:val="center"/>
            <w:hideMark/>
          </w:tcPr>
          <w:p w14:paraId="021C4FB7"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 </w:t>
            </w:r>
          </w:p>
        </w:tc>
        <w:tc>
          <w:tcPr>
            <w:tcW w:w="4635" w:type="dxa"/>
            <w:gridSpan w:val="6"/>
            <w:tcBorders>
              <w:top w:val="single" w:sz="4" w:space="0" w:color="auto"/>
              <w:left w:val="nil"/>
              <w:bottom w:val="single" w:sz="4" w:space="0" w:color="auto"/>
              <w:right w:val="single" w:sz="4" w:space="0" w:color="000000"/>
            </w:tcBorders>
            <w:shd w:val="clear" w:color="000000" w:fill="BFBFBF"/>
            <w:vAlign w:val="center"/>
            <w:hideMark/>
          </w:tcPr>
          <w:p w14:paraId="132AC579"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Valsts budžeta mērķdotācijas pedagogu atalgojumam</w:t>
            </w:r>
          </w:p>
        </w:tc>
        <w:tc>
          <w:tcPr>
            <w:tcW w:w="1309" w:type="dxa"/>
            <w:tcBorders>
              <w:top w:val="nil"/>
              <w:left w:val="nil"/>
              <w:bottom w:val="single" w:sz="4" w:space="0" w:color="auto"/>
              <w:right w:val="single" w:sz="4" w:space="0" w:color="auto"/>
            </w:tcBorders>
            <w:shd w:val="clear" w:color="000000" w:fill="BFBFBF"/>
            <w:vAlign w:val="center"/>
            <w:hideMark/>
          </w:tcPr>
          <w:p w14:paraId="6AE669F4"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48988</w:t>
            </w:r>
          </w:p>
        </w:tc>
        <w:tc>
          <w:tcPr>
            <w:tcW w:w="1309" w:type="dxa"/>
            <w:tcBorders>
              <w:top w:val="nil"/>
              <w:left w:val="nil"/>
              <w:bottom w:val="single" w:sz="4" w:space="0" w:color="auto"/>
              <w:right w:val="single" w:sz="4" w:space="0" w:color="auto"/>
            </w:tcBorders>
            <w:shd w:val="clear" w:color="000000" w:fill="BFBFBF"/>
            <w:vAlign w:val="center"/>
            <w:hideMark/>
          </w:tcPr>
          <w:p w14:paraId="247BB2EC"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22048</w:t>
            </w:r>
          </w:p>
        </w:tc>
        <w:tc>
          <w:tcPr>
            <w:tcW w:w="1282" w:type="dxa"/>
            <w:tcBorders>
              <w:top w:val="nil"/>
              <w:left w:val="nil"/>
              <w:bottom w:val="single" w:sz="4" w:space="0" w:color="auto"/>
              <w:right w:val="single" w:sz="4" w:space="0" w:color="auto"/>
            </w:tcBorders>
            <w:shd w:val="clear" w:color="000000" w:fill="BFBFBF"/>
            <w:vAlign w:val="center"/>
            <w:hideMark/>
          </w:tcPr>
          <w:p w14:paraId="388BD62F"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87560</w:t>
            </w:r>
          </w:p>
        </w:tc>
        <w:tc>
          <w:tcPr>
            <w:tcW w:w="1429" w:type="dxa"/>
            <w:tcBorders>
              <w:top w:val="nil"/>
              <w:left w:val="nil"/>
              <w:bottom w:val="single" w:sz="4" w:space="0" w:color="auto"/>
              <w:right w:val="single" w:sz="4" w:space="0" w:color="auto"/>
            </w:tcBorders>
            <w:shd w:val="clear" w:color="000000" w:fill="BFBFBF"/>
            <w:vAlign w:val="center"/>
            <w:hideMark/>
          </w:tcPr>
          <w:p w14:paraId="67A4A9BB"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74708</w:t>
            </w:r>
          </w:p>
        </w:tc>
        <w:tc>
          <w:tcPr>
            <w:tcW w:w="1282" w:type="dxa"/>
            <w:tcBorders>
              <w:top w:val="nil"/>
              <w:left w:val="nil"/>
              <w:bottom w:val="single" w:sz="4" w:space="0" w:color="auto"/>
              <w:right w:val="single" w:sz="4" w:space="0" w:color="auto"/>
            </w:tcBorders>
            <w:shd w:val="clear" w:color="000000" w:fill="BFBFBF"/>
            <w:vAlign w:val="center"/>
            <w:hideMark/>
          </w:tcPr>
          <w:p w14:paraId="331050EA"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112548</w:t>
            </w:r>
          </w:p>
        </w:tc>
        <w:tc>
          <w:tcPr>
            <w:tcW w:w="1512" w:type="dxa"/>
            <w:tcBorders>
              <w:top w:val="nil"/>
              <w:left w:val="nil"/>
              <w:bottom w:val="single" w:sz="4" w:space="0" w:color="auto"/>
              <w:right w:val="single" w:sz="4" w:space="0" w:color="auto"/>
            </w:tcBorders>
            <w:shd w:val="clear" w:color="000000" w:fill="BFBFBF"/>
            <w:vAlign w:val="center"/>
            <w:hideMark/>
          </w:tcPr>
          <w:p w14:paraId="13FCDCA7"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149948</w:t>
            </w:r>
          </w:p>
        </w:tc>
        <w:tc>
          <w:tcPr>
            <w:tcW w:w="1275" w:type="dxa"/>
            <w:tcBorders>
              <w:top w:val="nil"/>
              <w:left w:val="nil"/>
              <w:bottom w:val="single" w:sz="4" w:space="0" w:color="auto"/>
              <w:right w:val="single" w:sz="4" w:space="0" w:color="auto"/>
            </w:tcBorders>
            <w:shd w:val="clear" w:color="000000" w:fill="A6A6A6"/>
            <w:noWrap/>
            <w:vAlign w:val="center"/>
            <w:hideMark/>
          </w:tcPr>
          <w:p w14:paraId="66A9BC9F"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473752</w:t>
            </w:r>
          </w:p>
        </w:tc>
      </w:tr>
      <w:tr w:rsidR="00474E20" w:rsidRPr="00474E20" w14:paraId="656A30E7" w14:textId="77777777" w:rsidTr="00427B77">
        <w:trPr>
          <w:trHeight w:val="510"/>
        </w:trPr>
        <w:tc>
          <w:tcPr>
            <w:tcW w:w="709" w:type="dxa"/>
            <w:tcBorders>
              <w:top w:val="nil"/>
              <w:left w:val="single" w:sz="4" w:space="0" w:color="auto"/>
              <w:bottom w:val="single" w:sz="4" w:space="0" w:color="auto"/>
              <w:right w:val="single" w:sz="4" w:space="0" w:color="auto"/>
            </w:tcBorders>
            <w:shd w:val="clear" w:color="000000" w:fill="BFBFBF"/>
            <w:noWrap/>
            <w:vAlign w:val="center"/>
            <w:hideMark/>
          </w:tcPr>
          <w:p w14:paraId="19D06820" w14:textId="77777777" w:rsidR="00474E20" w:rsidRPr="00474E20" w:rsidRDefault="00474E20" w:rsidP="00474E20">
            <w:pPr>
              <w:jc w:val="right"/>
              <w:rPr>
                <w:rFonts w:ascii="Calibri" w:hAnsi="Calibri" w:cs="Calibri"/>
                <w:color w:val="000000"/>
                <w:sz w:val="18"/>
                <w:szCs w:val="18"/>
                <w:lang w:eastAsia="en-GB"/>
              </w:rPr>
            </w:pPr>
            <w:r w:rsidRPr="00474E20">
              <w:rPr>
                <w:rFonts w:ascii="Calibri" w:hAnsi="Calibri" w:cs="Calibri"/>
                <w:color w:val="000000"/>
                <w:sz w:val="18"/>
                <w:szCs w:val="18"/>
                <w:lang w:eastAsia="en-GB"/>
              </w:rPr>
              <w:t> </w:t>
            </w:r>
          </w:p>
        </w:tc>
        <w:tc>
          <w:tcPr>
            <w:tcW w:w="4635" w:type="dxa"/>
            <w:gridSpan w:val="6"/>
            <w:tcBorders>
              <w:top w:val="single" w:sz="4" w:space="0" w:color="auto"/>
              <w:left w:val="nil"/>
              <w:bottom w:val="single" w:sz="4" w:space="0" w:color="auto"/>
              <w:right w:val="single" w:sz="4" w:space="0" w:color="000000"/>
            </w:tcBorders>
            <w:shd w:val="clear" w:color="000000" w:fill="BFBFBF"/>
            <w:vAlign w:val="center"/>
            <w:hideMark/>
          </w:tcPr>
          <w:p w14:paraId="6B375F27"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Valsts mērķdotācijas mācību līdzekļu iegādei</w:t>
            </w:r>
          </w:p>
        </w:tc>
        <w:tc>
          <w:tcPr>
            <w:tcW w:w="1309" w:type="dxa"/>
            <w:tcBorders>
              <w:top w:val="nil"/>
              <w:left w:val="nil"/>
              <w:bottom w:val="single" w:sz="4" w:space="0" w:color="auto"/>
              <w:right w:val="single" w:sz="4" w:space="0" w:color="auto"/>
            </w:tcBorders>
            <w:shd w:val="clear" w:color="000000" w:fill="BFBFBF"/>
            <w:vAlign w:val="center"/>
            <w:hideMark/>
          </w:tcPr>
          <w:p w14:paraId="464A389A"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732</w:t>
            </w:r>
          </w:p>
        </w:tc>
        <w:tc>
          <w:tcPr>
            <w:tcW w:w="1309" w:type="dxa"/>
            <w:tcBorders>
              <w:top w:val="nil"/>
              <w:left w:val="nil"/>
              <w:bottom w:val="single" w:sz="4" w:space="0" w:color="auto"/>
              <w:right w:val="single" w:sz="4" w:space="0" w:color="auto"/>
            </w:tcBorders>
            <w:shd w:val="clear" w:color="000000" w:fill="BFBFBF"/>
            <w:vAlign w:val="center"/>
            <w:hideMark/>
          </w:tcPr>
          <w:p w14:paraId="286A5944"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376</w:t>
            </w:r>
          </w:p>
        </w:tc>
        <w:tc>
          <w:tcPr>
            <w:tcW w:w="1282" w:type="dxa"/>
            <w:tcBorders>
              <w:top w:val="nil"/>
              <w:left w:val="nil"/>
              <w:bottom w:val="single" w:sz="4" w:space="0" w:color="auto"/>
              <w:right w:val="single" w:sz="4" w:space="0" w:color="auto"/>
            </w:tcBorders>
            <w:shd w:val="clear" w:color="000000" w:fill="BFBFBF"/>
            <w:vAlign w:val="center"/>
            <w:hideMark/>
          </w:tcPr>
          <w:p w14:paraId="12EF6012"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1286</w:t>
            </w:r>
          </w:p>
        </w:tc>
        <w:tc>
          <w:tcPr>
            <w:tcW w:w="1429" w:type="dxa"/>
            <w:tcBorders>
              <w:top w:val="nil"/>
              <w:left w:val="nil"/>
              <w:bottom w:val="single" w:sz="4" w:space="0" w:color="auto"/>
              <w:right w:val="single" w:sz="4" w:space="0" w:color="auto"/>
            </w:tcBorders>
            <w:shd w:val="clear" w:color="000000" w:fill="BFBFBF"/>
            <w:vAlign w:val="center"/>
            <w:hideMark/>
          </w:tcPr>
          <w:p w14:paraId="04454844"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1268</w:t>
            </w:r>
          </w:p>
        </w:tc>
        <w:tc>
          <w:tcPr>
            <w:tcW w:w="1282" w:type="dxa"/>
            <w:tcBorders>
              <w:top w:val="nil"/>
              <w:left w:val="nil"/>
              <w:bottom w:val="single" w:sz="4" w:space="0" w:color="auto"/>
              <w:right w:val="single" w:sz="4" w:space="0" w:color="auto"/>
            </w:tcBorders>
            <w:shd w:val="clear" w:color="000000" w:fill="BFBFBF"/>
            <w:vAlign w:val="center"/>
            <w:hideMark/>
          </w:tcPr>
          <w:p w14:paraId="70F2153E"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1928</w:t>
            </w:r>
          </w:p>
        </w:tc>
        <w:tc>
          <w:tcPr>
            <w:tcW w:w="1512" w:type="dxa"/>
            <w:tcBorders>
              <w:top w:val="nil"/>
              <w:left w:val="nil"/>
              <w:bottom w:val="single" w:sz="4" w:space="0" w:color="auto"/>
              <w:right w:val="single" w:sz="4" w:space="0" w:color="auto"/>
            </w:tcBorders>
            <w:shd w:val="clear" w:color="000000" w:fill="BFBFBF"/>
            <w:vAlign w:val="center"/>
            <w:hideMark/>
          </w:tcPr>
          <w:p w14:paraId="1225E2BD" w14:textId="77777777" w:rsidR="00474E20" w:rsidRPr="00474E20" w:rsidRDefault="00474E20" w:rsidP="00474E20">
            <w:pPr>
              <w:jc w:val="right"/>
              <w:rPr>
                <w:rFonts w:ascii="Tahoma" w:hAnsi="Tahoma" w:cs="Tahoma"/>
                <w:b/>
                <w:bCs/>
                <w:color w:val="000000"/>
                <w:sz w:val="20"/>
                <w:szCs w:val="20"/>
                <w:lang w:eastAsia="en-GB"/>
              </w:rPr>
            </w:pPr>
            <w:r w:rsidRPr="00474E20">
              <w:rPr>
                <w:rFonts w:ascii="Tahoma" w:hAnsi="Tahoma" w:cs="Tahoma"/>
                <w:b/>
                <w:bCs/>
                <w:color w:val="000000"/>
                <w:sz w:val="20"/>
                <w:szCs w:val="20"/>
                <w:lang w:eastAsia="en-GB"/>
              </w:rPr>
              <w:t>1250</w:t>
            </w:r>
          </w:p>
        </w:tc>
        <w:tc>
          <w:tcPr>
            <w:tcW w:w="1275" w:type="dxa"/>
            <w:tcBorders>
              <w:top w:val="nil"/>
              <w:left w:val="nil"/>
              <w:bottom w:val="single" w:sz="4" w:space="0" w:color="auto"/>
              <w:right w:val="single" w:sz="4" w:space="0" w:color="auto"/>
            </w:tcBorders>
            <w:shd w:val="clear" w:color="000000" w:fill="A6A6A6"/>
            <w:noWrap/>
            <w:vAlign w:val="center"/>
            <w:hideMark/>
          </w:tcPr>
          <w:p w14:paraId="52781FD6"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6464</w:t>
            </w:r>
          </w:p>
        </w:tc>
      </w:tr>
      <w:tr w:rsidR="00474E20" w:rsidRPr="00474E20" w14:paraId="075C5DC9" w14:textId="77777777" w:rsidTr="00427B77">
        <w:trPr>
          <w:trHeight w:val="487"/>
        </w:trPr>
        <w:tc>
          <w:tcPr>
            <w:tcW w:w="53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5E2F7CB" w14:textId="77777777" w:rsidR="00474E20" w:rsidRPr="00474E20" w:rsidRDefault="00474E20" w:rsidP="00474E20">
            <w:pPr>
              <w:rPr>
                <w:rFonts w:ascii="Tahoma" w:hAnsi="Tahoma" w:cs="Tahoma"/>
                <w:b/>
                <w:bCs/>
                <w:sz w:val="18"/>
                <w:szCs w:val="18"/>
                <w:lang w:eastAsia="en-GB"/>
              </w:rPr>
            </w:pPr>
            <w:r w:rsidRPr="00474E20">
              <w:rPr>
                <w:rFonts w:ascii="Tahoma" w:hAnsi="Tahoma" w:cs="Tahoma"/>
                <w:b/>
                <w:bCs/>
                <w:sz w:val="18"/>
                <w:szCs w:val="18"/>
                <w:lang w:eastAsia="en-GB"/>
              </w:rPr>
              <w:t>Pirmsskolas audzēkņu skaits kopā uz 01.09.2022.</w:t>
            </w:r>
          </w:p>
        </w:tc>
        <w:tc>
          <w:tcPr>
            <w:tcW w:w="8123" w:type="dxa"/>
            <w:gridSpan w:val="6"/>
            <w:tcBorders>
              <w:top w:val="single" w:sz="4" w:space="0" w:color="auto"/>
              <w:left w:val="nil"/>
              <w:bottom w:val="single" w:sz="4" w:space="0" w:color="auto"/>
              <w:right w:val="single" w:sz="4" w:space="0" w:color="000000"/>
            </w:tcBorders>
            <w:shd w:val="clear" w:color="auto" w:fill="auto"/>
            <w:vAlign w:val="center"/>
            <w:hideMark/>
          </w:tcPr>
          <w:p w14:paraId="5F48F379" w14:textId="77777777" w:rsidR="00474E20" w:rsidRPr="00474E20" w:rsidRDefault="00474E20" w:rsidP="00474E20">
            <w:pPr>
              <w:jc w:val="right"/>
              <w:rPr>
                <w:rFonts w:ascii="Calibri" w:hAnsi="Calibri" w:cs="Calibri"/>
                <w:b/>
                <w:bCs/>
                <w:color w:val="000000"/>
                <w:sz w:val="18"/>
                <w:szCs w:val="18"/>
                <w:lang w:eastAsia="en-GB"/>
              </w:rPr>
            </w:pPr>
            <w:r w:rsidRPr="00474E20">
              <w:rPr>
                <w:rFonts w:ascii="Calibri" w:hAnsi="Calibri" w:cs="Calibri"/>
                <w:b/>
                <w:bCs/>
                <w:color w:val="000000"/>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0CB142CD"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945</w:t>
            </w:r>
          </w:p>
        </w:tc>
      </w:tr>
      <w:tr w:rsidR="00474E20" w:rsidRPr="00474E20" w14:paraId="7D2C9BDC" w14:textId="77777777" w:rsidTr="00427B77">
        <w:trPr>
          <w:trHeight w:val="565"/>
        </w:trPr>
        <w:tc>
          <w:tcPr>
            <w:tcW w:w="53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D869B0B" w14:textId="77777777" w:rsidR="00474E20" w:rsidRPr="00474E20" w:rsidRDefault="00474E20" w:rsidP="00474E20">
            <w:pPr>
              <w:rPr>
                <w:rFonts w:ascii="Tahoma" w:hAnsi="Tahoma" w:cs="Tahoma"/>
                <w:b/>
                <w:bCs/>
                <w:sz w:val="18"/>
                <w:szCs w:val="18"/>
                <w:lang w:eastAsia="en-GB"/>
              </w:rPr>
            </w:pPr>
            <w:r w:rsidRPr="00474E20">
              <w:rPr>
                <w:rFonts w:ascii="Tahoma" w:hAnsi="Tahoma" w:cs="Tahoma"/>
                <w:b/>
                <w:bCs/>
                <w:sz w:val="18"/>
                <w:szCs w:val="18"/>
                <w:lang w:eastAsia="en-GB"/>
              </w:rPr>
              <w:t xml:space="preserve">Pirmsskolas audzēkņu skaits no pusotra līdz četru gadu vecumam uz 01.09.2022. </w:t>
            </w:r>
          </w:p>
        </w:tc>
        <w:tc>
          <w:tcPr>
            <w:tcW w:w="8123" w:type="dxa"/>
            <w:gridSpan w:val="6"/>
            <w:tcBorders>
              <w:top w:val="single" w:sz="4" w:space="0" w:color="auto"/>
              <w:left w:val="nil"/>
              <w:bottom w:val="single" w:sz="4" w:space="0" w:color="auto"/>
              <w:right w:val="single" w:sz="4" w:space="0" w:color="000000"/>
            </w:tcBorders>
            <w:shd w:val="clear" w:color="auto" w:fill="auto"/>
            <w:vAlign w:val="center"/>
            <w:hideMark/>
          </w:tcPr>
          <w:p w14:paraId="2FF6E996" w14:textId="77777777" w:rsidR="00474E20" w:rsidRPr="00474E20" w:rsidRDefault="00474E20" w:rsidP="00474E20">
            <w:pPr>
              <w:jc w:val="right"/>
              <w:rPr>
                <w:rFonts w:ascii="Calibri" w:hAnsi="Calibri" w:cs="Calibri"/>
                <w:b/>
                <w:bCs/>
                <w:color w:val="000000"/>
                <w:sz w:val="18"/>
                <w:szCs w:val="18"/>
                <w:lang w:eastAsia="en-GB"/>
              </w:rPr>
            </w:pPr>
            <w:r w:rsidRPr="00474E20">
              <w:rPr>
                <w:rFonts w:ascii="Calibri" w:hAnsi="Calibri" w:cs="Calibri"/>
                <w:b/>
                <w:bCs/>
                <w:color w:val="000000"/>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2E6BEB3F"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534</w:t>
            </w:r>
          </w:p>
        </w:tc>
      </w:tr>
      <w:tr w:rsidR="00474E20" w:rsidRPr="00474E20" w14:paraId="725F7C2C" w14:textId="77777777" w:rsidTr="00427B77">
        <w:trPr>
          <w:trHeight w:val="417"/>
        </w:trPr>
        <w:tc>
          <w:tcPr>
            <w:tcW w:w="53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3644E2B" w14:textId="77777777" w:rsidR="00474E20" w:rsidRPr="00474E20" w:rsidRDefault="00474E20" w:rsidP="00474E20">
            <w:pPr>
              <w:rPr>
                <w:rFonts w:ascii="Tahoma" w:hAnsi="Tahoma" w:cs="Tahoma"/>
                <w:b/>
                <w:bCs/>
                <w:sz w:val="18"/>
                <w:szCs w:val="18"/>
                <w:lang w:eastAsia="en-GB"/>
              </w:rPr>
            </w:pPr>
            <w:r w:rsidRPr="00474E20">
              <w:rPr>
                <w:rFonts w:ascii="Tahoma" w:hAnsi="Tahoma" w:cs="Tahoma"/>
                <w:b/>
                <w:bCs/>
                <w:sz w:val="18"/>
                <w:szCs w:val="18"/>
                <w:lang w:eastAsia="en-GB"/>
              </w:rPr>
              <w:t xml:space="preserve">Pirmsskolas audzēkņu skaits obligātās sagatavošanas vecumā uz 01.09.2022. </w:t>
            </w:r>
          </w:p>
        </w:tc>
        <w:tc>
          <w:tcPr>
            <w:tcW w:w="8123" w:type="dxa"/>
            <w:gridSpan w:val="6"/>
            <w:tcBorders>
              <w:top w:val="single" w:sz="4" w:space="0" w:color="auto"/>
              <w:left w:val="nil"/>
              <w:bottom w:val="single" w:sz="4" w:space="0" w:color="auto"/>
              <w:right w:val="single" w:sz="4" w:space="0" w:color="000000"/>
            </w:tcBorders>
            <w:shd w:val="clear" w:color="auto" w:fill="auto"/>
            <w:vAlign w:val="center"/>
            <w:hideMark/>
          </w:tcPr>
          <w:p w14:paraId="2A179C38" w14:textId="77777777" w:rsidR="00474E20" w:rsidRPr="00474E20" w:rsidRDefault="00474E20" w:rsidP="00474E20">
            <w:pPr>
              <w:jc w:val="right"/>
              <w:rPr>
                <w:rFonts w:ascii="Calibri" w:hAnsi="Calibri" w:cs="Calibri"/>
                <w:b/>
                <w:bCs/>
                <w:color w:val="000000"/>
                <w:sz w:val="18"/>
                <w:szCs w:val="18"/>
                <w:lang w:eastAsia="en-GB"/>
              </w:rPr>
            </w:pPr>
            <w:r w:rsidRPr="00474E20">
              <w:rPr>
                <w:rFonts w:ascii="Calibri" w:hAnsi="Calibri" w:cs="Calibri"/>
                <w:b/>
                <w:bCs/>
                <w:color w:val="000000"/>
                <w:sz w:val="18"/>
                <w:szCs w:val="18"/>
                <w:lang w:eastAsia="en-GB"/>
              </w:rPr>
              <w:t> </w:t>
            </w:r>
          </w:p>
        </w:tc>
        <w:tc>
          <w:tcPr>
            <w:tcW w:w="1275" w:type="dxa"/>
            <w:tcBorders>
              <w:top w:val="nil"/>
              <w:left w:val="nil"/>
              <w:bottom w:val="single" w:sz="4" w:space="0" w:color="auto"/>
              <w:right w:val="single" w:sz="4" w:space="0" w:color="auto"/>
            </w:tcBorders>
            <w:shd w:val="clear" w:color="auto" w:fill="auto"/>
            <w:noWrap/>
            <w:vAlign w:val="center"/>
            <w:hideMark/>
          </w:tcPr>
          <w:p w14:paraId="66D0C697"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411</w:t>
            </w:r>
          </w:p>
        </w:tc>
      </w:tr>
      <w:tr w:rsidR="00474E20" w:rsidRPr="00474E20" w14:paraId="1A7FF5BE" w14:textId="77777777" w:rsidTr="00427B77">
        <w:trPr>
          <w:trHeight w:val="481"/>
        </w:trPr>
        <w:tc>
          <w:tcPr>
            <w:tcW w:w="53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42BA4B6"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Vidējās izmaksas par vienu audzēkni no pusotra līdz četru gadu vecumam mēnesī, EUR</w:t>
            </w:r>
          </w:p>
        </w:tc>
        <w:tc>
          <w:tcPr>
            <w:tcW w:w="8123" w:type="dxa"/>
            <w:gridSpan w:val="6"/>
            <w:tcBorders>
              <w:top w:val="single" w:sz="4" w:space="0" w:color="auto"/>
              <w:left w:val="nil"/>
              <w:bottom w:val="single" w:sz="4" w:space="0" w:color="auto"/>
              <w:right w:val="single" w:sz="4" w:space="0" w:color="000000"/>
            </w:tcBorders>
            <w:shd w:val="clear" w:color="000000" w:fill="FFFF00"/>
            <w:vAlign w:val="center"/>
            <w:hideMark/>
          </w:tcPr>
          <w:p w14:paraId="295AB65B" w14:textId="77777777" w:rsidR="00474E20" w:rsidRPr="00474E20" w:rsidRDefault="00474E20" w:rsidP="00474E20">
            <w:pPr>
              <w:jc w:val="right"/>
              <w:rPr>
                <w:rFonts w:ascii="Tahoma" w:hAnsi="Tahoma" w:cs="Tahoma"/>
                <w:color w:val="000000"/>
                <w:sz w:val="18"/>
                <w:szCs w:val="18"/>
                <w:lang w:eastAsia="en-GB"/>
              </w:rPr>
            </w:pPr>
            <w:r w:rsidRPr="00474E20">
              <w:rPr>
                <w:rFonts w:ascii="Tahoma" w:hAnsi="Tahoma" w:cs="Tahoma"/>
                <w:color w:val="000000"/>
                <w:sz w:val="18"/>
                <w:szCs w:val="18"/>
                <w:lang w:eastAsia="en-GB"/>
              </w:rPr>
              <w:t> </w:t>
            </w:r>
          </w:p>
        </w:tc>
        <w:tc>
          <w:tcPr>
            <w:tcW w:w="1275" w:type="dxa"/>
            <w:tcBorders>
              <w:top w:val="nil"/>
              <w:left w:val="nil"/>
              <w:bottom w:val="single" w:sz="4" w:space="0" w:color="auto"/>
              <w:right w:val="single" w:sz="4" w:space="0" w:color="auto"/>
            </w:tcBorders>
            <w:shd w:val="clear" w:color="000000" w:fill="FFFF00"/>
            <w:noWrap/>
            <w:vAlign w:val="center"/>
            <w:hideMark/>
          </w:tcPr>
          <w:p w14:paraId="18128B8A"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373.92</w:t>
            </w:r>
          </w:p>
        </w:tc>
      </w:tr>
      <w:tr w:rsidR="00474E20" w:rsidRPr="00474E20" w14:paraId="04C6B01E" w14:textId="77777777" w:rsidTr="00427B77">
        <w:trPr>
          <w:trHeight w:val="701"/>
        </w:trPr>
        <w:tc>
          <w:tcPr>
            <w:tcW w:w="534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A032DE0"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Vidējās izmaksas par vienu obligātās sagatavošanas vecuma audzēkni  mēnesī, EUR</w:t>
            </w:r>
          </w:p>
        </w:tc>
        <w:tc>
          <w:tcPr>
            <w:tcW w:w="8123" w:type="dxa"/>
            <w:gridSpan w:val="6"/>
            <w:tcBorders>
              <w:top w:val="single" w:sz="4" w:space="0" w:color="auto"/>
              <w:left w:val="nil"/>
              <w:bottom w:val="single" w:sz="4" w:space="0" w:color="auto"/>
              <w:right w:val="single" w:sz="4" w:space="0" w:color="000000"/>
            </w:tcBorders>
            <w:shd w:val="clear" w:color="000000" w:fill="FFFF00"/>
            <w:vAlign w:val="center"/>
            <w:hideMark/>
          </w:tcPr>
          <w:p w14:paraId="2703B887"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 </w:t>
            </w:r>
          </w:p>
        </w:tc>
        <w:tc>
          <w:tcPr>
            <w:tcW w:w="1275" w:type="dxa"/>
            <w:tcBorders>
              <w:top w:val="nil"/>
              <w:left w:val="nil"/>
              <w:bottom w:val="single" w:sz="4" w:space="0" w:color="auto"/>
              <w:right w:val="single" w:sz="4" w:space="0" w:color="auto"/>
            </w:tcBorders>
            <w:shd w:val="clear" w:color="000000" w:fill="FFFF00"/>
            <w:noWrap/>
            <w:vAlign w:val="center"/>
            <w:hideMark/>
          </w:tcPr>
          <w:p w14:paraId="54CAD7D4"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276.55</w:t>
            </w:r>
          </w:p>
        </w:tc>
      </w:tr>
      <w:tr w:rsidR="00474E20" w:rsidRPr="00474E20" w14:paraId="4E8BC985" w14:textId="77777777" w:rsidTr="00427B77">
        <w:trPr>
          <w:trHeight w:val="1136"/>
        </w:trPr>
        <w:tc>
          <w:tcPr>
            <w:tcW w:w="53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55F290B"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 xml:space="preserve">Vidējās izmaksas par vienu audzēkni </w:t>
            </w:r>
            <w:r w:rsidRPr="00474E20">
              <w:rPr>
                <w:rFonts w:ascii="Tahoma" w:hAnsi="Tahoma" w:cs="Tahoma"/>
                <w:color w:val="000000"/>
                <w:sz w:val="18"/>
                <w:szCs w:val="18"/>
                <w:lang w:eastAsia="en-GB"/>
              </w:rPr>
              <w:t xml:space="preserve">(neiekļaujot izdevumus kārtējiem remontdarbiem, materiāliem, kopējo pamatlīdzekļu nolietojumu </w:t>
            </w:r>
            <w:proofErr w:type="spellStart"/>
            <w:r w:rsidRPr="00474E20">
              <w:rPr>
                <w:rFonts w:ascii="Tahoma" w:hAnsi="Tahoma" w:cs="Tahoma"/>
                <w:color w:val="000000"/>
                <w:sz w:val="18"/>
                <w:szCs w:val="18"/>
                <w:lang w:eastAsia="en-GB"/>
              </w:rPr>
              <w:t>u.c.nesaistītus</w:t>
            </w:r>
            <w:proofErr w:type="spellEnd"/>
            <w:r w:rsidRPr="00474E20">
              <w:rPr>
                <w:rFonts w:ascii="Tahoma" w:hAnsi="Tahoma" w:cs="Tahoma"/>
                <w:color w:val="000000"/>
                <w:sz w:val="18"/>
                <w:szCs w:val="18"/>
                <w:lang w:eastAsia="en-GB"/>
              </w:rPr>
              <w:t xml:space="preserve"> izdevumus)</w:t>
            </w:r>
            <w:r w:rsidRPr="00474E20">
              <w:rPr>
                <w:rFonts w:ascii="Tahoma" w:hAnsi="Tahoma" w:cs="Tahoma"/>
                <w:b/>
                <w:bCs/>
                <w:color w:val="000000"/>
                <w:sz w:val="18"/>
                <w:szCs w:val="18"/>
                <w:lang w:eastAsia="en-GB"/>
              </w:rPr>
              <w:t xml:space="preserve"> no pusotra līdz četru gadu vecumam, kas izmanto licencētas aukles pakalpojumus, mēnesī, EUR </w:t>
            </w:r>
          </w:p>
        </w:tc>
        <w:tc>
          <w:tcPr>
            <w:tcW w:w="8123" w:type="dxa"/>
            <w:gridSpan w:val="6"/>
            <w:tcBorders>
              <w:top w:val="single" w:sz="4" w:space="0" w:color="auto"/>
              <w:left w:val="nil"/>
              <w:bottom w:val="single" w:sz="4" w:space="0" w:color="auto"/>
              <w:right w:val="single" w:sz="4" w:space="0" w:color="auto"/>
            </w:tcBorders>
            <w:shd w:val="clear" w:color="000000" w:fill="FFFF00"/>
            <w:vAlign w:val="center"/>
            <w:hideMark/>
          </w:tcPr>
          <w:p w14:paraId="3EB6630A"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 </w:t>
            </w:r>
          </w:p>
        </w:tc>
        <w:tc>
          <w:tcPr>
            <w:tcW w:w="1275" w:type="dxa"/>
            <w:tcBorders>
              <w:top w:val="nil"/>
              <w:left w:val="nil"/>
              <w:bottom w:val="single" w:sz="4" w:space="0" w:color="auto"/>
              <w:right w:val="single" w:sz="4" w:space="0" w:color="auto"/>
            </w:tcBorders>
            <w:shd w:val="clear" w:color="000000" w:fill="FFFF00"/>
            <w:noWrap/>
            <w:vAlign w:val="center"/>
            <w:hideMark/>
          </w:tcPr>
          <w:p w14:paraId="76023A84" w14:textId="77777777" w:rsidR="00474E20" w:rsidRPr="00474E20" w:rsidRDefault="00474E20" w:rsidP="00474E20">
            <w:pPr>
              <w:jc w:val="right"/>
              <w:rPr>
                <w:rFonts w:ascii="Calibri" w:hAnsi="Calibri" w:cs="Calibri"/>
                <w:b/>
                <w:bCs/>
                <w:color w:val="000000"/>
                <w:sz w:val="20"/>
                <w:szCs w:val="20"/>
                <w:lang w:eastAsia="en-GB"/>
              </w:rPr>
            </w:pPr>
            <w:r w:rsidRPr="00474E20">
              <w:rPr>
                <w:rFonts w:ascii="Calibri" w:hAnsi="Calibri" w:cs="Calibri"/>
                <w:b/>
                <w:bCs/>
                <w:color w:val="000000"/>
                <w:sz w:val="20"/>
                <w:szCs w:val="20"/>
                <w:lang w:eastAsia="en-GB"/>
              </w:rPr>
              <w:t>281.47</w:t>
            </w:r>
          </w:p>
        </w:tc>
      </w:tr>
      <w:tr w:rsidR="00474E20" w:rsidRPr="00474E20" w14:paraId="1260C2A1" w14:textId="77777777" w:rsidTr="00427B77">
        <w:trPr>
          <w:trHeight w:val="300"/>
        </w:trPr>
        <w:tc>
          <w:tcPr>
            <w:tcW w:w="709" w:type="dxa"/>
            <w:tcBorders>
              <w:top w:val="nil"/>
              <w:left w:val="nil"/>
              <w:bottom w:val="nil"/>
              <w:right w:val="nil"/>
            </w:tcBorders>
            <w:shd w:val="clear" w:color="auto" w:fill="auto"/>
            <w:noWrap/>
            <w:vAlign w:val="center"/>
            <w:hideMark/>
          </w:tcPr>
          <w:p w14:paraId="63BEDEFD" w14:textId="77777777" w:rsidR="00474E20" w:rsidRPr="00474E20" w:rsidRDefault="00474E20" w:rsidP="00474E20">
            <w:pPr>
              <w:jc w:val="right"/>
              <w:rPr>
                <w:rFonts w:ascii="Calibri" w:hAnsi="Calibri" w:cs="Calibri"/>
                <w:b/>
                <w:bCs/>
                <w:color w:val="000000"/>
                <w:sz w:val="18"/>
                <w:szCs w:val="18"/>
                <w:lang w:eastAsia="en-GB"/>
              </w:rPr>
            </w:pPr>
          </w:p>
        </w:tc>
        <w:tc>
          <w:tcPr>
            <w:tcW w:w="1539" w:type="dxa"/>
            <w:gridSpan w:val="2"/>
            <w:tcBorders>
              <w:top w:val="nil"/>
              <w:left w:val="nil"/>
              <w:bottom w:val="nil"/>
              <w:right w:val="nil"/>
            </w:tcBorders>
            <w:shd w:val="clear" w:color="auto" w:fill="auto"/>
            <w:noWrap/>
            <w:vAlign w:val="center"/>
            <w:hideMark/>
          </w:tcPr>
          <w:p w14:paraId="2C7D6A6D" w14:textId="77777777" w:rsidR="00474E20" w:rsidRPr="00474E20" w:rsidRDefault="00474E20" w:rsidP="00474E20">
            <w:pPr>
              <w:jc w:val="right"/>
              <w:rPr>
                <w:sz w:val="18"/>
                <w:szCs w:val="18"/>
                <w:lang w:eastAsia="en-GB"/>
              </w:rPr>
            </w:pPr>
          </w:p>
        </w:tc>
        <w:tc>
          <w:tcPr>
            <w:tcW w:w="236" w:type="dxa"/>
            <w:tcBorders>
              <w:top w:val="nil"/>
              <w:left w:val="nil"/>
              <w:bottom w:val="nil"/>
              <w:right w:val="nil"/>
            </w:tcBorders>
            <w:shd w:val="clear" w:color="auto" w:fill="auto"/>
            <w:noWrap/>
            <w:vAlign w:val="center"/>
            <w:hideMark/>
          </w:tcPr>
          <w:p w14:paraId="62689B42" w14:textId="77777777" w:rsidR="00474E20" w:rsidRPr="00474E20" w:rsidRDefault="00474E20" w:rsidP="00474E20">
            <w:pPr>
              <w:jc w:val="right"/>
              <w:rPr>
                <w:sz w:val="18"/>
                <w:szCs w:val="18"/>
                <w:lang w:eastAsia="en-GB"/>
              </w:rPr>
            </w:pPr>
          </w:p>
        </w:tc>
        <w:tc>
          <w:tcPr>
            <w:tcW w:w="501" w:type="dxa"/>
            <w:tcBorders>
              <w:top w:val="nil"/>
              <w:left w:val="nil"/>
              <w:bottom w:val="nil"/>
              <w:right w:val="nil"/>
            </w:tcBorders>
            <w:shd w:val="clear" w:color="auto" w:fill="auto"/>
            <w:noWrap/>
            <w:vAlign w:val="center"/>
            <w:hideMark/>
          </w:tcPr>
          <w:p w14:paraId="62190DA3" w14:textId="77777777" w:rsidR="00474E20" w:rsidRPr="00474E20" w:rsidRDefault="00474E20" w:rsidP="00474E20">
            <w:pPr>
              <w:jc w:val="right"/>
              <w:rPr>
                <w:sz w:val="18"/>
                <w:szCs w:val="18"/>
                <w:lang w:eastAsia="en-GB"/>
              </w:rPr>
            </w:pPr>
          </w:p>
        </w:tc>
        <w:tc>
          <w:tcPr>
            <w:tcW w:w="222" w:type="dxa"/>
            <w:tcBorders>
              <w:top w:val="nil"/>
              <w:left w:val="nil"/>
              <w:bottom w:val="nil"/>
              <w:right w:val="nil"/>
            </w:tcBorders>
            <w:shd w:val="clear" w:color="auto" w:fill="auto"/>
            <w:noWrap/>
            <w:vAlign w:val="center"/>
            <w:hideMark/>
          </w:tcPr>
          <w:p w14:paraId="762D1E2C" w14:textId="77777777" w:rsidR="00474E20" w:rsidRPr="00474E20" w:rsidRDefault="00474E20" w:rsidP="00474E20">
            <w:pPr>
              <w:jc w:val="right"/>
              <w:rPr>
                <w:sz w:val="18"/>
                <w:szCs w:val="18"/>
                <w:lang w:eastAsia="en-GB"/>
              </w:rPr>
            </w:pPr>
          </w:p>
        </w:tc>
        <w:tc>
          <w:tcPr>
            <w:tcW w:w="2137" w:type="dxa"/>
            <w:tcBorders>
              <w:top w:val="nil"/>
              <w:left w:val="nil"/>
              <w:bottom w:val="nil"/>
              <w:right w:val="nil"/>
            </w:tcBorders>
            <w:shd w:val="clear" w:color="auto" w:fill="auto"/>
            <w:noWrap/>
            <w:vAlign w:val="center"/>
            <w:hideMark/>
          </w:tcPr>
          <w:p w14:paraId="3BEB76C5" w14:textId="77777777" w:rsidR="00474E20" w:rsidRPr="00474E20" w:rsidRDefault="00474E20" w:rsidP="00474E20">
            <w:pPr>
              <w:jc w:val="right"/>
              <w:rPr>
                <w:sz w:val="18"/>
                <w:szCs w:val="18"/>
                <w:lang w:eastAsia="en-GB"/>
              </w:rPr>
            </w:pPr>
          </w:p>
        </w:tc>
        <w:tc>
          <w:tcPr>
            <w:tcW w:w="1309" w:type="dxa"/>
            <w:tcBorders>
              <w:top w:val="nil"/>
              <w:left w:val="nil"/>
              <w:bottom w:val="nil"/>
              <w:right w:val="nil"/>
            </w:tcBorders>
            <w:shd w:val="clear" w:color="auto" w:fill="auto"/>
            <w:noWrap/>
            <w:vAlign w:val="center"/>
            <w:hideMark/>
          </w:tcPr>
          <w:p w14:paraId="533835E9" w14:textId="77777777" w:rsidR="00474E20" w:rsidRPr="00474E20" w:rsidRDefault="00474E20" w:rsidP="00474E20">
            <w:pPr>
              <w:jc w:val="right"/>
              <w:rPr>
                <w:sz w:val="18"/>
                <w:szCs w:val="18"/>
                <w:lang w:eastAsia="en-GB"/>
              </w:rPr>
            </w:pPr>
          </w:p>
        </w:tc>
        <w:tc>
          <w:tcPr>
            <w:tcW w:w="1309" w:type="dxa"/>
            <w:tcBorders>
              <w:top w:val="nil"/>
              <w:left w:val="nil"/>
              <w:bottom w:val="nil"/>
              <w:right w:val="nil"/>
            </w:tcBorders>
            <w:shd w:val="clear" w:color="auto" w:fill="auto"/>
            <w:noWrap/>
            <w:vAlign w:val="center"/>
            <w:hideMark/>
          </w:tcPr>
          <w:p w14:paraId="2E791D63"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77692E76" w14:textId="77777777" w:rsidR="00474E20" w:rsidRPr="00474E20" w:rsidRDefault="00474E20" w:rsidP="00474E20">
            <w:pPr>
              <w:jc w:val="right"/>
              <w:rPr>
                <w:sz w:val="18"/>
                <w:szCs w:val="18"/>
                <w:lang w:eastAsia="en-GB"/>
              </w:rPr>
            </w:pPr>
          </w:p>
        </w:tc>
        <w:tc>
          <w:tcPr>
            <w:tcW w:w="1429" w:type="dxa"/>
            <w:tcBorders>
              <w:top w:val="nil"/>
              <w:left w:val="nil"/>
              <w:bottom w:val="nil"/>
              <w:right w:val="nil"/>
            </w:tcBorders>
            <w:shd w:val="clear" w:color="auto" w:fill="auto"/>
            <w:noWrap/>
            <w:vAlign w:val="center"/>
            <w:hideMark/>
          </w:tcPr>
          <w:p w14:paraId="19285A5C"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3C1F27B4" w14:textId="77777777" w:rsidR="00474E20" w:rsidRPr="00474E20" w:rsidRDefault="00474E20" w:rsidP="00474E20">
            <w:pPr>
              <w:jc w:val="right"/>
              <w:rPr>
                <w:sz w:val="20"/>
                <w:szCs w:val="20"/>
                <w:lang w:eastAsia="en-GB"/>
              </w:rPr>
            </w:pPr>
          </w:p>
        </w:tc>
        <w:tc>
          <w:tcPr>
            <w:tcW w:w="1512" w:type="dxa"/>
            <w:tcBorders>
              <w:top w:val="nil"/>
              <w:left w:val="nil"/>
              <w:bottom w:val="nil"/>
              <w:right w:val="nil"/>
            </w:tcBorders>
            <w:shd w:val="clear" w:color="auto" w:fill="auto"/>
            <w:noWrap/>
            <w:vAlign w:val="center"/>
            <w:hideMark/>
          </w:tcPr>
          <w:p w14:paraId="12430BA5" w14:textId="77777777" w:rsidR="00474E20" w:rsidRPr="00474E20" w:rsidRDefault="00474E20" w:rsidP="00474E20">
            <w:pPr>
              <w:jc w:val="right"/>
              <w:rPr>
                <w:sz w:val="20"/>
                <w:szCs w:val="20"/>
                <w:lang w:eastAsia="en-GB"/>
              </w:rPr>
            </w:pPr>
          </w:p>
        </w:tc>
        <w:tc>
          <w:tcPr>
            <w:tcW w:w="1275" w:type="dxa"/>
            <w:tcBorders>
              <w:top w:val="nil"/>
              <w:left w:val="nil"/>
              <w:bottom w:val="nil"/>
              <w:right w:val="nil"/>
            </w:tcBorders>
            <w:shd w:val="clear" w:color="auto" w:fill="auto"/>
            <w:noWrap/>
            <w:vAlign w:val="center"/>
            <w:hideMark/>
          </w:tcPr>
          <w:p w14:paraId="312277F5" w14:textId="77777777" w:rsidR="00474E20" w:rsidRPr="00474E20" w:rsidRDefault="00474E20" w:rsidP="00474E20">
            <w:pPr>
              <w:jc w:val="right"/>
              <w:rPr>
                <w:sz w:val="20"/>
                <w:szCs w:val="20"/>
                <w:lang w:eastAsia="en-GB"/>
              </w:rPr>
            </w:pPr>
          </w:p>
        </w:tc>
      </w:tr>
      <w:tr w:rsidR="00474E20" w:rsidRPr="00474E20" w14:paraId="642266EF" w14:textId="77777777" w:rsidTr="00427B77">
        <w:trPr>
          <w:trHeight w:val="630"/>
        </w:trPr>
        <w:tc>
          <w:tcPr>
            <w:tcW w:w="32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5175F0D"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Kopējie pašvaldības pirmsskolas izglītības iestāžu izdevumi, L</w:t>
            </w:r>
          </w:p>
        </w:tc>
        <w:tc>
          <w:tcPr>
            <w:tcW w:w="2137" w:type="dxa"/>
            <w:tcBorders>
              <w:top w:val="single" w:sz="4" w:space="0" w:color="auto"/>
              <w:left w:val="nil"/>
              <w:bottom w:val="single" w:sz="4" w:space="0" w:color="auto"/>
              <w:right w:val="single" w:sz="4" w:space="0" w:color="auto"/>
            </w:tcBorders>
            <w:shd w:val="clear" w:color="auto" w:fill="auto"/>
            <w:vAlign w:val="center"/>
            <w:hideMark/>
          </w:tcPr>
          <w:p w14:paraId="0CA630EB"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4240216</w:t>
            </w:r>
          </w:p>
        </w:tc>
        <w:tc>
          <w:tcPr>
            <w:tcW w:w="1309" w:type="dxa"/>
            <w:tcBorders>
              <w:top w:val="nil"/>
              <w:left w:val="nil"/>
              <w:bottom w:val="nil"/>
              <w:right w:val="nil"/>
            </w:tcBorders>
            <w:shd w:val="clear" w:color="auto" w:fill="auto"/>
            <w:noWrap/>
            <w:vAlign w:val="center"/>
            <w:hideMark/>
          </w:tcPr>
          <w:p w14:paraId="5EAF6DE1" w14:textId="77777777" w:rsidR="00474E20" w:rsidRPr="00474E20" w:rsidRDefault="00474E20" w:rsidP="00474E20">
            <w:pPr>
              <w:jc w:val="right"/>
              <w:rPr>
                <w:rFonts w:ascii="Tahoma" w:hAnsi="Tahoma" w:cs="Tahoma"/>
                <w:b/>
                <w:bCs/>
                <w:color w:val="000000"/>
                <w:sz w:val="18"/>
                <w:szCs w:val="18"/>
                <w:lang w:eastAsia="en-GB"/>
              </w:rPr>
            </w:pPr>
          </w:p>
        </w:tc>
        <w:tc>
          <w:tcPr>
            <w:tcW w:w="1309" w:type="dxa"/>
            <w:tcBorders>
              <w:top w:val="nil"/>
              <w:left w:val="nil"/>
              <w:bottom w:val="nil"/>
              <w:right w:val="nil"/>
            </w:tcBorders>
            <w:shd w:val="clear" w:color="auto" w:fill="auto"/>
            <w:noWrap/>
            <w:vAlign w:val="center"/>
            <w:hideMark/>
          </w:tcPr>
          <w:p w14:paraId="0B1727A9"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1259267C" w14:textId="77777777" w:rsidR="00474E20" w:rsidRPr="00474E20" w:rsidRDefault="00474E20" w:rsidP="00474E20">
            <w:pPr>
              <w:jc w:val="right"/>
              <w:rPr>
                <w:sz w:val="18"/>
                <w:szCs w:val="18"/>
                <w:lang w:eastAsia="en-GB"/>
              </w:rPr>
            </w:pPr>
          </w:p>
        </w:tc>
        <w:tc>
          <w:tcPr>
            <w:tcW w:w="1429" w:type="dxa"/>
            <w:tcBorders>
              <w:top w:val="nil"/>
              <w:left w:val="nil"/>
              <w:bottom w:val="nil"/>
              <w:right w:val="nil"/>
            </w:tcBorders>
            <w:shd w:val="clear" w:color="auto" w:fill="auto"/>
            <w:noWrap/>
            <w:vAlign w:val="center"/>
            <w:hideMark/>
          </w:tcPr>
          <w:p w14:paraId="01261D58"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2E407896" w14:textId="77777777" w:rsidR="00474E20" w:rsidRPr="00474E20" w:rsidRDefault="00474E20" w:rsidP="00474E20">
            <w:pPr>
              <w:jc w:val="right"/>
              <w:rPr>
                <w:sz w:val="20"/>
                <w:szCs w:val="20"/>
                <w:lang w:eastAsia="en-GB"/>
              </w:rPr>
            </w:pPr>
          </w:p>
        </w:tc>
        <w:tc>
          <w:tcPr>
            <w:tcW w:w="1512" w:type="dxa"/>
            <w:tcBorders>
              <w:top w:val="nil"/>
              <w:left w:val="nil"/>
              <w:bottom w:val="nil"/>
              <w:right w:val="nil"/>
            </w:tcBorders>
            <w:shd w:val="clear" w:color="auto" w:fill="auto"/>
            <w:noWrap/>
            <w:vAlign w:val="center"/>
            <w:hideMark/>
          </w:tcPr>
          <w:p w14:paraId="7A5ECE22" w14:textId="77777777" w:rsidR="00474E20" w:rsidRPr="00474E20" w:rsidRDefault="00474E20" w:rsidP="00474E20">
            <w:pPr>
              <w:jc w:val="right"/>
              <w:rPr>
                <w:sz w:val="20"/>
                <w:szCs w:val="20"/>
                <w:lang w:eastAsia="en-GB"/>
              </w:rPr>
            </w:pPr>
          </w:p>
        </w:tc>
        <w:tc>
          <w:tcPr>
            <w:tcW w:w="1275" w:type="dxa"/>
            <w:tcBorders>
              <w:top w:val="nil"/>
              <w:left w:val="nil"/>
              <w:bottom w:val="nil"/>
              <w:right w:val="nil"/>
            </w:tcBorders>
            <w:shd w:val="clear" w:color="auto" w:fill="auto"/>
            <w:noWrap/>
            <w:vAlign w:val="center"/>
            <w:hideMark/>
          </w:tcPr>
          <w:p w14:paraId="2216EA2C" w14:textId="77777777" w:rsidR="00474E20" w:rsidRPr="00474E20" w:rsidRDefault="00474E20" w:rsidP="00474E20">
            <w:pPr>
              <w:jc w:val="right"/>
              <w:rPr>
                <w:sz w:val="20"/>
                <w:szCs w:val="20"/>
                <w:lang w:eastAsia="en-GB"/>
              </w:rPr>
            </w:pPr>
          </w:p>
        </w:tc>
      </w:tr>
      <w:tr w:rsidR="00474E20" w:rsidRPr="00474E20" w14:paraId="73C2D6EE" w14:textId="77777777" w:rsidTr="00427B77">
        <w:trPr>
          <w:trHeight w:val="675"/>
        </w:trPr>
        <w:tc>
          <w:tcPr>
            <w:tcW w:w="32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D3CD92" w14:textId="77777777" w:rsidR="00474E20" w:rsidRPr="00474E20" w:rsidRDefault="00474E20" w:rsidP="00474E20">
            <w:pPr>
              <w:rPr>
                <w:rFonts w:ascii="Tahoma" w:hAnsi="Tahoma" w:cs="Tahoma"/>
                <w:b/>
                <w:bCs/>
                <w:color w:val="000000"/>
                <w:sz w:val="18"/>
                <w:szCs w:val="18"/>
                <w:lang w:eastAsia="en-GB"/>
              </w:rPr>
            </w:pPr>
            <w:r w:rsidRPr="00474E20">
              <w:rPr>
                <w:rFonts w:ascii="Tahoma" w:hAnsi="Tahoma" w:cs="Tahoma"/>
                <w:b/>
                <w:bCs/>
                <w:color w:val="000000"/>
                <w:sz w:val="18"/>
                <w:szCs w:val="18"/>
                <w:lang w:eastAsia="en-GB"/>
              </w:rPr>
              <w:t>Kopējā valsts budžeta mērķdotācija 2022.gadā, M</w:t>
            </w:r>
          </w:p>
        </w:tc>
        <w:tc>
          <w:tcPr>
            <w:tcW w:w="2137" w:type="dxa"/>
            <w:tcBorders>
              <w:top w:val="nil"/>
              <w:left w:val="nil"/>
              <w:bottom w:val="single" w:sz="4" w:space="0" w:color="auto"/>
              <w:right w:val="single" w:sz="4" w:space="0" w:color="auto"/>
            </w:tcBorders>
            <w:shd w:val="clear" w:color="auto" w:fill="auto"/>
            <w:vAlign w:val="center"/>
            <w:hideMark/>
          </w:tcPr>
          <w:p w14:paraId="56821F59"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480216</w:t>
            </w:r>
          </w:p>
        </w:tc>
        <w:tc>
          <w:tcPr>
            <w:tcW w:w="1309" w:type="dxa"/>
            <w:tcBorders>
              <w:top w:val="nil"/>
              <w:left w:val="nil"/>
              <w:bottom w:val="nil"/>
              <w:right w:val="nil"/>
            </w:tcBorders>
            <w:shd w:val="clear" w:color="auto" w:fill="auto"/>
            <w:noWrap/>
            <w:vAlign w:val="center"/>
            <w:hideMark/>
          </w:tcPr>
          <w:p w14:paraId="58F973D8" w14:textId="77777777" w:rsidR="00474E20" w:rsidRPr="00474E20" w:rsidRDefault="00474E20" w:rsidP="00474E20">
            <w:pPr>
              <w:jc w:val="right"/>
              <w:rPr>
                <w:rFonts w:ascii="Tahoma" w:hAnsi="Tahoma" w:cs="Tahoma"/>
                <w:b/>
                <w:bCs/>
                <w:color w:val="000000"/>
                <w:sz w:val="18"/>
                <w:szCs w:val="18"/>
                <w:lang w:eastAsia="en-GB"/>
              </w:rPr>
            </w:pPr>
          </w:p>
        </w:tc>
        <w:tc>
          <w:tcPr>
            <w:tcW w:w="1309" w:type="dxa"/>
            <w:tcBorders>
              <w:top w:val="nil"/>
              <w:left w:val="nil"/>
              <w:bottom w:val="nil"/>
              <w:right w:val="nil"/>
            </w:tcBorders>
            <w:shd w:val="clear" w:color="auto" w:fill="auto"/>
            <w:noWrap/>
            <w:vAlign w:val="center"/>
            <w:hideMark/>
          </w:tcPr>
          <w:p w14:paraId="74DE0F7D"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06052F71" w14:textId="77777777" w:rsidR="00474E20" w:rsidRPr="00474E20" w:rsidRDefault="00474E20" w:rsidP="00474E20">
            <w:pPr>
              <w:jc w:val="right"/>
              <w:rPr>
                <w:sz w:val="18"/>
                <w:szCs w:val="18"/>
                <w:lang w:eastAsia="en-GB"/>
              </w:rPr>
            </w:pPr>
          </w:p>
        </w:tc>
        <w:tc>
          <w:tcPr>
            <w:tcW w:w="1429" w:type="dxa"/>
            <w:tcBorders>
              <w:top w:val="nil"/>
              <w:left w:val="nil"/>
              <w:bottom w:val="nil"/>
              <w:right w:val="nil"/>
            </w:tcBorders>
            <w:shd w:val="clear" w:color="auto" w:fill="auto"/>
            <w:noWrap/>
            <w:vAlign w:val="center"/>
            <w:hideMark/>
          </w:tcPr>
          <w:p w14:paraId="0FF9AD70"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787F5BAE" w14:textId="77777777" w:rsidR="00474E20" w:rsidRPr="00474E20" w:rsidRDefault="00474E20" w:rsidP="00474E20">
            <w:pPr>
              <w:jc w:val="right"/>
              <w:rPr>
                <w:sz w:val="20"/>
                <w:szCs w:val="20"/>
                <w:lang w:eastAsia="en-GB"/>
              </w:rPr>
            </w:pPr>
          </w:p>
        </w:tc>
        <w:tc>
          <w:tcPr>
            <w:tcW w:w="1512" w:type="dxa"/>
            <w:tcBorders>
              <w:top w:val="nil"/>
              <w:left w:val="nil"/>
              <w:bottom w:val="nil"/>
              <w:right w:val="nil"/>
            </w:tcBorders>
            <w:shd w:val="clear" w:color="auto" w:fill="auto"/>
            <w:noWrap/>
            <w:vAlign w:val="center"/>
            <w:hideMark/>
          </w:tcPr>
          <w:p w14:paraId="48ED12AE" w14:textId="77777777" w:rsidR="00474E20" w:rsidRPr="00474E20" w:rsidRDefault="00474E20" w:rsidP="00474E20">
            <w:pPr>
              <w:jc w:val="right"/>
              <w:rPr>
                <w:sz w:val="20"/>
                <w:szCs w:val="20"/>
                <w:lang w:eastAsia="en-GB"/>
              </w:rPr>
            </w:pPr>
          </w:p>
        </w:tc>
        <w:tc>
          <w:tcPr>
            <w:tcW w:w="1275" w:type="dxa"/>
            <w:tcBorders>
              <w:top w:val="nil"/>
              <w:left w:val="nil"/>
              <w:bottom w:val="nil"/>
              <w:right w:val="nil"/>
            </w:tcBorders>
            <w:shd w:val="clear" w:color="auto" w:fill="auto"/>
            <w:noWrap/>
            <w:vAlign w:val="center"/>
            <w:hideMark/>
          </w:tcPr>
          <w:p w14:paraId="49F2696A" w14:textId="77777777" w:rsidR="00474E20" w:rsidRPr="00474E20" w:rsidRDefault="00474E20" w:rsidP="00474E20">
            <w:pPr>
              <w:jc w:val="right"/>
              <w:rPr>
                <w:sz w:val="20"/>
                <w:szCs w:val="20"/>
                <w:lang w:eastAsia="en-GB"/>
              </w:rPr>
            </w:pPr>
          </w:p>
        </w:tc>
      </w:tr>
      <w:tr w:rsidR="00474E20" w:rsidRPr="00474E20" w14:paraId="5AA5807D" w14:textId="77777777" w:rsidTr="00427B77">
        <w:trPr>
          <w:trHeight w:val="675"/>
        </w:trPr>
        <w:tc>
          <w:tcPr>
            <w:tcW w:w="320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4BC56FC"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B</w:t>
            </w:r>
            <w:r w:rsidRPr="00474E20">
              <w:rPr>
                <w:rFonts w:ascii="Tahoma" w:hAnsi="Tahoma" w:cs="Tahoma"/>
                <w:b/>
                <w:bCs/>
                <w:color w:val="000000"/>
                <w:sz w:val="18"/>
                <w:szCs w:val="18"/>
                <w:vertAlign w:val="subscript"/>
                <w:lang w:eastAsia="en-GB"/>
              </w:rPr>
              <w:t>2</w:t>
            </w:r>
            <w:r w:rsidRPr="00474E20">
              <w:rPr>
                <w:rFonts w:ascii="Tahoma" w:hAnsi="Tahoma" w:cs="Tahoma"/>
                <w:b/>
                <w:bCs/>
                <w:color w:val="000000"/>
                <w:sz w:val="18"/>
                <w:szCs w:val="18"/>
                <w:lang w:eastAsia="en-GB"/>
              </w:rPr>
              <w:t>/B</w:t>
            </w:r>
          </w:p>
        </w:tc>
        <w:tc>
          <w:tcPr>
            <w:tcW w:w="2137" w:type="dxa"/>
            <w:tcBorders>
              <w:top w:val="nil"/>
              <w:left w:val="nil"/>
              <w:bottom w:val="single" w:sz="4" w:space="0" w:color="auto"/>
              <w:right w:val="single" w:sz="4" w:space="0" w:color="auto"/>
            </w:tcBorders>
            <w:shd w:val="clear" w:color="auto" w:fill="auto"/>
            <w:vAlign w:val="center"/>
            <w:hideMark/>
          </w:tcPr>
          <w:p w14:paraId="1861B207" w14:textId="77777777" w:rsidR="00474E20" w:rsidRPr="00474E20" w:rsidRDefault="00474E20" w:rsidP="00474E20">
            <w:pPr>
              <w:jc w:val="right"/>
              <w:rPr>
                <w:rFonts w:ascii="Tahoma" w:hAnsi="Tahoma" w:cs="Tahoma"/>
                <w:b/>
                <w:bCs/>
                <w:color w:val="000000"/>
                <w:sz w:val="18"/>
                <w:szCs w:val="18"/>
                <w:lang w:eastAsia="en-GB"/>
              </w:rPr>
            </w:pPr>
            <w:r w:rsidRPr="00474E20">
              <w:rPr>
                <w:rFonts w:ascii="Tahoma" w:hAnsi="Tahoma" w:cs="Tahoma"/>
                <w:b/>
                <w:bCs/>
                <w:color w:val="000000"/>
                <w:sz w:val="18"/>
                <w:szCs w:val="18"/>
                <w:lang w:eastAsia="en-GB"/>
              </w:rPr>
              <w:t>0.43</w:t>
            </w:r>
          </w:p>
        </w:tc>
        <w:tc>
          <w:tcPr>
            <w:tcW w:w="1309" w:type="dxa"/>
            <w:tcBorders>
              <w:top w:val="nil"/>
              <w:left w:val="nil"/>
              <w:bottom w:val="nil"/>
              <w:right w:val="nil"/>
            </w:tcBorders>
            <w:shd w:val="clear" w:color="auto" w:fill="auto"/>
            <w:noWrap/>
            <w:vAlign w:val="center"/>
            <w:hideMark/>
          </w:tcPr>
          <w:p w14:paraId="76F77E06" w14:textId="77777777" w:rsidR="00474E20" w:rsidRPr="00474E20" w:rsidRDefault="00474E20" w:rsidP="00474E20">
            <w:pPr>
              <w:jc w:val="right"/>
              <w:rPr>
                <w:rFonts w:ascii="Tahoma" w:hAnsi="Tahoma" w:cs="Tahoma"/>
                <w:b/>
                <w:bCs/>
                <w:color w:val="000000"/>
                <w:sz w:val="18"/>
                <w:szCs w:val="18"/>
                <w:lang w:eastAsia="en-GB"/>
              </w:rPr>
            </w:pPr>
          </w:p>
        </w:tc>
        <w:tc>
          <w:tcPr>
            <w:tcW w:w="1309" w:type="dxa"/>
            <w:tcBorders>
              <w:top w:val="nil"/>
              <w:left w:val="nil"/>
              <w:bottom w:val="nil"/>
              <w:right w:val="nil"/>
            </w:tcBorders>
            <w:shd w:val="clear" w:color="auto" w:fill="auto"/>
            <w:noWrap/>
            <w:vAlign w:val="center"/>
            <w:hideMark/>
          </w:tcPr>
          <w:p w14:paraId="0FAA90F6"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1D87ECAF" w14:textId="77777777" w:rsidR="00474E20" w:rsidRPr="00474E20" w:rsidRDefault="00474E20" w:rsidP="00474E20">
            <w:pPr>
              <w:jc w:val="right"/>
              <w:rPr>
                <w:sz w:val="18"/>
                <w:szCs w:val="18"/>
                <w:lang w:eastAsia="en-GB"/>
              </w:rPr>
            </w:pPr>
          </w:p>
        </w:tc>
        <w:tc>
          <w:tcPr>
            <w:tcW w:w="1429" w:type="dxa"/>
            <w:tcBorders>
              <w:top w:val="nil"/>
              <w:left w:val="nil"/>
              <w:bottom w:val="nil"/>
              <w:right w:val="nil"/>
            </w:tcBorders>
            <w:shd w:val="clear" w:color="auto" w:fill="auto"/>
            <w:noWrap/>
            <w:vAlign w:val="center"/>
            <w:hideMark/>
          </w:tcPr>
          <w:p w14:paraId="028FBBB6"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5F20E931" w14:textId="77777777" w:rsidR="00474E20" w:rsidRPr="00474E20" w:rsidRDefault="00474E20" w:rsidP="00474E20">
            <w:pPr>
              <w:jc w:val="right"/>
              <w:rPr>
                <w:sz w:val="20"/>
                <w:szCs w:val="20"/>
                <w:lang w:eastAsia="en-GB"/>
              </w:rPr>
            </w:pPr>
          </w:p>
        </w:tc>
        <w:tc>
          <w:tcPr>
            <w:tcW w:w="1512" w:type="dxa"/>
            <w:tcBorders>
              <w:top w:val="nil"/>
              <w:left w:val="nil"/>
              <w:bottom w:val="nil"/>
              <w:right w:val="nil"/>
            </w:tcBorders>
            <w:shd w:val="clear" w:color="auto" w:fill="auto"/>
            <w:noWrap/>
            <w:vAlign w:val="center"/>
            <w:hideMark/>
          </w:tcPr>
          <w:p w14:paraId="0C9EDFDD" w14:textId="77777777" w:rsidR="00474E20" w:rsidRPr="00474E20" w:rsidRDefault="00474E20" w:rsidP="00474E20">
            <w:pPr>
              <w:jc w:val="right"/>
              <w:rPr>
                <w:sz w:val="20"/>
                <w:szCs w:val="20"/>
                <w:lang w:eastAsia="en-GB"/>
              </w:rPr>
            </w:pPr>
          </w:p>
        </w:tc>
        <w:tc>
          <w:tcPr>
            <w:tcW w:w="1275" w:type="dxa"/>
            <w:tcBorders>
              <w:top w:val="nil"/>
              <w:left w:val="nil"/>
              <w:bottom w:val="nil"/>
              <w:right w:val="nil"/>
            </w:tcBorders>
            <w:shd w:val="clear" w:color="auto" w:fill="auto"/>
            <w:noWrap/>
            <w:vAlign w:val="center"/>
            <w:hideMark/>
          </w:tcPr>
          <w:p w14:paraId="45FECA59" w14:textId="77777777" w:rsidR="00474E20" w:rsidRPr="00474E20" w:rsidRDefault="00474E20" w:rsidP="00474E20">
            <w:pPr>
              <w:jc w:val="right"/>
              <w:rPr>
                <w:sz w:val="20"/>
                <w:szCs w:val="20"/>
                <w:lang w:eastAsia="en-GB"/>
              </w:rPr>
            </w:pPr>
          </w:p>
        </w:tc>
      </w:tr>
      <w:tr w:rsidR="00474E20" w:rsidRPr="00474E20" w14:paraId="578B3C28" w14:textId="77777777" w:rsidTr="00427B77">
        <w:trPr>
          <w:trHeight w:val="300"/>
        </w:trPr>
        <w:tc>
          <w:tcPr>
            <w:tcW w:w="2248" w:type="dxa"/>
            <w:gridSpan w:val="3"/>
            <w:tcBorders>
              <w:top w:val="nil"/>
              <w:left w:val="nil"/>
              <w:bottom w:val="nil"/>
              <w:right w:val="nil"/>
            </w:tcBorders>
            <w:shd w:val="clear" w:color="auto" w:fill="auto"/>
            <w:noWrap/>
            <w:vAlign w:val="center"/>
            <w:hideMark/>
          </w:tcPr>
          <w:p w14:paraId="1A3F122E"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 xml:space="preserve">Sagatavoja: </w:t>
            </w:r>
          </w:p>
        </w:tc>
        <w:tc>
          <w:tcPr>
            <w:tcW w:w="236" w:type="dxa"/>
            <w:tcBorders>
              <w:top w:val="nil"/>
              <w:left w:val="nil"/>
              <w:bottom w:val="nil"/>
              <w:right w:val="nil"/>
            </w:tcBorders>
            <w:shd w:val="clear" w:color="auto" w:fill="auto"/>
            <w:noWrap/>
            <w:vAlign w:val="center"/>
            <w:hideMark/>
          </w:tcPr>
          <w:p w14:paraId="00A92F3A" w14:textId="77777777" w:rsidR="00474E20" w:rsidRPr="00474E20" w:rsidRDefault="00474E20" w:rsidP="00474E20">
            <w:pPr>
              <w:rPr>
                <w:rFonts w:ascii="Tahoma" w:hAnsi="Tahoma" w:cs="Tahoma"/>
                <w:color w:val="000000"/>
                <w:sz w:val="18"/>
                <w:szCs w:val="18"/>
                <w:lang w:eastAsia="en-GB"/>
              </w:rPr>
            </w:pPr>
          </w:p>
        </w:tc>
        <w:tc>
          <w:tcPr>
            <w:tcW w:w="501" w:type="dxa"/>
            <w:tcBorders>
              <w:top w:val="nil"/>
              <w:left w:val="nil"/>
              <w:bottom w:val="nil"/>
              <w:right w:val="nil"/>
            </w:tcBorders>
            <w:shd w:val="clear" w:color="auto" w:fill="auto"/>
            <w:noWrap/>
            <w:vAlign w:val="center"/>
            <w:hideMark/>
          </w:tcPr>
          <w:p w14:paraId="7585869B" w14:textId="77777777" w:rsidR="00474E20" w:rsidRPr="00474E20" w:rsidRDefault="00474E20" w:rsidP="00474E20">
            <w:pPr>
              <w:jc w:val="right"/>
              <w:rPr>
                <w:sz w:val="18"/>
                <w:szCs w:val="18"/>
                <w:lang w:eastAsia="en-GB"/>
              </w:rPr>
            </w:pPr>
          </w:p>
        </w:tc>
        <w:tc>
          <w:tcPr>
            <w:tcW w:w="222" w:type="dxa"/>
            <w:tcBorders>
              <w:top w:val="nil"/>
              <w:left w:val="nil"/>
              <w:bottom w:val="nil"/>
              <w:right w:val="nil"/>
            </w:tcBorders>
            <w:shd w:val="clear" w:color="auto" w:fill="auto"/>
            <w:noWrap/>
            <w:vAlign w:val="center"/>
            <w:hideMark/>
          </w:tcPr>
          <w:p w14:paraId="1E89CD8A" w14:textId="77777777" w:rsidR="00474E20" w:rsidRPr="00474E20" w:rsidRDefault="00474E20" w:rsidP="00474E20">
            <w:pPr>
              <w:jc w:val="right"/>
              <w:rPr>
                <w:sz w:val="18"/>
                <w:szCs w:val="18"/>
                <w:lang w:eastAsia="en-GB"/>
              </w:rPr>
            </w:pPr>
          </w:p>
        </w:tc>
        <w:tc>
          <w:tcPr>
            <w:tcW w:w="2137" w:type="dxa"/>
            <w:tcBorders>
              <w:top w:val="nil"/>
              <w:left w:val="nil"/>
              <w:bottom w:val="nil"/>
              <w:right w:val="nil"/>
            </w:tcBorders>
            <w:shd w:val="clear" w:color="auto" w:fill="auto"/>
            <w:noWrap/>
            <w:vAlign w:val="center"/>
            <w:hideMark/>
          </w:tcPr>
          <w:p w14:paraId="279EF56F" w14:textId="77777777" w:rsidR="00474E20" w:rsidRPr="00474E20" w:rsidRDefault="00474E20" w:rsidP="00474E20">
            <w:pPr>
              <w:jc w:val="right"/>
              <w:rPr>
                <w:sz w:val="18"/>
                <w:szCs w:val="18"/>
                <w:lang w:eastAsia="en-GB"/>
              </w:rPr>
            </w:pPr>
          </w:p>
        </w:tc>
        <w:tc>
          <w:tcPr>
            <w:tcW w:w="1309" w:type="dxa"/>
            <w:tcBorders>
              <w:top w:val="nil"/>
              <w:left w:val="nil"/>
              <w:bottom w:val="nil"/>
              <w:right w:val="nil"/>
            </w:tcBorders>
            <w:shd w:val="clear" w:color="auto" w:fill="auto"/>
            <w:noWrap/>
            <w:vAlign w:val="center"/>
            <w:hideMark/>
          </w:tcPr>
          <w:p w14:paraId="183A760C" w14:textId="77777777" w:rsidR="00474E20" w:rsidRPr="00474E20" w:rsidRDefault="00474E20" w:rsidP="00474E20">
            <w:pPr>
              <w:jc w:val="right"/>
              <w:rPr>
                <w:sz w:val="18"/>
                <w:szCs w:val="18"/>
                <w:lang w:eastAsia="en-GB"/>
              </w:rPr>
            </w:pPr>
          </w:p>
        </w:tc>
        <w:tc>
          <w:tcPr>
            <w:tcW w:w="1309" w:type="dxa"/>
            <w:tcBorders>
              <w:top w:val="nil"/>
              <w:left w:val="nil"/>
              <w:bottom w:val="nil"/>
              <w:right w:val="nil"/>
            </w:tcBorders>
            <w:shd w:val="clear" w:color="auto" w:fill="auto"/>
            <w:noWrap/>
            <w:vAlign w:val="center"/>
            <w:hideMark/>
          </w:tcPr>
          <w:p w14:paraId="15CF7238"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525D893D" w14:textId="77777777" w:rsidR="00474E20" w:rsidRPr="00474E20" w:rsidRDefault="00474E20" w:rsidP="00474E20">
            <w:pPr>
              <w:jc w:val="right"/>
              <w:rPr>
                <w:sz w:val="18"/>
                <w:szCs w:val="18"/>
                <w:lang w:eastAsia="en-GB"/>
              </w:rPr>
            </w:pPr>
          </w:p>
        </w:tc>
        <w:tc>
          <w:tcPr>
            <w:tcW w:w="1429" w:type="dxa"/>
            <w:tcBorders>
              <w:top w:val="nil"/>
              <w:left w:val="nil"/>
              <w:bottom w:val="nil"/>
              <w:right w:val="nil"/>
            </w:tcBorders>
            <w:shd w:val="clear" w:color="auto" w:fill="auto"/>
            <w:noWrap/>
            <w:vAlign w:val="center"/>
            <w:hideMark/>
          </w:tcPr>
          <w:p w14:paraId="6966BA28" w14:textId="77777777" w:rsidR="00474E20" w:rsidRPr="00474E20" w:rsidRDefault="00474E20" w:rsidP="00474E20">
            <w:pPr>
              <w:jc w:val="right"/>
              <w:rPr>
                <w:color w:val="FF0000"/>
                <w:sz w:val="18"/>
                <w:szCs w:val="18"/>
                <w:lang w:eastAsia="en-GB"/>
              </w:rPr>
            </w:pPr>
          </w:p>
        </w:tc>
        <w:tc>
          <w:tcPr>
            <w:tcW w:w="1282" w:type="dxa"/>
            <w:tcBorders>
              <w:top w:val="nil"/>
              <w:left w:val="nil"/>
              <w:bottom w:val="nil"/>
              <w:right w:val="nil"/>
            </w:tcBorders>
            <w:shd w:val="clear" w:color="auto" w:fill="auto"/>
            <w:noWrap/>
            <w:vAlign w:val="center"/>
            <w:hideMark/>
          </w:tcPr>
          <w:p w14:paraId="250077EF" w14:textId="77777777" w:rsidR="00474E20" w:rsidRPr="00474E20" w:rsidRDefault="00474E20" w:rsidP="00474E20">
            <w:pPr>
              <w:jc w:val="right"/>
              <w:rPr>
                <w:sz w:val="20"/>
                <w:szCs w:val="20"/>
                <w:lang w:eastAsia="en-GB"/>
              </w:rPr>
            </w:pPr>
          </w:p>
        </w:tc>
        <w:tc>
          <w:tcPr>
            <w:tcW w:w="1512" w:type="dxa"/>
            <w:tcBorders>
              <w:top w:val="nil"/>
              <w:left w:val="nil"/>
              <w:bottom w:val="nil"/>
              <w:right w:val="nil"/>
            </w:tcBorders>
            <w:shd w:val="clear" w:color="auto" w:fill="auto"/>
            <w:noWrap/>
            <w:vAlign w:val="center"/>
            <w:hideMark/>
          </w:tcPr>
          <w:p w14:paraId="1E05D8C7" w14:textId="77777777" w:rsidR="00474E20" w:rsidRPr="00474E20" w:rsidRDefault="00474E20" w:rsidP="00474E20">
            <w:pPr>
              <w:jc w:val="right"/>
              <w:rPr>
                <w:sz w:val="20"/>
                <w:szCs w:val="20"/>
                <w:lang w:eastAsia="en-GB"/>
              </w:rPr>
            </w:pPr>
          </w:p>
        </w:tc>
        <w:tc>
          <w:tcPr>
            <w:tcW w:w="1275" w:type="dxa"/>
            <w:tcBorders>
              <w:top w:val="nil"/>
              <w:left w:val="nil"/>
              <w:bottom w:val="nil"/>
              <w:right w:val="nil"/>
            </w:tcBorders>
            <w:shd w:val="clear" w:color="auto" w:fill="auto"/>
            <w:noWrap/>
            <w:vAlign w:val="center"/>
            <w:hideMark/>
          </w:tcPr>
          <w:p w14:paraId="615A12AC" w14:textId="77777777" w:rsidR="00474E20" w:rsidRPr="00474E20" w:rsidRDefault="00474E20" w:rsidP="00474E20">
            <w:pPr>
              <w:jc w:val="right"/>
              <w:rPr>
                <w:sz w:val="20"/>
                <w:szCs w:val="20"/>
                <w:lang w:eastAsia="en-GB"/>
              </w:rPr>
            </w:pPr>
          </w:p>
        </w:tc>
      </w:tr>
      <w:tr w:rsidR="00474E20" w:rsidRPr="00474E20" w14:paraId="1DCA03EF" w14:textId="77777777" w:rsidTr="00427B77">
        <w:trPr>
          <w:trHeight w:val="300"/>
        </w:trPr>
        <w:tc>
          <w:tcPr>
            <w:tcW w:w="2985" w:type="dxa"/>
            <w:gridSpan w:val="5"/>
            <w:tcBorders>
              <w:top w:val="nil"/>
              <w:left w:val="nil"/>
              <w:bottom w:val="nil"/>
              <w:right w:val="nil"/>
            </w:tcBorders>
            <w:shd w:val="clear" w:color="auto" w:fill="auto"/>
            <w:noWrap/>
            <w:vAlign w:val="center"/>
            <w:hideMark/>
          </w:tcPr>
          <w:p w14:paraId="138FA50C" w14:textId="77777777" w:rsidR="00474E20" w:rsidRPr="00474E20" w:rsidRDefault="00474E20" w:rsidP="00474E20">
            <w:pPr>
              <w:rPr>
                <w:rFonts w:ascii="Tahoma" w:hAnsi="Tahoma" w:cs="Tahoma"/>
                <w:color w:val="000000"/>
                <w:sz w:val="18"/>
                <w:szCs w:val="18"/>
                <w:lang w:eastAsia="en-GB"/>
              </w:rPr>
            </w:pPr>
            <w:r w:rsidRPr="00474E20">
              <w:rPr>
                <w:rFonts w:ascii="Tahoma" w:hAnsi="Tahoma" w:cs="Tahoma"/>
                <w:color w:val="000000"/>
                <w:sz w:val="18"/>
                <w:szCs w:val="18"/>
                <w:lang w:eastAsia="en-GB"/>
              </w:rPr>
              <w:t>Izpilddirektora vietniece</w:t>
            </w:r>
          </w:p>
        </w:tc>
        <w:tc>
          <w:tcPr>
            <w:tcW w:w="222" w:type="dxa"/>
            <w:tcBorders>
              <w:top w:val="nil"/>
              <w:left w:val="nil"/>
              <w:bottom w:val="nil"/>
              <w:right w:val="nil"/>
            </w:tcBorders>
            <w:shd w:val="clear" w:color="auto" w:fill="auto"/>
            <w:noWrap/>
            <w:vAlign w:val="center"/>
            <w:hideMark/>
          </w:tcPr>
          <w:p w14:paraId="08BB8106" w14:textId="77777777" w:rsidR="00474E20" w:rsidRPr="00474E20" w:rsidRDefault="00474E20" w:rsidP="00474E20">
            <w:pPr>
              <w:jc w:val="right"/>
              <w:rPr>
                <w:rFonts w:ascii="Tahoma" w:hAnsi="Tahoma" w:cs="Tahoma"/>
                <w:color w:val="000000"/>
                <w:sz w:val="18"/>
                <w:szCs w:val="18"/>
                <w:lang w:eastAsia="en-GB"/>
              </w:rPr>
            </w:pPr>
          </w:p>
        </w:tc>
        <w:tc>
          <w:tcPr>
            <w:tcW w:w="2137" w:type="dxa"/>
            <w:tcBorders>
              <w:top w:val="nil"/>
              <w:left w:val="nil"/>
              <w:bottom w:val="nil"/>
              <w:right w:val="nil"/>
            </w:tcBorders>
            <w:shd w:val="clear" w:color="auto" w:fill="auto"/>
            <w:noWrap/>
            <w:vAlign w:val="center"/>
            <w:hideMark/>
          </w:tcPr>
          <w:p w14:paraId="1C51777B" w14:textId="77777777" w:rsidR="00474E20" w:rsidRPr="00474E20" w:rsidRDefault="00474E20" w:rsidP="00474E20">
            <w:pPr>
              <w:jc w:val="right"/>
              <w:rPr>
                <w:sz w:val="18"/>
                <w:szCs w:val="18"/>
                <w:lang w:eastAsia="en-GB"/>
              </w:rPr>
            </w:pPr>
          </w:p>
        </w:tc>
        <w:tc>
          <w:tcPr>
            <w:tcW w:w="1309" w:type="dxa"/>
            <w:tcBorders>
              <w:top w:val="nil"/>
              <w:left w:val="nil"/>
              <w:bottom w:val="nil"/>
              <w:right w:val="nil"/>
            </w:tcBorders>
            <w:shd w:val="clear" w:color="auto" w:fill="auto"/>
            <w:noWrap/>
            <w:vAlign w:val="center"/>
            <w:hideMark/>
          </w:tcPr>
          <w:p w14:paraId="7C617B47" w14:textId="77777777" w:rsidR="00474E20" w:rsidRPr="00474E20" w:rsidRDefault="00474E20" w:rsidP="00474E20">
            <w:pPr>
              <w:jc w:val="right"/>
              <w:rPr>
                <w:rFonts w:ascii="Tahoma" w:hAnsi="Tahoma" w:cs="Tahoma"/>
                <w:color w:val="000000"/>
                <w:sz w:val="18"/>
                <w:szCs w:val="18"/>
                <w:lang w:eastAsia="en-GB"/>
              </w:rPr>
            </w:pPr>
            <w:proofErr w:type="spellStart"/>
            <w:r w:rsidRPr="00474E20">
              <w:rPr>
                <w:rFonts w:ascii="Tahoma" w:hAnsi="Tahoma" w:cs="Tahoma"/>
                <w:color w:val="000000"/>
                <w:sz w:val="18"/>
                <w:szCs w:val="18"/>
                <w:lang w:eastAsia="en-GB"/>
              </w:rPr>
              <w:t>K.Matuzone</w:t>
            </w:r>
            <w:proofErr w:type="spellEnd"/>
          </w:p>
        </w:tc>
        <w:tc>
          <w:tcPr>
            <w:tcW w:w="1309" w:type="dxa"/>
            <w:tcBorders>
              <w:top w:val="nil"/>
              <w:left w:val="nil"/>
              <w:bottom w:val="nil"/>
              <w:right w:val="nil"/>
            </w:tcBorders>
            <w:shd w:val="clear" w:color="auto" w:fill="auto"/>
            <w:noWrap/>
            <w:vAlign w:val="center"/>
            <w:hideMark/>
          </w:tcPr>
          <w:p w14:paraId="42C34B94" w14:textId="77777777" w:rsidR="00474E20" w:rsidRPr="00474E20" w:rsidRDefault="00474E20" w:rsidP="00474E20">
            <w:pPr>
              <w:jc w:val="right"/>
              <w:rPr>
                <w:rFonts w:ascii="Tahoma" w:hAnsi="Tahoma" w:cs="Tahoma"/>
                <w:color w:val="000000"/>
                <w:sz w:val="18"/>
                <w:szCs w:val="18"/>
                <w:lang w:eastAsia="en-GB"/>
              </w:rPr>
            </w:pPr>
          </w:p>
        </w:tc>
        <w:tc>
          <w:tcPr>
            <w:tcW w:w="1282" w:type="dxa"/>
            <w:tcBorders>
              <w:top w:val="nil"/>
              <w:left w:val="nil"/>
              <w:bottom w:val="nil"/>
              <w:right w:val="nil"/>
            </w:tcBorders>
            <w:shd w:val="clear" w:color="auto" w:fill="auto"/>
            <w:noWrap/>
            <w:vAlign w:val="center"/>
            <w:hideMark/>
          </w:tcPr>
          <w:p w14:paraId="59373F1C" w14:textId="77777777" w:rsidR="00474E20" w:rsidRPr="00474E20" w:rsidRDefault="00474E20" w:rsidP="00474E20">
            <w:pPr>
              <w:jc w:val="right"/>
              <w:rPr>
                <w:sz w:val="18"/>
                <w:szCs w:val="18"/>
                <w:lang w:eastAsia="en-GB"/>
              </w:rPr>
            </w:pPr>
          </w:p>
        </w:tc>
        <w:tc>
          <w:tcPr>
            <w:tcW w:w="1429" w:type="dxa"/>
            <w:tcBorders>
              <w:top w:val="nil"/>
              <w:left w:val="nil"/>
              <w:bottom w:val="nil"/>
              <w:right w:val="nil"/>
            </w:tcBorders>
            <w:shd w:val="clear" w:color="auto" w:fill="auto"/>
            <w:noWrap/>
            <w:vAlign w:val="center"/>
            <w:hideMark/>
          </w:tcPr>
          <w:p w14:paraId="377D06EA"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527F0E82" w14:textId="77777777" w:rsidR="00474E20" w:rsidRPr="00474E20" w:rsidRDefault="00474E20" w:rsidP="00474E20">
            <w:pPr>
              <w:jc w:val="right"/>
              <w:rPr>
                <w:sz w:val="20"/>
                <w:szCs w:val="20"/>
                <w:lang w:eastAsia="en-GB"/>
              </w:rPr>
            </w:pPr>
          </w:p>
        </w:tc>
        <w:tc>
          <w:tcPr>
            <w:tcW w:w="1512" w:type="dxa"/>
            <w:tcBorders>
              <w:top w:val="nil"/>
              <w:left w:val="nil"/>
              <w:bottom w:val="nil"/>
              <w:right w:val="nil"/>
            </w:tcBorders>
            <w:shd w:val="clear" w:color="auto" w:fill="auto"/>
            <w:noWrap/>
            <w:vAlign w:val="center"/>
            <w:hideMark/>
          </w:tcPr>
          <w:p w14:paraId="6F5C6059" w14:textId="77777777" w:rsidR="00474E20" w:rsidRPr="00474E20" w:rsidRDefault="00474E20" w:rsidP="00474E20">
            <w:pPr>
              <w:jc w:val="right"/>
              <w:rPr>
                <w:sz w:val="20"/>
                <w:szCs w:val="20"/>
                <w:lang w:eastAsia="en-GB"/>
              </w:rPr>
            </w:pPr>
          </w:p>
        </w:tc>
        <w:tc>
          <w:tcPr>
            <w:tcW w:w="1275" w:type="dxa"/>
            <w:tcBorders>
              <w:top w:val="nil"/>
              <w:left w:val="nil"/>
              <w:bottom w:val="nil"/>
              <w:right w:val="nil"/>
            </w:tcBorders>
            <w:shd w:val="clear" w:color="auto" w:fill="auto"/>
            <w:noWrap/>
            <w:vAlign w:val="center"/>
            <w:hideMark/>
          </w:tcPr>
          <w:p w14:paraId="45E92F57" w14:textId="77777777" w:rsidR="00474E20" w:rsidRPr="00474E20" w:rsidRDefault="00474E20" w:rsidP="00474E20">
            <w:pPr>
              <w:jc w:val="right"/>
              <w:rPr>
                <w:sz w:val="20"/>
                <w:szCs w:val="20"/>
                <w:lang w:eastAsia="en-GB"/>
              </w:rPr>
            </w:pPr>
          </w:p>
        </w:tc>
      </w:tr>
      <w:tr w:rsidR="00474E20" w:rsidRPr="00474E20" w14:paraId="65AF45FD" w14:textId="77777777" w:rsidTr="00427B77">
        <w:trPr>
          <w:trHeight w:val="300"/>
        </w:trPr>
        <w:tc>
          <w:tcPr>
            <w:tcW w:w="709" w:type="dxa"/>
            <w:tcBorders>
              <w:top w:val="nil"/>
              <w:left w:val="nil"/>
              <w:bottom w:val="nil"/>
              <w:right w:val="nil"/>
            </w:tcBorders>
            <w:shd w:val="clear" w:color="auto" w:fill="auto"/>
            <w:noWrap/>
            <w:vAlign w:val="center"/>
            <w:hideMark/>
          </w:tcPr>
          <w:p w14:paraId="6A05ADCE" w14:textId="77777777" w:rsidR="00474E20" w:rsidRPr="00474E20" w:rsidRDefault="00474E20" w:rsidP="00474E20">
            <w:pPr>
              <w:rPr>
                <w:sz w:val="18"/>
                <w:szCs w:val="18"/>
                <w:lang w:eastAsia="en-GB"/>
              </w:rPr>
            </w:pPr>
          </w:p>
        </w:tc>
        <w:tc>
          <w:tcPr>
            <w:tcW w:w="1083" w:type="dxa"/>
            <w:tcBorders>
              <w:top w:val="nil"/>
              <w:left w:val="nil"/>
              <w:bottom w:val="nil"/>
              <w:right w:val="nil"/>
            </w:tcBorders>
            <w:shd w:val="clear" w:color="auto" w:fill="auto"/>
            <w:noWrap/>
            <w:vAlign w:val="center"/>
            <w:hideMark/>
          </w:tcPr>
          <w:p w14:paraId="76E9AAB3" w14:textId="77777777" w:rsidR="00474E20" w:rsidRPr="00474E20" w:rsidRDefault="00474E20" w:rsidP="00474E20">
            <w:pPr>
              <w:rPr>
                <w:rFonts w:ascii="Calibri" w:hAnsi="Calibri" w:cs="Calibri"/>
                <w:color w:val="000000"/>
                <w:sz w:val="18"/>
                <w:szCs w:val="18"/>
                <w:lang w:eastAsia="en-GB"/>
              </w:rPr>
            </w:pPr>
            <w:r w:rsidRPr="00474E20">
              <w:rPr>
                <w:rFonts w:ascii="Calibri" w:hAnsi="Calibri" w:cs="Calibri"/>
                <w:color w:val="000000"/>
                <w:sz w:val="18"/>
                <w:szCs w:val="18"/>
                <w:lang w:eastAsia="en-GB"/>
              </w:rPr>
              <w:t>16.01.2023.</w:t>
            </w:r>
          </w:p>
        </w:tc>
        <w:tc>
          <w:tcPr>
            <w:tcW w:w="1193" w:type="dxa"/>
            <w:gridSpan w:val="3"/>
            <w:tcBorders>
              <w:top w:val="nil"/>
              <w:left w:val="nil"/>
              <w:bottom w:val="nil"/>
              <w:right w:val="nil"/>
            </w:tcBorders>
            <w:shd w:val="clear" w:color="auto" w:fill="auto"/>
            <w:noWrap/>
            <w:vAlign w:val="center"/>
            <w:hideMark/>
          </w:tcPr>
          <w:p w14:paraId="7D468052" w14:textId="77777777" w:rsidR="00474E20" w:rsidRPr="00474E20" w:rsidRDefault="00474E20" w:rsidP="00474E20">
            <w:pPr>
              <w:jc w:val="right"/>
              <w:rPr>
                <w:rFonts w:ascii="Calibri" w:hAnsi="Calibri" w:cs="Calibri"/>
                <w:color w:val="000000"/>
                <w:sz w:val="18"/>
                <w:szCs w:val="18"/>
                <w:lang w:eastAsia="en-GB"/>
              </w:rPr>
            </w:pPr>
          </w:p>
        </w:tc>
        <w:tc>
          <w:tcPr>
            <w:tcW w:w="222" w:type="dxa"/>
            <w:tcBorders>
              <w:top w:val="nil"/>
              <w:left w:val="nil"/>
              <w:bottom w:val="nil"/>
              <w:right w:val="nil"/>
            </w:tcBorders>
            <w:shd w:val="clear" w:color="auto" w:fill="auto"/>
            <w:noWrap/>
            <w:vAlign w:val="center"/>
            <w:hideMark/>
          </w:tcPr>
          <w:p w14:paraId="14B5CE31" w14:textId="77777777" w:rsidR="00474E20" w:rsidRPr="00474E20" w:rsidRDefault="00474E20" w:rsidP="00474E20">
            <w:pPr>
              <w:jc w:val="right"/>
              <w:rPr>
                <w:sz w:val="18"/>
                <w:szCs w:val="18"/>
                <w:lang w:eastAsia="en-GB"/>
              </w:rPr>
            </w:pPr>
          </w:p>
        </w:tc>
        <w:tc>
          <w:tcPr>
            <w:tcW w:w="2137" w:type="dxa"/>
            <w:tcBorders>
              <w:top w:val="nil"/>
              <w:left w:val="nil"/>
              <w:bottom w:val="nil"/>
              <w:right w:val="nil"/>
            </w:tcBorders>
            <w:shd w:val="clear" w:color="auto" w:fill="auto"/>
            <w:noWrap/>
            <w:vAlign w:val="center"/>
            <w:hideMark/>
          </w:tcPr>
          <w:p w14:paraId="1DB3DFC8" w14:textId="77777777" w:rsidR="00474E20" w:rsidRPr="00474E20" w:rsidRDefault="00474E20" w:rsidP="00474E20">
            <w:pPr>
              <w:jc w:val="right"/>
              <w:rPr>
                <w:sz w:val="18"/>
                <w:szCs w:val="18"/>
                <w:lang w:eastAsia="en-GB"/>
              </w:rPr>
            </w:pPr>
          </w:p>
        </w:tc>
        <w:tc>
          <w:tcPr>
            <w:tcW w:w="1309" w:type="dxa"/>
            <w:tcBorders>
              <w:top w:val="nil"/>
              <w:left w:val="nil"/>
              <w:bottom w:val="nil"/>
              <w:right w:val="nil"/>
            </w:tcBorders>
            <w:shd w:val="clear" w:color="auto" w:fill="auto"/>
            <w:noWrap/>
            <w:vAlign w:val="center"/>
            <w:hideMark/>
          </w:tcPr>
          <w:p w14:paraId="189CB50E" w14:textId="77777777" w:rsidR="00474E20" w:rsidRPr="00474E20" w:rsidRDefault="00474E20" w:rsidP="00474E20">
            <w:pPr>
              <w:jc w:val="right"/>
              <w:rPr>
                <w:sz w:val="18"/>
                <w:szCs w:val="18"/>
                <w:lang w:eastAsia="en-GB"/>
              </w:rPr>
            </w:pPr>
          </w:p>
        </w:tc>
        <w:tc>
          <w:tcPr>
            <w:tcW w:w="1309" w:type="dxa"/>
            <w:tcBorders>
              <w:top w:val="nil"/>
              <w:left w:val="nil"/>
              <w:bottom w:val="nil"/>
              <w:right w:val="nil"/>
            </w:tcBorders>
            <w:shd w:val="clear" w:color="auto" w:fill="auto"/>
            <w:noWrap/>
            <w:vAlign w:val="center"/>
            <w:hideMark/>
          </w:tcPr>
          <w:p w14:paraId="4EDA92CE"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323ED5EF" w14:textId="77777777" w:rsidR="00474E20" w:rsidRPr="00474E20" w:rsidRDefault="00474E20" w:rsidP="00474E20">
            <w:pPr>
              <w:jc w:val="right"/>
              <w:rPr>
                <w:sz w:val="18"/>
                <w:szCs w:val="18"/>
                <w:lang w:eastAsia="en-GB"/>
              </w:rPr>
            </w:pPr>
          </w:p>
        </w:tc>
        <w:tc>
          <w:tcPr>
            <w:tcW w:w="1429" w:type="dxa"/>
            <w:tcBorders>
              <w:top w:val="nil"/>
              <w:left w:val="nil"/>
              <w:bottom w:val="nil"/>
              <w:right w:val="nil"/>
            </w:tcBorders>
            <w:shd w:val="clear" w:color="auto" w:fill="auto"/>
            <w:noWrap/>
            <w:vAlign w:val="center"/>
            <w:hideMark/>
          </w:tcPr>
          <w:p w14:paraId="2FA1F749" w14:textId="77777777" w:rsidR="00474E20" w:rsidRPr="00474E20" w:rsidRDefault="00474E20" w:rsidP="00474E20">
            <w:pPr>
              <w:jc w:val="right"/>
              <w:rPr>
                <w:sz w:val="18"/>
                <w:szCs w:val="18"/>
                <w:lang w:eastAsia="en-GB"/>
              </w:rPr>
            </w:pPr>
          </w:p>
        </w:tc>
        <w:tc>
          <w:tcPr>
            <w:tcW w:w="1282" w:type="dxa"/>
            <w:tcBorders>
              <w:top w:val="nil"/>
              <w:left w:val="nil"/>
              <w:bottom w:val="nil"/>
              <w:right w:val="nil"/>
            </w:tcBorders>
            <w:shd w:val="clear" w:color="auto" w:fill="auto"/>
            <w:noWrap/>
            <w:vAlign w:val="center"/>
            <w:hideMark/>
          </w:tcPr>
          <w:p w14:paraId="73986D9A" w14:textId="77777777" w:rsidR="00474E20" w:rsidRPr="00474E20" w:rsidRDefault="00474E20" w:rsidP="00474E20">
            <w:pPr>
              <w:jc w:val="right"/>
              <w:rPr>
                <w:sz w:val="20"/>
                <w:szCs w:val="20"/>
                <w:lang w:eastAsia="en-GB"/>
              </w:rPr>
            </w:pPr>
          </w:p>
        </w:tc>
        <w:tc>
          <w:tcPr>
            <w:tcW w:w="1512" w:type="dxa"/>
            <w:tcBorders>
              <w:top w:val="nil"/>
              <w:left w:val="nil"/>
              <w:bottom w:val="nil"/>
              <w:right w:val="nil"/>
            </w:tcBorders>
            <w:shd w:val="clear" w:color="auto" w:fill="auto"/>
            <w:noWrap/>
            <w:vAlign w:val="center"/>
            <w:hideMark/>
          </w:tcPr>
          <w:p w14:paraId="39B1B517" w14:textId="77777777" w:rsidR="00474E20" w:rsidRPr="00474E20" w:rsidRDefault="00474E20" w:rsidP="00474E20">
            <w:pPr>
              <w:jc w:val="right"/>
              <w:rPr>
                <w:sz w:val="20"/>
                <w:szCs w:val="20"/>
                <w:lang w:eastAsia="en-GB"/>
              </w:rPr>
            </w:pPr>
          </w:p>
        </w:tc>
        <w:tc>
          <w:tcPr>
            <w:tcW w:w="1275" w:type="dxa"/>
            <w:tcBorders>
              <w:top w:val="nil"/>
              <w:left w:val="nil"/>
              <w:bottom w:val="nil"/>
              <w:right w:val="nil"/>
            </w:tcBorders>
            <w:shd w:val="clear" w:color="auto" w:fill="auto"/>
            <w:noWrap/>
            <w:vAlign w:val="center"/>
            <w:hideMark/>
          </w:tcPr>
          <w:p w14:paraId="717D0ED7" w14:textId="77777777" w:rsidR="00474E20" w:rsidRPr="00474E20" w:rsidRDefault="00474E20" w:rsidP="00474E20">
            <w:pPr>
              <w:jc w:val="right"/>
              <w:rPr>
                <w:sz w:val="20"/>
                <w:szCs w:val="20"/>
                <w:lang w:eastAsia="en-GB"/>
              </w:rPr>
            </w:pPr>
          </w:p>
        </w:tc>
      </w:tr>
    </w:tbl>
    <w:p w14:paraId="101CECBB" w14:textId="77777777" w:rsidR="00474E20" w:rsidRPr="00474E20" w:rsidRDefault="00474E20" w:rsidP="00474E20">
      <w:pPr>
        <w:spacing w:after="160" w:line="259" w:lineRule="auto"/>
        <w:rPr>
          <w:rFonts w:asciiTheme="minorHAnsi" w:eastAsiaTheme="minorHAnsi" w:hAnsiTheme="minorHAnsi" w:cstheme="minorBidi"/>
          <w:sz w:val="20"/>
          <w:szCs w:val="20"/>
          <w:lang w:eastAsia="en-US"/>
        </w:rPr>
      </w:pPr>
    </w:p>
    <w:p w14:paraId="304E1E43" w14:textId="3825BE32" w:rsidR="007869EC" w:rsidRPr="008264BE" w:rsidRDefault="007869EC">
      <w:pPr>
        <w:spacing w:after="160" w:line="259" w:lineRule="auto"/>
      </w:pPr>
      <w:r w:rsidRPr="008264BE">
        <w:br w:type="page"/>
      </w:r>
    </w:p>
    <w:p w14:paraId="6F855495" w14:textId="77777777" w:rsidR="007869EC" w:rsidRPr="007869EC" w:rsidRDefault="007869EC" w:rsidP="007869EC">
      <w:pPr>
        <w:ind w:right="43"/>
        <w:jc w:val="center"/>
        <w:rPr>
          <w:lang w:eastAsia="en-US"/>
        </w:rPr>
      </w:pPr>
      <w:r w:rsidRPr="007869EC">
        <w:rPr>
          <w:lang w:eastAsia="en-US"/>
        </w:rPr>
        <w:t>Lēmuma projekts</w:t>
      </w:r>
    </w:p>
    <w:p w14:paraId="690AC812" w14:textId="77777777" w:rsidR="007869EC" w:rsidRPr="007869EC" w:rsidRDefault="007869EC" w:rsidP="007869EC">
      <w:pPr>
        <w:ind w:right="43"/>
        <w:jc w:val="center"/>
        <w:rPr>
          <w:lang w:eastAsia="en-US"/>
        </w:rPr>
      </w:pPr>
      <w:r w:rsidRPr="007869EC">
        <w:rPr>
          <w:lang w:eastAsia="en-US"/>
        </w:rPr>
        <w:t xml:space="preserve">Olainē </w:t>
      </w:r>
    </w:p>
    <w:p w14:paraId="5DAA42C3" w14:textId="77777777" w:rsidR="007869EC" w:rsidRPr="007869EC" w:rsidRDefault="007869EC" w:rsidP="007869EC">
      <w:pPr>
        <w:ind w:right="43"/>
        <w:rPr>
          <w:lang w:eastAsia="en-US"/>
        </w:rPr>
      </w:pPr>
    </w:p>
    <w:p w14:paraId="67D02614" w14:textId="77777777" w:rsidR="007869EC" w:rsidRPr="007869EC" w:rsidRDefault="007869EC" w:rsidP="007869EC">
      <w:pPr>
        <w:ind w:right="43"/>
        <w:jc w:val="both"/>
        <w:rPr>
          <w:lang w:eastAsia="en-US"/>
        </w:rPr>
      </w:pPr>
      <w:r w:rsidRPr="007869EC">
        <w:rPr>
          <w:lang w:eastAsia="en-US"/>
        </w:rPr>
        <w:t>2023.gada 31.janvārī</w:t>
      </w:r>
      <w:r w:rsidRPr="007869EC">
        <w:rPr>
          <w:lang w:eastAsia="en-US"/>
        </w:rPr>
        <w:tab/>
      </w:r>
      <w:r w:rsidRPr="007869EC">
        <w:rPr>
          <w:lang w:eastAsia="en-US"/>
        </w:rPr>
        <w:tab/>
      </w:r>
      <w:r w:rsidRPr="007869EC">
        <w:rPr>
          <w:lang w:eastAsia="en-US"/>
        </w:rPr>
        <w:tab/>
      </w:r>
      <w:r w:rsidRPr="007869EC">
        <w:rPr>
          <w:lang w:eastAsia="en-US"/>
        </w:rPr>
        <w:tab/>
      </w:r>
      <w:r w:rsidRPr="007869EC">
        <w:rPr>
          <w:lang w:eastAsia="en-US"/>
        </w:rPr>
        <w:tab/>
      </w:r>
      <w:r w:rsidRPr="007869EC">
        <w:rPr>
          <w:lang w:eastAsia="en-US"/>
        </w:rPr>
        <w:tab/>
      </w:r>
      <w:r w:rsidRPr="007869EC">
        <w:rPr>
          <w:lang w:eastAsia="en-US"/>
        </w:rPr>
        <w:tab/>
        <w:t xml:space="preserve">        </w:t>
      </w:r>
      <w:r w:rsidRPr="007869EC">
        <w:rPr>
          <w:lang w:eastAsia="en-US"/>
        </w:rPr>
        <w:tab/>
        <w:t xml:space="preserve"> </w:t>
      </w:r>
      <w:r w:rsidRPr="007869EC">
        <w:rPr>
          <w:lang w:eastAsia="en-US"/>
        </w:rPr>
        <w:tab/>
        <w:t>Nr.1</w:t>
      </w:r>
    </w:p>
    <w:p w14:paraId="3751B50B" w14:textId="77777777" w:rsidR="007869EC" w:rsidRPr="007869EC" w:rsidRDefault="007869EC" w:rsidP="007869EC">
      <w:pPr>
        <w:ind w:right="43"/>
        <w:rPr>
          <w:rFonts w:eastAsia="Calibri"/>
          <w:color w:val="000000"/>
          <w:lang w:eastAsia="en-US"/>
        </w:rPr>
      </w:pPr>
    </w:p>
    <w:p w14:paraId="549B306D" w14:textId="77777777" w:rsidR="007869EC" w:rsidRPr="007869EC" w:rsidRDefault="007869EC" w:rsidP="007869EC">
      <w:pPr>
        <w:ind w:right="43"/>
        <w:rPr>
          <w:rFonts w:eastAsia="Calibri"/>
          <w:b/>
          <w:color w:val="000000"/>
          <w:lang w:eastAsia="en-US"/>
        </w:rPr>
      </w:pPr>
      <w:bookmarkStart w:id="0" w:name="_Hlk26891259"/>
      <w:r w:rsidRPr="007869EC">
        <w:rPr>
          <w:rFonts w:eastAsia="Calibri"/>
          <w:b/>
          <w:color w:val="000000"/>
          <w:lang w:eastAsia="en-US"/>
        </w:rPr>
        <w:t>Par akciju sabiedrības „Olaines ūdens un siltums” pamatkapitāla palielināšanu</w:t>
      </w:r>
    </w:p>
    <w:bookmarkEnd w:id="0"/>
    <w:p w14:paraId="609D9FBC" w14:textId="77777777" w:rsidR="007869EC" w:rsidRPr="007869EC" w:rsidRDefault="007869EC" w:rsidP="007869EC">
      <w:pPr>
        <w:ind w:right="43"/>
        <w:jc w:val="both"/>
        <w:rPr>
          <w:rFonts w:eastAsia="Calibri"/>
          <w:color w:val="000000"/>
          <w:lang w:eastAsia="en-US"/>
        </w:rPr>
      </w:pPr>
    </w:p>
    <w:p w14:paraId="1A05DCD8"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Ar Olaines novada domes 2022.gada 21.decembra sēdes lēmumu “Par dāvinājumu (ziedojumu) Menas teritoriālajai pašvaldībai” (17.prot., 31.p.), dome  piekrita, ka AS “Olaines ūdens un siltums” (reģistrācijas Nr.50003182001) dāvina (ziedo) vispārējam atbalstam Ukrainas Republikas Menas teritoriālajai pašvaldībai šādu sabiedrībai piederošu kustamo mantu (transportlīdzekļus) - VW TRANSPORTER, reģistrācijas Nr. KC-2518, bilances vērtība nulle </w:t>
      </w:r>
      <w:proofErr w:type="spellStart"/>
      <w:r w:rsidRPr="007869EC">
        <w:rPr>
          <w:rFonts w:eastAsia="Calibri"/>
          <w:i/>
          <w:iCs/>
          <w:lang w:eastAsia="en-US"/>
        </w:rPr>
        <w:t>euro</w:t>
      </w:r>
      <w:proofErr w:type="spellEnd"/>
      <w:r w:rsidRPr="007869EC">
        <w:rPr>
          <w:rFonts w:eastAsia="Calibri"/>
          <w:lang w:eastAsia="en-US"/>
        </w:rPr>
        <w:t xml:space="preserve">; VW TRANSPORTER, reģistrācijas Nr. KU-3006, bilances vērtība nulle </w:t>
      </w:r>
      <w:proofErr w:type="spellStart"/>
      <w:r w:rsidRPr="007869EC">
        <w:rPr>
          <w:rFonts w:eastAsia="Calibri"/>
          <w:i/>
          <w:iCs/>
          <w:lang w:eastAsia="en-US"/>
        </w:rPr>
        <w:t>euro</w:t>
      </w:r>
      <w:proofErr w:type="spellEnd"/>
      <w:r w:rsidRPr="007869EC">
        <w:rPr>
          <w:rFonts w:eastAsia="Calibri"/>
          <w:lang w:eastAsia="en-US"/>
        </w:rPr>
        <w:t xml:space="preserve">; VW LT28, reģistrācijas Nr. FV-3028, bilances vērtība nulle </w:t>
      </w:r>
      <w:proofErr w:type="spellStart"/>
      <w:r w:rsidRPr="007869EC">
        <w:rPr>
          <w:rFonts w:eastAsia="Calibri"/>
          <w:i/>
          <w:iCs/>
          <w:lang w:eastAsia="en-US"/>
        </w:rPr>
        <w:t>euro</w:t>
      </w:r>
      <w:proofErr w:type="spellEnd"/>
      <w:r w:rsidRPr="007869EC">
        <w:rPr>
          <w:rFonts w:eastAsia="Calibri"/>
          <w:lang w:eastAsia="en-US"/>
        </w:rPr>
        <w:t>, un uzdeva pieaicināt sertificētu vērtētāju kustamās mantas (transportlīdzekļu) novērtēšanai un sagatavot domes lēmumu par finanšu līdzekļu ieguldīšanu AS “Olaines ūdens un siltums” pamatkapitālā.</w:t>
      </w:r>
    </w:p>
    <w:p w14:paraId="6DF6135F" w14:textId="77777777" w:rsidR="007869EC" w:rsidRPr="007869EC" w:rsidRDefault="007869EC" w:rsidP="007869EC">
      <w:pPr>
        <w:ind w:right="43" w:firstLine="720"/>
        <w:jc w:val="both"/>
        <w:rPr>
          <w:rFonts w:eastAsia="Calibri"/>
          <w:lang w:eastAsia="en-US"/>
        </w:rPr>
      </w:pPr>
      <w:r w:rsidRPr="007869EC">
        <w:rPr>
          <w:rFonts w:eastAsia="Calibri"/>
          <w:lang w:eastAsia="en-US"/>
        </w:rPr>
        <w:t>2023.gada 3.janvārī saņemts SIA “</w:t>
      </w:r>
      <w:proofErr w:type="spellStart"/>
      <w:r w:rsidRPr="007869EC">
        <w:rPr>
          <w:rFonts w:eastAsia="Calibri"/>
          <w:lang w:eastAsia="en-US"/>
        </w:rPr>
        <w:t>ProMotion</w:t>
      </w:r>
      <w:proofErr w:type="spellEnd"/>
      <w:r w:rsidRPr="007869EC">
        <w:rPr>
          <w:rFonts w:eastAsia="Calibri"/>
          <w:lang w:eastAsia="en-US"/>
        </w:rPr>
        <w:t>” (reģistrācijas numurs 40003580464, juridiskā adrese Brīvības iela 104-20, Rīga, LV-1001)  transportlīdzekļa novērtēšanas akts Nr.4098-2/2022  par:</w:t>
      </w:r>
    </w:p>
    <w:p w14:paraId="1452199A" w14:textId="77777777" w:rsidR="007869EC" w:rsidRPr="007869EC" w:rsidRDefault="007869EC" w:rsidP="007869EC">
      <w:pPr>
        <w:ind w:right="43" w:firstLine="720"/>
        <w:jc w:val="both"/>
        <w:rPr>
          <w:rFonts w:eastAsia="Calibri"/>
          <w:lang w:eastAsia="en-US"/>
        </w:rPr>
      </w:pPr>
      <w:r w:rsidRPr="007869EC">
        <w:rPr>
          <w:rFonts w:eastAsia="Calibri"/>
          <w:lang w:eastAsia="en-US"/>
        </w:rPr>
        <w:t>1) VW TRANSPORTER, reģistrācijas Nr. KU-3006 – noteikta tirgus vērtība 2700.00 EUR;</w:t>
      </w:r>
    </w:p>
    <w:p w14:paraId="2CACE69D" w14:textId="77777777" w:rsidR="007869EC" w:rsidRPr="007869EC" w:rsidRDefault="007869EC" w:rsidP="007869EC">
      <w:pPr>
        <w:ind w:right="43" w:firstLine="720"/>
        <w:jc w:val="both"/>
        <w:rPr>
          <w:rFonts w:eastAsia="Calibri"/>
          <w:lang w:eastAsia="en-US"/>
        </w:rPr>
      </w:pPr>
      <w:r w:rsidRPr="007869EC">
        <w:rPr>
          <w:rFonts w:eastAsia="Calibri"/>
          <w:lang w:eastAsia="en-US"/>
        </w:rPr>
        <w:t>2) VW LT28, reģistrācijas Nr. FV-3028 - noteikta tirgus vērtība 3000.00 EUR;</w:t>
      </w:r>
    </w:p>
    <w:p w14:paraId="0017DB52" w14:textId="77777777" w:rsidR="007869EC" w:rsidRPr="007869EC" w:rsidRDefault="007869EC" w:rsidP="007869EC">
      <w:pPr>
        <w:ind w:right="43" w:firstLine="720"/>
        <w:jc w:val="both"/>
        <w:rPr>
          <w:rFonts w:eastAsia="Calibri"/>
          <w:lang w:eastAsia="en-US"/>
        </w:rPr>
      </w:pPr>
      <w:r w:rsidRPr="007869EC">
        <w:rPr>
          <w:rFonts w:eastAsia="Calibri"/>
          <w:lang w:eastAsia="en-US"/>
        </w:rPr>
        <w:t>3) VW TRANSPORTER, reģistrācijas Nr. KC-2518 - noteikta tirgus vērtība 2000.00 EUR,</w:t>
      </w:r>
    </w:p>
    <w:p w14:paraId="2E459ACD" w14:textId="77777777" w:rsidR="007869EC" w:rsidRPr="007869EC" w:rsidRDefault="007869EC" w:rsidP="007869EC">
      <w:pPr>
        <w:ind w:right="43" w:firstLine="720"/>
        <w:jc w:val="both"/>
        <w:rPr>
          <w:rFonts w:eastAsia="Calibri"/>
          <w:u w:val="single"/>
          <w:lang w:eastAsia="en-US"/>
        </w:rPr>
      </w:pPr>
      <w:r w:rsidRPr="007869EC">
        <w:rPr>
          <w:rFonts w:eastAsia="Calibri"/>
          <w:u w:val="single"/>
          <w:lang w:eastAsia="en-US"/>
        </w:rPr>
        <w:t>kas kopā sastāda 7700.00 EUR.</w:t>
      </w:r>
    </w:p>
    <w:p w14:paraId="3F50854A" w14:textId="77777777" w:rsidR="007869EC" w:rsidRPr="007869EC" w:rsidRDefault="007869EC" w:rsidP="007869EC">
      <w:pPr>
        <w:ind w:right="43" w:firstLine="720"/>
        <w:jc w:val="both"/>
        <w:rPr>
          <w:rFonts w:eastAsia="Calibri"/>
          <w:lang w:eastAsia="en-US"/>
        </w:rPr>
      </w:pPr>
      <w:r w:rsidRPr="007869EC">
        <w:rPr>
          <w:rFonts w:eastAsia="Calibri"/>
          <w:lang w:eastAsia="en-US"/>
        </w:rPr>
        <w:t>AS „Olaines ūdens un siltums” (</w:t>
      </w:r>
      <w:r w:rsidRPr="007869EC">
        <w:rPr>
          <w:rFonts w:eastAsia="Calibri"/>
          <w:i/>
          <w:iCs/>
          <w:lang w:eastAsia="en-US"/>
        </w:rPr>
        <w:t>reģistrācijas Nr. 50003182001, juridiskā adrese: Kūdras ielā 27, Olainē, LV-2114</w:t>
      </w:r>
      <w:r w:rsidRPr="007869EC">
        <w:rPr>
          <w:rFonts w:eastAsia="Calibri"/>
          <w:lang w:eastAsia="en-US"/>
        </w:rPr>
        <w:t xml:space="preserve">), ir Olaines novada pašvaldībai 100% piederoša kapitālsabiedrība. AS “Olaines ūdens un siltums” pamatkapitālu var palielināt, </w:t>
      </w:r>
      <w:r w:rsidRPr="007869EC">
        <w:rPr>
          <w:rFonts w:eastAsia="Calibri"/>
          <w:u w:val="single"/>
          <w:lang w:eastAsia="en-US"/>
        </w:rPr>
        <w:t>izdarot naudas vai mantisko ieguldījumu</w:t>
      </w:r>
      <w:r w:rsidRPr="007869EC">
        <w:rPr>
          <w:rFonts w:eastAsia="Calibri"/>
          <w:lang w:eastAsia="en-US"/>
        </w:rPr>
        <w:t xml:space="preserve">. Pamatkapitāls jeb statūtkapitāls ir līdzekļi (manta vai nauda), kuru dibinātājs, akcionārs (turētājs) pieņemot lēmumu iegulda sabiedrībā (uzņēmējdarbības veikšanai). AS “Olaines ūdens un siltums”  pamatdarbība saistās ar Olaines novadā esošo dzīvojamo māju apsaimniekošanu un iedzīvotāju komunālo pakalpojumu (ūdensapgāde un kanalizācija; siltumapgāde; notekūdeņu savākšana, novadīšana un attīrīšana) sniegšanu, neatkarīgi no tā, kā īpašumā atrodas dzīvojamais fonds; gādāt par savas administratīvās teritorijas labiekārtošanu un sanitāro tīrību), organizēšanu.  </w:t>
      </w:r>
    </w:p>
    <w:p w14:paraId="0F162EB2"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AS “Olaines ūdens un siltums” </w:t>
      </w:r>
      <w:r w:rsidRPr="007869EC">
        <w:rPr>
          <w:rFonts w:eastAsia="Calibri"/>
          <w:u w:val="single"/>
          <w:lang w:eastAsia="en-US"/>
        </w:rPr>
        <w:t xml:space="preserve">parakstītais un apmaksātais pamatkapitāls ir  </w:t>
      </w:r>
      <w:r w:rsidRPr="007869EC">
        <w:rPr>
          <w:rFonts w:eastAsia="Calibri"/>
          <w:color w:val="000000"/>
          <w:u w:val="single"/>
          <w:lang w:eastAsia="en-US"/>
        </w:rPr>
        <w:t xml:space="preserve">12 940 387.00 EUR </w:t>
      </w:r>
      <w:r w:rsidRPr="007869EC">
        <w:rPr>
          <w:rFonts w:eastAsia="Calibri"/>
          <w:color w:val="000000"/>
          <w:lang w:eastAsia="en-US"/>
        </w:rPr>
        <w:t xml:space="preserve">(divpadsmit miljoni deviņi simti četrdesmit tūkstoši trīs simti astoņdesmit septiņi  </w:t>
      </w:r>
      <w:proofErr w:type="spellStart"/>
      <w:r w:rsidRPr="007869EC">
        <w:rPr>
          <w:rFonts w:eastAsia="Calibri"/>
          <w:i/>
          <w:iCs/>
          <w:color w:val="000000"/>
          <w:lang w:eastAsia="en-US"/>
        </w:rPr>
        <w:t>euro</w:t>
      </w:r>
      <w:proofErr w:type="spellEnd"/>
      <w:r w:rsidRPr="007869EC">
        <w:rPr>
          <w:rFonts w:eastAsia="Calibri"/>
          <w:color w:val="000000"/>
          <w:lang w:eastAsia="en-US"/>
        </w:rPr>
        <w:t>)</w:t>
      </w:r>
      <w:r w:rsidRPr="007869EC">
        <w:rPr>
          <w:rFonts w:eastAsia="Calibri"/>
          <w:lang w:eastAsia="en-US"/>
        </w:rPr>
        <w:t xml:space="preserve">, ko veido </w:t>
      </w:r>
      <w:r w:rsidRPr="007869EC">
        <w:rPr>
          <w:rFonts w:eastAsia="Calibri"/>
          <w:color w:val="000000"/>
          <w:lang w:eastAsia="en-US"/>
        </w:rPr>
        <w:t>12 940 387 (divpadsmit miljoni deviņi simti četrdesmit tūkstoši trīs simti astoņdesmit septiņas</w:t>
      </w:r>
      <w:r w:rsidRPr="007869EC">
        <w:rPr>
          <w:rFonts w:eastAsia="Calibri"/>
          <w:lang w:eastAsia="en-US"/>
        </w:rPr>
        <w:t>)  akcijas.</w:t>
      </w:r>
    </w:p>
    <w:p w14:paraId="610A08BA" w14:textId="77777777" w:rsidR="007869EC" w:rsidRPr="007869EC" w:rsidRDefault="007869EC" w:rsidP="007869EC">
      <w:pPr>
        <w:ind w:right="43" w:firstLine="720"/>
        <w:jc w:val="both"/>
        <w:rPr>
          <w:rFonts w:eastAsia="Calibri"/>
          <w:lang w:eastAsia="en-US"/>
        </w:rPr>
      </w:pPr>
      <w:r w:rsidRPr="007869EC">
        <w:rPr>
          <w:rFonts w:eastAsia="Calibri"/>
          <w:lang w:eastAsia="en-US"/>
        </w:rPr>
        <w:t>Saskaņā ar Olaines novada domes 2020.gada 26.februāra noteikumu  Nr.NOT2/2020 “Olaines novada pašvaldības kapitālsabiedrību un kapitāla daļu pārvaldības kārtība”:</w:t>
      </w:r>
    </w:p>
    <w:p w14:paraId="58FDABE6" w14:textId="77777777" w:rsidR="007869EC" w:rsidRPr="007869EC" w:rsidRDefault="007869EC" w:rsidP="007869EC">
      <w:pPr>
        <w:ind w:right="43" w:firstLine="720"/>
        <w:jc w:val="both"/>
        <w:rPr>
          <w:rFonts w:eastAsia="Calibri"/>
          <w:u w:val="single"/>
          <w:lang w:eastAsia="en-US"/>
        </w:rPr>
      </w:pPr>
      <w:r w:rsidRPr="007869EC">
        <w:rPr>
          <w:rFonts w:eastAsia="Calibri"/>
          <w:lang w:eastAsia="en-US"/>
        </w:rPr>
        <w:t xml:space="preserve"> 12.punktu, Kapitāla daļu turētājam, īstenojot atbilstoši likumā noteiktajam kapitālsabiedrības dalībnieka (akcionāra) tiesības kapitālsabiedrības dalībnieku (akcionāru) sapulcē,  </w:t>
      </w:r>
      <w:r w:rsidRPr="007869EC">
        <w:rPr>
          <w:rFonts w:eastAsia="Calibri"/>
          <w:u w:val="single"/>
          <w:lang w:eastAsia="en-US"/>
        </w:rPr>
        <w:t>jāsaņem domes lēmums šādos jautājumos:</w:t>
      </w:r>
    </w:p>
    <w:p w14:paraId="16B878B7"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12.4.  </w:t>
      </w:r>
      <w:r w:rsidRPr="007869EC">
        <w:rPr>
          <w:rFonts w:eastAsia="Calibri"/>
          <w:u w:val="single"/>
          <w:lang w:eastAsia="en-US"/>
        </w:rPr>
        <w:t>par kapitālsabiedrību pamatkapitāla palielināšanu</w:t>
      </w:r>
      <w:r w:rsidRPr="007869EC">
        <w:rPr>
          <w:rFonts w:eastAsia="Calibri"/>
          <w:lang w:eastAsia="en-US"/>
        </w:rPr>
        <w:t xml:space="preserve"> vai samazināšanu.</w:t>
      </w:r>
    </w:p>
    <w:p w14:paraId="3DFBB602" w14:textId="77777777" w:rsidR="007869EC" w:rsidRPr="007869EC" w:rsidRDefault="007869EC" w:rsidP="007869EC">
      <w:pPr>
        <w:ind w:left="720" w:right="43"/>
        <w:jc w:val="both"/>
        <w:rPr>
          <w:rFonts w:eastAsia="Calibri"/>
          <w:color w:val="000000"/>
          <w:lang w:eastAsia="en-US"/>
        </w:rPr>
      </w:pPr>
      <w:r w:rsidRPr="007869EC">
        <w:rPr>
          <w:rFonts w:eastAsia="Calibri"/>
          <w:color w:val="000000"/>
          <w:lang w:eastAsia="en-US"/>
        </w:rPr>
        <w:t>Pamatojoties uz likuma:</w:t>
      </w:r>
    </w:p>
    <w:p w14:paraId="7C824709" w14:textId="77777777" w:rsidR="007869EC" w:rsidRPr="007869EC" w:rsidRDefault="007869EC" w:rsidP="007869EC">
      <w:pPr>
        <w:ind w:right="43" w:firstLine="720"/>
        <w:jc w:val="both"/>
        <w:rPr>
          <w:rFonts w:eastAsia="Calibri"/>
          <w:lang w:eastAsia="en-US"/>
        </w:rPr>
      </w:pPr>
      <w:bookmarkStart w:id="1" w:name="p-262205"/>
      <w:bookmarkStart w:id="2" w:name="p249"/>
      <w:bookmarkEnd w:id="1"/>
      <w:bookmarkEnd w:id="2"/>
      <w:r w:rsidRPr="007869EC">
        <w:rPr>
          <w:rFonts w:eastAsia="Calibri"/>
          <w:lang w:eastAsia="en-US"/>
        </w:rPr>
        <w:t>„Publiskas personas kapitāla daļu un kapitālsabiedrību pārvaldības likums”:</w:t>
      </w:r>
    </w:p>
    <w:p w14:paraId="2CEC1C15" w14:textId="77777777" w:rsidR="007869EC" w:rsidRPr="007869EC" w:rsidRDefault="007869EC" w:rsidP="007869EC">
      <w:pPr>
        <w:ind w:right="43" w:firstLine="720"/>
        <w:jc w:val="both"/>
        <w:rPr>
          <w:rFonts w:eastAsia="Calibri"/>
          <w:lang w:eastAsia="en-US"/>
        </w:rPr>
      </w:pPr>
      <w:r w:rsidRPr="007869EC">
        <w:rPr>
          <w:rFonts w:eastAsia="Calibri"/>
          <w:lang w:eastAsia="en-US"/>
        </w:rPr>
        <w:t>1.panta pirmās daļas:</w:t>
      </w:r>
    </w:p>
    <w:p w14:paraId="78FE162F"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 11.punktu, atvasinātas publiskas personas kapitālsabiedrība — kapitālsabiedrība, kurā visas kapitāla daļas vai balsstiesīgās akcijas pieder vienai atvasinātai publiskai personai; </w:t>
      </w:r>
    </w:p>
    <w:p w14:paraId="46A610FE"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12.punktu, pašvaldības kapitāla daļas — pašvaldībai piederošas kapitāla daļas sabiedrībā ar ierobežotu atbildību vai akcijas akciju sabiedrībā; </w:t>
      </w:r>
    </w:p>
    <w:p w14:paraId="6BE6CD4B"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13.punktu, pašvaldības kapitālsabiedrība — kapitālsabiedrība, kurā visas kapitāla daļas vai balsstiesīgās akcijas pieder vienai pašvaldībai; </w:t>
      </w:r>
    </w:p>
    <w:p w14:paraId="105E9B1A"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14.punta b)apakšpunktu, </w:t>
      </w:r>
      <w:r w:rsidRPr="007869EC">
        <w:rPr>
          <w:rFonts w:eastAsia="Calibri"/>
          <w:u w:val="single"/>
          <w:lang w:eastAsia="en-US"/>
        </w:rPr>
        <w:t>publiskas personas augstākā lēmējinstitūcija - attiecībā uz pašvaldības kapitāla daļu un kapitālsabiedrību pārvaldību — pašvaldības dome</w:t>
      </w:r>
      <w:r w:rsidRPr="007869EC">
        <w:rPr>
          <w:rFonts w:eastAsia="Calibri"/>
          <w:lang w:eastAsia="en-US"/>
        </w:rPr>
        <w:t>,</w:t>
      </w:r>
    </w:p>
    <w:p w14:paraId="1870FACE" w14:textId="77777777" w:rsidR="007869EC" w:rsidRPr="007869EC" w:rsidRDefault="007869EC" w:rsidP="007869EC">
      <w:pPr>
        <w:ind w:right="43" w:firstLine="720"/>
        <w:jc w:val="both"/>
        <w:rPr>
          <w:rFonts w:eastAsia="Calibri"/>
          <w:lang w:eastAsia="en-US"/>
        </w:rPr>
      </w:pPr>
      <w:r w:rsidRPr="007869EC">
        <w:rPr>
          <w:rFonts w:eastAsia="Calibri"/>
          <w:lang w:eastAsia="en-US"/>
        </w:rPr>
        <w:t>91.panta:</w:t>
      </w:r>
    </w:p>
    <w:p w14:paraId="415279D1"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 pirmo daļu, pamatkapitālu </w:t>
      </w:r>
      <w:r w:rsidRPr="007869EC">
        <w:rPr>
          <w:rFonts w:eastAsia="Calibri"/>
          <w:u w:val="single"/>
          <w:lang w:eastAsia="en-US"/>
        </w:rPr>
        <w:t xml:space="preserve">drīkst palielināt </w:t>
      </w:r>
      <w:r w:rsidRPr="007869EC">
        <w:rPr>
          <w:rFonts w:eastAsia="Calibri"/>
          <w:lang w:eastAsia="en-US"/>
        </w:rPr>
        <w:t xml:space="preserve">vai samazināt, tikai </w:t>
      </w:r>
      <w:r w:rsidRPr="007869EC">
        <w:rPr>
          <w:rFonts w:eastAsia="Calibri"/>
          <w:u w:val="single"/>
          <w:lang w:eastAsia="en-US"/>
        </w:rPr>
        <w:t>pamatojoties uz akcionāru sapulces lēmumu</w:t>
      </w:r>
      <w:r w:rsidRPr="007869EC">
        <w:rPr>
          <w:rFonts w:eastAsia="Calibri"/>
          <w:lang w:eastAsia="en-US"/>
        </w:rPr>
        <w:t>, kurā reglamentēti pamatkapitāla palielināšanas vai samazināšanas noteikumi;</w:t>
      </w:r>
    </w:p>
    <w:p w14:paraId="14181D9F"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otro daļas 1.punktu, sabiedrības pamatkapitālu var palielināt </w:t>
      </w:r>
      <w:r w:rsidRPr="007869EC">
        <w:rPr>
          <w:rFonts w:eastAsia="Calibri"/>
          <w:u w:val="single"/>
          <w:lang w:eastAsia="en-US"/>
        </w:rPr>
        <w:t>akcionāram izdarot ieguldījumus sabiedrības pamatkapitālā un pretī saņemot attiecīgu skaitu jaunu akciju</w:t>
      </w:r>
      <w:r w:rsidRPr="007869EC">
        <w:rPr>
          <w:rFonts w:eastAsia="Calibri"/>
          <w:lang w:eastAsia="en-US"/>
        </w:rPr>
        <w:t>;</w:t>
      </w:r>
    </w:p>
    <w:p w14:paraId="7C35164E" w14:textId="77777777" w:rsidR="007869EC" w:rsidRPr="007869EC" w:rsidRDefault="007869EC" w:rsidP="007869EC">
      <w:pPr>
        <w:ind w:right="43" w:firstLine="720"/>
        <w:jc w:val="both"/>
        <w:rPr>
          <w:rFonts w:eastAsia="Calibri"/>
          <w:lang w:eastAsia="en-US"/>
        </w:rPr>
      </w:pPr>
      <w:r w:rsidRPr="007869EC">
        <w:rPr>
          <w:rFonts w:eastAsia="Calibri"/>
          <w:lang w:eastAsia="en-US"/>
        </w:rPr>
        <w:t>trešo daļu, ja sabiedrības pamatkapitālu palielina šā panta otrās daļas 1.punktā minētajā veidā, viss pamatkapitāla palielinājums akcionāram — publiskai personai — jāapmaksā lēmumā par pamatkapitāla palielināšanu noteiktajā termiņā. Minētais termiņš nevar būt garāks par trim mēnešiem no dienas, kad akcionāru sapulce pieņēmusi lēmumu par pamatkapitāla palielināšanu;</w:t>
      </w:r>
    </w:p>
    <w:p w14:paraId="1BA59B5C" w14:textId="77777777" w:rsidR="007869EC" w:rsidRPr="007869EC" w:rsidRDefault="007869EC" w:rsidP="007869EC">
      <w:pPr>
        <w:ind w:right="43" w:firstLine="720"/>
        <w:jc w:val="both"/>
        <w:rPr>
          <w:rFonts w:eastAsia="Calibri"/>
          <w:lang w:eastAsia="en-US"/>
        </w:rPr>
      </w:pPr>
      <w:r w:rsidRPr="007869EC">
        <w:rPr>
          <w:rFonts w:eastAsia="Calibri"/>
          <w:lang w:eastAsia="en-US"/>
        </w:rPr>
        <w:t>94.panta pirmās daļas 7. un 9.punktu, tikai akcionāru sapulcei ir tiesības pieņemt lēmumus par sabiedrības statūtu apstiprināšanu un grozīšanu; par pamatkapitāla palielināšanu vai samazināšanu;</w:t>
      </w:r>
    </w:p>
    <w:p w14:paraId="3B45D6FD" w14:textId="77777777" w:rsidR="007869EC" w:rsidRPr="007869EC" w:rsidRDefault="007869EC" w:rsidP="007869EC">
      <w:pPr>
        <w:ind w:right="43" w:firstLine="720"/>
        <w:jc w:val="both"/>
        <w:rPr>
          <w:rFonts w:eastAsia="Calibri"/>
          <w:lang w:eastAsia="en-US"/>
        </w:rPr>
      </w:pPr>
      <w:r w:rsidRPr="007869EC">
        <w:rPr>
          <w:rFonts w:eastAsia="Calibri"/>
          <w:lang w:eastAsia="en-US"/>
        </w:rPr>
        <w:t>„Komerclikums”:</w:t>
      </w:r>
    </w:p>
    <w:p w14:paraId="01557517" w14:textId="77777777" w:rsidR="007869EC" w:rsidRPr="007869EC" w:rsidRDefault="007869EC" w:rsidP="007869EC">
      <w:pPr>
        <w:ind w:right="43" w:firstLine="720"/>
        <w:jc w:val="both"/>
        <w:rPr>
          <w:rFonts w:eastAsia="Calibri"/>
          <w:lang w:eastAsia="en-US"/>
        </w:rPr>
      </w:pPr>
      <w:r w:rsidRPr="007869EC">
        <w:rPr>
          <w:rFonts w:eastAsia="Calibri"/>
          <w:lang w:eastAsia="en-US"/>
        </w:rPr>
        <w:t>249.panta pirmo daļu, pamatkapitālu drīkst palielināt vai samazināt, tikai pamatojoties uz akcionāru sapulces lēmumu, ar kuru apstiprina pamatkapitāla palielināšanas vai samazināšanas noteikumus un izdara grozījumus sabiedrības statūtos, izņemot šā panta ceturtajā daļā minēto gadījumu;</w:t>
      </w:r>
    </w:p>
    <w:p w14:paraId="4679AA47" w14:textId="77777777" w:rsidR="007869EC" w:rsidRPr="007869EC" w:rsidRDefault="007869EC" w:rsidP="007869EC">
      <w:pPr>
        <w:ind w:right="43" w:firstLine="720"/>
        <w:jc w:val="both"/>
        <w:rPr>
          <w:rFonts w:eastAsia="Calibri"/>
          <w:lang w:eastAsia="en-US"/>
        </w:rPr>
      </w:pPr>
      <w:r w:rsidRPr="007869EC">
        <w:rPr>
          <w:rFonts w:eastAsia="Calibri"/>
          <w:lang w:eastAsia="en-US"/>
        </w:rPr>
        <w:t>Saskaņā ar Pašvaldību likuma:</w:t>
      </w:r>
    </w:p>
    <w:p w14:paraId="4486451A" w14:textId="77777777" w:rsidR="007869EC" w:rsidRPr="007869EC" w:rsidRDefault="007869EC" w:rsidP="007869EC">
      <w:pPr>
        <w:ind w:right="43" w:firstLine="720"/>
        <w:jc w:val="both"/>
        <w:rPr>
          <w:rFonts w:eastAsia="Calibri"/>
          <w:lang w:eastAsia="en-US"/>
        </w:rPr>
      </w:pPr>
      <w:r w:rsidRPr="007869EC">
        <w:rPr>
          <w:rFonts w:eastAsia="Calibri"/>
          <w:lang w:eastAsia="en-US"/>
        </w:rPr>
        <w:t xml:space="preserve">2.panta pirmo daļu,  Pašvaldība ir atvasināta publiska persona — vietējā pārvalde —, kurai ir iedzīvotāju ievēlēta lēmējinstitūcija — dome — un kura patstāvīgi nodrošina tai tiesību aktos noteikto funkciju un uzdevumu </w:t>
      </w:r>
      <w:r w:rsidRPr="007869EC">
        <w:rPr>
          <w:rFonts w:eastAsia="Calibri"/>
          <w:u w:val="single"/>
          <w:lang w:eastAsia="en-US"/>
        </w:rPr>
        <w:t>izpildi savas administratīvās teritorijas iedzīvotāju interesēs</w:t>
      </w:r>
      <w:r w:rsidRPr="007869EC">
        <w:rPr>
          <w:rFonts w:eastAsia="Calibri"/>
          <w:lang w:eastAsia="en-US"/>
        </w:rPr>
        <w:t xml:space="preserve"> un ir atbildīga par to;</w:t>
      </w:r>
    </w:p>
    <w:p w14:paraId="6E15DD8B" w14:textId="77777777" w:rsidR="007869EC" w:rsidRPr="007869EC" w:rsidRDefault="007869EC" w:rsidP="007869EC">
      <w:pPr>
        <w:ind w:right="43" w:firstLine="720"/>
        <w:jc w:val="both"/>
        <w:rPr>
          <w:rFonts w:eastAsia="Calibri"/>
          <w:lang w:eastAsia="en-US"/>
        </w:rPr>
      </w:pPr>
      <w:r w:rsidRPr="007869EC">
        <w:rPr>
          <w:rFonts w:eastAsia="Calibri"/>
          <w:lang w:eastAsia="en-US"/>
        </w:rPr>
        <w:t>4.panta pirmās  daļas 1.punktu,  Pašvaldībai ir šādas autonomās funkcijas - organizēt iedzīvotājiem ūdenssaimniecības, siltumapgādes un sadzīves atkritumu apsaimniekošanas pakalpojumus neatkarīgi no tā, kā īpašumā atrodas dzīvojamais fonds;</w:t>
      </w:r>
    </w:p>
    <w:p w14:paraId="57E11B4D" w14:textId="77777777" w:rsidR="007869EC" w:rsidRPr="007869EC" w:rsidRDefault="007869EC" w:rsidP="007869EC">
      <w:pPr>
        <w:ind w:right="43" w:firstLine="720"/>
        <w:jc w:val="both"/>
        <w:rPr>
          <w:rFonts w:eastAsia="Calibri"/>
          <w:lang w:eastAsia="en-US"/>
        </w:rPr>
      </w:pPr>
      <w:r w:rsidRPr="007869EC">
        <w:rPr>
          <w:rFonts w:eastAsia="Calibri"/>
          <w:lang w:eastAsia="en-US"/>
        </w:rPr>
        <w:t>5.panta pirmo daļu, Pašvaldība savas administratīvās teritorijas iedzīvotāju interesēs var brīvprātīgi īstenot iniciatīvas ikvienā jautājumā, ja tās nav citu institūciju kompetencē un šādu darbību neierobežo citi likumi;</w:t>
      </w:r>
    </w:p>
    <w:p w14:paraId="71E131E9" w14:textId="77777777" w:rsidR="007869EC" w:rsidRPr="007869EC" w:rsidRDefault="007869EC" w:rsidP="007869EC">
      <w:pPr>
        <w:ind w:right="43" w:firstLine="720"/>
        <w:jc w:val="both"/>
        <w:rPr>
          <w:rFonts w:eastAsia="Calibri"/>
          <w:lang w:eastAsia="en-US"/>
        </w:rPr>
      </w:pPr>
      <w:r w:rsidRPr="007869EC">
        <w:rPr>
          <w:rFonts w:eastAsia="Calibri"/>
          <w:lang w:eastAsia="en-US"/>
        </w:rPr>
        <w:t>10.panta pirmās daļas 21.punktu, pieņemt lēmumus citos ārējos normatīvajos aktos paredzētajos gadījumos.</w:t>
      </w:r>
    </w:p>
    <w:p w14:paraId="6744A8C9" w14:textId="77777777" w:rsidR="007869EC" w:rsidRPr="007869EC" w:rsidRDefault="007869EC" w:rsidP="007869EC">
      <w:pPr>
        <w:ind w:right="43" w:firstLine="720"/>
        <w:jc w:val="both"/>
        <w:rPr>
          <w:rFonts w:eastAsia="Calibri"/>
          <w:b/>
          <w:lang w:eastAsia="en-US"/>
        </w:rPr>
      </w:pPr>
      <w:r w:rsidRPr="007869EC">
        <w:rPr>
          <w:rFonts w:eastAsia="Calibri"/>
          <w:lang w:eastAsia="en-US"/>
        </w:rPr>
        <w:t xml:space="preserve">Ievērojot iepriekš minēto, Finanšu komitejas 2023.gada 18.janvāra sēdes protokolu Nr.1, Olaines novada domes 2020.gada 26.februāra noteikumu  Nr.NOT2/2020 “Olaines novada pašvaldības kapitālsabiedrību un kapitāla daļu pārvaldības kārtība” 12.4.apakšpunktu un pamatojoties uz Pašvaldību likuma 2.panta pirmo daļu, 4.panta pirmās  daļas 1.punktu, 5.panta pirmo daļu un 10.panta pirmās daļas 21.punktu, likuma „Publiskas personas kapitāla daļu un kapitālsabiedrību pārvaldības likums” 1.panta pirmās daļas 11., 12., 13. un 14.punktu, 91.panta pirmo, otro un trešo daļu, 94.panta pirmās daļas 7.un 9.punktu, likuma „Komerclikums” 249.panta pirmo daļu, </w:t>
      </w:r>
      <w:r w:rsidRPr="007869EC">
        <w:rPr>
          <w:rFonts w:eastAsia="Calibri"/>
          <w:b/>
          <w:lang w:eastAsia="en-US"/>
        </w:rPr>
        <w:t>dome nolemj:</w:t>
      </w:r>
    </w:p>
    <w:p w14:paraId="500C0BA6" w14:textId="77777777" w:rsidR="007869EC" w:rsidRPr="007869EC" w:rsidRDefault="007869EC" w:rsidP="007869EC">
      <w:pPr>
        <w:ind w:right="43" w:firstLine="720"/>
        <w:jc w:val="both"/>
        <w:rPr>
          <w:rFonts w:eastAsia="Calibri"/>
          <w:b/>
          <w:lang w:eastAsia="en-US"/>
        </w:rPr>
      </w:pPr>
    </w:p>
    <w:p w14:paraId="7927B6F8" w14:textId="77777777" w:rsidR="007869EC" w:rsidRPr="007869EC" w:rsidRDefault="007869EC" w:rsidP="007869EC">
      <w:pPr>
        <w:numPr>
          <w:ilvl w:val="0"/>
          <w:numId w:val="12"/>
        </w:numPr>
        <w:ind w:right="43"/>
        <w:jc w:val="both"/>
        <w:rPr>
          <w:rFonts w:eastAsia="Calibri"/>
          <w:bCs/>
          <w:i/>
          <w:iCs/>
          <w:lang w:eastAsia="en-US"/>
        </w:rPr>
      </w:pPr>
      <w:r w:rsidRPr="007869EC">
        <w:rPr>
          <w:rFonts w:eastAsia="Calibri"/>
          <w:bCs/>
          <w:lang w:eastAsia="en-US"/>
        </w:rPr>
        <w:t xml:space="preserve">Palielināt </w:t>
      </w:r>
      <w:bookmarkStart w:id="3" w:name="_Hlk26889227"/>
      <w:r w:rsidRPr="007869EC">
        <w:rPr>
          <w:rFonts w:eastAsia="Calibri"/>
          <w:bCs/>
          <w:lang w:eastAsia="en-US"/>
        </w:rPr>
        <w:t xml:space="preserve">AS „Olaines ūdens un siltums” </w:t>
      </w:r>
      <w:bookmarkEnd w:id="3"/>
      <w:r w:rsidRPr="007869EC">
        <w:rPr>
          <w:rFonts w:eastAsia="Calibri"/>
          <w:bCs/>
          <w:lang w:eastAsia="en-US"/>
        </w:rPr>
        <w:t>(</w:t>
      </w:r>
      <w:r w:rsidRPr="007869EC">
        <w:rPr>
          <w:rFonts w:eastAsia="Calibri"/>
          <w:bCs/>
          <w:i/>
          <w:iCs/>
          <w:lang w:eastAsia="en-US"/>
        </w:rPr>
        <w:t>reģistrācijas Nr. 50003182001, juridiskā adrese: Kūdras ielā 27, Olainē, LV-2114</w:t>
      </w:r>
      <w:r w:rsidRPr="007869EC">
        <w:rPr>
          <w:rFonts w:eastAsia="Calibri"/>
          <w:bCs/>
          <w:lang w:eastAsia="en-US"/>
        </w:rPr>
        <w:t xml:space="preserve">), pamatkapitālu  ar mērķi - nodrošināt sabiedrības uzņēmējdarbības veikšanu pamatdarbības nozarēs -  dzīvojamo māju apsaimniekošanu, komunālo pakalpojumu (ūdensapgāde un kanalizācija; siltumapgāde; notekūdeņu savākšana, novadīšana un attīrīšana) sniegšanu, pašvaldības administratīvās teritorijas labiekārtošanu par kopējo summu </w:t>
      </w:r>
      <w:bookmarkStart w:id="4" w:name="_Hlk26891355"/>
      <w:r w:rsidRPr="007869EC">
        <w:rPr>
          <w:rFonts w:eastAsia="Calibri"/>
          <w:lang w:eastAsia="en-US"/>
        </w:rPr>
        <w:t>7700.00 EUR (</w:t>
      </w:r>
      <w:r w:rsidRPr="007869EC">
        <w:rPr>
          <w:rFonts w:eastAsia="Calibri"/>
          <w:i/>
          <w:iCs/>
          <w:lang w:eastAsia="en-US"/>
        </w:rPr>
        <w:t xml:space="preserve">septiņi tūkstoši septiņi simti </w:t>
      </w:r>
      <w:proofErr w:type="spellStart"/>
      <w:r w:rsidRPr="007869EC">
        <w:rPr>
          <w:rFonts w:eastAsia="Calibri"/>
          <w:i/>
          <w:iCs/>
          <w:lang w:eastAsia="en-US"/>
        </w:rPr>
        <w:t>euro</w:t>
      </w:r>
      <w:proofErr w:type="spellEnd"/>
      <w:r w:rsidRPr="007869EC">
        <w:rPr>
          <w:rFonts w:eastAsia="Calibri"/>
          <w:lang w:eastAsia="en-US"/>
        </w:rPr>
        <w:t>),</w:t>
      </w:r>
      <w:r w:rsidRPr="007869EC">
        <w:rPr>
          <w:rFonts w:eastAsia="Calibri"/>
          <w:bCs/>
          <w:lang w:eastAsia="en-US"/>
        </w:rPr>
        <w:t xml:space="preserve"> izdarot naudas ieguldījumu AS „Olaines ūdens un siltums”  pamatkapitālā no Olaines novada pašvaldības budžeta,  </w:t>
      </w:r>
      <w:r w:rsidRPr="007869EC">
        <w:rPr>
          <w:rFonts w:eastAsia="Calibri"/>
          <w:lang w:eastAsia="en-US"/>
        </w:rPr>
        <w:t xml:space="preserve">emitējot  7700 (septiņi tūkstoši septiņi simti) vārda akcijas ar vienas akcijas nominālo vērtību 1.00 EUR (viens </w:t>
      </w:r>
      <w:proofErr w:type="spellStart"/>
      <w:r w:rsidRPr="007869EC">
        <w:rPr>
          <w:rFonts w:eastAsia="Calibri"/>
          <w:i/>
          <w:iCs/>
          <w:lang w:eastAsia="en-US"/>
        </w:rPr>
        <w:t>euro</w:t>
      </w:r>
      <w:proofErr w:type="spellEnd"/>
      <w:r w:rsidRPr="007869EC">
        <w:rPr>
          <w:rFonts w:eastAsia="Calibri"/>
          <w:lang w:eastAsia="en-US"/>
        </w:rPr>
        <w:t>).</w:t>
      </w:r>
    </w:p>
    <w:bookmarkEnd w:id="4"/>
    <w:p w14:paraId="03A335DE" w14:textId="77777777" w:rsidR="007869EC" w:rsidRPr="007869EC" w:rsidRDefault="007869EC" w:rsidP="007869EC">
      <w:pPr>
        <w:numPr>
          <w:ilvl w:val="0"/>
          <w:numId w:val="12"/>
        </w:numPr>
        <w:ind w:right="43"/>
        <w:jc w:val="both"/>
        <w:rPr>
          <w:rFonts w:eastAsia="Calibri"/>
          <w:bCs/>
          <w:lang w:eastAsia="en-US"/>
        </w:rPr>
      </w:pPr>
      <w:r w:rsidRPr="007869EC">
        <w:rPr>
          <w:rFonts w:eastAsia="Calibri"/>
          <w:bCs/>
          <w:lang w:eastAsia="en-US"/>
        </w:rPr>
        <w:t>Uzdot:</w:t>
      </w:r>
    </w:p>
    <w:p w14:paraId="27563D2C" w14:textId="77777777" w:rsidR="007869EC" w:rsidRPr="007869EC" w:rsidRDefault="007869EC" w:rsidP="007869EC">
      <w:pPr>
        <w:numPr>
          <w:ilvl w:val="1"/>
          <w:numId w:val="12"/>
        </w:numPr>
        <w:ind w:right="43"/>
        <w:jc w:val="both"/>
        <w:rPr>
          <w:rFonts w:eastAsia="Calibri"/>
          <w:bCs/>
          <w:lang w:eastAsia="en-US"/>
        </w:rPr>
      </w:pPr>
      <w:r w:rsidRPr="007869EC">
        <w:rPr>
          <w:rFonts w:eastAsia="Calibri"/>
          <w:bCs/>
          <w:lang w:eastAsia="en-US"/>
        </w:rPr>
        <w:t>kapitāla daļu turētājam (</w:t>
      </w:r>
      <w:r w:rsidRPr="007869EC">
        <w:rPr>
          <w:rFonts w:eastAsia="Calibri"/>
          <w:bCs/>
          <w:i/>
          <w:iCs/>
          <w:lang w:eastAsia="en-US"/>
        </w:rPr>
        <w:t>pašvaldības izpilddirektoram</w:t>
      </w:r>
      <w:r w:rsidRPr="007869EC">
        <w:rPr>
          <w:rFonts w:eastAsia="Calibri"/>
          <w:bCs/>
          <w:lang w:eastAsia="en-US"/>
        </w:rPr>
        <w:t>) nodrošināt akcionāru sapulces sasaukšanu, lēmuma pieņemšanu par pamatkapitāla palielināšanu, pamatkapitāla palielināšanas noteikumu apstiprināšanu un statūtu grozīšanu;</w:t>
      </w:r>
    </w:p>
    <w:p w14:paraId="32758B50" w14:textId="77777777" w:rsidR="007869EC" w:rsidRPr="007869EC" w:rsidRDefault="007869EC" w:rsidP="007869EC">
      <w:pPr>
        <w:numPr>
          <w:ilvl w:val="1"/>
          <w:numId w:val="12"/>
        </w:numPr>
        <w:ind w:right="43"/>
        <w:jc w:val="both"/>
        <w:rPr>
          <w:rFonts w:eastAsia="Calibri"/>
          <w:bCs/>
          <w:lang w:eastAsia="en-US"/>
        </w:rPr>
      </w:pPr>
      <w:r w:rsidRPr="007869EC">
        <w:rPr>
          <w:rFonts w:eastAsia="Calibri"/>
          <w:bCs/>
          <w:lang w:eastAsia="en-US"/>
        </w:rPr>
        <w:t>Finanšu un grāmatvedības nodaļai lēmuma 1.punktā ieguldāmo naudas summu pārskaitīt AS „Olaines ūdens un siltums” saskaņā ar sabiedrības iesniegto rēķinu no Olaines novada pašvaldības budžeta izdevumu sadaļas līdz 2023.gada 31.martam;</w:t>
      </w:r>
    </w:p>
    <w:p w14:paraId="626E5D18" w14:textId="77777777" w:rsidR="007869EC" w:rsidRPr="007869EC" w:rsidRDefault="007869EC" w:rsidP="007869EC">
      <w:pPr>
        <w:numPr>
          <w:ilvl w:val="1"/>
          <w:numId w:val="12"/>
        </w:numPr>
        <w:ind w:right="43"/>
        <w:jc w:val="both"/>
        <w:rPr>
          <w:rFonts w:eastAsia="Calibri"/>
          <w:bCs/>
          <w:lang w:eastAsia="en-US"/>
        </w:rPr>
      </w:pPr>
      <w:r w:rsidRPr="007869EC">
        <w:rPr>
          <w:rFonts w:eastAsia="Calibri"/>
          <w:bCs/>
          <w:lang w:eastAsia="en-US"/>
        </w:rPr>
        <w:t xml:space="preserve">AS „Olaines ūdens un siltums” valdei nodrošināt ar sabiedrības pamatkapitāla izmaiņu reģistrēšanu komercreģistra iestādē saistīto darbību veikšanu līdz 2023.gada 31.maijam. </w:t>
      </w:r>
    </w:p>
    <w:p w14:paraId="3EF6442D" w14:textId="77777777" w:rsidR="007869EC" w:rsidRPr="007869EC" w:rsidRDefault="007869EC" w:rsidP="007869EC">
      <w:pPr>
        <w:ind w:left="567" w:right="43" w:hanging="425"/>
        <w:jc w:val="both"/>
        <w:rPr>
          <w:rFonts w:eastAsia="Calibri"/>
          <w:bCs/>
          <w:lang w:eastAsia="en-US"/>
        </w:rPr>
      </w:pPr>
      <w:r w:rsidRPr="007869EC">
        <w:rPr>
          <w:rFonts w:eastAsia="Calibri"/>
          <w:bCs/>
          <w:lang w:eastAsia="en-US"/>
        </w:rPr>
        <w:t xml:space="preserve"> </w:t>
      </w:r>
    </w:p>
    <w:p w14:paraId="08A23FC1" w14:textId="77777777" w:rsidR="007869EC" w:rsidRPr="007869EC" w:rsidRDefault="007869EC" w:rsidP="007869EC">
      <w:pPr>
        <w:ind w:right="43"/>
        <w:jc w:val="both"/>
        <w:rPr>
          <w:lang w:eastAsia="en-US"/>
        </w:rPr>
      </w:pPr>
      <w:r w:rsidRPr="007869EC">
        <w:rPr>
          <w:lang w:eastAsia="en-US"/>
        </w:rPr>
        <w:t xml:space="preserve">Priekšsēdētājs  </w:t>
      </w:r>
      <w:r w:rsidRPr="007869EC">
        <w:rPr>
          <w:lang w:eastAsia="en-US"/>
        </w:rPr>
        <w:tab/>
      </w:r>
      <w:r w:rsidRPr="007869EC">
        <w:rPr>
          <w:lang w:eastAsia="en-US"/>
        </w:rPr>
        <w:tab/>
      </w:r>
      <w:r w:rsidRPr="007869EC">
        <w:rPr>
          <w:lang w:eastAsia="en-US"/>
        </w:rPr>
        <w:tab/>
      </w:r>
      <w:r w:rsidRPr="007869EC">
        <w:rPr>
          <w:lang w:eastAsia="en-US"/>
        </w:rPr>
        <w:tab/>
      </w:r>
      <w:r w:rsidRPr="007869EC">
        <w:rPr>
          <w:lang w:eastAsia="en-US"/>
        </w:rPr>
        <w:tab/>
      </w:r>
      <w:r w:rsidRPr="007869EC">
        <w:rPr>
          <w:lang w:eastAsia="en-US"/>
        </w:rPr>
        <w:tab/>
      </w:r>
      <w:r w:rsidRPr="007869EC">
        <w:rPr>
          <w:lang w:eastAsia="en-US"/>
        </w:rPr>
        <w:tab/>
      </w:r>
      <w:r w:rsidRPr="007869EC">
        <w:rPr>
          <w:lang w:eastAsia="en-US"/>
        </w:rPr>
        <w:tab/>
      </w:r>
      <w:r w:rsidRPr="007869EC">
        <w:rPr>
          <w:lang w:eastAsia="en-US"/>
        </w:rPr>
        <w:tab/>
      </w:r>
      <w:proofErr w:type="spellStart"/>
      <w:r w:rsidRPr="007869EC">
        <w:rPr>
          <w:lang w:eastAsia="en-US"/>
        </w:rPr>
        <w:t>A.Bergs</w:t>
      </w:r>
      <w:proofErr w:type="spellEnd"/>
    </w:p>
    <w:p w14:paraId="53747494" w14:textId="77777777" w:rsidR="007869EC" w:rsidRPr="007869EC" w:rsidRDefault="007869EC" w:rsidP="007869EC">
      <w:pPr>
        <w:ind w:right="43"/>
        <w:jc w:val="both"/>
        <w:rPr>
          <w:lang w:eastAsia="en-US"/>
        </w:rPr>
      </w:pPr>
    </w:p>
    <w:p w14:paraId="35A924B6" w14:textId="77777777" w:rsidR="007869EC" w:rsidRPr="007869EC" w:rsidRDefault="007869EC" w:rsidP="007869EC">
      <w:pPr>
        <w:ind w:right="43"/>
        <w:jc w:val="both"/>
        <w:rPr>
          <w:lang w:eastAsia="en-US"/>
        </w:rPr>
      </w:pPr>
      <w:r w:rsidRPr="007869EC">
        <w:rPr>
          <w:lang w:eastAsia="en-US"/>
        </w:rPr>
        <w:t>Iesniedz:  Finanšu komiteja</w:t>
      </w:r>
    </w:p>
    <w:p w14:paraId="4B302AA2" w14:textId="1813EFED" w:rsidR="007869EC" w:rsidRPr="007869EC" w:rsidRDefault="007869EC" w:rsidP="007869EC">
      <w:pPr>
        <w:ind w:right="43"/>
        <w:jc w:val="both"/>
        <w:rPr>
          <w:lang w:eastAsia="en-US"/>
        </w:rPr>
      </w:pPr>
      <w:r w:rsidRPr="007869EC">
        <w:rPr>
          <w:lang w:eastAsia="en-US"/>
        </w:rPr>
        <w:t xml:space="preserve">Sagatavoja: Īpašuma un juridiskās nodaļas vadītāja </w:t>
      </w:r>
      <w:proofErr w:type="spellStart"/>
      <w:r w:rsidRPr="007869EC">
        <w:rPr>
          <w:lang w:eastAsia="en-US"/>
        </w:rPr>
        <w:t>I.Čepule</w:t>
      </w:r>
      <w:proofErr w:type="spellEnd"/>
      <w:r w:rsidRPr="007869EC">
        <w:rPr>
          <w:lang w:eastAsia="en-US"/>
        </w:rPr>
        <w:t xml:space="preserve">________________ </w:t>
      </w:r>
    </w:p>
    <w:p w14:paraId="11E05AFA" w14:textId="77777777" w:rsidR="007869EC" w:rsidRPr="007869EC" w:rsidRDefault="007869EC" w:rsidP="007869EC">
      <w:pPr>
        <w:ind w:right="43"/>
        <w:rPr>
          <w:lang w:eastAsia="en-US"/>
        </w:rPr>
      </w:pPr>
    </w:p>
    <w:p w14:paraId="670EDF4B" w14:textId="77777777" w:rsidR="007869EC" w:rsidRPr="007869EC" w:rsidRDefault="007869EC" w:rsidP="007869EC">
      <w:pPr>
        <w:ind w:right="43"/>
        <w:rPr>
          <w:lang w:eastAsia="en-US"/>
        </w:rPr>
      </w:pPr>
      <w:r w:rsidRPr="007869EC">
        <w:rPr>
          <w:lang w:eastAsia="en-US"/>
        </w:rPr>
        <w:t>Lēmumu  izsniegt:</w:t>
      </w:r>
    </w:p>
    <w:p w14:paraId="40991C1C" w14:textId="77777777" w:rsidR="007869EC" w:rsidRPr="007869EC" w:rsidRDefault="007869EC" w:rsidP="007869EC">
      <w:pPr>
        <w:ind w:right="43"/>
        <w:rPr>
          <w:lang w:eastAsia="en-US"/>
        </w:rPr>
      </w:pPr>
      <w:r w:rsidRPr="007869EC">
        <w:rPr>
          <w:lang w:eastAsia="en-US"/>
        </w:rPr>
        <w:t>Izpilddirektoram</w:t>
      </w:r>
    </w:p>
    <w:p w14:paraId="4CD82C2C" w14:textId="77777777" w:rsidR="007869EC" w:rsidRPr="007869EC" w:rsidRDefault="007869EC" w:rsidP="007869EC">
      <w:pPr>
        <w:ind w:right="43"/>
        <w:rPr>
          <w:lang w:eastAsia="en-US"/>
        </w:rPr>
      </w:pPr>
      <w:r w:rsidRPr="007869EC">
        <w:rPr>
          <w:lang w:eastAsia="en-US"/>
        </w:rPr>
        <w:t xml:space="preserve">Īpašuma un juridiskai nodaļai </w:t>
      </w:r>
    </w:p>
    <w:p w14:paraId="1C237133" w14:textId="77777777" w:rsidR="007869EC" w:rsidRPr="007869EC" w:rsidRDefault="007869EC" w:rsidP="007869EC">
      <w:pPr>
        <w:ind w:right="43"/>
        <w:rPr>
          <w:lang w:eastAsia="en-US"/>
        </w:rPr>
      </w:pPr>
      <w:r w:rsidRPr="007869EC">
        <w:rPr>
          <w:lang w:eastAsia="en-US"/>
        </w:rPr>
        <w:t>Finanšu un grāmatvedības nodaļai</w:t>
      </w:r>
    </w:p>
    <w:p w14:paraId="16BA6382" w14:textId="77777777" w:rsidR="007869EC" w:rsidRPr="007869EC" w:rsidRDefault="007869EC" w:rsidP="007869EC">
      <w:pPr>
        <w:ind w:right="43"/>
        <w:rPr>
          <w:bCs/>
          <w:lang w:eastAsia="en-US"/>
        </w:rPr>
      </w:pPr>
      <w:r w:rsidRPr="007869EC">
        <w:rPr>
          <w:lang w:eastAsia="en-US"/>
        </w:rPr>
        <w:t xml:space="preserve">AS „Olaines ūdens un siltums”, e-pasts – </w:t>
      </w:r>
      <w:hyperlink r:id="rId5" w:history="1">
        <w:r w:rsidRPr="007869EC">
          <w:rPr>
            <w:color w:val="0563C1"/>
            <w:u w:val="single"/>
            <w:lang w:eastAsia="en-US"/>
          </w:rPr>
          <w:t>info@ous.lv</w:t>
        </w:r>
      </w:hyperlink>
      <w:r w:rsidRPr="007869EC">
        <w:rPr>
          <w:lang w:eastAsia="en-US"/>
        </w:rPr>
        <w:t xml:space="preserve">  </w:t>
      </w:r>
    </w:p>
    <w:p w14:paraId="3335FA4D" w14:textId="4FE824A6" w:rsidR="007869EC" w:rsidRPr="008264BE" w:rsidRDefault="007869EC">
      <w:pPr>
        <w:spacing w:after="160" w:line="259" w:lineRule="auto"/>
      </w:pPr>
      <w:r w:rsidRPr="008264BE">
        <w:br w:type="page"/>
      </w:r>
    </w:p>
    <w:p w14:paraId="130213BB" w14:textId="77777777" w:rsidR="007869EC" w:rsidRPr="008264BE" w:rsidRDefault="007869EC" w:rsidP="007869EC">
      <w:pPr>
        <w:ind w:right="43"/>
        <w:jc w:val="center"/>
      </w:pPr>
      <w:r w:rsidRPr="008264BE">
        <w:t>Lēmuma projekts</w:t>
      </w:r>
    </w:p>
    <w:p w14:paraId="51BBA3C8" w14:textId="77777777" w:rsidR="007869EC" w:rsidRPr="008264BE" w:rsidRDefault="007869EC" w:rsidP="007869EC">
      <w:pPr>
        <w:ind w:right="43"/>
        <w:jc w:val="center"/>
      </w:pPr>
      <w:r w:rsidRPr="008264BE">
        <w:t xml:space="preserve">Olainē </w:t>
      </w:r>
    </w:p>
    <w:p w14:paraId="3B1E7EC7" w14:textId="77777777" w:rsidR="007869EC" w:rsidRPr="008264BE" w:rsidRDefault="007869EC" w:rsidP="007869EC">
      <w:pPr>
        <w:ind w:right="43"/>
        <w:jc w:val="center"/>
      </w:pPr>
    </w:p>
    <w:p w14:paraId="1BF25F07" w14:textId="77777777" w:rsidR="007869EC" w:rsidRPr="008264BE" w:rsidRDefault="007869EC" w:rsidP="007869EC">
      <w:pPr>
        <w:ind w:right="43"/>
        <w:jc w:val="both"/>
      </w:pPr>
      <w:r w:rsidRPr="008264BE">
        <w:t>2023.gada 31.janvārī</w:t>
      </w:r>
      <w:r w:rsidRPr="008264BE">
        <w:tab/>
      </w:r>
      <w:r w:rsidRPr="008264BE">
        <w:tab/>
      </w:r>
      <w:r w:rsidRPr="008264BE">
        <w:tab/>
      </w:r>
      <w:r w:rsidRPr="008264BE">
        <w:tab/>
      </w:r>
      <w:r w:rsidRPr="008264BE">
        <w:tab/>
      </w:r>
      <w:r w:rsidRPr="008264BE">
        <w:tab/>
      </w:r>
      <w:r w:rsidRPr="008264BE">
        <w:tab/>
      </w:r>
      <w:r w:rsidRPr="008264BE">
        <w:tab/>
      </w:r>
      <w:r w:rsidRPr="008264BE">
        <w:tab/>
        <w:t>Nr.1</w:t>
      </w:r>
    </w:p>
    <w:p w14:paraId="3C345501" w14:textId="77777777" w:rsidR="007869EC" w:rsidRPr="008264BE" w:rsidRDefault="007869EC" w:rsidP="007869EC">
      <w:pPr>
        <w:ind w:right="43"/>
        <w:jc w:val="both"/>
      </w:pPr>
    </w:p>
    <w:p w14:paraId="3EADC973" w14:textId="77777777" w:rsidR="007869EC" w:rsidRPr="008264BE" w:rsidRDefault="007869EC" w:rsidP="007869EC">
      <w:pPr>
        <w:ind w:right="43"/>
        <w:jc w:val="both"/>
        <w:rPr>
          <w:b/>
          <w:bCs/>
        </w:rPr>
      </w:pPr>
      <w:r w:rsidRPr="008264BE">
        <w:rPr>
          <w:b/>
          <w:bCs/>
        </w:rPr>
        <w:t>Par Olaines novada domes 2020.gada 25.marta sēdes lēmuma “Par akciju sabiedrības „Olaines ūdens un siltums” pamatkapitāla palielināšanu” (4.prot., 2.1.p.) grozījumiem</w:t>
      </w:r>
    </w:p>
    <w:p w14:paraId="2C16228F" w14:textId="77777777" w:rsidR="007869EC" w:rsidRPr="008264BE" w:rsidRDefault="007869EC" w:rsidP="007869EC">
      <w:pPr>
        <w:ind w:right="43"/>
        <w:jc w:val="both"/>
      </w:pPr>
    </w:p>
    <w:p w14:paraId="6838A35C" w14:textId="77777777" w:rsidR="007869EC" w:rsidRPr="008264BE" w:rsidRDefault="007869EC" w:rsidP="007869EC">
      <w:pPr>
        <w:ind w:right="43"/>
        <w:jc w:val="both"/>
      </w:pPr>
    </w:p>
    <w:p w14:paraId="5FDFF156" w14:textId="77777777" w:rsidR="007869EC" w:rsidRPr="008264BE" w:rsidRDefault="007869EC" w:rsidP="007869EC">
      <w:pPr>
        <w:ind w:right="43"/>
        <w:jc w:val="both"/>
      </w:pPr>
      <w:r w:rsidRPr="008264BE">
        <w:tab/>
        <w:t>Olaines novada pašvaldībā 2022.gada 3.janvārī saņemts akciju sabiedrības “Olaines ūdens un siltums” (reģistrācijas numurs 50003182001, juridiskā adrese: Kūdras ielā 27, Olainē, LV-2114 (turpmāk – AS “Olaines ūdens un siltums”) 2023.gada 2.janvāra iesniegums Nr. 1-3/12 “Par zemes īpašumu Jelgavas ielā 4, Olaine, Olaines novads (kadastra apzīmējums 80090073310), kurā AS “Olaines ūdens un siltums” informē, ka 2021. gada 28.aprīlī no Rīgas rajona tiesas (Zemesgrāmatu nodaļa)  saņemts atteikums ierakstīt Olaines pilsētas zemes grāmatas nodalījumā Nr. 100000143068 AS “Olaines ūdens un siltums”  īpašuma  tiesības  uz nekustamo īpašumu Jelgavas ielā 4, Olainē, Olaines novadā.</w:t>
      </w:r>
    </w:p>
    <w:p w14:paraId="2D3A662E" w14:textId="77777777" w:rsidR="007869EC" w:rsidRPr="008264BE" w:rsidRDefault="007869EC" w:rsidP="007869EC">
      <w:pPr>
        <w:ind w:right="43"/>
        <w:jc w:val="both"/>
        <w:rPr>
          <w:u w:val="single"/>
        </w:rPr>
      </w:pPr>
      <w:r w:rsidRPr="008264BE">
        <w:tab/>
        <w:t>AS “Olaines ūdens un siltums” lūdz izdarīt izmaiņas Olaines novada domes  2020.gada 25.marta  lēmumā par AS “Olaines ūdens un siltums” pamatkapitāla palielināšanu (4.prot., 2.1.p.)  nosakot,  ka AS “Olaines ūdens un siltums” vienlaikus ar zemesgabalu tiek nodota arī uz tā esošā nedzīvojamā ēka-kolektora virszemes ēka (</w:t>
      </w:r>
      <w:proofErr w:type="spellStart"/>
      <w:r w:rsidRPr="008264BE">
        <w:t>liters</w:t>
      </w:r>
      <w:proofErr w:type="spellEnd"/>
      <w:r w:rsidRPr="008264BE">
        <w:t xml:space="preserve"> Nr. 14) un ņemot vērā, ka </w:t>
      </w:r>
      <w:r w:rsidRPr="008264BE">
        <w:rPr>
          <w:u w:val="single"/>
        </w:rPr>
        <w:t xml:space="preserve">nedzīvojamā ēka-kolektora ēka netiek ekspluatēta, kā arī to, ka AS “Olaines ūdens un siltums” plāno to demontēt, nosakāms, ka ēka tiek nodota bez vērtības. </w:t>
      </w:r>
    </w:p>
    <w:p w14:paraId="346EC8CE" w14:textId="77777777" w:rsidR="007869EC" w:rsidRPr="008264BE" w:rsidRDefault="007869EC" w:rsidP="007869EC">
      <w:pPr>
        <w:ind w:right="43" w:firstLine="720"/>
        <w:jc w:val="both"/>
      </w:pPr>
      <w:r w:rsidRPr="008264BE">
        <w:t>Savukārt nedzīvojamā ēka – sūkņu ēka  (</w:t>
      </w:r>
      <w:proofErr w:type="spellStart"/>
      <w:r w:rsidRPr="008264BE">
        <w:t>liters</w:t>
      </w:r>
      <w:proofErr w:type="spellEnd"/>
      <w:r w:rsidRPr="008264BE">
        <w:t xml:space="preserve">  Nr. 25) faktiski ir demontēta </w:t>
      </w:r>
      <w:r w:rsidRPr="008264BE">
        <w:rPr>
          <w:u w:val="single"/>
        </w:rPr>
        <w:t>2009.gada 8.maijā</w:t>
      </w:r>
      <w:r w:rsidRPr="008264BE">
        <w:t xml:space="preserve">,  veicot jaunas kanalizācijas sūkņu stacijas  Nr.1 izbūves darbus (2008.gada 26.februāra būvatļauja Nr.2008/6), līdz  ar to gatavojams nostiprinājuma lūgums par šīs būves dzēšanu. </w:t>
      </w:r>
    </w:p>
    <w:p w14:paraId="191A555D" w14:textId="77777777" w:rsidR="007869EC" w:rsidRPr="008264BE" w:rsidRDefault="007869EC" w:rsidP="007869EC">
      <w:pPr>
        <w:ind w:right="43" w:firstLine="720"/>
        <w:jc w:val="both"/>
      </w:pPr>
      <w:r w:rsidRPr="008264BE">
        <w:t xml:space="preserve">Olaines novada pašvaldības būvvalde 2023.gada 5.janvārī ar Izziņu par Būves neesamību NR.BIS - BV – 23.1 - 2023 - 76 (7.9) </w:t>
      </w:r>
      <w:r w:rsidRPr="008264BE">
        <w:rPr>
          <w:u w:val="single"/>
        </w:rPr>
        <w:t>būvi (Kadastra apzīmējums: 80090073310003) dzēsa</w:t>
      </w:r>
      <w:r w:rsidRPr="008264BE">
        <w:t>.</w:t>
      </w:r>
    </w:p>
    <w:p w14:paraId="2249920D" w14:textId="77777777" w:rsidR="007869EC" w:rsidRPr="008264BE" w:rsidRDefault="007869EC" w:rsidP="007869EC">
      <w:pPr>
        <w:ind w:right="43" w:firstLine="720"/>
        <w:jc w:val="both"/>
      </w:pPr>
      <w:r w:rsidRPr="008264BE">
        <w:t>Izvērtējot saņemto iesniegumu, pašvaldības rīcībā esošo informāciju un ar lietu saistītos apstākļus, konstatēts:</w:t>
      </w:r>
    </w:p>
    <w:p w14:paraId="7B74B836" w14:textId="77777777" w:rsidR="007869EC" w:rsidRPr="008264BE" w:rsidRDefault="007869EC" w:rsidP="007869EC">
      <w:pPr>
        <w:ind w:right="43" w:firstLine="720"/>
        <w:jc w:val="both"/>
      </w:pPr>
      <w:bookmarkStart w:id="5" w:name="_Hlk34752962"/>
      <w:r w:rsidRPr="008264BE">
        <w:t>AS “Olaines ūdens un siltums”</w:t>
      </w:r>
      <w:bookmarkEnd w:id="5"/>
      <w:r w:rsidRPr="008264BE">
        <w:t xml:space="preserve"> ar 2020.gada 10.marta rakstu Nr. 1.-3/198 „Uzaicinājums uz AS “Olaines ūdens un siltums” akcionāru ārkārtas pilnsapulci” (</w:t>
      </w:r>
      <w:proofErr w:type="spellStart"/>
      <w:r w:rsidRPr="008264BE">
        <w:t>reģ.Nr</w:t>
      </w:r>
      <w:proofErr w:type="spellEnd"/>
      <w:r w:rsidRPr="008264BE">
        <w:t xml:space="preserve">. ONP/1.34./20/1793-SD) piedāvāja izskatīt jautājumus – par  sabiedrības pamatkapitāla palielināšanu; par sabiedrības pamatkapitāla palielināšanas noteikumiem; par izmaiņām Sabiedrības statūtos. AS “Olaines ūdens un siltums” ierosinājums palielināt sabiedrības pamatkapitālu saistīts ar pašvaldībai piederošā nekustamā īpašuma Jelgavas iela 4, Olainē, Olaines novadā (kadastra numurs 8009 007 3310), sastāvošs no zemesgabala ar kadastra apzīmējumu 8009 007 3310, 10 442 </w:t>
      </w:r>
      <w:proofErr w:type="spellStart"/>
      <w:r w:rsidRPr="008264BE">
        <w:t>kv.m</w:t>
      </w:r>
      <w:proofErr w:type="spellEnd"/>
      <w:r w:rsidRPr="008264BE">
        <w:t xml:space="preserve"> platībā, ieguldīšanu AS “Olaines ūdens un siltums” pamatkapitālā, pielīdzinot ieguldījuma summu  zemesgabala Jelgavas ielā 4, Olainē, Olaines novadā kadastrālajai vērībai  EUR 49 914 (četrdesmit deviņi tūkstoši deviņi simti četrpadsmit </w:t>
      </w:r>
      <w:proofErr w:type="spellStart"/>
      <w:r w:rsidRPr="008264BE">
        <w:rPr>
          <w:i/>
          <w:iCs/>
        </w:rPr>
        <w:t>euro</w:t>
      </w:r>
      <w:proofErr w:type="spellEnd"/>
      <w:r w:rsidRPr="008264BE">
        <w:t>). Mērķis - attīstīt  sadzīves atkritumu apsaimniekošanas pakalpojumu Olaines novadā, izbūvējot dalīto atkritumu savākšanas laukumu (Olaines pilsētas teritorijā). (</w:t>
      </w:r>
      <w:r w:rsidRPr="008264BE">
        <w:rPr>
          <w:i/>
          <w:iCs/>
        </w:rPr>
        <w:t>Nekustamais īpašums (zeme) Jelgavas ielā 4, Olainē Olaines novadā ar 2003.gada 28.februāra zemes nomas līgumu N.22 bija nodots nomā AS “Olaines ūdens un siltums” tai piederošās gāzes katlumājas un Kanalizācijas sūkņu stacijas Nr.1 izbūvei un uzturēšanai</w:t>
      </w:r>
      <w:r w:rsidRPr="008264BE">
        <w:t xml:space="preserve"> </w:t>
      </w:r>
      <w:r w:rsidRPr="008264BE">
        <w:rPr>
          <w:i/>
          <w:iCs/>
        </w:rPr>
        <w:t xml:space="preserve">līdz 2030.gada 27.februārim </w:t>
      </w:r>
      <w:r w:rsidRPr="008264BE">
        <w:t>).</w:t>
      </w:r>
    </w:p>
    <w:p w14:paraId="47CBF85C" w14:textId="77777777" w:rsidR="007869EC" w:rsidRPr="008264BE" w:rsidRDefault="007869EC" w:rsidP="007869EC">
      <w:pPr>
        <w:ind w:right="43" w:firstLine="720"/>
        <w:jc w:val="both"/>
      </w:pPr>
      <w:r w:rsidRPr="008264BE">
        <w:rPr>
          <w:u w:val="single"/>
        </w:rPr>
        <w:t>AS “Olaines ūdens un siltums” ēku (būvju) īpašuma tiesības</w:t>
      </w:r>
      <w:r w:rsidRPr="008264BE">
        <w:t xml:space="preserve"> ierakstītas Rīgas rajona tiesas Olaines pilsētas zemesgrāmatas nodalījumā Nr. 100000143070, Kadastra numurs: 80095073310, adrese/atrašanās vieta: Jelgavas iela 4, Olaine, Olaines nov. (ierakstīts ēku (būvju) nekustamais īpašums sastāvošs no nedzīvojamās ēkas - katlu mājas (kadastra apzīmējums 8009 007 3310 001)).  Īpašnieks: Olaines ūdens un siltums, Bezpeļņas organizācija pašvaldības akciju sabiedrība, nodokļu maksātāja kods 50003182001.  Īpašuma tiesība nostiprināta uz zemes nomas laiku līdz </w:t>
      </w:r>
      <w:bookmarkStart w:id="6" w:name="_Hlk34755792"/>
      <w:r w:rsidRPr="008264BE">
        <w:t>2030.gada 27.februārim</w:t>
      </w:r>
      <w:bookmarkEnd w:id="6"/>
      <w:r w:rsidRPr="008264BE">
        <w:t>.  Žurnāls Nr. 300000804853, lēmums 09.08.2004.</w:t>
      </w:r>
    </w:p>
    <w:p w14:paraId="7703CE4A" w14:textId="77777777" w:rsidR="007869EC" w:rsidRPr="008264BE" w:rsidRDefault="007869EC" w:rsidP="007869EC">
      <w:pPr>
        <w:ind w:right="43"/>
        <w:jc w:val="both"/>
      </w:pPr>
      <w:r w:rsidRPr="008264BE">
        <w:tab/>
      </w:r>
      <w:r w:rsidRPr="008264BE">
        <w:rPr>
          <w:u w:val="single"/>
        </w:rPr>
        <w:t>Olaines novada pašvaldības nekustamā īpašuma Jelgavas ielā 4, Olainē, Olaines novadā īpašuma tiesības</w:t>
      </w:r>
      <w:r w:rsidRPr="008264BE">
        <w:t xml:space="preserve">  ierakstītas  Rīgas rajona tiesas  Olaines pilsētas zemesgrāmatas nodalījumā Nr. 100000143068, Kadastra numurs: 80090073310, adrese/atrašanās vieta: Jelgavas iela 4, Olaine, Olaines nov. Īpašnieks: Olaines pilsētas pašvaldība, nodokļu maksātāja kods 90000024332. Žurnāls Nr. 300000804850, lēmums 28.07.2004. </w:t>
      </w:r>
    </w:p>
    <w:p w14:paraId="680DEA29" w14:textId="77777777" w:rsidR="007869EC" w:rsidRPr="008264BE" w:rsidRDefault="007869EC" w:rsidP="007869EC">
      <w:pPr>
        <w:ind w:right="43" w:firstLine="720"/>
        <w:jc w:val="both"/>
      </w:pPr>
      <w:r w:rsidRPr="008264BE">
        <w:t>III daļas 1.iedaļas “Lietu tiesības, kas apgrūtina nekustamu īpašumu”, ierakstītas šādas atzīmes:</w:t>
      </w:r>
    </w:p>
    <w:p w14:paraId="78DD1BB4" w14:textId="77777777" w:rsidR="007869EC" w:rsidRPr="008264BE" w:rsidRDefault="007869EC" w:rsidP="007869EC">
      <w:pPr>
        <w:ind w:right="43"/>
        <w:jc w:val="both"/>
      </w:pPr>
      <w:r w:rsidRPr="008264BE">
        <w:t>1.</w:t>
      </w:r>
      <w:r w:rsidRPr="008264BE">
        <w:tab/>
        <w:t xml:space="preserve">aizsargjosla gar elektrisko tīklu 20 </w:t>
      </w:r>
      <w:proofErr w:type="spellStart"/>
      <w:r w:rsidRPr="008264BE">
        <w:t>kV</w:t>
      </w:r>
      <w:proofErr w:type="spellEnd"/>
      <w:r w:rsidRPr="008264BE">
        <w:t xml:space="preserve"> gaisvadu līniju. </w:t>
      </w:r>
    </w:p>
    <w:p w14:paraId="557CCF69" w14:textId="77777777" w:rsidR="007869EC" w:rsidRPr="008264BE" w:rsidRDefault="007869EC" w:rsidP="007869EC">
      <w:pPr>
        <w:ind w:right="43"/>
        <w:jc w:val="both"/>
      </w:pPr>
      <w:r w:rsidRPr="008264BE">
        <w:t>2.</w:t>
      </w:r>
      <w:r w:rsidRPr="008264BE">
        <w:tab/>
        <w:t xml:space="preserve"> Nostiprināta zemes nomas tiesība līdz 2030.gada 27.februārim. Nomnieks: Akciju sabiedrība "Olaines ūdens un siltums", nodokļu maksātāja kods 50003182001. Pamats: 2003.gada 28.februāra zemes nomas līgums Nr.22, 2009.gada 1.aprīļa vienošanās pie 2003.gada 28.februāra zemes nomas līguma.  Žurnāls Nr. 300002668202, lēmums 07.05.2009. </w:t>
      </w:r>
    </w:p>
    <w:p w14:paraId="302DD546" w14:textId="77777777" w:rsidR="007869EC" w:rsidRPr="008264BE" w:rsidRDefault="007869EC" w:rsidP="007869EC">
      <w:pPr>
        <w:ind w:right="43"/>
        <w:jc w:val="both"/>
      </w:pPr>
      <w:r w:rsidRPr="008264BE">
        <w:t>3.</w:t>
      </w:r>
      <w:r w:rsidRPr="008264BE">
        <w:tab/>
        <w:t xml:space="preserve">Nostiprināta apakšnomas tiesība uz zemes gabalu 1033 </w:t>
      </w:r>
      <w:proofErr w:type="spellStart"/>
      <w:r w:rsidRPr="008264BE">
        <w:t>kv.m</w:t>
      </w:r>
      <w:proofErr w:type="spellEnd"/>
      <w:r w:rsidRPr="008264BE">
        <w:t>. platībā ar būves tiesībām līdz 2029.gada 31.decembrim. Nomnieks: "</w:t>
      </w:r>
      <w:proofErr w:type="spellStart"/>
      <w:r w:rsidRPr="008264BE">
        <w:t>Olenergo</w:t>
      </w:r>
      <w:proofErr w:type="spellEnd"/>
      <w:r w:rsidRPr="008264BE">
        <w:t>", Akciju sabiedrība, nodokļu maksātāja kods 40103217863. Pamats: 2009.gada 14.aprīļa Zemesgabala daļas nomas līgums Nr.09/32/03-14.      Žurnāls Nr. 300002676622, lēmums 22.05.2009.</w:t>
      </w:r>
    </w:p>
    <w:p w14:paraId="695BA802" w14:textId="77777777" w:rsidR="007869EC" w:rsidRPr="008264BE" w:rsidRDefault="007869EC" w:rsidP="007869EC">
      <w:pPr>
        <w:ind w:right="43"/>
        <w:jc w:val="both"/>
      </w:pPr>
      <w:r w:rsidRPr="008264BE">
        <w:tab/>
      </w:r>
      <w:r w:rsidRPr="008264BE">
        <w:rPr>
          <w:u w:val="single"/>
        </w:rPr>
        <w:t>Akciju sabiedrība “</w:t>
      </w:r>
      <w:proofErr w:type="spellStart"/>
      <w:r w:rsidRPr="008264BE">
        <w:rPr>
          <w:u w:val="single"/>
        </w:rPr>
        <w:t>Olenergo</w:t>
      </w:r>
      <w:proofErr w:type="spellEnd"/>
      <w:r w:rsidRPr="008264BE">
        <w:rPr>
          <w:u w:val="single"/>
        </w:rPr>
        <w:t xml:space="preserve">” ēku (būvju) īpašuma tiesības </w:t>
      </w:r>
      <w:r w:rsidRPr="008264BE">
        <w:t xml:space="preserve">ierakstītas Rīgas rajona tiesas Olaines pilsētas zemesgrāmatas nodalījumā Nr.100000497632, Kadastra numurs: 80095070002, adrese/atrašanās vieta: Jelgavas iela 4, Olaine, Olaines nov.  (ierakstīts pastāvīgs ēku (būvju) īpašums, sastāvošs no divām ēkām - Koģenerācijas stacija (kadastra apzīmējums 8009 007 3310 006) un </w:t>
      </w:r>
      <w:proofErr w:type="spellStart"/>
      <w:r w:rsidRPr="008264BE">
        <w:t>Transformātoru</w:t>
      </w:r>
      <w:proofErr w:type="spellEnd"/>
      <w:r w:rsidRPr="008264BE">
        <w:t xml:space="preserve"> apakšstacija (kadastra apzīmējums 8009 007 3310 007)). Īpašnieks: Akciju sabiedrība “</w:t>
      </w:r>
      <w:proofErr w:type="spellStart"/>
      <w:r w:rsidRPr="008264BE">
        <w:t>Olenergo</w:t>
      </w:r>
      <w:proofErr w:type="spellEnd"/>
      <w:r w:rsidRPr="008264BE">
        <w:t>”, nodokļu maksātāja kods 40103217863. (Īpašuma tiesība nostiprināta uz zemes nomas laiku līdz 2029.gada 31.decembrim). Žurnāls Nr.300003130167, lēmums 10.11.2011.</w:t>
      </w:r>
    </w:p>
    <w:p w14:paraId="7C493CCC" w14:textId="77777777" w:rsidR="007869EC" w:rsidRPr="008264BE" w:rsidRDefault="007869EC" w:rsidP="007869EC">
      <w:pPr>
        <w:ind w:right="43"/>
        <w:jc w:val="both"/>
      </w:pPr>
    </w:p>
    <w:p w14:paraId="20AE69C7" w14:textId="77777777" w:rsidR="007869EC" w:rsidRPr="008264BE" w:rsidRDefault="007869EC" w:rsidP="007869EC">
      <w:pPr>
        <w:ind w:right="43" w:firstLine="720"/>
        <w:jc w:val="both"/>
      </w:pPr>
      <w:r w:rsidRPr="008264BE">
        <w:t xml:space="preserve">Atbilstoši  Olaines novada domes 2020.gada 26.februāra noteikumu  Nr.NOT2/2020 “Olaines novada pašvaldības kapitālsabiedrību un kapitāla daļu pārvaldības kārtība” 12.4.apakšpunktam, dome ar 2020.gada 25.marta sēdes lēmumu “Par akciju sabiedrības „Olaines ūdens un siltums” pamatkapitāla palielināšanu” (4.prot., 2.1.p.), nolēma ieguldīt Olaines novada pašvaldībai piederošo nekustamo īpašumu - Jelgavas ielā 4, Olainē, Olaines novadā (kadastra numurs 8009 007 3310,  zemesgabalu ar kadastra apzīmējumu 8009 007 3310, 10 442 </w:t>
      </w:r>
      <w:proofErr w:type="spellStart"/>
      <w:r w:rsidRPr="008264BE">
        <w:t>kv.m</w:t>
      </w:r>
      <w:proofErr w:type="spellEnd"/>
      <w:r w:rsidRPr="008264BE">
        <w:t xml:space="preserve"> platībā) AS “Olaines ūdens un siltums” pamatkapitālā ar mērķi nodrošināt pašvaldības autonomo funkciju  - sadzīves atkritumu apsaimniekošanas pakalpojumu, izbūvējot  dalīto atkritumu savākšanas laukumu.</w:t>
      </w:r>
    </w:p>
    <w:p w14:paraId="5E1CC0F2" w14:textId="77777777" w:rsidR="007869EC" w:rsidRPr="008264BE" w:rsidRDefault="007869EC" w:rsidP="007869EC">
      <w:pPr>
        <w:ind w:right="43" w:firstLine="720"/>
        <w:jc w:val="both"/>
      </w:pPr>
      <w:r w:rsidRPr="008264BE">
        <w:t>Ievērojot AS „Olaines ūdens un siltums” lūgumu, nodot uz zemesgabala ar kadastra apzīmējumu 8009 007 3310 esošo nedzīvojamo ēku-kolektora ēka (</w:t>
      </w:r>
      <w:proofErr w:type="spellStart"/>
      <w:r w:rsidRPr="008264BE">
        <w:t>liters</w:t>
      </w:r>
      <w:proofErr w:type="spellEnd"/>
      <w:r w:rsidRPr="008264BE">
        <w:t xml:space="preserve"> Nr. 14, kadastra apzīmējums 8009 007 3310 002), kura  netiek ekspluatētā un paredzēta demontāžai – bez atlīdzības (bez vērtības).</w:t>
      </w:r>
    </w:p>
    <w:p w14:paraId="1022F2F6" w14:textId="77777777" w:rsidR="007869EC" w:rsidRPr="008264BE" w:rsidRDefault="007869EC" w:rsidP="007869EC">
      <w:pPr>
        <w:ind w:right="43"/>
        <w:jc w:val="both"/>
      </w:pPr>
    </w:p>
    <w:p w14:paraId="27CF8230" w14:textId="77777777" w:rsidR="007869EC" w:rsidRPr="008264BE" w:rsidRDefault="007869EC" w:rsidP="007869EC">
      <w:pPr>
        <w:ind w:right="43" w:firstLine="720"/>
        <w:jc w:val="both"/>
      </w:pPr>
      <w:r w:rsidRPr="008264BE">
        <w:t xml:space="preserve">Ievērojot iepriekš minēto, Olaines novada domes 2020.gada 26.februāra noteikumu  Nr.NOT2/2020 “Olaines novada pašvaldības kapitālsabiedrību un kapitāla daļu pārvaldības kārtība” 12.4.punktu, Finanšu komitejas 2023.gada 18.janvāra sēdes protokolu Nr.1 un, pamatojoties uz Pašvaldību likuma 4.panta pirmās daļas 1.punktu, 73.panta ceturto daļu,  Publiskas personas mantas atsavināšanas likuma 3.panta pirmās daļas 4.punktu, Publiskas personas kapitāla daļu un kapitālsabiedrību pārvaldības likums” 1.panta pirmās daļas 11., 12., 13. un 14.punktu,  </w:t>
      </w:r>
      <w:r w:rsidRPr="008264BE">
        <w:rPr>
          <w:b/>
        </w:rPr>
        <w:t>dome nolemj:</w:t>
      </w:r>
    </w:p>
    <w:p w14:paraId="5EC23577" w14:textId="77777777" w:rsidR="007869EC" w:rsidRPr="008264BE" w:rsidRDefault="007869EC" w:rsidP="007869EC">
      <w:pPr>
        <w:ind w:right="43" w:firstLine="720"/>
        <w:jc w:val="both"/>
        <w:rPr>
          <w:b/>
        </w:rPr>
      </w:pPr>
    </w:p>
    <w:p w14:paraId="5B8A01C0" w14:textId="77777777" w:rsidR="007869EC" w:rsidRPr="008264BE" w:rsidRDefault="007869EC" w:rsidP="004D2E21">
      <w:pPr>
        <w:numPr>
          <w:ilvl w:val="0"/>
          <w:numId w:val="33"/>
        </w:numPr>
        <w:ind w:right="43"/>
        <w:jc w:val="both"/>
        <w:rPr>
          <w:bCs/>
        </w:rPr>
      </w:pPr>
      <w:r w:rsidRPr="008264BE">
        <w:rPr>
          <w:bCs/>
        </w:rPr>
        <w:t xml:space="preserve">Grozīt Olaines novada domes 2020.gada 25.marta sēdes lēmumu “Par akciju sabiedrības „Olaines ūdens un siltums” pamatkapitāla palielināšanu” (4.prot., 2.1.p.), papildinot lēmuma 1.punktu pēc vārdiem “(četrdesmit deviņi tūkstoši deviņi simti četrpadsmit </w:t>
      </w:r>
      <w:proofErr w:type="spellStart"/>
      <w:r w:rsidRPr="008264BE">
        <w:rPr>
          <w:bCs/>
          <w:i/>
          <w:iCs/>
        </w:rPr>
        <w:t>euro</w:t>
      </w:r>
      <w:proofErr w:type="spellEnd"/>
      <w:r w:rsidRPr="008264BE">
        <w:rPr>
          <w:bCs/>
        </w:rPr>
        <w:t>)” ar vārdiem  “un nedzīvojamo ēku-kolektora ēku (</w:t>
      </w:r>
      <w:proofErr w:type="spellStart"/>
      <w:r w:rsidRPr="008264BE">
        <w:rPr>
          <w:bCs/>
        </w:rPr>
        <w:t>liters</w:t>
      </w:r>
      <w:proofErr w:type="spellEnd"/>
      <w:r w:rsidRPr="008264BE">
        <w:rPr>
          <w:bCs/>
        </w:rPr>
        <w:t xml:space="preserve"> Nr. 14, kadastra apzīmējums 8009 007 3310 002), kura  netiek ekspluatētā un paredzēta demontāžai – bez atlīdzības (bez vērtības)”.</w:t>
      </w:r>
    </w:p>
    <w:p w14:paraId="587215B0" w14:textId="77777777" w:rsidR="007869EC" w:rsidRPr="008264BE" w:rsidRDefault="007869EC" w:rsidP="004D2E21">
      <w:pPr>
        <w:numPr>
          <w:ilvl w:val="0"/>
          <w:numId w:val="33"/>
        </w:numPr>
        <w:ind w:right="43"/>
        <w:jc w:val="both"/>
        <w:rPr>
          <w:bCs/>
        </w:rPr>
      </w:pPr>
      <w:r w:rsidRPr="008264BE">
        <w:rPr>
          <w:bCs/>
        </w:rPr>
        <w:t xml:space="preserve">Uzdot AS „Olaines ūdens un siltums” valdei nodrošināt nepieciešamo </w:t>
      </w:r>
      <w:proofErr w:type="spellStart"/>
      <w:r w:rsidRPr="008264BE">
        <w:rPr>
          <w:bCs/>
        </w:rPr>
        <w:t>procedūrisko</w:t>
      </w:r>
      <w:proofErr w:type="spellEnd"/>
      <w:r w:rsidRPr="008264BE">
        <w:rPr>
          <w:bCs/>
        </w:rPr>
        <w:t xml:space="preserve"> darbību veikšanu saistībā ar lēmuma 1.punkta grozījumiem.</w:t>
      </w:r>
    </w:p>
    <w:p w14:paraId="2BB6F334" w14:textId="77777777" w:rsidR="007869EC" w:rsidRPr="008264BE" w:rsidRDefault="007869EC" w:rsidP="007869EC">
      <w:pPr>
        <w:ind w:right="43"/>
        <w:jc w:val="both"/>
        <w:rPr>
          <w:bCs/>
        </w:rPr>
      </w:pPr>
    </w:p>
    <w:p w14:paraId="249CEBCE" w14:textId="77777777" w:rsidR="007869EC" w:rsidRPr="008264BE" w:rsidRDefault="007869EC" w:rsidP="007869EC">
      <w:pPr>
        <w:ind w:right="43"/>
        <w:jc w:val="both"/>
      </w:pPr>
    </w:p>
    <w:p w14:paraId="330F167A" w14:textId="5E9E250E" w:rsidR="007869EC" w:rsidRPr="008264BE" w:rsidRDefault="007869EC" w:rsidP="007869EC">
      <w:pPr>
        <w:ind w:right="43"/>
        <w:jc w:val="both"/>
      </w:pPr>
      <w:r w:rsidRPr="008264BE">
        <w:t xml:space="preserve">Priekšsēdētājs  </w:t>
      </w:r>
      <w:r w:rsidRPr="008264BE">
        <w:tab/>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64DE1B96" w14:textId="77777777" w:rsidR="007869EC" w:rsidRPr="008264BE" w:rsidRDefault="007869EC" w:rsidP="007869EC">
      <w:pPr>
        <w:ind w:right="43"/>
        <w:jc w:val="both"/>
      </w:pPr>
    </w:p>
    <w:p w14:paraId="37D53E75" w14:textId="77777777" w:rsidR="007869EC" w:rsidRPr="008264BE" w:rsidRDefault="007869EC" w:rsidP="007869EC">
      <w:pPr>
        <w:ind w:right="43"/>
        <w:jc w:val="both"/>
      </w:pPr>
      <w:r w:rsidRPr="008264BE">
        <w:t>Iesniedz:  Finanšu komiteja</w:t>
      </w:r>
    </w:p>
    <w:p w14:paraId="7C3FC807" w14:textId="0682AFC7" w:rsidR="007869EC" w:rsidRPr="008264BE" w:rsidRDefault="007869EC" w:rsidP="007869EC">
      <w:pPr>
        <w:ind w:right="43"/>
        <w:jc w:val="both"/>
      </w:pPr>
      <w:r w:rsidRPr="008264BE">
        <w:t xml:space="preserve">Sagatavoja: Īpašuma un juridiskās nodaļas vadītāja </w:t>
      </w:r>
      <w:proofErr w:type="spellStart"/>
      <w:r w:rsidRPr="008264BE">
        <w:t>Ī.Čepule</w:t>
      </w:r>
      <w:proofErr w:type="spellEnd"/>
      <w:r w:rsidRPr="008264BE">
        <w:t xml:space="preserve">________________ </w:t>
      </w:r>
    </w:p>
    <w:p w14:paraId="35E9BDAA" w14:textId="77777777" w:rsidR="007869EC" w:rsidRPr="008264BE" w:rsidRDefault="007869EC" w:rsidP="007869EC">
      <w:pPr>
        <w:ind w:right="43"/>
      </w:pPr>
    </w:p>
    <w:p w14:paraId="631DE5D1" w14:textId="77777777" w:rsidR="007869EC" w:rsidRPr="008264BE" w:rsidRDefault="007869EC" w:rsidP="007869EC">
      <w:pPr>
        <w:ind w:right="43"/>
      </w:pPr>
      <w:r w:rsidRPr="008264BE">
        <w:t>Lēmumu izsniegt:</w:t>
      </w:r>
    </w:p>
    <w:p w14:paraId="0D067293" w14:textId="77777777" w:rsidR="007869EC" w:rsidRPr="008264BE" w:rsidRDefault="007869EC" w:rsidP="007869EC">
      <w:pPr>
        <w:ind w:right="43"/>
      </w:pPr>
      <w:r w:rsidRPr="008264BE">
        <w:t>Izpilddirektoram</w:t>
      </w:r>
    </w:p>
    <w:p w14:paraId="4B66173E" w14:textId="77777777" w:rsidR="007869EC" w:rsidRPr="008264BE" w:rsidRDefault="007869EC" w:rsidP="007869EC">
      <w:pPr>
        <w:ind w:right="43"/>
      </w:pPr>
      <w:r w:rsidRPr="008264BE">
        <w:t xml:space="preserve">Īpašuma un juridiskai nodaļai </w:t>
      </w:r>
    </w:p>
    <w:p w14:paraId="269674F3" w14:textId="77777777" w:rsidR="007869EC" w:rsidRPr="008264BE" w:rsidRDefault="007869EC" w:rsidP="007869EC">
      <w:pPr>
        <w:ind w:right="43"/>
      </w:pPr>
      <w:r w:rsidRPr="008264BE">
        <w:t>Finanšu un grāmatvedības nodaļai</w:t>
      </w:r>
    </w:p>
    <w:p w14:paraId="7511566E" w14:textId="77777777" w:rsidR="007869EC" w:rsidRPr="008264BE" w:rsidRDefault="007869EC" w:rsidP="007869EC">
      <w:pPr>
        <w:ind w:right="43"/>
        <w:rPr>
          <w:bCs/>
        </w:rPr>
      </w:pPr>
      <w:r w:rsidRPr="008264BE">
        <w:t xml:space="preserve">AS „Olaines ūdens un siltums”, e-pasts – </w:t>
      </w:r>
      <w:hyperlink r:id="rId6" w:history="1">
        <w:r w:rsidRPr="008264BE">
          <w:rPr>
            <w:rStyle w:val="Hyperlink"/>
          </w:rPr>
          <w:t>info@ous.lv</w:t>
        </w:r>
      </w:hyperlink>
      <w:r w:rsidRPr="008264BE">
        <w:t xml:space="preserve">  </w:t>
      </w:r>
    </w:p>
    <w:p w14:paraId="17D2CE12" w14:textId="74007A07" w:rsidR="007869EC" w:rsidRPr="008264BE" w:rsidRDefault="007869EC">
      <w:pPr>
        <w:spacing w:after="160" w:line="259" w:lineRule="auto"/>
      </w:pPr>
      <w:r w:rsidRPr="008264BE">
        <w:br w:type="page"/>
      </w:r>
    </w:p>
    <w:p w14:paraId="62553925" w14:textId="77777777" w:rsidR="007869EC" w:rsidRPr="008264BE" w:rsidRDefault="007869EC" w:rsidP="007869EC">
      <w:pPr>
        <w:jc w:val="center"/>
      </w:pPr>
      <w:r w:rsidRPr="008264BE">
        <w:t>Lēmuma projekts</w:t>
      </w:r>
    </w:p>
    <w:p w14:paraId="7A7E188E" w14:textId="77777777" w:rsidR="007869EC" w:rsidRPr="008264BE" w:rsidRDefault="007869EC" w:rsidP="007869EC">
      <w:pPr>
        <w:jc w:val="center"/>
      </w:pPr>
      <w:r w:rsidRPr="008264BE">
        <w:t>Olainē</w:t>
      </w:r>
    </w:p>
    <w:p w14:paraId="5280F0CD" w14:textId="77777777" w:rsidR="007869EC" w:rsidRPr="008264BE" w:rsidRDefault="007869EC" w:rsidP="007869EC">
      <w:pPr>
        <w:jc w:val="center"/>
      </w:pPr>
    </w:p>
    <w:p w14:paraId="37A2D3FF" w14:textId="77777777" w:rsidR="007869EC" w:rsidRPr="008264BE" w:rsidRDefault="007869EC" w:rsidP="007869EC">
      <w:pPr>
        <w:jc w:val="both"/>
      </w:pPr>
      <w:r w:rsidRPr="008264BE">
        <w:t>2023.gada 31.janvārī</w:t>
      </w:r>
      <w:r w:rsidRPr="008264BE">
        <w:tab/>
      </w:r>
      <w:r w:rsidRPr="008264BE">
        <w:tab/>
      </w:r>
      <w:r w:rsidRPr="008264BE">
        <w:tab/>
      </w:r>
      <w:r w:rsidRPr="008264BE">
        <w:tab/>
      </w:r>
      <w:r w:rsidRPr="008264BE">
        <w:tab/>
      </w:r>
      <w:r w:rsidRPr="008264BE">
        <w:tab/>
      </w:r>
      <w:r w:rsidRPr="008264BE">
        <w:tab/>
        <w:t>prot. Nr.1</w:t>
      </w:r>
    </w:p>
    <w:p w14:paraId="7CABAA36" w14:textId="77777777" w:rsidR="007869EC" w:rsidRPr="008264BE" w:rsidRDefault="007869EC" w:rsidP="007869EC">
      <w:pPr>
        <w:rPr>
          <w:b/>
          <w:bCs/>
        </w:rPr>
      </w:pPr>
    </w:p>
    <w:p w14:paraId="60ADCBE2" w14:textId="77777777" w:rsidR="007869EC" w:rsidRPr="008264BE" w:rsidRDefault="007869EC" w:rsidP="007869EC">
      <w:pPr>
        <w:rPr>
          <w:b/>
          <w:bCs/>
        </w:rPr>
      </w:pPr>
      <w:r w:rsidRPr="008264BE">
        <w:rPr>
          <w:b/>
          <w:bCs/>
        </w:rPr>
        <w:t xml:space="preserve">Par dalību un finansējumu atklātā projektu konkursā Latvijas Lauku attīstības programmas 2014.-2020.gadam 19.2. pasākuma “Darbību īstenošana saskaņā ar sabiedrības virzītas vietējās attīstības stratēģiju” 2.1 rīcībā — “Atbalsts sabiedrisko aktivitāšu dažādošanai”  projektā </w:t>
      </w:r>
      <w:bookmarkStart w:id="7" w:name="_Hlk124500706"/>
      <w:r w:rsidRPr="008264BE">
        <w:rPr>
          <w:b/>
          <w:bCs/>
        </w:rPr>
        <w:t xml:space="preserve">„Mācību organizēšana Olaines </w:t>
      </w:r>
      <w:proofErr w:type="spellStart"/>
      <w:r w:rsidRPr="008264BE">
        <w:rPr>
          <w:b/>
          <w:bCs/>
        </w:rPr>
        <w:t>kopstrādes</w:t>
      </w:r>
      <w:proofErr w:type="spellEnd"/>
      <w:r w:rsidRPr="008264BE">
        <w:rPr>
          <w:b/>
          <w:bCs/>
        </w:rPr>
        <w:t xml:space="preserve"> telpās”</w:t>
      </w:r>
      <w:bookmarkEnd w:id="7"/>
    </w:p>
    <w:p w14:paraId="06737718" w14:textId="77777777" w:rsidR="007869EC" w:rsidRPr="008264BE" w:rsidRDefault="007869EC" w:rsidP="007869EC">
      <w:pPr>
        <w:jc w:val="both"/>
      </w:pPr>
    </w:p>
    <w:p w14:paraId="16AC8CF8" w14:textId="77777777" w:rsidR="007869EC" w:rsidRPr="008264BE" w:rsidRDefault="007869EC" w:rsidP="007869EC">
      <w:pPr>
        <w:ind w:firstLine="360"/>
        <w:jc w:val="both"/>
      </w:pPr>
      <w:r w:rsidRPr="008264BE">
        <w:t xml:space="preserve">Saskaņā ar Latvijas Lauku attīstības programmas 20214.-2020.gadam 19.2. pasākuma “Darbību īstenošana saskaņā ar sabiedrības virzītas vietējās attīstības stratēģiju” aktivitāti 2.1 rīcībā — “Atbalsts sabiedrisko aktivitāšu dažādošanai”, Finanšu komitejas 2023.gada 18.janvāra sēdes protokolu Nr.1 un, pamatojoties uz Pašvaldību likuma 4.panta pirmās daļas 4. un 12.punktu, 2015.gada 13.oktobra MK  noteikumiem Nr.590 “Valsts un Eiropas Savienības atbalsta piešķiršanas kārtība lauku attīstībai </w:t>
      </w:r>
      <w:proofErr w:type="spellStart"/>
      <w:r w:rsidRPr="008264BE">
        <w:t>apakšpasākumā</w:t>
      </w:r>
      <w:proofErr w:type="spellEnd"/>
      <w:r w:rsidRPr="008264BE">
        <w:t xml:space="preserve"> “Darbību īstenošana saskaņā ar sabiedrības virzītas vietējās attīstības stratēģiju”, </w:t>
      </w:r>
      <w:r w:rsidRPr="008264BE">
        <w:rPr>
          <w:b/>
          <w:bCs/>
        </w:rPr>
        <w:t>dome nolemj</w:t>
      </w:r>
      <w:r w:rsidRPr="008264BE">
        <w:t>:</w:t>
      </w:r>
    </w:p>
    <w:p w14:paraId="74A8B0E0" w14:textId="77777777" w:rsidR="007869EC" w:rsidRPr="008264BE" w:rsidRDefault="007869EC" w:rsidP="007869EC">
      <w:pPr>
        <w:ind w:firstLine="360"/>
        <w:jc w:val="both"/>
      </w:pPr>
    </w:p>
    <w:p w14:paraId="069676B7" w14:textId="77777777" w:rsidR="007869EC" w:rsidRPr="008264BE" w:rsidRDefault="007869EC" w:rsidP="007869EC">
      <w:pPr>
        <w:pStyle w:val="ListParagraph"/>
        <w:numPr>
          <w:ilvl w:val="0"/>
          <w:numId w:val="13"/>
        </w:numPr>
        <w:jc w:val="both"/>
        <w:rPr>
          <w:lang w:val="lv-LV"/>
        </w:rPr>
      </w:pPr>
      <w:r w:rsidRPr="008264BE">
        <w:rPr>
          <w:lang w:val="lv-LV"/>
        </w:rPr>
        <w:t xml:space="preserve">Ņemt dalību Latvijas Lauku attīstības programmas 2014.-2020.gadam 19.2. pasākuma “Darbību īstenošana saskaņā ar sabiedrības virzītas vietējās attīstības stratēģiju” 2.1 rīcībā — “Atbalsts sabiedrisko aktivitāšu dažādošanai”  un īstenot projektu „Mācību organizēšana Olaines </w:t>
      </w:r>
      <w:proofErr w:type="spellStart"/>
      <w:r w:rsidRPr="008264BE">
        <w:rPr>
          <w:lang w:val="lv-LV"/>
        </w:rPr>
        <w:t>kopstrādes</w:t>
      </w:r>
      <w:proofErr w:type="spellEnd"/>
      <w:r w:rsidRPr="008264BE">
        <w:rPr>
          <w:lang w:val="lv-LV"/>
        </w:rPr>
        <w:t xml:space="preserve"> telpās” ar kopējām maksimālajām attiecināmām izmaksām EUR 5000,00 (pieci tūkstoši eiro, 00 </w:t>
      </w:r>
      <w:proofErr w:type="spellStart"/>
      <w:r w:rsidRPr="008264BE">
        <w:rPr>
          <w:lang w:val="lv-LV"/>
        </w:rPr>
        <w:t>eirocenti</w:t>
      </w:r>
      <w:proofErr w:type="spellEnd"/>
      <w:r w:rsidRPr="008264BE">
        <w:rPr>
          <w:lang w:val="lv-LV"/>
        </w:rPr>
        <w:t xml:space="preserve">), no kuriem 4500,00 (četri tūkstoši pieci simti eiro, 00 </w:t>
      </w:r>
      <w:proofErr w:type="spellStart"/>
      <w:r w:rsidRPr="008264BE">
        <w:rPr>
          <w:lang w:val="lv-LV"/>
        </w:rPr>
        <w:t>eirocenti</w:t>
      </w:r>
      <w:proofErr w:type="spellEnd"/>
      <w:r w:rsidRPr="008264BE">
        <w:rPr>
          <w:lang w:val="lv-LV"/>
        </w:rPr>
        <w:t xml:space="preserve">) paredzēts publiskais finansējums un 500,00 (pieci simti eiro, 00 </w:t>
      </w:r>
      <w:proofErr w:type="spellStart"/>
      <w:r w:rsidRPr="008264BE">
        <w:rPr>
          <w:lang w:val="lv-LV"/>
        </w:rPr>
        <w:t>eirocenti</w:t>
      </w:r>
      <w:proofErr w:type="spellEnd"/>
      <w:r w:rsidRPr="008264BE">
        <w:rPr>
          <w:lang w:val="lv-LV"/>
        </w:rPr>
        <w:t>) privātā finansējuma daļa kā pašvaldības līdzfinansējuma daļa.</w:t>
      </w:r>
    </w:p>
    <w:p w14:paraId="55550F57" w14:textId="77777777" w:rsidR="007869EC" w:rsidRPr="008264BE" w:rsidRDefault="007869EC" w:rsidP="007869EC">
      <w:pPr>
        <w:pStyle w:val="ListParagraph"/>
        <w:numPr>
          <w:ilvl w:val="0"/>
          <w:numId w:val="13"/>
        </w:numPr>
        <w:rPr>
          <w:lang w:val="lv-LV"/>
        </w:rPr>
      </w:pPr>
      <w:r w:rsidRPr="008264BE">
        <w:rPr>
          <w:lang w:val="lv-LV"/>
        </w:rPr>
        <w:t xml:space="preserve">Nodrošināt projekta līdzfinansējumu līdz EUR 500,00 (pieci simti eiro, 00 </w:t>
      </w:r>
      <w:proofErr w:type="spellStart"/>
      <w:r w:rsidRPr="008264BE">
        <w:rPr>
          <w:lang w:val="lv-LV"/>
        </w:rPr>
        <w:t>eirocenti</w:t>
      </w:r>
      <w:proofErr w:type="spellEnd"/>
      <w:r w:rsidRPr="008264BE">
        <w:rPr>
          <w:lang w:val="lv-LV"/>
        </w:rPr>
        <w:t>) apmērā no pašvaldības budžeta;</w:t>
      </w:r>
    </w:p>
    <w:p w14:paraId="3B3A53AC" w14:textId="77777777" w:rsidR="007869EC" w:rsidRPr="008264BE" w:rsidRDefault="007869EC" w:rsidP="007869EC">
      <w:pPr>
        <w:pStyle w:val="ListParagraph"/>
        <w:numPr>
          <w:ilvl w:val="0"/>
          <w:numId w:val="13"/>
        </w:numPr>
        <w:jc w:val="both"/>
        <w:rPr>
          <w:lang w:val="lv-LV"/>
        </w:rPr>
      </w:pPr>
      <w:r w:rsidRPr="008264BE">
        <w:rPr>
          <w:lang w:val="lv-LV"/>
        </w:rPr>
        <w:t>Noteikt atbildīgo personu par projekta ieviešanu Olaines novada uzņēmējdarbības atbalsta centra direktoru.</w:t>
      </w:r>
    </w:p>
    <w:p w14:paraId="47A8C9DF" w14:textId="77777777" w:rsidR="007869EC" w:rsidRPr="008264BE" w:rsidRDefault="007869EC" w:rsidP="007869EC">
      <w:pPr>
        <w:jc w:val="both"/>
      </w:pPr>
    </w:p>
    <w:p w14:paraId="3155486E" w14:textId="77777777" w:rsidR="007869EC" w:rsidRPr="008264BE" w:rsidRDefault="007869EC" w:rsidP="007869EC">
      <w:pPr>
        <w:jc w:val="both"/>
      </w:pPr>
      <w:r w:rsidRPr="008264BE">
        <w:t>Priekšsēdētājs</w:t>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2FC86453" w14:textId="77777777" w:rsidR="007869EC" w:rsidRPr="008264BE" w:rsidRDefault="007869EC" w:rsidP="007869EC">
      <w:pPr>
        <w:jc w:val="both"/>
      </w:pPr>
    </w:p>
    <w:p w14:paraId="35BD9F1E" w14:textId="77777777" w:rsidR="007869EC" w:rsidRPr="008264BE" w:rsidRDefault="007869EC" w:rsidP="007869EC">
      <w:pPr>
        <w:jc w:val="both"/>
      </w:pPr>
      <w:r w:rsidRPr="008264BE">
        <w:t xml:space="preserve">Iesniedz: Finanšu komiteja </w:t>
      </w:r>
    </w:p>
    <w:p w14:paraId="468E0901" w14:textId="77777777" w:rsidR="007869EC" w:rsidRPr="008264BE" w:rsidRDefault="007869EC" w:rsidP="007869EC">
      <w:pPr>
        <w:jc w:val="both"/>
      </w:pPr>
      <w:r w:rsidRPr="008264BE">
        <w:t xml:space="preserve">Sagatavoja: Olaines novada uzņēmējdarbības atbalsta centra direktore Edīte </w:t>
      </w:r>
      <w:proofErr w:type="spellStart"/>
      <w:r w:rsidRPr="008264BE">
        <w:t>Alksne</w:t>
      </w:r>
      <w:proofErr w:type="spellEnd"/>
    </w:p>
    <w:p w14:paraId="51FC53AA" w14:textId="77777777" w:rsidR="007869EC" w:rsidRPr="008264BE" w:rsidRDefault="007869EC" w:rsidP="007869EC">
      <w:pPr>
        <w:jc w:val="both"/>
      </w:pPr>
    </w:p>
    <w:p w14:paraId="5822749A" w14:textId="77777777" w:rsidR="007869EC" w:rsidRPr="008264BE" w:rsidRDefault="007869EC" w:rsidP="007869EC">
      <w:pPr>
        <w:jc w:val="both"/>
      </w:pPr>
      <w:r w:rsidRPr="008264BE">
        <w:t>Lēmumu izsniegt:</w:t>
      </w:r>
    </w:p>
    <w:p w14:paraId="3CE01B9A" w14:textId="77777777" w:rsidR="007869EC" w:rsidRPr="008264BE" w:rsidRDefault="007869EC" w:rsidP="007869EC">
      <w:pPr>
        <w:pStyle w:val="NoSpacing"/>
        <w:rPr>
          <w:rFonts w:ascii="Times New Roman" w:hAnsi="Times New Roman" w:cs="Times New Roman"/>
          <w:sz w:val="24"/>
          <w:szCs w:val="24"/>
        </w:rPr>
      </w:pPr>
      <w:r w:rsidRPr="008264BE">
        <w:rPr>
          <w:rFonts w:ascii="Times New Roman" w:hAnsi="Times New Roman" w:cs="Times New Roman"/>
          <w:sz w:val="24"/>
          <w:szCs w:val="24"/>
        </w:rPr>
        <w:t>Izpilddirektoram</w:t>
      </w:r>
    </w:p>
    <w:p w14:paraId="7C8FACBF" w14:textId="77777777" w:rsidR="007869EC" w:rsidRPr="008264BE" w:rsidRDefault="007869EC" w:rsidP="007869EC">
      <w:pPr>
        <w:pStyle w:val="NoSpacing"/>
        <w:rPr>
          <w:rFonts w:ascii="Times New Roman" w:hAnsi="Times New Roman" w:cs="Times New Roman"/>
          <w:sz w:val="24"/>
          <w:szCs w:val="24"/>
        </w:rPr>
      </w:pPr>
      <w:r w:rsidRPr="008264BE">
        <w:rPr>
          <w:rFonts w:ascii="Times New Roman" w:hAnsi="Times New Roman" w:cs="Times New Roman"/>
          <w:sz w:val="24"/>
          <w:szCs w:val="24"/>
        </w:rPr>
        <w:t>Finanšu un grāmatvedības nodaļai</w:t>
      </w:r>
    </w:p>
    <w:p w14:paraId="2EE3185E" w14:textId="62AD7552" w:rsidR="007869EC" w:rsidRPr="008264BE" w:rsidRDefault="007869EC" w:rsidP="007869EC">
      <w:pPr>
        <w:pStyle w:val="NoSpacing"/>
        <w:rPr>
          <w:rFonts w:ascii="Times New Roman" w:hAnsi="Times New Roman" w:cs="Times New Roman"/>
          <w:sz w:val="24"/>
          <w:szCs w:val="24"/>
        </w:rPr>
      </w:pPr>
      <w:r w:rsidRPr="008264BE">
        <w:rPr>
          <w:rFonts w:ascii="Times New Roman" w:hAnsi="Times New Roman" w:cs="Times New Roman"/>
          <w:sz w:val="24"/>
          <w:szCs w:val="24"/>
        </w:rPr>
        <w:t>Olaines novada uz</w:t>
      </w:r>
      <w:r w:rsidRPr="008264BE">
        <w:rPr>
          <w:rFonts w:ascii="Times New Roman" w:hAnsi="Times New Roman" w:cs="Times New Roman"/>
          <w:sz w:val="24"/>
          <w:szCs w:val="24"/>
        </w:rPr>
        <w:t>ņē</w:t>
      </w:r>
      <w:r w:rsidRPr="008264BE">
        <w:rPr>
          <w:rFonts w:ascii="Times New Roman" w:hAnsi="Times New Roman" w:cs="Times New Roman"/>
          <w:sz w:val="24"/>
          <w:szCs w:val="24"/>
        </w:rPr>
        <w:t>m</w:t>
      </w:r>
      <w:r w:rsidRPr="008264BE">
        <w:rPr>
          <w:rFonts w:ascii="Times New Roman" w:hAnsi="Times New Roman" w:cs="Times New Roman"/>
          <w:sz w:val="24"/>
          <w:szCs w:val="24"/>
        </w:rPr>
        <w:t>ē</w:t>
      </w:r>
      <w:r w:rsidRPr="008264BE">
        <w:rPr>
          <w:rFonts w:ascii="Times New Roman" w:hAnsi="Times New Roman" w:cs="Times New Roman"/>
          <w:sz w:val="24"/>
          <w:szCs w:val="24"/>
        </w:rPr>
        <w:t>jdarb</w:t>
      </w:r>
      <w:r w:rsidRPr="008264BE">
        <w:rPr>
          <w:rFonts w:ascii="Times New Roman" w:hAnsi="Times New Roman" w:cs="Times New Roman"/>
          <w:sz w:val="24"/>
          <w:szCs w:val="24"/>
        </w:rPr>
        <w:t>ī</w:t>
      </w:r>
      <w:r w:rsidRPr="008264BE">
        <w:rPr>
          <w:rFonts w:ascii="Times New Roman" w:hAnsi="Times New Roman" w:cs="Times New Roman"/>
          <w:sz w:val="24"/>
          <w:szCs w:val="24"/>
        </w:rPr>
        <w:t>bas atbalsta centram</w:t>
      </w:r>
    </w:p>
    <w:p w14:paraId="592AA716" w14:textId="77777777" w:rsidR="007869EC" w:rsidRPr="008264BE" w:rsidRDefault="007869EC" w:rsidP="007869EC">
      <w:pPr>
        <w:pStyle w:val="NoSpacing"/>
        <w:rPr>
          <w:rFonts w:ascii="Times New Roman" w:hAnsi="Times New Roman" w:cs="Times New Roman"/>
          <w:sz w:val="24"/>
          <w:szCs w:val="24"/>
        </w:rPr>
      </w:pPr>
    </w:p>
    <w:p w14:paraId="5458E822" w14:textId="0A50DD58" w:rsidR="00A036C9" w:rsidRPr="008264BE" w:rsidRDefault="00A036C9">
      <w:pPr>
        <w:spacing w:after="160" w:line="259" w:lineRule="auto"/>
        <w:rPr>
          <w:rFonts w:eastAsiaTheme="minorHAnsi"/>
          <w:lang w:eastAsia="en-US"/>
        </w:rPr>
      </w:pPr>
      <w:r w:rsidRPr="008264BE">
        <w:br w:type="page"/>
      </w:r>
    </w:p>
    <w:p w14:paraId="37FE0FC6" w14:textId="77777777" w:rsidR="00A036C9" w:rsidRPr="008264BE" w:rsidRDefault="00A036C9" w:rsidP="00A036C9">
      <w:pPr>
        <w:tabs>
          <w:tab w:val="left" w:pos="1701"/>
        </w:tabs>
        <w:ind w:right="282"/>
      </w:pPr>
    </w:p>
    <w:p w14:paraId="28AFE19E" w14:textId="77777777" w:rsidR="00A036C9" w:rsidRPr="008264BE" w:rsidRDefault="00A036C9" w:rsidP="00A036C9">
      <w:pPr>
        <w:tabs>
          <w:tab w:val="left" w:pos="3420"/>
        </w:tabs>
        <w:jc w:val="center"/>
      </w:pPr>
      <w:r w:rsidRPr="008264BE">
        <w:t>Lēmuma projekts</w:t>
      </w:r>
    </w:p>
    <w:p w14:paraId="7E6F3732" w14:textId="77777777" w:rsidR="00A036C9" w:rsidRPr="008264BE" w:rsidRDefault="00A036C9" w:rsidP="00A036C9">
      <w:pPr>
        <w:jc w:val="center"/>
      </w:pPr>
      <w:r w:rsidRPr="008264BE">
        <w:t>Olainē</w:t>
      </w:r>
    </w:p>
    <w:p w14:paraId="0BA58057" w14:textId="77777777" w:rsidR="00A036C9" w:rsidRPr="008264BE" w:rsidRDefault="00A036C9" w:rsidP="00A036C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282"/>
      </w:pPr>
      <w:bookmarkStart w:id="8" w:name="OLE_LINK6"/>
      <w:bookmarkStart w:id="9" w:name="OLE_LINK5"/>
      <w:r w:rsidRPr="008264BE">
        <w:t>2023.gada 31.janvārī</w:t>
      </w:r>
      <w:r w:rsidRPr="008264BE">
        <w:tab/>
        <w:t xml:space="preserve"> </w:t>
      </w:r>
      <w:r w:rsidRPr="008264BE">
        <w:tab/>
        <w:t xml:space="preserve">      </w:t>
      </w:r>
      <w:r w:rsidRPr="008264BE">
        <w:tab/>
      </w:r>
      <w:r w:rsidRPr="008264BE">
        <w:tab/>
      </w:r>
      <w:r w:rsidRPr="008264BE">
        <w:tab/>
      </w:r>
      <w:r w:rsidRPr="008264BE">
        <w:tab/>
      </w:r>
      <w:r w:rsidRPr="008264BE">
        <w:tab/>
        <w:t xml:space="preserve">                                 Nr.1</w:t>
      </w:r>
    </w:p>
    <w:bookmarkEnd w:id="8"/>
    <w:bookmarkEnd w:id="9"/>
    <w:p w14:paraId="673930CA" w14:textId="77777777" w:rsidR="00A036C9" w:rsidRPr="008264BE" w:rsidRDefault="00A036C9" w:rsidP="00A036C9">
      <w:pPr>
        <w:ind w:right="282"/>
        <w:rPr>
          <w:b/>
          <w:bCs/>
          <w:lang w:bidi="lv-LV"/>
        </w:rPr>
      </w:pPr>
    </w:p>
    <w:p w14:paraId="1811B583" w14:textId="77777777" w:rsidR="00A036C9" w:rsidRPr="008264BE" w:rsidRDefault="00A036C9" w:rsidP="00A036C9">
      <w:pPr>
        <w:ind w:right="454"/>
        <w:rPr>
          <w:b/>
          <w:color w:val="000000"/>
        </w:rPr>
      </w:pPr>
      <w:r w:rsidRPr="008264BE">
        <w:rPr>
          <w:b/>
          <w:color w:val="000000"/>
        </w:rPr>
        <w:t xml:space="preserve">Par dalību un finansējumu atklātā projektu konkursā Latvijas Lauku attīstības programmas 2014.-2020. gadam 19.2. pasākumā “Darbības īstenošana saskaņā ar sabiedrības virzītas vietējās attīstības stratēģiju” projektā </w:t>
      </w:r>
      <w:bookmarkStart w:id="10" w:name="_Hlk95315454"/>
      <w:r w:rsidRPr="008264BE">
        <w:rPr>
          <w:b/>
          <w:color w:val="000000"/>
        </w:rPr>
        <w:t>“</w:t>
      </w:r>
      <w:proofErr w:type="spellStart"/>
      <w:r w:rsidRPr="008264BE">
        <w:rPr>
          <w:b/>
          <w:color w:val="000000"/>
        </w:rPr>
        <w:t>Jāņupes</w:t>
      </w:r>
      <w:proofErr w:type="spellEnd"/>
      <w:r w:rsidRPr="008264BE">
        <w:rPr>
          <w:b/>
          <w:color w:val="000000"/>
        </w:rPr>
        <w:t xml:space="preserve"> karjera teritorijas labiekārtošana”</w:t>
      </w:r>
      <w:bookmarkEnd w:id="10"/>
    </w:p>
    <w:p w14:paraId="7A6D2D4A" w14:textId="77777777" w:rsidR="00A036C9" w:rsidRPr="008264BE" w:rsidRDefault="00A036C9" w:rsidP="00A036C9">
      <w:pPr>
        <w:ind w:right="46"/>
        <w:jc w:val="both"/>
        <w:rPr>
          <w:bCs/>
          <w:color w:val="000000"/>
        </w:rPr>
      </w:pPr>
    </w:p>
    <w:p w14:paraId="496F73C2" w14:textId="77777777" w:rsidR="00A036C9" w:rsidRPr="008264BE" w:rsidRDefault="00A036C9" w:rsidP="00A036C9">
      <w:pPr>
        <w:ind w:right="46" w:firstLine="426"/>
        <w:jc w:val="both"/>
        <w:rPr>
          <w:b/>
          <w:color w:val="000000"/>
        </w:rPr>
      </w:pPr>
      <w:bookmarkStart w:id="11" w:name="_Hlk31017355"/>
      <w:r w:rsidRPr="008264BE">
        <w:rPr>
          <w:bCs/>
        </w:rPr>
        <w:t xml:space="preserve">Saskaņā ar Latvijas Lauku attīstības programmas 2014.-2020.gadam 19.2.pasākumu “Darbības īstenošana saskaņā ar sabiedrības virzītas vietējās attīstības stratēģiju”, Attīstības un komunālo jautājumu komitejas 2023.gada 17.janvāra sēdes protokolu Nr.1, Finanšu komitejas 2023.gada 18.janvāra sēdes protokolu Nr.1 </w:t>
      </w:r>
      <w:bookmarkEnd w:id="11"/>
      <w:r w:rsidRPr="008264BE">
        <w:rPr>
          <w:bCs/>
        </w:rPr>
        <w:t xml:space="preserve">un pamatojoties uz Pašvaldību likuma 4.panta pirmās daļas 2.punktu un 10.panta pirmās daļas 21.punktu, Ministru Kabineta 2015.gada 13.oktobra noteikumiem Nr.590 “Valsts un Eiropas Savienības atbalsta piešķiršanas kārtība lauku attīstībai </w:t>
      </w:r>
      <w:proofErr w:type="spellStart"/>
      <w:r w:rsidRPr="008264BE">
        <w:rPr>
          <w:bCs/>
        </w:rPr>
        <w:t>apakšpasākumā</w:t>
      </w:r>
      <w:proofErr w:type="spellEnd"/>
      <w:r w:rsidRPr="008264BE">
        <w:rPr>
          <w:bCs/>
        </w:rPr>
        <w:t xml:space="preserve"> “Darbību īstenošana saskaņā ar sabiedrības virzītas vietējās</w:t>
      </w:r>
      <w:r w:rsidRPr="008264BE">
        <w:rPr>
          <w:bCs/>
          <w:color w:val="000000"/>
        </w:rPr>
        <w:t xml:space="preserve"> attīstības stratēģiju”, </w:t>
      </w:r>
      <w:r w:rsidRPr="008264BE">
        <w:rPr>
          <w:b/>
          <w:color w:val="000000"/>
        </w:rPr>
        <w:t>dome nolemj:</w:t>
      </w:r>
    </w:p>
    <w:p w14:paraId="53B8A754" w14:textId="77777777" w:rsidR="00A036C9" w:rsidRPr="008264BE" w:rsidRDefault="00A036C9" w:rsidP="00A036C9">
      <w:pPr>
        <w:ind w:right="46" w:firstLine="426"/>
        <w:jc w:val="both"/>
        <w:rPr>
          <w:bCs/>
          <w:color w:val="000000"/>
        </w:rPr>
      </w:pPr>
    </w:p>
    <w:p w14:paraId="6DF810CA" w14:textId="77777777" w:rsidR="00A036C9" w:rsidRPr="008264BE" w:rsidRDefault="00A036C9" w:rsidP="00A036C9">
      <w:pPr>
        <w:pStyle w:val="ListParagraph"/>
        <w:numPr>
          <w:ilvl w:val="0"/>
          <w:numId w:val="14"/>
        </w:numPr>
        <w:ind w:right="46"/>
        <w:jc w:val="both"/>
        <w:rPr>
          <w:bCs/>
          <w:lang w:val="lv-LV"/>
        </w:rPr>
      </w:pPr>
      <w:r w:rsidRPr="008264BE">
        <w:rPr>
          <w:bCs/>
          <w:lang w:val="lv-LV"/>
        </w:rPr>
        <w:t>Piedalīties atklātā projektu konkursā Latvijas Lauku attīstības programmas 2014.-2020.gadam 19.2. pasākuma “Darbības īstenošana saskaņā ar sabiedrības virzītas vietējās attīstības stratēģiju” 2.1.rīcības “Atbalsts sabiedrisko aktivitāšu dažādošanai” ieviešanai 15.kārtā un iesniegt Olaines novada pašvaldības projekta pieteikumu “</w:t>
      </w:r>
      <w:proofErr w:type="spellStart"/>
      <w:r w:rsidRPr="008264BE">
        <w:rPr>
          <w:bCs/>
          <w:lang w:val="lv-LV"/>
        </w:rPr>
        <w:t>Jāņupes</w:t>
      </w:r>
      <w:proofErr w:type="spellEnd"/>
      <w:r w:rsidRPr="008264BE">
        <w:rPr>
          <w:bCs/>
          <w:lang w:val="lv-LV"/>
        </w:rPr>
        <w:t xml:space="preserve"> karjera teritorijas labiekārtošana” ar kopējām izmaksām EUR 20 000.00, kur attiecināmās izmaksas ir EUR 20 000.00, no tām publiskais finansējums ir EUR 18 000.00, t.i., 90% no kopējām attiecināmajām izmaksām, un pašvaldības līdzfinansējums EUR 2 000.00 no attiecināmajām izmaksām, kas ir 10% no kopējām izmaksām.</w:t>
      </w:r>
    </w:p>
    <w:p w14:paraId="60A8F5F7" w14:textId="77777777" w:rsidR="00A036C9" w:rsidRPr="008264BE" w:rsidRDefault="00A036C9" w:rsidP="00A036C9">
      <w:pPr>
        <w:pStyle w:val="ListParagraph"/>
        <w:numPr>
          <w:ilvl w:val="0"/>
          <w:numId w:val="14"/>
        </w:numPr>
        <w:ind w:right="46"/>
        <w:jc w:val="both"/>
        <w:rPr>
          <w:bCs/>
          <w:lang w:val="lv-LV"/>
        </w:rPr>
      </w:pPr>
      <w:r w:rsidRPr="008264BE">
        <w:rPr>
          <w:bCs/>
          <w:lang w:val="lv-LV"/>
        </w:rPr>
        <w:t>Nodrošināt projekta līdzfinansējumu EUR 2 000.00 apmērā no Olaines novada pašvaldības 2023.gada budžeta līdzekļiem.</w:t>
      </w:r>
    </w:p>
    <w:p w14:paraId="4CF0E3D0" w14:textId="77777777" w:rsidR="00A036C9" w:rsidRPr="008264BE" w:rsidRDefault="00A036C9" w:rsidP="00A036C9">
      <w:pPr>
        <w:pStyle w:val="ListParagraph"/>
        <w:numPr>
          <w:ilvl w:val="0"/>
          <w:numId w:val="14"/>
        </w:numPr>
        <w:ind w:right="46"/>
        <w:jc w:val="both"/>
        <w:rPr>
          <w:rFonts w:eastAsia="Calibri"/>
          <w:bCs/>
          <w:lang w:val="lv-LV"/>
        </w:rPr>
      </w:pPr>
      <w:r w:rsidRPr="008264BE">
        <w:rPr>
          <w:bCs/>
          <w:lang w:val="lv-LV"/>
        </w:rPr>
        <w:t>Noteikt atbildīgo personu par projekta sagatavošanu, iesniegšanu un ieviešanu - attīstības nodaļas projektu vadītāju un ekonomisti.</w:t>
      </w:r>
    </w:p>
    <w:p w14:paraId="50608FA8" w14:textId="77777777" w:rsidR="00A036C9" w:rsidRPr="008264BE" w:rsidRDefault="00A036C9" w:rsidP="00A036C9">
      <w:pPr>
        <w:ind w:right="46"/>
        <w:jc w:val="both"/>
        <w:rPr>
          <w:bCs/>
          <w:color w:val="000000"/>
        </w:rPr>
      </w:pPr>
    </w:p>
    <w:p w14:paraId="23740BDB" w14:textId="77777777" w:rsidR="00A036C9" w:rsidRPr="008264BE" w:rsidRDefault="00A036C9" w:rsidP="00A036C9">
      <w:pPr>
        <w:ind w:right="469"/>
        <w:jc w:val="both"/>
        <w:rPr>
          <w:bCs/>
          <w:color w:val="000000"/>
        </w:rPr>
      </w:pPr>
    </w:p>
    <w:p w14:paraId="35F792A5" w14:textId="77777777" w:rsidR="00A036C9" w:rsidRPr="008264BE" w:rsidRDefault="00A036C9" w:rsidP="00A036C9">
      <w:pPr>
        <w:ind w:right="469" w:firstLine="360"/>
        <w:jc w:val="both"/>
        <w:rPr>
          <w:bCs/>
          <w:color w:val="000000"/>
        </w:rPr>
      </w:pPr>
    </w:p>
    <w:p w14:paraId="75C1A5B8" w14:textId="77777777" w:rsidR="00A036C9" w:rsidRPr="008264BE" w:rsidRDefault="00A036C9" w:rsidP="00A036C9">
      <w:pPr>
        <w:rPr>
          <w:bCs/>
          <w:color w:val="000000"/>
          <w:lang w:eastAsia="ru-RU"/>
        </w:rPr>
      </w:pPr>
      <w:r w:rsidRPr="008264BE">
        <w:rPr>
          <w:bCs/>
          <w:color w:val="000000"/>
        </w:rPr>
        <w:t>Priekšsēdētājs</w:t>
      </w:r>
      <w:r w:rsidRPr="008264BE">
        <w:rPr>
          <w:bCs/>
          <w:color w:val="000000"/>
        </w:rPr>
        <w:tab/>
      </w:r>
      <w:r w:rsidRPr="008264BE">
        <w:rPr>
          <w:bCs/>
          <w:color w:val="000000"/>
        </w:rPr>
        <w:tab/>
      </w:r>
      <w:r w:rsidRPr="008264BE">
        <w:rPr>
          <w:bCs/>
          <w:color w:val="000000"/>
        </w:rPr>
        <w:tab/>
      </w:r>
      <w:r w:rsidRPr="008264BE">
        <w:rPr>
          <w:bCs/>
          <w:color w:val="000000"/>
        </w:rPr>
        <w:tab/>
      </w:r>
      <w:r w:rsidRPr="008264BE">
        <w:rPr>
          <w:bCs/>
          <w:color w:val="000000"/>
        </w:rPr>
        <w:tab/>
      </w:r>
      <w:r w:rsidRPr="008264BE">
        <w:rPr>
          <w:bCs/>
          <w:color w:val="000000"/>
        </w:rPr>
        <w:tab/>
      </w:r>
      <w:r w:rsidRPr="008264BE">
        <w:rPr>
          <w:bCs/>
          <w:color w:val="000000"/>
        </w:rPr>
        <w:tab/>
      </w:r>
      <w:r w:rsidRPr="008264BE">
        <w:rPr>
          <w:bCs/>
          <w:color w:val="000000"/>
        </w:rPr>
        <w:tab/>
      </w:r>
      <w:r w:rsidRPr="008264BE">
        <w:rPr>
          <w:bCs/>
          <w:color w:val="000000"/>
        </w:rPr>
        <w:tab/>
      </w:r>
      <w:proofErr w:type="spellStart"/>
      <w:r w:rsidRPr="008264BE">
        <w:rPr>
          <w:bCs/>
          <w:color w:val="000000"/>
        </w:rPr>
        <w:t>A.Bergs</w:t>
      </w:r>
      <w:proofErr w:type="spellEnd"/>
    </w:p>
    <w:p w14:paraId="20FF859F" w14:textId="77777777" w:rsidR="00A036C9" w:rsidRPr="008264BE" w:rsidRDefault="00A036C9" w:rsidP="00A036C9">
      <w:pPr>
        <w:rPr>
          <w:bCs/>
          <w:color w:val="000000"/>
        </w:rPr>
      </w:pPr>
    </w:p>
    <w:p w14:paraId="05B5EF52" w14:textId="77777777" w:rsidR="00A036C9" w:rsidRPr="008264BE" w:rsidRDefault="00A036C9" w:rsidP="00A036C9">
      <w:pPr>
        <w:jc w:val="both"/>
        <w:rPr>
          <w:bCs/>
          <w:color w:val="000000"/>
        </w:rPr>
      </w:pPr>
    </w:p>
    <w:p w14:paraId="2FAAC600" w14:textId="77777777" w:rsidR="00A036C9" w:rsidRPr="008264BE" w:rsidRDefault="00A036C9" w:rsidP="00A036C9">
      <w:pPr>
        <w:jc w:val="both"/>
        <w:rPr>
          <w:bCs/>
          <w:color w:val="000000"/>
        </w:rPr>
      </w:pPr>
      <w:r w:rsidRPr="008264BE">
        <w:rPr>
          <w:bCs/>
          <w:color w:val="000000"/>
        </w:rPr>
        <w:t>Iesniedz: Attīstības un komunālo jautājumu komiteja</w:t>
      </w:r>
    </w:p>
    <w:p w14:paraId="457AC418" w14:textId="77777777" w:rsidR="00A036C9" w:rsidRPr="008264BE" w:rsidRDefault="00A036C9" w:rsidP="00A036C9">
      <w:pPr>
        <w:jc w:val="both"/>
        <w:rPr>
          <w:bCs/>
          <w:color w:val="000000"/>
        </w:rPr>
      </w:pPr>
      <w:r w:rsidRPr="008264BE">
        <w:rPr>
          <w:bCs/>
          <w:color w:val="000000"/>
        </w:rPr>
        <w:t xml:space="preserve">               Finanšu komiteja</w:t>
      </w:r>
    </w:p>
    <w:p w14:paraId="11C19B3F" w14:textId="77777777" w:rsidR="00A036C9" w:rsidRPr="008264BE" w:rsidRDefault="00A036C9" w:rsidP="00A036C9">
      <w:pPr>
        <w:jc w:val="both"/>
        <w:rPr>
          <w:bCs/>
          <w:color w:val="000000"/>
        </w:rPr>
      </w:pPr>
      <w:r w:rsidRPr="008264BE">
        <w:rPr>
          <w:bCs/>
          <w:color w:val="000000"/>
        </w:rPr>
        <w:t xml:space="preserve">Sagatavoja: attīstības nodaļas projektu vadītāja un ekonomiste Ilze </w:t>
      </w:r>
      <w:proofErr w:type="spellStart"/>
      <w:r w:rsidRPr="008264BE">
        <w:rPr>
          <w:bCs/>
          <w:color w:val="000000"/>
        </w:rPr>
        <w:t>Mazure</w:t>
      </w:r>
      <w:proofErr w:type="spellEnd"/>
    </w:p>
    <w:p w14:paraId="4B6D8126" w14:textId="77777777" w:rsidR="00A036C9" w:rsidRPr="008264BE" w:rsidRDefault="00A036C9" w:rsidP="00A036C9">
      <w:pPr>
        <w:jc w:val="both"/>
      </w:pPr>
    </w:p>
    <w:p w14:paraId="430070A9" w14:textId="77777777" w:rsidR="00A036C9" w:rsidRPr="008264BE" w:rsidRDefault="00A036C9" w:rsidP="00A036C9">
      <w:pPr>
        <w:jc w:val="both"/>
      </w:pPr>
    </w:p>
    <w:p w14:paraId="02EEE5C8" w14:textId="77777777" w:rsidR="00A036C9" w:rsidRPr="008264BE" w:rsidRDefault="00A036C9" w:rsidP="00A036C9">
      <w:r w:rsidRPr="008264BE">
        <w:t xml:space="preserve">Lēmumu izsniegt: </w:t>
      </w:r>
    </w:p>
    <w:p w14:paraId="21F1C9BA" w14:textId="77777777" w:rsidR="00A036C9" w:rsidRPr="008264BE" w:rsidRDefault="00A036C9" w:rsidP="00A036C9">
      <w:r w:rsidRPr="008264BE">
        <w:t>izpilddirektoram</w:t>
      </w:r>
    </w:p>
    <w:p w14:paraId="53D4B485" w14:textId="77777777" w:rsidR="00A036C9" w:rsidRPr="008264BE" w:rsidRDefault="00A036C9" w:rsidP="00A036C9">
      <w:r w:rsidRPr="008264BE">
        <w:t>Finanšu un grāmatvedības nodaļai</w:t>
      </w:r>
    </w:p>
    <w:p w14:paraId="221E3BE4" w14:textId="77777777" w:rsidR="00A036C9" w:rsidRPr="008264BE" w:rsidRDefault="00A036C9" w:rsidP="00A036C9">
      <w:pPr>
        <w:jc w:val="both"/>
      </w:pPr>
      <w:r w:rsidRPr="008264BE">
        <w:t>Attīstības nodaļai</w:t>
      </w:r>
    </w:p>
    <w:p w14:paraId="7CEC710B" w14:textId="77777777" w:rsidR="00A036C9" w:rsidRPr="008264BE" w:rsidRDefault="00A036C9" w:rsidP="00A036C9">
      <w:pPr>
        <w:jc w:val="both"/>
      </w:pPr>
      <w:r w:rsidRPr="008264BE">
        <w:t>biedrībai “</w:t>
      </w:r>
      <w:proofErr w:type="spellStart"/>
      <w:r w:rsidRPr="008264BE">
        <w:t>Jāņupes</w:t>
      </w:r>
      <w:proofErr w:type="spellEnd"/>
      <w:r w:rsidRPr="008264BE">
        <w:t xml:space="preserve"> iedzīvotāji”</w:t>
      </w:r>
    </w:p>
    <w:p w14:paraId="15B99D52" w14:textId="77777777" w:rsidR="00A036C9" w:rsidRPr="008264BE" w:rsidRDefault="00A036C9" w:rsidP="00A036C9">
      <w:pPr>
        <w:ind w:right="469"/>
      </w:pPr>
    </w:p>
    <w:p w14:paraId="044D2E92" w14:textId="77777777" w:rsidR="00A036C9" w:rsidRPr="008264BE" w:rsidRDefault="00A036C9" w:rsidP="00A036C9">
      <w:pPr>
        <w:tabs>
          <w:tab w:val="left" w:pos="1701"/>
        </w:tabs>
        <w:ind w:right="282"/>
      </w:pPr>
    </w:p>
    <w:p w14:paraId="200038AF" w14:textId="77777777" w:rsidR="00A036C9" w:rsidRPr="008264BE" w:rsidRDefault="00A036C9" w:rsidP="00A036C9">
      <w:pPr>
        <w:tabs>
          <w:tab w:val="left" w:pos="3420"/>
        </w:tabs>
        <w:jc w:val="center"/>
      </w:pPr>
      <w:r w:rsidRPr="008264BE">
        <w:t>Lēmuma projekts</w:t>
      </w:r>
    </w:p>
    <w:p w14:paraId="438B5A68" w14:textId="77777777" w:rsidR="00A036C9" w:rsidRPr="008264BE" w:rsidRDefault="00A036C9" w:rsidP="00A036C9">
      <w:pPr>
        <w:jc w:val="center"/>
      </w:pPr>
      <w:r w:rsidRPr="008264BE">
        <w:t>Olainē</w:t>
      </w:r>
    </w:p>
    <w:p w14:paraId="54181089" w14:textId="2D286193" w:rsidR="00A036C9" w:rsidRPr="008264BE" w:rsidRDefault="00A036C9" w:rsidP="00A036C9">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282"/>
      </w:pPr>
      <w:r w:rsidRPr="008264BE">
        <w:t>2023.gada 31.janvārī</w:t>
      </w:r>
      <w:r w:rsidRPr="008264BE">
        <w:tab/>
        <w:t xml:space="preserve">       </w:t>
      </w:r>
      <w:r w:rsidRPr="008264BE">
        <w:tab/>
      </w:r>
      <w:r w:rsidRPr="008264BE">
        <w:tab/>
      </w:r>
      <w:r w:rsidRPr="008264BE">
        <w:tab/>
      </w:r>
      <w:r w:rsidRPr="008264BE">
        <w:tab/>
      </w:r>
      <w:r w:rsidRPr="008264BE">
        <w:tab/>
        <w:t xml:space="preserve">                                 Nr.1</w:t>
      </w:r>
    </w:p>
    <w:p w14:paraId="3A3F3FEC" w14:textId="77777777" w:rsidR="00A036C9" w:rsidRPr="008264BE" w:rsidRDefault="00A036C9" w:rsidP="00A036C9">
      <w:pPr>
        <w:ind w:right="282"/>
        <w:rPr>
          <w:b/>
          <w:bCs/>
          <w:lang w:bidi="lv-LV"/>
        </w:rPr>
      </w:pPr>
    </w:p>
    <w:p w14:paraId="278406A5" w14:textId="77777777" w:rsidR="00A036C9" w:rsidRPr="008264BE" w:rsidRDefault="00A036C9" w:rsidP="00A036C9">
      <w:pPr>
        <w:rPr>
          <w:b/>
          <w:bCs/>
          <w:lang w:bidi="lv-LV"/>
        </w:rPr>
      </w:pPr>
    </w:p>
    <w:p w14:paraId="0EFFAD7A" w14:textId="77777777" w:rsidR="00A036C9" w:rsidRPr="008264BE" w:rsidRDefault="00A036C9" w:rsidP="00A036C9">
      <w:pPr>
        <w:jc w:val="both"/>
        <w:rPr>
          <w:b/>
          <w:bCs/>
          <w:lang w:bidi="lv-LV"/>
        </w:rPr>
      </w:pPr>
      <w:r w:rsidRPr="008264BE">
        <w:rPr>
          <w:b/>
          <w:bCs/>
          <w:lang w:bidi="lv-LV"/>
        </w:rPr>
        <w:t xml:space="preserve">Par Olaines novada domes 2021.gada 27.oktobra sēdes lēmuma </w:t>
      </w:r>
      <w:bookmarkStart w:id="12" w:name="_Hlk124337491"/>
      <w:r w:rsidRPr="008264BE">
        <w:rPr>
          <w:b/>
          <w:bCs/>
          <w:lang w:bidi="lv-LV"/>
        </w:rPr>
        <w:t>“Par nepieciešamā finansējuma apstiprināšanu Olaines novada pašvaldības līdzdalības budžeta projektu īstenošanai</w:t>
      </w:r>
      <w:bookmarkEnd w:id="12"/>
      <w:r w:rsidRPr="008264BE">
        <w:rPr>
          <w:b/>
          <w:bCs/>
          <w:lang w:bidi="lv-LV"/>
        </w:rPr>
        <w:t>” (13.prot., 8.p.) grozījumu</w:t>
      </w:r>
    </w:p>
    <w:p w14:paraId="01AEEA61" w14:textId="77777777" w:rsidR="00A036C9" w:rsidRPr="008264BE" w:rsidRDefault="00A036C9" w:rsidP="00A036C9">
      <w:pPr>
        <w:ind w:firstLine="720"/>
        <w:jc w:val="both"/>
        <w:rPr>
          <w:highlight w:val="yellow"/>
        </w:rPr>
      </w:pPr>
    </w:p>
    <w:p w14:paraId="2E624289" w14:textId="77777777" w:rsidR="00A036C9" w:rsidRPr="008264BE" w:rsidRDefault="00A036C9" w:rsidP="00A036C9">
      <w:pPr>
        <w:ind w:firstLine="720"/>
        <w:jc w:val="both"/>
      </w:pPr>
      <w:r w:rsidRPr="008264BE">
        <w:t xml:space="preserve">Ar Olaines novada domes 2021.gada 28.aprīļa sēdes lēmumu “Par Olaines novada pašvaldības līdzdalības budžeta projektu konkursa nolikuma apstiprināšanu” (5.prot., 17.p.) apstiprināts nolikums Nr.NOL1/2021 ”Olaines novada pašvaldības līdzdalības budžeta projektu konkursa nolikums” (turpmāk – Nolikums). </w:t>
      </w:r>
      <w:r w:rsidRPr="008264BE">
        <w:rPr>
          <w:b/>
          <w:bCs/>
        </w:rPr>
        <w:t xml:space="preserve">Atbilstoši Nolikumam 1 (viena) attīstības projekta realizācijai piešķiramo finanšu līdzekļu apjoms ir ne vairāk kā 25 000 </w:t>
      </w:r>
      <w:proofErr w:type="spellStart"/>
      <w:r w:rsidRPr="008264BE">
        <w:rPr>
          <w:b/>
          <w:bCs/>
        </w:rPr>
        <w:t>euro</w:t>
      </w:r>
      <w:proofErr w:type="spellEnd"/>
      <w:r w:rsidRPr="008264BE">
        <w:rPr>
          <w:b/>
          <w:bCs/>
        </w:rPr>
        <w:t xml:space="preserve"> (ieskaitot PVN)</w:t>
      </w:r>
      <w:r w:rsidRPr="008264BE">
        <w:t xml:space="preserve">. Projektu iesniegšana norisinājās vienu mēnesi - no 2021.gada 5.maija līdz 2021.gada 7.jūnijam. Kopumā tika iesniegtas 17 projektu idejas, no kurām iedzīvotājiem balsošanai “Olaines novads” mobilajā aplikācijā tika nodotas septiņas projektu idejas. Konkursa balsošana norisinājās no 2021.gada 23.augusta līdz 2021.gada 23.septembrim. Atbilstoši Nolikumam ar Olaines novada domes 2021.gada 27.oktobra sēdes lēmumu “Par nepieciešamā finansējuma apstiprināšanu Olaines novada pašvaldības līdzdalības budžeta projektu īstenošanai” (13.prot., 8.p.) un 2022.gada 24.augusta sēdes lēmumu “Par Olaines novada domes 2021.gada 27.oktobra domes sēdes lēmuma </w:t>
      </w:r>
      <w:bookmarkStart w:id="13" w:name="_Hlk124337038"/>
      <w:r w:rsidRPr="008264BE">
        <w:t>“Par nepieciešamā finansējuma apstiprināšanu Olaines novada pašvaldības līdzdalības budžeta projektu īstenošanai”</w:t>
      </w:r>
      <w:bookmarkEnd w:id="13"/>
      <w:r w:rsidRPr="008264BE">
        <w:t xml:space="preserve"> (13.prot., 8.p.) grozījumiem” (11.prot., 9.p.) nepieciešamā finansējuma apjoms apstiprināts šādiem projektiem:</w:t>
      </w:r>
    </w:p>
    <w:p w14:paraId="0A9F5D90" w14:textId="77777777" w:rsidR="00A036C9" w:rsidRPr="008264BE" w:rsidRDefault="00A036C9" w:rsidP="00A036C9">
      <w:pPr>
        <w:numPr>
          <w:ilvl w:val="0"/>
          <w:numId w:val="15"/>
        </w:numPr>
        <w:jc w:val="both"/>
      </w:pPr>
      <w:r w:rsidRPr="008264BE">
        <w:t>Olaines pilsētā:</w:t>
      </w:r>
    </w:p>
    <w:p w14:paraId="1ED514FD" w14:textId="77777777" w:rsidR="00A036C9" w:rsidRPr="008264BE" w:rsidRDefault="00A036C9" w:rsidP="00A036C9">
      <w:pPr>
        <w:numPr>
          <w:ilvl w:val="1"/>
          <w:numId w:val="15"/>
        </w:numPr>
        <w:jc w:val="both"/>
        <w:rPr>
          <w:b/>
          <w:bCs/>
        </w:rPr>
      </w:pPr>
      <w:bookmarkStart w:id="14" w:name="_Hlk124247395"/>
      <w:r w:rsidRPr="008264BE">
        <w:rPr>
          <w:b/>
          <w:bCs/>
        </w:rPr>
        <w:t xml:space="preserve">Dzeramā ūdens </w:t>
      </w:r>
      <w:proofErr w:type="spellStart"/>
      <w:r w:rsidRPr="008264BE">
        <w:rPr>
          <w:b/>
          <w:bCs/>
        </w:rPr>
        <w:t>brīvkrānu</w:t>
      </w:r>
      <w:proofErr w:type="spellEnd"/>
      <w:r w:rsidRPr="008264BE">
        <w:rPr>
          <w:b/>
          <w:bCs/>
        </w:rPr>
        <w:t xml:space="preserve"> uzstādīšana, izmaksas 18 000 </w:t>
      </w:r>
      <w:proofErr w:type="spellStart"/>
      <w:r w:rsidRPr="008264BE">
        <w:rPr>
          <w:b/>
          <w:bCs/>
          <w:i/>
          <w:iCs/>
        </w:rPr>
        <w:t>euro</w:t>
      </w:r>
      <w:proofErr w:type="spellEnd"/>
      <w:r w:rsidRPr="008264BE">
        <w:rPr>
          <w:b/>
          <w:bCs/>
        </w:rPr>
        <w:t>;</w:t>
      </w:r>
    </w:p>
    <w:bookmarkEnd w:id="14"/>
    <w:p w14:paraId="6F92DFCF" w14:textId="77777777" w:rsidR="00A036C9" w:rsidRPr="008264BE" w:rsidRDefault="00A036C9" w:rsidP="00A036C9">
      <w:pPr>
        <w:numPr>
          <w:ilvl w:val="1"/>
          <w:numId w:val="15"/>
        </w:numPr>
        <w:jc w:val="both"/>
      </w:pPr>
      <w:r w:rsidRPr="008264BE">
        <w:t xml:space="preserve">Sakuru iela, izmaksas 25 000 </w:t>
      </w:r>
      <w:proofErr w:type="spellStart"/>
      <w:r w:rsidRPr="008264BE">
        <w:rPr>
          <w:i/>
          <w:iCs/>
        </w:rPr>
        <w:t>euro</w:t>
      </w:r>
      <w:proofErr w:type="spellEnd"/>
      <w:r w:rsidRPr="008264BE">
        <w:t>.</w:t>
      </w:r>
    </w:p>
    <w:p w14:paraId="70A1075A" w14:textId="77777777" w:rsidR="00A036C9" w:rsidRPr="008264BE" w:rsidRDefault="00A036C9" w:rsidP="00A036C9">
      <w:pPr>
        <w:numPr>
          <w:ilvl w:val="0"/>
          <w:numId w:val="15"/>
        </w:numPr>
        <w:jc w:val="both"/>
      </w:pPr>
      <w:r w:rsidRPr="008264BE">
        <w:t>Olaines pagastā:</w:t>
      </w:r>
    </w:p>
    <w:p w14:paraId="6CA3EAF9" w14:textId="77777777" w:rsidR="00A036C9" w:rsidRPr="008264BE" w:rsidRDefault="00A036C9" w:rsidP="00A036C9">
      <w:pPr>
        <w:numPr>
          <w:ilvl w:val="1"/>
          <w:numId w:val="15"/>
        </w:numPr>
        <w:jc w:val="both"/>
      </w:pPr>
      <w:r w:rsidRPr="008264BE">
        <w:t xml:space="preserve">Pastaigu parks DKS “Ieviņa-99”, izmaksas 24 998.32 </w:t>
      </w:r>
      <w:proofErr w:type="spellStart"/>
      <w:r w:rsidRPr="008264BE">
        <w:rPr>
          <w:i/>
          <w:iCs/>
        </w:rPr>
        <w:t>euro</w:t>
      </w:r>
      <w:proofErr w:type="spellEnd"/>
      <w:r w:rsidRPr="008264BE">
        <w:rPr>
          <w:i/>
          <w:iCs/>
        </w:rPr>
        <w:t>;</w:t>
      </w:r>
    </w:p>
    <w:p w14:paraId="677A4638" w14:textId="77777777" w:rsidR="00A036C9" w:rsidRPr="008264BE" w:rsidRDefault="00A036C9" w:rsidP="00A036C9">
      <w:pPr>
        <w:numPr>
          <w:ilvl w:val="1"/>
          <w:numId w:val="15"/>
        </w:numPr>
        <w:jc w:val="both"/>
      </w:pPr>
      <w:r w:rsidRPr="008264BE">
        <w:t xml:space="preserve">Jaunolaines </w:t>
      </w:r>
      <w:proofErr w:type="spellStart"/>
      <w:r w:rsidRPr="008264BE">
        <w:t>fitnesa</w:t>
      </w:r>
      <w:proofErr w:type="spellEnd"/>
      <w:r w:rsidRPr="008264BE">
        <w:t xml:space="preserve"> laukums, izmaksas 24 998.32 </w:t>
      </w:r>
      <w:proofErr w:type="spellStart"/>
      <w:r w:rsidRPr="008264BE">
        <w:rPr>
          <w:i/>
          <w:iCs/>
        </w:rPr>
        <w:t>euro</w:t>
      </w:r>
      <w:proofErr w:type="spellEnd"/>
      <w:r w:rsidRPr="008264BE">
        <w:t xml:space="preserve">. </w:t>
      </w:r>
    </w:p>
    <w:p w14:paraId="58E4C49C" w14:textId="77777777" w:rsidR="00A036C9" w:rsidRPr="008264BE" w:rsidRDefault="00A036C9" w:rsidP="00A036C9">
      <w:pPr>
        <w:ind w:right="565"/>
        <w:jc w:val="both"/>
        <w:rPr>
          <w:bCs/>
          <w:highlight w:val="yellow"/>
        </w:rPr>
      </w:pPr>
    </w:p>
    <w:p w14:paraId="5B576E96" w14:textId="77777777" w:rsidR="00A036C9" w:rsidRPr="008264BE" w:rsidRDefault="00A036C9" w:rsidP="00A036C9">
      <w:pPr>
        <w:ind w:firstLine="720"/>
        <w:jc w:val="both"/>
        <w:rPr>
          <w:bCs/>
        </w:rPr>
      </w:pPr>
      <w:r w:rsidRPr="008264BE">
        <w:rPr>
          <w:bCs/>
        </w:rPr>
        <w:t xml:space="preserve">2022.gada 12.decembrī veikta tirgus izpēte par </w:t>
      </w:r>
      <w:r w:rsidRPr="008264BE">
        <w:rPr>
          <w:b/>
        </w:rPr>
        <w:t>viena</w:t>
      </w:r>
      <w:r w:rsidRPr="008264BE">
        <w:rPr>
          <w:bCs/>
        </w:rPr>
        <w:t xml:space="preserve"> </w:t>
      </w:r>
      <w:proofErr w:type="spellStart"/>
      <w:r w:rsidRPr="008264BE">
        <w:rPr>
          <w:bCs/>
        </w:rPr>
        <w:t>dzerāmā</w:t>
      </w:r>
      <w:proofErr w:type="spellEnd"/>
      <w:r w:rsidRPr="008264BE">
        <w:rPr>
          <w:bCs/>
        </w:rPr>
        <w:t xml:space="preserve"> ūdens </w:t>
      </w:r>
      <w:proofErr w:type="spellStart"/>
      <w:r w:rsidRPr="008264BE">
        <w:rPr>
          <w:bCs/>
        </w:rPr>
        <w:t>brīvkrāna</w:t>
      </w:r>
      <w:proofErr w:type="spellEnd"/>
      <w:r w:rsidRPr="008264BE">
        <w:rPr>
          <w:bCs/>
        </w:rPr>
        <w:t xml:space="preserve"> būvniecības ieceres dokumentācijas izstrādi un izbūvi. Piedāvājumus iesniedza divi pretendenti: SIA "ĢL Konsultants", reģ.Nr.40103242818, par summu </w:t>
      </w:r>
      <w:r w:rsidRPr="008264BE">
        <w:rPr>
          <w:b/>
        </w:rPr>
        <w:t>EUR 24 032.64</w:t>
      </w:r>
      <w:r w:rsidRPr="008264BE">
        <w:rPr>
          <w:bCs/>
        </w:rPr>
        <w:t xml:space="preserve"> (ar PVN) un SIA </w:t>
      </w:r>
      <w:proofErr w:type="spellStart"/>
      <w:r w:rsidRPr="008264BE">
        <w:rPr>
          <w:bCs/>
        </w:rPr>
        <w:t>Amos.L.V</w:t>
      </w:r>
      <w:proofErr w:type="spellEnd"/>
      <w:r w:rsidRPr="008264BE">
        <w:rPr>
          <w:bCs/>
        </w:rPr>
        <w:t xml:space="preserve">., </w:t>
      </w:r>
      <w:proofErr w:type="spellStart"/>
      <w:r w:rsidRPr="008264BE">
        <w:rPr>
          <w:bCs/>
        </w:rPr>
        <w:t>reģ.Nr</w:t>
      </w:r>
      <w:proofErr w:type="spellEnd"/>
      <w:r w:rsidRPr="008264BE">
        <w:rPr>
          <w:bCs/>
        </w:rPr>
        <w:t>.</w:t>
      </w:r>
      <w:r w:rsidRPr="008264BE">
        <w:t xml:space="preserve"> </w:t>
      </w:r>
      <w:r w:rsidRPr="008264BE">
        <w:rPr>
          <w:bCs/>
        </w:rPr>
        <w:t xml:space="preserve">40003659440, par summu </w:t>
      </w:r>
      <w:r w:rsidRPr="008264BE">
        <w:rPr>
          <w:b/>
        </w:rPr>
        <w:t xml:space="preserve">EUR 26 707.30 </w:t>
      </w:r>
      <w:r w:rsidRPr="008264BE">
        <w:rPr>
          <w:bCs/>
        </w:rPr>
        <w:t>(ar PVN).</w:t>
      </w:r>
    </w:p>
    <w:p w14:paraId="443A4922" w14:textId="77777777" w:rsidR="00A036C9" w:rsidRPr="008264BE" w:rsidRDefault="00A036C9" w:rsidP="00A036C9">
      <w:pPr>
        <w:ind w:firstLine="720"/>
        <w:jc w:val="both"/>
        <w:rPr>
          <w:b/>
        </w:rPr>
      </w:pPr>
      <w:r w:rsidRPr="008264BE">
        <w:rPr>
          <w:bCs/>
        </w:rPr>
        <w:t xml:space="preserve">Ņemot vērā iepriekš minēto, </w:t>
      </w:r>
      <w:r w:rsidRPr="008264BE">
        <w:t>Olaines novada domes 2021.gada 28.aprīļa nolikumu Nr.NOL1/2021 “Olaines novada pašvaldības līdzdalības budžeta projektu konkursa nolikums”</w:t>
      </w:r>
      <w:r w:rsidRPr="008264BE">
        <w:rPr>
          <w:bCs/>
        </w:rPr>
        <w:t xml:space="preserve">, Attīstības un komunālo jautājumu komitejas 2023.gada 17.janvāra sēdes protokolu Nr.1, Finanšu komitejas 2023.gada 18.janvāra sēdes protokolu Nr.1 un pamatojoties uz Pašvaldību likuma 2.panta pirmo daļu, 5.pantu, 10.panta pirmās daļas 21.punktu, Publiskas personas finanšu līdzekļu un mantas izšķērdēšanas novēršanas likuma 2.panta pirmo daļu, 3.panta 1.punktu,  </w:t>
      </w:r>
      <w:r w:rsidRPr="008264BE">
        <w:rPr>
          <w:b/>
        </w:rPr>
        <w:t>dome nolemj:</w:t>
      </w:r>
    </w:p>
    <w:p w14:paraId="0B1472A0" w14:textId="77777777" w:rsidR="00A036C9" w:rsidRPr="008264BE" w:rsidRDefault="00A036C9" w:rsidP="00A036C9">
      <w:pPr>
        <w:ind w:firstLine="720"/>
        <w:jc w:val="both"/>
        <w:rPr>
          <w:bCs/>
        </w:rPr>
      </w:pPr>
    </w:p>
    <w:p w14:paraId="2A7E0C5D" w14:textId="77777777" w:rsidR="00A036C9" w:rsidRPr="008264BE" w:rsidRDefault="00A036C9" w:rsidP="00A036C9">
      <w:pPr>
        <w:numPr>
          <w:ilvl w:val="0"/>
          <w:numId w:val="16"/>
        </w:numPr>
        <w:rPr>
          <w:bCs/>
        </w:rPr>
      </w:pPr>
      <w:r w:rsidRPr="008264BE">
        <w:rPr>
          <w:bCs/>
        </w:rPr>
        <w:t xml:space="preserve">Grozīt Olaines novada domes 2021.gada 27.oktobra sēdes lēmuma </w:t>
      </w:r>
      <w:r w:rsidRPr="008264BE">
        <w:rPr>
          <w:b/>
          <w:bCs/>
          <w:lang w:bidi="lv-LV"/>
        </w:rPr>
        <w:t>“Par nepieciešamā finansējuma apstiprināšanu Olaines novada pašvaldības līdzdalības budžeta projektu īstenošanai</w:t>
      </w:r>
      <w:r w:rsidRPr="008264BE">
        <w:rPr>
          <w:bCs/>
        </w:rPr>
        <w:t xml:space="preserve">” (13.prot., 8.p.) 1.punkta 1.1.1.apakšpunktu un izteikt to šādā redakcijā: </w:t>
      </w:r>
    </w:p>
    <w:p w14:paraId="40AD1404" w14:textId="77777777" w:rsidR="00A036C9" w:rsidRPr="008264BE" w:rsidRDefault="00A036C9" w:rsidP="00A036C9">
      <w:pPr>
        <w:ind w:right="565" w:firstLine="360"/>
        <w:jc w:val="both"/>
        <w:rPr>
          <w:bCs/>
        </w:rPr>
      </w:pPr>
      <w:r w:rsidRPr="008264BE">
        <w:rPr>
          <w:bCs/>
        </w:rPr>
        <w:t xml:space="preserve">“1.1.1. Dzeramā ūdens </w:t>
      </w:r>
      <w:proofErr w:type="spellStart"/>
      <w:r w:rsidRPr="008264BE">
        <w:rPr>
          <w:bCs/>
        </w:rPr>
        <w:t>brīvkrāna</w:t>
      </w:r>
      <w:proofErr w:type="spellEnd"/>
      <w:r w:rsidRPr="008264BE">
        <w:rPr>
          <w:bCs/>
        </w:rPr>
        <w:t xml:space="preserve"> uzstādīšana, izmaksas 24 032.64 </w:t>
      </w:r>
      <w:proofErr w:type="spellStart"/>
      <w:r w:rsidRPr="008264BE">
        <w:rPr>
          <w:bCs/>
          <w:i/>
          <w:iCs/>
        </w:rPr>
        <w:t>euro</w:t>
      </w:r>
      <w:proofErr w:type="spellEnd"/>
      <w:r w:rsidRPr="008264BE">
        <w:rPr>
          <w:bCs/>
        </w:rPr>
        <w:t>;”.</w:t>
      </w:r>
    </w:p>
    <w:p w14:paraId="4AE5BB30" w14:textId="77777777" w:rsidR="00A036C9" w:rsidRPr="008264BE" w:rsidRDefault="00A036C9" w:rsidP="00A036C9">
      <w:pPr>
        <w:numPr>
          <w:ilvl w:val="0"/>
          <w:numId w:val="16"/>
        </w:numPr>
        <w:ind w:right="565"/>
        <w:rPr>
          <w:bCs/>
        </w:rPr>
      </w:pPr>
      <w:r w:rsidRPr="008264BE">
        <w:rPr>
          <w:bCs/>
        </w:rPr>
        <w:t xml:space="preserve">Īstenot </w:t>
      </w:r>
      <w:r w:rsidRPr="008264BE">
        <w:rPr>
          <w:bCs/>
          <w:lang w:bidi="lv-LV"/>
        </w:rPr>
        <w:t xml:space="preserve">līdzdalības budžeta </w:t>
      </w:r>
      <w:r w:rsidRPr="008264BE">
        <w:rPr>
          <w:bCs/>
        </w:rPr>
        <w:t xml:space="preserve">projektu līdz 2023.gada 31.decembrim. </w:t>
      </w:r>
    </w:p>
    <w:p w14:paraId="6A4B0331" w14:textId="77777777" w:rsidR="00A036C9" w:rsidRPr="008264BE" w:rsidRDefault="00A036C9" w:rsidP="00A036C9">
      <w:pPr>
        <w:numPr>
          <w:ilvl w:val="0"/>
          <w:numId w:val="16"/>
        </w:numPr>
        <w:ind w:right="565"/>
        <w:rPr>
          <w:bCs/>
        </w:rPr>
      </w:pPr>
      <w:r w:rsidRPr="008264BE">
        <w:rPr>
          <w:bCs/>
        </w:rPr>
        <w:t>Noteikt par lēmuma izpildi atbildīgo attīstības nodaļas vadītāju.</w:t>
      </w:r>
    </w:p>
    <w:p w14:paraId="5AC65813" w14:textId="77777777" w:rsidR="00A036C9" w:rsidRPr="008264BE" w:rsidRDefault="00A036C9" w:rsidP="00A036C9">
      <w:pPr>
        <w:ind w:right="565"/>
        <w:jc w:val="both"/>
        <w:rPr>
          <w:bCs/>
          <w:highlight w:val="yellow"/>
        </w:rPr>
      </w:pPr>
    </w:p>
    <w:p w14:paraId="062DB29D" w14:textId="77777777" w:rsidR="00A036C9" w:rsidRPr="008264BE" w:rsidRDefault="00A036C9" w:rsidP="00A036C9">
      <w:pPr>
        <w:ind w:right="565"/>
        <w:jc w:val="both"/>
        <w:rPr>
          <w:bCs/>
          <w:highlight w:val="yellow"/>
        </w:rPr>
      </w:pPr>
    </w:p>
    <w:p w14:paraId="2229DF1E" w14:textId="77777777" w:rsidR="00A036C9" w:rsidRPr="008264BE" w:rsidRDefault="00A036C9" w:rsidP="00A036C9">
      <w:pPr>
        <w:ind w:right="565"/>
      </w:pPr>
      <w:r w:rsidRPr="008264BE">
        <w:t xml:space="preserve">Priekšsēdētājs </w:t>
      </w:r>
      <w:r w:rsidRPr="008264BE">
        <w:tab/>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3B615093" w14:textId="77777777" w:rsidR="00A036C9" w:rsidRPr="008264BE" w:rsidRDefault="00A036C9" w:rsidP="00A036C9">
      <w:pPr>
        <w:ind w:right="565"/>
      </w:pPr>
    </w:p>
    <w:p w14:paraId="1F5CE69B" w14:textId="77777777" w:rsidR="00A036C9" w:rsidRPr="008264BE" w:rsidRDefault="00A036C9" w:rsidP="00A036C9">
      <w:pPr>
        <w:ind w:right="-664"/>
        <w:jc w:val="both"/>
      </w:pPr>
      <w:r w:rsidRPr="008264BE">
        <w:tab/>
      </w:r>
      <w:r w:rsidRPr="008264BE">
        <w:tab/>
      </w:r>
      <w:r w:rsidRPr="008264BE">
        <w:tab/>
        <w:t xml:space="preserve">          </w:t>
      </w:r>
      <w:r w:rsidRPr="008264BE">
        <w:tab/>
      </w:r>
      <w:r w:rsidRPr="008264BE">
        <w:tab/>
        <w:t xml:space="preserve">                                </w:t>
      </w:r>
    </w:p>
    <w:p w14:paraId="4A077B8F" w14:textId="77777777" w:rsidR="00A036C9" w:rsidRPr="008264BE" w:rsidRDefault="00A036C9" w:rsidP="00A036C9">
      <w:pPr>
        <w:tabs>
          <w:tab w:val="left" w:pos="1701"/>
        </w:tabs>
        <w:ind w:right="327"/>
        <w:rPr>
          <w:iCs/>
        </w:rPr>
      </w:pPr>
      <w:r w:rsidRPr="008264BE">
        <w:rPr>
          <w:iCs/>
        </w:rPr>
        <w:t>Iesniedz Attīstības un komunālo jautājumu komiteja</w:t>
      </w:r>
    </w:p>
    <w:p w14:paraId="1C1C0015" w14:textId="77777777" w:rsidR="00A036C9" w:rsidRPr="008264BE" w:rsidRDefault="00A036C9" w:rsidP="00A036C9">
      <w:pPr>
        <w:ind w:right="46"/>
      </w:pPr>
      <w:r w:rsidRPr="008264BE">
        <w:t xml:space="preserve">               Finanšu komiteja</w:t>
      </w:r>
    </w:p>
    <w:p w14:paraId="793BE504" w14:textId="77777777" w:rsidR="00A036C9" w:rsidRPr="008264BE" w:rsidRDefault="00A036C9" w:rsidP="00A036C9">
      <w:pPr>
        <w:ind w:right="46"/>
      </w:pPr>
      <w:r w:rsidRPr="008264BE">
        <w:t>Sagatavoja: Attīstības nodaļas  projektu vadītāja Kristīne Plaude</w:t>
      </w:r>
    </w:p>
    <w:p w14:paraId="09CDBDEC" w14:textId="77777777" w:rsidR="00A036C9" w:rsidRPr="008264BE" w:rsidRDefault="00A036C9" w:rsidP="00A036C9">
      <w:pPr>
        <w:ind w:right="46"/>
      </w:pPr>
    </w:p>
    <w:p w14:paraId="34FBB6C4" w14:textId="77777777" w:rsidR="00A036C9" w:rsidRPr="008264BE" w:rsidRDefault="00A036C9" w:rsidP="00A036C9">
      <w:pPr>
        <w:ind w:right="46"/>
      </w:pPr>
    </w:p>
    <w:p w14:paraId="379F413D" w14:textId="77777777" w:rsidR="00A036C9" w:rsidRPr="008264BE" w:rsidRDefault="00A036C9" w:rsidP="00A036C9">
      <w:pPr>
        <w:ind w:right="46"/>
      </w:pPr>
      <w:r w:rsidRPr="008264BE">
        <w:t>Lēmumu izsniegt:</w:t>
      </w:r>
    </w:p>
    <w:p w14:paraId="7396984D" w14:textId="77777777" w:rsidR="00A036C9" w:rsidRPr="008264BE" w:rsidRDefault="00A036C9" w:rsidP="00A036C9">
      <w:pPr>
        <w:ind w:right="46"/>
      </w:pPr>
      <w:r w:rsidRPr="008264BE">
        <w:t>Attīstības nodaļai</w:t>
      </w:r>
    </w:p>
    <w:p w14:paraId="735DA553" w14:textId="77777777" w:rsidR="00A036C9" w:rsidRPr="008264BE" w:rsidRDefault="00A036C9" w:rsidP="00A036C9">
      <w:pPr>
        <w:jc w:val="both"/>
      </w:pPr>
      <w:r w:rsidRPr="008264BE">
        <w:t>Finanšu un grāmatvedības nodaļai</w:t>
      </w:r>
      <w:r w:rsidRPr="008264BE">
        <w:rPr>
          <w:highlight w:val="yellow"/>
        </w:rPr>
        <w:t xml:space="preserve"> </w:t>
      </w:r>
    </w:p>
    <w:p w14:paraId="6A9C5BF5" w14:textId="77777777" w:rsidR="00A036C9" w:rsidRPr="008264BE" w:rsidRDefault="00A036C9" w:rsidP="00A036C9">
      <w:pPr>
        <w:jc w:val="both"/>
      </w:pPr>
    </w:p>
    <w:p w14:paraId="0B80BB1F" w14:textId="77777777" w:rsidR="00A036C9" w:rsidRPr="008264BE" w:rsidRDefault="00A036C9" w:rsidP="00A036C9">
      <w:pPr>
        <w:jc w:val="both"/>
      </w:pPr>
    </w:p>
    <w:p w14:paraId="64974410" w14:textId="01340B24" w:rsidR="00A036C9" w:rsidRPr="008264BE" w:rsidRDefault="00A036C9">
      <w:pPr>
        <w:spacing w:after="160" w:line="259" w:lineRule="auto"/>
      </w:pPr>
      <w:r w:rsidRPr="008264BE">
        <w:br w:type="page"/>
      </w:r>
    </w:p>
    <w:p w14:paraId="394C432D" w14:textId="77777777" w:rsidR="005D54E1" w:rsidRPr="005D54E1" w:rsidRDefault="005D54E1" w:rsidP="005D54E1">
      <w:pPr>
        <w:ind w:right="-2"/>
        <w:jc w:val="center"/>
        <w:rPr>
          <w:lang w:eastAsia="en-US"/>
        </w:rPr>
      </w:pPr>
      <w:r w:rsidRPr="005D54E1">
        <w:rPr>
          <w:lang w:eastAsia="en-US"/>
        </w:rPr>
        <w:t>Lēmuma projekts</w:t>
      </w:r>
    </w:p>
    <w:p w14:paraId="3DB9DF3A" w14:textId="77777777" w:rsidR="005D54E1" w:rsidRPr="005D54E1" w:rsidRDefault="005D54E1" w:rsidP="005D54E1">
      <w:pPr>
        <w:ind w:right="-2"/>
        <w:jc w:val="center"/>
        <w:rPr>
          <w:lang w:eastAsia="en-US"/>
        </w:rPr>
      </w:pPr>
      <w:r w:rsidRPr="005D54E1">
        <w:rPr>
          <w:lang w:eastAsia="en-US"/>
        </w:rPr>
        <w:t>Olainē</w:t>
      </w:r>
    </w:p>
    <w:p w14:paraId="1EB591A8" w14:textId="77777777" w:rsidR="005D54E1" w:rsidRPr="005D54E1" w:rsidRDefault="005D54E1" w:rsidP="005D54E1">
      <w:pPr>
        <w:ind w:right="-2"/>
        <w:jc w:val="both"/>
        <w:rPr>
          <w:lang w:eastAsia="en-US"/>
        </w:rPr>
      </w:pPr>
      <w:r w:rsidRPr="005D54E1">
        <w:rPr>
          <w:lang w:eastAsia="en-US"/>
        </w:rPr>
        <w:t xml:space="preserve">2023.gada 31.janvārī </w:t>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t>Nr.1</w:t>
      </w:r>
    </w:p>
    <w:p w14:paraId="36A1AEDA" w14:textId="77777777" w:rsidR="005D54E1" w:rsidRPr="005D54E1" w:rsidRDefault="005D54E1" w:rsidP="005D54E1">
      <w:pPr>
        <w:ind w:right="-2"/>
        <w:jc w:val="both"/>
        <w:rPr>
          <w:b/>
          <w:bCs/>
          <w:lang w:eastAsia="en-US"/>
        </w:rPr>
      </w:pPr>
    </w:p>
    <w:p w14:paraId="73BDAC58" w14:textId="77777777" w:rsidR="005D54E1" w:rsidRPr="005D54E1" w:rsidRDefault="005D54E1" w:rsidP="005D54E1">
      <w:pPr>
        <w:ind w:right="-2"/>
        <w:rPr>
          <w:b/>
          <w:bCs/>
          <w:lang w:eastAsia="en-US"/>
        </w:rPr>
      </w:pPr>
      <w:r w:rsidRPr="005D54E1">
        <w:rPr>
          <w:b/>
          <w:bCs/>
          <w:lang w:eastAsia="en-US"/>
        </w:rPr>
        <w:t>Par zemesgabala dārzkopības sabiedrībā „</w:t>
      </w:r>
      <w:proofErr w:type="spellStart"/>
      <w:r w:rsidRPr="005D54E1">
        <w:rPr>
          <w:b/>
          <w:bCs/>
          <w:lang w:eastAsia="en-US"/>
        </w:rPr>
        <w:t>Stūnīši</w:t>
      </w:r>
      <w:proofErr w:type="spellEnd"/>
      <w:r w:rsidRPr="005D54E1">
        <w:rPr>
          <w:b/>
          <w:bCs/>
          <w:lang w:eastAsia="en-US"/>
        </w:rPr>
        <w:t>” Nr.428A (</w:t>
      </w:r>
      <w:proofErr w:type="spellStart"/>
      <w:r w:rsidRPr="005D54E1">
        <w:rPr>
          <w:b/>
          <w:bCs/>
          <w:lang w:eastAsia="en-US"/>
        </w:rPr>
        <w:t>Stūnīšos</w:t>
      </w:r>
      <w:proofErr w:type="spellEnd"/>
      <w:r w:rsidRPr="005D54E1">
        <w:rPr>
          <w:b/>
          <w:bCs/>
          <w:lang w:eastAsia="en-US"/>
        </w:rPr>
        <w:t>) atsavināšanu, pirkuma maksas apstiprināšanu un pirkuma līguma noslēgšanu ar zemes nomnieku</w:t>
      </w:r>
    </w:p>
    <w:p w14:paraId="4E89B34A" w14:textId="77777777" w:rsidR="005D54E1" w:rsidRPr="005D54E1" w:rsidRDefault="005D54E1" w:rsidP="005D54E1">
      <w:pPr>
        <w:ind w:right="-2"/>
        <w:rPr>
          <w:lang w:eastAsia="en-US"/>
        </w:rPr>
      </w:pPr>
    </w:p>
    <w:p w14:paraId="13AFF986" w14:textId="77777777" w:rsidR="005D54E1" w:rsidRPr="005D54E1" w:rsidRDefault="005D54E1" w:rsidP="005D54E1">
      <w:pPr>
        <w:ind w:right="-2"/>
        <w:jc w:val="both"/>
        <w:rPr>
          <w:i/>
          <w:iCs/>
          <w:lang w:eastAsia="en-US"/>
        </w:rPr>
      </w:pPr>
      <w:r w:rsidRPr="005D54E1">
        <w:rPr>
          <w:lang w:eastAsia="en-US"/>
        </w:rPr>
        <w:tab/>
        <w:t>Olaines novada pašvaldībā 2022.gada 27.decembrī saņemts S F, personas kods _, deklarētā dzīvesvieta: _, iesniegums (</w:t>
      </w:r>
      <w:proofErr w:type="spellStart"/>
      <w:r w:rsidRPr="005D54E1">
        <w:rPr>
          <w:lang w:eastAsia="en-US"/>
        </w:rPr>
        <w:t>reģ.Nr.ONP</w:t>
      </w:r>
      <w:proofErr w:type="spellEnd"/>
      <w:r w:rsidRPr="005D54E1">
        <w:rPr>
          <w:lang w:eastAsia="en-US"/>
        </w:rPr>
        <w:t>/4.2./22/9593-SD) ar ierosinājumu zemesgabala dārzkopības sabiedrībā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xml:space="preserve">, Olaines pagastā, Olaines novadā, kadastra apzīmējums 8080 001 0386, 0.0168 ha platībā atsavināšanu par </w:t>
      </w:r>
      <w:proofErr w:type="spellStart"/>
      <w:r w:rsidRPr="005D54E1">
        <w:rPr>
          <w:i/>
          <w:iCs/>
          <w:lang w:eastAsia="en-US"/>
        </w:rPr>
        <w:t>euro</w:t>
      </w:r>
      <w:proofErr w:type="spellEnd"/>
      <w:r w:rsidRPr="005D54E1">
        <w:rPr>
          <w:i/>
          <w:iCs/>
          <w:lang w:eastAsia="en-US"/>
        </w:rPr>
        <w:t>.</w:t>
      </w:r>
      <w:r w:rsidRPr="005D54E1">
        <w:rPr>
          <w:lang w:eastAsia="en-US"/>
        </w:rPr>
        <w:tab/>
      </w:r>
    </w:p>
    <w:p w14:paraId="610442C6" w14:textId="77777777" w:rsidR="005D54E1" w:rsidRPr="005D54E1" w:rsidRDefault="005D54E1" w:rsidP="005D54E1">
      <w:pPr>
        <w:ind w:right="-2"/>
        <w:jc w:val="both"/>
        <w:rPr>
          <w:lang w:eastAsia="en-US"/>
        </w:rPr>
      </w:pPr>
      <w:r w:rsidRPr="005D54E1">
        <w:rPr>
          <w:lang w:eastAsia="en-US"/>
        </w:rPr>
        <w:tab/>
        <w:t>Izvērtējot saņemto iesniegumu, pašvaldības rīcībā esošo informāciju un ar lietu saistītos apstākļus, konstatēts:</w:t>
      </w:r>
    </w:p>
    <w:p w14:paraId="7B828F80" w14:textId="77777777" w:rsidR="005D54E1" w:rsidRPr="005D54E1" w:rsidRDefault="005D54E1" w:rsidP="005D54E1">
      <w:pPr>
        <w:ind w:right="-2"/>
        <w:jc w:val="both"/>
        <w:rPr>
          <w:lang w:eastAsia="en-US"/>
        </w:rPr>
      </w:pPr>
      <w:r w:rsidRPr="005D54E1">
        <w:rPr>
          <w:lang w:eastAsia="en-US"/>
        </w:rPr>
        <w:tab/>
        <w:t>Pamatojoties uz Olaines novada domes:</w:t>
      </w:r>
    </w:p>
    <w:p w14:paraId="5AC81F14" w14:textId="77777777" w:rsidR="005D54E1" w:rsidRPr="005D54E1" w:rsidRDefault="005D54E1" w:rsidP="005D54E1">
      <w:pPr>
        <w:numPr>
          <w:ilvl w:val="0"/>
          <w:numId w:val="19"/>
        </w:numPr>
        <w:ind w:right="-2"/>
        <w:contextualSpacing/>
        <w:jc w:val="both"/>
        <w:rPr>
          <w:lang w:eastAsia="en-US"/>
        </w:rPr>
      </w:pPr>
      <w:r w:rsidRPr="005D54E1">
        <w:rPr>
          <w:lang w:eastAsia="en-US"/>
        </w:rPr>
        <w:t>2015.gada 20.maija sēdes lēmuma “Par pašvaldības faktiskajā valdījumā esošo rezerves zemes fondā ieskaitīto zemes gabalu nomas izsoles protokolu apstiprināšanu” (6.prot., 24.p.) 1.punkta 13.ierakstu, dome apstiprināja izsoles protokolu par zemesgabala dārzkopības sabiedrībā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xml:space="preserve">, Olaines pagastā, Olaines novadā, kadastra apzīmējums 8080 001 0386 iznomāšanu S B (ar stāšanos laulībā 03.05.2019. – uzvārds “F”). </w:t>
      </w:r>
      <w:bookmarkStart w:id="15" w:name="_Hlk91148143"/>
      <w:r w:rsidRPr="005D54E1">
        <w:rPr>
          <w:lang w:eastAsia="en-US"/>
        </w:rPr>
        <w:t xml:space="preserve">Rezerves zemes fonda nomas līgums Nr.RZ-56 noslēgts 2015.gada 4.jūnijā. </w:t>
      </w:r>
      <w:bookmarkEnd w:id="15"/>
    </w:p>
    <w:p w14:paraId="4A5D2C97" w14:textId="77777777" w:rsidR="005D54E1" w:rsidRPr="005D54E1" w:rsidRDefault="005D54E1" w:rsidP="005D54E1">
      <w:pPr>
        <w:numPr>
          <w:ilvl w:val="0"/>
          <w:numId w:val="19"/>
        </w:numPr>
        <w:ind w:right="-2"/>
        <w:contextualSpacing/>
        <w:jc w:val="both"/>
        <w:rPr>
          <w:lang w:eastAsia="en-US"/>
        </w:rPr>
      </w:pPr>
      <w:r w:rsidRPr="005D54E1">
        <w:rPr>
          <w:lang w:eastAsia="en-US"/>
        </w:rPr>
        <w:t xml:space="preserve">2018.gada 28.februāra sēdes lēmuma “Par noslēgtajiem rezerves zemes fonda zemes nomas līgumiem” (2.prot., 8.p.) 1.punktu (uzdots īpašuma un juridiskajai nodaļai nodrošināt noslēgto rezerves zemes fonda zemes nomas līgumu grozījumus - noslēdzot attiecīga rakstura vienošanos ar nomniekiem). 2018.gada 23.aprīlī noslēgta Vienošanās pie Rezerves zemes fonda zemes nomas līguma Nr.RZ-56 (Zemes nomas līgums Nr.RZ-56). Saskaņā ar Zemes nomas līguma Nr.RZ-56, 1.6.punktu – nomniekam ir tiesības ierosināt zemesgabala atsavināšanu pa </w:t>
      </w:r>
      <w:proofErr w:type="spellStart"/>
      <w:r w:rsidRPr="005D54E1">
        <w:rPr>
          <w:i/>
          <w:iCs/>
          <w:lang w:eastAsia="en-US"/>
        </w:rPr>
        <w:t>euro</w:t>
      </w:r>
      <w:proofErr w:type="spellEnd"/>
      <w:r w:rsidRPr="005D54E1">
        <w:rPr>
          <w:lang w:eastAsia="en-US"/>
        </w:rPr>
        <w:t xml:space="preserve"> un izpirkt zemesgabalu.</w:t>
      </w:r>
    </w:p>
    <w:p w14:paraId="73846D07" w14:textId="77777777" w:rsidR="005D54E1" w:rsidRPr="005D54E1" w:rsidRDefault="005D54E1" w:rsidP="005D54E1">
      <w:pPr>
        <w:ind w:right="-2"/>
        <w:jc w:val="both"/>
        <w:rPr>
          <w:lang w:eastAsia="en-US"/>
        </w:rPr>
      </w:pPr>
      <w:r w:rsidRPr="005D54E1">
        <w:rPr>
          <w:lang w:eastAsia="en-US"/>
        </w:rPr>
        <w:tab/>
      </w:r>
    </w:p>
    <w:p w14:paraId="3A578D05" w14:textId="77777777" w:rsidR="005D54E1" w:rsidRPr="005D54E1" w:rsidRDefault="005D54E1" w:rsidP="005D54E1">
      <w:pPr>
        <w:ind w:right="-2"/>
        <w:jc w:val="both"/>
        <w:rPr>
          <w:lang w:eastAsia="en-US"/>
        </w:rPr>
      </w:pPr>
      <w:r w:rsidRPr="005D54E1">
        <w:rPr>
          <w:lang w:eastAsia="en-US"/>
        </w:rPr>
        <w:tab/>
        <w:t>Saskaņā ar 2019.gada 3.marta Robežu noteikšanas aktu, zemesgabala platība noteikta 0.0168 ha un Zemes robežu plāns 2019.gada 8.maijā aktualizēts Valsts zemes dienestā.</w:t>
      </w:r>
    </w:p>
    <w:p w14:paraId="4BC9CCD0" w14:textId="77777777" w:rsidR="005D54E1" w:rsidRPr="005D54E1" w:rsidRDefault="005D54E1" w:rsidP="005D54E1">
      <w:pPr>
        <w:ind w:right="-2"/>
        <w:jc w:val="both"/>
        <w:rPr>
          <w:lang w:eastAsia="en-US"/>
        </w:rPr>
      </w:pPr>
      <w:r w:rsidRPr="005D54E1">
        <w:rPr>
          <w:lang w:eastAsia="en-US"/>
        </w:rPr>
        <w:tab/>
        <w:t xml:space="preserve">Nekustamā īpašuma </w:t>
      </w:r>
      <w:bookmarkStart w:id="16" w:name="_Hlk91148130"/>
      <w:r w:rsidRPr="005D54E1">
        <w:rPr>
          <w:lang w:eastAsia="en-US"/>
        </w:rPr>
        <w:t>zemesgabala dārzkopības sabiedrībā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Olaines pagastā, Olaines novadā, kadastra apzīmējums 8080 001 0</w:t>
      </w:r>
      <w:bookmarkEnd w:id="16"/>
      <w:r w:rsidRPr="005D54E1">
        <w:rPr>
          <w:lang w:eastAsia="en-US"/>
        </w:rPr>
        <w:t>386, 0.0168 ha platībā, īpašuma tiesības ierakstītas Rīgas rajona tiesas Zemesgrāmatu nodaļas, Olaines pagasta zemesgrāmatas nodalījumā Nr.100000590590, Kadastra numurs: 8080 001 0386, Adrese: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Olaines pag., Olaines nov., LV-2127, Īpašnieks: Olaines novada pašvaldība, reģistrācijas maksātāja kods 90000024332, Žurnāls Nr.300004902360, lēmums 01.07.2019.</w:t>
      </w:r>
    </w:p>
    <w:p w14:paraId="17C312CB" w14:textId="77777777" w:rsidR="005D54E1" w:rsidRPr="005D54E1" w:rsidRDefault="005D54E1" w:rsidP="005D54E1">
      <w:pPr>
        <w:ind w:firstLine="720"/>
        <w:jc w:val="both"/>
        <w:rPr>
          <w:lang w:eastAsia="en-US"/>
        </w:rPr>
      </w:pPr>
      <w:bookmarkStart w:id="17" w:name="_Hlk123713835"/>
      <w:r w:rsidRPr="005D54E1">
        <w:rPr>
          <w:lang w:eastAsia="en-US"/>
        </w:rPr>
        <w:t>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bookmarkEnd w:id="17"/>
    <w:p w14:paraId="31B4B74F" w14:textId="77777777" w:rsidR="005D54E1" w:rsidRPr="005D54E1" w:rsidRDefault="005D54E1" w:rsidP="005D54E1">
      <w:pPr>
        <w:ind w:right="-2"/>
        <w:jc w:val="both"/>
        <w:rPr>
          <w:lang w:eastAsia="en-US"/>
        </w:rPr>
      </w:pPr>
      <w:r w:rsidRPr="005D54E1">
        <w:rPr>
          <w:lang w:eastAsia="en-US"/>
        </w:rPr>
        <w:tab/>
        <w:t>Zemesgabalam uz 2023.gada 1.janvāri noteikta kadastrālā vērtība (nodokļiem) EUR  703.00.</w:t>
      </w:r>
    </w:p>
    <w:p w14:paraId="7CE92910" w14:textId="77777777" w:rsidR="005D54E1" w:rsidRPr="005D54E1" w:rsidRDefault="005D54E1" w:rsidP="005D54E1">
      <w:pPr>
        <w:ind w:right="-2"/>
        <w:jc w:val="both"/>
        <w:rPr>
          <w:lang w:eastAsia="en-US"/>
        </w:rPr>
      </w:pPr>
      <w:r w:rsidRPr="005D54E1">
        <w:rPr>
          <w:lang w:eastAsia="en-US"/>
        </w:rPr>
        <w:tab/>
        <w:t xml:space="preserve">Olaines novada pašvaldības pamatlīdzekļu (bilances) uzskaitē iekļautā bilances vērtība EUR 703.00. </w:t>
      </w:r>
    </w:p>
    <w:p w14:paraId="17D94313" w14:textId="77777777" w:rsidR="005D54E1" w:rsidRPr="005D54E1" w:rsidRDefault="005D54E1" w:rsidP="005D54E1">
      <w:pPr>
        <w:ind w:right="-2" w:firstLine="720"/>
        <w:jc w:val="both"/>
        <w:rPr>
          <w:lang w:eastAsia="en-US"/>
        </w:rPr>
      </w:pPr>
      <w:r w:rsidRPr="005D54E1">
        <w:rPr>
          <w:lang w:eastAsia="en-US"/>
        </w:rPr>
        <w:t>Nekustamā īpašuma nodokļa un nomas maksas parāda nav.</w:t>
      </w:r>
    </w:p>
    <w:p w14:paraId="04EEF7EA" w14:textId="77777777" w:rsidR="005D54E1" w:rsidRPr="005D54E1" w:rsidRDefault="005D54E1" w:rsidP="005D54E1">
      <w:pPr>
        <w:ind w:right="-2"/>
        <w:jc w:val="both"/>
        <w:rPr>
          <w:lang w:eastAsia="en-US"/>
        </w:rPr>
      </w:pPr>
      <w:r w:rsidRPr="005D54E1">
        <w:rPr>
          <w:lang w:eastAsia="en-US"/>
        </w:rPr>
        <w:tab/>
        <w:t>SIA „INTERBALTIJA” (</w:t>
      </w:r>
      <w:r w:rsidRPr="005D54E1">
        <w:rPr>
          <w:i/>
          <w:iCs/>
          <w:lang w:eastAsia="en-US"/>
        </w:rPr>
        <w:t>reģ.Nr.40003518352, juridiskā adrese: Martas ielā 5, Rīgā, LV-1011</w:t>
      </w:r>
      <w:r w:rsidRPr="005D54E1">
        <w:rPr>
          <w:lang w:eastAsia="en-US"/>
        </w:rPr>
        <w:t xml:space="preserve">), 2022.gada 9.novembrī sagatavoja nekustamā īpašuma novērtējumu “Atzinums par nekustamā īpašuma, zemes gabala, </w:t>
      </w:r>
      <w:proofErr w:type="spellStart"/>
      <w:r w:rsidRPr="005D54E1">
        <w:rPr>
          <w:lang w:eastAsia="en-US"/>
        </w:rPr>
        <w:t>Stūnīši</w:t>
      </w:r>
      <w:proofErr w:type="spellEnd"/>
      <w:r w:rsidRPr="005D54E1">
        <w:rPr>
          <w:lang w:eastAsia="en-US"/>
        </w:rPr>
        <w:t xml:space="preserve"> Nr.428A, kas atrodas Olaines novadā, Olaines pagastā, </w:t>
      </w:r>
      <w:proofErr w:type="spellStart"/>
      <w:r w:rsidRPr="005D54E1">
        <w:rPr>
          <w:lang w:eastAsia="en-US"/>
        </w:rPr>
        <w:t>Stūnīšos</w:t>
      </w:r>
      <w:proofErr w:type="spellEnd"/>
      <w:r w:rsidRPr="005D54E1">
        <w:rPr>
          <w:lang w:eastAsia="en-US"/>
        </w:rPr>
        <w:t xml:space="preserve">, tirgus vērtību”.  Nekustamā īpašuma visvairāk iespējamā tirgus vērtība 2022.gada 9.novembrī ir EUR 1290.00 (viens tūkstotis divi simti deviņdesmit </w:t>
      </w:r>
      <w:proofErr w:type="spellStart"/>
      <w:r w:rsidRPr="005D54E1">
        <w:rPr>
          <w:i/>
          <w:iCs/>
          <w:lang w:eastAsia="en-US"/>
        </w:rPr>
        <w:t>euro</w:t>
      </w:r>
      <w:proofErr w:type="spellEnd"/>
      <w:r w:rsidRPr="005D54E1">
        <w:rPr>
          <w:lang w:eastAsia="en-US"/>
        </w:rPr>
        <w:t>).</w:t>
      </w:r>
    </w:p>
    <w:p w14:paraId="5EA96E79" w14:textId="77777777" w:rsidR="005D54E1" w:rsidRPr="005D54E1" w:rsidRDefault="005D54E1" w:rsidP="005D54E1">
      <w:pPr>
        <w:ind w:right="-2"/>
        <w:jc w:val="both"/>
        <w:rPr>
          <w:u w:val="single"/>
          <w:lang w:eastAsia="en-US"/>
        </w:rPr>
      </w:pPr>
      <w:r w:rsidRPr="005D54E1">
        <w:rPr>
          <w:lang w:eastAsia="en-US"/>
        </w:rPr>
        <w:tab/>
        <w:t>Zemesgabala nomniece S F ir iepazinusies ar SIA „INTERBALTIJA” nekustamā īpašuma novērtējumu un lūdz atsavināt zemesgabalu dārzkopības sabiedrībā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Olaines pagastā, Olaines novadā, kadastra apzīmējums 8080 001 0368, 0.0168 ha platībā, un pēc domes lēmumā noteiktās kārtības (</w:t>
      </w:r>
      <w:r w:rsidRPr="005D54E1">
        <w:rPr>
          <w:i/>
          <w:iCs/>
          <w:lang w:eastAsia="en-US"/>
        </w:rPr>
        <w:t>Publiskas personas mantas atsavināšanas likuma 8.panta otrā un trešā daļa</w:t>
      </w:r>
      <w:r w:rsidRPr="005D54E1">
        <w:rPr>
          <w:lang w:eastAsia="en-US"/>
        </w:rPr>
        <w:t xml:space="preserve">) apņemas pirkuma maksu veikt </w:t>
      </w:r>
      <w:r w:rsidRPr="005D54E1">
        <w:rPr>
          <w:u w:val="single"/>
          <w:lang w:eastAsia="en-US"/>
        </w:rPr>
        <w:t>pēc domes lēmuma pieņemšanas divu mēnešu laikā.</w:t>
      </w:r>
    </w:p>
    <w:p w14:paraId="25000714" w14:textId="77777777" w:rsidR="005D54E1" w:rsidRPr="005D54E1" w:rsidRDefault="005D54E1" w:rsidP="005D54E1">
      <w:pPr>
        <w:ind w:right="-2"/>
        <w:jc w:val="both"/>
        <w:rPr>
          <w:lang w:eastAsia="en-US"/>
        </w:rPr>
      </w:pPr>
      <w:r w:rsidRPr="005D54E1">
        <w:rPr>
          <w:lang w:eastAsia="en-US"/>
        </w:rPr>
        <w:tab/>
      </w:r>
    </w:p>
    <w:p w14:paraId="0D1C4C0E" w14:textId="77777777" w:rsidR="005D54E1" w:rsidRPr="005D54E1" w:rsidRDefault="005D54E1" w:rsidP="005D54E1">
      <w:pPr>
        <w:jc w:val="both"/>
        <w:rPr>
          <w:lang w:eastAsia="en-US"/>
        </w:rPr>
      </w:pPr>
      <w:r w:rsidRPr="005D54E1">
        <w:rPr>
          <w:lang w:eastAsia="en-US"/>
        </w:rPr>
        <w:tab/>
        <w:t>Saskaņā ar likuma:</w:t>
      </w:r>
    </w:p>
    <w:p w14:paraId="119E7AFF" w14:textId="77777777" w:rsidR="005D54E1" w:rsidRPr="005D54E1" w:rsidRDefault="005D54E1" w:rsidP="005D54E1">
      <w:pPr>
        <w:ind w:firstLine="720"/>
        <w:jc w:val="both"/>
        <w:rPr>
          <w:lang w:eastAsia="en-US"/>
        </w:rPr>
      </w:pPr>
      <w:r w:rsidRPr="005D54E1">
        <w:rPr>
          <w:lang w:eastAsia="en-US"/>
        </w:rPr>
        <w:t xml:space="preserve"> „Publiskas personas mantas atsavināšanas likums”:</w:t>
      </w:r>
    </w:p>
    <w:p w14:paraId="07E14E2D" w14:textId="77777777" w:rsidR="005D54E1" w:rsidRPr="005D54E1" w:rsidRDefault="005D54E1" w:rsidP="005D54E1">
      <w:pPr>
        <w:ind w:firstLine="720"/>
        <w:jc w:val="both"/>
        <w:rPr>
          <w:lang w:eastAsia="en-US"/>
        </w:rPr>
      </w:pPr>
      <w:r w:rsidRPr="005D54E1">
        <w:rPr>
          <w:lang w:eastAsia="en-US"/>
        </w:rPr>
        <w:t>1.panta:</w:t>
      </w:r>
    </w:p>
    <w:p w14:paraId="6980B70A" w14:textId="77777777" w:rsidR="005D54E1" w:rsidRPr="005D54E1" w:rsidRDefault="005D54E1" w:rsidP="005D54E1">
      <w:pPr>
        <w:ind w:firstLine="720"/>
        <w:jc w:val="both"/>
        <w:rPr>
          <w:lang w:eastAsia="en-US"/>
        </w:rPr>
      </w:pPr>
      <w:r w:rsidRPr="005D54E1">
        <w:rPr>
          <w:lang w:eastAsia="en-US"/>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5D54E1">
        <w:rPr>
          <w:lang w:eastAsia="en-US"/>
        </w:rPr>
        <w:tab/>
      </w:r>
    </w:p>
    <w:p w14:paraId="09FAD84C" w14:textId="77777777" w:rsidR="005D54E1" w:rsidRPr="005D54E1" w:rsidRDefault="005D54E1" w:rsidP="005D54E1">
      <w:pPr>
        <w:ind w:firstLine="720"/>
        <w:jc w:val="both"/>
        <w:rPr>
          <w:lang w:eastAsia="en-US"/>
        </w:rPr>
      </w:pPr>
      <w:r w:rsidRPr="005D54E1">
        <w:rPr>
          <w:lang w:eastAsia="en-US"/>
        </w:rPr>
        <w:t>7.punktu, pārdošana par brīvu cenu — mantas pārdošana par atsavinātāja noteiktu cenu, kas nav zemāka par nosacīto cenu;</w:t>
      </w:r>
    </w:p>
    <w:p w14:paraId="77489108" w14:textId="77777777" w:rsidR="005D54E1" w:rsidRPr="005D54E1" w:rsidRDefault="005D54E1" w:rsidP="005D54E1">
      <w:pPr>
        <w:jc w:val="both"/>
        <w:rPr>
          <w:lang w:eastAsia="en-US"/>
        </w:rPr>
      </w:pPr>
      <w:r w:rsidRPr="005D54E1">
        <w:rPr>
          <w:lang w:eastAsia="en-US"/>
        </w:rPr>
        <w:tab/>
        <w:t>3.panta pirmās daļas 2.punktu, Publiskas personas nekustamo un kustamo mantu var atsavināt, pārdodot par brīvu cenu;</w:t>
      </w:r>
    </w:p>
    <w:p w14:paraId="35F0CD4D" w14:textId="77777777" w:rsidR="005D54E1" w:rsidRPr="005D54E1" w:rsidRDefault="005D54E1" w:rsidP="005D54E1">
      <w:pPr>
        <w:jc w:val="both"/>
        <w:rPr>
          <w:lang w:eastAsia="en-US"/>
        </w:rPr>
      </w:pPr>
      <w:r w:rsidRPr="005D54E1">
        <w:rPr>
          <w:lang w:eastAsia="en-US"/>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7200E44D" w14:textId="77777777" w:rsidR="005D54E1" w:rsidRPr="005D54E1" w:rsidRDefault="005D54E1" w:rsidP="005D54E1">
      <w:pPr>
        <w:jc w:val="both"/>
        <w:rPr>
          <w:lang w:eastAsia="en-US"/>
        </w:rPr>
      </w:pPr>
      <w:r w:rsidRPr="005D54E1">
        <w:rPr>
          <w:lang w:eastAsia="en-US"/>
        </w:rPr>
        <w:tab/>
        <w:t xml:space="preserve">5.panta pirmo daļu, </w:t>
      </w:r>
      <w:r w:rsidRPr="005D54E1">
        <w:rPr>
          <w:u w:val="single"/>
          <w:lang w:eastAsia="en-US"/>
        </w:rPr>
        <w:t>atļauju atsavināt</w:t>
      </w:r>
      <w:r w:rsidRPr="005D54E1">
        <w:rPr>
          <w:lang w:eastAsia="en-US"/>
        </w:rPr>
        <w:t xml:space="preserve"> valsts nekustamo īpašumu </w:t>
      </w:r>
      <w:r w:rsidRPr="005D54E1">
        <w:rPr>
          <w:u w:val="single"/>
          <w:lang w:eastAsia="en-US"/>
        </w:rPr>
        <w:t>dod</w:t>
      </w:r>
      <w:r w:rsidRPr="005D54E1">
        <w:rPr>
          <w:lang w:eastAsia="en-US"/>
        </w:rPr>
        <w:t xml:space="preserve"> Ministru kabinets, bet atvasinātu publisku personu nekustamo īpašumu — attiecīgās </w:t>
      </w:r>
      <w:r w:rsidRPr="005D54E1">
        <w:rPr>
          <w:u w:val="single"/>
          <w:lang w:eastAsia="en-US"/>
        </w:rPr>
        <w:t>atvasinātās publiskās personas lēmējinstitūcija</w:t>
      </w:r>
      <w:r w:rsidRPr="005D54E1">
        <w:rPr>
          <w:lang w:eastAsia="en-US"/>
        </w:rPr>
        <w:t xml:space="preserve">; </w:t>
      </w:r>
    </w:p>
    <w:p w14:paraId="27435C4E" w14:textId="77777777" w:rsidR="005D54E1" w:rsidRPr="005D54E1" w:rsidRDefault="005D54E1" w:rsidP="005D54E1">
      <w:pPr>
        <w:jc w:val="both"/>
        <w:rPr>
          <w:lang w:eastAsia="en-US"/>
        </w:rPr>
      </w:pPr>
      <w:r w:rsidRPr="005D54E1">
        <w:rPr>
          <w:lang w:eastAsia="en-US"/>
        </w:rPr>
        <w:tab/>
        <w:t>8.panta:</w:t>
      </w:r>
    </w:p>
    <w:p w14:paraId="5E38D967" w14:textId="77777777" w:rsidR="005D54E1" w:rsidRPr="005D54E1" w:rsidRDefault="005D54E1" w:rsidP="005D54E1">
      <w:pPr>
        <w:jc w:val="both"/>
        <w:rPr>
          <w:lang w:eastAsia="en-US"/>
        </w:rPr>
      </w:pPr>
      <w:r w:rsidRPr="005D54E1">
        <w:rPr>
          <w:lang w:eastAsia="en-US"/>
        </w:rPr>
        <w:tab/>
        <w:t xml:space="preserve">otro daļu, atsavināšanai paredzētā atvasinātas publiskas personas nekustamā īpašuma novērtēšanu </w:t>
      </w:r>
      <w:r w:rsidRPr="005D54E1">
        <w:rPr>
          <w:u w:val="single"/>
          <w:lang w:eastAsia="en-US"/>
        </w:rPr>
        <w:t>organizē attiecīgās atvasinātās publiskās personas lēmējinstitūcijas noteiktajā kārtībā</w:t>
      </w:r>
      <w:r w:rsidRPr="005D54E1">
        <w:rPr>
          <w:lang w:eastAsia="en-US"/>
        </w:rPr>
        <w:t>;</w:t>
      </w:r>
    </w:p>
    <w:p w14:paraId="45F91FAE" w14:textId="77777777" w:rsidR="005D54E1" w:rsidRPr="005D54E1" w:rsidRDefault="005D54E1" w:rsidP="005D54E1">
      <w:pPr>
        <w:jc w:val="both"/>
        <w:rPr>
          <w:lang w:eastAsia="en-US"/>
        </w:rPr>
      </w:pPr>
      <w:r w:rsidRPr="005D54E1">
        <w:rPr>
          <w:lang w:eastAsia="en-US"/>
        </w:rPr>
        <w:tab/>
        <w:t>trešo daļu, nekustamā īpašuma novērtēšanas komisijas sastāvu un mantas nosacīto cenu apstiprina institūcija (amatpersona), kura saskaņā ar šā panta pirmo un otro daļu organizē nekustamā īpašuma novērtēšanu.</w:t>
      </w:r>
    </w:p>
    <w:p w14:paraId="01413932" w14:textId="77777777" w:rsidR="005D54E1" w:rsidRPr="005D54E1" w:rsidRDefault="005D54E1" w:rsidP="005D54E1">
      <w:pPr>
        <w:jc w:val="both"/>
        <w:rPr>
          <w:lang w:eastAsia="en-US"/>
        </w:rPr>
      </w:pPr>
      <w:r w:rsidRPr="005D54E1">
        <w:rPr>
          <w:lang w:eastAsia="en-US"/>
        </w:rPr>
        <w:tab/>
        <w:t xml:space="preserve"> 37.panta:</w:t>
      </w:r>
    </w:p>
    <w:p w14:paraId="3E3BE49E" w14:textId="77777777" w:rsidR="005D54E1" w:rsidRPr="005D54E1" w:rsidRDefault="005D54E1" w:rsidP="005D54E1">
      <w:pPr>
        <w:ind w:firstLine="720"/>
        <w:jc w:val="both"/>
        <w:rPr>
          <w:lang w:eastAsia="en-US"/>
        </w:rPr>
      </w:pPr>
      <w:r w:rsidRPr="005D54E1">
        <w:rPr>
          <w:lang w:eastAsia="en-US"/>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1ABE56BF" w14:textId="77777777" w:rsidR="005D54E1" w:rsidRPr="005D54E1" w:rsidRDefault="005D54E1" w:rsidP="005D54E1">
      <w:pPr>
        <w:ind w:firstLine="720"/>
        <w:jc w:val="both"/>
        <w:rPr>
          <w:lang w:eastAsia="en-US"/>
        </w:rPr>
      </w:pPr>
      <w:r w:rsidRPr="005D54E1">
        <w:rPr>
          <w:lang w:eastAsia="en-US"/>
        </w:rPr>
        <w:t>septīto daļu</w:t>
      </w:r>
      <w:r w:rsidRPr="005D54E1">
        <w:rPr>
          <w:u w:val="single"/>
          <w:lang w:eastAsia="en-US"/>
        </w:rPr>
        <w:t>,  ja persona, kurai ir pirmpirkuma tiesības</w:t>
      </w:r>
      <w:r w:rsidRPr="005D54E1">
        <w:rPr>
          <w:lang w:eastAsia="en-US"/>
        </w:rPr>
        <w:t>, nenoslēdz pirkuma līgumu, Ministru kabinets vai atvasinātas publiskas personas lēmējinstitūcija var atcelt lēmumu par nodošanu atsavināšanai vai lemj par atsavināšanas veida maiņu;</w:t>
      </w:r>
    </w:p>
    <w:p w14:paraId="1312980F" w14:textId="77777777" w:rsidR="005D54E1" w:rsidRPr="005D54E1" w:rsidRDefault="005D54E1" w:rsidP="005D54E1">
      <w:pPr>
        <w:ind w:firstLine="720"/>
        <w:jc w:val="both"/>
        <w:rPr>
          <w:lang w:eastAsia="en-US"/>
        </w:rPr>
      </w:pPr>
      <w:r w:rsidRPr="005D54E1">
        <w:rPr>
          <w:lang w:eastAsia="en-US"/>
        </w:rPr>
        <w:t xml:space="preserve">41.panta pirmo daļu, nekustamā īpašuma pirkuma vai maiņas līgumu valsts vārdā paraksta finanšu ministrs vai viņa pilnvarota persona, atvasinātas publiskas personas vārdā — attiecīgās </w:t>
      </w:r>
      <w:r w:rsidRPr="005D54E1">
        <w:rPr>
          <w:u w:val="single"/>
          <w:lang w:eastAsia="en-US"/>
        </w:rPr>
        <w:t>atvasinātās publiskās personas lēmējinstitūcijas vadītājs vai viņa pilnvarota persona</w:t>
      </w:r>
      <w:r w:rsidRPr="005D54E1">
        <w:rPr>
          <w:lang w:eastAsia="en-US"/>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4B60338B" w14:textId="77777777" w:rsidR="005D54E1" w:rsidRPr="005D54E1" w:rsidRDefault="005D54E1" w:rsidP="005D54E1">
      <w:pPr>
        <w:ind w:firstLine="720"/>
        <w:jc w:val="both"/>
        <w:rPr>
          <w:lang w:eastAsia="en-US"/>
        </w:rPr>
      </w:pPr>
      <w:r w:rsidRPr="005D54E1">
        <w:rPr>
          <w:lang w:eastAsia="en-US"/>
        </w:rPr>
        <w:t>44.panta:</w:t>
      </w:r>
    </w:p>
    <w:p w14:paraId="44A628E6" w14:textId="77777777" w:rsidR="005D54E1" w:rsidRPr="005D54E1" w:rsidRDefault="005D54E1" w:rsidP="005D54E1">
      <w:pPr>
        <w:ind w:firstLine="720"/>
        <w:jc w:val="both"/>
        <w:rPr>
          <w:lang w:eastAsia="en-US"/>
        </w:rPr>
      </w:pPr>
      <w:r w:rsidRPr="005D54E1">
        <w:rPr>
          <w:lang w:eastAsia="en-US"/>
        </w:rPr>
        <w:t xml:space="preserve">pirmo daļu, publiskas personas </w:t>
      </w:r>
      <w:r w:rsidRPr="005D54E1">
        <w:rPr>
          <w:u w:val="single"/>
          <w:lang w:eastAsia="en-US"/>
        </w:rPr>
        <w:t>zemi var iegūt īpašumā personas, kuras saskaņā ar likumu var būt zemes īpašuma tiesību subjekti</w:t>
      </w:r>
      <w:r w:rsidRPr="005D54E1">
        <w:rPr>
          <w:lang w:eastAsia="en-US"/>
        </w:rPr>
        <w:t xml:space="preserve">; </w:t>
      </w:r>
    </w:p>
    <w:p w14:paraId="357BCB62" w14:textId="77777777" w:rsidR="005D54E1" w:rsidRPr="005D54E1" w:rsidRDefault="005D54E1" w:rsidP="005D54E1">
      <w:pPr>
        <w:ind w:firstLine="720"/>
        <w:jc w:val="both"/>
        <w:rPr>
          <w:lang w:eastAsia="en-US"/>
        </w:rPr>
      </w:pPr>
      <w:r w:rsidRPr="005D54E1">
        <w:rPr>
          <w:lang w:eastAsia="en-US"/>
        </w:rPr>
        <w:t>„Civillikums. TREŠĀ DAĻA. Lietu tiesības”:</w:t>
      </w:r>
    </w:p>
    <w:p w14:paraId="6936418C" w14:textId="77777777" w:rsidR="005D54E1" w:rsidRPr="005D54E1" w:rsidRDefault="005D54E1" w:rsidP="005D54E1">
      <w:pPr>
        <w:ind w:firstLine="720"/>
        <w:jc w:val="both"/>
        <w:rPr>
          <w:lang w:eastAsia="en-US"/>
        </w:rPr>
      </w:pPr>
      <w:r w:rsidRPr="005D54E1">
        <w:rPr>
          <w:lang w:eastAsia="en-US"/>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617D749E" w14:textId="77777777" w:rsidR="005D54E1" w:rsidRPr="005D54E1" w:rsidRDefault="005D54E1" w:rsidP="005D54E1">
      <w:pPr>
        <w:ind w:firstLine="720"/>
        <w:jc w:val="both"/>
        <w:rPr>
          <w:lang w:eastAsia="en-US"/>
        </w:rPr>
      </w:pPr>
      <w:r w:rsidRPr="005D54E1">
        <w:rPr>
          <w:lang w:eastAsia="en-US"/>
        </w:rPr>
        <w:t>1036.pantu, Īpašums dod īpašniekam vienam pašam pilnīgas varas tiesību par lietu, ciktāl šī tiesība nav pakļauta sevišķi noteiktiem aprobežojumiem.</w:t>
      </w:r>
    </w:p>
    <w:p w14:paraId="24EFCCA8" w14:textId="77777777" w:rsidR="005D54E1" w:rsidRPr="005D54E1" w:rsidRDefault="005D54E1" w:rsidP="005D54E1">
      <w:pPr>
        <w:ind w:right="-2" w:firstLine="540"/>
        <w:jc w:val="both"/>
        <w:rPr>
          <w:lang w:eastAsia="en-US"/>
        </w:rPr>
      </w:pPr>
      <w:r w:rsidRPr="005D54E1">
        <w:rPr>
          <w:lang w:eastAsia="en-US"/>
        </w:rPr>
        <w:t>Olaines novada dome secina, ka:</w:t>
      </w:r>
    </w:p>
    <w:p w14:paraId="1E8B1B28" w14:textId="77777777" w:rsidR="005D54E1" w:rsidRPr="005D54E1" w:rsidRDefault="005D54E1" w:rsidP="005D54E1">
      <w:pPr>
        <w:numPr>
          <w:ilvl w:val="0"/>
          <w:numId w:val="17"/>
        </w:numPr>
        <w:ind w:right="-2"/>
        <w:jc w:val="both"/>
        <w:rPr>
          <w:lang w:eastAsia="en-US"/>
        </w:rPr>
      </w:pPr>
      <w:r w:rsidRPr="005D54E1">
        <w:rPr>
          <w:lang w:eastAsia="en-US"/>
        </w:rPr>
        <w:t>zemesgabals dārzkopības sabiedrībā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xml:space="preserve">, Olaines pagastā, Olaines novadā, kadastra apzīmējums 8080 001 0386, 0.0168 ha platībā, par kuru pašvaldība 2015.gada 4.jūnijā noslēdza Rezerves zemes fonda zemes nomas līgumu Nr.RZ-56, iznomājot to S F,  </w:t>
      </w:r>
      <w:r w:rsidRPr="005D54E1">
        <w:rPr>
          <w:b/>
          <w:bCs/>
          <w:u w:val="single"/>
          <w:lang w:eastAsia="en-US"/>
        </w:rPr>
        <w:t>nav</w:t>
      </w:r>
      <w:r w:rsidRPr="005D54E1">
        <w:rPr>
          <w:u w:val="single"/>
          <w:lang w:eastAsia="en-US"/>
        </w:rPr>
        <w:t xml:space="preserve"> nepieciešams</w:t>
      </w:r>
      <w:r w:rsidRPr="005D54E1">
        <w:rPr>
          <w:lang w:eastAsia="en-US"/>
        </w:rPr>
        <w:t xml:space="preserve"> pašvaldībai un tai pakļautajām institūcijām tām noteikto funkciju izpildes nodrošināšanai;</w:t>
      </w:r>
    </w:p>
    <w:p w14:paraId="599D8401" w14:textId="77777777" w:rsidR="005D54E1" w:rsidRPr="005D54E1" w:rsidRDefault="005D54E1" w:rsidP="005D54E1">
      <w:pPr>
        <w:numPr>
          <w:ilvl w:val="0"/>
          <w:numId w:val="17"/>
        </w:numPr>
        <w:ind w:left="1333" w:right="-2" w:hanging="794"/>
        <w:jc w:val="both"/>
        <w:rPr>
          <w:lang w:eastAsia="en-US"/>
        </w:rPr>
      </w:pPr>
      <w:r w:rsidRPr="005D54E1">
        <w:rPr>
          <w:lang w:eastAsia="en-US"/>
        </w:rPr>
        <w:t>iznomājot un nosakot zemesgabala dārzkopības sabiedrībā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Olaines pagastā, Olaines novadā, kadastra apzīmējums 8080 001 0386, 0.0168 ha platībā</w:t>
      </w:r>
      <w:r w:rsidRPr="005D54E1">
        <w:rPr>
          <w:bCs/>
          <w:lang w:eastAsia="en-US"/>
        </w:rPr>
        <w:t xml:space="preserve"> </w:t>
      </w:r>
      <w:r w:rsidRPr="005D54E1">
        <w:rPr>
          <w:lang w:eastAsia="en-US"/>
        </w:rPr>
        <w:t xml:space="preserve">(dārzkopību sabiedrību teritorijā) piekritību Olaines novada pašvaldībai, dome ar 2018.gada 28.februāra sēdes lēmuma “Par noslēgtajiem rezerves zemes fonda zemes nomas līgumiem” 1.punktu, lēma par </w:t>
      </w:r>
      <w:r w:rsidRPr="005D54E1">
        <w:rPr>
          <w:u w:val="single"/>
          <w:lang w:eastAsia="en-US"/>
        </w:rPr>
        <w:t xml:space="preserve">nomnieka tiesībām ierosināt zemesgabala atsavināšanu par </w:t>
      </w:r>
      <w:proofErr w:type="spellStart"/>
      <w:r w:rsidRPr="005D54E1">
        <w:rPr>
          <w:i/>
          <w:u w:val="single"/>
          <w:lang w:eastAsia="en-US"/>
        </w:rPr>
        <w:t>euro</w:t>
      </w:r>
      <w:proofErr w:type="spellEnd"/>
      <w:r w:rsidRPr="005D54E1">
        <w:rPr>
          <w:u w:val="single"/>
          <w:lang w:eastAsia="en-US"/>
        </w:rPr>
        <w:t>, tādejādi dodot līgumiskās pirmtiesības uz zemesgabala iegūšanu īpašumā pēc domes lēmumā noteiktā;</w:t>
      </w:r>
    </w:p>
    <w:p w14:paraId="0ADDF63B" w14:textId="77777777" w:rsidR="005D54E1" w:rsidRPr="005D54E1" w:rsidRDefault="005D54E1" w:rsidP="005D54E1">
      <w:pPr>
        <w:numPr>
          <w:ilvl w:val="0"/>
          <w:numId w:val="17"/>
        </w:numPr>
        <w:ind w:left="1333" w:right="-2" w:hanging="794"/>
        <w:jc w:val="both"/>
        <w:rPr>
          <w:lang w:eastAsia="en-US"/>
        </w:rPr>
      </w:pPr>
      <w:r w:rsidRPr="005D54E1">
        <w:rPr>
          <w:lang w:eastAsia="en-US"/>
        </w:rPr>
        <w:t xml:space="preserve">saskaņā ar Olaines novada domes 2018.gada 24.oktobra sēdes lēmuma “Par nekustamā īpašuma atsavināšanas cenas noteikšanas kārtību” (14.prot., 9.p.) 1.3., 4.3.punktu, 4.3.2. un 4.3.3.apakšpunktu, apstiprināma pārdošanas cena EUR </w:t>
      </w:r>
      <w:r w:rsidRPr="005D54E1">
        <w:rPr>
          <w:u w:val="single"/>
          <w:lang w:eastAsia="en-US"/>
        </w:rPr>
        <w:t>1550.00</w:t>
      </w:r>
      <w:r w:rsidRPr="005D54E1">
        <w:rPr>
          <w:lang w:eastAsia="en-US"/>
        </w:rPr>
        <w:t>;</w:t>
      </w:r>
    </w:p>
    <w:p w14:paraId="003BDD13" w14:textId="77777777" w:rsidR="005D54E1" w:rsidRPr="005D54E1" w:rsidRDefault="005D54E1" w:rsidP="005D54E1">
      <w:pPr>
        <w:numPr>
          <w:ilvl w:val="0"/>
          <w:numId w:val="17"/>
        </w:numPr>
        <w:ind w:right="-2"/>
        <w:jc w:val="both"/>
        <w:rPr>
          <w:lang w:eastAsia="en-US"/>
        </w:rPr>
      </w:pPr>
      <w:r w:rsidRPr="005D54E1">
        <w:rPr>
          <w:lang w:eastAsia="en-US"/>
        </w:rPr>
        <w:t xml:space="preserve">uz nomniekam atsavināmo zemesgabalu, </w:t>
      </w:r>
      <w:r w:rsidRPr="005D54E1">
        <w:rPr>
          <w:b/>
          <w:u w:val="single"/>
          <w:lang w:eastAsia="en-US"/>
        </w:rPr>
        <w:t>neattieca</w:t>
      </w:r>
      <w:r w:rsidRPr="005D54E1">
        <w:rPr>
          <w:u w:val="single"/>
          <w:lang w:eastAsia="en-US"/>
        </w:rPr>
        <w:t>s likuma „Par zemes privatizāciju lauku apvidos” 29.pantā noteiktie ierobežojumi.</w:t>
      </w:r>
    </w:p>
    <w:p w14:paraId="139CD8C1" w14:textId="77777777" w:rsidR="005D54E1" w:rsidRPr="005D54E1" w:rsidRDefault="005D54E1" w:rsidP="005D54E1">
      <w:pPr>
        <w:ind w:left="1332" w:right="-2"/>
        <w:jc w:val="both"/>
        <w:rPr>
          <w:lang w:eastAsia="en-US"/>
        </w:rPr>
      </w:pPr>
    </w:p>
    <w:p w14:paraId="03341619" w14:textId="77777777" w:rsidR="005D54E1" w:rsidRPr="005D54E1" w:rsidRDefault="005D54E1" w:rsidP="005D54E1">
      <w:pPr>
        <w:ind w:right="-2" w:firstLine="720"/>
        <w:jc w:val="both"/>
        <w:rPr>
          <w:lang w:eastAsia="en-US"/>
        </w:rPr>
      </w:pPr>
      <w:r w:rsidRPr="005D54E1">
        <w:rPr>
          <w:lang w:eastAsia="en-US"/>
        </w:rPr>
        <w:t xml:space="preserve">Ievērojot iepriekš minēto, Finanšu komitejas 2023.gada 18.janvāra sēdes protokolu Nr.1 un, pamatojoties uz Pašvaldību likuma  10.panta pirmās daļas 16.punktu un 73.panta ceturto daļu,  likuma „Publiskas personas mantas atsavināšanas likums”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likuma “Administratīvā procesa likums” 65.panta trešo daļu, 70.panta pirmo daļu un 79.panta pirmo daļu, Ministru Kabineta 01.02.2011. noteikumiem Nr.109 „Kārtība, kādā atsavināma publiskas personas manta”, </w:t>
      </w:r>
      <w:r w:rsidRPr="005D54E1">
        <w:rPr>
          <w:b/>
          <w:bCs/>
          <w:lang w:eastAsia="en-US"/>
        </w:rPr>
        <w:t>dome nolemj</w:t>
      </w:r>
      <w:r w:rsidRPr="005D54E1">
        <w:rPr>
          <w:lang w:eastAsia="en-US"/>
        </w:rPr>
        <w:t>:</w:t>
      </w:r>
    </w:p>
    <w:p w14:paraId="00405E7C" w14:textId="77777777" w:rsidR="005D54E1" w:rsidRPr="005D54E1" w:rsidRDefault="005D54E1" w:rsidP="005D54E1">
      <w:pPr>
        <w:ind w:right="-2" w:firstLine="720"/>
        <w:jc w:val="both"/>
        <w:rPr>
          <w:lang w:eastAsia="en-US"/>
        </w:rPr>
      </w:pPr>
    </w:p>
    <w:p w14:paraId="407576D3" w14:textId="77777777" w:rsidR="005D54E1" w:rsidRPr="005D54E1" w:rsidRDefault="005D54E1" w:rsidP="005D54E1">
      <w:pPr>
        <w:numPr>
          <w:ilvl w:val="0"/>
          <w:numId w:val="18"/>
        </w:numPr>
        <w:ind w:right="-2" w:hanging="390"/>
        <w:jc w:val="both"/>
        <w:rPr>
          <w:lang w:eastAsia="en-US"/>
        </w:rPr>
      </w:pPr>
      <w:r w:rsidRPr="005D54E1">
        <w:rPr>
          <w:lang w:eastAsia="en-US"/>
        </w:rPr>
        <w:t>Piekrist atsavināt zemesgabalu dārzkopības sabiedrībā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Olaines pagastā, Olaines novadā, kadastra apzīmējums 8080 001 0386, 0.0168 ha platībā (kadastra numurs 8080 001 0386) zemes nomniecei S F, personas kods _.</w:t>
      </w:r>
    </w:p>
    <w:p w14:paraId="755C4D06" w14:textId="77777777" w:rsidR="005D54E1" w:rsidRPr="005D54E1" w:rsidRDefault="005D54E1" w:rsidP="005D54E1">
      <w:pPr>
        <w:numPr>
          <w:ilvl w:val="0"/>
          <w:numId w:val="18"/>
        </w:numPr>
        <w:ind w:right="-2" w:hanging="387"/>
        <w:jc w:val="both"/>
        <w:rPr>
          <w:lang w:eastAsia="en-US"/>
        </w:rPr>
      </w:pPr>
      <w:r w:rsidRPr="005D54E1">
        <w:rPr>
          <w:lang w:eastAsia="en-US"/>
        </w:rPr>
        <w:t>Apstiprināt lēmuma 1.punktā atsavināmā zemesgabala pārdošanas cenu</w:t>
      </w:r>
      <w:r w:rsidRPr="005D54E1">
        <w:rPr>
          <w:u w:val="single"/>
          <w:lang w:eastAsia="en-US"/>
        </w:rPr>
        <w:t xml:space="preserve"> EUR 1550.00 </w:t>
      </w:r>
      <w:r w:rsidRPr="005D54E1">
        <w:rPr>
          <w:lang w:eastAsia="en-US"/>
        </w:rPr>
        <w:t xml:space="preserve">(viens tūkstotis pieci simti piecdesmit </w:t>
      </w:r>
      <w:proofErr w:type="spellStart"/>
      <w:r w:rsidRPr="005D54E1">
        <w:rPr>
          <w:i/>
          <w:iCs/>
          <w:lang w:eastAsia="en-US"/>
        </w:rPr>
        <w:t>euro</w:t>
      </w:r>
      <w:proofErr w:type="spellEnd"/>
      <w:r w:rsidRPr="005D54E1">
        <w:rPr>
          <w:lang w:eastAsia="en-US"/>
        </w:rPr>
        <w:t xml:space="preserve"> 00 centi).</w:t>
      </w:r>
      <w:r w:rsidRPr="005D54E1">
        <w:rPr>
          <w:u w:val="single"/>
          <w:lang w:eastAsia="en-US"/>
        </w:rPr>
        <w:t xml:space="preserve">   </w:t>
      </w:r>
    </w:p>
    <w:p w14:paraId="7103D32A" w14:textId="77777777" w:rsidR="005D54E1" w:rsidRPr="005D54E1" w:rsidRDefault="005D54E1" w:rsidP="005D54E1">
      <w:pPr>
        <w:numPr>
          <w:ilvl w:val="0"/>
          <w:numId w:val="18"/>
        </w:numPr>
        <w:ind w:right="-2" w:hanging="387"/>
        <w:jc w:val="both"/>
        <w:rPr>
          <w:lang w:eastAsia="en-US"/>
        </w:rPr>
      </w:pPr>
      <w:r w:rsidRPr="005D54E1">
        <w:rPr>
          <w:lang w:eastAsia="en-US"/>
        </w:rPr>
        <w:t xml:space="preserve">Noteikt S F maksāšanas un pirkuma līguma noslēgšanas termiņu – līdz 2023.gada 31.martam (rekvizīti: Olaines novada pašvaldība, reģistrācijas Nr.90000024332, AS „Swedbank”, konts LV82HABA0551020841125, </w:t>
      </w:r>
      <w:r w:rsidRPr="005D54E1">
        <w:rPr>
          <w:i/>
          <w:iCs/>
          <w:lang w:eastAsia="en-US"/>
        </w:rPr>
        <w:t>mērķis: par zemesgabala „</w:t>
      </w:r>
      <w:proofErr w:type="spellStart"/>
      <w:r w:rsidRPr="005D54E1">
        <w:rPr>
          <w:i/>
          <w:iCs/>
          <w:lang w:eastAsia="en-US"/>
        </w:rPr>
        <w:t>Stūnīši</w:t>
      </w:r>
      <w:proofErr w:type="spellEnd"/>
      <w:r w:rsidRPr="005D54E1">
        <w:rPr>
          <w:i/>
          <w:iCs/>
          <w:lang w:eastAsia="en-US"/>
        </w:rPr>
        <w:t>” Nr.428A (</w:t>
      </w:r>
      <w:proofErr w:type="spellStart"/>
      <w:r w:rsidRPr="005D54E1">
        <w:rPr>
          <w:i/>
          <w:iCs/>
          <w:lang w:eastAsia="en-US"/>
        </w:rPr>
        <w:t>Stūnīšos</w:t>
      </w:r>
      <w:proofErr w:type="spellEnd"/>
      <w:r w:rsidRPr="005D54E1">
        <w:rPr>
          <w:i/>
          <w:iCs/>
          <w:lang w:eastAsia="en-US"/>
        </w:rPr>
        <w:t>), atsavināšanu</w:t>
      </w:r>
      <w:r w:rsidRPr="005D54E1">
        <w:rPr>
          <w:lang w:eastAsia="en-US"/>
        </w:rPr>
        <w:t>).</w:t>
      </w:r>
    </w:p>
    <w:p w14:paraId="3AC8F95B" w14:textId="77777777" w:rsidR="005D54E1" w:rsidRPr="005D54E1" w:rsidRDefault="005D54E1" w:rsidP="005D54E1">
      <w:pPr>
        <w:numPr>
          <w:ilvl w:val="0"/>
          <w:numId w:val="18"/>
        </w:numPr>
        <w:ind w:left="1418" w:right="-2" w:hanging="387"/>
        <w:jc w:val="both"/>
        <w:rPr>
          <w:lang w:eastAsia="en-US"/>
        </w:rPr>
      </w:pPr>
      <w:r w:rsidRPr="005D54E1">
        <w:rPr>
          <w:lang w:eastAsia="en-US"/>
        </w:rPr>
        <w:t xml:space="preserve">Uzdot Īpašuma un juridiskai nodaļai sagatavot pirkuma līgumu par nekustamā īpašuma - </w:t>
      </w:r>
      <w:bookmarkStart w:id="18" w:name="_Hlk54875327"/>
      <w:r w:rsidRPr="005D54E1">
        <w:rPr>
          <w:lang w:eastAsia="en-US"/>
        </w:rPr>
        <w:t xml:space="preserve">zemesgabala </w:t>
      </w:r>
      <w:bookmarkEnd w:id="18"/>
      <w:r w:rsidRPr="005D54E1">
        <w:rPr>
          <w:lang w:eastAsia="en-US"/>
        </w:rPr>
        <w:t>dārzkopības sabiedrībā „</w:t>
      </w:r>
      <w:proofErr w:type="spellStart"/>
      <w:r w:rsidRPr="005D54E1">
        <w:rPr>
          <w:lang w:eastAsia="en-US"/>
        </w:rPr>
        <w:t>Stūnīši</w:t>
      </w:r>
      <w:proofErr w:type="spellEnd"/>
      <w:r w:rsidRPr="005D54E1">
        <w:rPr>
          <w:lang w:eastAsia="en-US"/>
        </w:rPr>
        <w:t xml:space="preserve">” Nr.428A, </w:t>
      </w:r>
      <w:proofErr w:type="spellStart"/>
      <w:r w:rsidRPr="005D54E1">
        <w:rPr>
          <w:lang w:eastAsia="en-US"/>
        </w:rPr>
        <w:t>Stūnīšos</w:t>
      </w:r>
      <w:proofErr w:type="spellEnd"/>
      <w:r w:rsidRPr="005D54E1">
        <w:rPr>
          <w:lang w:eastAsia="en-US"/>
        </w:rPr>
        <w:t xml:space="preserve">, Olaines pagastā, Olaines novadā, kadastra apzīmējums 8080 001 0386, 0.0168 ha platībā (kadastra numurs 8080 001 0386) </w:t>
      </w:r>
      <w:r w:rsidRPr="005D54E1">
        <w:rPr>
          <w:bCs/>
          <w:lang w:eastAsia="en-US"/>
        </w:rPr>
        <w:t>atsavināšanu</w:t>
      </w:r>
      <w:r w:rsidRPr="005D54E1">
        <w:rPr>
          <w:lang w:eastAsia="en-US"/>
        </w:rPr>
        <w:t>, zemesgabala nodošanas aktu un nostiprinājuma lūgumu.</w:t>
      </w:r>
    </w:p>
    <w:p w14:paraId="4B12DEB7" w14:textId="77777777" w:rsidR="005D54E1" w:rsidRPr="005D54E1" w:rsidRDefault="005D54E1" w:rsidP="005D54E1">
      <w:pPr>
        <w:numPr>
          <w:ilvl w:val="0"/>
          <w:numId w:val="18"/>
        </w:numPr>
        <w:ind w:left="1418" w:right="-2" w:hanging="425"/>
        <w:jc w:val="both"/>
        <w:rPr>
          <w:lang w:eastAsia="en-US"/>
        </w:rPr>
      </w:pPr>
      <w:r w:rsidRPr="005D54E1">
        <w:rPr>
          <w:lang w:eastAsia="en-US"/>
        </w:rPr>
        <w:t>Pilnvarot domes priekšsēdētāju vai priekšsēdētāja pirmo vietnieci parakstīt pirkuma līgumu un nodošanas aktu ar S F.</w:t>
      </w:r>
    </w:p>
    <w:p w14:paraId="2DF6F756" w14:textId="77777777" w:rsidR="005D54E1" w:rsidRPr="005D54E1" w:rsidRDefault="005D54E1" w:rsidP="005D54E1">
      <w:pPr>
        <w:numPr>
          <w:ilvl w:val="0"/>
          <w:numId w:val="18"/>
        </w:numPr>
        <w:ind w:left="1418" w:right="-2" w:hanging="425"/>
        <w:jc w:val="both"/>
        <w:rPr>
          <w:lang w:eastAsia="en-US"/>
        </w:rPr>
      </w:pPr>
      <w:r w:rsidRPr="005D54E1">
        <w:rPr>
          <w:lang w:eastAsia="en-US"/>
        </w:rPr>
        <w:t>Noteikt, ja līdz 2023.gada 31.martam (ieskaitot) nav izpildīts lēmuma 3.punktā noteiktais pilnā apmērā, šis lēmums zaudē spēku.</w:t>
      </w:r>
    </w:p>
    <w:p w14:paraId="767B6472" w14:textId="77777777" w:rsidR="005D54E1" w:rsidRPr="005D54E1" w:rsidRDefault="005D54E1" w:rsidP="005D54E1">
      <w:pPr>
        <w:numPr>
          <w:ilvl w:val="0"/>
          <w:numId w:val="18"/>
        </w:numPr>
        <w:ind w:left="1418" w:right="-2" w:hanging="425"/>
        <w:jc w:val="both"/>
        <w:rPr>
          <w:lang w:eastAsia="en-US"/>
        </w:rPr>
      </w:pPr>
      <w:r w:rsidRPr="005D54E1">
        <w:rPr>
          <w:bCs/>
          <w:lang w:eastAsia="en-US"/>
        </w:rPr>
        <w:t>Lēmumu var pārsūdzēt Administratīvajā rajona tiesā Rīgas tiesu namā Baldones ielā 1A, Rīgā, LV-1007, viena mēneša laikā no lēmuma spēkā stāšanās dienas.</w:t>
      </w:r>
    </w:p>
    <w:p w14:paraId="76C9712E" w14:textId="77777777" w:rsidR="005D54E1" w:rsidRPr="005D54E1" w:rsidRDefault="005D54E1" w:rsidP="005D54E1">
      <w:pPr>
        <w:ind w:right="-2"/>
        <w:rPr>
          <w:lang w:eastAsia="en-US"/>
        </w:rPr>
      </w:pPr>
    </w:p>
    <w:p w14:paraId="2907F703" w14:textId="77777777" w:rsidR="005D54E1" w:rsidRPr="005D54E1" w:rsidRDefault="005D54E1" w:rsidP="005D54E1">
      <w:pPr>
        <w:ind w:right="-2" w:firstLine="720"/>
        <w:jc w:val="both"/>
        <w:rPr>
          <w:sz w:val="20"/>
          <w:szCs w:val="20"/>
        </w:rPr>
      </w:pPr>
      <w:r w:rsidRPr="005D54E1">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19BE6F6" w14:textId="77777777" w:rsidR="005D54E1" w:rsidRPr="005D54E1" w:rsidRDefault="005D54E1" w:rsidP="005D54E1">
      <w:pPr>
        <w:ind w:right="-2" w:firstLine="720"/>
        <w:jc w:val="both"/>
        <w:rPr>
          <w:sz w:val="20"/>
          <w:szCs w:val="20"/>
        </w:rPr>
      </w:pPr>
      <w:r w:rsidRPr="005D54E1">
        <w:rPr>
          <w:sz w:val="20"/>
          <w:szCs w:val="20"/>
        </w:rPr>
        <w:t>Saskaņā ar Informācijas atklātības likuma 5.panta otrās daļas 4.punktu, lēmumā norādītie personas dati uzskatāmi par ierobežotas pieejamības informāciju.</w:t>
      </w:r>
    </w:p>
    <w:p w14:paraId="44F84009" w14:textId="77777777" w:rsidR="005D54E1" w:rsidRPr="005D54E1" w:rsidRDefault="005D54E1" w:rsidP="005D54E1">
      <w:pPr>
        <w:ind w:right="-2"/>
        <w:rPr>
          <w:lang w:eastAsia="en-US"/>
        </w:rPr>
      </w:pPr>
    </w:p>
    <w:p w14:paraId="02BD7CDA" w14:textId="77777777" w:rsidR="005D54E1" w:rsidRPr="005D54E1" w:rsidRDefault="005D54E1" w:rsidP="005D54E1">
      <w:pPr>
        <w:ind w:right="-2"/>
        <w:rPr>
          <w:lang w:eastAsia="en-US"/>
        </w:rPr>
      </w:pPr>
    </w:p>
    <w:p w14:paraId="3A6B7A08" w14:textId="77777777" w:rsidR="005D54E1" w:rsidRPr="005D54E1" w:rsidRDefault="005D54E1" w:rsidP="005D54E1">
      <w:pPr>
        <w:ind w:right="-2"/>
        <w:jc w:val="both"/>
        <w:rPr>
          <w:lang w:eastAsia="en-US"/>
        </w:rPr>
      </w:pPr>
      <w:r w:rsidRPr="005D54E1">
        <w:rPr>
          <w:lang w:eastAsia="en-US"/>
        </w:rPr>
        <w:t xml:space="preserve">Priekšsēdētājs  </w:t>
      </w:r>
      <w:r w:rsidRPr="005D54E1">
        <w:rPr>
          <w:lang w:eastAsia="en-US"/>
        </w:rPr>
        <w:tab/>
        <w:t xml:space="preserve">       </w:t>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r>
      <w:r w:rsidRPr="005D54E1">
        <w:rPr>
          <w:lang w:eastAsia="en-US"/>
        </w:rPr>
        <w:tab/>
      </w:r>
      <w:proofErr w:type="spellStart"/>
      <w:r w:rsidRPr="005D54E1">
        <w:rPr>
          <w:lang w:eastAsia="en-US"/>
        </w:rPr>
        <w:t>A.Bergs</w:t>
      </w:r>
      <w:proofErr w:type="spellEnd"/>
    </w:p>
    <w:p w14:paraId="48355FA6" w14:textId="77777777" w:rsidR="005D54E1" w:rsidRPr="005D54E1" w:rsidRDefault="005D54E1" w:rsidP="005D54E1">
      <w:pPr>
        <w:ind w:right="-2"/>
        <w:jc w:val="both"/>
        <w:rPr>
          <w:lang w:eastAsia="en-US"/>
        </w:rPr>
      </w:pPr>
    </w:p>
    <w:p w14:paraId="42A32C83" w14:textId="77777777" w:rsidR="005D54E1" w:rsidRPr="005D54E1" w:rsidRDefault="005D54E1" w:rsidP="005D54E1">
      <w:pPr>
        <w:ind w:right="-2"/>
        <w:jc w:val="both"/>
        <w:rPr>
          <w:lang w:eastAsia="en-US"/>
        </w:rPr>
      </w:pPr>
      <w:r w:rsidRPr="005D54E1">
        <w:rPr>
          <w:lang w:eastAsia="en-US"/>
        </w:rPr>
        <w:t>Iesniedz: Finanšu komiteja</w:t>
      </w:r>
    </w:p>
    <w:p w14:paraId="08EF62D4" w14:textId="77777777" w:rsidR="005D54E1" w:rsidRPr="005D54E1" w:rsidRDefault="005D54E1" w:rsidP="005D54E1">
      <w:pPr>
        <w:ind w:right="-2"/>
        <w:jc w:val="both"/>
        <w:rPr>
          <w:lang w:eastAsia="en-US"/>
        </w:rPr>
      </w:pPr>
    </w:p>
    <w:p w14:paraId="62AF0C32" w14:textId="77777777" w:rsidR="005D54E1" w:rsidRPr="005D54E1" w:rsidRDefault="005D54E1" w:rsidP="005D54E1">
      <w:pPr>
        <w:ind w:right="-2"/>
        <w:jc w:val="both"/>
        <w:rPr>
          <w:lang w:eastAsia="en-US"/>
        </w:rPr>
      </w:pPr>
      <w:r w:rsidRPr="005D54E1">
        <w:rPr>
          <w:lang w:eastAsia="en-US"/>
        </w:rPr>
        <w:t xml:space="preserve">Sagatavoja: Īpašuma un juridiskās nodaļas juriste:  </w:t>
      </w:r>
      <w:proofErr w:type="spellStart"/>
      <w:r w:rsidRPr="005D54E1">
        <w:rPr>
          <w:lang w:eastAsia="en-US"/>
        </w:rPr>
        <w:t>J.Krūmiņa</w:t>
      </w:r>
      <w:proofErr w:type="spellEnd"/>
      <w:r w:rsidRPr="005D54E1">
        <w:rPr>
          <w:lang w:eastAsia="en-US"/>
        </w:rPr>
        <w:t xml:space="preserve"> ________________04.01.2023.</w:t>
      </w:r>
    </w:p>
    <w:p w14:paraId="7073C84E" w14:textId="77777777" w:rsidR="005D54E1" w:rsidRPr="005D54E1" w:rsidRDefault="005D54E1" w:rsidP="005D54E1">
      <w:pPr>
        <w:ind w:right="-2"/>
        <w:jc w:val="both"/>
        <w:rPr>
          <w:lang w:eastAsia="en-US"/>
        </w:rPr>
      </w:pPr>
    </w:p>
    <w:p w14:paraId="24D858FD" w14:textId="77777777" w:rsidR="005D54E1" w:rsidRPr="005D54E1" w:rsidRDefault="005D54E1" w:rsidP="005D54E1">
      <w:pPr>
        <w:ind w:right="-2"/>
        <w:jc w:val="both"/>
        <w:rPr>
          <w:lang w:eastAsia="en-US"/>
        </w:rPr>
      </w:pPr>
      <w:r w:rsidRPr="005D54E1">
        <w:rPr>
          <w:lang w:eastAsia="en-US"/>
        </w:rPr>
        <w:t>Lēmumu izsniegt:</w:t>
      </w:r>
    </w:p>
    <w:p w14:paraId="1ADAB71B" w14:textId="77777777" w:rsidR="005D54E1" w:rsidRPr="005D54E1" w:rsidRDefault="005D54E1" w:rsidP="005D54E1">
      <w:pPr>
        <w:ind w:right="-2"/>
        <w:jc w:val="both"/>
        <w:rPr>
          <w:lang w:eastAsia="en-US"/>
        </w:rPr>
      </w:pPr>
      <w:r w:rsidRPr="005D54E1">
        <w:rPr>
          <w:lang w:eastAsia="en-US"/>
        </w:rPr>
        <w:t>S F e-pasts: _</w:t>
      </w:r>
    </w:p>
    <w:p w14:paraId="53AF4E70" w14:textId="77777777" w:rsidR="005D54E1" w:rsidRPr="005D54E1" w:rsidRDefault="005D54E1" w:rsidP="005D54E1">
      <w:pPr>
        <w:ind w:right="-2"/>
        <w:jc w:val="both"/>
        <w:rPr>
          <w:lang w:eastAsia="en-US"/>
        </w:rPr>
      </w:pPr>
      <w:r w:rsidRPr="005D54E1">
        <w:rPr>
          <w:lang w:eastAsia="en-US"/>
        </w:rPr>
        <w:t>Īpašuma un juridiskai nodaļai</w:t>
      </w:r>
    </w:p>
    <w:p w14:paraId="07611168" w14:textId="77777777" w:rsidR="005D54E1" w:rsidRPr="005D54E1" w:rsidRDefault="005D54E1" w:rsidP="005D54E1">
      <w:pPr>
        <w:ind w:right="-2"/>
        <w:jc w:val="both"/>
        <w:rPr>
          <w:lang w:eastAsia="en-US"/>
        </w:rPr>
      </w:pPr>
      <w:r w:rsidRPr="005D54E1">
        <w:rPr>
          <w:lang w:eastAsia="en-US"/>
        </w:rPr>
        <w:t>Finanšu un grāmatvedības nodaļai</w:t>
      </w:r>
    </w:p>
    <w:p w14:paraId="31E579C8" w14:textId="77777777" w:rsidR="005D54E1" w:rsidRPr="005D54E1" w:rsidRDefault="005D54E1" w:rsidP="005D54E1">
      <w:pPr>
        <w:ind w:right="-2"/>
        <w:rPr>
          <w:lang w:eastAsia="en-US"/>
        </w:rPr>
      </w:pPr>
    </w:p>
    <w:p w14:paraId="4B7DAD92" w14:textId="77777777" w:rsidR="005D54E1" w:rsidRPr="005D54E1" w:rsidRDefault="005D54E1" w:rsidP="005D54E1">
      <w:pPr>
        <w:ind w:right="-2"/>
        <w:rPr>
          <w:lang w:eastAsia="en-US"/>
        </w:rPr>
      </w:pPr>
      <w:r w:rsidRPr="005D54E1">
        <w:rPr>
          <w:lang w:eastAsia="en-US"/>
        </w:rPr>
        <w:t xml:space="preserve"> </w:t>
      </w:r>
    </w:p>
    <w:p w14:paraId="2F78918F" w14:textId="77777777" w:rsidR="005D54E1" w:rsidRPr="005D54E1" w:rsidRDefault="005D54E1" w:rsidP="005D54E1">
      <w:pPr>
        <w:ind w:right="-2"/>
        <w:jc w:val="both"/>
        <w:rPr>
          <w:lang w:eastAsia="en-US"/>
        </w:rPr>
      </w:pPr>
    </w:p>
    <w:p w14:paraId="449C032C" w14:textId="4C9E5BD8" w:rsidR="005D54E1" w:rsidRPr="008264BE" w:rsidRDefault="005D54E1">
      <w:pPr>
        <w:spacing w:after="160" w:line="259" w:lineRule="auto"/>
      </w:pPr>
      <w:r w:rsidRPr="008264BE">
        <w:br w:type="page"/>
      </w:r>
    </w:p>
    <w:p w14:paraId="6F298D82" w14:textId="77777777" w:rsidR="00E77FE3" w:rsidRPr="00E77FE3" w:rsidRDefault="00E77FE3" w:rsidP="00E77FE3">
      <w:pPr>
        <w:jc w:val="center"/>
        <w:rPr>
          <w:bCs/>
          <w:kern w:val="32"/>
          <w:lang w:eastAsia="en-US"/>
        </w:rPr>
      </w:pPr>
      <w:r w:rsidRPr="00E77FE3">
        <w:rPr>
          <w:bCs/>
          <w:kern w:val="32"/>
          <w:lang w:eastAsia="en-US"/>
        </w:rPr>
        <w:t>Lēmuma projekts</w:t>
      </w:r>
    </w:p>
    <w:p w14:paraId="2826AFDC" w14:textId="77777777" w:rsidR="00E77FE3" w:rsidRPr="00E77FE3" w:rsidRDefault="00E77FE3" w:rsidP="00E77FE3">
      <w:pPr>
        <w:jc w:val="center"/>
        <w:rPr>
          <w:bCs/>
          <w:kern w:val="32"/>
          <w:lang w:eastAsia="en-US"/>
        </w:rPr>
      </w:pPr>
      <w:r w:rsidRPr="00E77FE3">
        <w:rPr>
          <w:bCs/>
          <w:kern w:val="32"/>
          <w:lang w:eastAsia="en-US"/>
        </w:rPr>
        <w:t>Olainē</w:t>
      </w:r>
    </w:p>
    <w:p w14:paraId="6F3559AB" w14:textId="77777777" w:rsidR="00E77FE3" w:rsidRPr="00E77FE3" w:rsidRDefault="00E77FE3" w:rsidP="00E77FE3">
      <w:pPr>
        <w:jc w:val="both"/>
        <w:rPr>
          <w:bCs/>
          <w:kern w:val="32"/>
          <w:lang w:eastAsia="en-US"/>
        </w:rPr>
      </w:pPr>
      <w:r w:rsidRPr="00E77FE3">
        <w:rPr>
          <w:bCs/>
          <w:kern w:val="32"/>
          <w:lang w:eastAsia="en-US"/>
        </w:rPr>
        <w:t xml:space="preserve">2023.gada 31.janvārī </w:t>
      </w:r>
      <w:r w:rsidRPr="00E77FE3">
        <w:rPr>
          <w:bCs/>
          <w:kern w:val="32"/>
          <w:lang w:eastAsia="en-US"/>
        </w:rPr>
        <w:tab/>
      </w:r>
      <w:r w:rsidRPr="00E77FE3">
        <w:rPr>
          <w:bCs/>
          <w:kern w:val="32"/>
          <w:lang w:eastAsia="en-US"/>
        </w:rPr>
        <w:tab/>
      </w:r>
      <w:r w:rsidRPr="00E77FE3">
        <w:rPr>
          <w:bCs/>
          <w:kern w:val="32"/>
          <w:lang w:eastAsia="en-US"/>
        </w:rPr>
        <w:tab/>
      </w:r>
      <w:r w:rsidRPr="00E77FE3">
        <w:rPr>
          <w:bCs/>
          <w:kern w:val="32"/>
          <w:lang w:eastAsia="en-US"/>
        </w:rPr>
        <w:tab/>
      </w:r>
      <w:r w:rsidRPr="00E77FE3">
        <w:rPr>
          <w:bCs/>
          <w:kern w:val="32"/>
          <w:lang w:eastAsia="en-US"/>
        </w:rPr>
        <w:tab/>
      </w:r>
      <w:r w:rsidRPr="00E77FE3">
        <w:rPr>
          <w:bCs/>
          <w:kern w:val="32"/>
          <w:lang w:eastAsia="en-US"/>
        </w:rPr>
        <w:tab/>
      </w:r>
      <w:r w:rsidRPr="00E77FE3">
        <w:rPr>
          <w:bCs/>
          <w:kern w:val="32"/>
          <w:lang w:eastAsia="en-US"/>
        </w:rPr>
        <w:tab/>
      </w:r>
      <w:r w:rsidRPr="00E77FE3">
        <w:rPr>
          <w:bCs/>
          <w:kern w:val="32"/>
          <w:lang w:eastAsia="en-US"/>
        </w:rPr>
        <w:tab/>
      </w:r>
      <w:r w:rsidRPr="00E77FE3">
        <w:rPr>
          <w:bCs/>
          <w:kern w:val="32"/>
          <w:lang w:eastAsia="en-US"/>
        </w:rPr>
        <w:tab/>
      </w:r>
      <w:r w:rsidRPr="00E77FE3">
        <w:rPr>
          <w:bCs/>
          <w:kern w:val="32"/>
          <w:lang w:eastAsia="en-US"/>
        </w:rPr>
        <w:tab/>
        <w:t>Nr.1</w:t>
      </w:r>
    </w:p>
    <w:p w14:paraId="6CBDF1A6" w14:textId="77777777" w:rsidR="00E77FE3" w:rsidRPr="00E77FE3" w:rsidRDefault="00E77FE3" w:rsidP="00E77FE3">
      <w:pPr>
        <w:jc w:val="both"/>
        <w:rPr>
          <w:bCs/>
          <w:kern w:val="32"/>
          <w:lang w:eastAsia="en-US"/>
        </w:rPr>
      </w:pPr>
    </w:p>
    <w:p w14:paraId="4DEC694F" w14:textId="77777777" w:rsidR="00E77FE3" w:rsidRPr="00E77FE3" w:rsidRDefault="00E77FE3" w:rsidP="00E77FE3">
      <w:pPr>
        <w:ind w:right="-87"/>
        <w:jc w:val="both"/>
        <w:rPr>
          <w:b/>
          <w:kern w:val="32"/>
          <w:lang w:eastAsia="en-US"/>
        </w:rPr>
      </w:pPr>
      <w:r w:rsidRPr="00E77FE3">
        <w:rPr>
          <w:b/>
          <w:kern w:val="32"/>
          <w:lang w:eastAsia="en-US"/>
        </w:rPr>
        <w:t>Par zemesgabala dārzkopības sabiedrībā “Vizbuļi-2” Nr. 3849 (</w:t>
      </w:r>
      <w:proofErr w:type="spellStart"/>
      <w:r w:rsidRPr="00E77FE3">
        <w:rPr>
          <w:b/>
          <w:kern w:val="32"/>
          <w:lang w:eastAsia="en-US"/>
        </w:rPr>
        <w:t>Jāņupē</w:t>
      </w:r>
      <w:proofErr w:type="spellEnd"/>
      <w:r w:rsidRPr="00E77FE3">
        <w:rPr>
          <w:b/>
          <w:kern w:val="32"/>
          <w:lang w:eastAsia="en-US"/>
        </w:rPr>
        <w:t>) atsavināšanu, pirkuma maksas apstiprināšanu un pirkuma līguma noslēgšanu ar zemes nomnieku</w:t>
      </w:r>
    </w:p>
    <w:p w14:paraId="0190ED38" w14:textId="77777777" w:rsidR="00E77FE3" w:rsidRPr="00E77FE3" w:rsidRDefault="00E77FE3" w:rsidP="00E77FE3">
      <w:pPr>
        <w:ind w:right="-87"/>
        <w:jc w:val="both"/>
        <w:rPr>
          <w:bCs/>
          <w:kern w:val="32"/>
          <w:lang w:eastAsia="en-US"/>
        </w:rPr>
      </w:pPr>
    </w:p>
    <w:p w14:paraId="2FE937F0" w14:textId="77777777" w:rsidR="00E77FE3" w:rsidRPr="00E77FE3" w:rsidRDefault="00E77FE3" w:rsidP="00E77FE3">
      <w:pPr>
        <w:jc w:val="both"/>
        <w:rPr>
          <w:bCs/>
          <w:kern w:val="32"/>
          <w:lang w:eastAsia="en-US"/>
        </w:rPr>
      </w:pPr>
      <w:r w:rsidRPr="00E77FE3">
        <w:rPr>
          <w:bCs/>
          <w:kern w:val="32"/>
          <w:lang w:eastAsia="en-US"/>
        </w:rPr>
        <w:tab/>
        <w:t>Olaines novada pašvaldībā 2023.gada 12.janvārī  saņemts E B, personas kods  _, deklarētā dzīvesvieta  _, iesniegums (</w:t>
      </w:r>
      <w:proofErr w:type="spellStart"/>
      <w:r w:rsidRPr="00E77FE3">
        <w:rPr>
          <w:bCs/>
          <w:kern w:val="32"/>
          <w:lang w:eastAsia="en-US"/>
        </w:rPr>
        <w:t>reģ.Nr</w:t>
      </w:r>
      <w:proofErr w:type="spellEnd"/>
      <w:r w:rsidRPr="00E77FE3">
        <w:rPr>
          <w:bCs/>
          <w:kern w:val="32"/>
          <w:lang w:eastAsia="en-US"/>
        </w:rPr>
        <w:t xml:space="preserve">. ONP/1.8./23/277-SD) ar ierosinājumu zemesgabala </w:t>
      </w:r>
      <w:bookmarkStart w:id="19" w:name="_Hlk104480314"/>
      <w:r w:rsidRPr="00E77FE3">
        <w:rPr>
          <w:bCs/>
          <w:kern w:val="32"/>
          <w:lang w:eastAsia="en-US"/>
        </w:rPr>
        <w:t xml:space="preserve">dārzkopības sabiedrībā “Vizbuļi-2” Nr.3849, </w:t>
      </w:r>
      <w:proofErr w:type="spellStart"/>
      <w:r w:rsidRPr="00E77FE3">
        <w:rPr>
          <w:bCs/>
          <w:kern w:val="32"/>
          <w:lang w:eastAsia="en-US"/>
        </w:rPr>
        <w:t>Jāņupē</w:t>
      </w:r>
      <w:proofErr w:type="spellEnd"/>
      <w:r w:rsidRPr="00E77FE3">
        <w:rPr>
          <w:bCs/>
          <w:kern w:val="32"/>
          <w:lang w:eastAsia="en-US"/>
        </w:rPr>
        <w:t>, Olaines pagastā, Olaines novadā, kadastra apzīmējums 8080 021 0756, 0.0487 ha platībā</w:t>
      </w:r>
      <w:bookmarkEnd w:id="19"/>
      <w:r w:rsidRPr="00E77FE3">
        <w:rPr>
          <w:bCs/>
          <w:kern w:val="32"/>
          <w:lang w:eastAsia="en-US"/>
        </w:rPr>
        <w:t xml:space="preserve">, atsavināšanu par </w:t>
      </w:r>
      <w:proofErr w:type="spellStart"/>
      <w:r w:rsidRPr="00E77FE3">
        <w:rPr>
          <w:bCs/>
          <w:i/>
          <w:iCs/>
          <w:kern w:val="32"/>
          <w:lang w:eastAsia="en-US"/>
        </w:rPr>
        <w:t>euro</w:t>
      </w:r>
      <w:proofErr w:type="spellEnd"/>
      <w:r w:rsidRPr="00E77FE3">
        <w:rPr>
          <w:bCs/>
          <w:kern w:val="32"/>
          <w:lang w:eastAsia="en-US"/>
        </w:rPr>
        <w:t>.</w:t>
      </w:r>
    </w:p>
    <w:p w14:paraId="2113CDAE" w14:textId="77777777" w:rsidR="00E77FE3" w:rsidRPr="00E77FE3" w:rsidRDefault="00E77FE3" w:rsidP="00E77FE3">
      <w:pPr>
        <w:jc w:val="both"/>
        <w:rPr>
          <w:bCs/>
          <w:kern w:val="32"/>
          <w:lang w:eastAsia="en-US"/>
        </w:rPr>
      </w:pPr>
      <w:r w:rsidRPr="00E77FE3">
        <w:rPr>
          <w:bCs/>
          <w:kern w:val="32"/>
          <w:lang w:eastAsia="en-US"/>
        </w:rPr>
        <w:tab/>
        <w:t>Izvērtējot saņemto iesniegumu, pašvaldības rīcībā esošo informāciju un ar lietu saistītos apstākļus, konstatēts:</w:t>
      </w:r>
    </w:p>
    <w:p w14:paraId="0FC642E0" w14:textId="77777777" w:rsidR="00E77FE3" w:rsidRPr="00E77FE3" w:rsidRDefault="00E77FE3" w:rsidP="00E77FE3">
      <w:pPr>
        <w:ind w:firstLine="720"/>
        <w:jc w:val="both"/>
        <w:rPr>
          <w:lang w:eastAsia="en-US"/>
        </w:rPr>
      </w:pPr>
      <w:r w:rsidRPr="00E77FE3">
        <w:rPr>
          <w:lang w:eastAsia="en-US"/>
        </w:rPr>
        <w:t xml:space="preserve">Pamatojoties uz Olaines novada domes 2018.gada 28.februāra sēdes lēmuma “Par zemes gabalu dārzkopības sabiedrību teritorijā nomu”, 2018.gada 22.novembrī Olaines novada pašvaldība un E B noslēdza Zemes nomas līgumu Nr.NRZ-52 par zemesgabala dārzkopības sabiedrībā “Vizbuļi-2” Nr.3849, </w:t>
      </w:r>
      <w:proofErr w:type="spellStart"/>
      <w:r w:rsidRPr="00E77FE3">
        <w:rPr>
          <w:lang w:eastAsia="en-US"/>
        </w:rPr>
        <w:t>Jāņupē</w:t>
      </w:r>
      <w:proofErr w:type="spellEnd"/>
      <w:r w:rsidRPr="00E77FE3">
        <w:rPr>
          <w:lang w:eastAsia="en-US"/>
        </w:rPr>
        <w:t xml:space="preserve">, Olaines pagastā, Olaines novadā, kadastra apzīmējums 8080 021 0756, iznomāšanu E B līdz 2028.gada 21.novembrim. Saskaņā ar Zemes nomas līguma Nr.NRZ-52, 1.10.apakšpunktu – nomniekam ir tiesības ierosināt zemesgabala atsavināšanu un izpirkt zemesgabalu par </w:t>
      </w:r>
      <w:proofErr w:type="spellStart"/>
      <w:r w:rsidRPr="00E77FE3">
        <w:rPr>
          <w:i/>
          <w:iCs/>
          <w:lang w:eastAsia="en-US"/>
        </w:rPr>
        <w:t>euro</w:t>
      </w:r>
      <w:proofErr w:type="spellEnd"/>
      <w:r w:rsidRPr="00E77FE3">
        <w:rPr>
          <w:lang w:eastAsia="en-US"/>
        </w:rPr>
        <w:t>.</w:t>
      </w:r>
      <w:r w:rsidRPr="00E77FE3">
        <w:rPr>
          <w:lang w:eastAsia="en-US"/>
        </w:rPr>
        <w:tab/>
        <w:t xml:space="preserve">        </w:t>
      </w:r>
      <w:r w:rsidRPr="00E77FE3">
        <w:rPr>
          <w:lang w:eastAsia="en-US"/>
        </w:rPr>
        <w:tab/>
      </w:r>
      <w:r w:rsidRPr="00E77FE3">
        <w:rPr>
          <w:lang w:eastAsia="en-US"/>
        </w:rPr>
        <w:tab/>
        <w:t xml:space="preserve"> </w:t>
      </w:r>
    </w:p>
    <w:p w14:paraId="44003F1D" w14:textId="77777777" w:rsidR="00E77FE3" w:rsidRPr="00E77FE3" w:rsidRDefault="00E77FE3" w:rsidP="00E77FE3">
      <w:pPr>
        <w:ind w:firstLine="720"/>
        <w:jc w:val="both"/>
        <w:rPr>
          <w:lang w:eastAsia="en-US"/>
        </w:rPr>
      </w:pPr>
      <w:r w:rsidRPr="00E77FE3">
        <w:rPr>
          <w:lang w:eastAsia="en-US"/>
        </w:rPr>
        <w:t xml:space="preserve">Nekustamā īpašuma – </w:t>
      </w:r>
      <w:bookmarkStart w:id="20" w:name="_Hlk104478803"/>
      <w:r w:rsidRPr="00E77FE3">
        <w:rPr>
          <w:lang w:eastAsia="en-US"/>
        </w:rPr>
        <w:t xml:space="preserve">zemesgabala dārzkopības sabiedrībā </w:t>
      </w:r>
      <w:bookmarkEnd w:id="20"/>
      <w:r w:rsidRPr="00E77FE3">
        <w:rPr>
          <w:lang w:eastAsia="en-US"/>
        </w:rPr>
        <w:t xml:space="preserve">“Vizbuļi-2” Nr.3849, </w:t>
      </w:r>
      <w:proofErr w:type="spellStart"/>
      <w:r w:rsidRPr="00E77FE3">
        <w:rPr>
          <w:lang w:eastAsia="en-US"/>
        </w:rPr>
        <w:t>Jāņupē</w:t>
      </w:r>
      <w:proofErr w:type="spellEnd"/>
      <w:r w:rsidRPr="00E77FE3">
        <w:rPr>
          <w:lang w:eastAsia="en-US"/>
        </w:rPr>
        <w:t xml:space="preserve">, Olaines pagastā, Olaines novadā, kadastra apzīmējums 8080 021 0756, 0.0487 ha platībā  īpašuma tiesības ierakstītas Rīgas rajona tiesas Zemesgrāmatu nodaļas, Olaines pagasta zemesgrāmatas nodalījumā Nr. </w:t>
      </w:r>
      <w:bookmarkStart w:id="21" w:name="_Hlk16242841"/>
      <w:r w:rsidRPr="00E77FE3">
        <w:rPr>
          <w:lang w:eastAsia="en-US"/>
        </w:rPr>
        <w:t xml:space="preserve">100000594702, Kadastra numurs: 80800210756, adrese/atrašanās vieta: "Vizbule 164", </w:t>
      </w:r>
      <w:proofErr w:type="spellStart"/>
      <w:r w:rsidRPr="00E77FE3">
        <w:rPr>
          <w:lang w:eastAsia="en-US"/>
        </w:rPr>
        <w:t>Jāņupe</w:t>
      </w:r>
      <w:proofErr w:type="spellEnd"/>
      <w:r w:rsidRPr="00E77FE3">
        <w:rPr>
          <w:lang w:eastAsia="en-US"/>
        </w:rPr>
        <w:t xml:space="preserve">, Olaines pag., Olaines nov. Īpašnieks: Olaines novada pašvaldība, reģistrācijas kods 90000024332. Žurnāls Nr. </w:t>
      </w:r>
      <w:bookmarkEnd w:id="21"/>
      <w:r w:rsidRPr="00E77FE3">
        <w:rPr>
          <w:lang w:eastAsia="en-US"/>
        </w:rPr>
        <w:t xml:space="preserve">300004998259, lēmums 11.11.2019. </w:t>
      </w:r>
    </w:p>
    <w:p w14:paraId="5882126A" w14:textId="77777777" w:rsidR="00E77FE3" w:rsidRPr="00E77FE3" w:rsidRDefault="00E77FE3" w:rsidP="00E77FE3">
      <w:pPr>
        <w:ind w:firstLine="720"/>
        <w:jc w:val="both"/>
        <w:rPr>
          <w:lang w:eastAsia="en-US"/>
        </w:rPr>
      </w:pPr>
      <w:r w:rsidRPr="00E77FE3">
        <w:rPr>
          <w:lang w:eastAsia="en-US"/>
        </w:rPr>
        <w:t>III daļas 1.iedaļas  “Lietu tiesības, kas apgrūtina nekustamu īpašumu” ierakstītas šādas  atzīmes:</w:t>
      </w:r>
    </w:p>
    <w:p w14:paraId="11094A9F" w14:textId="77777777" w:rsidR="00E77FE3" w:rsidRPr="00E77FE3" w:rsidRDefault="00E77FE3" w:rsidP="00E77FE3">
      <w:pPr>
        <w:numPr>
          <w:ilvl w:val="0"/>
          <w:numId w:val="22"/>
        </w:numPr>
        <w:jc w:val="both"/>
        <w:rPr>
          <w:lang w:eastAsia="en-US"/>
        </w:rPr>
      </w:pPr>
      <w:r w:rsidRPr="00E77FE3">
        <w:rPr>
          <w:lang w:eastAsia="en-US"/>
        </w:rPr>
        <w:t>Atzīme - ekspluatācijas aizsargjoslas teritorija gar drenām un atklātiem grāvjiem, 0.006 ha;</w:t>
      </w:r>
    </w:p>
    <w:p w14:paraId="2C806EA2" w14:textId="77777777" w:rsidR="00E77FE3" w:rsidRPr="00E77FE3" w:rsidRDefault="00E77FE3" w:rsidP="00E77FE3">
      <w:pPr>
        <w:numPr>
          <w:ilvl w:val="0"/>
          <w:numId w:val="22"/>
        </w:numPr>
        <w:jc w:val="both"/>
        <w:rPr>
          <w:lang w:eastAsia="en-US"/>
        </w:rPr>
      </w:pPr>
      <w:r w:rsidRPr="00E77FE3">
        <w:rPr>
          <w:lang w:eastAsia="en-US"/>
        </w:rPr>
        <w:t>Atzīme - sanitārās aizsargjoslas teritorija ap kapsētu, 0.0487 ha.</w:t>
      </w:r>
    </w:p>
    <w:p w14:paraId="56211185" w14:textId="77777777" w:rsidR="00E77FE3" w:rsidRPr="00E77FE3" w:rsidRDefault="00E77FE3" w:rsidP="00E77FE3">
      <w:pPr>
        <w:ind w:firstLine="720"/>
        <w:jc w:val="both"/>
        <w:rPr>
          <w:lang w:eastAsia="en-US"/>
        </w:rPr>
      </w:pPr>
      <w:r w:rsidRPr="00E77FE3">
        <w:rPr>
          <w:lang w:eastAsia="en-US"/>
        </w:rPr>
        <w:t>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DA9FEE5" w14:textId="77777777" w:rsidR="00E77FE3" w:rsidRPr="00E77FE3" w:rsidRDefault="00E77FE3" w:rsidP="00E77FE3">
      <w:pPr>
        <w:ind w:firstLine="578"/>
        <w:jc w:val="both"/>
        <w:rPr>
          <w:lang w:eastAsia="en-US"/>
        </w:rPr>
      </w:pPr>
      <w:r w:rsidRPr="00E77FE3">
        <w:rPr>
          <w:lang w:eastAsia="en-US"/>
        </w:rPr>
        <w:t>Zemesgabalam uz 2023.gada 1.janvāri noteikta kadastrālā vērtība (nodokļiem) EUR 763.00.</w:t>
      </w:r>
    </w:p>
    <w:p w14:paraId="0DA48065" w14:textId="77777777" w:rsidR="00E77FE3" w:rsidRPr="00E77FE3" w:rsidRDefault="00E77FE3" w:rsidP="00E77FE3">
      <w:pPr>
        <w:ind w:firstLine="578"/>
        <w:jc w:val="both"/>
        <w:rPr>
          <w:lang w:eastAsia="en-US"/>
        </w:rPr>
      </w:pPr>
      <w:r w:rsidRPr="00E77FE3">
        <w:rPr>
          <w:lang w:eastAsia="en-US"/>
        </w:rPr>
        <w:t>Olaines novada pašvaldības  pamatlīdzekļu (bilances) uzskaitē iekļautā bilances vērtība EUR 763.00.</w:t>
      </w:r>
    </w:p>
    <w:p w14:paraId="7ADE5710" w14:textId="77777777" w:rsidR="00E77FE3" w:rsidRPr="00E77FE3" w:rsidRDefault="00E77FE3" w:rsidP="00E77FE3">
      <w:pPr>
        <w:ind w:firstLine="578"/>
        <w:jc w:val="both"/>
        <w:rPr>
          <w:lang w:eastAsia="en-US"/>
        </w:rPr>
      </w:pPr>
      <w:r w:rsidRPr="00E77FE3">
        <w:rPr>
          <w:lang w:eastAsia="en-US"/>
        </w:rPr>
        <w:t>SIA „INTERBALTIJA” (</w:t>
      </w:r>
      <w:r w:rsidRPr="00E77FE3">
        <w:rPr>
          <w:i/>
          <w:iCs/>
          <w:lang w:eastAsia="en-US"/>
        </w:rPr>
        <w:t>reģ.Nr.40003518352, juridiskā adrese: Martas ielā 5, Rīgā, LV-1011</w:t>
      </w:r>
      <w:r w:rsidRPr="00E77FE3">
        <w:rPr>
          <w:lang w:eastAsia="en-US"/>
        </w:rPr>
        <w:t xml:space="preserve">) 2022.gada 11.aprīlī  sagatavoja atzinumu par nekustama īpašuma “Vizbule 164”, kas atrodas </w:t>
      </w:r>
      <w:proofErr w:type="spellStart"/>
      <w:r w:rsidRPr="00E77FE3">
        <w:rPr>
          <w:lang w:eastAsia="en-US"/>
        </w:rPr>
        <w:t>Jāņupē</w:t>
      </w:r>
      <w:proofErr w:type="spellEnd"/>
      <w:r w:rsidRPr="00E77FE3">
        <w:rPr>
          <w:lang w:eastAsia="en-US"/>
        </w:rPr>
        <w:t xml:space="preserve">,  Olaines pag., Olaines nov., tirgus vērtību. Nekustamā īpašuma visvairāk iespējama tirgus vērtība 2022.gada 8.aprīlī sastāda </w:t>
      </w:r>
      <w:r w:rsidRPr="00E77FE3">
        <w:rPr>
          <w:u w:val="single"/>
          <w:lang w:eastAsia="en-US"/>
        </w:rPr>
        <w:t xml:space="preserve">EUR 860 (astoņi simti sešdesmit </w:t>
      </w:r>
      <w:proofErr w:type="spellStart"/>
      <w:r w:rsidRPr="00E77FE3">
        <w:rPr>
          <w:i/>
          <w:iCs/>
          <w:u w:val="single"/>
          <w:lang w:eastAsia="en-US"/>
        </w:rPr>
        <w:t>euro</w:t>
      </w:r>
      <w:proofErr w:type="spellEnd"/>
      <w:r w:rsidRPr="00E77FE3">
        <w:rPr>
          <w:i/>
          <w:iCs/>
          <w:u w:val="single"/>
          <w:lang w:eastAsia="en-US"/>
        </w:rPr>
        <w:t xml:space="preserve">). </w:t>
      </w:r>
    </w:p>
    <w:p w14:paraId="3EBEFFBE" w14:textId="77777777" w:rsidR="00E77FE3" w:rsidRPr="00E77FE3" w:rsidRDefault="00E77FE3" w:rsidP="00E77FE3">
      <w:pPr>
        <w:jc w:val="both"/>
        <w:rPr>
          <w:lang w:eastAsia="en-US"/>
        </w:rPr>
      </w:pPr>
      <w:r w:rsidRPr="00E77FE3">
        <w:rPr>
          <w:lang w:eastAsia="en-US"/>
        </w:rPr>
        <w:tab/>
        <w:t>Nekustamā īpašuma nodokļa un nomas maksas parāda nav.</w:t>
      </w:r>
    </w:p>
    <w:p w14:paraId="4065EA79" w14:textId="77777777" w:rsidR="00E77FE3" w:rsidRPr="00E77FE3" w:rsidRDefault="00E77FE3" w:rsidP="00E77FE3">
      <w:pPr>
        <w:ind w:firstLine="720"/>
        <w:jc w:val="both"/>
        <w:rPr>
          <w:lang w:eastAsia="en-US"/>
        </w:rPr>
      </w:pPr>
      <w:r w:rsidRPr="00E77FE3">
        <w:rPr>
          <w:lang w:eastAsia="en-US"/>
        </w:rPr>
        <w:t xml:space="preserve">Zemesgabala nomnieks E B </w:t>
      </w:r>
      <w:r w:rsidRPr="00E77FE3">
        <w:rPr>
          <w:bCs/>
          <w:lang w:eastAsia="en-US"/>
        </w:rPr>
        <w:t>ir</w:t>
      </w:r>
      <w:r w:rsidRPr="00E77FE3">
        <w:rPr>
          <w:lang w:eastAsia="en-US"/>
        </w:rPr>
        <w:t xml:space="preserve"> iepazinies ar SIA „INTERBALTIJA” novērtējumu un lūdz domi noteikt pirkuma maksu zemesgabalam dārzkopības sabiedrībā </w:t>
      </w:r>
      <w:r w:rsidRPr="00E77FE3">
        <w:rPr>
          <w:bCs/>
          <w:lang w:eastAsia="en-US"/>
        </w:rPr>
        <w:t xml:space="preserve">“Vizbuļi-2” Nr.3849, </w:t>
      </w:r>
      <w:proofErr w:type="spellStart"/>
      <w:r w:rsidRPr="00E77FE3">
        <w:rPr>
          <w:bCs/>
          <w:lang w:eastAsia="en-US"/>
        </w:rPr>
        <w:t>Jāņupē</w:t>
      </w:r>
      <w:proofErr w:type="spellEnd"/>
      <w:r w:rsidRPr="00E77FE3">
        <w:rPr>
          <w:bCs/>
          <w:lang w:eastAsia="en-US"/>
        </w:rPr>
        <w:t>, Olaines pagastā, Olaines novadā, kadastra apzīmējums 8080 021 0756, 0.0487 ha platībā,</w:t>
      </w:r>
      <w:r w:rsidRPr="00E77FE3">
        <w:rPr>
          <w:lang w:eastAsia="en-US"/>
        </w:rPr>
        <w:t xml:space="preserve"> pēc domes lēmumā noteiktās kārtības (</w:t>
      </w:r>
      <w:r w:rsidRPr="00E77FE3">
        <w:rPr>
          <w:i/>
          <w:lang w:eastAsia="en-US"/>
        </w:rPr>
        <w:t>likuma „Publiskas personas mantas atsavināšanas likums” 8.panta otrā un trešā daļa</w:t>
      </w:r>
      <w:r w:rsidRPr="00E77FE3">
        <w:rPr>
          <w:lang w:eastAsia="en-US"/>
        </w:rPr>
        <w:t xml:space="preserve">) un pirkuma maksa tiks veikta </w:t>
      </w:r>
      <w:r w:rsidRPr="00E77FE3">
        <w:rPr>
          <w:u w:val="single"/>
          <w:lang w:eastAsia="en-US"/>
        </w:rPr>
        <w:t>pēc domes lēmuma pieņemšanas, bet ne vēlāk kā divu mēnešu laikā.</w:t>
      </w:r>
    </w:p>
    <w:p w14:paraId="20E1049E" w14:textId="77777777" w:rsidR="00E77FE3" w:rsidRPr="00E77FE3" w:rsidRDefault="00E77FE3" w:rsidP="00E77FE3">
      <w:pPr>
        <w:jc w:val="both"/>
        <w:rPr>
          <w:lang w:eastAsia="en-US"/>
        </w:rPr>
      </w:pPr>
      <w:r w:rsidRPr="00E77FE3">
        <w:rPr>
          <w:lang w:eastAsia="en-US"/>
        </w:rPr>
        <w:tab/>
        <w:t>Saskaņā ar likuma:</w:t>
      </w:r>
    </w:p>
    <w:p w14:paraId="737AE102" w14:textId="77777777" w:rsidR="00E77FE3" w:rsidRPr="00E77FE3" w:rsidRDefault="00E77FE3" w:rsidP="00E77FE3">
      <w:pPr>
        <w:ind w:firstLine="720"/>
        <w:jc w:val="both"/>
        <w:rPr>
          <w:lang w:eastAsia="en-US"/>
        </w:rPr>
      </w:pPr>
      <w:r w:rsidRPr="00E77FE3">
        <w:rPr>
          <w:lang w:eastAsia="en-US"/>
        </w:rPr>
        <w:t xml:space="preserve"> „Publiskas personas mantas atsavināšanas likums”:</w:t>
      </w:r>
    </w:p>
    <w:p w14:paraId="4C171218" w14:textId="77777777" w:rsidR="00E77FE3" w:rsidRPr="00E77FE3" w:rsidRDefault="00E77FE3" w:rsidP="00E77FE3">
      <w:pPr>
        <w:ind w:firstLine="720"/>
        <w:jc w:val="both"/>
        <w:rPr>
          <w:lang w:eastAsia="en-US"/>
        </w:rPr>
      </w:pPr>
      <w:r w:rsidRPr="00E77FE3">
        <w:rPr>
          <w:lang w:eastAsia="en-US"/>
        </w:rPr>
        <w:t>1.panta:</w:t>
      </w:r>
    </w:p>
    <w:p w14:paraId="2C1E130A" w14:textId="77777777" w:rsidR="00E77FE3" w:rsidRPr="00E77FE3" w:rsidRDefault="00E77FE3" w:rsidP="00E77FE3">
      <w:pPr>
        <w:ind w:firstLine="720"/>
        <w:jc w:val="both"/>
        <w:rPr>
          <w:lang w:eastAsia="en-US"/>
        </w:rPr>
      </w:pPr>
      <w:r w:rsidRPr="00E77FE3">
        <w:rPr>
          <w:lang w:eastAsia="en-US"/>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E77FE3">
        <w:rPr>
          <w:lang w:eastAsia="en-US"/>
        </w:rPr>
        <w:tab/>
      </w:r>
    </w:p>
    <w:p w14:paraId="18CD24D3" w14:textId="77777777" w:rsidR="00E77FE3" w:rsidRPr="00E77FE3" w:rsidRDefault="00E77FE3" w:rsidP="00E77FE3">
      <w:pPr>
        <w:ind w:firstLine="720"/>
        <w:jc w:val="both"/>
        <w:rPr>
          <w:lang w:eastAsia="en-US"/>
        </w:rPr>
      </w:pPr>
      <w:r w:rsidRPr="00E77FE3">
        <w:rPr>
          <w:lang w:eastAsia="en-US"/>
        </w:rPr>
        <w:t>7.punktu, pārdošana par brīvu cenu — mantas pārdošana par atsavinātāja noteiktu cenu, kas nav zemāka par nosacīto cenu;</w:t>
      </w:r>
    </w:p>
    <w:p w14:paraId="110A835A" w14:textId="77777777" w:rsidR="00E77FE3" w:rsidRPr="00E77FE3" w:rsidRDefault="00E77FE3" w:rsidP="00E77FE3">
      <w:pPr>
        <w:jc w:val="both"/>
        <w:rPr>
          <w:lang w:eastAsia="en-US"/>
        </w:rPr>
      </w:pPr>
      <w:r w:rsidRPr="00E77FE3">
        <w:rPr>
          <w:lang w:eastAsia="en-US"/>
        </w:rPr>
        <w:tab/>
        <w:t>3.panta pirmās daļas 2.punktu, Publiskas personas nekustamo un kustamo mantu var atsavināt, pārdodot par brīvu cenu;</w:t>
      </w:r>
    </w:p>
    <w:p w14:paraId="5B5DDF39" w14:textId="77777777" w:rsidR="00E77FE3" w:rsidRPr="00E77FE3" w:rsidRDefault="00E77FE3" w:rsidP="00E77FE3">
      <w:pPr>
        <w:jc w:val="both"/>
        <w:rPr>
          <w:lang w:eastAsia="en-US"/>
        </w:rPr>
      </w:pPr>
      <w:r w:rsidRPr="00E77FE3">
        <w:rPr>
          <w:lang w:eastAsia="en-US"/>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3B496B25" w14:textId="77777777" w:rsidR="00E77FE3" w:rsidRPr="00E77FE3" w:rsidRDefault="00E77FE3" w:rsidP="00E77FE3">
      <w:pPr>
        <w:jc w:val="both"/>
        <w:rPr>
          <w:lang w:eastAsia="en-US"/>
        </w:rPr>
      </w:pPr>
      <w:r w:rsidRPr="00E77FE3">
        <w:rPr>
          <w:lang w:eastAsia="en-US"/>
        </w:rPr>
        <w:tab/>
        <w:t xml:space="preserve">5.panta pirmo daļu, </w:t>
      </w:r>
      <w:r w:rsidRPr="00E77FE3">
        <w:rPr>
          <w:u w:val="single"/>
          <w:lang w:eastAsia="en-US"/>
        </w:rPr>
        <w:t>atļauju atsavināt</w:t>
      </w:r>
      <w:r w:rsidRPr="00E77FE3">
        <w:rPr>
          <w:lang w:eastAsia="en-US"/>
        </w:rPr>
        <w:t xml:space="preserve"> valsts nekustamo īpašumu </w:t>
      </w:r>
      <w:r w:rsidRPr="00E77FE3">
        <w:rPr>
          <w:u w:val="single"/>
          <w:lang w:eastAsia="en-US"/>
        </w:rPr>
        <w:t>dod</w:t>
      </w:r>
      <w:r w:rsidRPr="00E77FE3">
        <w:rPr>
          <w:lang w:eastAsia="en-US"/>
        </w:rPr>
        <w:t xml:space="preserve"> Ministru kabinets, bet atvasinātu publisku personu nekustamo īpašumu — attiecīgās </w:t>
      </w:r>
      <w:r w:rsidRPr="00E77FE3">
        <w:rPr>
          <w:u w:val="single"/>
          <w:lang w:eastAsia="en-US"/>
        </w:rPr>
        <w:t>atvasinātās publiskās personas lēmējinstitūcija</w:t>
      </w:r>
      <w:r w:rsidRPr="00E77FE3">
        <w:rPr>
          <w:lang w:eastAsia="en-US"/>
        </w:rPr>
        <w:t xml:space="preserve">; </w:t>
      </w:r>
    </w:p>
    <w:p w14:paraId="0AA03154" w14:textId="77777777" w:rsidR="00E77FE3" w:rsidRPr="00E77FE3" w:rsidRDefault="00E77FE3" w:rsidP="00E77FE3">
      <w:pPr>
        <w:jc w:val="both"/>
        <w:rPr>
          <w:lang w:eastAsia="en-US"/>
        </w:rPr>
      </w:pPr>
      <w:r w:rsidRPr="00E77FE3">
        <w:rPr>
          <w:lang w:eastAsia="en-US"/>
        </w:rPr>
        <w:tab/>
        <w:t>8.panta:</w:t>
      </w:r>
    </w:p>
    <w:p w14:paraId="3E91108C" w14:textId="77777777" w:rsidR="00E77FE3" w:rsidRPr="00E77FE3" w:rsidRDefault="00E77FE3" w:rsidP="00E77FE3">
      <w:pPr>
        <w:jc w:val="both"/>
        <w:rPr>
          <w:lang w:eastAsia="en-US"/>
        </w:rPr>
      </w:pPr>
      <w:r w:rsidRPr="00E77FE3">
        <w:rPr>
          <w:lang w:eastAsia="en-US"/>
        </w:rPr>
        <w:tab/>
        <w:t xml:space="preserve">otro daļu, atsavināšanai paredzētā atvasinātas publiskas personas nekustamā īpašuma novērtēšanu </w:t>
      </w:r>
      <w:r w:rsidRPr="00E77FE3">
        <w:rPr>
          <w:u w:val="single"/>
          <w:lang w:eastAsia="en-US"/>
        </w:rPr>
        <w:t>organizē attiecīgās atvasinātās publiskās personas lēmējinstitūcijas noteiktajā kārtībā</w:t>
      </w:r>
      <w:r w:rsidRPr="00E77FE3">
        <w:rPr>
          <w:lang w:eastAsia="en-US"/>
        </w:rPr>
        <w:t>;</w:t>
      </w:r>
    </w:p>
    <w:p w14:paraId="5E34AB11" w14:textId="77777777" w:rsidR="00E77FE3" w:rsidRPr="00E77FE3" w:rsidRDefault="00E77FE3" w:rsidP="00E77FE3">
      <w:pPr>
        <w:jc w:val="both"/>
        <w:rPr>
          <w:lang w:eastAsia="en-US"/>
        </w:rPr>
      </w:pPr>
      <w:r w:rsidRPr="00E77FE3">
        <w:rPr>
          <w:lang w:eastAsia="en-US"/>
        </w:rPr>
        <w:tab/>
        <w:t>trešo daļu, nekustamā īpašuma novērtēšanas komisijas sastāvu un mantas nosacīto cenu apstiprina institūcija (amatpersona), kura saskaņā ar šā panta pirmo un otro daļu organizē nekustamā īpašuma novērtēšanu.</w:t>
      </w:r>
    </w:p>
    <w:p w14:paraId="25938DB5" w14:textId="77777777" w:rsidR="00E77FE3" w:rsidRPr="00E77FE3" w:rsidRDefault="00E77FE3" w:rsidP="00E77FE3">
      <w:pPr>
        <w:jc w:val="both"/>
        <w:rPr>
          <w:lang w:eastAsia="en-US"/>
        </w:rPr>
      </w:pPr>
      <w:r w:rsidRPr="00E77FE3">
        <w:rPr>
          <w:lang w:eastAsia="en-US"/>
        </w:rPr>
        <w:tab/>
        <w:t xml:space="preserve"> 37.panta:</w:t>
      </w:r>
    </w:p>
    <w:p w14:paraId="28B02D20" w14:textId="77777777" w:rsidR="00E77FE3" w:rsidRPr="00E77FE3" w:rsidRDefault="00E77FE3" w:rsidP="00E77FE3">
      <w:pPr>
        <w:ind w:firstLine="720"/>
        <w:jc w:val="both"/>
        <w:rPr>
          <w:lang w:eastAsia="en-US"/>
        </w:rPr>
      </w:pPr>
      <w:r w:rsidRPr="00E77FE3">
        <w:rPr>
          <w:lang w:eastAsia="en-US"/>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09BFEC56" w14:textId="77777777" w:rsidR="00E77FE3" w:rsidRPr="00E77FE3" w:rsidRDefault="00E77FE3" w:rsidP="00E77FE3">
      <w:pPr>
        <w:ind w:firstLine="720"/>
        <w:jc w:val="both"/>
        <w:rPr>
          <w:lang w:eastAsia="en-US"/>
        </w:rPr>
      </w:pPr>
      <w:r w:rsidRPr="00E77FE3">
        <w:rPr>
          <w:lang w:eastAsia="en-US"/>
        </w:rPr>
        <w:t>septīto daļu</w:t>
      </w:r>
      <w:r w:rsidRPr="00E77FE3">
        <w:rPr>
          <w:u w:val="single"/>
          <w:lang w:eastAsia="en-US"/>
        </w:rPr>
        <w:t>,  ja persona, kurai ir pirmpirkuma tiesības</w:t>
      </w:r>
      <w:r w:rsidRPr="00E77FE3">
        <w:rPr>
          <w:lang w:eastAsia="en-US"/>
        </w:rPr>
        <w:t>, nenoslēdz pirkuma līgumu, Ministru kabinets vai atvasinātas publiskas personas lēmējinstitūcija var atcelt lēmumu par nodošanu atsavināšanai vai lemj par atsavināšanas veida maiņu;</w:t>
      </w:r>
    </w:p>
    <w:p w14:paraId="22DA4C34" w14:textId="77777777" w:rsidR="00E77FE3" w:rsidRPr="00E77FE3" w:rsidRDefault="00E77FE3" w:rsidP="00E77FE3">
      <w:pPr>
        <w:ind w:firstLine="720"/>
        <w:jc w:val="both"/>
        <w:rPr>
          <w:lang w:eastAsia="en-US"/>
        </w:rPr>
      </w:pPr>
      <w:r w:rsidRPr="00E77FE3">
        <w:rPr>
          <w:lang w:eastAsia="en-US"/>
        </w:rPr>
        <w:t xml:space="preserve">41.panta pirmo daļu, nekustamā īpašuma pirkuma vai maiņas līgumu valsts vārdā paraksta finanšu ministrs vai viņa pilnvarota persona, atvasinātas publiskas personas vārdā — attiecīgās </w:t>
      </w:r>
      <w:r w:rsidRPr="00E77FE3">
        <w:rPr>
          <w:u w:val="single"/>
          <w:lang w:eastAsia="en-US"/>
        </w:rPr>
        <w:t>atvasinātās publiskās personas lēmējinstitūcijas vadītājs vai viņa pilnvarota persona</w:t>
      </w:r>
      <w:r w:rsidRPr="00E77FE3">
        <w:rPr>
          <w:lang w:eastAsia="en-US"/>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2BAA19C5" w14:textId="77777777" w:rsidR="00E77FE3" w:rsidRPr="00E77FE3" w:rsidRDefault="00E77FE3" w:rsidP="00E77FE3">
      <w:pPr>
        <w:ind w:firstLine="720"/>
        <w:jc w:val="both"/>
        <w:rPr>
          <w:lang w:eastAsia="en-US"/>
        </w:rPr>
      </w:pPr>
      <w:r w:rsidRPr="00E77FE3">
        <w:rPr>
          <w:lang w:eastAsia="en-US"/>
        </w:rPr>
        <w:t>44.panta:</w:t>
      </w:r>
    </w:p>
    <w:p w14:paraId="37AB5ADB" w14:textId="77777777" w:rsidR="00E77FE3" w:rsidRPr="00E77FE3" w:rsidRDefault="00E77FE3" w:rsidP="00E77FE3">
      <w:pPr>
        <w:ind w:firstLine="720"/>
        <w:jc w:val="both"/>
        <w:rPr>
          <w:lang w:eastAsia="en-US"/>
        </w:rPr>
      </w:pPr>
      <w:r w:rsidRPr="00E77FE3">
        <w:rPr>
          <w:lang w:eastAsia="en-US"/>
        </w:rPr>
        <w:t xml:space="preserve">pirmo daļu, publiskas personas </w:t>
      </w:r>
      <w:r w:rsidRPr="00E77FE3">
        <w:rPr>
          <w:u w:val="single"/>
          <w:lang w:eastAsia="en-US"/>
        </w:rPr>
        <w:t>zemi var iegūt īpašumā personas, kuras saskaņā ar likumu var būt zemes īpašuma tiesību subjekti</w:t>
      </w:r>
      <w:r w:rsidRPr="00E77FE3">
        <w:rPr>
          <w:lang w:eastAsia="en-US"/>
        </w:rPr>
        <w:t xml:space="preserve">; </w:t>
      </w:r>
    </w:p>
    <w:p w14:paraId="43C9578E" w14:textId="77777777" w:rsidR="00E77FE3" w:rsidRPr="00E77FE3" w:rsidRDefault="00E77FE3" w:rsidP="00E77FE3">
      <w:pPr>
        <w:ind w:firstLine="720"/>
        <w:jc w:val="both"/>
        <w:rPr>
          <w:lang w:eastAsia="en-US"/>
        </w:rPr>
      </w:pPr>
      <w:r w:rsidRPr="00E77FE3">
        <w:rPr>
          <w:lang w:eastAsia="en-US"/>
        </w:rPr>
        <w:t>otro daļu, šā panta pirmajā daļā minētais ierobežojums piemērojams arī gadījumos, kad tiek atsavināta apbūvēta zeme;</w:t>
      </w:r>
    </w:p>
    <w:p w14:paraId="1E30ADD1" w14:textId="77777777" w:rsidR="00E77FE3" w:rsidRPr="00E77FE3" w:rsidRDefault="00E77FE3" w:rsidP="00E77FE3">
      <w:pPr>
        <w:ind w:firstLine="720"/>
        <w:jc w:val="both"/>
        <w:rPr>
          <w:lang w:eastAsia="en-US"/>
        </w:rPr>
      </w:pPr>
      <w:r w:rsidRPr="00E77FE3">
        <w:rPr>
          <w:lang w:eastAsia="en-US"/>
        </w:rPr>
        <w:t>„Civillikums. TREŠĀ DAĻA. Lietu tiesības”:</w:t>
      </w:r>
    </w:p>
    <w:p w14:paraId="4C88EC7D" w14:textId="77777777" w:rsidR="00E77FE3" w:rsidRPr="00E77FE3" w:rsidRDefault="00E77FE3" w:rsidP="00E77FE3">
      <w:pPr>
        <w:ind w:firstLine="720"/>
        <w:jc w:val="both"/>
        <w:rPr>
          <w:lang w:eastAsia="en-US"/>
        </w:rPr>
      </w:pPr>
      <w:r w:rsidRPr="00E77FE3">
        <w:rPr>
          <w:lang w:eastAsia="en-US"/>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3BE54EC7" w14:textId="77777777" w:rsidR="00E77FE3" w:rsidRPr="00E77FE3" w:rsidRDefault="00E77FE3" w:rsidP="00E77FE3">
      <w:pPr>
        <w:ind w:firstLine="720"/>
        <w:jc w:val="both"/>
        <w:rPr>
          <w:lang w:eastAsia="en-US"/>
        </w:rPr>
      </w:pPr>
      <w:r w:rsidRPr="00E77FE3">
        <w:rPr>
          <w:lang w:eastAsia="en-US"/>
        </w:rPr>
        <w:t>1036.pantu, Īpašums dod īpašniekam vienam pašam pilnīgas varas tiesību par lietu, ciktāl šī tiesība nav pakļauta sevišķi noteiktiem aprobežojumiem.</w:t>
      </w:r>
    </w:p>
    <w:p w14:paraId="670BFA30" w14:textId="77777777" w:rsidR="00E77FE3" w:rsidRPr="00E77FE3" w:rsidRDefault="00E77FE3" w:rsidP="00E77FE3">
      <w:pPr>
        <w:ind w:firstLine="540"/>
        <w:jc w:val="both"/>
        <w:rPr>
          <w:lang w:eastAsia="en-US"/>
        </w:rPr>
      </w:pPr>
      <w:r w:rsidRPr="00E77FE3">
        <w:rPr>
          <w:lang w:eastAsia="en-US"/>
        </w:rPr>
        <w:tab/>
        <w:t>Olaines novada dome secina, ka:</w:t>
      </w:r>
    </w:p>
    <w:p w14:paraId="5189F1BB" w14:textId="77777777" w:rsidR="00E77FE3" w:rsidRPr="00E77FE3" w:rsidRDefault="00E77FE3" w:rsidP="00E77FE3">
      <w:pPr>
        <w:numPr>
          <w:ilvl w:val="0"/>
          <w:numId w:val="21"/>
        </w:numPr>
        <w:jc w:val="both"/>
        <w:rPr>
          <w:lang w:eastAsia="en-US"/>
        </w:rPr>
      </w:pPr>
      <w:bookmarkStart w:id="22" w:name="_Hlk69140124"/>
      <w:r w:rsidRPr="00E77FE3">
        <w:rPr>
          <w:lang w:eastAsia="en-US"/>
        </w:rPr>
        <w:t xml:space="preserve">zemesgabals dārzkopības sabiedrībā </w:t>
      </w:r>
      <w:bookmarkEnd w:id="22"/>
      <w:r w:rsidRPr="00E77FE3">
        <w:rPr>
          <w:bCs/>
          <w:lang w:eastAsia="en-US"/>
        </w:rPr>
        <w:t xml:space="preserve">“Vizbuļi-2” Nr.3849, </w:t>
      </w:r>
      <w:proofErr w:type="spellStart"/>
      <w:r w:rsidRPr="00E77FE3">
        <w:rPr>
          <w:bCs/>
          <w:lang w:eastAsia="en-US"/>
        </w:rPr>
        <w:t>Jāņupē</w:t>
      </w:r>
      <w:proofErr w:type="spellEnd"/>
      <w:r w:rsidRPr="00E77FE3">
        <w:rPr>
          <w:bCs/>
          <w:lang w:eastAsia="en-US"/>
        </w:rPr>
        <w:t xml:space="preserve">, Olaines pagastā, Olaines novadā, kadastra apzīmējums 8080 021 0756, 0.0487 ha platībā, </w:t>
      </w:r>
      <w:r w:rsidRPr="00E77FE3">
        <w:rPr>
          <w:lang w:eastAsia="en-US"/>
        </w:rPr>
        <w:t xml:space="preserve">par kuru pašvaldība </w:t>
      </w:r>
      <w:bookmarkStart w:id="23" w:name="_Hlk16242901"/>
      <w:r w:rsidRPr="00E77FE3">
        <w:rPr>
          <w:lang w:eastAsia="en-US"/>
        </w:rPr>
        <w:t>2018.gada 22.novembrī noslēdza Zemes nomas līgumu Nr.NRZ-</w:t>
      </w:r>
      <w:bookmarkEnd w:id="23"/>
      <w:r w:rsidRPr="00E77FE3">
        <w:rPr>
          <w:lang w:eastAsia="en-US"/>
        </w:rPr>
        <w:t xml:space="preserve">52, iznomājot to E B, </w:t>
      </w:r>
      <w:r w:rsidRPr="00E77FE3">
        <w:rPr>
          <w:u w:val="single"/>
          <w:lang w:eastAsia="en-US"/>
        </w:rPr>
        <w:t>nav nepieciešams</w:t>
      </w:r>
      <w:r w:rsidRPr="00E77FE3">
        <w:rPr>
          <w:lang w:eastAsia="en-US"/>
        </w:rPr>
        <w:t xml:space="preserve"> pašvaldībai un tai pakļautajām institūcijām tām noteikto funkciju izpildes nodrošināšanai; </w:t>
      </w:r>
    </w:p>
    <w:p w14:paraId="340B7B29" w14:textId="77777777" w:rsidR="00E77FE3" w:rsidRPr="00E77FE3" w:rsidRDefault="00E77FE3" w:rsidP="00E77FE3">
      <w:pPr>
        <w:numPr>
          <w:ilvl w:val="0"/>
          <w:numId w:val="21"/>
        </w:numPr>
        <w:jc w:val="both"/>
        <w:rPr>
          <w:u w:val="single"/>
          <w:lang w:eastAsia="en-US"/>
        </w:rPr>
      </w:pPr>
      <w:r w:rsidRPr="00E77FE3">
        <w:rPr>
          <w:lang w:eastAsia="en-US"/>
        </w:rPr>
        <w:t xml:space="preserve">iznomājot un nosakot zemesgabala dārzkopības sabiedrībā  </w:t>
      </w:r>
      <w:r w:rsidRPr="00E77FE3">
        <w:rPr>
          <w:bCs/>
          <w:lang w:eastAsia="en-US"/>
        </w:rPr>
        <w:t xml:space="preserve">“Vizbuļi-2” Nr.3849, </w:t>
      </w:r>
      <w:proofErr w:type="spellStart"/>
      <w:r w:rsidRPr="00E77FE3">
        <w:rPr>
          <w:bCs/>
          <w:lang w:eastAsia="en-US"/>
        </w:rPr>
        <w:t>Jāņupē</w:t>
      </w:r>
      <w:proofErr w:type="spellEnd"/>
      <w:r w:rsidRPr="00E77FE3">
        <w:rPr>
          <w:bCs/>
          <w:lang w:eastAsia="en-US"/>
        </w:rPr>
        <w:t xml:space="preserve">, Olaines pagastā, Olaines novadā, kadastra apzīmējums 8080 021 0756, 0.0487 ha platībā </w:t>
      </w:r>
      <w:r w:rsidRPr="00E77FE3">
        <w:rPr>
          <w:lang w:eastAsia="en-US"/>
        </w:rPr>
        <w:t xml:space="preserve">(dārzkopību sabiedrību teritorijā) piekritību Olaines novada pašvaldībai, dome ar 2018.gada 28.februāra sēdes lēmuma “Par zemes gabalu dārzkopības sabiedrības teritorijā nomu” </w:t>
      </w:r>
      <w:r w:rsidRPr="00E77FE3">
        <w:rPr>
          <w:u w:val="single"/>
          <w:lang w:eastAsia="en-US"/>
        </w:rPr>
        <w:t xml:space="preserve">1.2.7.apakšpunktu, lēma par nomnieka tiesībām ierosināt zemesgabala atsavināšanu par </w:t>
      </w:r>
      <w:proofErr w:type="spellStart"/>
      <w:r w:rsidRPr="00E77FE3">
        <w:rPr>
          <w:i/>
          <w:iCs/>
          <w:u w:val="single"/>
          <w:lang w:eastAsia="en-US"/>
        </w:rPr>
        <w:t>euro</w:t>
      </w:r>
      <w:proofErr w:type="spellEnd"/>
      <w:r w:rsidRPr="00E77FE3">
        <w:rPr>
          <w:u w:val="single"/>
          <w:lang w:eastAsia="en-US"/>
        </w:rPr>
        <w:t>, tādejādi dodot līgumiskās pirmtiesības uz zemesgabala iegūšanu īpašumā pēc domes lēmumā noteiktā;</w:t>
      </w:r>
    </w:p>
    <w:p w14:paraId="3780A0C6" w14:textId="77777777" w:rsidR="00E77FE3" w:rsidRPr="00E77FE3" w:rsidRDefault="00E77FE3" w:rsidP="00E77FE3">
      <w:pPr>
        <w:numPr>
          <w:ilvl w:val="0"/>
          <w:numId w:val="21"/>
        </w:numPr>
        <w:ind w:left="1333" w:hanging="794"/>
        <w:jc w:val="both"/>
        <w:rPr>
          <w:lang w:eastAsia="en-US"/>
        </w:rPr>
      </w:pPr>
      <w:r w:rsidRPr="00E77FE3">
        <w:rPr>
          <w:lang w:eastAsia="en-US"/>
        </w:rPr>
        <w:t xml:space="preserve">saskaņā ar Olaines novada domes 2018.gada 24.oktobra sēdes lēmuma “Par nekustamā īpašuma atsavināšanas cenas noteikšanas kārtību” 1.3., 4.3.2. un 4.3.3.apakšpunktu, apstiprināma pārdošanas cena EUR </w:t>
      </w:r>
      <w:r w:rsidRPr="00E77FE3">
        <w:rPr>
          <w:u w:val="single"/>
          <w:lang w:eastAsia="en-US"/>
        </w:rPr>
        <w:t>1120.00</w:t>
      </w:r>
      <w:r w:rsidRPr="00E77FE3">
        <w:rPr>
          <w:lang w:eastAsia="en-US"/>
        </w:rPr>
        <w:t>;</w:t>
      </w:r>
    </w:p>
    <w:p w14:paraId="5CA48D57" w14:textId="77777777" w:rsidR="00E77FE3" w:rsidRPr="00E77FE3" w:rsidRDefault="00E77FE3" w:rsidP="00E77FE3">
      <w:pPr>
        <w:numPr>
          <w:ilvl w:val="0"/>
          <w:numId w:val="21"/>
        </w:numPr>
        <w:jc w:val="both"/>
        <w:rPr>
          <w:lang w:eastAsia="en-US"/>
        </w:rPr>
      </w:pPr>
      <w:r w:rsidRPr="00E77FE3">
        <w:rPr>
          <w:lang w:eastAsia="en-US"/>
        </w:rPr>
        <w:t xml:space="preserve">uz nomniekam E B atsavināmo zemesgabalu dārzkopības sabiedrībā </w:t>
      </w:r>
      <w:r w:rsidRPr="00E77FE3">
        <w:rPr>
          <w:bCs/>
          <w:lang w:eastAsia="en-US"/>
        </w:rPr>
        <w:t xml:space="preserve">“Vizbuļi-2” Nr.3849, </w:t>
      </w:r>
      <w:proofErr w:type="spellStart"/>
      <w:r w:rsidRPr="00E77FE3">
        <w:rPr>
          <w:bCs/>
          <w:lang w:eastAsia="en-US"/>
        </w:rPr>
        <w:t>Jāņupē</w:t>
      </w:r>
      <w:proofErr w:type="spellEnd"/>
      <w:r w:rsidRPr="00E77FE3">
        <w:rPr>
          <w:bCs/>
          <w:lang w:eastAsia="en-US"/>
        </w:rPr>
        <w:t xml:space="preserve">, Olaines pagastā, Olaines novadā, kadastra apzīmējums 8080 021 0756, 0.0487 ha platībā </w:t>
      </w:r>
      <w:r w:rsidRPr="00E77FE3">
        <w:rPr>
          <w:b/>
          <w:u w:val="single"/>
          <w:lang w:eastAsia="en-US"/>
        </w:rPr>
        <w:t>neattieca</w:t>
      </w:r>
      <w:r w:rsidRPr="00E77FE3">
        <w:rPr>
          <w:b/>
          <w:bCs/>
          <w:u w:val="single"/>
          <w:lang w:eastAsia="en-US"/>
        </w:rPr>
        <w:t xml:space="preserve">s </w:t>
      </w:r>
      <w:r w:rsidRPr="00E77FE3">
        <w:rPr>
          <w:u w:val="single"/>
          <w:lang w:eastAsia="en-US"/>
        </w:rPr>
        <w:t>likuma „Par zemes privatizāciju lauku apvidos” 29.pantā noteiktie ierobežojumi</w:t>
      </w:r>
      <w:r w:rsidRPr="00E77FE3">
        <w:rPr>
          <w:lang w:eastAsia="en-US"/>
        </w:rPr>
        <w:t>.</w:t>
      </w:r>
    </w:p>
    <w:p w14:paraId="2FCF3266" w14:textId="77777777" w:rsidR="00E77FE3" w:rsidRPr="00E77FE3" w:rsidRDefault="00E77FE3" w:rsidP="00E77FE3">
      <w:pPr>
        <w:ind w:left="1332"/>
        <w:jc w:val="both"/>
        <w:rPr>
          <w:lang w:eastAsia="en-US"/>
        </w:rPr>
      </w:pPr>
    </w:p>
    <w:p w14:paraId="3ACD4D32" w14:textId="77777777" w:rsidR="00E77FE3" w:rsidRPr="00E77FE3" w:rsidRDefault="00E77FE3" w:rsidP="00E77FE3">
      <w:pPr>
        <w:ind w:firstLine="720"/>
        <w:jc w:val="both"/>
        <w:rPr>
          <w:lang w:eastAsia="en-US"/>
        </w:rPr>
      </w:pPr>
      <w:r w:rsidRPr="00E77FE3">
        <w:rPr>
          <w:lang w:eastAsia="en-US"/>
        </w:rPr>
        <w:t xml:space="preserve">Ievērojot iepriekš minēto, Finanšu komitejas 2023.gada 18.janvāra sēdes protokolu Nr.1 un, pamatojoties uz Pašvaldību likuma 10.panta pirmās daļas 21.punktu,  likuma „Publiskas personas mantas atsavināšanas likums”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likuma “Administratīvā procesa likums” 65.panta trešo daļu, 70.panta pirmo daļu un 79.panta pirmo daļu, Ministru Kabineta 01.02.2011. noteikumiem Nr.109 „Kārtība, kādā atsavināma publiskas personas manta”, </w:t>
      </w:r>
      <w:r w:rsidRPr="00E77FE3">
        <w:rPr>
          <w:b/>
          <w:bCs/>
          <w:lang w:eastAsia="en-US"/>
        </w:rPr>
        <w:t>dome nolemj</w:t>
      </w:r>
      <w:r w:rsidRPr="00E77FE3">
        <w:rPr>
          <w:lang w:eastAsia="en-US"/>
        </w:rPr>
        <w:t>:</w:t>
      </w:r>
    </w:p>
    <w:p w14:paraId="71173E58" w14:textId="77777777" w:rsidR="00E77FE3" w:rsidRPr="00E77FE3" w:rsidRDefault="00E77FE3" w:rsidP="00E77FE3">
      <w:pPr>
        <w:ind w:firstLine="426"/>
        <w:jc w:val="both"/>
        <w:rPr>
          <w:lang w:eastAsia="en-US"/>
        </w:rPr>
      </w:pPr>
    </w:p>
    <w:p w14:paraId="23BFA53D" w14:textId="77777777" w:rsidR="00E77FE3" w:rsidRPr="00E77FE3" w:rsidRDefault="00E77FE3" w:rsidP="00E77FE3">
      <w:pPr>
        <w:numPr>
          <w:ilvl w:val="0"/>
          <w:numId w:val="20"/>
        </w:numPr>
        <w:ind w:hanging="387"/>
        <w:jc w:val="both"/>
        <w:rPr>
          <w:lang w:eastAsia="en-US"/>
        </w:rPr>
      </w:pPr>
      <w:r w:rsidRPr="00E77FE3">
        <w:rPr>
          <w:lang w:eastAsia="en-US"/>
        </w:rPr>
        <w:t xml:space="preserve">Piekrist atsavināt zemesgabalu dārzkopības sabiedrībā </w:t>
      </w:r>
      <w:bookmarkStart w:id="24" w:name="_Hlk16242633"/>
      <w:r w:rsidRPr="00E77FE3">
        <w:rPr>
          <w:lang w:eastAsia="en-US"/>
        </w:rPr>
        <w:t xml:space="preserve">“Vizbuļi-2” Nr.3849, </w:t>
      </w:r>
      <w:proofErr w:type="spellStart"/>
      <w:r w:rsidRPr="00E77FE3">
        <w:rPr>
          <w:lang w:eastAsia="en-US"/>
        </w:rPr>
        <w:t>Jāņupē</w:t>
      </w:r>
      <w:proofErr w:type="spellEnd"/>
      <w:r w:rsidRPr="00E77FE3">
        <w:rPr>
          <w:lang w:eastAsia="en-US"/>
        </w:rPr>
        <w:t xml:space="preserve">, Olaines pagastā, Olaines novadā, kadastra apzīmējums 8080 021 0756, 0.0487 ha platībā </w:t>
      </w:r>
      <w:r w:rsidRPr="00E77FE3">
        <w:rPr>
          <w:bCs/>
          <w:lang w:eastAsia="en-US"/>
        </w:rPr>
        <w:t xml:space="preserve">(kadastra numurs 8080 021 0756, adrese “Vizbule 164”, </w:t>
      </w:r>
      <w:proofErr w:type="spellStart"/>
      <w:r w:rsidRPr="00E77FE3">
        <w:rPr>
          <w:bCs/>
          <w:lang w:eastAsia="en-US"/>
        </w:rPr>
        <w:t>Jāņupe</w:t>
      </w:r>
      <w:proofErr w:type="spellEnd"/>
      <w:r w:rsidRPr="00E77FE3">
        <w:rPr>
          <w:bCs/>
          <w:lang w:eastAsia="en-US"/>
        </w:rPr>
        <w:t>, Olaines pag., Olaines nov.)</w:t>
      </w:r>
      <w:bookmarkEnd w:id="24"/>
      <w:r w:rsidRPr="00E77FE3">
        <w:rPr>
          <w:bCs/>
          <w:lang w:eastAsia="en-US"/>
        </w:rPr>
        <w:t xml:space="preserve"> </w:t>
      </w:r>
      <w:r w:rsidRPr="00E77FE3">
        <w:rPr>
          <w:lang w:eastAsia="en-US"/>
        </w:rPr>
        <w:t>zemes nomniekam – E B, personas kods  _.</w:t>
      </w:r>
    </w:p>
    <w:p w14:paraId="0A32E4F6" w14:textId="77777777" w:rsidR="00E77FE3" w:rsidRPr="00E77FE3" w:rsidRDefault="00E77FE3" w:rsidP="00E77FE3">
      <w:pPr>
        <w:numPr>
          <w:ilvl w:val="0"/>
          <w:numId w:val="20"/>
        </w:numPr>
        <w:ind w:hanging="387"/>
        <w:jc w:val="both"/>
        <w:rPr>
          <w:lang w:eastAsia="en-US"/>
        </w:rPr>
      </w:pPr>
      <w:r w:rsidRPr="00E77FE3">
        <w:rPr>
          <w:lang w:eastAsia="en-US"/>
        </w:rPr>
        <w:t>Apstiprināt lēmuma 1.punktā atsavināmā zemesgabala pārdošanas cenu</w:t>
      </w:r>
      <w:r w:rsidRPr="00E77FE3">
        <w:rPr>
          <w:u w:val="single"/>
          <w:lang w:eastAsia="en-US"/>
        </w:rPr>
        <w:t xml:space="preserve"> EUR 1120.00 (viens tūkstotis viens simts divdesmit </w:t>
      </w:r>
      <w:proofErr w:type="spellStart"/>
      <w:r w:rsidRPr="00E77FE3">
        <w:rPr>
          <w:i/>
          <w:iCs/>
          <w:u w:val="single"/>
          <w:lang w:eastAsia="en-US"/>
        </w:rPr>
        <w:t>euro</w:t>
      </w:r>
      <w:proofErr w:type="spellEnd"/>
      <w:r w:rsidRPr="00E77FE3">
        <w:rPr>
          <w:u w:val="single"/>
          <w:lang w:eastAsia="en-US"/>
        </w:rPr>
        <w:t xml:space="preserve"> 00 centi).    </w:t>
      </w:r>
    </w:p>
    <w:p w14:paraId="5D867600" w14:textId="77777777" w:rsidR="00E77FE3" w:rsidRPr="00E77FE3" w:rsidRDefault="00E77FE3" w:rsidP="00E77FE3">
      <w:pPr>
        <w:numPr>
          <w:ilvl w:val="0"/>
          <w:numId w:val="20"/>
        </w:numPr>
        <w:ind w:hanging="387"/>
        <w:jc w:val="both"/>
        <w:rPr>
          <w:i/>
          <w:iCs/>
          <w:lang w:eastAsia="en-US"/>
        </w:rPr>
      </w:pPr>
      <w:r w:rsidRPr="00E77FE3">
        <w:rPr>
          <w:lang w:eastAsia="en-US"/>
        </w:rPr>
        <w:t xml:space="preserve">Noteikt E B maksāšanas un pirkuma līguma noslēgšanas termiņu – līdz 2023.gada 31.martam (rekvizīti: Olaines novada pašvaldība, reģistrācijas Nr.90000024332, AS „Swedbank”, konts LV82HABA0551020841125, </w:t>
      </w:r>
      <w:r w:rsidRPr="00E77FE3">
        <w:rPr>
          <w:i/>
          <w:iCs/>
          <w:lang w:eastAsia="en-US"/>
        </w:rPr>
        <w:t>mērķis: par zemesgabala dārzkopības sabiedrībā “Vizbuļi-2” Nr. 3849,(</w:t>
      </w:r>
      <w:proofErr w:type="spellStart"/>
      <w:r w:rsidRPr="00E77FE3">
        <w:rPr>
          <w:i/>
          <w:iCs/>
          <w:lang w:eastAsia="en-US"/>
        </w:rPr>
        <w:t>Jāņupē</w:t>
      </w:r>
      <w:proofErr w:type="spellEnd"/>
      <w:r w:rsidRPr="00E77FE3">
        <w:rPr>
          <w:i/>
          <w:iCs/>
          <w:lang w:eastAsia="en-US"/>
        </w:rPr>
        <w:t>) atsavināšanu).</w:t>
      </w:r>
    </w:p>
    <w:p w14:paraId="0A69C687" w14:textId="77777777" w:rsidR="00E77FE3" w:rsidRPr="00E77FE3" w:rsidRDefault="00E77FE3" w:rsidP="00E77FE3">
      <w:pPr>
        <w:numPr>
          <w:ilvl w:val="0"/>
          <w:numId w:val="20"/>
        </w:numPr>
        <w:ind w:hanging="387"/>
        <w:jc w:val="both"/>
        <w:rPr>
          <w:lang w:eastAsia="en-US"/>
        </w:rPr>
      </w:pPr>
      <w:r w:rsidRPr="00E77FE3">
        <w:rPr>
          <w:lang w:eastAsia="en-US"/>
        </w:rPr>
        <w:t xml:space="preserve">Uzdot īpašuma un juridiskai nodaļai sagatavot pirkuma līgumu par nekustamā īpašuma  zemesgabala dārzkopības sabiedrībā “Vizbuļi-2” Nr.3849, </w:t>
      </w:r>
      <w:proofErr w:type="spellStart"/>
      <w:r w:rsidRPr="00E77FE3">
        <w:rPr>
          <w:lang w:eastAsia="en-US"/>
        </w:rPr>
        <w:t>Jāņupē</w:t>
      </w:r>
      <w:proofErr w:type="spellEnd"/>
      <w:r w:rsidRPr="00E77FE3">
        <w:rPr>
          <w:lang w:eastAsia="en-US"/>
        </w:rPr>
        <w:t>, Olaines pagastā, Olaines novadā, kadastra apzīmējums 8080 021 0756, 0.0487 ha platībā (kadastra numurs 8080 021 0756) atsavināšanu, zemesgabala nodošanas aktu un nostiprinājuma lūgumu.</w:t>
      </w:r>
    </w:p>
    <w:p w14:paraId="16F1EB6F" w14:textId="77777777" w:rsidR="00E77FE3" w:rsidRPr="00E77FE3" w:rsidRDefault="00E77FE3" w:rsidP="00E77FE3">
      <w:pPr>
        <w:numPr>
          <w:ilvl w:val="0"/>
          <w:numId w:val="20"/>
        </w:numPr>
        <w:ind w:hanging="387"/>
        <w:jc w:val="both"/>
        <w:rPr>
          <w:lang w:eastAsia="en-US"/>
        </w:rPr>
      </w:pPr>
      <w:r w:rsidRPr="00E77FE3">
        <w:rPr>
          <w:lang w:eastAsia="en-US"/>
        </w:rPr>
        <w:t>Pilnvarot domes priekšsēdētāju vai priekšsēdētāja pirmo vietnieci parakstīt pirkuma līgumu un nodošanas aktu ar E B.</w:t>
      </w:r>
    </w:p>
    <w:p w14:paraId="59E1B240" w14:textId="77777777" w:rsidR="00E77FE3" w:rsidRPr="00E77FE3" w:rsidRDefault="00E77FE3" w:rsidP="00E77FE3">
      <w:pPr>
        <w:numPr>
          <w:ilvl w:val="0"/>
          <w:numId w:val="20"/>
        </w:numPr>
        <w:ind w:hanging="387"/>
        <w:jc w:val="both"/>
        <w:rPr>
          <w:lang w:eastAsia="en-US"/>
        </w:rPr>
      </w:pPr>
      <w:r w:rsidRPr="00E77FE3">
        <w:rPr>
          <w:lang w:eastAsia="en-US"/>
        </w:rPr>
        <w:t>Noteikt, ja līdz 2023.gada 31.martam (ieskaitot) nav izpildīts lēmuma 3.punktā noteiktais pilnā apmērā, šis lēmums zaudē spēku.</w:t>
      </w:r>
    </w:p>
    <w:p w14:paraId="4280328B" w14:textId="77777777" w:rsidR="00E77FE3" w:rsidRPr="00E77FE3" w:rsidRDefault="00E77FE3" w:rsidP="00E77FE3">
      <w:pPr>
        <w:numPr>
          <w:ilvl w:val="0"/>
          <w:numId w:val="20"/>
        </w:numPr>
        <w:ind w:hanging="387"/>
        <w:jc w:val="both"/>
        <w:rPr>
          <w:lang w:eastAsia="en-US"/>
        </w:rPr>
      </w:pPr>
      <w:r w:rsidRPr="00E77FE3">
        <w:rPr>
          <w:bCs/>
          <w:lang w:eastAsia="en-US"/>
        </w:rPr>
        <w:t>Lēmumu var pārsūdzēt Administratīvajā rajona tiesā Rīgas tiesu namā Baldones ielā 1A, Rīgā, LV-1007, viena mēneša laikā no šī lēmuma spēkā stāšanās dienas.</w:t>
      </w:r>
    </w:p>
    <w:p w14:paraId="4B1FCA8C" w14:textId="77777777" w:rsidR="00E77FE3" w:rsidRPr="00E77FE3" w:rsidRDefault="00E77FE3" w:rsidP="00E77FE3">
      <w:pPr>
        <w:ind w:firstLine="426"/>
        <w:rPr>
          <w:lang w:eastAsia="en-US"/>
        </w:rPr>
      </w:pPr>
    </w:p>
    <w:p w14:paraId="1DAA44B6" w14:textId="77777777" w:rsidR="00E77FE3" w:rsidRPr="00E77FE3" w:rsidRDefault="00E77FE3" w:rsidP="00E77FE3">
      <w:pPr>
        <w:ind w:firstLine="720"/>
        <w:jc w:val="both"/>
        <w:rPr>
          <w:sz w:val="20"/>
          <w:szCs w:val="20"/>
        </w:rPr>
      </w:pPr>
      <w:r w:rsidRPr="00E77FE3">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81ACA84" w14:textId="77777777" w:rsidR="00E77FE3" w:rsidRPr="00E77FE3" w:rsidRDefault="00E77FE3" w:rsidP="00E77FE3">
      <w:pPr>
        <w:ind w:firstLine="720"/>
        <w:jc w:val="both"/>
        <w:rPr>
          <w:sz w:val="20"/>
          <w:szCs w:val="20"/>
        </w:rPr>
      </w:pPr>
      <w:r w:rsidRPr="00E77FE3">
        <w:rPr>
          <w:sz w:val="20"/>
          <w:szCs w:val="20"/>
        </w:rPr>
        <w:t>Saskaņā ar Informācijas atklātības likuma 5.panta otrās daļas 4.punktu, lēmumā norādītie personas dati uzskatāmi par ierobežotas pieejamības informāciju.</w:t>
      </w:r>
    </w:p>
    <w:p w14:paraId="26D7FFF9" w14:textId="77777777" w:rsidR="00E77FE3" w:rsidRPr="00E77FE3" w:rsidRDefault="00E77FE3" w:rsidP="00E77FE3">
      <w:pPr>
        <w:jc w:val="both"/>
        <w:rPr>
          <w:lang w:eastAsia="en-US"/>
        </w:rPr>
      </w:pPr>
    </w:p>
    <w:p w14:paraId="4783BB03" w14:textId="5E5F484C" w:rsidR="00E77FE3" w:rsidRPr="00E77FE3" w:rsidRDefault="00E77FE3" w:rsidP="00E77FE3">
      <w:pPr>
        <w:jc w:val="both"/>
        <w:rPr>
          <w:lang w:eastAsia="en-US"/>
        </w:rPr>
      </w:pPr>
      <w:r w:rsidRPr="00E77FE3">
        <w:rPr>
          <w:lang w:eastAsia="en-US"/>
        </w:rPr>
        <w:t>Priekšsēdētājs</w:t>
      </w:r>
      <w:r w:rsidRPr="00E77FE3">
        <w:rPr>
          <w:lang w:eastAsia="en-US"/>
        </w:rPr>
        <w:tab/>
      </w:r>
      <w:r w:rsidRPr="00E77FE3">
        <w:rPr>
          <w:lang w:eastAsia="en-US"/>
        </w:rPr>
        <w:tab/>
      </w:r>
      <w:r w:rsidRPr="00E77FE3">
        <w:rPr>
          <w:lang w:eastAsia="en-US"/>
        </w:rPr>
        <w:tab/>
      </w:r>
      <w:r w:rsidRPr="00E77FE3">
        <w:rPr>
          <w:lang w:eastAsia="en-US"/>
        </w:rPr>
        <w:tab/>
      </w:r>
      <w:r w:rsidRPr="00E77FE3">
        <w:rPr>
          <w:lang w:eastAsia="en-US"/>
        </w:rPr>
        <w:tab/>
      </w:r>
      <w:r w:rsidRPr="00E77FE3">
        <w:rPr>
          <w:lang w:eastAsia="en-US"/>
        </w:rPr>
        <w:tab/>
      </w:r>
      <w:r w:rsidRPr="00E77FE3">
        <w:rPr>
          <w:lang w:eastAsia="en-US"/>
        </w:rPr>
        <w:tab/>
      </w:r>
      <w:r w:rsidRPr="00E77FE3">
        <w:rPr>
          <w:lang w:eastAsia="en-US"/>
        </w:rPr>
        <w:tab/>
      </w:r>
      <w:r w:rsidRPr="00E77FE3">
        <w:rPr>
          <w:lang w:eastAsia="en-US"/>
        </w:rPr>
        <w:tab/>
      </w:r>
      <w:r w:rsidRPr="00E77FE3">
        <w:rPr>
          <w:lang w:eastAsia="en-US"/>
        </w:rPr>
        <w:tab/>
        <w:t>A. Bergs</w:t>
      </w:r>
    </w:p>
    <w:p w14:paraId="23AA4DD7" w14:textId="77777777" w:rsidR="00E77FE3" w:rsidRPr="00E77FE3" w:rsidRDefault="00E77FE3" w:rsidP="00E77FE3">
      <w:pPr>
        <w:jc w:val="both"/>
        <w:rPr>
          <w:lang w:eastAsia="en-US"/>
        </w:rPr>
      </w:pPr>
    </w:p>
    <w:p w14:paraId="5778EC39" w14:textId="77777777" w:rsidR="00E77FE3" w:rsidRPr="00E77FE3" w:rsidRDefault="00E77FE3" w:rsidP="00E77FE3">
      <w:pPr>
        <w:jc w:val="both"/>
        <w:rPr>
          <w:lang w:eastAsia="en-US"/>
        </w:rPr>
      </w:pPr>
      <w:r w:rsidRPr="00E77FE3">
        <w:rPr>
          <w:lang w:eastAsia="en-US"/>
        </w:rPr>
        <w:t>Iesniedz: Finanšu komiteja</w:t>
      </w:r>
    </w:p>
    <w:p w14:paraId="28BB37B6" w14:textId="0865709E" w:rsidR="00E77FE3" w:rsidRPr="00E77FE3" w:rsidRDefault="00E77FE3" w:rsidP="00E77FE3">
      <w:pPr>
        <w:jc w:val="both"/>
        <w:rPr>
          <w:lang w:eastAsia="en-US"/>
        </w:rPr>
      </w:pPr>
      <w:r w:rsidRPr="00E77FE3">
        <w:rPr>
          <w:lang w:eastAsia="en-US"/>
        </w:rPr>
        <w:t xml:space="preserve">Sagatavoja: Īpašuma un juridiskās nodaļas vadītāja </w:t>
      </w:r>
      <w:proofErr w:type="spellStart"/>
      <w:r w:rsidRPr="00E77FE3">
        <w:rPr>
          <w:lang w:eastAsia="en-US"/>
        </w:rPr>
        <w:t>I.Čepule</w:t>
      </w:r>
      <w:proofErr w:type="spellEnd"/>
      <w:r w:rsidRPr="00E77FE3">
        <w:rPr>
          <w:lang w:eastAsia="en-US"/>
        </w:rPr>
        <w:t xml:space="preserve">_________________________ </w:t>
      </w:r>
    </w:p>
    <w:p w14:paraId="31550F32" w14:textId="77777777" w:rsidR="00E77FE3" w:rsidRPr="00E77FE3" w:rsidRDefault="00E77FE3" w:rsidP="00E77FE3">
      <w:pPr>
        <w:jc w:val="both"/>
        <w:rPr>
          <w:lang w:eastAsia="en-US"/>
        </w:rPr>
      </w:pPr>
    </w:p>
    <w:p w14:paraId="2734AEFB" w14:textId="77777777" w:rsidR="00E77FE3" w:rsidRPr="00E77FE3" w:rsidRDefault="00E77FE3" w:rsidP="00E77FE3">
      <w:pPr>
        <w:jc w:val="both"/>
        <w:rPr>
          <w:lang w:eastAsia="en-US"/>
        </w:rPr>
      </w:pPr>
      <w:r w:rsidRPr="00E77FE3">
        <w:rPr>
          <w:lang w:eastAsia="en-US"/>
        </w:rPr>
        <w:t>Lēmumu izsniegt:</w:t>
      </w:r>
    </w:p>
    <w:p w14:paraId="2B29A768" w14:textId="77777777" w:rsidR="00E77FE3" w:rsidRPr="00E77FE3" w:rsidRDefault="00E77FE3" w:rsidP="00E77FE3">
      <w:pPr>
        <w:rPr>
          <w:lang w:eastAsia="en-US"/>
        </w:rPr>
      </w:pPr>
      <w:r w:rsidRPr="00E77FE3">
        <w:rPr>
          <w:lang w:eastAsia="en-US"/>
        </w:rPr>
        <w:t xml:space="preserve">īpašuma un juridiskai nodaļai  </w:t>
      </w:r>
    </w:p>
    <w:p w14:paraId="7807FA8C" w14:textId="77777777" w:rsidR="00E77FE3" w:rsidRPr="00E77FE3" w:rsidRDefault="00E77FE3" w:rsidP="00E77FE3">
      <w:pPr>
        <w:rPr>
          <w:lang w:eastAsia="en-US"/>
        </w:rPr>
      </w:pPr>
      <w:r w:rsidRPr="00E77FE3">
        <w:rPr>
          <w:lang w:eastAsia="en-US"/>
        </w:rPr>
        <w:t>finanšu un grāmatvedības nodaļai</w:t>
      </w:r>
    </w:p>
    <w:p w14:paraId="6523CEC8" w14:textId="77777777" w:rsidR="00E77FE3" w:rsidRPr="00E77FE3" w:rsidRDefault="00E77FE3" w:rsidP="00E77FE3">
      <w:pPr>
        <w:jc w:val="both"/>
        <w:rPr>
          <w:lang w:eastAsia="en-US"/>
        </w:rPr>
      </w:pPr>
      <w:r w:rsidRPr="00E77FE3">
        <w:rPr>
          <w:lang w:eastAsia="en-US"/>
        </w:rPr>
        <w:t xml:space="preserve">E B, e-pasts – </w:t>
      </w:r>
      <w:hyperlink r:id="rId7" w:history="1">
        <w:r w:rsidRPr="00E77FE3">
          <w:rPr>
            <w:color w:val="0000FF"/>
            <w:u w:val="single"/>
            <w:lang w:eastAsia="en-US"/>
          </w:rPr>
          <w:t>_</w:t>
        </w:r>
      </w:hyperlink>
      <w:r w:rsidRPr="00E77FE3">
        <w:rPr>
          <w:lang w:eastAsia="en-US"/>
        </w:rPr>
        <w:t xml:space="preserve">   </w:t>
      </w:r>
    </w:p>
    <w:p w14:paraId="72363B8B" w14:textId="77777777" w:rsidR="00A036C9" w:rsidRPr="008264BE" w:rsidRDefault="00A036C9" w:rsidP="00A036C9">
      <w:pPr>
        <w:ind w:right="46"/>
      </w:pPr>
    </w:p>
    <w:p w14:paraId="5B483E6D" w14:textId="486CA15A" w:rsidR="003267B5" w:rsidRPr="008264BE" w:rsidRDefault="003267B5">
      <w:pPr>
        <w:spacing w:after="160" w:line="259" w:lineRule="auto"/>
        <w:rPr>
          <w:rFonts w:eastAsiaTheme="minorHAnsi"/>
          <w:lang w:eastAsia="en-US"/>
        </w:rPr>
      </w:pPr>
      <w:r w:rsidRPr="008264BE">
        <w:br w:type="page"/>
      </w:r>
    </w:p>
    <w:p w14:paraId="204C0F9C" w14:textId="77777777" w:rsidR="003267B5" w:rsidRPr="008264BE" w:rsidRDefault="003267B5" w:rsidP="003267B5">
      <w:pPr>
        <w:ind w:right="-1"/>
        <w:jc w:val="center"/>
      </w:pPr>
      <w:r w:rsidRPr="008264BE">
        <w:t>Lēmuma projekts</w:t>
      </w:r>
    </w:p>
    <w:p w14:paraId="20FF8F3E" w14:textId="77777777" w:rsidR="003267B5" w:rsidRPr="008264BE" w:rsidRDefault="003267B5" w:rsidP="003267B5">
      <w:pPr>
        <w:ind w:right="-1"/>
        <w:jc w:val="center"/>
      </w:pPr>
      <w:r w:rsidRPr="008264BE">
        <w:t>Olaines novadā</w:t>
      </w:r>
    </w:p>
    <w:p w14:paraId="07270083" w14:textId="77777777" w:rsidR="003267B5" w:rsidRPr="008264BE" w:rsidRDefault="003267B5" w:rsidP="003267B5">
      <w:pPr>
        <w:ind w:right="-1"/>
        <w:jc w:val="both"/>
      </w:pPr>
      <w:r w:rsidRPr="008264BE">
        <w:t xml:space="preserve">2023.gada 31.janvārī  </w:t>
      </w:r>
      <w:r w:rsidRPr="008264BE">
        <w:tab/>
      </w:r>
      <w:r w:rsidRPr="008264BE">
        <w:tab/>
      </w:r>
      <w:r w:rsidRPr="008264BE">
        <w:tab/>
      </w:r>
      <w:r w:rsidRPr="008264BE">
        <w:tab/>
      </w:r>
      <w:r w:rsidRPr="008264BE">
        <w:tab/>
      </w:r>
      <w:r w:rsidRPr="008264BE">
        <w:tab/>
      </w:r>
      <w:r w:rsidRPr="008264BE">
        <w:tab/>
      </w:r>
      <w:r w:rsidRPr="008264BE">
        <w:tab/>
      </w:r>
      <w:r w:rsidRPr="008264BE">
        <w:tab/>
        <w:t>Nr.1</w:t>
      </w:r>
    </w:p>
    <w:p w14:paraId="7E4B63E6" w14:textId="77777777" w:rsidR="003267B5" w:rsidRPr="008264BE" w:rsidRDefault="003267B5" w:rsidP="003267B5">
      <w:pPr>
        <w:ind w:right="-1"/>
      </w:pPr>
    </w:p>
    <w:p w14:paraId="2D44653E" w14:textId="77777777" w:rsidR="003267B5" w:rsidRPr="008264BE" w:rsidRDefault="003267B5" w:rsidP="003267B5">
      <w:pPr>
        <w:ind w:right="-1"/>
        <w:rPr>
          <w:b/>
        </w:rPr>
      </w:pPr>
      <w:r w:rsidRPr="008264BE">
        <w:rPr>
          <w:b/>
        </w:rPr>
        <w:t>Par atsavināto nekustamo īpašumu izslēgšanu no Olaines novada pašvaldības bilances</w:t>
      </w:r>
    </w:p>
    <w:p w14:paraId="33ECCA93" w14:textId="77777777" w:rsidR="003267B5" w:rsidRPr="008264BE" w:rsidRDefault="003267B5" w:rsidP="003267B5">
      <w:pPr>
        <w:ind w:right="-1"/>
        <w:rPr>
          <w:b/>
        </w:rPr>
      </w:pPr>
    </w:p>
    <w:p w14:paraId="1E243515" w14:textId="77777777" w:rsidR="003267B5" w:rsidRPr="008264BE" w:rsidRDefault="003267B5" w:rsidP="003267B5">
      <w:pPr>
        <w:pStyle w:val="NormalWeb"/>
        <w:spacing w:before="0" w:beforeAutospacing="0" w:after="0" w:afterAutospacing="0"/>
        <w:ind w:right="-1"/>
        <w:jc w:val="both"/>
      </w:pPr>
      <w:r w:rsidRPr="008264BE">
        <w:t>Ievērojot Olaines novada pašvaldības noslēgto</w:t>
      </w:r>
      <w:bookmarkStart w:id="25" w:name="_Hlk38368443"/>
      <w:r w:rsidRPr="008264BE">
        <w:t>:</w:t>
      </w:r>
    </w:p>
    <w:p w14:paraId="6E152BA3" w14:textId="77777777" w:rsidR="003267B5" w:rsidRPr="008264BE" w:rsidRDefault="003267B5" w:rsidP="003267B5">
      <w:pPr>
        <w:pStyle w:val="NormalWeb"/>
        <w:numPr>
          <w:ilvl w:val="0"/>
          <w:numId w:val="23"/>
        </w:numPr>
        <w:spacing w:before="0" w:beforeAutospacing="0" w:after="0" w:afterAutospacing="0"/>
        <w:ind w:right="-1"/>
        <w:jc w:val="both"/>
      </w:pPr>
      <w:r w:rsidRPr="008264BE">
        <w:t xml:space="preserve">2023.gada 9.janvāra Nekustamā īpašuma – zemesgabala dārzkopības sabiedrībā “Bērziņi” Nr. 26, Rājumos, Olaines pagastā, Olaines novadā, kadastra apzīmējums 8080 015 0158, 0.0600 ha platībā (kadastra numurs 8080 022 0361) pirkuma līgumu  un Nekustamā īpašuma – zemesgabala dārzkopības sabiedrībā “Bērziņi” Nr. 26, Rājumos, Olaines pagastā, Olaines novadā, kadastra apzīmējums 8080 015 0158, 0.0600 ha platībā (kadastra numurs 8080 022 0361) nodošanas aktu (ar nomnieku), </w:t>
      </w:r>
      <w:bookmarkEnd w:id="25"/>
    </w:p>
    <w:p w14:paraId="3D37F138" w14:textId="77777777" w:rsidR="003267B5" w:rsidRPr="008264BE" w:rsidRDefault="003267B5" w:rsidP="003267B5">
      <w:pPr>
        <w:pStyle w:val="NormalWeb"/>
        <w:numPr>
          <w:ilvl w:val="0"/>
          <w:numId w:val="23"/>
        </w:numPr>
        <w:ind w:right="-1"/>
        <w:jc w:val="both"/>
      </w:pPr>
      <w:r w:rsidRPr="008264BE">
        <w:t>2023.gada 9.janvāra  Nekustamā īpašuma – dzīvokļa „Birznieki 1”- 18, Jaunolainē, Olaines pagastā, Olaines novadā  (kadastra numurs 8080 900 0104) pirkuma līgumu  un Nekustamā īpašuma – dzīvokļa „Birznieki 1”- 18, Jaunolainē, Olaines pagastā, Olaines novadā  (kadastra numurs 8080 900 0104) nodošanas aktu (ar ieguvēju izsolē),</w:t>
      </w:r>
    </w:p>
    <w:p w14:paraId="262DC57D" w14:textId="77777777" w:rsidR="003267B5" w:rsidRPr="008264BE" w:rsidRDefault="003267B5" w:rsidP="003267B5">
      <w:pPr>
        <w:numPr>
          <w:ilvl w:val="0"/>
          <w:numId w:val="23"/>
        </w:numPr>
        <w:ind w:right="-1"/>
        <w:jc w:val="both"/>
      </w:pPr>
      <w:r w:rsidRPr="008264BE">
        <w:t xml:space="preserve">2023.gada 16.janvāra Nekustamā īpašuma -zemesgabala dārzkopības sabiedrībā “Ezītis” Nr. 293,  Ezītī, Olaines pagastā, Olaines novadā, kadastra apzīmējums 8080 012 0392, 0.0716 ha platībā (kadastra numurs 8080 012 0392) pirkuma līgumu un Nekustamā īpašuma -zemesgabala dārzkopības sabiedrībā “Ezītis” Nr. 293,  Ezītī, Olaines pagastā, Olaines novadā, kadastra apzīmējums 8080 012 0392, 0.0716 ha platībā (kadastra numurs 8080 012 0392) nodošanas aktu (ar nomnieku), </w:t>
      </w:r>
    </w:p>
    <w:p w14:paraId="44FE2593" w14:textId="77777777" w:rsidR="003267B5" w:rsidRPr="008264BE" w:rsidRDefault="003267B5" w:rsidP="003267B5">
      <w:pPr>
        <w:numPr>
          <w:ilvl w:val="0"/>
          <w:numId w:val="23"/>
        </w:numPr>
        <w:ind w:right="-1"/>
        <w:jc w:val="both"/>
      </w:pPr>
      <w:r w:rsidRPr="008264BE">
        <w:t xml:space="preserve">2023.gada 19.janvāra Nekustamā īpašuma -zemesgabala dārzkopības sabiedrībā “Tiltiņi” Nr. 245, </w:t>
      </w:r>
      <w:proofErr w:type="spellStart"/>
      <w:r w:rsidRPr="008264BE">
        <w:t>Stīpniekos</w:t>
      </w:r>
      <w:proofErr w:type="spellEnd"/>
      <w:r w:rsidRPr="008264BE">
        <w:t xml:space="preserve">, Olaines pagastā, Olaines novadā, kadastra apzīmējums 8080 018 0537, 0.0599 ha platībā (kadastra numurs 8080 018 0537) pirkuma līgumu un Nekustamā īpašuma -zemesgabala dārzkopības sabiedrībā “Tiltiņi” Nr. 245, </w:t>
      </w:r>
      <w:proofErr w:type="spellStart"/>
      <w:r w:rsidRPr="008264BE">
        <w:t>Stīpniekos</w:t>
      </w:r>
      <w:proofErr w:type="spellEnd"/>
      <w:r w:rsidRPr="008264BE">
        <w:t>, Olaines pagastā, Olaines novadā, kadastra apzīmējums 8080 018 0537, 0.0599 ha platībā (kadastra numurs 8080 018 0537) nodošanas aktu (ar nomnieku),</w:t>
      </w:r>
    </w:p>
    <w:p w14:paraId="64F45815" w14:textId="77777777" w:rsidR="003267B5" w:rsidRPr="008264BE" w:rsidRDefault="003267B5" w:rsidP="003267B5">
      <w:pPr>
        <w:pStyle w:val="NormalWeb"/>
        <w:spacing w:before="0" w:beforeAutospacing="0" w:after="0" w:afterAutospacing="0"/>
        <w:ind w:right="-1" w:firstLine="717"/>
        <w:jc w:val="both"/>
      </w:pPr>
      <w:r w:rsidRPr="008264BE">
        <w:rPr>
          <w:bCs/>
        </w:rPr>
        <w:t xml:space="preserve">Finanšu komitejas 2023.gada 18.janvāra sēdes protokolu Nr.1 un, pamatojoties uz </w:t>
      </w:r>
      <w:r w:rsidRPr="008264BE">
        <w:t xml:space="preserve">likuma „Par pašvaldībām” 14.panta pirmās daļas 2.punktu un 21.panta pirmās daļas 27.punktu, likuma „Grāmatvedības likums” 2.panta pirmo daļu, Ministru kabineta 2021.gada 21.decembra  noteikumi Nr. 877 "Grāmatvedības kārtošanas noteikumi", Ministru kabineta 2018.gada 13.februāra noteikumu Nr. 87 “Grāmatvedības uzskaites kārtība budžeta iestādēs” 224.2., 226. un 313.punktu, </w:t>
      </w:r>
      <w:r w:rsidRPr="008264BE">
        <w:rPr>
          <w:b/>
        </w:rPr>
        <w:t>dome nolemj</w:t>
      </w:r>
      <w:r w:rsidRPr="008264BE">
        <w:t>:</w:t>
      </w:r>
    </w:p>
    <w:p w14:paraId="0CE41C1C" w14:textId="77777777" w:rsidR="003267B5" w:rsidRPr="008264BE" w:rsidRDefault="003267B5" w:rsidP="003267B5">
      <w:pPr>
        <w:ind w:right="-1" w:firstLine="357"/>
        <w:jc w:val="both"/>
      </w:pPr>
    </w:p>
    <w:p w14:paraId="26172907" w14:textId="77777777" w:rsidR="003267B5" w:rsidRPr="008264BE" w:rsidRDefault="003267B5" w:rsidP="003267B5">
      <w:pPr>
        <w:ind w:left="360" w:right="-1"/>
        <w:jc w:val="both"/>
      </w:pPr>
      <w:r w:rsidRPr="008264BE">
        <w:t xml:space="preserve">Uzdot </w:t>
      </w:r>
      <w:bookmarkStart w:id="26" w:name="_Hlk15293212"/>
      <w:r w:rsidRPr="008264BE">
        <w:t>Finanšu un grāmatvedības nodaļai izslēgt no Olaines novada pašvaldības bilances (</w:t>
      </w:r>
      <w:r w:rsidRPr="008264BE">
        <w:rPr>
          <w:i/>
          <w:iCs/>
        </w:rPr>
        <w:t>ar uzskaitē iekļauto bilances vērtību</w:t>
      </w:r>
      <w:r w:rsidRPr="008264BE">
        <w:t>)</w:t>
      </w:r>
      <w:bookmarkEnd w:id="26"/>
      <w:r w:rsidRPr="008264BE">
        <w:t xml:space="preserve"> nekustamo īpašumu: </w:t>
      </w:r>
    </w:p>
    <w:p w14:paraId="618DB6A0" w14:textId="77777777" w:rsidR="003267B5" w:rsidRPr="008264BE" w:rsidRDefault="003267B5" w:rsidP="003267B5">
      <w:pPr>
        <w:numPr>
          <w:ilvl w:val="1"/>
          <w:numId w:val="24"/>
        </w:numPr>
        <w:ind w:right="-1"/>
        <w:jc w:val="both"/>
      </w:pPr>
      <w:r w:rsidRPr="008264BE">
        <w:t>zemesgabalu dārzkopības sabiedrībā zemesgabala dārzkopības sabiedrībā “Bērziņi” Nr. 26, Rājumos, Olaines pagastā, Olaines novadā, kadastra apzīmējums 8080 015 0158, 0.0600 ha platībā (kadastra numurs 8080 022 0361);</w:t>
      </w:r>
    </w:p>
    <w:p w14:paraId="14A4041A" w14:textId="77777777" w:rsidR="003267B5" w:rsidRPr="008264BE" w:rsidRDefault="003267B5" w:rsidP="003267B5">
      <w:pPr>
        <w:numPr>
          <w:ilvl w:val="1"/>
          <w:numId w:val="24"/>
        </w:numPr>
        <w:ind w:right="-1"/>
        <w:jc w:val="both"/>
      </w:pPr>
      <w:r w:rsidRPr="008264BE">
        <w:t>dzīvokli  „Birznieki 1”- 18, Jaunolainē, Olaines pagastā, Olaines novadā (kadastra numurs 8080 900 0104);</w:t>
      </w:r>
    </w:p>
    <w:p w14:paraId="733E031A" w14:textId="77777777" w:rsidR="003267B5" w:rsidRPr="008264BE" w:rsidRDefault="003267B5" w:rsidP="003267B5">
      <w:pPr>
        <w:numPr>
          <w:ilvl w:val="1"/>
          <w:numId w:val="24"/>
        </w:numPr>
        <w:ind w:right="-1"/>
        <w:jc w:val="both"/>
      </w:pPr>
      <w:r w:rsidRPr="008264BE">
        <w:t>zemesgabalu dārzkopības sabiedrībā “Ezītis” Nr. 293,  Ezītī, Olaines pagastā, Olaines novadā, kadastra apzīmējums 8080 012 0392, 0.0716 ha platībā (kadastra numurs 8080 012 0392);</w:t>
      </w:r>
    </w:p>
    <w:p w14:paraId="2D09FC59" w14:textId="77777777" w:rsidR="003267B5" w:rsidRPr="008264BE" w:rsidRDefault="003267B5" w:rsidP="003267B5">
      <w:pPr>
        <w:numPr>
          <w:ilvl w:val="1"/>
          <w:numId w:val="24"/>
        </w:numPr>
        <w:ind w:right="-1"/>
        <w:jc w:val="both"/>
      </w:pPr>
      <w:r w:rsidRPr="008264BE">
        <w:t xml:space="preserve">zemesgabalu dārzkopības sabiedrībā “Tiltiņi” Nr. 245, </w:t>
      </w:r>
      <w:proofErr w:type="spellStart"/>
      <w:r w:rsidRPr="008264BE">
        <w:t>Stīpniekos</w:t>
      </w:r>
      <w:proofErr w:type="spellEnd"/>
      <w:r w:rsidRPr="008264BE">
        <w:t>, Olaines pagastā, Olaines novadā, kadastra apzīmējums 8080 018 0537, 0.0599 ha platībā (kadastra numurs 8080 018 0537).</w:t>
      </w:r>
    </w:p>
    <w:p w14:paraId="7322BE91" w14:textId="77777777" w:rsidR="003267B5" w:rsidRPr="008264BE" w:rsidRDefault="003267B5" w:rsidP="003267B5">
      <w:pPr>
        <w:ind w:left="792" w:right="-1"/>
        <w:jc w:val="both"/>
      </w:pPr>
    </w:p>
    <w:p w14:paraId="16F5B185" w14:textId="77777777" w:rsidR="003267B5" w:rsidRPr="008264BE" w:rsidRDefault="003267B5" w:rsidP="003267B5">
      <w:pPr>
        <w:ind w:right="-1"/>
        <w:jc w:val="both"/>
      </w:pPr>
    </w:p>
    <w:p w14:paraId="6AA80412" w14:textId="77777777" w:rsidR="003267B5" w:rsidRPr="008264BE" w:rsidRDefault="003267B5" w:rsidP="003267B5">
      <w:pPr>
        <w:ind w:right="-1"/>
        <w:jc w:val="both"/>
      </w:pPr>
      <w:r w:rsidRPr="008264BE">
        <w:t>Priekšsēdētājs</w:t>
      </w:r>
      <w:r w:rsidRPr="008264BE">
        <w:tab/>
      </w:r>
      <w:r w:rsidRPr="008264BE">
        <w:tab/>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4AB10EB0" w14:textId="77777777" w:rsidR="003267B5" w:rsidRPr="008264BE" w:rsidRDefault="003267B5" w:rsidP="003267B5">
      <w:pPr>
        <w:ind w:right="-1"/>
        <w:jc w:val="both"/>
      </w:pPr>
    </w:p>
    <w:p w14:paraId="058D6236" w14:textId="77777777" w:rsidR="003267B5" w:rsidRPr="008264BE" w:rsidRDefault="003267B5" w:rsidP="003267B5">
      <w:pPr>
        <w:ind w:right="-1"/>
        <w:jc w:val="both"/>
      </w:pPr>
      <w:r w:rsidRPr="008264BE">
        <w:t>Iesniedz: Finanšu komiteja</w:t>
      </w:r>
    </w:p>
    <w:p w14:paraId="1BFD7727" w14:textId="77777777" w:rsidR="003267B5" w:rsidRPr="008264BE" w:rsidRDefault="003267B5" w:rsidP="003267B5">
      <w:pPr>
        <w:ind w:right="-1"/>
        <w:jc w:val="both"/>
      </w:pPr>
    </w:p>
    <w:p w14:paraId="65D0DC39" w14:textId="0ED329E5" w:rsidR="003267B5" w:rsidRPr="008264BE" w:rsidRDefault="003267B5" w:rsidP="003267B5">
      <w:pPr>
        <w:ind w:right="-1"/>
        <w:jc w:val="both"/>
      </w:pPr>
      <w:r w:rsidRPr="008264BE">
        <w:t xml:space="preserve">Sagatavoja: Īpašuma un juridiskās nodaļas vadītāja </w:t>
      </w:r>
      <w:proofErr w:type="spellStart"/>
      <w:r w:rsidRPr="008264BE">
        <w:t>I.Čepule</w:t>
      </w:r>
      <w:proofErr w:type="spellEnd"/>
      <w:r w:rsidRPr="008264BE">
        <w:t xml:space="preserve"> </w:t>
      </w:r>
    </w:p>
    <w:p w14:paraId="189D545F" w14:textId="77777777" w:rsidR="003267B5" w:rsidRPr="008264BE" w:rsidRDefault="003267B5" w:rsidP="003267B5">
      <w:pPr>
        <w:ind w:right="-1"/>
        <w:jc w:val="both"/>
      </w:pPr>
    </w:p>
    <w:p w14:paraId="66BA75EF" w14:textId="77777777" w:rsidR="003267B5" w:rsidRPr="008264BE" w:rsidRDefault="003267B5" w:rsidP="003267B5">
      <w:pPr>
        <w:ind w:right="-1"/>
        <w:jc w:val="both"/>
      </w:pPr>
      <w:r w:rsidRPr="008264BE">
        <w:t>Lēmumu izsniegt:</w:t>
      </w:r>
    </w:p>
    <w:p w14:paraId="1A4B3F39" w14:textId="77777777" w:rsidR="003267B5" w:rsidRPr="008264BE" w:rsidRDefault="003267B5" w:rsidP="003267B5">
      <w:pPr>
        <w:ind w:right="-1"/>
        <w:jc w:val="both"/>
      </w:pPr>
      <w:r w:rsidRPr="008264BE">
        <w:t xml:space="preserve">Īpašuma un juridiskai nodaļai </w:t>
      </w:r>
    </w:p>
    <w:p w14:paraId="53C528AD" w14:textId="77777777" w:rsidR="003267B5" w:rsidRPr="008264BE" w:rsidRDefault="003267B5" w:rsidP="003267B5">
      <w:pPr>
        <w:ind w:right="-1"/>
      </w:pPr>
      <w:r w:rsidRPr="008264BE">
        <w:t>Finanšu un grāmatvedības nodaļai</w:t>
      </w:r>
    </w:p>
    <w:p w14:paraId="4DB64CD0" w14:textId="77777777" w:rsidR="003267B5" w:rsidRPr="008264BE" w:rsidRDefault="003267B5" w:rsidP="003267B5">
      <w:pPr>
        <w:ind w:right="-1"/>
      </w:pPr>
    </w:p>
    <w:p w14:paraId="65ADAAD7" w14:textId="77777777" w:rsidR="003267B5" w:rsidRPr="008264BE" w:rsidRDefault="003267B5" w:rsidP="003267B5">
      <w:pPr>
        <w:ind w:right="-1"/>
      </w:pPr>
    </w:p>
    <w:p w14:paraId="527FEDCB" w14:textId="77777777" w:rsidR="003267B5" w:rsidRPr="008264BE" w:rsidRDefault="003267B5" w:rsidP="003267B5">
      <w:pPr>
        <w:ind w:right="-1"/>
      </w:pPr>
    </w:p>
    <w:p w14:paraId="0A76E12D" w14:textId="1E69A5E8" w:rsidR="0092680F" w:rsidRPr="008264BE" w:rsidRDefault="0092680F">
      <w:pPr>
        <w:spacing w:after="160" w:line="259" w:lineRule="auto"/>
        <w:rPr>
          <w:rFonts w:eastAsiaTheme="minorHAnsi"/>
          <w:lang w:eastAsia="en-US"/>
        </w:rPr>
      </w:pPr>
      <w:r w:rsidRPr="008264BE">
        <w:br w:type="page"/>
      </w:r>
    </w:p>
    <w:p w14:paraId="5DFB3A3F" w14:textId="77777777" w:rsidR="0092680F" w:rsidRPr="008264BE" w:rsidRDefault="0092680F" w:rsidP="0092680F">
      <w:pPr>
        <w:jc w:val="center"/>
      </w:pPr>
      <w:r w:rsidRPr="008264BE">
        <w:t>Lēmuma projekts</w:t>
      </w:r>
    </w:p>
    <w:p w14:paraId="09F65CCE" w14:textId="77777777" w:rsidR="0092680F" w:rsidRPr="008264BE" w:rsidRDefault="0092680F" w:rsidP="0092680F">
      <w:pPr>
        <w:jc w:val="center"/>
      </w:pPr>
      <w:r w:rsidRPr="008264BE">
        <w:t>Olainē</w:t>
      </w:r>
    </w:p>
    <w:p w14:paraId="4B52FD1D" w14:textId="77777777" w:rsidR="0092680F" w:rsidRPr="008264BE" w:rsidRDefault="0092680F" w:rsidP="0092680F">
      <w:pPr>
        <w:jc w:val="both"/>
      </w:pPr>
      <w:r w:rsidRPr="008264BE">
        <w:t>2023.gada 31.janvārī</w:t>
      </w:r>
      <w:r w:rsidRPr="008264BE">
        <w:tab/>
      </w:r>
      <w:r w:rsidRPr="008264BE">
        <w:tab/>
      </w:r>
      <w:r w:rsidRPr="008264BE">
        <w:tab/>
      </w:r>
      <w:r w:rsidRPr="008264BE">
        <w:tab/>
      </w:r>
      <w:r w:rsidRPr="008264BE">
        <w:tab/>
      </w:r>
      <w:r w:rsidRPr="008264BE">
        <w:tab/>
      </w:r>
      <w:r w:rsidRPr="008264BE">
        <w:tab/>
      </w:r>
      <w:r w:rsidRPr="008264BE">
        <w:tab/>
        <w:t>prot.Nr.1</w:t>
      </w:r>
    </w:p>
    <w:p w14:paraId="49C516CE" w14:textId="77777777" w:rsidR="0092680F" w:rsidRPr="008264BE" w:rsidRDefault="0092680F" w:rsidP="0092680F">
      <w:pPr>
        <w:jc w:val="both"/>
      </w:pPr>
    </w:p>
    <w:p w14:paraId="2908AB70" w14:textId="77777777" w:rsidR="0092680F" w:rsidRPr="008264BE" w:rsidRDefault="0092680F" w:rsidP="0092680F">
      <w:pPr>
        <w:jc w:val="both"/>
        <w:rPr>
          <w:b/>
          <w:bCs/>
        </w:rPr>
      </w:pPr>
      <w:r w:rsidRPr="008264BE">
        <w:rPr>
          <w:b/>
          <w:bCs/>
        </w:rPr>
        <w:t xml:space="preserve">Par dzīvokļa īpašuma </w:t>
      </w:r>
      <w:proofErr w:type="spellStart"/>
      <w:r w:rsidRPr="008264BE">
        <w:rPr>
          <w:b/>
          <w:bCs/>
        </w:rPr>
        <w:t>Zeiferta</w:t>
      </w:r>
      <w:proofErr w:type="spellEnd"/>
      <w:r w:rsidRPr="008264BE">
        <w:rPr>
          <w:b/>
          <w:bCs/>
        </w:rPr>
        <w:t xml:space="preserve"> ielā 3-21 (Olainē) </w:t>
      </w:r>
      <w:r w:rsidRPr="008264BE">
        <w:rPr>
          <w:b/>
        </w:rPr>
        <w:t xml:space="preserve">atsavināšanu </w:t>
      </w:r>
    </w:p>
    <w:p w14:paraId="4CA5AFEB" w14:textId="77777777" w:rsidR="0092680F" w:rsidRPr="008264BE" w:rsidRDefault="0092680F" w:rsidP="0092680F">
      <w:pPr>
        <w:jc w:val="both"/>
        <w:rPr>
          <w:b/>
        </w:rPr>
      </w:pPr>
      <w:r w:rsidRPr="008264BE">
        <w:rPr>
          <w:b/>
        </w:rPr>
        <w:t xml:space="preserve"> </w:t>
      </w:r>
    </w:p>
    <w:p w14:paraId="0B5AA81C" w14:textId="77777777" w:rsidR="0092680F" w:rsidRPr="008264BE" w:rsidRDefault="0092680F" w:rsidP="0092680F">
      <w:pPr>
        <w:jc w:val="both"/>
      </w:pPr>
      <w:r w:rsidRPr="008264BE">
        <w:rPr>
          <w:b/>
        </w:rPr>
        <w:tab/>
      </w:r>
      <w:r w:rsidRPr="008264BE">
        <w:t>Olaines novada pašvaldībā 2023.gada 16.janvārī  saņemts D P, personas kods _, deklarētā dzīvesvieta _, iesniegums (</w:t>
      </w:r>
      <w:proofErr w:type="spellStart"/>
      <w:r w:rsidRPr="008264BE">
        <w:t>reģ.Nr</w:t>
      </w:r>
      <w:proofErr w:type="spellEnd"/>
      <w:r w:rsidRPr="008264BE">
        <w:t xml:space="preserve">. ONP/1.1./23/380-SD), kurā iesniedzējs ierosina dzīvokļa </w:t>
      </w:r>
      <w:proofErr w:type="spellStart"/>
      <w:r w:rsidRPr="008264BE">
        <w:t>Zeiferta</w:t>
      </w:r>
      <w:proofErr w:type="spellEnd"/>
      <w:r w:rsidRPr="008264BE">
        <w:t xml:space="preserve"> ielā 3-21, Olainē, Olaines novadā, atsavināšanu pamatojoties uz 2018.gada 1.marta īres līguma 2.2.punktu un likuma “Publiskas personas mantas atsavināšanas likums” 4.panta ceturtās daļas 5.punktu. </w:t>
      </w:r>
    </w:p>
    <w:p w14:paraId="2FEFF691" w14:textId="77777777" w:rsidR="0092680F" w:rsidRPr="008264BE" w:rsidRDefault="0092680F" w:rsidP="0092680F">
      <w:pPr>
        <w:jc w:val="both"/>
      </w:pPr>
      <w:r w:rsidRPr="008264BE">
        <w:t xml:space="preserve">                Izvērtējot saņemto iesniegumu (</w:t>
      </w:r>
      <w:r w:rsidRPr="008264BE">
        <w:rPr>
          <w:i/>
          <w:iCs/>
        </w:rPr>
        <w:t>dzīvokļa atsavināšanas ierosinājums</w:t>
      </w:r>
      <w:r w:rsidRPr="008264BE">
        <w:t>) ar klāt pievienotiem dokumentiem (</w:t>
      </w:r>
      <w:r w:rsidRPr="008264BE">
        <w:rPr>
          <w:i/>
        </w:rPr>
        <w:t xml:space="preserve">2018.gada 1.marta Divistabu dzīvokļa īpašuma </w:t>
      </w:r>
      <w:proofErr w:type="spellStart"/>
      <w:r w:rsidRPr="008264BE">
        <w:rPr>
          <w:i/>
        </w:rPr>
        <w:t>Zeiferta</w:t>
      </w:r>
      <w:proofErr w:type="spellEnd"/>
      <w:r w:rsidRPr="008264BE">
        <w:rPr>
          <w:i/>
        </w:rPr>
        <w:t xml:space="preserve"> ielā 3-21, Olainē, Olaines novadā īres līgumu(turpmāk – Īres līgums) un AS “Olaines ūdens un siltums” 12.01.2023. izziņu Nr.8-2/1)</w:t>
      </w:r>
      <w:r w:rsidRPr="008264BE">
        <w:t>, pašvaldības rīcībā esošo informāciju un ar lietu saistītos apstākļus, konstatēts:</w:t>
      </w:r>
    </w:p>
    <w:p w14:paraId="23D2DB97" w14:textId="77777777" w:rsidR="0092680F" w:rsidRPr="008264BE" w:rsidRDefault="0092680F" w:rsidP="0092680F">
      <w:pPr>
        <w:ind w:firstLine="720"/>
        <w:jc w:val="both"/>
        <w:rPr>
          <w:u w:val="single"/>
        </w:rPr>
      </w:pPr>
      <w:r w:rsidRPr="008264BE">
        <w:t xml:space="preserve">Ar Olaines novada domes 2018.gada 21.februāra sēdes lēmumu “Par divistabu dzīvokļa īpašuma </w:t>
      </w:r>
      <w:proofErr w:type="spellStart"/>
      <w:r w:rsidRPr="008264BE">
        <w:t>Zeiferta</w:t>
      </w:r>
      <w:proofErr w:type="spellEnd"/>
      <w:r w:rsidRPr="008264BE">
        <w:t xml:space="preserve"> ielā 3-21 (Olainē), īres tiesību izsoles protokola apstiprināšanu un īres līguma slēgšanu”, dome </w:t>
      </w:r>
      <w:r w:rsidRPr="008264BE">
        <w:rPr>
          <w:u w:val="single"/>
        </w:rPr>
        <w:t>apstiprināja</w:t>
      </w:r>
      <w:r w:rsidRPr="008264BE">
        <w:t xml:space="preserve"> divistabu dzīvokļa īpašuma </w:t>
      </w:r>
      <w:proofErr w:type="spellStart"/>
      <w:r w:rsidRPr="008264BE">
        <w:t>Zeiferta</w:t>
      </w:r>
      <w:proofErr w:type="spellEnd"/>
      <w:r w:rsidRPr="008264BE">
        <w:t xml:space="preserve"> ielā 3-21, Olainē, Olaines novadā 2018.gada 20.februāra </w:t>
      </w:r>
      <w:r w:rsidRPr="008264BE">
        <w:rPr>
          <w:u w:val="single"/>
        </w:rPr>
        <w:t>īres tiesību izsoles protokolu</w:t>
      </w:r>
      <w:r w:rsidRPr="008264BE">
        <w:t xml:space="preserve"> un uzdeva D P un AS „Olaines ūdens un siltums’’ (reģ.Nr.50003182001) noslēgt divistabu dzīvokļa īpašuma </w:t>
      </w:r>
      <w:proofErr w:type="spellStart"/>
      <w:r w:rsidRPr="008264BE">
        <w:t>Zeiferta</w:t>
      </w:r>
      <w:proofErr w:type="spellEnd"/>
      <w:r w:rsidRPr="008264BE">
        <w:t xml:space="preserve"> ielā 3-21, Olainē, Olaines novadā, īres līgumu līdz 2018.gada 21.martam.</w:t>
      </w:r>
    </w:p>
    <w:p w14:paraId="6B3EEB32" w14:textId="77777777" w:rsidR="0092680F" w:rsidRPr="008264BE" w:rsidRDefault="0092680F" w:rsidP="0092680F">
      <w:pPr>
        <w:ind w:firstLine="720"/>
        <w:jc w:val="both"/>
      </w:pPr>
      <w:r w:rsidRPr="008264BE">
        <w:t xml:space="preserve">Dzīvokļa </w:t>
      </w:r>
      <w:proofErr w:type="spellStart"/>
      <w:r w:rsidRPr="008264BE">
        <w:t>Zeiferta</w:t>
      </w:r>
      <w:proofErr w:type="spellEnd"/>
      <w:r w:rsidRPr="008264BE">
        <w:t xml:space="preserve"> ielā 3-21, Olainē, Olaines novadā Īres līgums starp D P un AS „Olaines ūdens un siltums”, noslēgts 2018.gada 1.martā.</w:t>
      </w:r>
    </w:p>
    <w:p w14:paraId="67D1D7F8" w14:textId="77777777" w:rsidR="0092680F" w:rsidRPr="008264BE" w:rsidRDefault="0092680F" w:rsidP="0092680F">
      <w:pPr>
        <w:ind w:firstLine="720"/>
        <w:jc w:val="both"/>
      </w:pPr>
      <w:r w:rsidRPr="008264BE">
        <w:t xml:space="preserve">Olaines novada pašvaldības īpašuma tiesības ierakstītas Rīgas rajona tiesas Olaines pilsētas zemesgrāmatas nodalījumā Nr. 107 21, Kadastra numurs: 80099004379, adrese/atrašanās vieta: </w:t>
      </w:r>
      <w:proofErr w:type="spellStart"/>
      <w:r w:rsidRPr="008264BE">
        <w:t>Zeiferta</w:t>
      </w:r>
      <w:proofErr w:type="spellEnd"/>
      <w:r w:rsidRPr="008264BE">
        <w:t xml:space="preserve"> ielā 3-21, Olaine, Olaines nov.  Žurnāla Nr. 300004559261, lēmums 06.03.2018. Īpašnieks: Olaines novada pašvaldība, reģistrācijas kods 90000024332.</w:t>
      </w:r>
    </w:p>
    <w:p w14:paraId="78573A34" w14:textId="77777777" w:rsidR="0092680F" w:rsidRPr="008264BE" w:rsidRDefault="0092680F" w:rsidP="0092680F">
      <w:pPr>
        <w:ind w:firstLine="720"/>
        <w:jc w:val="both"/>
      </w:pPr>
      <w:r w:rsidRPr="008264BE">
        <w:rPr>
          <w:color w:val="FF0000"/>
        </w:rPr>
        <w:t xml:space="preserve"> </w:t>
      </w:r>
      <w:r w:rsidRPr="008264BE">
        <w:t xml:space="preserve">Dzīvoklis </w:t>
      </w:r>
      <w:proofErr w:type="spellStart"/>
      <w:r w:rsidRPr="008264BE">
        <w:t>Zeiferta</w:t>
      </w:r>
      <w:proofErr w:type="spellEnd"/>
      <w:r w:rsidRPr="008264BE">
        <w:t xml:space="preserve"> ielā 3-21, Olainē, Olaines novadā ir </w:t>
      </w:r>
      <w:r w:rsidRPr="008264BE">
        <w:rPr>
          <w:iCs/>
        </w:rPr>
        <w:t xml:space="preserve">2-istabu dzīvoklis ar kopējo platību 40.60 </w:t>
      </w:r>
      <w:proofErr w:type="spellStart"/>
      <w:r w:rsidRPr="008264BE">
        <w:rPr>
          <w:iCs/>
        </w:rPr>
        <w:t>kv.m</w:t>
      </w:r>
      <w:proofErr w:type="spellEnd"/>
      <w:r w:rsidRPr="008264BE">
        <w:rPr>
          <w:iCs/>
        </w:rPr>
        <w:t>,</w:t>
      </w:r>
      <w:r w:rsidRPr="008264BE">
        <w:t xml:space="preserve"> dzīvojamā platība 29.60 </w:t>
      </w:r>
      <w:proofErr w:type="spellStart"/>
      <w:r w:rsidRPr="008264BE">
        <w:t>kv.m</w:t>
      </w:r>
      <w:proofErr w:type="spellEnd"/>
      <w:r w:rsidRPr="008264BE">
        <w:t xml:space="preserve">. un pie dzīvokļa īpašuma piederošā kopīpašuma domājamā daļa no daudzdzīvokļu mājas un zemesgabala 4046/218119.  </w:t>
      </w:r>
    </w:p>
    <w:p w14:paraId="4560D96C" w14:textId="77777777" w:rsidR="0092680F" w:rsidRPr="008264BE" w:rsidRDefault="0092680F" w:rsidP="0092680F">
      <w:pPr>
        <w:ind w:firstLine="720"/>
        <w:jc w:val="both"/>
      </w:pPr>
      <w:r w:rsidRPr="008264BE">
        <w:t xml:space="preserve">Dzīvoklī </w:t>
      </w:r>
      <w:proofErr w:type="spellStart"/>
      <w:r w:rsidRPr="008264BE">
        <w:t>Zeiferta</w:t>
      </w:r>
      <w:proofErr w:type="spellEnd"/>
      <w:r w:rsidRPr="008264BE">
        <w:t xml:space="preserve"> ielā 3-21, Olainē, Olaines novadā, deklarēta dzīvesvieta:</w:t>
      </w:r>
    </w:p>
    <w:p w14:paraId="2F81D9E1" w14:textId="77777777" w:rsidR="0092680F" w:rsidRPr="008264BE" w:rsidRDefault="0092680F" w:rsidP="0092680F">
      <w:pPr>
        <w:numPr>
          <w:ilvl w:val="0"/>
          <w:numId w:val="26"/>
        </w:numPr>
        <w:jc w:val="both"/>
      </w:pPr>
      <w:r w:rsidRPr="008264BE">
        <w:t>D P, personas kods _ no 12.03.2018.(</w:t>
      </w:r>
      <w:r w:rsidRPr="008264BE">
        <w:rPr>
          <w:i/>
          <w:iCs/>
        </w:rPr>
        <w:t>dzīvokļa īrnieks</w:t>
      </w:r>
      <w:r w:rsidRPr="008264BE">
        <w:t>);</w:t>
      </w:r>
    </w:p>
    <w:p w14:paraId="239057D2" w14:textId="77777777" w:rsidR="0092680F" w:rsidRPr="008264BE" w:rsidRDefault="0092680F" w:rsidP="0092680F">
      <w:pPr>
        <w:numPr>
          <w:ilvl w:val="0"/>
          <w:numId w:val="26"/>
        </w:numPr>
        <w:jc w:val="both"/>
      </w:pPr>
      <w:r w:rsidRPr="008264BE">
        <w:t>J P, personas kods _ no 07.05.2018. (</w:t>
      </w:r>
      <w:r w:rsidRPr="008264BE">
        <w:rPr>
          <w:i/>
          <w:iCs/>
        </w:rPr>
        <w:t>dzīvokļa īrnieka ģimenes loceklis-laulātais</w:t>
      </w:r>
      <w:r w:rsidRPr="008264BE">
        <w:t>);</w:t>
      </w:r>
    </w:p>
    <w:p w14:paraId="7385C6E9" w14:textId="77777777" w:rsidR="0092680F" w:rsidRPr="008264BE" w:rsidRDefault="0092680F" w:rsidP="0092680F">
      <w:pPr>
        <w:numPr>
          <w:ilvl w:val="0"/>
          <w:numId w:val="26"/>
        </w:numPr>
        <w:jc w:val="both"/>
      </w:pPr>
      <w:r w:rsidRPr="008264BE">
        <w:t>N P, personas kods _ no 15.08.2017.(</w:t>
      </w:r>
      <w:r w:rsidRPr="008264BE">
        <w:rPr>
          <w:i/>
          <w:iCs/>
        </w:rPr>
        <w:t>dzīvokļa īrnieka ģimenes loceklis-meita</w:t>
      </w:r>
      <w:r w:rsidRPr="008264BE">
        <w:t>);</w:t>
      </w:r>
    </w:p>
    <w:p w14:paraId="6E2CDE9D" w14:textId="77777777" w:rsidR="0092680F" w:rsidRPr="008264BE" w:rsidRDefault="0092680F" w:rsidP="0092680F">
      <w:pPr>
        <w:numPr>
          <w:ilvl w:val="0"/>
          <w:numId w:val="26"/>
        </w:numPr>
        <w:spacing w:line="276" w:lineRule="auto"/>
        <w:jc w:val="both"/>
      </w:pPr>
      <w:r w:rsidRPr="008264BE">
        <w:t>A P, personas kods _ no 28.12.2022.(dzīvokļa īrnieka ģimenes loceklis-meita).</w:t>
      </w:r>
    </w:p>
    <w:p w14:paraId="4A65248C" w14:textId="77777777" w:rsidR="0092680F" w:rsidRPr="008264BE" w:rsidRDefault="0092680F" w:rsidP="0092680F">
      <w:pPr>
        <w:ind w:firstLine="720"/>
        <w:jc w:val="both"/>
      </w:pPr>
      <w:r w:rsidRPr="008264BE">
        <w:t xml:space="preserve">Saskaņā ar AS “Olaines ūdens un siltums” 2023.gada 12.janvāra izziņu Nr.8-2/1 par dzīvokli </w:t>
      </w:r>
      <w:proofErr w:type="spellStart"/>
      <w:r w:rsidRPr="008264BE">
        <w:t>Zeiferta</w:t>
      </w:r>
      <w:proofErr w:type="spellEnd"/>
      <w:r w:rsidRPr="008264BE">
        <w:t xml:space="preserve"> ielā 3-21, Olainē, Olaines novadā, nav īres un komunālo maksājumu parādu.</w:t>
      </w:r>
    </w:p>
    <w:p w14:paraId="2537DDE9" w14:textId="77777777" w:rsidR="0092680F" w:rsidRPr="008264BE" w:rsidRDefault="0092680F" w:rsidP="0092680F">
      <w:pPr>
        <w:ind w:firstLine="720"/>
        <w:jc w:val="both"/>
      </w:pPr>
      <w:r w:rsidRPr="008264BE">
        <w:t xml:space="preserve">Saskaņā ar 2018.gada 1.marta dzīvokļa </w:t>
      </w:r>
      <w:proofErr w:type="spellStart"/>
      <w:r w:rsidRPr="008264BE">
        <w:t>Zeiferta</w:t>
      </w:r>
      <w:proofErr w:type="spellEnd"/>
      <w:r w:rsidRPr="008264BE">
        <w:t xml:space="preserve"> ielā 3-21, Olainē, Olaines novadā Īres līguma 2.2.punktu Īrniekam ir pirmtiesības uz:</w:t>
      </w:r>
    </w:p>
    <w:p w14:paraId="6B48FF52" w14:textId="77777777" w:rsidR="0092680F" w:rsidRPr="008264BE" w:rsidRDefault="0092680F" w:rsidP="0092680F">
      <w:pPr>
        <w:ind w:firstLine="720"/>
        <w:jc w:val="both"/>
      </w:pPr>
      <w:r w:rsidRPr="008264BE">
        <w:t>2.2.1. dzīvojamo telpu īres līguma pagarināšanu, ja īres attiecību laikā nav konstatēti īres līguma pārkāpumi;</w:t>
      </w:r>
    </w:p>
    <w:p w14:paraId="6A77D829" w14:textId="77777777" w:rsidR="0092680F" w:rsidRPr="008264BE" w:rsidRDefault="0092680F" w:rsidP="0092680F">
      <w:pPr>
        <w:ind w:firstLine="720"/>
        <w:jc w:val="both"/>
      </w:pPr>
      <w:r w:rsidRPr="008264BE">
        <w:t>2.2.2.</w:t>
      </w:r>
      <w:r w:rsidRPr="008264BE">
        <w:rPr>
          <w:u w:val="single"/>
        </w:rPr>
        <w:t>dzīvojamo telpu iegūšanu īpašumā, saskaņā ar normatīvo aktu prasībām</w:t>
      </w:r>
      <w:r w:rsidRPr="008264BE">
        <w:t>, ja:</w:t>
      </w:r>
    </w:p>
    <w:p w14:paraId="12AC81FA" w14:textId="77777777" w:rsidR="0092680F" w:rsidRPr="008264BE" w:rsidRDefault="0092680F" w:rsidP="0092680F">
      <w:pPr>
        <w:ind w:firstLine="720"/>
        <w:jc w:val="both"/>
      </w:pPr>
      <w:r w:rsidRPr="008264BE">
        <w:t>2.2.2.1. īrnieks deklarētā dzīvesvieta šajā dzīvoklī ir vairāk, kā 3 (trīs) gadi un īrnieks pastāvīgi dzīvo šajā dzīvoklī;</w:t>
      </w:r>
    </w:p>
    <w:p w14:paraId="7F030891" w14:textId="77777777" w:rsidR="0092680F" w:rsidRPr="008264BE" w:rsidRDefault="0092680F" w:rsidP="0092680F">
      <w:pPr>
        <w:ind w:firstLine="720"/>
        <w:jc w:val="both"/>
      </w:pPr>
      <w:r w:rsidRPr="008264BE">
        <w:t>2.2.2.2. īres lietošanas laikā nav konstatēti īres līguma pārkāpumi un/vai parādi.</w:t>
      </w:r>
    </w:p>
    <w:p w14:paraId="326C9E15" w14:textId="77777777" w:rsidR="0092680F" w:rsidRPr="008264BE" w:rsidRDefault="0092680F" w:rsidP="0092680F">
      <w:pPr>
        <w:ind w:firstLine="720"/>
        <w:jc w:val="both"/>
      </w:pPr>
      <w:r w:rsidRPr="008264BE">
        <w:t>(</w:t>
      </w:r>
      <w:r w:rsidRPr="008264BE">
        <w:rPr>
          <w:i/>
          <w:iCs/>
        </w:rPr>
        <w:t>Īrnieka – D P  deklarētā dzīvesvieta dzīvokli _, Olainē, Olaines novadā ir no 12.03.2018., tas ir – uz atsavināšanas  ierosinājuma iesniegšanas dienu – 4 gadi 10 mēneši</w:t>
      </w:r>
      <w:r w:rsidRPr="008264BE">
        <w:t>).</w:t>
      </w:r>
    </w:p>
    <w:p w14:paraId="0BF96BC4" w14:textId="77777777" w:rsidR="0092680F" w:rsidRPr="008264BE" w:rsidRDefault="0092680F" w:rsidP="0092680F">
      <w:pPr>
        <w:ind w:firstLine="720"/>
        <w:jc w:val="both"/>
      </w:pPr>
      <w:r w:rsidRPr="008264BE">
        <w:t>Saskaņā ar:</w:t>
      </w:r>
    </w:p>
    <w:p w14:paraId="7AA7F366" w14:textId="77777777" w:rsidR="0092680F" w:rsidRPr="008264BE" w:rsidRDefault="0092680F" w:rsidP="0092680F">
      <w:pPr>
        <w:ind w:left="720"/>
        <w:jc w:val="both"/>
      </w:pPr>
      <w:r w:rsidRPr="008264BE">
        <w:t xml:space="preserve"> likuma “Publiskas personas mantas atsavināšanas likums”:</w:t>
      </w:r>
    </w:p>
    <w:p w14:paraId="18318EE9" w14:textId="77777777" w:rsidR="0092680F" w:rsidRPr="008264BE" w:rsidRDefault="0092680F" w:rsidP="0092680F">
      <w:pPr>
        <w:ind w:firstLine="578"/>
        <w:jc w:val="both"/>
      </w:pPr>
      <w:r w:rsidRPr="008264BE">
        <w:t xml:space="preserve">4.panta ceturtās daļas 5.punktu, atsevišķos gadījumos publiskas personas nekustamā īpašuma atsavināšanu var </w:t>
      </w:r>
      <w:r w:rsidRPr="008264BE">
        <w:rPr>
          <w:u w:val="single"/>
        </w:rPr>
        <w:t xml:space="preserve">ierosināt šādas personas - īrnieks </w:t>
      </w:r>
      <w:r w:rsidRPr="008264BE">
        <w:t>vai viņa ģimenes loceklis</w:t>
      </w:r>
      <w:r w:rsidRPr="008264BE">
        <w:rPr>
          <w:u w:val="single"/>
        </w:rPr>
        <w:t>, ja viņš vēlas nopirkt</w:t>
      </w:r>
      <w:r w:rsidRPr="008264BE">
        <w:t xml:space="preserve"> dzīvojamo māju, tās domājamo daļu vai </w:t>
      </w:r>
      <w:r w:rsidRPr="008264BE">
        <w:rPr>
          <w:u w:val="single"/>
        </w:rPr>
        <w:t>dzīvokļa īpašumu šā likuma 45.pantā noteiktajā kārtībā</w:t>
      </w:r>
      <w:r w:rsidRPr="008264BE">
        <w:t>;</w:t>
      </w:r>
    </w:p>
    <w:p w14:paraId="4044480D" w14:textId="77777777" w:rsidR="0092680F" w:rsidRPr="008264BE" w:rsidRDefault="0092680F" w:rsidP="0092680F">
      <w:pPr>
        <w:ind w:firstLine="720"/>
        <w:jc w:val="both"/>
        <w:rPr>
          <w:u w:val="single"/>
        </w:rPr>
      </w:pPr>
      <w:r w:rsidRPr="008264BE">
        <w:t xml:space="preserve">5.panta pirmo daļu, </w:t>
      </w:r>
      <w:r w:rsidRPr="008264BE">
        <w:rPr>
          <w:u w:val="single"/>
        </w:rPr>
        <w:t>atļauju atsavināt</w:t>
      </w:r>
      <w:r w:rsidRPr="008264BE">
        <w:t xml:space="preserve"> valsts nekustamo īpašumu </w:t>
      </w:r>
      <w:r w:rsidRPr="008264BE">
        <w:rPr>
          <w:u w:val="single"/>
        </w:rPr>
        <w:t>dod</w:t>
      </w:r>
      <w:r w:rsidRPr="008264BE">
        <w:t xml:space="preserve"> Ministru kabinets, bet atvasinātu publisku personu nekustamo īpašumu — attiecīgās </w:t>
      </w:r>
      <w:r w:rsidRPr="008264BE">
        <w:rPr>
          <w:u w:val="single"/>
        </w:rPr>
        <w:t>atvasinātās publiskās personas lēmējinstitūcija;</w:t>
      </w:r>
    </w:p>
    <w:p w14:paraId="168CF889" w14:textId="77777777" w:rsidR="0092680F" w:rsidRPr="008264BE" w:rsidRDefault="0092680F" w:rsidP="0092680F">
      <w:pPr>
        <w:ind w:firstLine="720"/>
        <w:jc w:val="both"/>
        <w:rPr>
          <w:u w:val="single"/>
        </w:rPr>
      </w:pPr>
      <w:r w:rsidRPr="008264BE">
        <w:t xml:space="preserve">otro daļu, atvasinātas publiskas personas lēmējinstitūcija lēmumu atļaut atsavināšanas ierosinājumā minētās publiskās personas mantas atsavināšanu vai pamatotu atteikumu par atsavināšanas ierosinājuma noraidīšanu </w:t>
      </w:r>
      <w:r w:rsidRPr="008264BE">
        <w:rPr>
          <w:u w:val="single"/>
        </w:rPr>
        <w:t>pieņem sešu mēnešu laikā no atsavināšanas ierosinājuma saņemšanas dienas;</w:t>
      </w:r>
    </w:p>
    <w:p w14:paraId="39276321" w14:textId="77777777" w:rsidR="0092680F" w:rsidRPr="008264BE" w:rsidRDefault="0092680F" w:rsidP="0092680F">
      <w:pPr>
        <w:ind w:firstLine="720"/>
        <w:jc w:val="both"/>
      </w:pPr>
      <w:r w:rsidRPr="008264BE">
        <w:t>8.panta:</w:t>
      </w:r>
    </w:p>
    <w:p w14:paraId="3712CE24" w14:textId="77777777" w:rsidR="0092680F" w:rsidRPr="008264BE" w:rsidRDefault="0092680F" w:rsidP="0092680F">
      <w:pPr>
        <w:ind w:firstLine="720"/>
        <w:jc w:val="both"/>
      </w:pPr>
      <w:r w:rsidRPr="008264BE">
        <w:t xml:space="preserve">otro daļu, atsavināšanai paredzētā atvasinātas publiskas personas nekustamā īpašuma novērtēšanu organizē attiecīgās atvasinātās publiskās personas </w:t>
      </w:r>
      <w:r w:rsidRPr="008264BE">
        <w:rPr>
          <w:u w:val="single"/>
        </w:rPr>
        <w:t>lēmējinstitūcijas noteiktajā kārtībā</w:t>
      </w:r>
      <w:r w:rsidRPr="008264BE">
        <w:t>;</w:t>
      </w:r>
    </w:p>
    <w:p w14:paraId="677B1D28" w14:textId="77777777" w:rsidR="0092680F" w:rsidRPr="008264BE" w:rsidRDefault="0092680F" w:rsidP="0092680F">
      <w:pPr>
        <w:ind w:firstLine="720"/>
        <w:jc w:val="both"/>
      </w:pPr>
      <w:r w:rsidRPr="008264BE">
        <w:t xml:space="preserve">trešo daļu, nekustamā īpašuma novērtēšanas komisijas sastāvu un mantas </w:t>
      </w:r>
      <w:r w:rsidRPr="008264BE">
        <w:rPr>
          <w:u w:val="single"/>
        </w:rPr>
        <w:t>nosacīto cenu apstiprina institūcija (amatpersona)</w:t>
      </w:r>
      <w:r w:rsidRPr="008264BE">
        <w:t>, kura saskaņā ar šā panta pirmo un otro daļu organizē nekustamā īpašuma novērtēšanu;</w:t>
      </w:r>
    </w:p>
    <w:p w14:paraId="791A7ED0" w14:textId="77777777" w:rsidR="0092680F" w:rsidRPr="008264BE" w:rsidRDefault="0092680F" w:rsidP="0092680F">
      <w:pPr>
        <w:ind w:firstLine="720"/>
        <w:jc w:val="both"/>
        <w:rPr>
          <w:u w:val="single"/>
        </w:rPr>
      </w:pPr>
      <w:r w:rsidRPr="008264BE">
        <w:t xml:space="preserve">37.panta pirmās daļas 4.punktu, pārdot publiskas personas mantu par </w:t>
      </w:r>
      <w:r w:rsidRPr="008264BE">
        <w:rPr>
          <w:u w:val="single"/>
        </w:rPr>
        <w:t>brīvu cenu var, ja:</w:t>
      </w:r>
    </w:p>
    <w:p w14:paraId="087FF85D" w14:textId="77777777" w:rsidR="0092680F" w:rsidRPr="008264BE" w:rsidRDefault="0092680F" w:rsidP="0092680F">
      <w:pPr>
        <w:ind w:firstLine="720"/>
        <w:jc w:val="both"/>
      </w:pPr>
      <w:r w:rsidRPr="008264BE">
        <w:rPr>
          <w:u w:val="single"/>
        </w:rPr>
        <w:t>4) nekustamo īpašumu iegūst šā likuma 4.panta ceturtajā daļā minētā persona</w:t>
      </w:r>
      <w:r w:rsidRPr="008264BE">
        <w:t>. Šajā gadījumā pārdošanas cena ir vienāda ar nosacīto cenu (8.pants);</w:t>
      </w:r>
    </w:p>
    <w:p w14:paraId="3067B292" w14:textId="77777777" w:rsidR="0092680F" w:rsidRPr="008264BE" w:rsidRDefault="0092680F" w:rsidP="0092680F">
      <w:pPr>
        <w:ind w:firstLine="720"/>
        <w:jc w:val="both"/>
      </w:pPr>
      <w:r w:rsidRPr="008264BE">
        <w:t>45.panta:</w:t>
      </w:r>
    </w:p>
    <w:p w14:paraId="153A5A04" w14:textId="77777777" w:rsidR="0092680F" w:rsidRPr="008264BE" w:rsidRDefault="0092680F" w:rsidP="0092680F">
      <w:pPr>
        <w:ind w:firstLine="720"/>
        <w:jc w:val="both"/>
      </w:pPr>
      <w:r w:rsidRPr="008264BE">
        <w:t xml:space="preserve">trešo daļu, </w:t>
      </w:r>
      <w:r w:rsidRPr="008264BE">
        <w:rPr>
          <w:u w:val="single"/>
        </w:rPr>
        <w:t>atsavinot</w:t>
      </w:r>
      <w:r w:rsidRPr="008264BE">
        <w:t xml:space="preserve"> valsts vai </w:t>
      </w:r>
      <w:r w:rsidRPr="008264BE">
        <w:rPr>
          <w:u w:val="single"/>
        </w:rPr>
        <w:t>pašvaldības īpašumā esošu</w:t>
      </w:r>
      <w:r w:rsidRPr="008264BE">
        <w:t xml:space="preserve"> viendzīvokļa māju vai </w:t>
      </w:r>
      <w:r w:rsidRPr="008264BE">
        <w:rPr>
          <w:u w:val="single"/>
        </w:rPr>
        <w:t xml:space="preserve">dzīvokļa īpašumu, par kuru lietošanu likumā "Par dzīvojamo telpu īri" noteiktajā kārtībā ir noslēgts dzīvojamās telpas īres līgums, to vispirms </w:t>
      </w:r>
      <w:proofErr w:type="spellStart"/>
      <w:r w:rsidRPr="008264BE">
        <w:rPr>
          <w:u w:val="single"/>
        </w:rPr>
        <w:t>rakstveidā</w:t>
      </w:r>
      <w:proofErr w:type="spellEnd"/>
      <w:r w:rsidRPr="008264BE">
        <w:rPr>
          <w:u w:val="single"/>
        </w:rPr>
        <w:t xml:space="preserve"> piedāvā pirkt īrniekam</w:t>
      </w:r>
      <w:r w:rsidRPr="008264BE">
        <w:t xml:space="preserve"> un viņa ģimenes locekļiem;</w:t>
      </w:r>
    </w:p>
    <w:p w14:paraId="7A9C1029" w14:textId="77777777" w:rsidR="0092680F" w:rsidRPr="008264BE" w:rsidRDefault="0092680F" w:rsidP="0092680F">
      <w:pPr>
        <w:ind w:firstLine="720"/>
        <w:jc w:val="both"/>
        <w:rPr>
          <w:u w:val="single"/>
        </w:rPr>
      </w:pPr>
      <w:r w:rsidRPr="008264BE">
        <w:t xml:space="preserve">ceturto daļu, </w:t>
      </w:r>
      <w:r w:rsidRPr="008264BE">
        <w:rPr>
          <w:u w:val="single"/>
        </w:rPr>
        <w:t>Īrnieks vai viņa ģimenes locekļi var pirkt īrēto</w:t>
      </w:r>
      <w:r w:rsidRPr="008264BE">
        <w:t xml:space="preserve"> viendzīvokļa māju vai </w:t>
      </w:r>
      <w:r w:rsidRPr="008264BE">
        <w:rPr>
          <w:u w:val="single"/>
        </w:rPr>
        <w:t>dzīvokļa īpašumu, ja:</w:t>
      </w:r>
    </w:p>
    <w:p w14:paraId="5024E463" w14:textId="77777777" w:rsidR="0092680F" w:rsidRPr="008264BE" w:rsidRDefault="0092680F" w:rsidP="0092680F">
      <w:pPr>
        <w:ind w:firstLine="720"/>
        <w:jc w:val="both"/>
      </w:pPr>
      <w:r w:rsidRPr="008264BE">
        <w:rPr>
          <w:u w:val="single"/>
        </w:rPr>
        <w:t>1) īrnieks un viņa ģimenes locekļi ir noslēguši notariāli apliecinātu vienošanos</w:t>
      </w:r>
      <w:r w:rsidRPr="008264BE">
        <w:t xml:space="preserve"> par to, kurš vai kuri no viņiem iegūs īpašumā īrēto viendzīvokļa māju vai dzīvokļa īpašumu;</w:t>
      </w:r>
    </w:p>
    <w:p w14:paraId="325A8E98" w14:textId="77777777" w:rsidR="0092680F" w:rsidRPr="008264BE" w:rsidRDefault="0092680F" w:rsidP="0092680F">
      <w:pPr>
        <w:ind w:left="720"/>
        <w:jc w:val="both"/>
      </w:pPr>
      <w:r w:rsidRPr="008264BE">
        <w:t>2) tiesā nav celta prasība par īres līguma izbeigšanu.</w:t>
      </w:r>
    </w:p>
    <w:p w14:paraId="571D34E2" w14:textId="77777777" w:rsidR="0092680F" w:rsidRPr="008264BE" w:rsidRDefault="0092680F" w:rsidP="0092680F">
      <w:pPr>
        <w:ind w:firstLine="720"/>
        <w:jc w:val="both"/>
      </w:pPr>
      <w:r w:rsidRPr="008264BE">
        <w:t>Ministru Kabineta 2011.gada 1.februāra noteikumu Nr.109 „Kārtība, kādā atsavināma publiskas personas manta”:</w:t>
      </w:r>
    </w:p>
    <w:p w14:paraId="1682AFE0" w14:textId="77777777" w:rsidR="0092680F" w:rsidRPr="008264BE" w:rsidRDefault="0092680F" w:rsidP="0092680F">
      <w:pPr>
        <w:ind w:left="720"/>
        <w:jc w:val="both"/>
      </w:pPr>
      <w:r w:rsidRPr="008264BE">
        <w:t>1.punktu, noteikumi nosaka:</w:t>
      </w:r>
    </w:p>
    <w:p w14:paraId="2EA1DBD3" w14:textId="77777777" w:rsidR="0092680F" w:rsidRPr="008264BE" w:rsidRDefault="0092680F" w:rsidP="0092680F">
      <w:pPr>
        <w:ind w:firstLine="720"/>
        <w:jc w:val="both"/>
      </w:pPr>
      <w:r w:rsidRPr="008264BE">
        <w:t xml:space="preserve">1.1. kārtību, kādā Publiskas personas mantas atsavināšanas likuma (turpmāk – likums) 4.panta ceturtajā daļā minētās personas iesniedz atsavināšanas ierosinājumu, kā arī kārtību, kādā tiek izskatīti saņemtie atsavināšanas ierosinājumi un pieņemts lēmums par publiskas personas mantas nodošanu atsavināšanai vai atsavināšanas ierosinājuma atteikumu un tiek atcelts lēmums par publiskas personas mantas nodošanu atsavināšanai; </w:t>
      </w:r>
    </w:p>
    <w:p w14:paraId="127AF104" w14:textId="77777777" w:rsidR="0092680F" w:rsidRPr="008264BE" w:rsidRDefault="0092680F" w:rsidP="0092680F">
      <w:pPr>
        <w:ind w:firstLine="720"/>
        <w:jc w:val="both"/>
      </w:pPr>
      <w:r w:rsidRPr="008264BE">
        <w:t>2.punktu, likuma 4.panta ceturtajā daļā norādītās personas (turpmāk – atsavināšanas ierosinātāji) publiskas personas nekustamā īpašuma atsavināšanas ierosinājumu (turpmāk – atsavināšanas ierosinājums) iesniedz:</w:t>
      </w:r>
    </w:p>
    <w:p w14:paraId="117CE53F" w14:textId="77777777" w:rsidR="0092680F" w:rsidRPr="008264BE" w:rsidRDefault="0092680F" w:rsidP="0092680F">
      <w:pPr>
        <w:ind w:left="720"/>
        <w:jc w:val="both"/>
      </w:pPr>
      <w:r w:rsidRPr="008264BE">
        <w:t>2.3. attiecīgajā pašvaldībā, ja ierosina atsavināt pašvaldības nekustamo īpašumu;</w:t>
      </w:r>
    </w:p>
    <w:p w14:paraId="7F735D9A" w14:textId="77777777" w:rsidR="0092680F" w:rsidRPr="008264BE" w:rsidRDefault="0092680F" w:rsidP="0092680F">
      <w:pPr>
        <w:ind w:firstLine="720"/>
        <w:jc w:val="both"/>
      </w:pPr>
      <w:r w:rsidRPr="008264BE">
        <w:t xml:space="preserve">5.punktu, ja dzīvojamās mājas, tās domājamās daļas vai dzīvokļa īpašuma atsavināšanas ierosinājumu iesniedz likuma 4.panta ceturtās daļas 5.punktā minētās personas, </w:t>
      </w:r>
      <w:r w:rsidRPr="008264BE">
        <w:rPr>
          <w:u w:val="single"/>
        </w:rPr>
        <w:t>ierosinājumu paraksta īrnieks</w:t>
      </w:r>
      <w:r w:rsidRPr="008264BE">
        <w:t xml:space="preserve"> (īrnieki, ja atsavināts tiek kopējais dzīvoklis) vai viņa ģimenes loceklis. Atsavināšanas ierosinājumam pievieno:</w:t>
      </w:r>
    </w:p>
    <w:p w14:paraId="07DAD43C" w14:textId="77777777" w:rsidR="0092680F" w:rsidRPr="008264BE" w:rsidRDefault="0092680F" w:rsidP="0092680F">
      <w:pPr>
        <w:ind w:firstLine="720"/>
        <w:jc w:val="both"/>
      </w:pPr>
      <w:r w:rsidRPr="008264BE">
        <w:t xml:space="preserve">5.3. atsavināmā īpašuma </w:t>
      </w:r>
      <w:r w:rsidRPr="008264BE">
        <w:rPr>
          <w:u w:val="single"/>
        </w:rPr>
        <w:t>dzīvojamās telpas īres līguma kopiju</w:t>
      </w:r>
      <w:r w:rsidRPr="008264BE">
        <w:t xml:space="preserve"> (ja atsavināts tiek kopējais dzīvoklis, – īres līgumu); </w:t>
      </w:r>
    </w:p>
    <w:p w14:paraId="710CBBDD" w14:textId="77777777" w:rsidR="0092680F" w:rsidRPr="008264BE" w:rsidRDefault="0092680F" w:rsidP="0092680F">
      <w:pPr>
        <w:ind w:left="720"/>
        <w:jc w:val="both"/>
      </w:pPr>
      <w:r w:rsidRPr="008264BE">
        <w:t xml:space="preserve">5.4. </w:t>
      </w:r>
      <w:r w:rsidRPr="008264BE">
        <w:rPr>
          <w:u w:val="single"/>
        </w:rPr>
        <w:t>izziņu par īres un komunālo maksājumu parāda</w:t>
      </w:r>
      <w:r w:rsidRPr="008264BE">
        <w:t xml:space="preserve"> esību vai </w:t>
      </w:r>
      <w:proofErr w:type="spellStart"/>
      <w:r w:rsidRPr="008264BE">
        <w:t>neesību</w:t>
      </w:r>
      <w:proofErr w:type="spellEnd"/>
      <w:r w:rsidRPr="008264BE">
        <w:t>.</w:t>
      </w:r>
    </w:p>
    <w:p w14:paraId="109004B9" w14:textId="77777777" w:rsidR="0092680F" w:rsidRPr="008264BE" w:rsidRDefault="0092680F" w:rsidP="0092680F">
      <w:pPr>
        <w:ind w:firstLine="720"/>
        <w:jc w:val="both"/>
      </w:pPr>
      <w:r w:rsidRPr="008264BE">
        <w:t>Saskaņā ar likuma „Par valsts un pašvaldību dzīvojamo māju privatizāciju” “Pārejas noteikumi”:</w:t>
      </w:r>
    </w:p>
    <w:p w14:paraId="0011F55E" w14:textId="77777777" w:rsidR="0092680F" w:rsidRPr="008264BE" w:rsidRDefault="0092680F" w:rsidP="0092680F">
      <w:pPr>
        <w:ind w:firstLine="720"/>
        <w:jc w:val="both"/>
        <w:rPr>
          <w:u w:val="single"/>
        </w:rPr>
      </w:pPr>
      <w:r w:rsidRPr="008264BE">
        <w:t xml:space="preserve">30.punktu, no 2006.gada 1.septembra valsts vai pašvaldības dzīvojamās mājas, to domājamās daļas, ja dzīvojamā māja ir valsts vai pašvaldības un kādas citas personas kopīpašumā, kā arī </w:t>
      </w:r>
      <w:r w:rsidRPr="008264BE">
        <w:rPr>
          <w:u w:val="single"/>
        </w:rPr>
        <w:t>dzīvojamās mājās esoši dzīvokļi</w:t>
      </w:r>
      <w:r w:rsidRPr="008264BE">
        <w:t xml:space="preserve">, mākslinieku darbnīcas un neapdzīvojamās telpas </w:t>
      </w:r>
      <w:r w:rsidRPr="008264BE">
        <w:rPr>
          <w:u w:val="single"/>
        </w:rPr>
        <w:t xml:space="preserve">tiek atsavinātas saskaņā ar Publiskas personas mantas atsavināšanas likumu. </w:t>
      </w:r>
    </w:p>
    <w:p w14:paraId="4BFEC78D" w14:textId="77777777" w:rsidR="0092680F" w:rsidRPr="008264BE" w:rsidRDefault="0092680F" w:rsidP="0092680F">
      <w:pPr>
        <w:ind w:right="43" w:firstLine="500"/>
        <w:jc w:val="both"/>
      </w:pPr>
      <w:r w:rsidRPr="008264BE">
        <w:t>Olaines novada dome secina, ka:</w:t>
      </w:r>
    </w:p>
    <w:p w14:paraId="083A531B" w14:textId="77777777" w:rsidR="0092680F" w:rsidRPr="008264BE" w:rsidRDefault="0092680F" w:rsidP="0092680F">
      <w:pPr>
        <w:ind w:right="43" w:firstLine="500"/>
        <w:jc w:val="both"/>
      </w:pPr>
      <w:r w:rsidRPr="008264BE">
        <w:t>1.</w:t>
      </w:r>
      <w:r w:rsidRPr="008264BE">
        <w:tab/>
        <w:t xml:space="preserve"> dzīvokļa </w:t>
      </w:r>
      <w:proofErr w:type="spellStart"/>
      <w:r w:rsidRPr="008264BE">
        <w:t>Zeiferta</w:t>
      </w:r>
      <w:proofErr w:type="spellEnd"/>
      <w:r w:rsidRPr="008264BE">
        <w:t xml:space="preserve"> ielā 3-21, Olainē, Olaines novadā (Kadastra numurs: 80099004379) īpašuma tiesības ir ierakstītas zemesgrāmatā uz Olaines novada pašvaldības vārda;</w:t>
      </w:r>
    </w:p>
    <w:p w14:paraId="4092DC9E" w14:textId="77777777" w:rsidR="0092680F" w:rsidRPr="008264BE" w:rsidRDefault="0092680F" w:rsidP="0092680F">
      <w:pPr>
        <w:ind w:right="43" w:firstLine="500"/>
        <w:jc w:val="both"/>
      </w:pPr>
      <w:r w:rsidRPr="008264BE">
        <w:t>2.</w:t>
      </w:r>
      <w:r w:rsidRPr="008264BE">
        <w:tab/>
        <w:t xml:space="preserve">uzdodams Īpašuma un juridiskajai nodaļai pasūtīt un saņemt sertificēta vērtētāja dzīvokļa novērtējumu un pēc dzīvokļa novērtējuma saņemšanas, iesniegt Finanšu komitejā domes lēmuma projektu par dzīvokļa </w:t>
      </w:r>
      <w:proofErr w:type="spellStart"/>
      <w:r w:rsidRPr="008264BE">
        <w:t>Zeiferta</w:t>
      </w:r>
      <w:proofErr w:type="spellEnd"/>
      <w:r w:rsidRPr="008264BE">
        <w:t xml:space="preserve"> ielā 3-21, Olainē, Olaines novadā atsavināšanu un pirkuma līguma slēgšanu ar D P;</w:t>
      </w:r>
    </w:p>
    <w:p w14:paraId="5D2680DF" w14:textId="77777777" w:rsidR="0092680F" w:rsidRPr="008264BE" w:rsidRDefault="0092680F" w:rsidP="0092680F">
      <w:pPr>
        <w:ind w:right="43" w:firstLine="500"/>
        <w:jc w:val="both"/>
      </w:pPr>
      <w:r w:rsidRPr="008264BE">
        <w:t>3.</w:t>
      </w:r>
      <w:r w:rsidRPr="008264BE">
        <w:tab/>
        <w:t xml:space="preserve">dzīvokļa atsavināšanas ierosinātājam D P un tā laulātajam –J P, personas kods _ jānoslēdz notariāli apliecināta vienošanos par dzīvokļa </w:t>
      </w:r>
      <w:proofErr w:type="spellStart"/>
      <w:r w:rsidRPr="008264BE">
        <w:t>Zeiferta</w:t>
      </w:r>
      <w:proofErr w:type="spellEnd"/>
      <w:r w:rsidRPr="008264BE">
        <w:t xml:space="preserve"> ielā 3-21, Olainē, Olaines novadā iegūšanu īpašumā līdz domes lēmuma pieņemšanai par dzīvokļa pirkuma līguma slēgšanu.</w:t>
      </w:r>
    </w:p>
    <w:p w14:paraId="292AE54C" w14:textId="77777777" w:rsidR="0092680F" w:rsidRPr="008264BE" w:rsidRDefault="0092680F" w:rsidP="0092680F">
      <w:pPr>
        <w:ind w:right="43" w:firstLine="500"/>
        <w:jc w:val="both"/>
      </w:pPr>
    </w:p>
    <w:p w14:paraId="6DAB58DE" w14:textId="77777777" w:rsidR="0092680F" w:rsidRPr="008264BE" w:rsidRDefault="0092680F" w:rsidP="0092680F">
      <w:pPr>
        <w:ind w:right="43" w:firstLine="500"/>
        <w:jc w:val="both"/>
      </w:pPr>
      <w:r w:rsidRPr="008264BE">
        <w:t xml:space="preserve">Ņemot vērā iepriekš minēto, Finanšu komitejas 2023.gada 18.janvāra sēdes protokolu Nr.1 un, pamatojoties uz Pašvaldību likuma 10.panta pirmās daļas 21.punktu, likuma “Publiskas personas mantas atsavināšanas likums” 4.panta ceturtās daļas 5.punktu, 5.panta pirmo un otro daļu, 8.panta pirmo un otro daļu, 45.panta trešo un ceturto daļu, likuma „Par valsts un pašvaldību dzīvojamo māju privatizāciju” Pārejas noteikumu  30.punktu, Ministru Kabineta 2011.gada 1.februāra noteikumiem Nr.109 „Kārtība, kādā atsavināma publiskas personas manta”, </w:t>
      </w:r>
      <w:r w:rsidRPr="008264BE">
        <w:rPr>
          <w:b/>
        </w:rPr>
        <w:t>dome nolemj:</w:t>
      </w:r>
    </w:p>
    <w:p w14:paraId="617D28B1" w14:textId="77777777" w:rsidR="0092680F" w:rsidRPr="008264BE" w:rsidRDefault="0092680F" w:rsidP="0092680F">
      <w:pPr>
        <w:ind w:right="43"/>
        <w:jc w:val="both"/>
      </w:pPr>
    </w:p>
    <w:p w14:paraId="198F0BCF" w14:textId="77777777" w:rsidR="0092680F" w:rsidRPr="008264BE" w:rsidRDefault="0092680F" w:rsidP="0092680F">
      <w:pPr>
        <w:numPr>
          <w:ilvl w:val="0"/>
          <w:numId w:val="25"/>
        </w:numPr>
        <w:jc w:val="both"/>
      </w:pPr>
      <w:r w:rsidRPr="008264BE">
        <w:t xml:space="preserve">Atļaut atsavināt dzīvokli </w:t>
      </w:r>
      <w:proofErr w:type="spellStart"/>
      <w:r w:rsidRPr="008264BE">
        <w:t>Zeiferta</w:t>
      </w:r>
      <w:proofErr w:type="spellEnd"/>
      <w:r w:rsidRPr="008264BE">
        <w:t xml:space="preserve"> ielā 3-21, Olainē, Olaines novadā  (Kadastra numurs: 80099004379) dzīvokļa īrniekam - D P, personas kods _, un uzdot Īpašuma un juridiskajai nodaļai:</w:t>
      </w:r>
    </w:p>
    <w:p w14:paraId="1FC4C131" w14:textId="77777777" w:rsidR="0092680F" w:rsidRPr="008264BE" w:rsidRDefault="0092680F" w:rsidP="0092680F">
      <w:pPr>
        <w:numPr>
          <w:ilvl w:val="1"/>
          <w:numId w:val="25"/>
        </w:numPr>
        <w:jc w:val="both"/>
      </w:pPr>
      <w:r w:rsidRPr="008264BE">
        <w:t xml:space="preserve">pasūtīt un saņemt sertificēta vērtētāja dzīvokļa novērtējumu; </w:t>
      </w:r>
    </w:p>
    <w:p w14:paraId="5A344918" w14:textId="77777777" w:rsidR="0092680F" w:rsidRPr="008264BE" w:rsidRDefault="0092680F" w:rsidP="0092680F">
      <w:pPr>
        <w:numPr>
          <w:ilvl w:val="1"/>
          <w:numId w:val="25"/>
        </w:numPr>
        <w:jc w:val="both"/>
      </w:pPr>
      <w:r w:rsidRPr="008264BE">
        <w:t>pēc lēmuma 1.1.apakšpunktā un 2.punktā noteiktā izpildes, iesniegt Finanšu komitejā domes lēmuma projektu par dzīvokļa pirkuma līguma slēgšanu.</w:t>
      </w:r>
    </w:p>
    <w:p w14:paraId="22E504D2" w14:textId="77777777" w:rsidR="0092680F" w:rsidRPr="008264BE" w:rsidRDefault="0092680F" w:rsidP="0092680F">
      <w:pPr>
        <w:numPr>
          <w:ilvl w:val="0"/>
          <w:numId w:val="25"/>
        </w:numPr>
        <w:jc w:val="both"/>
      </w:pPr>
      <w:r w:rsidRPr="008264BE">
        <w:t xml:space="preserve">Noteikt, ka dzīvokļa </w:t>
      </w:r>
      <w:proofErr w:type="spellStart"/>
      <w:r w:rsidRPr="008264BE">
        <w:t>Zeiferta</w:t>
      </w:r>
      <w:proofErr w:type="spellEnd"/>
      <w:r w:rsidRPr="008264BE">
        <w:t xml:space="preserve"> ielā 3-21, Olainē, Olaines novadā atsavināšanas ierosinātājam D P, personas kods _:</w:t>
      </w:r>
    </w:p>
    <w:p w14:paraId="46F6C3BB" w14:textId="77777777" w:rsidR="0092680F" w:rsidRPr="008264BE" w:rsidRDefault="0092680F" w:rsidP="0092680F">
      <w:pPr>
        <w:numPr>
          <w:ilvl w:val="1"/>
          <w:numId w:val="25"/>
        </w:numPr>
        <w:jc w:val="both"/>
      </w:pPr>
      <w:r w:rsidRPr="008264BE">
        <w:t xml:space="preserve"> jānoslēdz notariāli apliecināta vienošanās ar J P, personas kods _, par dzīvokļa </w:t>
      </w:r>
      <w:proofErr w:type="spellStart"/>
      <w:r w:rsidRPr="008264BE">
        <w:t>Zeiferta</w:t>
      </w:r>
      <w:proofErr w:type="spellEnd"/>
      <w:r w:rsidRPr="008264BE">
        <w:t xml:space="preserve"> ielā 3-21, Olainē, Olaines novadā iegūšanu īpašumā, ne vēlāk kā mēneša laikā no šī lēmuma pieņemšanas;</w:t>
      </w:r>
    </w:p>
    <w:p w14:paraId="03BFB5CD" w14:textId="77777777" w:rsidR="0092680F" w:rsidRPr="008264BE" w:rsidRDefault="0092680F" w:rsidP="0092680F">
      <w:pPr>
        <w:numPr>
          <w:ilvl w:val="1"/>
          <w:numId w:val="25"/>
        </w:numPr>
        <w:jc w:val="both"/>
      </w:pPr>
      <w:r w:rsidRPr="008264BE">
        <w:t xml:space="preserve"> jāiesniedz lēmuma 2.1.apakšpunktā noteiktā vienošanās pašvaldībā.</w:t>
      </w:r>
    </w:p>
    <w:p w14:paraId="6CAE3D48" w14:textId="77777777" w:rsidR="0092680F" w:rsidRPr="008264BE" w:rsidRDefault="0092680F" w:rsidP="0092680F">
      <w:pPr>
        <w:ind w:left="360" w:right="43"/>
        <w:jc w:val="both"/>
      </w:pPr>
    </w:p>
    <w:p w14:paraId="7371DBC1" w14:textId="77777777" w:rsidR="0092680F" w:rsidRPr="008264BE" w:rsidRDefault="0092680F" w:rsidP="0092680F">
      <w:pPr>
        <w:ind w:left="720"/>
        <w:rPr>
          <w:sz w:val="20"/>
          <w:szCs w:val="20"/>
        </w:rPr>
      </w:pPr>
    </w:p>
    <w:p w14:paraId="72086AD4" w14:textId="77777777" w:rsidR="0092680F" w:rsidRPr="008264BE" w:rsidRDefault="0092680F" w:rsidP="0092680F">
      <w:pPr>
        <w:ind w:right="-241"/>
        <w:jc w:val="both"/>
        <w:rPr>
          <w:sz w:val="20"/>
          <w:szCs w:val="20"/>
        </w:rPr>
      </w:pPr>
      <w:r w:rsidRPr="008264BE">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7F740A0" w14:textId="77777777" w:rsidR="0092680F" w:rsidRPr="008264BE" w:rsidRDefault="0092680F" w:rsidP="0092680F">
      <w:pPr>
        <w:ind w:right="-241"/>
        <w:jc w:val="both"/>
        <w:rPr>
          <w:sz w:val="20"/>
          <w:szCs w:val="20"/>
        </w:rPr>
      </w:pPr>
      <w:r w:rsidRPr="008264BE">
        <w:rPr>
          <w:sz w:val="20"/>
          <w:szCs w:val="20"/>
        </w:rPr>
        <w:t>Saskaņā ar Informācijas atklātības likuma 5.panta otrās daļas 4.punktu, lēmumā norādītie personas dati uzskatāmi par ierobežotas pieejamības informāciju.</w:t>
      </w:r>
    </w:p>
    <w:p w14:paraId="73770C78" w14:textId="77777777" w:rsidR="0092680F" w:rsidRPr="008264BE" w:rsidRDefault="0092680F" w:rsidP="0092680F">
      <w:pPr>
        <w:ind w:left="1080" w:right="43"/>
        <w:jc w:val="both"/>
      </w:pPr>
    </w:p>
    <w:p w14:paraId="39264956" w14:textId="77777777" w:rsidR="0092680F" w:rsidRPr="008264BE" w:rsidRDefault="0092680F" w:rsidP="0092680F">
      <w:pPr>
        <w:ind w:right="-766"/>
        <w:jc w:val="both"/>
      </w:pPr>
      <w:r w:rsidRPr="008264BE">
        <w:t>Priekšsēdētājs</w:t>
      </w:r>
      <w:r w:rsidRPr="008264BE">
        <w:tab/>
      </w:r>
      <w:r w:rsidRPr="008264BE">
        <w:tab/>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0CD837E5" w14:textId="77777777" w:rsidR="0092680F" w:rsidRPr="008264BE" w:rsidRDefault="0092680F" w:rsidP="0092680F">
      <w:pPr>
        <w:jc w:val="both"/>
      </w:pPr>
    </w:p>
    <w:p w14:paraId="5DE502E3" w14:textId="77777777" w:rsidR="0092680F" w:rsidRPr="008264BE" w:rsidRDefault="0092680F" w:rsidP="0092680F">
      <w:pPr>
        <w:jc w:val="both"/>
      </w:pPr>
      <w:r w:rsidRPr="008264BE">
        <w:t>Iesniedz: Finanšu komiteja</w:t>
      </w:r>
    </w:p>
    <w:p w14:paraId="35ACAF3C" w14:textId="77777777" w:rsidR="0092680F" w:rsidRPr="008264BE" w:rsidRDefault="0092680F" w:rsidP="0092680F">
      <w:pPr>
        <w:ind w:right="-766"/>
        <w:jc w:val="both"/>
      </w:pPr>
      <w:r w:rsidRPr="008264BE">
        <w:t xml:space="preserve">Sagatavoja: Īpašuma un juridiskās nodaļas vadītāja </w:t>
      </w:r>
      <w:proofErr w:type="spellStart"/>
      <w:r w:rsidRPr="008264BE">
        <w:t>I.Čepule</w:t>
      </w:r>
      <w:proofErr w:type="spellEnd"/>
      <w:r w:rsidRPr="008264BE">
        <w:t>__________________________</w:t>
      </w:r>
    </w:p>
    <w:p w14:paraId="3CCB526F" w14:textId="77777777" w:rsidR="0092680F" w:rsidRPr="008264BE" w:rsidRDefault="0092680F" w:rsidP="0092680F">
      <w:pPr>
        <w:jc w:val="both"/>
      </w:pPr>
    </w:p>
    <w:p w14:paraId="5F264AA8" w14:textId="77777777" w:rsidR="0092680F" w:rsidRPr="008264BE" w:rsidRDefault="0092680F" w:rsidP="0092680F">
      <w:pPr>
        <w:jc w:val="both"/>
      </w:pPr>
    </w:p>
    <w:p w14:paraId="5B0B032B" w14:textId="77777777" w:rsidR="0092680F" w:rsidRPr="008264BE" w:rsidRDefault="0092680F" w:rsidP="0092680F">
      <w:pPr>
        <w:jc w:val="both"/>
      </w:pPr>
      <w:r w:rsidRPr="008264BE">
        <w:t>Lēmumu izsniegt:</w:t>
      </w:r>
    </w:p>
    <w:p w14:paraId="5085774A" w14:textId="77777777" w:rsidR="0092680F" w:rsidRPr="008264BE" w:rsidRDefault="0092680F" w:rsidP="0092680F">
      <w:r w:rsidRPr="008264BE">
        <w:t xml:space="preserve">Īpašuma un juridiskai nodaļai  </w:t>
      </w:r>
    </w:p>
    <w:p w14:paraId="2B3E3697" w14:textId="77777777" w:rsidR="0092680F" w:rsidRPr="008264BE" w:rsidRDefault="0092680F" w:rsidP="0092680F">
      <w:r w:rsidRPr="008264BE">
        <w:t>Finanšu un grāmatvedības nodaļai</w:t>
      </w:r>
    </w:p>
    <w:p w14:paraId="0CC0F721" w14:textId="77777777" w:rsidR="0092680F" w:rsidRPr="008264BE" w:rsidRDefault="0092680F" w:rsidP="0092680F">
      <w:r w:rsidRPr="008264BE">
        <w:t xml:space="preserve">D P, e-pasts  - </w:t>
      </w:r>
      <w:hyperlink r:id="rId8" w:history="1">
        <w:r w:rsidRPr="008264BE">
          <w:rPr>
            <w:rStyle w:val="Hyperlink"/>
          </w:rPr>
          <w:t>_</w:t>
        </w:r>
      </w:hyperlink>
      <w:r w:rsidRPr="008264BE">
        <w:t xml:space="preserve"> </w:t>
      </w:r>
    </w:p>
    <w:p w14:paraId="560E86A7" w14:textId="115D1243" w:rsidR="0092680F" w:rsidRPr="008264BE" w:rsidRDefault="0092680F">
      <w:pPr>
        <w:spacing w:after="160" w:line="259" w:lineRule="auto"/>
      </w:pPr>
      <w:r w:rsidRPr="008264BE">
        <w:br w:type="page"/>
      </w:r>
    </w:p>
    <w:p w14:paraId="7A133A3B" w14:textId="77777777" w:rsidR="007B75CC" w:rsidRPr="0092680F" w:rsidRDefault="007B75CC" w:rsidP="007B75CC">
      <w:pPr>
        <w:ind w:right="43"/>
        <w:jc w:val="center"/>
        <w:rPr>
          <w:lang w:eastAsia="en-US"/>
        </w:rPr>
      </w:pPr>
      <w:r w:rsidRPr="0092680F">
        <w:rPr>
          <w:lang w:eastAsia="en-US"/>
        </w:rPr>
        <w:t>Lēmuma projekts</w:t>
      </w:r>
    </w:p>
    <w:p w14:paraId="4EADE1B1" w14:textId="77777777" w:rsidR="007B75CC" w:rsidRPr="0092680F" w:rsidRDefault="007B75CC" w:rsidP="007B75CC">
      <w:pPr>
        <w:ind w:right="43"/>
        <w:jc w:val="center"/>
        <w:rPr>
          <w:lang w:eastAsia="en-US"/>
        </w:rPr>
      </w:pPr>
      <w:r w:rsidRPr="0092680F">
        <w:rPr>
          <w:lang w:eastAsia="en-US"/>
        </w:rPr>
        <w:t>Olainē</w:t>
      </w:r>
    </w:p>
    <w:p w14:paraId="7FB831AB" w14:textId="77777777" w:rsidR="007B75CC" w:rsidRPr="0092680F" w:rsidRDefault="007B75CC" w:rsidP="007B75CC">
      <w:pPr>
        <w:ind w:right="43"/>
        <w:jc w:val="both"/>
        <w:rPr>
          <w:lang w:eastAsia="en-US"/>
        </w:rPr>
      </w:pPr>
      <w:r w:rsidRPr="0092680F">
        <w:rPr>
          <w:lang w:eastAsia="en-US"/>
        </w:rPr>
        <w:t>2023.gada 31.janvārī</w:t>
      </w:r>
      <w:r w:rsidRPr="0092680F">
        <w:rPr>
          <w:lang w:eastAsia="en-US"/>
        </w:rPr>
        <w:tab/>
      </w:r>
      <w:r w:rsidRPr="0092680F">
        <w:rPr>
          <w:lang w:eastAsia="en-US"/>
        </w:rPr>
        <w:tab/>
        <w:t xml:space="preserve">  </w:t>
      </w:r>
      <w:r w:rsidRPr="0092680F">
        <w:rPr>
          <w:lang w:eastAsia="en-US"/>
        </w:rPr>
        <w:tab/>
      </w:r>
      <w:r w:rsidRPr="0092680F">
        <w:rPr>
          <w:lang w:eastAsia="en-US"/>
        </w:rPr>
        <w:tab/>
        <w:t xml:space="preserve">                        </w:t>
      </w:r>
      <w:r w:rsidRPr="0092680F">
        <w:rPr>
          <w:lang w:eastAsia="en-US"/>
        </w:rPr>
        <w:tab/>
      </w:r>
      <w:r w:rsidRPr="0092680F">
        <w:rPr>
          <w:lang w:eastAsia="en-US"/>
        </w:rPr>
        <w:tab/>
        <w:t xml:space="preserve">    Nr.1</w:t>
      </w:r>
    </w:p>
    <w:p w14:paraId="58565C50" w14:textId="77777777" w:rsidR="007B75CC" w:rsidRPr="0092680F" w:rsidRDefault="007B75CC" w:rsidP="007B75CC">
      <w:pPr>
        <w:ind w:right="43"/>
        <w:jc w:val="both"/>
        <w:rPr>
          <w:lang w:eastAsia="en-US"/>
        </w:rPr>
      </w:pPr>
    </w:p>
    <w:p w14:paraId="0420582F" w14:textId="77777777" w:rsidR="007B75CC" w:rsidRPr="0092680F" w:rsidRDefault="007B75CC" w:rsidP="007B75CC">
      <w:pPr>
        <w:ind w:right="43"/>
        <w:rPr>
          <w:b/>
          <w:color w:val="3B3838"/>
          <w:lang w:eastAsia="en-US"/>
        </w:rPr>
      </w:pPr>
      <w:r w:rsidRPr="0092680F">
        <w:rPr>
          <w:b/>
          <w:color w:val="3B3838"/>
          <w:lang w:eastAsia="en-US"/>
        </w:rPr>
        <w:t xml:space="preserve">Par piekrišanu zemes dārzkopības sabiedrībā </w:t>
      </w:r>
      <w:bookmarkStart w:id="27" w:name="_Hlk123226025"/>
      <w:r w:rsidRPr="0092680F">
        <w:rPr>
          <w:b/>
          <w:color w:val="3B3838"/>
          <w:lang w:eastAsia="en-US"/>
        </w:rPr>
        <w:t xml:space="preserve">“Vasara 90”  (Viršos) </w:t>
      </w:r>
      <w:bookmarkEnd w:id="27"/>
      <w:r w:rsidRPr="0092680F">
        <w:rPr>
          <w:b/>
          <w:color w:val="3B3838"/>
          <w:lang w:eastAsia="en-US"/>
        </w:rPr>
        <w:t xml:space="preserve">iegūšanai īpašumā </w:t>
      </w:r>
    </w:p>
    <w:p w14:paraId="67E3C4DC" w14:textId="77777777" w:rsidR="007B75CC" w:rsidRPr="0092680F" w:rsidRDefault="007B75CC" w:rsidP="007B75CC">
      <w:pPr>
        <w:ind w:right="43"/>
        <w:jc w:val="center"/>
        <w:rPr>
          <w:color w:val="3B3838"/>
          <w:lang w:eastAsia="en-US"/>
        </w:rPr>
      </w:pPr>
    </w:p>
    <w:p w14:paraId="28041832" w14:textId="77777777" w:rsidR="007B75CC" w:rsidRPr="0092680F" w:rsidRDefault="007B75CC" w:rsidP="007B75CC">
      <w:pPr>
        <w:ind w:right="43"/>
        <w:jc w:val="both"/>
        <w:rPr>
          <w:color w:val="3B3838"/>
          <w:lang w:eastAsia="en-US"/>
        </w:rPr>
      </w:pPr>
      <w:r w:rsidRPr="0092680F">
        <w:rPr>
          <w:color w:val="3B3838"/>
          <w:lang w:eastAsia="en-US"/>
        </w:rPr>
        <w:tab/>
      </w:r>
    </w:p>
    <w:p w14:paraId="4020FBB3" w14:textId="77777777" w:rsidR="007B75CC" w:rsidRPr="0092680F" w:rsidRDefault="007B75CC" w:rsidP="007B75CC">
      <w:pPr>
        <w:ind w:right="43"/>
        <w:jc w:val="both"/>
        <w:rPr>
          <w:color w:val="3B3838"/>
          <w:lang w:eastAsia="en-US"/>
        </w:rPr>
      </w:pPr>
      <w:r w:rsidRPr="0092680F">
        <w:rPr>
          <w:color w:val="3B3838"/>
          <w:lang w:eastAsia="en-US"/>
        </w:rPr>
        <w:tab/>
        <w:t xml:space="preserve">Olaines novada pašvaldībā 2022.gada 27.decembrī </w:t>
      </w:r>
      <w:r w:rsidRPr="0092680F">
        <w:rPr>
          <w:lang w:eastAsia="en-US"/>
        </w:rPr>
        <w:t xml:space="preserve">saņemts </w:t>
      </w:r>
      <w:bookmarkStart w:id="28" w:name="_Hlk123216740"/>
      <w:bookmarkStart w:id="29" w:name="_Hlk116547850"/>
      <w:r w:rsidRPr="0092680F">
        <w:rPr>
          <w:lang w:eastAsia="en-US"/>
        </w:rPr>
        <w:t>E A</w:t>
      </w:r>
      <w:bookmarkEnd w:id="28"/>
      <w:r w:rsidRPr="0092680F">
        <w:rPr>
          <w:lang w:eastAsia="en-US"/>
        </w:rPr>
        <w:t>,</w:t>
      </w:r>
      <w:r w:rsidRPr="0092680F">
        <w:rPr>
          <w:color w:val="3B3838"/>
          <w:lang w:eastAsia="en-US"/>
        </w:rPr>
        <w:t xml:space="preserve"> personas kods _, dzīvesvieta: </w:t>
      </w:r>
      <w:bookmarkEnd w:id="29"/>
      <w:r w:rsidRPr="0092680F">
        <w:rPr>
          <w:color w:val="3B3838"/>
          <w:lang w:eastAsia="en-US"/>
        </w:rPr>
        <w:t>_,</w:t>
      </w:r>
      <w:r w:rsidRPr="0092680F">
        <w:rPr>
          <w:lang w:eastAsia="en-US"/>
        </w:rPr>
        <w:t xml:space="preserve"> iesniegums (</w:t>
      </w:r>
      <w:proofErr w:type="spellStart"/>
      <w:r w:rsidRPr="0092680F">
        <w:rPr>
          <w:lang w:eastAsia="en-US"/>
        </w:rPr>
        <w:t>reģ.Nr</w:t>
      </w:r>
      <w:proofErr w:type="spellEnd"/>
      <w:r w:rsidRPr="0092680F">
        <w:rPr>
          <w:lang w:eastAsia="en-US"/>
        </w:rPr>
        <w:t>. ONP/4.11./22/9617-SD)</w:t>
      </w:r>
      <w:r w:rsidRPr="0092680F">
        <w:rPr>
          <w:color w:val="3B3838"/>
          <w:lang w:eastAsia="en-US"/>
        </w:rPr>
        <w:t>, ar lūgumu atļaut iegūt īpašumā nekustamo īpašumu “Vasara 90”, Virši, Olaines pagastā, Olaines novadā</w:t>
      </w:r>
      <w:bookmarkStart w:id="30" w:name="_Hlk112920777"/>
      <w:r w:rsidRPr="0092680F">
        <w:rPr>
          <w:color w:val="3B3838"/>
          <w:lang w:eastAsia="en-US"/>
        </w:rPr>
        <w:t xml:space="preserve">.  </w:t>
      </w:r>
      <w:bookmarkEnd w:id="30"/>
    </w:p>
    <w:p w14:paraId="4C64CB15" w14:textId="77777777" w:rsidR="007B75CC" w:rsidRPr="0092680F" w:rsidRDefault="007B75CC" w:rsidP="007B75CC">
      <w:pPr>
        <w:ind w:right="43"/>
        <w:jc w:val="both"/>
        <w:rPr>
          <w:color w:val="3B3838"/>
          <w:lang w:eastAsia="en-US"/>
        </w:rPr>
      </w:pPr>
      <w:r w:rsidRPr="0092680F">
        <w:rPr>
          <w:color w:val="3B3838"/>
          <w:lang w:eastAsia="en-US"/>
        </w:rPr>
        <w:tab/>
        <w:t>Izvērtējot iesniegto lūgumu un ar lietu saistītos apstākļus, konstatēts:</w:t>
      </w:r>
    </w:p>
    <w:p w14:paraId="51CFC24A" w14:textId="77777777" w:rsidR="007B75CC" w:rsidRPr="0092680F" w:rsidRDefault="007B75CC" w:rsidP="007B75CC">
      <w:pPr>
        <w:ind w:right="43"/>
        <w:jc w:val="both"/>
        <w:rPr>
          <w:color w:val="3B3838"/>
          <w:lang w:eastAsia="en-US"/>
        </w:rPr>
      </w:pPr>
      <w:r w:rsidRPr="0092680F">
        <w:rPr>
          <w:color w:val="3B3838"/>
          <w:lang w:eastAsia="en-US"/>
        </w:rPr>
        <w:tab/>
        <w:t xml:space="preserve">Rīgas rajona tiesas Zemesgrāmatu nodaļas, Olaines pagasta zemesgrāmatas nodalījumā Nr. 236, A P ierakstītas īpašuma tiesības uz nekustamo īpašumu dārzkopības sabiedrībā </w:t>
      </w:r>
      <w:r w:rsidRPr="0092680F">
        <w:rPr>
          <w:lang w:eastAsia="en-US"/>
        </w:rPr>
        <w:t xml:space="preserve"> </w:t>
      </w:r>
      <w:bookmarkStart w:id="31" w:name="_Hlk123226184"/>
      <w:r w:rsidRPr="0092680F">
        <w:rPr>
          <w:color w:val="3B3838"/>
          <w:lang w:eastAsia="en-US"/>
        </w:rPr>
        <w:t xml:space="preserve">“Vasara 90”, Viršos </w:t>
      </w:r>
      <w:bookmarkEnd w:id="31"/>
      <w:r w:rsidRPr="0092680F">
        <w:rPr>
          <w:color w:val="3B3838"/>
          <w:lang w:eastAsia="en-US"/>
        </w:rPr>
        <w:t xml:space="preserve">ar kadastra numuru 8080 006 0006, kas sastāv no zemes gabala ar kadastra apzīmējumu 8080 006 0006, 0.0600 ha platībā, adrese: “Vasara 90”, Virši, Olaines pagasts, Olaines novads,  </w:t>
      </w:r>
    </w:p>
    <w:p w14:paraId="2A5D6CAC" w14:textId="77777777" w:rsidR="007B75CC" w:rsidRPr="0092680F" w:rsidRDefault="007B75CC" w:rsidP="007B75CC">
      <w:pPr>
        <w:ind w:right="43"/>
        <w:jc w:val="both"/>
        <w:rPr>
          <w:color w:val="3B3838"/>
          <w:lang w:eastAsia="en-US"/>
        </w:rPr>
      </w:pPr>
      <w:r w:rsidRPr="0092680F">
        <w:rPr>
          <w:color w:val="3B3838"/>
          <w:lang w:eastAsia="en-US"/>
        </w:rPr>
        <w:tab/>
      </w:r>
      <w:bookmarkStart w:id="32" w:name="_Hlk112922997"/>
      <w:r w:rsidRPr="0092680F">
        <w:rPr>
          <w:color w:val="3B3838"/>
          <w:lang w:eastAsia="en-US"/>
        </w:rPr>
        <w:t xml:space="preserve">A P </w:t>
      </w:r>
      <w:bookmarkEnd w:id="32"/>
      <w:r w:rsidRPr="0092680F">
        <w:rPr>
          <w:color w:val="3B3838"/>
          <w:lang w:eastAsia="en-US"/>
        </w:rPr>
        <w:t xml:space="preserve">un </w:t>
      </w:r>
      <w:bookmarkStart w:id="33" w:name="_Hlk123226381"/>
      <w:r w:rsidRPr="0092680F">
        <w:rPr>
          <w:lang w:eastAsia="en-US"/>
        </w:rPr>
        <w:t>E A</w:t>
      </w:r>
      <w:r w:rsidRPr="0092680F">
        <w:rPr>
          <w:color w:val="3B3838"/>
          <w:lang w:eastAsia="en-US"/>
        </w:rPr>
        <w:t xml:space="preserve"> </w:t>
      </w:r>
      <w:bookmarkEnd w:id="33"/>
      <w:r w:rsidRPr="0092680F">
        <w:rPr>
          <w:color w:val="3B3838"/>
          <w:lang w:eastAsia="en-US"/>
        </w:rPr>
        <w:t xml:space="preserve">2022.gada 22.decembrī </w:t>
      </w:r>
      <w:r w:rsidRPr="0092680F">
        <w:rPr>
          <w:bCs/>
          <w:color w:val="3B3838"/>
          <w:lang w:eastAsia="en-US"/>
        </w:rPr>
        <w:t xml:space="preserve">noslēdza  Nekustamā īpašuma Pirkuma līgumu </w:t>
      </w:r>
      <w:r w:rsidRPr="0092680F">
        <w:rPr>
          <w:color w:val="3B3838"/>
          <w:lang w:eastAsia="en-US"/>
        </w:rPr>
        <w:t xml:space="preserve">par </w:t>
      </w:r>
      <w:r w:rsidRPr="0092680F">
        <w:rPr>
          <w:bCs/>
          <w:color w:val="3B3838"/>
          <w:lang w:eastAsia="en-US"/>
        </w:rPr>
        <w:t xml:space="preserve">nekustamā </w:t>
      </w:r>
      <w:r w:rsidRPr="0092680F">
        <w:rPr>
          <w:color w:val="3B3838"/>
          <w:lang w:eastAsia="en-US"/>
        </w:rPr>
        <w:t>īpašuma dārzkopības sabiedrībā “Vasara 90”, Viršos,  ar kadastra numuru 8080 006 0006,</w:t>
      </w:r>
      <w:r w:rsidRPr="0092680F">
        <w:rPr>
          <w:bCs/>
          <w:color w:val="3B3838"/>
          <w:lang w:eastAsia="en-US"/>
        </w:rPr>
        <w:t xml:space="preserve"> </w:t>
      </w:r>
      <w:r w:rsidRPr="0092680F">
        <w:rPr>
          <w:color w:val="3B3838"/>
          <w:lang w:eastAsia="en-US"/>
        </w:rPr>
        <w:t xml:space="preserve">pārdošanu </w:t>
      </w:r>
      <w:r w:rsidRPr="0092680F">
        <w:rPr>
          <w:lang w:eastAsia="en-US"/>
        </w:rPr>
        <w:t>E A</w:t>
      </w:r>
      <w:r w:rsidRPr="0092680F">
        <w:rPr>
          <w:color w:val="3B3838"/>
          <w:lang w:eastAsia="en-US"/>
        </w:rPr>
        <w:t>, par kopējo pirkuma maksu EUR 20 000.00 (</w:t>
      </w:r>
      <w:r w:rsidRPr="0092680F">
        <w:rPr>
          <w:i/>
          <w:color w:val="3B3838"/>
          <w:lang w:eastAsia="en-US"/>
        </w:rPr>
        <w:t xml:space="preserve">divdesmit tūkstoši </w:t>
      </w:r>
      <w:proofErr w:type="spellStart"/>
      <w:r w:rsidRPr="0092680F">
        <w:rPr>
          <w:i/>
          <w:color w:val="3B3838"/>
          <w:lang w:eastAsia="en-US"/>
        </w:rPr>
        <w:t>euro</w:t>
      </w:r>
      <w:proofErr w:type="spellEnd"/>
      <w:r w:rsidRPr="0092680F">
        <w:rPr>
          <w:i/>
          <w:color w:val="3B3838"/>
          <w:lang w:eastAsia="en-US"/>
        </w:rPr>
        <w:t xml:space="preserve"> 00 centi</w:t>
      </w:r>
      <w:r w:rsidRPr="0092680F">
        <w:rPr>
          <w:color w:val="3B3838"/>
          <w:lang w:eastAsia="en-US"/>
        </w:rPr>
        <w:t>).</w:t>
      </w:r>
    </w:p>
    <w:p w14:paraId="5D1EC984" w14:textId="77777777" w:rsidR="007B75CC" w:rsidRPr="0092680F" w:rsidRDefault="007B75CC" w:rsidP="007B75CC">
      <w:pPr>
        <w:ind w:right="43"/>
        <w:jc w:val="both"/>
        <w:rPr>
          <w:color w:val="3B3838"/>
          <w:lang w:eastAsia="en-US"/>
        </w:rPr>
      </w:pPr>
      <w:r w:rsidRPr="0092680F">
        <w:rPr>
          <w:color w:val="3B3838"/>
          <w:lang w:eastAsia="en-US"/>
        </w:rPr>
        <w:t xml:space="preserve">Saskaņā ar likuma </w:t>
      </w:r>
      <w:bookmarkStart w:id="34" w:name="_Hlk112922794"/>
      <w:r w:rsidRPr="0092680F">
        <w:rPr>
          <w:color w:val="3B3838"/>
          <w:lang w:eastAsia="en-US"/>
        </w:rPr>
        <w:t>“</w:t>
      </w:r>
      <w:bookmarkEnd w:id="34"/>
      <w:r w:rsidRPr="0092680F">
        <w:rPr>
          <w:color w:val="3B3838"/>
          <w:lang w:eastAsia="en-US"/>
        </w:rPr>
        <w:t xml:space="preserve">Par zemes privatizāciju lauku apvidos”: </w:t>
      </w:r>
    </w:p>
    <w:p w14:paraId="0125AE4A" w14:textId="77777777" w:rsidR="007B75CC" w:rsidRPr="0092680F" w:rsidRDefault="007B75CC" w:rsidP="007B75CC">
      <w:pPr>
        <w:ind w:right="43" w:firstLine="720"/>
        <w:jc w:val="both"/>
        <w:rPr>
          <w:color w:val="3B3838"/>
          <w:lang w:eastAsia="en-US"/>
        </w:rPr>
      </w:pPr>
      <w:r w:rsidRPr="0092680F">
        <w:rPr>
          <w:color w:val="3B3838"/>
          <w:lang w:eastAsia="en-US"/>
        </w:rPr>
        <w:t>28.panta ceturto daļu, darījumu subjekti, kuri nav minēti šā panta pirmajā daļā, zemi var iegūt īpašumā, ievērojot šā likuma 29.pantā noteiktos ierobežojumus un 30.pantā noteiktajā kārtībā;</w:t>
      </w:r>
    </w:p>
    <w:p w14:paraId="1D9BFE7D" w14:textId="77777777" w:rsidR="007B75CC" w:rsidRPr="0092680F" w:rsidRDefault="007B75CC" w:rsidP="007B75CC">
      <w:pPr>
        <w:ind w:right="43" w:firstLine="720"/>
        <w:jc w:val="both"/>
        <w:rPr>
          <w:color w:val="3B3838"/>
          <w:lang w:eastAsia="en-US"/>
        </w:rPr>
      </w:pPr>
      <w:r w:rsidRPr="0092680F">
        <w:rPr>
          <w:color w:val="3B3838"/>
          <w:lang w:eastAsia="en-US"/>
        </w:rPr>
        <w:t>30.panta:</w:t>
      </w:r>
    </w:p>
    <w:p w14:paraId="047EBE55" w14:textId="77777777" w:rsidR="007B75CC" w:rsidRPr="0092680F" w:rsidRDefault="007B75CC" w:rsidP="007B75CC">
      <w:pPr>
        <w:ind w:right="43" w:firstLine="720"/>
        <w:jc w:val="both"/>
        <w:rPr>
          <w:lang w:eastAsia="en-US"/>
        </w:rPr>
      </w:pPr>
      <w:r w:rsidRPr="0092680F">
        <w:rPr>
          <w:lang w:eastAsia="en-US"/>
        </w:rPr>
        <w:t>pirmo daļu, šā likuma </w:t>
      </w:r>
      <w:hyperlink r:id="rId9" w:anchor="p28" w:history="1">
        <w:r w:rsidRPr="0092680F">
          <w:rPr>
            <w:lang w:eastAsia="en-US"/>
          </w:rPr>
          <w:t>28.panta</w:t>
        </w:r>
      </w:hyperlink>
      <w:r w:rsidRPr="0092680F">
        <w:rPr>
          <w:lang w:eastAsia="en-US"/>
        </w:rPr>
        <w:t xml:space="preserve"> ceturtajā daļā minētās personas (izņemot </w:t>
      </w:r>
      <w:proofErr w:type="spellStart"/>
      <w:r w:rsidRPr="0092680F">
        <w:rPr>
          <w:lang w:eastAsia="en-US"/>
        </w:rPr>
        <w:t>nepilsoņus</w:t>
      </w:r>
      <w:proofErr w:type="spellEnd"/>
      <w:r w:rsidRPr="0092680F">
        <w:rPr>
          <w:lang w:eastAsia="en-US"/>
        </w:rPr>
        <w:t xml:space="preserve">), kas vēlas iegūt zemi īpašumā, vai valsts īpašumu privatizāciju veicošā institūcija, ja tā veic zemes privatizāciju, vai valsts akciju sabiedrība </w:t>
      </w:r>
      <w:bookmarkStart w:id="35" w:name="_Hlk112922729"/>
      <w:r w:rsidRPr="0092680F">
        <w:rPr>
          <w:lang w:eastAsia="en-US"/>
        </w:rPr>
        <w:t>“</w:t>
      </w:r>
      <w:bookmarkEnd w:id="35"/>
      <w:r w:rsidRPr="0092680F">
        <w:rPr>
          <w:lang w:eastAsia="en-US"/>
        </w:rPr>
        <w:t>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0D587559" w14:textId="77777777" w:rsidR="007B75CC" w:rsidRPr="0092680F" w:rsidRDefault="007B75CC" w:rsidP="007B75CC">
      <w:pPr>
        <w:ind w:right="43" w:firstLine="720"/>
        <w:jc w:val="both"/>
        <w:rPr>
          <w:lang w:eastAsia="en-US"/>
        </w:rPr>
      </w:pPr>
      <w:r w:rsidRPr="0092680F">
        <w:rPr>
          <w:lang w:eastAsia="en-US"/>
        </w:rPr>
        <w:t xml:space="preserve">otro daļu, novada dome izskata iesniegumu. Ja zemes turpmākās izmantošanas mērķis, kas norādīts iesniegumā, nav pretrunā ar novada pašvaldības teritorijas plānojumu vai </w:t>
      </w:r>
      <w:proofErr w:type="spellStart"/>
      <w:r w:rsidRPr="0092680F">
        <w:rPr>
          <w:lang w:eastAsia="en-US"/>
        </w:rPr>
        <w:t>lokālplānojumu</w:t>
      </w:r>
      <w:proofErr w:type="spellEnd"/>
      <w:r w:rsidRPr="0092680F">
        <w:rPr>
          <w:lang w:eastAsia="en-US"/>
        </w:rPr>
        <w:t>, un ir ievēroti šā likuma </w:t>
      </w:r>
      <w:hyperlink r:id="rId10" w:anchor="p29" w:history="1">
        <w:r w:rsidRPr="0092680F">
          <w:rPr>
            <w:lang w:eastAsia="en-US"/>
          </w:rPr>
          <w:t>29.pantā</w:t>
        </w:r>
      </w:hyperlink>
      <w:r w:rsidRPr="0092680F">
        <w:rPr>
          <w:lang w:eastAsia="en-US"/>
        </w:rPr>
        <w:t>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p w14:paraId="159A847B" w14:textId="77777777" w:rsidR="007B75CC" w:rsidRPr="0092680F" w:rsidRDefault="007B75CC" w:rsidP="007B75CC">
      <w:pPr>
        <w:overflowPunct w:val="0"/>
        <w:autoSpaceDE w:val="0"/>
        <w:ind w:right="43" w:hanging="66"/>
        <w:jc w:val="both"/>
        <w:textAlignment w:val="baseline"/>
        <w:rPr>
          <w:rFonts w:eastAsia="Calibri"/>
        </w:rPr>
      </w:pPr>
      <w:r w:rsidRPr="0092680F">
        <w:rPr>
          <w:lang w:eastAsia="en-US"/>
        </w:rPr>
        <w:t xml:space="preserve"> </w:t>
      </w:r>
      <w:r w:rsidRPr="0092680F">
        <w:rPr>
          <w:lang w:eastAsia="en-US"/>
        </w:rPr>
        <w:tab/>
      </w:r>
      <w:r w:rsidRPr="0092680F">
        <w:rPr>
          <w:lang w:eastAsia="en-US"/>
        </w:rPr>
        <w:tab/>
        <w:t xml:space="preserve">Olaines novada domes 2022.gada 27.aprīļa saistošie noteikumi Nr. SN5/2022 “Olaines novada teritorijas plānojuma teritorijas izmantošanas un apbūves noteikumi un grafiskā daļa”, zemesgabala dārzkopības sabiedrībā </w:t>
      </w:r>
      <w:r w:rsidRPr="0092680F">
        <w:rPr>
          <w:color w:val="3B3838"/>
          <w:lang w:eastAsia="en-US"/>
        </w:rPr>
        <w:t>“Vasara 90”, Viršos</w:t>
      </w:r>
      <w:r w:rsidRPr="0092680F">
        <w:rPr>
          <w:lang w:eastAsia="en-US"/>
        </w:rPr>
        <w:t xml:space="preserve">, </w:t>
      </w:r>
      <w:r w:rsidRPr="0092680F">
        <w:rPr>
          <w:rFonts w:eastAsia="Calibri"/>
        </w:rPr>
        <w:t xml:space="preserve">noteikta Savrupmāju apbūves teritorijas (DzS1), kas  ir funkcionālā zona dārzkopības sabiedrību teritorijās, kur galvenā izmantošana ir savrupmāju un vasarnīcu apbūve, kam saskaņā ar 2006.gada 20.jūnija Ministru kabineta noteikumiem Nr.,496 </w:t>
      </w:r>
      <w:r w:rsidRPr="0092680F">
        <w:rPr>
          <w:lang w:eastAsia="en-US"/>
        </w:rPr>
        <w:t>“</w:t>
      </w:r>
      <w:r w:rsidRPr="0092680F">
        <w:rPr>
          <w:rFonts w:eastAsia="Calibri"/>
        </w:rPr>
        <w:t xml:space="preserve">Nekustamā īpašuma lietošanas mērķu klasifikācija un nekustamā īpašuma lietošanas mērķu noteikšanas un maiņas kārtība” nekustamā īpašuma lietošanas mērķis noteikts, kods 0601 – </w:t>
      </w:r>
      <w:r w:rsidRPr="0092680F">
        <w:rPr>
          <w:lang w:eastAsia="en-US"/>
        </w:rPr>
        <w:t>“</w:t>
      </w:r>
      <w:r w:rsidRPr="0092680F">
        <w:rPr>
          <w:rFonts w:eastAsia="Calibri"/>
        </w:rPr>
        <w:t>Individuālo dzīvojamo māju apbūve”.</w:t>
      </w:r>
    </w:p>
    <w:p w14:paraId="63D913CC" w14:textId="77777777" w:rsidR="007B75CC" w:rsidRPr="0092680F" w:rsidRDefault="007B75CC" w:rsidP="007B75CC">
      <w:pPr>
        <w:ind w:right="43" w:firstLine="720"/>
        <w:jc w:val="both"/>
        <w:rPr>
          <w:lang w:eastAsia="en-US"/>
        </w:rPr>
      </w:pPr>
    </w:p>
    <w:p w14:paraId="19D968A5" w14:textId="77777777" w:rsidR="007B75CC" w:rsidRPr="0092680F" w:rsidRDefault="007B75CC" w:rsidP="007B75CC">
      <w:pPr>
        <w:ind w:right="43" w:firstLine="720"/>
        <w:jc w:val="both"/>
        <w:rPr>
          <w:lang w:eastAsia="en-US"/>
        </w:rPr>
      </w:pPr>
      <w:r w:rsidRPr="0092680F">
        <w:rPr>
          <w:lang w:eastAsia="en-US"/>
        </w:rPr>
        <w:t xml:space="preserve">Olaines novada domes 2022.gada 27.aprīļa saistošie noteikumi Nr. SN5/2022 “Olaines novada teritorijas plānojuma teritorijas izmantošanas un apbūves noteikumi un grafiskā daļa”,, tiesību aktus, attīstības plānošanas dokumentus uz zemes gabalu dārzkopības sabiedrībā </w:t>
      </w:r>
      <w:r w:rsidRPr="0092680F">
        <w:rPr>
          <w:color w:val="3B3838"/>
          <w:lang w:eastAsia="en-US"/>
        </w:rPr>
        <w:t>“Vasara 90”  Viršos</w:t>
      </w:r>
      <w:r w:rsidRPr="0092680F">
        <w:rPr>
          <w:lang w:eastAsia="en-US"/>
        </w:rPr>
        <w:t>, kadastra apzīmējums 8080 006 0006, 0.0600  ha platībā, neattiecas likuma “Par zemes privatizāciju lauku apvidos” 29.panta noteiktie ierobežojumi un nav attiecināmi likuma “Par zemes privatizāciju lauku apvidos” 28.panta ceturto daļu; 30.panta pirmo un otro daļu, nosacījumi.</w:t>
      </w:r>
    </w:p>
    <w:p w14:paraId="4490308C" w14:textId="77777777" w:rsidR="007B75CC" w:rsidRPr="0092680F" w:rsidRDefault="007B75CC" w:rsidP="007B75CC">
      <w:pPr>
        <w:ind w:right="43"/>
        <w:jc w:val="both"/>
        <w:rPr>
          <w:lang w:eastAsia="en-US"/>
        </w:rPr>
      </w:pPr>
    </w:p>
    <w:p w14:paraId="6AA343F2" w14:textId="77777777" w:rsidR="007B75CC" w:rsidRPr="0092680F" w:rsidRDefault="007B75CC" w:rsidP="007B75CC">
      <w:pPr>
        <w:ind w:right="43" w:firstLine="720"/>
        <w:jc w:val="both"/>
        <w:rPr>
          <w:lang w:eastAsia="en-US"/>
        </w:rPr>
      </w:pPr>
      <w:r w:rsidRPr="0092680F">
        <w:rPr>
          <w:lang w:eastAsia="en-US"/>
        </w:rPr>
        <w:t xml:space="preserve">Ievērojot iepriekš minēto, Finanšu komitejas 2023.gada 18.janvāra sēdes protokolu Nr.1 un, pamatojoties uz Pašvaldību likuma 10.panta pirmās daļas 21.punktu, likuma “Par zemes privatizāciju lauku apvidos” 28.panta ceturto daļu, 29.pantu un 30.panta pirmo un otro daļu un Administratīvā procesa likuma 63.panta pirmo daļu un 67.pantu, </w:t>
      </w:r>
      <w:r w:rsidRPr="0092680F">
        <w:rPr>
          <w:b/>
          <w:lang w:eastAsia="en-US"/>
        </w:rPr>
        <w:t>dome nolemj:</w:t>
      </w:r>
      <w:r w:rsidRPr="0092680F">
        <w:rPr>
          <w:lang w:eastAsia="en-US"/>
        </w:rPr>
        <w:t xml:space="preserve"> </w:t>
      </w:r>
    </w:p>
    <w:p w14:paraId="147299FF" w14:textId="77777777" w:rsidR="007B75CC" w:rsidRPr="0092680F" w:rsidRDefault="007B75CC" w:rsidP="007B75CC">
      <w:pPr>
        <w:ind w:right="43" w:firstLine="720"/>
        <w:jc w:val="both"/>
        <w:rPr>
          <w:lang w:eastAsia="en-US"/>
        </w:rPr>
      </w:pPr>
    </w:p>
    <w:p w14:paraId="0B8A8184" w14:textId="77777777" w:rsidR="007B75CC" w:rsidRPr="0092680F" w:rsidRDefault="007B75CC" w:rsidP="007B75CC">
      <w:pPr>
        <w:numPr>
          <w:ilvl w:val="0"/>
          <w:numId w:val="27"/>
        </w:numPr>
        <w:ind w:right="43"/>
        <w:jc w:val="both"/>
        <w:rPr>
          <w:lang w:eastAsia="en-US"/>
        </w:rPr>
      </w:pPr>
      <w:r w:rsidRPr="0092680F">
        <w:rPr>
          <w:lang w:eastAsia="en-US"/>
        </w:rPr>
        <w:t xml:space="preserve">Piekrist, ka zemi dārzkopības sabiedrībā </w:t>
      </w:r>
      <w:bookmarkStart w:id="36" w:name="_Hlk123226582"/>
      <w:r w:rsidRPr="0092680F">
        <w:rPr>
          <w:color w:val="3B3838"/>
          <w:lang w:eastAsia="en-US"/>
        </w:rPr>
        <w:t>“Vasara 90”, Viršos</w:t>
      </w:r>
      <w:bookmarkEnd w:id="36"/>
      <w:r w:rsidRPr="0092680F">
        <w:rPr>
          <w:color w:val="3B3838"/>
          <w:lang w:eastAsia="en-US"/>
        </w:rPr>
        <w:t xml:space="preserve">, </w:t>
      </w:r>
      <w:proofErr w:type="spellStart"/>
      <w:r w:rsidRPr="0092680F">
        <w:rPr>
          <w:color w:val="3B3838"/>
          <w:lang w:eastAsia="en-US"/>
        </w:rPr>
        <w:t>Olaines.pag</w:t>
      </w:r>
      <w:proofErr w:type="spellEnd"/>
      <w:r w:rsidRPr="0092680F">
        <w:rPr>
          <w:color w:val="3B3838"/>
          <w:lang w:eastAsia="en-US"/>
        </w:rPr>
        <w:t>., Olaines nov.,</w:t>
      </w:r>
      <w:r w:rsidRPr="0092680F">
        <w:rPr>
          <w:lang w:eastAsia="en-US"/>
        </w:rPr>
        <w:t xml:space="preserve"> ar kadastra apzīmējumu 8080 006 0006, 0.0600ha platībā (adrese: </w:t>
      </w:r>
      <w:r w:rsidRPr="0092680F">
        <w:rPr>
          <w:color w:val="3B3838"/>
          <w:lang w:eastAsia="en-US"/>
        </w:rPr>
        <w:t>“Vasara 90”, Viršos</w:t>
      </w:r>
      <w:r w:rsidRPr="0092680F">
        <w:rPr>
          <w:lang w:eastAsia="en-US"/>
        </w:rPr>
        <w:t xml:space="preserve">, Olaines pag., Olaines nov.) ar zemes lietošanas mērķi – individuālo dzīvojamo māju apbūve, iegūst īpašumā </w:t>
      </w:r>
      <w:bookmarkStart w:id="37" w:name="_Hlk112923899"/>
      <w:r w:rsidRPr="0092680F">
        <w:rPr>
          <w:lang w:eastAsia="en-US"/>
        </w:rPr>
        <w:t xml:space="preserve"> Uzbekijas pilsonis E A . </w:t>
      </w:r>
      <w:bookmarkEnd w:id="37"/>
    </w:p>
    <w:p w14:paraId="5B974911" w14:textId="77777777" w:rsidR="007B75CC" w:rsidRPr="0092680F" w:rsidRDefault="007B75CC" w:rsidP="007B75CC">
      <w:pPr>
        <w:numPr>
          <w:ilvl w:val="0"/>
          <w:numId w:val="27"/>
        </w:numPr>
        <w:ind w:right="43"/>
        <w:jc w:val="both"/>
        <w:rPr>
          <w:lang w:eastAsia="en-US"/>
        </w:rPr>
      </w:pPr>
      <w:r w:rsidRPr="0092680F">
        <w:rPr>
          <w:lang w:eastAsia="en-US"/>
        </w:rPr>
        <w:t>Lēmumu var pārsūdzēt Administratīvās rajona tiesas Rīgas tiesu namā, Baldones iela 1A, Rīgā, LV-1007, viena mēneša laikā no lēmuma spēkā stāšanās dienas.</w:t>
      </w:r>
    </w:p>
    <w:p w14:paraId="55DB0025" w14:textId="77777777" w:rsidR="007B75CC" w:rsidRPr="0092680F" w:rsidRDefault="007B75CC" w:rsidP="007B75CC">
      <w:pPr>
        <w:ind w:right="43"/>
        <w:jc w:val="both"/>
        <w:rPr>
          <w:lang w:eastAsia="en-US"/>
        </w:rPr>
      </w:pPr>
    </w:p>
    <w:p w14:paraId="4DA165A8" w14:textId="77777777" w:rsidR="007B75CC" w:rsidRPr="0092680F" w:rsidRDefault="007B75CC" w:rsidP="007B75CC">
      <w:pPr>
        <w:ind w:right="43" w:firstLine="567"/>
        <w:jc w:val="both"/>
        <w:rPr>
          <w:sz w:val="20"/>
          <w:szCs w:val="20"/>
        </w:rPr>
      </w:pPr>
      <w:r w:rsidRPr="0092680F">
        <w:rPr>
          <w:sz w:val="20"/>
          <w:szCs w:val="20"/>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3C5AC2E" w14:textId="77777777" w:rsidR="007B75CC" w:rsidRPr="0092680F" w:rsidRDefault="007B75CC" w:rsidP="007B75CC">
      <w:pPr>
        <w:ind w:right="43" w:firstLine="567"/>
        <w:jc w:val="both"/>
        <w:rPr>
          <w:sz w:val="20"/>
          <w:szCs w:val="20"/>
        </w:rPr>
      </w:pPr>
      <w:r w:rsidRPr="0092680F">
        <w:rPr>
          <w:sz w:val="20"/>
          <w:szCs w:val="20"/>
        </w:rPr>
        <w:t>Saskaņā ar Informācijas atklātības likuma 5.panta otrās daļas 4.punktu, lēmumā norādītie personas dati uzskatāmi par ierobežotas pieejamības informāciju.</w:t>
      </w:r>
    </w:p>
    <w:p w14:paraId="116B4BDD" w14:textId="77777777" w:rsidR="007B75CC" w:rsidRPr="0092680F" w:rsidRDefault="007B75CC" w:rsidP="007B75CC">
      <w:pPr>
        <w:ind w:right="43"/>
        <w:jc w:val="both"/>
        <w:rPr>
          <w:lang w:eastAsia="en-US"/>
        </w:rPr>
      </w:pPr>
    </w:p>
    <w:p w14:paraId="5C4A0705" w14:textId="77777777" w:rsidR="007B75CC" w:rsidRPr="0092680F" w:rsidRDefault="007B75CC" w:rsidP="007B75CC">
      <w:pPr>
        <w:ind w:right="43"/>
        <w:jc w:val="both"/>
        <w:rPr>
          <w:lang w:eastAsia="en-US"/>
        </w:rPr>
      </w:pPr>
    </w:p>
    <w:p w14:paraId="1EFC2B54" w14:textId="77777777" w:rsidR="007B75CC" w:rsidRPr="0092680F" w:rsidRDefault="007B75CC" w:rsidP="007B75CC">
      <w:pPr>
        <w:ind w:right="43"/>
        <w:jc w:val="both"/>
        <w:rPr>
          <w:lang w:eastAsia="en-US"/>
        </w:rPr>
      </w:pPr>
    </w:p>
    <w:p w14:paraId="4B16E731" w14:textId="77777777" w:rsidR="007B75CC" w:rsidRPr="0092680F" w:rsidRDefault="007B75CC" w:rsidP="007B75CC">
      <w:pPr>
        <w:ind w:right="43"/>
        <w:jc w:val="both"/>
        <w:rPr>
          <w:lang w:eastAsia="en-US"/>
        </w:rPr>
      </w:pPr>
      <w:r w:rsidRPr="0092680F">
        <w:rPr>
          <w:lang w:eastAsia="en-US"/>
        </w:rPr>
        <w:t xml:space="preserve">Priekšsēdētājs    </w:t>
      </w:r>
      <w:r w:rsidRPr="0092680F">
        <w:rPr>
          <w:lang w:eastAsia="en-US"/>
        </w:rPr>
        <w:tab/>
      </w:r>
      <w:r w:rsidRPr="0092680F">
        <w:rPr>
          <w:lang w:eastAsia="en-US"/>
        </w:rPr>
        <w:tab/>
      </w:r>
      <w:r w:rsidRPr="0092680F">
        <w:rPr>
          <w:lang w:eastAsia="en-US"/>
        </w:rPr>
        <w:tab/>
      </w:r>
      <w:r w:rsidRPr="0092680F">
        <w:rPr>
          <w:lang w:eastAsia="en-US"/>
        </w:rPr>
        <w:tab/>
      </w:r>
      <w:r w:rsidRPr="0092680F">
        <w:rPr>
          <w:lang w:eastAsia="en-US"/>
        </w:rPr>
        <w:tab/>
      </w:r>
      <w:r w:rsidRPr="0092680F">
        <w:rPr>
          <w:lang w:eastAsia="en-US"/>
        </w:rPr>
        <w:tab/>
      </w:r>
      <w:r w:rsidRPr="0092680F">
        <w:rPr>
          <w:lang w:eastAsia="en-US"/>
        </w:rPr>
        <w:tab/>
      </w:r>
      <w:r w:rsidRPr="0092680F">
        <w:rPr>
          <w:lang w:eastAsia="en-US"/>
        </w:rPr>
        <w:tab/>
      </w:r>
      <w:proofErr w:type="spellStart"/>
      <w:r w:rsidRPr="0092680F">
        <w:rPr>
          <w:lang w:eastAsia="en-US"/>
        </w:rPr>
        <w:t>A.Bergs</w:t>
      </w:r>
      <w:proofErr w:type="spellEnd"/>
    </w:p>
    <w:p w14:paraId="48B02D0D" w14:textId="77777777" w:rsidR="007B75CC" w:rsidRPr="0092680F" w:rsidRDefault="007B75CC" w:rsidP="007B75CC">
      <w:pPr>
        <w:ind w:right="43"/>
        <w:jc w:val="both"/>
        <w:rPr>
          <w:lang w:eastAsia="en-US"/>
        </w:rPr>
      </w:pPr>
    </w:p>
    <w:p w14:paraId="29BD14EE" w14:textId="77777777" w:rsidR="007B75CC" w:rsidRPr="0092680F" w:rsidRDefault="007B75CC" w:rsidP="007B75CC">
      <w:pPr>
        <w:ind w:right="43"/>
        <w:jc w:val="both"/>
        <w:rPr>
          <w:lang w:eastAsia="en-US"/>
        </w:rPr>
      </w:pPr>
    </w:p>
    <w:p w14:paraId="55D8B3B2" w14:textId="77777777" w:rsidR="007B75CC" w:rsidRPr="0092680F" w:rsidRDefault="007B75CC" w:rsidP="007B75CC">
      <w:pPr>
        <w:ind w:right="43"/>
        <w:jc w:val="both"/>
        <w:rPr>
          <w:lang w:eastAsia="en-US"/>
        </w:rPr>
      </w:pPr>
      <w:r w:rsidRPr="0092680F">
        <w:rPr>
          <w:lang w:eastAsia="en-US"/>
        </w:rPr>
        <w:t xml:space="preserve">Iesniedz: Finanšu komiteja </w:t>
      </w:r>
    </w:p>
    <w:p w14:paraId="75728735" w14:textId="77777777" w:rsidR="007B75CC" w:rsidRPr="0092680F" w:rsidRDefault="007B75CC" w:rsidP="007B75CC">
      <w:pPr>
        <w:ind w:right="43"/>
        <w:jc w:val="both"/>
        <w:rPr>
          <w:lang w:eastAsia="en-US"/>
        </w:rPr>
      </w:pPr>
      <w:r w:rsidRPr="0092680F">
        <w:rPr>
          <w:lang w:eastAsia="en-US"/>
        </w:rPr>
        <w:t xml:space="preserve">Sagatavoja: Īpašuma un juridiskās nodaļas juriste:  </w:t>
      </w:r>
      <w:proofErr w:type="spellStart"/>
      <w:r w:rsidRPr="0092680F">
        <w:rPr>
          <w:lang w:eastAsia="en-US"/>
        </w:rPr>
        <w:t>A.Melniece</w:t>
      </w:r>
      <w:proofErr w:type="spellEnd"/>
      <w:r w:rsidRPr="0092680F">
        <w:rPr>
          <w:lang w:eastAsia="en-US"/>
        </w:rPr>
        <w:t xml:space="preserve"> ________________29.12.2022.</w:t>
      </w:r>
    </w:p>
    <w:p w14:paraId="45B9EA66" w14:textId="77777777" w:rsidR="007B75CC" w:rsidRPr="0092680F" w:rsidRDefault="007B75CC" w:rsidP="007B75CC">
      <w:pPr>
        <w:ind w:right="43"/>
        <w:jc w:val="both"/>
        <w:rPr>
          <w:lang w:eastAsia="en-US"/>
        </w:rPr>
      </w:pPr>
    </w:p>
    <w:p w14:paraId="0862257F" w14:textId="77777777" w:rsidR="007B75CC" w:rsidRPr="0092680F" w:rsidRDefault="007B75CC" w:rsidP="007B75CC">
      <w:pPr>
        <w:ind w:right="43"/>
        <w:jc w:val="both"/>
        <w:rPr>
          <w:lang w:eastAsia="en-US"/>
        </w:rPr>
      </w:pPr>
      <w:r w:rsidRPr="0092680F">
        <w:rPr>
          <w:lang w:eastAsia="en-US"/>
        </w:rPr>
        <w:t>Lēmumu izsniegt:</w:t>
      </w:r>
    </w:p>
    <w:p w14:paraId="384535D4" w14:textId="77777777" w:rsidR="007B75CC" w:rsidRPr="0092680F" w:rsidRDefault="007B75CC" w:rsidP="007B75CC">
      <w:pPr>
        <w:ind w:right="43"/>
        <w:jc w:val="both"/>
        <w:rPr>
          <w:color w:val="000000"/>
          <w:lang w:eastAsia="en-US"/>
        </w:rPr>
      </w:pPr>
      <w:r w:rsidRPr="0092680F">
        <w:rPr>
          <w:color w:val="000000"/>
          <w:lang w:eastAsia="en-US"/>
        </w:rPr>
        <w:t>Īpašuma un juridiskai nodaļai</w:t>
      </w:r>
    </w:p>
    <w:p w14:paraId="522EE4CD" w14:textId="77777777" w:rsidR="007B75CC" w:rsidRPr="0092680F" w:rsidRDefault="007B75CC" w:rsidP="007B75CC">
      <w:pPr>
        <w:ind w:right="43"/>
        <w:jc w:val="both"/>
        <w:rPr>
          <w:lang w:eastAsia="en-US"/>
        </w:rPr>
      </w:pPr>
      <w:r w:rsidRPr="0092680F">
        <w:rPr>
          <w:lang w:eastAsia="en-US"/>
        </w:rPr>
        <w:t>E A</w:t>
      </w:r>
    </w:p>
    <w:p w14:paraId="6C0C5DB1" w14:textId="77777777" w:rsidR="007B75CC" w:rsidRPr="0092680F" w:rsidRDefault="007B75CC" w:rsidP="007B75CC">
      <w:pPr>
        <w:ind w:right="43"/>
        <w:jc w:val="both"/>
        <w:rPr>
          <w:bCs/>
          <w:lang w:eastAsia="en-US"/>
        </w:rPr>
      </w:pPr>
      <w:proofErr w:type="spellStart"/>
      <w:r w:rsidRPr="0092680F">
        <w:rPr>
          <w:lang w:eastAsia="en-US"/>
        </w:rPr>
        <w:t>Epasts</w:t>
      </w:r>
      <w:proofErr w:type="spellEnd"/>
      <w:r w:rsidRPr="0092680F">
        <w:rPr>
          <w:lang w:eastAsia="en-US"/>
        </w:rPr>
        <w:t xml:space="preserve"> – _</w:t>
      </w:r>
    </w:p>
    <w:p w14:paraId="754E8A18" w14:textId="77777777" w:rsidR="007B75CC" w:rsidRPr="008264BE" w:rsidRDefault="007B75CC">
      <w:pPr>
        <w:spacing w:after="160" w:line="259" w:lineRule="auto"/>
        <w:rPr>
          <w:lang w:eastAsia="en-US"/>
        </w:rPr>
      </w:pPr>
      <w:r w:rsidRPr="008264BE">
        <w:rPr>
          <w:lang w:eastAsia="en-US"/>
        </w:rPr>
        <w:br w:type="page"/>
      </w:r>
    </w:p>
    <w:p w14:paraId="119EE2FF" w14:textId="4A1A7D87" w:rsidR="007F24F5" w:rsidRPr="007F24F5" w:rsidRDefault="007F24F5" w:rsidP="007F24F5">
      <w:pPr>
        <w:ind w:right="-2"/>
        <w:jc w:val="center"/>
        <w:rPr>
          <w:lang w:eastAsia="en-US"/>
        </w:rPr>
      </w:pPr>
      <w:r w:rsidRPr="007F24F5">
        <w:rPr>
          <w:lang w:eastAsia="en-US"/>
        </w:rPr>
        <w:t>Lēmuma projekts</w:t>
      </w:r>
    </w:p>
    <w:p w14:paraId="1776FB6C" w14:textId="77777777" w:rsidR="007F24F5" w:rsidRPr="007F24F5" w:rsidRDefault="007F24F5" w:rsidP="007F24F5">
      <w:pPr>
        <w:ind w:right="-2"/>
        <w:jc w:val="center"/>
        <w:rPr>
          <w:lang w:eastAsia="en-US"/>
        </w:rPr>
      </w:pPr>
      <w:r w:rsidRPr="007F24F5">
        <w:rPr>
          <w:lang w:eastAsia="en-US"/>
        </w:rPr>
        <w:t>Olainē</w:t>
      </w:r>
    </w:p>
    <w:p w14:paraId="4A982D35" w14:textId="77777777" w:rsidR="007F24F5" w:rsidRPr="007F24F5" w:rsidRDefault="007F24F5" w:rsidP="007F24F5">
      <w:pPr>
        <w:ind w:right="-2"/>
        <w:jc w:val="both"/>
        <w:rPr>
          <w:lang w:eastAsia="en-US"/>
        </w:rPr>
      </w:pPr>
      <w:r w:rsidRPr="007F24F5">
        <w:rPr>
          <w:lang w:eastAsia="en-US"/>
        </w:rPr>
        <w:t xml:space="preserve">2023.gada 31.janvārī </w:t>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t>Nr.1</w:t>
      </w:r>
    </w:p>
    <w:p w14:paraId="4B0B3553" w14:textId="77777777" w:rsidR="007F24F5" w:rsidRPr="007F24F5" w:rsidRDefault="007F24F5" w:rsidP="007F24F5">
      <w:pPr>
        <w:ind w:right="-2"/>
        <w:jc w:val="both"/>
        <w:rPr>
          <w:b/>
          <w:bCs/>
          <w:lang w:eastAsia="en-US"/>
        </w:rPr>
      </w:pPr>
    </w:p>
    <w:p w14:paraId="0809A0A6" w14:textId="77777777" w:rsidR="007F24F5" w:rsidRPr="007F24F5" w:rsidRDefault="007F24F5" w:rsidP="007F24F5">
      <w:pPr>
        <w:ind w:right="-2"/>
        <w:rPr>
          <w:b/>
          <w:bCs/>
          <w:lang w:eastAsia="en-US"/>
        </w:rPr>
      </w:pPr>
      <w:r w:rsidRPr="007F24F5">
        <w:rPr>
          <w:b/>
          <w:bCs/>
          <w:lang w:eastAsia="en-US"/>
        </w:rPr>
        <w:t>Par piekrišanu zemesgabala Celtnieku ielā 2 (Olainē) sadalīšanai</w:t>
      </w:r>
    </w:p>
    <w:p w14:paraId="7464BE91" w14:textId="77777777" w:rsidR="007F24F5" w:rsidRPr="007F24F5" w:rsidRDefault="007F24F5" w:rsidP="007F24F5">
      <w:pPr>
        <w:ind w:right="-2"/>
        <w:rPr>
          <w:lang w:eastAsia="en-US"/>
        </w:rPr>
      </w:pPr>
    </w:p>
    <w:p w14:paraId="57EFBEB4" w14:textId="77777777" w:rsidR="007F24F5" w:rsidRPr="007F24F5" w:rsidRDefault="007F24F5" w:rsidP="007F24F5">
      <w:pPr>
        <w:ind w:right="-2"/>
        <w:jc w:val="both"/>
      </w:pPr>
      <w:r w:rsidRPr="007F24F5">
        <w:tab/>
        <w:t>Olaines novada pašvaldībā 2022.gada 5.decembrī  saņemts akciju sabiedrības “Olainfarm”, reģistrācijas numurs 40003007246, juridiskā adrese</w:t>
      </w:r>
      <w:r w:rsidRPr="007F24F5">
        <w:rPr>
          <w:lang w:eastAsia="en-US"/>
        </w:rPr>
        <w:t xml:space="preserve"> </w:t>
      </w:r>
      <w:r w:rsidRPr="007F24F5">
        <w:t>Rūpnīcu iela 5, Olaine, Olaines nov., LV-2114 (turpmāk – AS Olainfarm) iesniegums  “Par zemes gabala atdalīšanu” (</w:t>
      </w:r>
      <w:proofErr w:type="spellStart"/>
      <w:r w:rsidRPr="007F24F5">
        <w:t>reģ.Nr</w:t>
      </w:r>
      <w:proofErr w:type="spellEnd"/>
      <w:r w:rsidRPr="007F24F5">
        <w:t>. ONP/7.2.1./22/9156-SD), kurā AS Olainfarm atsaucas uz 22.09.2022.  vēstuli Nr.05/1218 pašvaldībai par zemesgabala iegādi vai maiņu notekūdeņu attīrīšanas stacijas būvniecībai Olainfarm teritorijā Rūpnīcu ielā 5, Olainē, Olaines novadā (</w:t>
      </w:r>
      <w:proofErr w:type="spellStart"/>
      <w:r w:rsidRPr="007F24F5">
        <w:t>reģ.Nr</w:t>
      </w:r>
      <w:proofErr w:type="spellEnd"/>
      <w:r w:rsidRPr="007F24F5">
        <w:t>.</w:t>
      </w:r>
      <w:r w:rsidRPr="007F24F5">
        <w:rPr>
          <w:lang w:eastAsia="en-US"/>
        </w:rPr>
        <w:t xml:space="preserve"> </w:t>
      </w:r>
      <w:r w:rsidRPr="007F24F5">
        <w:t xml:space="preserve">ONP/1.1./22/7401-SD, 23.09.2022.) un pašvaldības 05.10.2022. e-pasta atbildi par zemesgabala iegādi vai maiņu, un lūdz no pašvaldības īpašumā esoša zemesgabala (kadastra apzīmējums 8009 006 2703) atdalīt zemesgabala daļu ar kopējo platību aptuveni 1,8 ha, kā arī lūdz pašvaldību </w:t>
      </w:r>
      <w:r w:rsidRPr="007F24F5">
        <w:rPr>
          <w:u w:val="single"/>
        </w:rPr>
        <w:t>ierosināt atdalītā jaunā aptuveni 1,8 ha zemes gabala atsavināšanas procesu</w:t>
      </w:r>
      <w:r w:rsidRPr="007F24F5">
        <w:t xml:space="preserve"> atbilstoši normatīvo aktu noteikumiem.</w:t>
      </w:r>
    </w:p>
    <w:p w14:paraId="2373ED50" w14:textId="77777777" w:rsidR="007F24F5" w:rsidRPr="007F24F5" w:rsidRDefault="007F24F5" w:rsidP="007F24F5">
      <w:pPr>
        <w:ind w:right="-2"/>
        <w:jc w:val="both"/>
      </w:pPr>
    </w:p>
    <w:p w14:paraId="3163DB73" w14:textId="77777777" w:rsidR="007F24F5" w:rsidRPr="007F24F5" w:rsidRDefault="007F24F5" w:rsidP="007F24F5">
      <w:pPr>
        <w:ind w:right="-2"/>
        <w:jc w:val="both"/>
      </w:pPr>
      <w:r w:rsidRPr="007F24F5">
        <w:tab/>
        <w:t>Izvērtējot saņemto iesniegumu, pašvaldības rīcībā esošo informāciju, konstatēts:</w:t>
      </w:r>
    </w:p>
    <w:p w14:paraId="5EE685E5" w14:textId="77777777" w:rsidR="007F24F5" w:rsidRPr="007F24F5" w:rsidRDefault="007F24F5" w:rsidP="007F24F5">
      <w:pPr>
        <w:ind w:right="-2"/>
        <w:jc w:val="both"/>
      </w:pPr>
      <w:r w:rsidRPr="007F24F5">
        <w:tab/>
        <w:t xml:space="preserve">Nekustamā īpašuma Celtnieku iela 2, Olaine, Olaines novads īpašuma tiesības ierakstītas </w:t>
      </w:r>
    </w:p>
    <w:p w14:paraId="4CAB8818" w14:textId="77777777" w:rsidR="007F24F5" w:rsidRPr="007F24F5" w:rsidRDefault="007F24F5" w:rsidP="007F24F5">
      <w:pPr>
        <w:ind w:right="-2"/>
        <w:jc w:val="both"/>
      </w:pPr>
      <w:r w:rsidRPr="007F24F5">
        <w:t xml:space="preserve">Rīgas rajona tiesas, Olaines pilsētas zemesgrāmatas nodalījumā Nr. 207, Kadastra numurs: 80090062703, nosaukums: Celtnieku iela 2, adrese/atrašanās vieta: Celtnieku iela 2, Olaine, Olaines nov. (sastāv no zemesgabala ar kadastra apzīmējumu 8009 006 2703, 176358 </w:t>
      </w:r>
      <w:proofErr w:type="spellStart"/>
      <w:r w:rsidRPr="007F24F5">
        <w:t>kv.m</w:t>
      </w:r>
      <w:proofErr w:type="spellEnd"/>
      <w:r w:rsidRPr="007F24F5">
        <w:t xml:space="preserve"> platībā). Žurnāls Nr. 5741, lēmums 30.03.2000.</w:t>
      </w:r>
    </w:p>
    <w:p w14:paraId="6B90DBC1" w14:textId="77777777" w:rsidR="007F24F5" w:rsidRPr="007F24F5" w:rsidRDefault="007F24F5" w:rsidP="007F24F5">
      <w:pPr>
        <w:ind w:right="-2"/>
        <w:jc w:val="both"/>
      </w:pPr>
      <w:r w:rsidRPr="007F24F5">
        <w:tab/>
        <w:t>Saskaņā ar likuma:</w:t>
      </w:r>
    </w:p>
    <w:p w14:paraId="2F4B6F8E" w14:textId="77777777" w:rsidR="007F24F5" w:rsidRPr="007F24F5" w:rsidRDefault="007F24F5" w:rsidP="007F24F5">
      <w:pPr>
        <w:ind w:right="-2"/>
        <w:jc w:val="both"/>
      </w:pPr>
      <w:r w:rsidRPr="007F24F5">
        <w:tab/>
        <w:t>“Publiskas personas mantas atsavināšanas likums”:</w:t>
      </w:r>
    </w:p>
    <w:p w14:paraId="7C03588C" w14:textId="77777777" w:rsidR="007F24F5" w:rsidRPr="007F24F5" w:rsidRDefault="007F24F5" w:rsidP="007F24F5">
      <w:pPr>
        <w:ind w:right="-2" w:firstLine="720"/>
        <w:jc w:val="both"/>
      </w:pPr>
      <w:r w:rsidRPr="007F24F5">
        <w:t>3.panta pirmās  daļas 1.punktu,  Publiskas personas nekustamo un kustamo mantu var atsavināt pārdodot izsolē, tai skaitā izsolē ar pretendentu atlasi;</w:t>
      </w:r>
    </w:p>
    <w:p w14:paraId="2768FB61" w14:textId="77777777" w:rsidR="007F24F5" w:rsidRPr="007F24F5" w:rsidRDefault="007F24F5" w:rsidP="007F24F5">
      <w:pPr>
        <w:ind w:right="-2" w:firstLine="720"/>
        <w:jc w:val="both"/>
      </w:pPr>
      <w:r w:rsidRPr="007F24F5">
        <w:t>4.panta:</w:t>
      </w:r>
    </w:p>
    <w:p w14:paraId="01809048" w14:textId="77777777" w:rsidR="007F24F5" w:rsidRPr="007F24F5" w:rsidRDefault="007F24F5" w:rsidP="007F24F5">
      <w:pPr>
        <w:ind w:right="-2" w:firstLine="720"/>
        <w:jc w:val="both"/>
      </w:pPr>
      <w:r w:rsidRPr="007F24F5">
        <w:t xml:space="preserve">pirmo daļu, Valsts mantas atsavināšanu var ierosināt, ja tā nav nepieciešama attiecīgajai iestādei vai citām valsts iestādēm to funkciju nodrošināšanai. </w:t>
      </w:r>
      <w:r w:rsidRPr="007F24F5">
        <w:rPr>
          <w:u w:val="single"/>
        </w:rPr>
        <w:t>Atvasinātas publiskas personas mantas atsavināšanu var ierosināt, ja tā nav nepieciešama attiecīgai atvasinātai publiskai personai vai tās iestādēm</w:t>
      </w:r>
      <w:r w:rsidRPr="007F24F5">
        <w:t xml:space="preserve"> to funkciju nodrošināšanai;</w:t>
      </w:r>
    </w:p>
    <w:p w14:paraId="3C2BDE0B" w14:textId="77777777" w:rsidR="007F24F5" w:rsidRPr="007F24F5" w:rsidRDefault="007F24F5" w:rsidP="007F24F5">
      <w:pPr>
        <w:ind w:right="-2" w:firstLine="720"/>
        <w:jc w:val="both"/>
      </w:pPr>
      <w:r w:rsidRPr="007F24F5">
        <w:t xml:space="preserve">ceturtās daļas 4.punktu, daļu, atsevišķos gadījumos publiskas personas nekustamā īpašuma atsavināšanu var ierosināt - zemes īpašnieks (…) ja vēlas nopirkt (…) zemes </w:t>
      </w:r>
      <w:proofErr w:type="spellStart"/>
      <w:r w:rsidRPr="007F24F5">
        <w:t>starpgabalu</w:t>
      </w:r>
      <w:proofErr w:type="spellEnd"/>
      <w:r w:rsidRPr="007F24F5">
        <w:t xml:space="preserve">, kas </w:t>
      </w:r>
      <w:proofErr w:type="spellStart"/>
      <w:r w:rsidRPr="007F24F5">
        <w:t>piegul</w:t>
      </w:r>
      <w:proofErr w:type="spellEnd"/>
      <w:r w:rsidRPr="007F24F5">
        <w:t xml:space="preserve"> viņa zemei;</w:t>
      </w:r>
    </w:p>
    <w:p w14:paraId="79F21533" w14:textId="77777777" w:rsidR="007F24F5" w:rsidRPr="007F24F5" w:rsidRDefault="007F24F5" w:rsidP="007F24F5">
      <w:pPr>
        <w:ind w:right="-2" w:firstLine="720"/>
        <w:jc w:val="both"/>
        <w:rPr>
          <w:u w:val="single"/>
        </w:rPr>
      </w:pPr>
      <w:r w:rsidRPr="007F24F5">
        <w:t xml:space="preserve">5.panta pirmo daļu, </w:t>
      </w:r>
      <w:r w:rsidRPr="007F24F5">
        <w:rPr>
          <w:u w:val="single"/>
        </w:rPr>
        <w:t>atļauju atsavināt</w:t>
      </w:r>
      <w:r w:rsidRPr="007F24F5">
        <w:t xml:space="preserve"> valsts nekustamo īpašumu dod Ministru kabinets, bet atvasinātu publisku personu nekustamo īpašumu — attiecīgās </w:t>
      </w:r>
      <w:r w:rsidRPr="007F24F5">
        <w:rPr>
          <w:u w:val="single"/>
        </w:rPr>
        <w:t>atvasinātās publiskās personas lēmējinstitūcija;</w:t>
      </w:r>
    </w:p>
    <w:p w14:paraId="57243C96" w14:textId="77777777" w:rsidR="007F24F5" w:rsidRPr="007F24F5" w:rsidRDefault="007F24F5" w:rsidP="007F24F5">
      <w:pPr>
        <w:ind w:right="-2"/>
        <w:jc w:val="both"/>
      </w:pPr>
      <w:r w:rsidRPr="007F24F5">
        <w:t xml:space="preserve"> </w:t>
      </w:r>
      <w:r w:rsidRPr="007F24F5">
        <w:tab/>
        <w:t>8.panta otro daļu, atsavināšanai paredzētā atvasinātas publiskas personas nekustamā īpašuma novērtēšanu organizē attiecīgās atvasinātās publiskās personas lēmējinstitūcijas noteiktajā kārtībā.</w:t>
      </w:r>
    </w:p>
    <w:p w14:paraId="24353876" w14:textId="77777777" w:rsidR="007F24F5" w:rsidRPr="007F24F5" w:rsidRDefault="007F24F5" w:rsidP="007F24F5">
      <w:pPr>
        <w:ind w:right="-2"/>
        <w:jc w:val="both"/>
      </w:pPr>
      <w:r w:rsidRPr="007F24F5">
        <w:tab/>
        <w:t>“Zemes ierīcības likums”:</w:t>
      </w:r>
    </w:p>
    <w:p w14:paraId="28C3C4E9" w14:textId="77777777" w:rsidR="007F24F5" w:rsidRPr="007F24F5" w:rsidRDefault="007F24F5" w:rsidP="007F24F5">
      <w:pPr>
        <w:ind w:right="-2"/>
        <w:jc w:val="both"/>
      </w:pPr>
      <w:r w:rsidRPr="007F24F5">
        <w:tab/>
        <w:t>2.pantu, likuma mērķis ir sekmēt zemes īpašumu sakārtošanu, kā arī zemes resursu ilgtspējīgu izmantošanu, nosakot zemes ierīcības darbu veidus, izpildes kārtību un zemes ierīcībā iesaistīto personu tiesības un pienākumus;</w:t>
      </w:r>
    </w:p>
    <w:p w14:paraId="7965E167" w14:textId="77777777" w:rsidR="007F24F5" w:rsidRPr="007F24F5" w:rsidRDefault="007F24F5" w:rsidP="007F24F5">
      <w:pPr>
        <w:ind w:right="-2" w:firstLine="720"/>
        <w:jc w:val="both"/>
      </w:pPr>
      <w:r w:rsidRPr="007F24F5">
        <w:t>3.pantu, zemes ierīcība ietver: 1) zemes ierīcības projekta izstrādi; 2) zemes lietošanas veida noteikšanu;</w:t>
      </w:r>
    </w:p>
    <w:p w14:paraId="5485268D" w14:textId="77777777" w:rsidR="007F24F5" w:rsidRPr="007F24F5" w:rsidRDefault="007F24F5" w:rsidP="007F24F5">
      <w:pPr>
        <w:ind w:right="-2" w:firstLine="720"/>
        <w:jc w:val="both"/>
      </w:pPr>
      <w:r w:rsidRPr="007F24F5">
        <w:t>5.pantu, zemes ierīcības projektu ierosina: 1) zemes īpašnieks vai vairāki īpašnieki attiecībā uz saviem īpašumiem vai būvju īpašnieki pēc saskaņošanas ar zemes īpašniekiem, ja būves atrodas uz svešas zemes un ir patstāvīgi īpašuma objekti;</w:t>
      </w:r>
    </w:p>
    <w:p w14:paraId="1324CC10" w14:textId="77777777" w:rsidR="007F24F5" w:rsidRPr="007F24F5" w:rsidRDefault="007F24F5" w:rsidP="007F24F5">
      <w:pPr>
        <w:ind w:right="-2" w:firstLine="720"/>
        <w:jc w:val="both"/>
      </w:pPr>
      <w:r w:rsidRPr="007F24F5">
        <w:t>7.pantu,  zemes ierīcības projektu izstrādā, ievērojot:</w:t>
      </w:r>
    </w:p>
    <w:p w14:paraId="05B53751" w14:textId="77777777" w:rsidR="007F24F5" w:rsidRPr="007F24F5" w:rsidRDefault="007F24F5" w:rsidP="007F24F5">
      <w:pPr>
        <w:ind w:right="-2" w:firstLine="720"/>
        <w:jc w:val="both"/>
      </w:pPr>
      <w:r w:rsidRPr="007F24F5">
        <w:t xml:space="preserve">1) vietējās pašvaldības teritorijas plānojumu un normatīvajos aktos par teritorijas plānošanu, izmantošanu un apbūvi noteiktās prasības; </w:t>
      </w:r>
    </w:p>
    <w:p w14:paraId="1417C611" w14:textId="77777777" w:rsidR="007F24F5" w:rsidRPr="007F24F5" w:rsidRDefault="007F24F5" w:rsidP="007F24F5">
      <w:pPr>
        <w:ind w:right="-2" w:firstLine="720"/>
        <w:jc w:val="both"/>
      </w:pPr>
      <w:r w:rsidRPr="007F24F5">
        <w:t>2) zemes vienības robežas;</w:t>
      </w:r>
    </w:p>
    <w:p w14:paraId="6F163105" w14:textId="77777777" w:rsidR="007F24F5" w:rsidRPr="007F24F5" w:rsidRDefault="007F24F5" w:rsidP="007F24F5">
      <w:pPr>
        <w:ind w:right="-2" w:firstLine="720"/>
        <w:jc w:val="both"/>
      </w:pPr>
      <w:r w:rsidRPr="007F24F5">
        <w:t>8.panta pirmās daļas 3.punktu, zemes ierīcības projektu izstrādā šādiem zemes ierīcības darbiem - zemes vienību (arī kopīpašumā esošo) sadalīšanai.</w:t>
      </w:r>
    </w:p>
    <w:p w14:paraId="41638B85" w14:textId="77777777" w:rsidR="007F24F5" w:rsidRPr="007F24F5" w:rsidRDefault="007F24F5" w:rsidP="007F24F5">
      <w:pPr>
        <w:ind w:right="-2"/>
        <w:jc w:val="both"/>
      </w:pPr>
      <w:r w:rsidRPr="007F24F5">
        <w:tab/>
        <w:t>Ministru kabineta 2016.gada 2.augusta noteikumi Nr.505 „Zemes ierīcības projekta izstrādes noteikumi” nosaka zemes ierīcības projekta izstrādi un apstiprināšanas kārtību.</w:t>
      </w:r>
    </w:p>
    <w:p w14:paraId="22EC4D27" w14:textId="77777777" w:rsidR="007F24F5" w:rsidRPr="007F24F5" w:rsidRDefault="007F24F5" w:rsidP="007F24F5">
      <w:pPr>
        <w:ind w:right="-2"/>
        <w:jc w:val="both"/>
      </w:pPr>
    </w:p>
    <w:p w14:paraId="5E5890DB" w14:textId="77777777" w:rsidR="007F24F5" w:rsidRPr="007F24F5" w:rsidRDefault="007F24F5" w:rsidP="007F24F5">
      <w:pPr>
        <w:ind w:right="-2"/>
        <w:jc w:val="both"/>
        <w:rPr>
          <w:bCs/>
          <w:lang w:eastAsia="en-US"/>
        </w:rPr>
      </w:pPr>
      <w:r w:rsidRPr="007F24F5">
        <w:rPr>
          <w:lang w:eastAsia="en-US"/>
        </w:rPr>
        <w:tab/>
      </w:r>
      <w:r w:rsidRPr="007F24F5">
        <w:t>Ievērojot iepriekš minēto, Finanšu komitejas 2023.gada 18.janvāra sēdes protokolu Nr.1  un pamatojoties uz Pašvaldību likuma 10.panta pirmās daļas 16. un 21.punktu, likuma „Publiskas personas mantas atsavināšanas likums” 3.panta pirmās  daļas 1.punktu</w:t>
      </w:r>
      <w:r w:rsidRPr="007F24F5">
        <w:rPr>
          <w:bCs/>
          <w:lang w:eastAsia="en-US"/>
        </w:rPr>
        <w:t>,</w:t>
      </w:r>
      <w:r w:rsidRPr="007F24F5">
        <w:rPr>
          <w:lang w:eastAsia="en-US"/>
        </w:rPr>
        <w:t xml:space="preserve"> </w:t>
      </w:r>
      <w:r w:rsidRPr="007F24F5">
        <w:rPr>
          <w:bCs/>
          <w:lang w:eastAsia="en-US"/>
        </w:rPr>
        <w:t xml:space="preserve">4.panta pirmo daļu  un ceturtās daļas 1.punktu, 5.panta pirmo daļu un 8.panta otro daļu, likuma  </w:t>
      </w:r>
      <w:r w:rsidRPr="007F24F5">
        <w:t>„Zemes ierīcības likums” 2., 3., 5.panta pirmo punktu, 7.pantu un 8.panta pirmās daļas 3.punktu</w:t>
      </w:r>
      <w:r w:rsidRPr="007F24F5">
        <w:rPr>
          <w:lang w:eastAsia="en-US"/>
        </w:rPr>
        <w:t xml:space="preserve">, </w:t>
      </w:r>
      <w:r w:rsidRPr="007F24F5">
        <w:rPr>
          <w:b/>
        </w:rPr>
        <w:t>dome nolemj:</w:t>
      </w:r>
    </w:p>
    <w:p w14:paraId="06BA0A89" w14:textId="77777777" w:rsidR="007F24F5" w:rsidRPr="007F24F5" w:rsidRDefault="007F24F5" w:rsidP="007F24F5">
      <w:pPr>
        <w:ind w:right="-2"/>
        <w:jc w:val="both"/>
        <w:rPr>
          <w:b/>
        </w:rPr>
      </w:pPr>
    </w:p>
    <w:p w14:paraId="2A32EF9B" w14:textId="77777777" w:rsidR="007F24F5" w:rsidRPr="007F24F5" w:rsidRDefault="007F24F5" w:rsidP="007F24F5">
      <w:pPr>
        <w:numPr>
          <w:ilvl w:val="0"/>
          <w:numId w:val="28"/>
        </w:numPr>
        <w:ind w:right="-2"/>
        <w:jc w:val="both"/>
      </w:pPr>
      <w:r w:rsidRPr="007F24F5">
        <w:t xml:space="preserve">Piekrist atsavināt nekustamā īpašuma Celtnieku ielā 2, Olainē, Olaines novadā (kadastra numurs 8009 006 2703) zemes vienības ar kadastra apzīmējumu 8009 006 2703 daļu – 18000 </w:t>
      </w:r>
      <w:proofErr w:type="spellStart"/>
      <w:r w:rsidRPr="007F24F5">
        <w:t>kv.m</w:t>
      </w:r>
      <w:proofErr w:type="spellEnd"/>
      <w:r w:rsidRPr="007F24F5">
        <w:t xml:space="preserve"> (vairāk vai mazāk).</w:t>
      </w:r>
      <w:r w:rsidRPr="007F24F5">
        <w:rPr>
          <w:lang w:eastAsia="en-US"/>
        </w:rPr>
        <w:t xml:space="preserve"> </w:t>
      </w:r>
    </w:p>
    <w:p w14:paraId="7F1ECBDF" w14:textId="77777777" w:rsidR="007F24F5" w:rsidRPr="007F24F5" w:rsidRDefault="007F24F5" w:rsidP="007F24F5">
      <w:pPr>
        <w:numPr>
          <w:ilvl w:val="0"/>
          <w:numId w:val="28"/>
        </w:numPr>
        <w:ind w:right="-2"/>
        <w:jc w:val="both"/>
        <w:rPr>
          <w:lang w:eastAsia="en-US"/>
        </w:rPr>
      </w:pPr>
      <w:r w:rsidRPr="007F24F5">
        <w:rPr>
          <w:bCs/>
          <w:lang w:eastAsia="en-US"/>
        </w:rPr>
        <w:t>Noteikt, ka nekustamā īpašuma Celtnieku iela 2, Olaine, Olaines novads  (kadastra numurs 8009 006 2703) zemes vienības ar kadastra apzīmējumu 8009 006 2703 sadalīšanas process notiek pa pašvaldības budžeta līdzekļiem.</w:t>
      </w:r>
    </w:p>
    <w:p w14:paraId="5B801D8D" w14:textId="77777777" w:rsidR="007F24F5" w:rsidRPr="007F24F5" w:rsidRDefault="007F24F5" w:rsidP="007F24F5">
      <w:pPr>
        <w:numPr>
          <w:ilvl w:val="0"/>
          <w:numId w:val="28"/>
        </w:numPr>
        <w:ind w:right="-2"/>
        <w:jc w:val="both"/>
        <w:rPr>
          <w:lang w:eastAsia="en-US"/>
        </w:rPr>
      </w:pPr>
      <w:r w:rsidRPr="007F24F5">
        <w:rPr>
          <w:bCs/>
          <w:lang w:eastAsia="en-US"/>
        </w:rPr>
        <w:t>Uzdot pašvaldības:</w:t>
      </w:r>
    </w:p>
    <w:p w14:paraId="5CFA87A8" w14:textId="77777777" w:rsidR="007F24F5" w:rsidRPr="007F24F5" w:rsidRDefault="007F24F5" w:rsidP="007F24F5">
      <w:pPr>
        <w:numPr>
          <w:ilvl w:val="1"/>
          <w:numId w:val="28"/>
        </w:numPr>
        <w:ind w:right="-2"/>
        <w:contextualSpacing/>
        <w:jc w:val="both"/>
        <w:rPr>
          <w:lang w:eastAsia="en-US"/>
        </w:rPr>
      </w:pPr>
      <w:r w:rsidRPr="007F24F5">
        <w:rPr>
          <w:bCs/>
          <w:lang w:eastAsia="en-US"/>
        </w:rPr>
        <w:t xml:space="preserve"> būvvaldei uz 2023.gada februāra domes sēdi sagatavot un iesniegt lēmumu par zemes ierīcības projekta izstādes nosacījumu nekustamam īpašumam Celtnieku iela 2, Olaine, Olaines novads  (kadastra numurs 8009 006 2703) zemes vienības ar kadastra apzīmējumu 8009 006 2703 sadalīšanai, izveidojot jaunu pastāvīgu nekustamo īpašumu (reģistrēt Nekustamā īpašuma valsts kadastra informācijas sistēmā un Zemesgrāmatā), ievērojot lēmuma 1.punktā noteikto;</w:t>
      </w:r>
    </w:p>
    <w:p w14:paraId="12332548" w14:textId="77777777" w:rsidR="007F24F5" w:rsidRPr="007F24F5" w:rsidRDefault="007F24F5" w:rsidP="007F24F5">
      <w:pPr>
        <w:numPr>
          <w:ilvl w:val="1"/>
          <w:numId w:val="28"/>
        </w:numPr>
        <w:ind w:right="-2"/>
        <w:contextualSpacing/>
        <w:jc w:val="both"/>
        <w:rPr>
          <w:lang w:eastAsia="en-US"/>
        </w:rPr>
      </w:pPr>
      <w:r w:rsidRPr="007F24F5">
        <w:rPr>
          <w:bCs/>
          <w:lang w:eastAsia="en-US"/>
        </w:rPr>
        <w:t>Finanšu un grāmatvedības nodaļai apmaksāt no pašvaldības 2023.gada budžetā paredzētajiem līdzekļiem  zemes ierīcības, mērniecības, zemesgrāmatas un VZD (aktualizācijas) izdevumus.</w:t>
      </w:r>
    </w:p>
    <w:p w14:paraId="4F29E830" w14:textId="77777777" w:rsidR="007F24F5" w:rsidRPr="007F24F5" w:rsidRDefault="007F24F5" w:rsidP="007F24F5">
      <w:pPr>
        <w:ind w:right="-2"/>
        <w:rPr>
          <w:lang w:eastAsia="en-US"/>
        </w:rPr>
      </w:pPr>
    </w:p>
    <w:p w14:paraId="15BD59A6" w14:textId="77777777" w:rsidR="007F24F5" w:rsidRPr="007F24F5" w:rsidRDefault="007F24F5" w:rsidP="007F24F5">
      <w:pPr>
        <w:ind w:right="-2"/>
        <w:jc w:val="both"/>
        <w:rPr>
          <w:lang w:eastAsia="en-US"/>
        </w:rPr>
      </w:pPr>
    </w:p>
    <w:p w14:paraId="1C24F17A" w14:textId="77777777" w:rsidR="007F24F5" w:rsidRPr="007F24F5" w:rsidRDefault="007F24F5" w:rsidP="007F24F5">
      <w:pPr>
        <w:ind w:right="-2"/>
        <w:jc w:val="both"/>
        <w:rPr>
          <w:lang w:eastAsia="en-US"/>
        </w:rPr>
      </w:pPr>
      <w:r w:rsidRPr="007F24F5">
        <w:rPr>
          <w:lang w:eastAsia="en-US"/>
        </w:rPr>
        <w:t xml:space="preserve">Priekšsēdētājs  </w:t>
      </w:r>
      <w:r w:rsidRPr="007F24F5">
        <w:rPr>
          <w:lang w:eastAsia="en-US"/>
        </w:rPr>
        <w:tab/>
        <w:t xml:space="preserve">       </w:t>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r>
      <w:r w:rsidRPr="007F24F5">
        <w:rPr>
          <w:lang w:eastAsia="en-US"/>
        </w:rPr>
        <w:tab/>
      </w:r>
      <w:proofErr w:type="spellStart"/>
      <w:r w:rsidRPr="007F24F5">
        <w:rPr>
          <w:lang w:eastAsia="en-US"/>
        </w:rPr>
        <w:t>A.Bergs</w:t>
      </w:r>
      <w:proofErr w:type="spellEnd"/>
    </w:p>
    <w:p w14:paraId="50508353" w14:textId="77777777" w:rsidR="007F24F5" w:rsidRPr="007F24F5" w:rsidRDefault="007F24F5" w:rsidP="007F24F5">
      <w:pPr>
        <w:ind w:right="-2"/>
        <w:jc w:val="both"/>
        <w:rPr>
          <w:lang w:eastAsia="en-US"/>
        </w:rPr>
      </w:pPr>
    </w:p>
    <w:p w14:paraId="3BCAF539" w14:textId="77777777" w:rsidR="007F24F5" w:rsidRPr="007F24F5" w:rsidRDefault="007F24F5" w:rsidP="007F24F5">
      <w:pPr>
        <w:ind w:right="-2"/>
        <w:jc w:val="both"/>
        <w:rPr>
          <w:lang w:eastAsia="en-US"/>
        </w:rPr>
      </w:pPr>
      <w:r w:rsidRPr="007F24F5">
        <w:rPr>
          <w:lang w:eastAsia="en-US"/>
        </w:rPr>
        <w:t xml:space="preserve">Iesniedz: </w:t>
      </w:r>
      <w:r w:rsidRPr="007F24F5">
        <w:t>Finanšu  komiteja</w:t>
      </w:r>
    </w:p>
    <w:p w14:paraId="742E5F06" w14:textId="77777777" w:rsidR="007F24F5" w:rsidRPr="007F24F5" w:rsidRDefault="007F24F5" w:rsidP="007F24F5">
      <w:pPr>
        <w:ind w:right="-2"/>
        <w:jc w:val="both"/>
        <w:rPr>
          <w:lang w:eastAsia="en-US"/>
        </w:rPr>
      </w:pPr>
      <w:r w:rsidRPr="007F24F5">
        <w:rPr>
          <w:lang w:eastAsia="en-US"/>
        </w:rPr>
        <w:t xml:space="preserve">Sagatavoja: Īpašuma un juridiskās nodaļas vadītāja </w:t>
      </w:r>
      <w:proofErr w:type="spellStart"/>
      <w:r w:rsidRPr="007F24F5">
        <w:rPr>
          <w:lang w:eastAsia="en-US"/>
        </w:rPr>
        <w:t>I.Čepule</w:t>
      </w:r>
      <w:proofErr w:type="spellEnd"/>
      <w:r w:rsidRPr="007F24F5">
        <w:rPr>
          <w:lang w:eastAsia="en-US"/>
        </w:rPr>
        <w:t xml:space="preserve"> ___________________________</w:t>
      </w:r>
    </w:p>
    <w:p w14:paraId="320068C9" w14:textId="77777777" w:rsidR="007F24F5" w:rsidRPr="007F24F5" w:rsidRDefault="007F24F5" w:rsidP="007F24F5">
      <w:pPr>
        <w:ind w:right="-2"/>
        <w:jc w:val="both"/>
        <w:rPr>
          <w:lang w:eastAsia="en-US"/>
        </w:rPr>
      </w:pPr>
    </w:p>
    <w:p w14:paraId="54C0A762" w14:textId="77777777" w:rsidR="007F24F5" w:rsidRPr="007F24F5" w:rsidRDefault="007F24F5" w:rsidP="007F24F5">
      <w:pPr>
        <w:ind w:right="-2"/>
        <w:jc w:val="both"/>
        <w:rPr>
          <w:lang w:eastAsia="en-US"/>
        </w:rPr>
      </w:pPr>
      <w:r w:rsidRPr="007F24F5">
        <w:rPr>
          <w:lang w:eastAsia="en-US"/>
        </w:rPr>
        <w:t>Lēmumu izsniegt:</w:t>
      </w:r>
    </w:p>
    <w:p w14:paraId="7DE23590" w14:textId="77777777" w:rsidR="007F24F5" w:rsidRPr="007F24F5" w:rsidRDefault="007F24F5" w:rsidP="007F24F5">
      <w:pPr>
        <w:ind w:right="-2"/>
      </w:pPr>
      <w:r w:rsidRPr="007F24F5">
        <w:t xml:space="preserve">AS Olainfarm, e-pasts - </w:t>
      </w:r>
      <w:hyperlink r:id="rId11" w:history="1">
        <w:r w:rsidRPr="007F24F5">
          <w:rPr>
            <w:color w:val="0563C1" w:themeColor="hyperlink"/>
            <w:u w:val="single"/>
          </w:rPr>
          <w:t>olainfarm@olainfarm.com</w:t>
        </w:r>
      </w:hyperlink>
      <w:r w:rsidRPr="007F24F5">
        <w:t xml:space="preserve"> </w:t>
      </w:r>
    </w:p>
    <w:p w14:paraId="6A2DC2C8" w14:textId="77777777" w:rsidR="007F24F5" w:rsidRPr="007F24F5" w:rsidRDefault="007F24F5" w:rsidP="007F24F5">
      <w:pPr>
        <w:ind w:right="-2"/>
      </w:pPr>
      <w:r w:rsidRPr="007F24F5">
        <w:t>Būvvaldei</w:t>
      </w:r>
    </w:p>
    <w:p w14:paraId="78965B07" w14:textId="77777777" w:rsidR="007F24F5" w:rsidRPr="007F24F5" w:rsidRDefault="007F24F5" w:rsidP="007F24F5">
      <w:pPr>
        <w:ind w:right="-2"/>
      </w:pPr>
      <w:r w:rsidRPr="007F24F5">
        <w:t>Īpašuma un juridiskajai nodaļai</w:t>
      </w:r>
    </w:p>
    <w:p w14:paraId="3B2F1CB8" w14:textId="77777777" w:rsidR="007F24F5" w:rsidRPr="007F24F5" w:rsidRDefault="007F24F5" w:rsidP="007F24F5">
      <w:pPr>
        <w:ind w:right="-2"/>
      </w:pPr>
    </w:p>
    <w:p w14:paraId="196D9E61" w14:textId="77777777" w:rsidR="007F24F5" w:rsidRPr="007F24F5" w:rsidRDefault="007F24F5" w:rsidP="007F24F5">
      <w:pPr>
        <w:ind w:right="-2"/>
      </w:pPr>
    </w:p>
    <w:p w14:paraId="1D61B96B" w14:textId="77777777" w:rsidR="007F24F5" w:rsidRPr="007F24F5" w:rsidRDefault="007F24F5" w:rsidP="007F24F5">
      <w:pPr>
        <w:ind w:right="-2"/>
      </w:pPr>
    </w:p>
    <w:p w14:paraId="491310F7" w14:textId="77777777" w:rsidR="007F24F5" w:rsidRPr="007F24F5" w:rsidRDefault="007F24F5" w:rsidP="007F24F5">
      <w:pPr>
        <w:ind w:right="-2"/>
      </w:pPr>
    </w:p>
    <w:p w14:paraId="0D63DEDE" w14:textId="77777777" w:rsidR="007F24F5" w:rsidRPr="008264BE" w:rsidRDefault="007F24F5" w:rsidP="007F24F5">
      <w:pPr>
        <w:ind w:right="43"/>
        <w:jc w:val="center"/>
      </w:pPr>
      <w:r w:rsidRPr="008264BE">
        <w:t>Lēmuma projekts</w:t>
      </w:r>
    </w:p>
    <w:p w14:paraId="4B699369" w14:textId="77777777" w:rsidR="007F24F5" w:rsidRPr="008264BE" w:rsidRDefault="007F24F5" w:rsidP="007F24F5">
      <w:pPr>
        <w:ind w:right="43"/>
        <w:jc w:val="center"/>
      </w:pPr>
      <w:r w:rsidRPr="008264BE">
        <w:t>Olainē</w:t>
      </w:r>
    </w:p>
    <w:p w14:paraId="2C48F5CB" w14:textId="77777777" w:rsidR="007F24F5" w:rsidRPr="008264BE" w:rsidRDefault="007F24F5" w:rsidP="007F24F5">
      <w:pPr>
        <w:ind w:right="43"/>
        <w:jc w:val="both"/>
        <w:rPr>
          <w:color w:val="FF0000"/>
        </w:rPr>
      </w:pPr>
      <w:r w:rsidRPr="008264BE">
        <w:t>2023.gada  31.janvārī</w:t>
      </w:r>
      <w:r w:rsidRPr="008264BE">
        <w:tab/>
      </w:r>
      <w:r w:rsidRPr="008264BE">
        <w:tab/>
      </w:r>
      <w:r w:rsidRPr="008264BE">
        <w:tab/>
      </w:r>
      <w:r w:rsidRPr="008264BE">
        <w:tab/>
      </w:r>
      <w:r w:rsidRPr="008264BE">
        <w:tab/>
      </w:r>
      <w:r w:rsidRPr="008264BE">
        <w:tab/>
      </w:r>
      <w:r w:rsidRPr="008264BE">
        <w:tab/>
        <w:t xml:space="preserve">              Nr.1</w:t>
      </w:r>
    </w:p>
    <w:p w14:paraId="060A2DA3" w14:textId="77777777" w:rsidR="007F24F5" w:rsidRPr="008264BE" w:rsidRDefault="007F24F5" w:rsidP="007F24F5">
      <w:pPr>
        <w:ind w:right="43"/>
        <w:jc w:val="center"/>
        <w:rPr>
          <w:b/>
        </w:rPr>
      </w:pPr>
    </w:p>
    <w:p w14:paraId="4F85853B" w14:textId="77777777" w:rsidR="007F24F5" w:rsidRPr="008264BE" w:rsidRDefault="007F24F5" w:rsidP="007F24F5">
      <w:pPr>
        <w:ind w:right="43"/>
        <w:rPr>
          <w:b/>
        </w:rPr>
      </w:pPr>
      <w:r w:rsidRPr="008264BE">
        <w:rPr>
          <w:b/>
        </w:rPr>
        <w:t>Par Lauku apvidus zemes nomas līguma Nr.357 izbeigšanu</w:t>
      </w:r>
    </w:p>
    <w:p w14:paraId="5054F90E" w14:textId="77777777" w:rsidR="007F24F5" w:rsidRPr="008264BE" w:rsidRDefault="007F24F5" w:rsidP="007F24F5">
      <w:pPr>
        <w:ind w:right="43"/>
        <w:jc w:val="center"/>
        <w:rPr>
          <w:b/>
        </w:rPr>
      </w:pPr>
    </w:p>
    <w:p w14:paraId="66E37902" w14:textId="77777777" w:rsidR="007F24F5" w:rsidRPr="008264BE" w:rsidRDefault="007F24F5" w:rsidP="007F24F5">
      <w:pPr>
        <w:ind w:right="43" w:firstLine="720"/>
        <w:jc w:val="both"/>
      </w:pPr>
      <w:r w:rsidRPr="008264BE">
        <w:t xml:space="preserve">Pamatojoties uz Olaines novada domes 2011.gada 25.maija sēdes lēmumu </w:t>
      </w:r>
      <w:bookmarkStart w:id="38" w:name="_Hlk92188321"/>
      <w:r w:rsidRPr="008264BE">
        <w:t>“</w:t>
      </w:r>
      <w:bookmarkEnd w:id="38"/>
      <w:r w:rsidRPr="008264BE">
        <w:t xml:space="preserve">Par zemes pastāvīgās lietošanas tiesību izbeigšanu G K uz zemes gabalu dārzkopības sabiedrībā  “Tulpe” Nr.103, Rājumos, Olaines pagastā, Olaines novadā un Lauku apvidus zemes nomas līguma noslēgšanu ar G K” (7.prot. 10.14.p.), 2011.gada 30.jūnijā Olaines novada pašvaldība un G K, personas kods _, noslēdza Lauku apvidus zemes nomas līgumu Nr.357 par zemes gabala “Tulpe” Nr.103, Rājumos, Olaines pagastā, Olaines novadā ar kadastra apzīmējumu 8080 015 0333, 0.0714 ha platībā, iznomāšanu G K līdz 2031.gada 31.maijam.   </w:t>
      </w:r>
    </w:p>
    <w:p w14:paraId="3FA62349" w14:textId="77777777" w:rsidR="007F24F5" w:rsidRPr="008264BE" w:rsidRDefault="007F24F5" w:rsidP="007F24F5">
      <w:pPr>
        <w:ind w:right="43" w:firstLine="540"/>
        <w:jc w:val="both"/>
      </w:pPr>
      <w:r w:rsidRPr="008264BE">
        <w:t xml:space="preserve">  </w:t>
      </w:r>
      <w:r w:rsidRPr="008264BE">
        <w:tab/>
        <w:t xml:space="preserve">Saskaņā ar Fizisko personu  reģistra datiem G K 2022.gada 18.decembrī ir miris. </w:t>
      </w:r>
    </w:p>
    <w:p w14:paraId="63A46E06" w14:textId="77777777" w:rsidR="007F24F5" w:rsidRPr="008264BE" w:rsidRDefault="007F24F5" w:rsidP="007F24F5">
      <w:pPr>
        <w:ind w:right="43"/>
        <w:jc w:val="both"/>
      </w:pPr>
      <w:r w:rsidRPr="008264BE">
        <w:tab/>
        <w:t>Zemes gabals  ir apbūvēts uz tā atrodas  dārza māja ar saimniecības ēku, ar kadastra apzīmējumu 8080 015 0333 001 un siltumnīca  ar kadastra apzīmējumu 8080 015 0333 004</w:t>
      </w:r>
    </w:p>
    <w:p w14:paraId="361DD976" w14:textId="77777777" w:rsidR="007F24F5" w:rsidRPr="008264BE" w:rsidRDefault="007F24F5" w:rsidP="007F24F5">
      <w:pPr>
        <w:ind w:right="43"/>
        <w:jc w:val="both"/>
      </w:pPr>
      <w:r w:rsidRPr="008264BE">
        <w:t xml:space="preserve">  </w:t>
      </w:r>
      <w:r w:rsidRPr="008264BE">
        <w:tab/>
        <w:t xml:space="preserve">Zemes lietošanas mērķis – “Individuālo dzīvojamo māju apbūve” (NĪLM kods 0601). </w:t>
      </w:r>
    </w:p>
    <w:p w14:paraId="322C5251" w14:textId="77777777" w:rsidR="007F24F5" w:rsidRPr="008264BE" w:rsidRDefault="007F24F5" w:rsidP="007F24F5">
      <w:pPr>
        <w:ind w:right="43" w:firstLine="720"/>
        <w:jc w:val="both"/>
      </w:pPr>
      <w:r w:rsidRPr="008264BE">
        <w:t>Par nekustamo īpašumu “Tulpe” Nr.103, Rājumos,  nav nekustamā īpašuma nodokļa un zemes nomas parāda.</w:t>
      </w:r>
    </w:p>
    <w:p w14:paraId="695ECE15" w14:textId="77777777" w:rsidR="007F24F5" w:rsidRPr="008264BE" w:rsidRDefault="007F24F5" w:rsidP="007F24F5">
      <w:pPr>
        <w:ind w:right="43" w:firstLine="720"/>
        <w:jc w:val="both"/>
      </w:pPr>
      <w:r w:rsidRPr="008264BE">
        <w:t>Saskaņā ar likuma  “Valsts un pašvaldību īpašuma privatizācijas un privatizācijas sertifikātu izmantošanas pabeigšanas likums” 25.panta:</w:t>
      </w:r>
    </w:p>
    <w:p w14:paraId="7514E19A" w14:textId="77777777" w:rsidR="007F24F5" w:rsidRPr="008264BE" w:rsidRDefault="007F24F5" w:rsidP="007F24F5">
      <w:pPr>
        <w:ind w:right="43"/>
        <w:jc w:val="both"/>
      </w:pPr>
      <w:r w:rsidRPr="008264BE">
        <w:t xml:space="preserve"> </w:t>
      </w:r>
      <w:r w:rsidRPr="008264BE">
        <w:tab/>
        <w:t>otro daļu - Persona, kurai zemes pastāvīgās lietošanas tiesības izbeidzas šā panta pirmajā daļā minētajos gadījumos vai kurai zemes pastāvīgās lietošanas tiesības izbeigušās saskaņā ar likumu “</w:t>
      </w:r>
      <w:hyperlink r:id="rId12" w:tgtFrame="_blank" w:history="1">
        <w:r w:rsidRPr="008264BE">
          <w:t>Par zemes reformas pabeigšanu lauku apvidos</w:t>
        </w:r>
      </w:hyperlink>
      <w:r w:rsidRPr="008264BE">
        <w:t>", iegūst zemes nomas pirmtiesības uz tās lietošanā bijušo zemi. 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3D1FD951" w14:textId="77777777" w:rsidR="007F24F5" w:rsidRPr="008264BE" w:rsidRDefault="007F24F5" w:rsidP="007F24F5">
      <w:pPr>
        <w:ind w:right="43" w:firstLine="720"/>
        <w:jc w:val="both"/>
      </w:pPr>
      <w:r w:rsidRPr="008264BE">
        <w:t>septīto daļu - Ministru kabinets apstiprina lauku apvidus zemes nomas tipveida līgumu un nosaka zemes nomas līguma noslēgšanas kārtību, līguma būtiskos noteikumus un nomas maksas aprēķināšanas kārtību, par pamatu ņemot lauku apvidus zemes kadastrālo vērtību.</w:t>
      </w:r>
    </w:p>
    <w:p w14:paraId="09E0C262" w14:textId="77777777" w:rsidR="007F24F5" w:rsidRPr="008264BE" w:rsidRDefault="007F24F5" w:rsidP="007F24F5">
      <w:pPr>
        <w:ind w:right="43" w:firstLine="720"/>
        <w:jc w:val="both"/>
      </w:pPr>
      <w:r w:rsidRPr="008264BE">
        <w:t xml:space="preserve">Saskaņā ar Ministru Kabineta 30.08.2005. noteikumu Nr.644 “Noteikumi par neizpirktās lauku apvidus zemes nomas līguma noslēgšanas un nomas maksas aprēķināšanas kārtību” prasībām, kas izdoti saskaņā ar Valsts un pašvaldību īpašuma privatizācijas un privatizācijas sertifikātu izmantošanas pabeigšanas likuma 25.panta septīto daļu, </w:t>
      </w:r>
      <w:r w:rsidRPr="008264BE">
        <w:rPr>
          <w:u w:val="single"/>
        </w:rPr>
        <w:t>ir apstiprināts lauku apvidus zemes nomas tipveida līgums</w:t>
      </w:r>
      <w:r w:rsidRPr="008264BE">
        <w:t xml:space="preserve"> un noteikti zemes nomas līguma būtiskie nosacījumi un šo noteikumu 4.pants nosaka, ka zemes nomas līgums slēdzams atbilstoši tipveida līgumam. </w:t>
      </w:r>
      <w:r w:rsidRPr="008264BE">
        <w:rPr>
          <w:bCs/>
          <w:u w:val="single"/>
        </w:rPr>
        <w:t>Tipveida līguma sadaļā par līguma izbeigšanu nav paredzēta līguma izbeigšana sakarā ar nomnieka nāvi</w:t>
      </w:r>
      <w:r w:rsidRPr="008264BE">
        <w:t>.</w:t>
      </w:r>
    </w:p>
    <w:p w14:paraId="0E8DE7CC" w14:textId="77777777" w:rsidR="007F24F5" w:rsidRPr="008264BE" w:rsidRDefault="007F24F5" w:rsidP="007F24F5">
      <w:pPr>
        <w:ind w:right="43" w:firstLine="720"/>
        <w:jc w:val="both"/>
      </w:pPr>
      <w:r w:rsidRPr="008264BE">
        <w:t>Saskaņā ar likuma “Civillikums. Ceturtā daļa. Saistību tiesības”:</w:t>
      </w:r>
    </w:p>
    <w:p w14:paraId="75022771" w14:textId="77777777" w:rsidR="007F24F5" w:rsidRPr="008264BE" w:rsidRDefault="007F24F5" w:rsidP="007F24F5">
      <w:pPr>
        <w:ind w:right="43" w:firstLine="720"/>
        <w:jc w:val="both"/>
      </w:pPr>
      <w:r w:rsidRPr="008264BE">
        <w:t>2168.pantu - Nomas un īres līgumi izbeidzas paši no sevis arī pirms termiņa notecējuma:</w:t>
      </w:r>
    </w:p>
    <w:p w14:paraId="6EB00BF0" w14:textId="77777777" w:rsidR="007F24F5" w:rsidRPr="008264BE" w:rsidRDefault="007F24F5" w:rsidP="007F24F5">
      <w:pPr>
        <w:ind w:left="284" w:right="43" w:hanging="284"/>
        <w:jc w:val="both"/>
      </w:pPr>
      <w:r w:rsidRPr="008264BE">
        <w:t>1) kad iznomātā vai izīrētā lieta iet bojā;</w:t>
      </w:r>
    </w:p>
    <w:p w14:paraId="72C6F9FC" w14:textId="77777777" w:rsidR="007F24F5" w:rsidRPr="008264BE" w:rsidRDefault="007F24F5" w:rsidP="007F24F5">
      <w:pPr>
        <w:ind w:left="284" w:right="43" w:hanging="284"/>
        <w:jc w:val="both"/>
      </w:pPr>
      <w:r w:rsidRPr="008264BE">
        <w:t>2) kad izbeidzas tiesība, kas iznomātājam vai izīrētājam piederējusi uz līguma priekšmetu, bet ja viņš ir noklusējis par to, ka tiesība rīkoties ar lietu viņam piederējusi tikai uz zināmu laiku, viņš labticīgam nomniekam vai īrniekam atbild par viltu;</w:t>
      </w:r>
    </w:p>
    <w:p w14:paraId="567125DE" w14:textId="77777777" w:rsidR="007F24F5" w:rsidRPr="008264BE" w:rsidRDefault="007F24F5" w:rsidP="007F24F5">
      <w:pPr>
        <w:ind w:left="284" w:right="43" w:hanging="284"/>
        <w:jc w:val="both"/>
      </w:pPr>
      <w:r w:rsidRPr="008264BE">
        <w:t>3) kad tiesības sakrīt, t.i. kad nomnieks vai īrnieks iegūst iznomāto vai izīrēto lietu par īpašumu.</w:t>
      </w:r>
    </w:p>
    <w:p w14:paraId="4DC69016" w14:textId="77777777" w:rsidR="007F24F5" w:rsidRPr="008264BE" w:rsidRDefault="007F24F5" w:rsidP="007F24F5">
      <w:pPr>
        <w:ind w:right="43"/>
        <w:jc w:val="both"/>
      </w:pPr>
    </w:p>
    <w:p w14:paraId="55927F0C" w14:textId="77777777" w:rsidR="007F24F5" w:rsidRPr="008264BE" w:rsidRDefault="007F24F5" w:rsidP="007F24F5">
      <w:pPr>
        <w:ind w:right="43" w:firstLine="720"/>
        <w:jc w:val="both"/>
      </w:pPr>
      <w:r w:rsidRPr="008264BE">
        <w:t>Olaines novada dome secina, ka:</w:t>
      </w:r>
    </w:p>
    <w:p w14:paraId="7020CE24" w14:textId="77777777" w:rsidR="007F24F5" w:rsidRPr="008264BE" w:rsidRDefault="007F24F5" w:rsidP="007F24F5">
      <w:pPr>
        <w:pStyle w:val="ListParagraph"/>
        <w:numPr>
          <w:ilvl w:val="0"/>
          <w:numId w:val="30"/>
        </w:numPr>
        <w:ind w:right="43"/>
        <w:jc w:val="both"/>
        <w:rPr>
          <w:lang w:val="lv-LV"/>
        </w:rPr>
      </w:pPr>
      <w:r w:rsidRPr="008264BE">
        <w:rPr>
          <w:lang w:val="lv-LV"/>
        </w:rPr>
        <w:t xml:space="preserve">normatīvajos aktos par lauku apvidus zemes nomu, nedz arī Ministru Kabineta noteiktajā tipveida līgumā nav paredzēta līguma izbeigšana, sakarā ar nomnieka nāvi, kā arī to neparedz likuma “Civillikums. Ceturtā daļa. Saistību tiesības” 2168.pants, līdz ar to ir jāpieņem domes lēmums par līguma izbeigšanu sakarā ar nomnieka nāvi; </w:t>
      </w:r>
    </w:p>
    <w:p w14:paraId="359132AA" w14:textId="77777777" w:rsidR="007F24F5" w:rsidRPr="008264BE" w:rsidRDefault="007F24F5" w:rsidP="007F24F5">
      <w:pPr>
        <w:pStyle w:val="ListParagraph"/>
        <w:numPr>
          <w:ilvl w:val="0"/>
          <w:numId w:val="29"/>
        </w:numPr>
        <w:ind w:right="43"/>
        <w:jc w:val="both"/>
        <w:rPr>
          <w:u w:val="single"/>
          <w:lang w:val="lv-LV"/>
        </w:rPr>
      </w:pPr>
      <w:r w:rsidRPr="008264BE">
        <w:rPr>
          <w:lang w:val="lv-LV"/>
        </w:rPr>
        <w:t xml:space="preserve">dome 2011.gada 25.maijā ir pieņēmusi lēmumu par lauku apvidus zemes nomas līguma slēgšanu ar G K, līdz ar to arī </w:t>
      </w:r>
      <w:r w:rsidRPr="008264BE">
        <w:rPr>
          <w:u w:val="single"/>
          <w:lang w:val="lv-LV"/>
        </w:rPr>
        <w:t>domei ir jāpieņem lēmums par līguma izbeigšanu sakarā ar nomnieka nāvi.</w:t>
      </w:r>
    </w:p>
    <w:p w14:paraId="1E5179B4" w14:textId="77777777" w:rsidR="007F24F5" w:rsidRPr="008264BE" w:rsidRDefault="007F24F5" w:rsidP="007F24F5">
      <w:pPr>
        <w:pStyle w:val="BodyTextIndent"/>
        <w:ind w:right="43"/>
      </w:pPr>
    </w:p>
    <w:p w14:paraId="36B6AEFB" w14:textId="77777777" w:rsidR="007F24F5" w:rsidRPr="008264BE" w:rsidRDefault="007F24F5" w:rsidP="00493A9B">
      <w:pPr>
        <w:pStyle w:val="BodyTextIndent"/>
        <w:ind w:right="43" w:firstLine="720"/>
        <w:jc w:val="both"/>
      </w:pPr>
      <w:r w:rsidRPr="008264BE">
        <w:t>Ņemot vērā iepriekš minēto, Finanšu komitejas 2023.gada 18.janvāra sēdes protokolu Nr.1 un, pamatojoties uz likuma “Pašvaldību likums” 10.panta pirmās daļas 21.punktu, “</w:t>
      </w:r>
      <w:r w:rsidRPr="008264BE">
        <w:rPr>
          <w:rFonts w:cstheme="minorBidi"/>
        </w:rPr>
        <w:t xml:space="preserve">Civillikums. Ceturtā daļa. Saistību tiesības” 2168.pantu, </w:t>
      </w:r>
      <w:r w:rsidRPr="008264BE">
        <w:t xml:space="preserve">Administratīvā procesa likuma 63.panta pirmo daļu un 67.pantu, Ministru Kabineta 30.08.2005. noteikumu Nr.644 “Noteikumi par neizpirktās lauku apvidus zemes nomas līguma noslēgšanas un nomas maksas aprēķināšanas kārtību” 4.punktu, </w:t>
      </w:r>
      <w:r w:rsidRPr="008264BE">
        <w:rPr>
          <w:b/>
          <w:bCs/>
        </w:rPr>
        <w:t>dome nolemj</w:t>
      </w:r>
      <w:r w:rsidRPr="008264BE">
        <w:t>:</w:t>
      </w:r>
    </w:p>
    <w:p w14:paraId="19639CB1" w14:textId="77777777" w:rsidR="007F24F5" w:rsidRPr="008264BE" w:rsidRDefault="007F24F5" w:rsidP="007F24F5">
      <w:pPr>
        <w:pStyle w:val="BodyTextIndent"/>
        <w:ind w:right="43" w:firstLine="720"/>
      </w:pPr>
    </w:p>
    <w:p w14:paraId="1D7EED0C" w14:textId="77777777" w:rsidR="007F24F5" w:rsidRPr="008264BE" w:rsidRDefault="007F24F5" w:rsidP="00493A9B">
      <w:pPr>
        <w:pStyle w:val="BodyTextIndent"/>
        <w:ind w:left="851" w:right="43"/>
        <w:jc w:val="both"/>
      </w:pPr>
      <w:r w:rsidRPr="008264BE">
        <w:t xml:space="preserve">Izbeigt 2011.gada 30.jūnijā noslēgto </w:t>
      </w:r>
      <w:r w:rsidRPr="008264BE">
        <w:rPr>
          <w:bCs/>
        </w:rPr>
        <w:t xml:space="preserve">Lauku apvidus zemes nomas līgumu Nr.357 </w:t>
      </w:r>
      <w:r w:rsidRPr="008264BE">
        <w:t>par zemesgabala 0.0714 ha platībā, dārzkopības sabiedrībā “Tulpe” Nr.103, Rājumos  (adrese: “Tulpe” Nr.103,  Rājumi, Olaines pagasts, Olaines novads) ar kadastra apzīmējumu 8080 015 0333, iznomāšanu G K, personas kods _, sakarā ar zemes nomnieka nāvi ar 2022.gada 18.decembri.</w:t>
      </w:r>
    </w:p>
    <w:p w14:paraId="2958A86C" w14:textId="77777777" w:rsidR="007F24F5" w:rsidRPr="008264BE" w:rsidRDefault="007F24F5" w:rsidP="007F24F5">
      <w:pPr>
        <w:pStyle w:val="BodyTextIndent"/>
        <w:ind w:right="43"/>
      </w:pPr>
    </w:p>
    <w:p w14:paraId="49420084" w14:textId="77777777" w:rsidR="007F24F5" w:rsidRPr="008264BE" w:rsidRDefault="007F24F5" w:rsidP="007F24F5">
      <w:pPr>
        <w:ind w:right="43" w:firstLine="567"/>
        <w:jc w:val="both"/>
        <w:rPr>
          <w:sz w:val="20"/>
        </w:rPr>
      </w:pPr>
      <w:r w:rsidRPr="008264BE">
        <w:rPr>
          <w:sz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41A9429" w14:textId="77777777" w:rsidR="007F24F5" w:rsidRPr="008264BE" w:rsidRDefault="007F24F5" w:rsidP="007F24F5">
      <w:pPr>
        <w:ind w:right="43" w:firstLine="567"/>
        <w:jc w:val="both"/>
        <w:rPr>
          <w:sz w:val="20"/>
        </w:rPr>
      </w:pPr>
      <w:r w:rsidRPr="008264BE">
        <w:rPr>
          <w:sz w:val="20"/>
        </w:rPr>
        <w:t>Saskaņā ar Informācijas atklātības likuma 5.panta otrās daļas 4.punktu, lēmumā norādītie personas dati uzskatāmi par ierobežotas pieejamības informāciju.</w:t>
      </w:r>
    </w:p>
    <w:p w14:paraId="0AB291F5" w14:textId="77777777" w:rsidR="007F24F5" w:rsidRPr="008264BE" w:rsidRDefault="007F24F5" w:rsidP="007F24F5">
      <w:pPr>
        <w:pStyle w:val="BodyTextIndent"/>
        <w:ind w:right="43" w:firstLine="540"/>
      </w:pPr>
    </w:p>
    <w:p w14:paraId="7F962C28" w14:textId="77777777" w:rsidR="007F24F5" w:rsidRPr="008264BE" w:rsidRDefault="007F24F5" w:rsidP="00493A9B">
      <w:pPr>
        <w:ind w:right="43"/>
        <w:jc w:val="both"/>
      </w:pPr>
      <w:r w:rsidRPr="008264BE">
        <w:t xml:space="preserve">Domes priekšsēdētājs  </w:t>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3CC998DF" w14:textId="77777777" w:rsidR="00493A9B" w:rsidRPr="008264BE" w:rsidRDefault="00493A9B" w:rsidP="007F24F5">
      <w:pPr>
        <w:ind w:right="43"/>
        <w:jc w:val="both"/>
      </w:pPr>
    </w:p>
    <w:p w14:paraId="3F28F7A9" w14:textId="1AD6C829" w:rsidR="007F24F5" w:rsidRPr="008264BE" w:rsidRDefault="007F24F5" w:rsidP="007F24F5">
      <w:pPr>
        <w:ind w:right="43"/>
        <w:jc w:val="both"/>
      </w:pPr>
      <w:r w:rsidRPr="008264BE">
        <w:t>Iesniedz: Finanšu komiteja</w:t>
      </w:r>
    </w:p>
    <w:p w14:paraId="21B1F56C" w14:textId="77777777" w:rsidR="007F24F5" w:rsidRPr="008264BE" w:rsidRDefault="007F24F5" w:rsidP="007F24F5">
      <w:pPr>
        <w:ind w:right="43"/>
        <w:jc w:val="both"/>
      </w:pPr>
      <w:r w:rsidRPr="008264BE">
        <w:t xml:space="preserve">Sagatavoja: Īpašuma un juridiskās nodaļas juriste </w:t>
      </w:r>
      <w:proofErr w:type="spellStart"/>
      <w:r w:rsidRPr="008264BE">
        <w:t>A.Melniece</w:t>
      </w:r>
      <w:proofErr w:type="spellEnd"/>
      <w:r w:rsidRPr="008264BE">
        <w:t xml:space="preserve">  ____________    02.01.2022.</w:t>
      </w:r>
    </w:p>
    <w:p w14:paraId="51A2BCB6" w14:textId="77777777" w:rsidR="00493A9B" w:rsidRPr="008264BE" w:rsidRDefault="00493A9B" w:rsidP="007F24F5">
      <w:pPr>
        <w:ind w:right="43"/>
        <w:jc w:val="both"/>
      </w:pPr>
    </w:p>
    <w:p w14:paraId="432100B5" w14:textId="5D2BA06B" w:rsidR="007F24F5" w:rsidRPr="008264BE" w:rsidRDefault="007F24F5" w:rsidP="007F24F5">
      <w:pPr>
        <w:ind w:right="43"/>
        <w:jc w:val="both"/>
      </w:pPr>
      <w:r w:rsidRPr="008264BE">
        <w:t>Lēmumu izsniegt:</w:t>
      </w:r>
    </w:p>
    <w:p w14:paraId="6424FCBD" w14:textId="77777777" w:rsidR="007F24F5" w:rsidRPr="008264BE" w:rsidRDefault="007F24F5" w:rsidP="007F24F5">
      <w:pPr>
        <w:ind w:right="43"/>
      </w:pPr>
      <w:r w:rsidRPr="008264BE">
        <w:t>Īpašuma un juridiskai nodaļai</w:t>
      </w:r>
    </w:p>
    <w:p w14:paraId="7A00C875" w14:textId="77777777" w:rsidR="007F24F5" w:rsidRPr="008264BE" w:rsidRDefault="007F24F5" w:rsidP="007F24F5">
      <w:pPr>
        <w:ind w:right="43"/>
      </w:pPr>
      <w:r w:rsidRPr="008264BE">
        <w:t xml:space="preserve"> </w:t>
      </w:r>
    </w:p>
    <w:p w14:paraId="7B7EBE6D" w14:textId="77777777" w:rsidR="007F24F5" w:rsidRPr="007F24F5" w:rsidRDefault="007F24F5" w:rsidP="007F24F5">
      <w:pPr>
        <w:ind w:right="43"/>
      </w:pPr>
    </w:p>
    <w:p w14:paraId="485C4E9D" w14:textId="6DB60734" w:rsidR="00D17233" w:rsidRPr="008264BE" w:rsidRDefault="00D17233">
      <w:pPr>
        <w:spacing w:after="160" w:line="259" w:lineRule="auto"/>
      </w:pPr>
      <w:r w:rsidRPr="008264BE">
        <w:br w:type="page"/>
      </w:r>
    </w:p>
    <w:p w14:paraId="7B3F4A07" w14:textId="77777777" w:rsidR="007F24F5" w:rsidRPr="007F24F5" w:rsidRDefault="007F24F5" w:rsidP="007F24F5">
      <w:pPr>
        <w:ind w:right="-2"/>
      </w:pPr>
    </w:p>
    <w:p w14:paraId="6517EFFC" w14:textId="77777777" w:rsidR="00D17233" w:rsidRPr="00D17233" w:rsidRDefault="00D17233" w:rsidP="00D17233">
      <w:pPr>
        <w:tabs>
          <w:tab w:val="left" w:pos="3420"/>
        </w:tabs>
        <w:jc w:val="center"/>
      </w:pPr>
      <w:r w:rsidRPr="00D17233">
        <w:t>Lēmuma projekts</w:t>
      </w:r>
    </w:p>
    <w:p w14:paraId="625E8451" w14:textId="77777777" w:rsidR="00D17233" w:rsidRPr="00D17233" w:rsidRDefault="00D17233" w:rsidP="00D17233">
      <w:pPr>
        <w:jc w:val="center"/>
      </w:pPr>
      <w:r w:rsidRPr="00D17233">
        <w:t>Olainē</w:t>
      </w:r>
    </w:p>
    <w:p w14:paraId="5F06F53C" w14:textId="77777777" w:rsidR="00D17233" w:rsidRPr="00D17233" w:rsidRDefault="00D17233" w:rsidP="00D17233">
      <w:pPr>
        <w:tabs>
          <w:tab w:val="left" w:pos="1701"/>
        </w:tabs>
        <w:ind w:right="282"/>
        <w:jc w:val="both"/>
        <w:rPr>
          <w:lang w:eastAsia="en-US"/>
        </w:rPr>
      </w:pPr>
    </w:p>
    <w:p w14:paraId="28FAE886" w14:textId="77777777" w:rsidR="00D17233" w:rsidRPr="00D17233" w:rsidRDefault="00D17233" w:rsidP="00D17233">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282"/>
        <w:rPr>
          <w:lang w:eastAsia="en-US"/>
        </w:rPr>
      </w:pPr>
      <w:r w:rsidRPr="00D17233">
        <w:rPr>
          <w:lang w:eastAsia="en-US"/>
        </w:rPr>
        <w:t xml:space="preserve">  2023.gada 31.janvārī</w:t>
      </w:r>
      <w:r w:rsidRPr="00D17233">
        <w:rPr>
          <w:lang w:eastAsia="en-US"/>
        </w:rPr>
        <w:tab/>
        <w:t xml:space="preserve">                                                                                         Nr. 1                          </w:t>
      </w:r>
      <w:r w:rsidRPr="00D17233">
        <w:rPr>
          <w:lang w:eastAsia="en-US"/>
        </w:rPr>
        <w:tab/>
      </w:r>
      <w:r w:rsidRPr="00D17233">
        <w:rPr>
          <w:lang w:eastAsia="en-US"/>
        </w:rPr>
        <w:tab/>
      </w:r>
      <w:r w:rsidRPr="00D17233">
        <w:rPr>
          <w:lang w:eastAsia="en-US"/>
        </w:rPr>
        <w:tab/>
      </w:r>
      <w:r w:rsidRPr="00D17233">
        <w:rPr>
          <w:lang w:eastAsia="en-US"/>
        </w:rPr>
        <w:tab/>
      </w:r>
      <w:r w:rsidRPr="00D17233">
        <w:rPr>
          <w:lang w:eastAsia="en-US"/>
        </w:rPr>
        <w:tab/>
        <w:t xml:space="preserve">                  </w:t>
      </w:r>
    </w:p>
    <w:p w14:paraId="3CB71B78" w14:textId="77777777" w:rsidR="00D17233" w:rsidRPr="00D17233" w:rsidRDefault="00D17233" w:rsidP="00D17233">
      <w:pPr>
        <w:spacing w:line="259" w:lineRule="auto"/>
        <w:jc w:val="center"/>
        <w:rPr>
          <w:b/>
          <w:bCs/>
          <w:lang w:eastAsia="en-US" w:bidi="lv-LV"/>
        </w:rPr>
      </w:pPr>
      <w:r w:rsidRPr="00D17233">
        <w:rPr>
          <w:b/>
          <w:bCs/>
          <w:lang w:eastAsia="en-US" w:bidi="lv-LV"/>
        </w:rPr>
        <w:t xml:space="preserve">Par </w:t>
      </w:r>
      <w:proofErr w:type="spellStart"/>
      <w:r w:rsidRPr="00D17233">
        <w:rPr>
          <w:b/>
          <w:bCs/>
          <w:lang w:eastAsia="en-US" w:bidi="lv-LV"/>
        </w:rPr>
        <w:t>Energopārvaldības</w:t>
      </w:r>
      <w:proofErr w:type="spellEnd"/>
      <w:r w:rsidRPr="00D17233">
        <w:rPr>
          <w:b/>
          <w:bCs/>
          <w:lang w:eastAsia="en-US" w:bidi="lv-LV"/>
        </w:rPr>
        <w:t xml:space="preserve"> sistēmas rokasgrāmatas apstiprināšanu un </w:t>
      </w:r>
      <w:proofErr w:type="spellStart"/>
      <w:r w:rsidRPr="00D17233">
        <w:rPr>
          <w:b/>
          <w:bCs/>
          <w:lang w:eastAsia="en-US" w:bidi="lv-LV"/>
        </w:rPr>
        <w:t>energopārvaldības</w:t>
      </w:r>
      <w:proofErr w:type="spellEnd"/>
      <w:r w:rsidRPr="00D17233">
        <w:rPr>
          <w:b/>
          <w:bCs/>
          <w:lang w:eastAsia="en-US" w:bidi="lv-LV"/>
        </w:rPr>
        <w:t xml:space="preserve"> sistēmas ieviešanu Olaines novada pašvaldībā</w:t>
      </w:r>
    </w:p>
    <w:p w14:paraId="57A5ACAC" w14:textId="77777777" w:rsidR="00D17233" w:rsidRPr="00D17233" w:rsidRDefault="00D17233" w:rsidP="00D17233">
      <w:pPr>
        <w:spacing w:line="259" w:lineRule="auto"/>
        <w:jc w:val="center"/>
        <w:rPr>
          <w:b/>
          <w:bCs/>
          <w:lang w:eastAsia="en-US" w:bidi="lv-LV"/>
        </w:rPr>
      </w:pPr>
    </w:p>
    <w:p w14:paraId="09DE39C6" w14:textId="77777777" w:rsidR="00D17233" w:rsidRPr="00D17233" w:rsidRDefault="00D17233" w:rsidP="00D17233">
      <w:pPr>
        <w:widowControl w:val="0"/>
        <w:autoSpaceDE w:val="0"/>
        <w:autoSpaceDN w:val="0"/>
        <w:spacing w:before="90"/>
        <w:ind w:right="111" w:firstLine="720"/>
        <w:jc w:val="both"/>
        <w:rPr>
          <w:highlight w:val="yellow"/>
          <w:lang w:eastAsia="en-US"/>
        </w:rPr>
      </w:pPr>
      <w:r w:rsidRPr="00D17233">
        <w:rPr>
          <w:lang w:eastAsia="en-US"/>
        </w:rPr>
        <w:t>Apzinoties klimata pārmaiņu jautājuma nozīmību un ieguvumus, ko sniedz efektīva enerģijas izmantošana, Olaines novada pašvaldība izvirzījusi mērķi līdz 2030.gadam samazināt oglekļa dioksīda (CO2) emisijas par 34% attiecībā pret 2020.gadu. Šis mērķis ir noteikts Olaines novada Ilgtspējīgas enerģētikas un klimata rīcības plānā 2021.-2030.gadam, kas apstiprināts ar Olaines novada domes 2021.gada 22.decembra sēdes lēmumu “Par Olaines novada Ilgtspējīgas enerģētikas un klimata rīcības plāna apstiprināšanu” (17.prot., 19.p.). Viens no</w:t>
      </w:r>
      <w:r w:rsidRPr="00D17233">
        <w:rPr>
          <w:spacing w:val="1"/>
          <w:lang w:eastAsia="en-US"/>
        </w:rPr>
        <w:t xml:space="preserve"> </w:t>
      </w:r>
      <w:r w:rsidRPr="00D17233">
        <w:rPr>
          <w:lang w:eastAsia="en-US"/>
        </w:rPr>
        <w:t>uzdevumiem,</w:t>
      </w:r>
      <w:r w:rsidRPr="00D17233">
        <w:rPr>
          <w:spacing w:val="1"/>
          <w:lang w:eastAsia="en-US"/>
        </w:rPr>
        <w:t xml:space="preserve"> </w:t>
      </w:r>
      <w:r w:rsidRPr="00D17233">
        <w:rPr>
          <w:lang w:eastAsia="en-US"/>
        </w:rPr>
        <w:t>lai</w:t>
      </w:r>
      <w:r w:rsidRPr="00D17233">
        <w:rPr>
          <w:spacing w:val="1"/>
          <w:lang w:eastAsia="en-US"/>
        </w:rPr>
        <w:t xml:space="preserve"> </w:t>
      </w:r>
      <w:r w:rsidRPr="00D17233">
        <w:rPr>
          <w:lang w:eastAsia="en-US"/>
        </w:rPr>
        <w:t>nodrošinātu</w:t>
      </w:r>
      <w:r w:rsidRPr="00D17233">
        <w:rPr>
          <w:spacing w:val="1"/>
          <w:lang w:eastAsia="en-US"/>
        </w:rPr>
        <w:t xml:space="preserve"> </w:t>
      </w:r>
      <w:r w:rsidRPr="00D17233">
        <w:rPr>
          <w:lang w:eastAsia="en-US"/>
        </w:rPr>
        <w:t>sekmīgu</w:t>
      </w:r>
      <w:r w:rsidRPr="00D17233">
        <w:rPr>
          <w:spacing w:val="1"/>
          <w:lang w:eastAsia="en-US"/>
        </w:rPr>
        <w:t xml:space="preserve"> </w:t>
      </w:r>
      <w:r w:rsidRPr="00D17233">
        <w:rPr>
          <w:lang w:eastAsia="en-US"/>
        </w:rPr>
        <w:t>tā</w:t>
      </w:r>
      <w:r w:rsidRPr="00D17233">
        <w:rPr>
          <w:spacing w:val="1"/>
          <w:lang w:eastAsia="en-US"/>
        </w:rPr>
        <w:t xml:space="preserve"> </w:t>
      </w:r>
      <w:r w:rsidRPr="00D17233">
        <w:rPr>
          <w:lang w:eastAsia="en-US"/>
        </w:rPr>
        <w:t>īstenošanu,</w:t>
      </w:r>
      <w:r w:rsidRPr="00D17233">
        <w:rPr>
          <w:spacing w:val="1"/>
          <w:lang w:eastAsia="en-US"/>
        </w:rPr>
        <w:t xml:space="preserve"> </w:t>
      </w:r>
      <w:r w:rsidRPr="00D17233">
        <w:rPr>
          <w:lang w:eastAsia="en-US"/>
        </w:rPr>
        <w:t>ir</w:t>
      </w:r>
      <w:r w:rsidRPr="00D17233">
        <w:rPr>
          <w:spacing w:val="1"/>
          <w:lang w:eastAsia="en-US"/>
        </w:rPr>
        <w:t xml:space="preserve"> </w:t>
      </w:r>
      <w:proofErr w:type="spellStart"/>
      <w:r w:rsidRPr="00D17233">
        <w:rPr>
          <w:lang w:eastAsia="en-US"/>
        </w:rPr>
        <w:t>energopārvaldības</w:t>
      </w:r>
      <w:proofErr w:type="spellEnd"/>
      <w:r w:rsidRPr="00D17233">
        <w:rPr>
          <w:spacing w:val="-1"/>
          <w:lang w:eastAsia="en-US"/>
        </w:rPr>
        <w:t xml:space="preserve"> </w:t>
      </w:r>
      <w:r w:rsidRPr="00D17233">
        <w:rPr>
          <w:lang w:eastAsia="en-US"/>
        </w:rPr>
        <w:t>sistēmas izveide novadā.</w:t>
      </w:r>
    </w:p>
    <w:p w14:paraId="2D5B1B00" w14:textId="77777777" w:rsidR="00D17233" w:rsidRPr="00D17233" w:rsidRDefault="00D17233" w:rsidP="00D17233">
      <w:pPr>
        <w:widowControl w:val="0"/>
        <w:autoSpaceDE w:val="0"/>
        <w:autoSpaceDN w:val="0"/>
        <w:ind w:right="109" w:firstLine="720"/>
        <w:jc w:val="both"/>
        <w:rPr>
          <w:lang w:eastAsia="en-US"/>
        </w:rPr>
      </w:pPr>
      <w:r w:rsidRPr="00D17233">
        <w:rPr>
          <w:lang w:eastAsia="en-US"/>
        </w:rPr>
        <w:t xml:space="preserve">Nepieciešamība sekmēt racionālu energoresursu izmantošanu un pārvaldību ir atrunāta nacionālā līmenī. 2016.gada 29.martā spēkā stājies  Energoefektivitātes likums, kurš  nosaka, ka republikas pilsētu pašvaldībām ir jāievieš sertificētu </w:t>
      </w:r>
      <w:proofErr w:type="spellStart"/>
      <w:r w:rsidRPr="00D17233">
        <w:rPr>
          <w:lang w:eastAsia="en-US"/>
        </w:rPr>
        <w:t>energopārvaldības</w:t>
      </w:r>
      <w:proofErr w:type="spellEnd"/>
      <w:r w:rsidRPr="00D17233">
        <w:rPr>
          <w:lang w:eastAsia="en-US"/>
        </w:rPr>
        <w:t xml:space="preserve"> sistēmu, savukārt novadu pašvaldības, kuru īpašumā vai valdījumā ir </w:t>
      </w:r>
      <w:r w:rsidRPr="00D17233">
        <w:rPr>
          <w:u w:val="single"/>
          <w:lang w:eastAsia="en-US"/>
        </w:rPr>
        <w:t xml:space="preserve">ēkas ar 10 000 kvadrātmetru vai lielāku kopējo references platību, ievieš un uztur </w:t>
      </w:r>
      <w:proofErr w:type="spellStart"/>
      <w:r w:rsidRPr="00D17233">
        <w:rPr>
          <w:u w:val="single"/>
          <w:lang w:eastAsia="en-US"/>
        </w:rPr>
        <w:t>energopārvaldības</w:t>
      </w:r>
      <w:proofErr w:type="spellEnd"/>
      <w:r w:rsidRPr="00D17233">
        <w:rPr>
          <w:u w:val="single"/>
          <w:lang w:eastAsia="en-US"/>
        </w:rPr>
        <w:t xml:space="preserve"> sistēm</w:t>
      </w:r>
      <w:r w:rsidRPr="00D17233">
        <w:rPr>
          <w:lang w:eastAsia="en-US"/>
        </w:rPr>
        <w:t>u.</w:t>
      </w:r>
    </w:p>
    <w:p w14:paraId="1B27A013" w14:textId="77777777" w:rsidR="00D17233" w:rsidRPr="00D17233" w:rsidRDefault="00D17233" w:rsidP="00D17233">
      <w:pPr>
        <w:widowControl w:val="0"/>
        <w:autoSpaceDE w:val="0"/>
        <w:autoSpaceDN w:val="0"/>
        <w:ind w:right="109" w:firstLine="720"/>
        <w:jc w:val="both"/>
        <w:rPr>
          <w:lang w:eastAsia="en-US"/>
        </w:rPr>
      </w:pPr>
      <w:r w:rsidRPr="00D17233">
        <w:rPr>
          <w:lang w:eastAsia="en-US"/>
        </w:rPr>
        <w:t>Olaines novada pašvaldība sadarbībā ar SIA “</w:t>
      </w:r>
      <w:proofErr w:type="spellStart"/>
      <w:r w:rsidRPr="00D17233">
        <w:rPr>
          <w:lang w:eastAsia="en-US"/>
        </w:rPr>
        <w:t>Ekodoma</w:t>
      </w:r>
      <w:proofErr w:type="spellEnd"/>
      <w:r w:rsidRPr="00D17233">
        <w:rPr>
          <w:lang w:eastAsia="en-US"/>
        </w:rPr>
        <w:t xml:space="preserve">” ir izstrādājusi </w:t>
      </w:r>
      <w:proofErr w:type="spellStart"/>
      <w:r w:rsidRPr="00D17233">
        <w:rPr>
          <w:lang w:eastAsia="en-US"/>
        </w:rPr>
        <w:t>energopārvaldības</w:t>
      </w:r>
      <w:proofErr w:type="spellEnd"/>
      <w:r w:rsidRPr="00D17233">
        <w:rPr>
          <w:lang w:eastAsia="en-US"/>
        </w:rPr>
        <w:t xml:space="preserve"> sistēmai nepieciešamo dokumentāciju, tai skaitā rokasgrāmatu, instrukcijas un datu veidnes atbilstoši LV EN ISO 50001:2018 standarta  prasībām, kura </w:t>
      </w:r>
      <w:r w:rsidRPr="00D17233">
        <w:t>mērķis ir veicināt izveidot sistēmas un procesus, kas nepieciešami, lai uzlabotu energoefektivitāti un veicinātu efektīvu energoresursu izmantošanu, kā rezultātā tiktu gan samazināta ietekme uz vidi, gan arī būtiski samazinātas enerģijas izmaksas. Tas dod pašvaldībai iespēju:</w:t>
      </w:r>
    </w:p>
    <w:p w14:paraId="5A34C0E8" w14:textId="77777777" w:rsidR="00D17233" w:rsidRPr="00D17233" w:rsidRDefault="00D17233" w:rsidP="00D17233">
      <w:pPr>
        <w:widowControl w:val="0"/>
        <w:numPr>
          <w:ilvl w:val="0"/>
          <w:numId w:val="31"/>
        </w:numPr>
        <w:autoSpaceDE w:val="0"/>
        <w:autoSpaceDN w:val="0"/>
        <w:spacing w:after="160" w:line="259" w:lineRule="auto"/>
        <w:ind w:left="567" w:right="109" w:firstLine="0"/>
        <w:contextualSpacing/>
        <w:jc w:val="both"/>
      </w:pPr>
      <w:r w:rsidRPr="00D17233">
        <w:t>veidot enerģijas patēriņa uzskaiti un analīzi;</w:t>
      </w:r>
    </w:p>
    <w:p w14:paraId="34D9737A" w14:textId="77777777" w:rsidR="00D17233" w:rsidRPr="00D17233" w:rsidRDefault="00D17233" w:rsidP="00D17233">
      <w:pPr>
        <w:widowControl w:val="0"/>
        <w:numPr>
          <w:ilvl w:val="0"/>
          <w:numId w:val="31"/>
        </w:numPr>
        <w:autoSpaceDE w:val="0"/>
        <w:autoSpaceDN w:val="0"/>
        <w:spacing w:after="160" w:line="259" w:lineRule="auto"/>
        <w:ind w:left="567" w:right="109" w:firstLine="0"/>
        <w:contextualSpacing/>
        <w:jc w:val="both"/>
      </w:pPr>
      <w:r w:rsidRPr="00D17233">
        <w:t>noskaidrot energoefektivitātes pasākumu nepieciešamību objektos;</w:t>
      </w:r>
    </w:p>
    <w:p w14:paraId="152FD814" w14:textId="77777777" w:rsidR="00D17233" w:rsidRPr="00D17233" w:rsidRDefault="00D17233" w:rsidP="00D17233">
      <w:pPr>
        <w:widowControl w:val="0"/>
        <w:numPr>
          <w:ilvl w:val="0"/>
          <w:numId w:val="31"/>
        </w:numPr>
        <w:autoSpaceDE w:val="0"/>
        <w:autoSpaceDN w:val="0"/>
        <w:spacing w:after="160" w:line="259" w:lineRule="auto"/>
        <w:ind w:left="567" w:right="109" w:firstLine="0"/>
        <w:contextualSpacing/>
        <w:jc w:val="both"/>
      </w:pPr>
      <w:r w:rsidRPr="00D17233">
        <w:t xml:space="preserve">iegūt energoefektivitātes rādītāju uzraudzības plānu, lai plānotu jaunus pasākumus un novērtēt realizēto energoefektivitātes uzlabošanas pasākumu sniegumu pašvaldības ēkās un citos objektos, kas iekļauti </w:t>
      </w:r>
      <w:proofErr w:type="spellStart"/>
      <w:r w:rsidRPr="00D17233">
        <w:t>energopārvaldības</w:t>
      </w:r>
      <w:proofErr w:type="spellEnd"/>
      <w:r w:rsidRPr="00D17233">
        <w:t xml:space="preserve"> sistēmā;</w:t>
      </w:r>
    </w:p>
    <w:p w14:paraId="6781390D" w14:textId="77777777" w:rsidR="00D17233" w:rsidRPr="00D17233" w:rsidRDefault="00D17233" w:rsidP="00D17233">
      <w:pPr>
        <w:widowControl w:val="0"/>
        <w:numPr>
          <w:ilvl w:val="0"/>
          <w:numId w:val="31"/>
        </w:numPr>
        <w:autoSpaceDE w:val="0"/>
        <w:autoSpaceDN w:val="0"/>
        <w:spacing w:after="160" w:line="259" w:lineRule="auto"/>
        <w:ind w:left="567" w:right="109" w:firstLine="0"/>
        <w:contextualSpacing/>
        <w:jc w:val="both"/>
      </w:pPr>
      <w:r w:rsidRPr="00D17233">
        <w:t xml:space="preserve">racionāli apsaimniekot pašvaldības īpašumā esošās ēkas un citus </w:t>
      </w:r>
      <w:proofErr w:type="spellStart"/>
      <w:r w:rsidRPr="00D17233">
        <w:t>energopārvaldības</w:t>
      </w:r>
      <w:proofErr w:type="spellEnd"/>
      <w:r w:rsidRPr="00D17233">
        <w:t xml:space="preserve"> sistēmā iekļautos infrastruktūras objektus, samazināt izmaksas, uzlabot konkurētspēju, novirzot ietaupītos līdzekļus attīstībai, kā arī tā rezultātā samazināt siltumnīcefekta gāzu emisijas;</w:t>
      </w:r>
    </w:p>
    <w:p w14:paraId="637693FE" w14:textId="77777777" w:rsidR="00D17233" w:rsidRPr="00D17233" w:rsidRDefault="00D17233" w:rsidP="00D17233">
      <w:pPr>
        <w:widowControl w:val="0"/>
        <w:numPr>
          <w:ilvl w:val="0"/>
          <w:numId w:val="31"/>
        </w:numPr>
        <w:autoSpaceDE w:val="0"/>
        <w:autoSpaceDN w:val="0"/>
        <w:spacing w:after="160" w:line="259" w:lineRule="auto"/>
        <w:ind w:left="567" w:right="109" w:firstLine="0"/>
        <w:contextualSpacing/>
        <w:jc w:val="both"/>
      </w:pPr>
      <w:r w:rsidRPr="00D17233">
        <w:t>saņemt atbilstošu projektu kvalitātes vērtēšanas kritērijiem maksimāli iegūstamo punktu skaitu.</w:t>
      </w:r>
    </w:p>
    <w:p w14:paraId="5718632B" w14:textId="77777777" w:rsidR="00D17233" w:rsidRPr="00D17233" w:rsidRDefault="00D17233" w:rsidP="00D17233">
      <w:pPr>
        <w:shd w:val="clear" w:color="auto" w:fill="FFFFFF"/>
        <w:ind w:firstLine="720"/>
        <w:jc w:val="both"/>
      </w:pPr>
      <w:r w:rsidRPr="00D17233">
        <w:t xml:space="preserve">Olaines novada pašvaldības </w:t>
      </w:r>
      <w:proofErr w:type="spellStart"/>
      <w:r w:rsidRPr="00D17233">
        <w:t>energopārvaldības</w:t>
      </w:r>
      <w:proofErr w:type="spellEnd"/>
      <w:r w:rsidRPr="00D17233">
        <w:t xml:space="preserve"> sistēmas joma ir pašvaldības ēku un publiskā ielu apgaismojuma apsaimniekošana. Olaines novada </w:t>
      </w:r>
      <w:proofErr w:type="spellStart"/>
      <w:r w:rsidRPr="00D17233">
        <w:t>energopārvaldības</w:t>
      </w:r>
      <w:proofErr w:type="spellEnd"/>
      <w:r w:rsidRPr="00D17233">
        <w:t xml:space="preserve"> sistēmas robežas aptver Olaines novadu, ietverot 28 pašvaldības ēkas un publisko ielu apgaismojumu Olaines novada apdzīvotajās vietās, kas sastāv no 74 posmiem.</w:t>
      </w:r>
      <w:r w:rsidRPr="00D17233">
        <w:rPr>
          <w:lang w:eastAsia="en-US"/>
        </w:rPr>
        <w:t xml:space="preserve"> </w:t>
      </w:r>
    </w:p>
    <w:p w14:paraId="5DA1580A" w14:textId="77777777" w:rsidR="00D17233" w:rsidRPr="00D17233" w:rsidRDefault="00D17233" w:rsidP="00D17233">
      <w:pPr>
        <w:shd w:val="clear" w:color="auto" w:fill="FFFFFF"/>
        <w:ind w:firstLine="720"/>
        <w:jc w:val="both"/>
        <w:rPr>
          <w:b/>
          <w:bCs/>
          <w:lang w:eastAsia="en-US"/>
        </w:rPr>
      </w:pPr>
      <w:r w:rsidRPr="00D17233">
        <w:rPr>
          <w:lang w:eastAsia="en-US"/>
        </w:rPr>
        <w:t xml:space="preserve">Ņemot vērā iepriekš minēto, Attīstības un komunālo jautājumu komitejas 2023.gada 17.janvāra sēdes protokolu Nr.1, Finanšu komitejas 2023.gada 18.janvāra sēdes protokolu Nr.1 un pamatojoties uz  Energoefektivitātes likuma 5.panta pirmās daļas 1., 2. un 3.punktu, Publiskas personas finanšu līdzekļu un mantas izšķērdēšanas novēršanas likuma 2.panta pirmo daļu, 3.panta 1.punktu un Pašvaldību likuma 2.panta pirmo daļu, 5.pantu, 10.panta pirmās daļas 21.punktu, </w:t>
      </w:r>
      <w:r w:rsidRPr="00D17233">
        <w:rPr>
          <w:b/>
          <w:bCs/>
          <w:lang w:eastAsia="en-US"/>
        </w:rPr>
        <w:t>dome nolemj:</w:t>
      </w:r>
    </w:p>
    <w:p w14:paraId="11BB554C" w14:textId="77777777" w:rsidR="00D17233" w:rsidRPr="00D17233" w:rsidRDefault="00D17233" w:rsidP="00D17233">
      <w:pPr>
        <w:shd w:val="clear" w:color="auto" w:fill="FFFFFF"/>
        <w:jc w:val="both"/>
      </w:pPr>
    </w:p>
    <w:p w14:paraId="5AC3FA08" w14:textId="77777777" w:rsidR="00D17233" w:rsidRPr="00D17233" w:rsidRDefault="00D17233" w:rsidP="00D17233">
      <w:pPr>
        <w:widowControl w:val="0"/>
        <w:numPr>
          <w:ilvl w:val="0"/>
          <w:numId w:val="32"/>
        </w:numPr>
        <w:tabs>
          <w:tab w:val="left" w:pos="1073"/>
        </w:tabs>
        <w:autoSpaceDE w:val="0"/>
        <w:autoSpaceDN w:val="0"/>
        <w:ind w:left="993" w:right="-57" w:hanging="426"/>
        <w:jc w:val="both"/>
        <w:rPr>
          <w:szCs w:val="22"/>
          <w:lang w:eastAsia="en-US"/>
        </w:rPr>
      </w:pPr>
      <w:r w:rsidRPr="00D17233">
        <w:rPr>
          <w:szCs w:val="22"/>
          <w:lang w:eastAsia="en-US"/>
        </w:rPr>
        <w:t>Apstiprināt</w:t>
      </w:r>
      <w:r w:rsidRPr="00D17233">
        <w:rPr>
          <w:spacing w:val="-1"/>
          <w:szCs w:val="22"/>
          <w:lang w:eastAsia="en-US"/>
        </w:rPr>
        <w:t xml:space="preserve"> </w:t>
      </w:r>
      <w:proofErr w:type="spellStart"/>
      <w:r w:rsidRPr="00D17233">
        <w:rPr>
          <w:szCs w:val="22"/>
          <w:lang w:eastAsia="en-US"/>
        </w:rPr>
        <w:t>Energopārvaldības</w:t>
      </w:r>
      <w:proofErr w:type="spellEnd"/>
      <w:r w:rsidRPr="00D17233">
        <w:rPr>
          <w:spacing w:val="-1"/>
          <w:szCs w:val="22"/>
          <w:lang w:eastAsia="en-US"/>
        </w:rPr>
        <w:t xml:space="preserve"> </w:t>
      </w:r>
      <w:r w:rsidRPr="00D17233">
        <w:rPr>
          <w:szCs w:val="22"/>
          <w:lang w:eastAsia="en-US"/>
        </w:rPr>
        <w:t>sistēmas</w:t>
      </w:r>
      <w:r w:rsidRPr="00D17233">
        <w:rPr>
          <w:spacing w:val="-1"/>
          <w:szCs w:val="22"/>
          <w:lang w:eastAsia="en-US"/>
        </w:rPr>
        <w:t xml:space="preserve"> </w:t>
      </w:r>
      <w:r w:rsidRPr="00D17233">
        <w:rPr>
          <w:szCs w:val="22"/>
          <w:lang w:eastAsia="en-US"/>
        </w:rPr>
        <w:t>rokasgrāmatu.</w:t>
      </w:r>
    </w:p>
    <w:p w14:paraId="2B5BF24E" w14:textId="77777777" w:rsidR="00D17233" w:rsidRPr="00D17233" w:rsidRDefault="00D17233" w:rsidP="00D17233">
      <w:pPr>
        <w:widowControl w:val="0"/>
        <w:numPr>
          <w:ilvl w:val="0"/>
          <w:numId w:val="32"/>
        </w:numPr>
        <w:tabs>
          <w:tab w:val="left" w:pos="1177"/>
        </w:tabs>
        <w:autoSpaceDE w:val="0"/>
        <w:autoSpaceDN w:val="0"/>
        <w:ind w:left="993" w:right="-57" w:hanging="426"/>
        <w:jc w:val="both"/>
        <w:rPr>
          <w:szCs w:val="22"/>
          <w:lang w:eastAsia="en-US"/>
        </w:rPr>
      </w:pPr>
      <w:r w:rsidRPr="00D17233">
        <w:rPr>
          <w:szCs w:val="22"/>
          <w:lang w:eastAsia="en-US"/>
        </w:rPr>
        <w:t>Uzdot domes priekšsēdētāja otrajam vietniekam sadarbībā ar Attīstības</w:t>
      </w:r>
      <w:r w:rsidRPr="00D17233">
        <w:rPr>
          <w:spacing w:val="41"/>
          <w:szCs w:val="22"/>
          <w:lang w:eastAsia="en-US"/>
        </w:rPr>
        <w:t xml:space="preserve"> </w:t>
      </w:r>
      <w:r w:rsidRPr="00D17233">
        <w:rPr>
          <w:szCs w:val="22"/>
          <w:lang w:eastAsia="en-US"/>
        </w:rPr>
        <w:t>nodaļu</w:t>
      </w:r>
      <w:r w:rsidRPr="00D17233">
        <w:rPr>
          <w:spacing w:val="41"/>
          <w:szCs w:val="22"/>
          <w:lang w:eastAsia="en-US"/>
        </w:rPr>
        <w:t xml:space="preserve"> </w:t>
      </w:r>
      <w:r w:rsidRPr="00D17233">
        <w:rPr>
          <w:szCs w:val="22"/>
          <w:lang w:eastAsia="en-US"/>
        </w:rPr>
        <w:t xml:space="preserve">organizēt </w:t>
      </w:r>
      <w:proofErr w:type="spellStart"/>
      <w:r w:rsidRPr="00D17233">
        <w:rPr>
          <w:szCs w:val="22"/>
          <w:lang w:eastAsia="en-US"/>
        </w:rPr>
        <w:t>energopārvaldības</w:t>
      </w:r>
      <w:proofErr w:type="spellEnd"/>
      <w:r w:rsidRPr="00D17233">
        <w:rPr>
          <w:szCs w:val="22"/>
          <w:lang w:eastAsia="en-US"/>
        </w:rPr>
        <w:t xml:space="preserve"> </w:t>
      </w:r>
      <w:r w:rsidRPr="00D17233">
        <w:rPr>
          <w:spacing w:val="-57"/>
          <w:szCs w:val="22"/>
          <w:lang w:eastAsia="en-US"/>
        </w:rPr>
        <w:t xml:space="preserve"> </w:t>
      </w:r>
      <w:r w:rsidRPr="00D17233">
        <w:rPr>
          <w:szCs w:val="22"/>
          <w:lang w:eastAsia="en-US"/>
        </w:rPr>
        <w:t>sistēmas</w:t>
      </w:r>
      <w:r w:rsidRPr="00D17233">
        <w:rPr>
          <w:spacing w:val="-4"/>
          <w:szCs w:val="22"/>
          <w:lang w:eastAsia="en-US"/>
        </w:rPr>
        <w:t xml:space="preserve"> </w:t>
      </w:r>
      <w:r w:rsidRPr="00D17233">
        <w:rPr>
          <w:szCs w:val="22"/>
          <w:lang w:eastAsia="en-US"/>
        </w:rPr>
        <w:t>ieviešanu un</w:t>
      </w:r>
      <w:r w:rsidRPr="00D17233">
        <w:rPr>
          <w:spacing w:val="2"/>
          <w:szCs w:val="22"/>
          <w:lang w:eastAsia="en-US"/>
        </w:rPr>
        <w:t xml:space="preserve"> </w:t>
      </w:r>
      <w:r w:rsidRPr="00D17233">
        <w:rPr>
          <w:szCs w:val="22"/>
          <w:lang w:eastAsia="en-US"/>
        </w:rPr>
        <w:t>uzturēšanu Olaines</w:t>
      </w:r>
      <w:r w:rsidRPr="00D17233">
        <w:rPr>
          <w:spacing w:val="25"/>
          <w:szCs w:val="22"/>
          <w:lang w:eastAsia="en-US"/>
        </w:rPr>
        <w:t xml:space="preserve"> </w:t>
      </w:r>
      <w:r w:rsidRPr="00D17233">
        <w:rPr>
          <w:szCs w:val="22"/>
          <w:lang w:eastAsia="en-US"/>
        </w:rPr>
        <w:t>novada</w:t>
      </w:r>
      <w:r w:rsidRPr="00D17233">
        <w:rPr>
          <w:spacing w:val="27"/>
          <w:szCs w:val="22"/>
          <w:lang w:eastAsia="en-US"/>
        </w:rPr>
        <w:t xml:space="preserve"> </w:t>
      </w:r>
      <w:r w:rsidRPr="00D17233">
        <w:rPr>
          <w:szCs w:val="22"/>
          <w:lang w:eastAsia="en-US"/>
        </w:rPr>
        <w:t>pašvaldībā atbilstoši</w:t>
      </w:r>
      <w:r w:rsidRPr="00D17233">
        <w:rPr>
          <w:spacing w:val="-1"/>
          <w:szCs w:val="22"/>
          <w:lang w:eastAsia="en-US"/>
        </w:rPr>
        <w:t xml:space="preserve"> </w:t>
      </w:r>
      <w:proofErr w:type="spellStart"/>
      <w:r w:rsidRPr="00D17233">
        <w:rPr>
          <w:szCs w:val="22"/>
          <w:lang w:eastAsia="en-US"/>
        </w:rPr>
        <w:t>Energopārvaldības</w:t>
      </w:r>
      <w:proofErr w:type="spellEnd"/>
      <w:r w:rsidRPr="00D17233">
        <w:rPr>
          <w:spacing w:val="-1"/>
          <w:szCs w:val="22"/>
          <w:lang w:eastAsia="en-US"/>
        </w:rPr>
        <w:t xml:space="preserve"> </w:t>
      </w:r>
      <w:r w:rsidRPr="00D17233">
        <w:rPr>
          <w:szCs w:val="22"/>
          <w:lang w:eastAsia="en-US"/>
        </w:rPr>
        <w:t>sistēmas</w:t>
      </w:r>
      <w:r w:rsidRPr="00D17233">
        <w:rPr>
          <w:spacing w:val="-1"/>
          <w:szCs w:val="22"/>
          <w:lang w:eastAsia="en-US"/>
        </w:rPr>
        <w:t xml:space="preserve"> </w:t>
      </w:r>
      <w:r w:rsidRPr="00D17233">
        <w:rPr>
          <w:szCs w:val="22"/>
          <w:lang w:eastAsia="en-US"/>
        </w:rPr>
        <w:t>rokasgrāmatas prasībām.</w:t>
      </w:r>
    </w:p>
    <w:p w14:paraId="016B554F" w14:textId="77777777" w:rsidR="00D17233" w:rsidRPr="00D17233" w:rsidRDefault="00D17233" w:rsidP="00D17233">
      <w:pPr>
        <w:jc w:val="both"/>
        <w:rPr>
          <w:lang w:eastAsia="en-US"/>
        </w:rPr>
      </w:pPr>
    </w:p>
    <w:p w14:paraId="0DB4694E" w14:textId="77777777" w:rsidR="00D17233" w:rsidRPr="00D17233" w:rsidRDefault="00D17233" w:rsidP="00D17233">
      <w:pPr>
        <w:spacing w:after="160" w:line="259" w:lineRule="auto"/>
        <w:jc w:val="both"/>
        <w:rPr>
          <w:lang w:eastAsia="en-US"/>
        </w:rPr>
      </w:pPr>
      <w:r w:rsidRPr="00D17233">
        <w:rPr>
          <w:lang w:eastAsia="en-US"/>
        </w:rPr>
        <w:t xml:space="preserve">Priekšsēdētājs </w:t>
      </w:r>
      <w:r w:rsidRPr="00D17233">
        <w:rPr>
          <w:lang w:eastAsia="en-US"/>
        </w:rPr>
        <w:tab/>
      </w:r>
      <w:r w:rsidRPr="00D17233">
        <w:rPr>
          <w:lang w:eastAsia="en-US"/>
        </w:rPr>
        <w:tab/>
      </w:r>
      <w:r w:rsidRPr="00D17233">
        <w:rPr>
          <w:lang w:eastAsia="en-US"/>
        </w:rPr>
        <w:tab/>
      </w:r>
      <w:r w:rsidRPr="00D17233">
        <w:rPr>
          <w:lang w:eastAsia="en-US"/>
        </w:rPr>
        <w:tab/>
      </w:r>
      <w:r w:rsidRPr="00D17233">
        <w:rPr>
          <w:lang w:eastAsia="en-US"/>
        </w:rPr>
        <w:tab/>
      </w:r>
      <w:r w:rsidRPr="00D17233">
        <w:rPr>
          <w:lang w:eastAsia="en-US"/>
        </w:rPr>
        <w:tab/>
      </w:r>
      <w:r w:rsidRPr="00D17233">
        <w:rPr>
          <w:lang w:eastAsia="en-US"/>
        </w:rPr>
        <w:tab/>
      </w:r>
      <w:r w:rsidRPr="00D17233">
        <w:rPr>
          <w:lang w:eastAsia="en-US"/>
        </w:rPr>
        <w:tab/>
      </w:r>
      <w:r w:rsidRPr="00D17233">
        <w:rPr>
          <w:lang w:eastAsia="en-US"/>
        </w:rPr>
        <w:tab/>
      </w:r>
      <w:proofErr w:type="spellStart"/>
      <w:r w:rsidRPr="00D17233">
        <w:rPr>
          <w:lang w:eastAsia="en-US"/>
        </w:rPr>
        <w:t>A.Bergs</w:t>
      </w:r>
      <w:proofErr w:type="spellEnd"/>
      <w:r w:rsidRPr="00D17233">
        <w:rPr>
          <w:lang w:eastAsia="en-US"/>
        </w:rPr>
        <w:tab/>
      </w:r>
      <w:r w:rsidRPr="00D17233">
        <w:rPr>
          <w:lang w:eastAsia="en-US"/>
        </w:rPr>
        <w:tab/>
        <w:t xml:space="preserve">          </w:t>
      </w:r>
      <w:r w:rsidRPr="00D17233">
        <w:rPr>
          <w:lang w:eastAsia="en-US"/>
        </w:rPr>
        <w:tab/>
      </w:r>
      <w:r w:rsidRPr="00D17233">
        <w:rPr>
          <w:lang w:eastAsia="en-US"/>
        </w:rPr>
        <w:tab/>
        <w:t xml:space="preserve">                                </w:t>
      </w:r>
    </w:p>
    <w:p w14:paraId="5D389241" w14:textId="77777777" w:rsidR="00D17233" w:rsidRPr="00D17233" w:rsidRDefault="00D17233" w:rsidP="00D17233">
      <w:pPr>
        <w:jc w:val="both"/>
        <w:rPr>
          <w:lang w:eastAsia="en-US"/>
        </w:rPr>
      </w:pPr>
      <w:r w:rsidRPr="00D17233">
        <w:rPr>
          <w:lang w:eastAsia="en-US"/>
        </w:rPr>
        <w:t>Iesniedz: Attīstības un komunālo jautājumu komiteja</w:t>
      </w:r>
    </w:p>
    <w:p w14:paraId="5E4FA070" w14:textId="77777777" w:rsidR="00D17233" w:rsidRPr="00D17233" w:rsidRDefault="00D17233" w:rsidP="00D17233">
      <w:pPr>
        <w:jc w:val="both"/>
        <w:rPr>
          <w:lang w:eastAsia="en-US"/>
        </w:rPr>
      </w:pPr>
      <w:r w:rsidRPr="00D17233">
        <w:rPr>
          <w:lang w:eastAsia="en-US"/>
        </w:rPr>
        <w:tab/>
        <w:t xml:space="preserve">    Finanšu komiteja</w:t>
      </w:r>
    </w:p>
    <w:p w14:paraId="2FCAE286" w14:textId="77777777" w:rsidR="00D17233" w:rsidRPr="00D17233" w:rsidRDefault="00D17233" w:rsidP="00D17233">
      <w:pPr>
        <w:jc w:val="both"/>
        <w:rPr>
          <w:lang w:eastAsia="en-US"/>
        </w:rPr>
      </w:pPr>
      <w:r w:rsidRPr="00D17233">
        <w:rPr>
          <w:lang w:eastAsia="en-US"/>
        </w:rPr>
        <w:t>Sagatavoja: Attīstības nodaļas  projektu vadītāja Kristīne Plaude</w:t>
      </w:r>
    </w:p>
    <w:p w14:paraId="1560EF7F" w14:textId="77777777" w:rsidR="00D17233" w:rsidRPr="00D17233" w:rsidRDefault="00D17233" w:rsidP="00D17233">
      <w:pPr>
        <w:spacing w:after="160" w:line="259" w:lineRule="auto"/>
        <w:jc w:val="both"/>
        <w:rPr>
          <w:lang w:eastAsia="en-US"/>
        </w:rPr>
      </w:pPr>
    </w:p>
    <w:p w14:paraId="42D0932F" w14:textId="77777777" w:rsidR="00D17233" w:rsidRPr="00D17233" w:rsidRDefault="00D17233" w:rsidP="00D17233">
      <w:pPr>
        <w:jc w:val="both"/>
        <w:rPr>
          <w:lang w:eastAsia="en-US"/>
        </w:rPr>
      </w:pPr>
      <w:r w:rsidRPr="00D17233">
        <w:rPr>
          <w:lang w:eastAsia="en-US"/>
        </w:rPr>
        <w:t>Lēmumu izsniegt:</w:t>
      </w:r>
    </w:p>
    <w:p w14:paraId="34F9B78B" w14:textId="0E82B132" w:rsidR="00D17233" w:rsidRPr="008264BE" w:rsidRDefault="00D17233" w:rsidP="00D17233">
      <w:pPr>
        <w:jc w:val="both"/>
        <w:rPr>
          <w:lang w:eastAsia="en-US"/>
        </w:rPr>
      </w:pPr>
      <w:r w:rsidRPr="008264BE">
        <w:rPr>
          <w:lang w:eastAsia="en-US"/>
        </w:rPr>
        <w:t>priekšsēdētāja otrajam vietniekam</w:t>
      </w:r>
    </w:p>
    <w:p w14:paraId="56AB46D1" w14:textId="442E081A" w:rsidR="00D17233" w:rsidRPr="00D17233" w:rsidRDefault="00D17233" w:rsidP="00D17233">
      <w:pPr>
        <w:jc w:val="both"/>
        <w:rPr>
          <w:lang w:eastAsia="en-US"/>
        </w:rPr>
      </w:pPr>
      <w:r w:rsidRPr="00D17233">
        <w:rPr>
          <w:lang w:eastAsia="en-US"/>
        </w:rPr>
        <w:t>Attīstības nodaļai</w:t>
      </w:r>
    </w:p>
    <w:p w14:paraId="03C8AA7A" w14:textId="77777777" w:rsidR="00D17233" w:rsidRPr="00D17233" w:rsidRDefault="00D17233" w:rsidP="00D17233">
      <w:pPr>
        <w:jc w:val="both"/>
        <w:rPr>
          <w:lang w:eastAsia="en-US"/>
        </w:rPr>
      </w:pPr>
      <w:r w:rsidRPr="00D17233">
        <w:rPr>
          <w:lang w:eastAsia="en-US"/>
        </w:rPr>
        <w:t xml:space="preserve">Finanšu un grāmatvedības nodaļai </w:t>
      </w:r>
    </w:p>
    <w:p w14:paraId="4440C909" w14:textId="77777777" w:rsidR="00D17233" w:rsidRPr="00D17233" w:rsidRDefault="00D17233" w:rsidP="00D17233">
      <w:pPr>
        <w:spacing w:after="160" w:line="259" w:lineRule="auto"/>
        <w:jc w:val="both"/>
        <w:rPr>
          <w:rFonts w:eastAsiaTheme="minorHAnsi"/>
          <w:i/>
          <w:iCs/>
          <w:color w:val="404040" w:themeColor="text1" w:themeTint="BF"/>
          <w:lang w:eastAsia="en-US"/>
        </w:rPr>
      </w:pPr>
    </w:p>
    <w:p w14:paraId="1EE63E1B" w14:textId="77777777" w:rsidR="00BF5E63" w:rsidRPr="008264BE" w:rsidRDefault="00BF5E63">
      <w:pPr>
        <w:spacing w:after="160" w:line="259" w:lineRule="auto"/>
      </w:pPr>
      <w:r w:rsidRPr="008264BE">
        <w:br w:type="page"/>
      </w:r>
    </w:p>
    <w:p w14:paraId="01E94969" w14:textId="77777777" w:rsidR="00BF5E63" w:rsidRPr="008264BE" w:rsidRDefault="00BF5E63" w:rsidP="003F4EB6">
      <w:pPr>
        <w:jc w:val="center"/>
      </w:pPr>
      <w:r w:rsidRPr="008264BE">
        <w:t>Lēmuma projekts</w:t>
      </w:r>
    </w:p>
    <w:p w14:paraId="6DB1EC13" w14:textId="77777777" w:rsidR="00BF5E63" w:rsidRPr="008264BE" w:rsidRDefault="00BF5E63" w:rsidP="003F4EB6">
      <w:pPr>
        <w:jc w:val="center"/>
      </w:pPr>
      <w:r w:rsidRPr="008264BE">
        <w:t>Olainē</w:t>
      </w:r>
    </w:p>
    <w:p w14:paraId="5DBA982D" w14:textId="77777777" w:rsidR="00BF5E63" w:rsidRPr="008264BE" w:rsidRDefault="00BF5E63" w:rsidP="003F4EB6">
      <w:pPr>
        <w:tabs>
          <w:tab w:val="right" w:pos="9000"/>
        </w:tabs>
      </w:pPr>
      <w:r w:rsidRPr="008264BE">
        <w:t>2023.gada 31.janvārī                                                                                                  Nr.1</w:t>
      </w:r>
      <w:r w:rsidRPr="008264BE">
        <w:tab/>
      </w:r>
    </w:p>
    <w:p w14:paraId="5A6CF041" w14:textId="77777777" w:rsidR="00BF5E63" w:rsidRPr="008264BE" w:rsidRDefault="00BF5E63" w:rsidP="003F4EB6">
      <w:pPr>
        <w:tabs>
          <w:tab w:val="right" w:pos="9000"/>
        </w:tabs>
        <w:rPr>
          <w:b/>
          <w:bCs/>
        </w:rPr>
      </w:pPr>
    </w:p>
    <w:p w14:paraId="2049DBC3" w14:textId="77777777" w:rsidR="00BF5E63" w:rsidRPr="008264BE" w:rsidRDefault="00BF5E63" w:rsidP="003F4EB6">
      <w:pPr>
        <w:jc w:val="center"/>
        <w:rPr>
          <w:b/>
        </w:rPr>
      </w:pPr>
    </w:p>
    <w:p w14:paraId="4C807BC4" w14:textId="77777777" w:rsidR="00BF5E63" w:rsidRPr="008264BE" w:rsidRDefault="00BF5E63" w:rsidP="003F4EB6">
      <w:pPr>
        <w:rPr>
          <w:b/>
        </w:rPr>
      </w:pPr>
      <w:r w:rsidRPr="008264BE">
        <w:rPr>
          <w:b/>
        </w:rPr>
        <w:t xml:space="preserve">Par zemes pastāvīgās lietošanas tiesību izbeigšanu L R P uz zemes vienības ar kadastra apzīmējumu 80800021350  1/2 domājamo daļu  un zemes vienības ar kadastra apzīmējumu 80800021350  1/2 domājamās daļas  piekritību pašvaldībai </w:t>
      </w:r>
    </w:p>
    <w:p w14:paraId="7818E352" w14:textId="77777777" w:rsidR="00BF5E63" w:rsidRPr="008264BE" w:rsidRDefault="00BF5E63" w:rsidP="003F4EB6">
      <w:pPr>
        <w:ind w:firstLine="720"/>
        <w:jc w:val="both"/>
      </w:pPr>
    </w:p>
    <w:p w14:paraId="6DD5A7D0" w14:textId="77777777" w:rsidR="00BF5E63" w:rsidRPr="008264BE" w:rsidRDefault="00BF5E63" w:rsidP="003F4EB6">
      <w:pPr>
        <w:ind w:firstLine="720"/>
        <w:jc w:val="both"/>
      </w:pPr>
      <w:r w:rsidRPr="008264BE">
        <w:t>Olaines novada pašvaldībā 2022.gada 29.decembrī saņemts Valsts zemes dienesta  Zemgales reģionālās pārvaldes (turpmāk – Reģionālā pārvalde) raksts Nr.2-13-Z/3399 “Par kadastra datu labošanu” (</w:t>
      </w:r>
      <w:proofErr w:type="spellStart"/>
      <w:r w:rsidRPr="008264BE">
        <w:t>reģ.ONP</w:t>
      </w:r>
      <w:proofErr w:type="spellEnd"/>
      <w:r w:rsidRPr="008264BE">
        <w:t xml:space="preserve">/1.12./22/9662-SD), kurā Reģionālā pārvalde informē pašvaldību, ka Reģionālā pārvalde saskaņā ar Nekustamā īpašuma valsts kadastra likuma (turpmāk – Kadastra likums) 93.pantu Nekustamā īpašuma valsts kadastra informācijas sistēmā (turpmāk – Kadastra informācijas sistēma) ir veikusi datu labošanu </w:t>
      </w:r>
      <w:bookmarkStart w:id="39" w:name="_Hlk124259532"/>
      <w:r w:rsidRPr="008264BE">
        <w:t>nekustamā īpašuma “VEF-Baloži Nr.59”, Olaines pagasts, Olaines novads, kadastra numurs 80800021350</w:t>
      </w:r>
      <w:bookmarkEnd w:id="39"/>
      <w:r w:rsidRPr="008264BE">
        <w:t xml:space="preserve"> (turpmāk – nekustamais īpašums “VEF-Baloži Nr.59”) sastāvā. Atbilstoši Valsts vienotās datorizētās zemesgrāmatas tiešsaistes datiem Reģionālā pārvalde 2022.gada 21.decembrī laboja īpašnieka statusu L R P no “tiesiskais valdītājs” uz “lietotājs”.</w:t>
      </w:r>
    </w:p>
    <w:p w14:paraId="3893CD79" w14:textId="77777777" w:rsidR="00BF5E63" w:rsidRPr="008264BE" w:rsidRDefault="00BF5E63" w:rsidP="003F4EB6">
      <w:pPr>
        <w:ind w:firstLine="720"/>
        <w:jc w:val="both"/>
      </w:pPr>
      <w:r w:rsidRPr="008264BE">
        <w:t>Vienlaikus Reģionālā pārvalde, izskatot tās rīcībā esošos arhīva dokumentus un Kadastra informācijas sistēmā reģistrētos datus, konstatēja, ka nekustamā īpašuma “VEF-Baloži Nr.59”, kura sastāvā ietilpst zemes vienība ar kadastra apzīmējumu 80800021350,  0.0480 ha platībā, lietotājai L R P uz zemesgabala 1/2 domājamām daļām nav atjaunotas īpašuma tiesības, kā arī nav noslēgts līgums ar valsts akciju sabiedrību “Latvijas Hipotēku un zemes banka” līdz 2011.gada 30.decembrim, ir izbeigušās zemes pastāvīgās lietošanas tiesības. Reģionālā pārvalde lūdz izvērtēt sniegto informāciju un pieņemt attiecīgus lēmumus, kuri iesniedzami Reģionālajā pārvaldē. Pamatojoties uz iesniegtiem dokumentiem Kadastra informācijas sistēmā tiks aktualizēti dati.</w:t>
      </w:r>
    </w:p>
    <w:p w14:paraId="193E7EFD" w14:textId="77777777" w:rsidR="00BF5E63" w:rsidRPr="008264BE" w:rsidRDefault="00BF5E63" w:rsidP="003F4EB6">
      <w:pPr>
        <w:ind w:firstLine="720"/>
        <w:jc w:val="both"/>
      </w:pPr>
      <w:r w:rsidRPr="008264BE">
        <w:t>Olaines novada pašvaldība, izvērtējot ar lietu saistītos apstākļus un spēkā esošos normatīvos aktus, konstatēja:</w:t>
      </w:r>
    </w:p>
    <w:p w14:paraId="0D9A7632" w14:textId="77777777" w:rsidR="00BF5E63" w:rsidRPr="008264BE" w:rsidRDefault="00BF5E63" w:rsidP="003F4EB6">
      <w:pPr>
        <w:ind w:firstLine="720"/>
        <w:jc w:val="both"/>
      </w:pPr>
      <w:r w:rsidRPr="008264BE">
        <w:t xml:space="preserve">Ar Olaines pagasta TDP 1992.gada 10.aprīļa 20.sasaukuma 10.ārkārtējās sesijas lēmumu J R, personas kods _ (miris 2004.gada 27.novembrī), piešķirts zemes gabals 0,0463 ha (vairāk vai mazāk pēc uzmērīšanas) platībā, pastāvīgā lietošanā, ar tiesību pāreju citām personām. </w:t>
      </w:r>
    </w:p>
    <w:p w14:paraId="79B51E2C" w14:textId="77777777" w:rsidR="00BF5E63" w:rsidRPr="008264BE" w:rsidRDefault="00BF5E63" w:rsidP="003F4EB6">
      <w:pPr>
        <w:ind w:firstLine="720"/>
        <w:jc w:val="both"/>
      </w:pPr>
      <w:r w:rsidRPr="008264BE">
        <w:t xml:space="preserve">Ar </w:t>
      </w:r>
      <w:bookmarkStart w:id="40" w:name="_Hlk124320574"/>
      <w:r w:rsidRPr="008264BE">
        <w:t xml:space="preserve">Olaines pagasta padomes 2005.gada 31.augusta sēdes lēmumu (15.prot., 3&amp; 2.p.) piešķirtas zemes lietošanas tiesības O R un L R P katrai 1/2 domājamā daļa uz zemes vienību ar kadastra apzīmējumu 80800021350, 0,0463 ha (vairāk vai mazāk pēc uzmērīšanas) platībā dārzkopības sabiedrībā “VEF-Baloži”Nr.59, </w:t>
      </w:r>
      <w:proofErr w:type="spellStart"/>
      <w:r w:rsidRPr="008264BE">
        <w:t>Medemciemā</w:t>
      </w:r>
      <w:proofErr w:type="spellEnd"/>
      <w:r w:rsidRPr="008264BE">
        <w:t xml:space="preserve">, Olaines pagastā, Olaines novadā. </w:t>
      </w:r>
    </w:p>
    <w:p w14:paraId="34537F29" w14:textId="77777777" w:rsidR="00BF5E63" w:rsidRPr="008264BE" w:rsidRDefault="00BF5E63" w:rsidP="003F4EB6">
      <w:pPr>
        <w:ind w:firstLine="720"/>
        <w:jc w:val="both"/>
      </w:pPr>
      <w:r w:rsidRPr="008264BE">
        <w:t xml:space="preserve">O R, pamatojoties uz Latvijas Republikas Valsts zemes dienesta Lielrīgas reģionālās nodaļas 2006.gada 4.septembra lēmumu par īpašuma tiesībām Nr.10A-1.13/1050, noslēdza līgumu ar valsts akciju sabiedrību “Latvijas Hipotēku un zemes banka” un  ierakstīja īpašuma tiesības Rīgas rajona tiesas Olaines pagasta zemesgrāmatas nodalījumā Nr. 100000292137 (1/2 domājamo daļu), ko 2015.gada 29.jūlijā O R pārdeva fiziskai personai, kura savukārt 2022.gada 4.augustā pārdeva S </w:t>
      </w:r>
      <w:proofErr w:type="spellStart"/>
      <w:r w:rsidRPr="008264BE">
        <w:t>S</w:t>
      </w:r>
      <w:proofErr w:type="spellEnd"/>
      <w:r w:rsidRPr="008264BE">
        <w:t>.</w:t>
      </w:r>
    </w:p>
    <w:bookmarkEnd w:id="40"/>
    <w:p w14:paraId="0242276F" w14:textId="77777777" w:rsidR="00BF5E63" w:rsidRPr="008264BE" w:rsidRDefault="00BF5E63" w:rsidP="003F4EB6">
      <w:pPr>
        <w:ind w:firstLine="720"/>
        <w:jc w:val="both"/>
      </w:pPr>
      <w:r w:rsidRPr="008264BE">
        <w:rPr>
          <w:b/>
          <w:bCs/>
        </w:rPr>
        <w:t>L R P</w:t>
      </w:r>
      <w:r w:rsidRPr="008264BE">
        <w:t xml:space="preserve"> </w:t>
      </w:r>
      <w:r w:rsidRPr="008264BE">
        <w:rPr>
          <w:b/>
          <w:bCs/>
        </w:rPr>
        <w:t>nav noslēgusi</w:t>
      </w:r>
      <w:r w:rsidRPr="008264BE">
        <w:t xml:space="preserve">  zemes izpirkuma (pirkuma) līgumu ar valsts akciju sabiedrību “Latvijas Hipotēku un zemes banka” līdz 2011.gada 30.decembrim</w:t>
      </w:r>
      <w:r w:rsidRPr="008264BE">
        <w:rPr>
          <w:b/>
          <w:bCs/>
        </w:rPr>
        <w:t>. L R P izbeidzās</w:t>
      </w:r>
      <w:r w:rsidRPr="008264BE">
        <w:t xml:space="preserve"> zemes pastāvīgās lietošanas tiesības un </w:t>
      </w:r>
      <w:r w:rsidRPr="008264BE">
        <w:rPr>
          <w:b/>
          <w:bCs/>
        </w:rPr>
        <w:t>L R P neizmantoja</w:t>
      </w:r>
      <w:r w:rsidRPr="008264BE">
        <w:t xml:space="preserve"> zemes nomas pirmtiesības uz tās lietošanā bijušo zemi.</w:t>
      </w:r>
    </w:p>
    <w:p w14:paraId="3EEF7124" w14:textId="77777777" w:rsidR="00BF5E63" w:rsidRPr="008264BE" w:rsidRDefault="00BF5E63" w:rsidP="003F4EB6">
      <w:pPr>
        <w:ind w:firstLine="720"/>
        <w:jc w:val="both"/>
      </w:pPr>
      <w:r w:rsidRPr="008264BE">
        <w:t xml:space="preserve">Reģionālā pārvalde 2022.gada 21.decembrī  laboja kļūdu  Kadastra informācijas sistēmā, darot zināmu pašvaldībai, ka nekustamā īpašuma dārzkopības sabiedrībā “VEF-Baloži” Nr.59, </w:t>
      </w:r>
      <w:proofErr w:type="spellStart"/>
      <w:r w:rsidRPr="008264BE">
        <w:t>Medemciemā</w:t>
      </w:r>
      <w:proofErr w:type="spellEnd"/>
      <w:r w:rsidRPr="008264BE">
        <w:t xml:space="preserve">, Olaines pagastā, Olaines novadā, zemes vienības ar kadastra apzīmējumu 80800021350,  0.0480 ha platībā 1/2 domājamām daļām nav atjaunotas īpašuma tiesības, nav noslēgts līgums ar valsts akciju sabiedrību “Latvijas Hipotēku un zemes banka” līdz 2011.gada 30.decembrim, ir  izbeigušās zemes pastāvīgās lietošanas tiesības zemes lietotājai L R P, dzimušai _. </w:t>
      </w:r>
    </w:p>
    <w:p w14:paraId="02D4452E" w14:textId="77777777" w:rsidR="00BF5E63" w:rsidRPr="008264BE" w:rsidRDefault="00BF5E63" w:rsidP="003F4EB6">
      <w:pPr>
        <w:ind w:firstLine="720"/>
        <w:jc w:val="both"/>
        <w:rPr>
          <w:b/>
          <w:bCs/>
        </w:rPr>
      </w:pPr>
      <w:r w:rsidRPr="008264BE">
        <w:t>Saskaņā ar Valsts un pašvaldību īpašuma privatizācijas un privatizācijas sertifikātu izmantošanas pabeigšanas likuma 25.panta</w:t>
      </w:r>
      <w:r w:rsidRPr="008264BE">
        <w:rPr>
          <w:rFonts w:ascii="Arial" w:hAnsi="Arial" w:cs="Arial"/>
          <w:sz w:val="20"/>
          <w:szCs w:val="20"/>
          <w:shd w:val="clear" w:color="auto" w:fill="FFFFFF"/>
        </w:rPr>
        <w:t>:</w:t>
      </w:r>
      <w:r w:rsidRPr="008264BE">
        <w:rPr>
          <w:b/>
          <w:bCs/>
        </w:rPr>
        <w:t xml:space="preserve"> </w:t>
      </w:r>
    </w:p>
    <w:p w14:paraId="246EAAB0" w14:textId="77777777" w:rsidR="00BF5E63" w:rsidRPr="008264BE" w:rsidRDefault="00BF5E63" w:rsidP="003F4EB6">
      <w:pPr>
        <w:ind w:firstLine="426"/>
        <w:jc w:val="both"/>
      </w:pPr>
      <w:r w:rsidRPr="008264BE">
        <w:t>pirmo daļu,</w:t>
      </w:r>
      <w:r w:rsidRPr="008264BE">
        <w:rPr>
          <w:rFonts w:ascii="Arial" w:hAnsi="Arial" w:cs="Arial"/>
          <w:sz w:val="20"/>
          <w:szCs w:val="20"/>
          <w:shd w:val="clear" w:color="auto" w:fill="FFFFFF"/>
        </w:rPr>
        <w:t xml:space="preserve"> </w:t>
      </w:r>
      <w:r w:rsidRPr="008264BE">
        <w:t>fiziskajām personām, kurām zeme piešķirta pastāvīgā lietošanā, zemes pastāvīgās lietošanas tiesības izbeidzas, ja</w:t>
      </w:r>
    </w:p>
    <w:p w14:paraId="4496E586" w14:textId="77777777" w:rsidR="00BF5E63" w:rsidRPr="008264BE" w:rsidRDefault="00BF5E63" w:rsidP="003F4EB6">
      <w:pPr>
        <w:pStyle w:val="tv213"/>
        <w:shd w:val="clear" w:color="auto" w:fill="FFFFFF"/>
        <w:spacing w:before="0" w:beforeAutospacing="0" w:after="0" w:afterAutospacing="0"/>
        <w:ind w:left="709" w:hanging="283"/>
        <w:jc w:val="both"/>
        <w:rPr>
          <w:lang w:eastAsia="en-US"/>
        </w:rPr>
      </w:pPr>
      <w:r w:rsidRPr="008264BE">
        <w:rPr>
          <w:lang w:eastAsia="en-US"/>
        </w:rPr>
        <w:t>1) līdz pabeigšanas datumam vai — šā likuma </w:t>
      </w:r>
      <w:hyperlink r:id="rId13" w:anchor="p23" w:history="1">
        <w:r w:rsidRPr="008264BE">
          <w:rPr>
            <w:lang w:eastAsia="en-US"/>
          </w:rPr>
          <w:t>23.panta</w:t>
        </w:r>
      </w:hyperlink>
      <w:r w:rsidRPr="008264BE">
        <w:rPr>
          <w:lang w:eastAsia="en-US"/>
        </w:rPr>
        <w:t> otrajā daļā minētajos gadījumos — līdz 2007.gada 30.novembrim persona nav iesniegusi zemes izpirkšanas (pirkšanas) pieprasījumu vai tas nav iekļauts Lauku zemes izpirkšanas reģistrā;</w:t>
      </w:r>
    </w:p>
    <w:p w14:paraId="6BF03060" w14:textId="77777777" w:rsidR="00BF5E63" w:rsidRPr="008264BE" w:rsidRDefault="00BF5E63" w:rsidP="003F4EB6">
      <w:pPr>
        <w:pStyle w:val="tv213"/>
        <w:shd w:val="clear" w:color="auto" w:fill="FFFFFF"/>
        <w:spacing w:before="0" w:beforeAutospacing="0" w:after="0" w:afterAutospacing="0"/>
        <w:ind w:left="709" w:hanging="283"/>
        <w:jc w:val="both"/>
        <w:rPr>
          <w:lang w:eastAsia="en-US"/>
        </w:rPr>
      </w:pPr>
      <w:r w:rsidRPr="008264BE">
        <w:rPr>
          <w:lang w:eastAsia="en-US"/>
        </w:rPr>
        <w:t>2) līdz 2008.gada 1.septembrim nav iesniegts Valsts zemes dienesta teritoriālajā struktūrvienībā reģistrācijai Valsts nekustamā īpašuma kadastra informācijas sistēmā zemes robežu plāns vai apliecinājums par priekšapmaksas veikšanu privatizācijas sertifikātos pirms zemes izpirkuma (pirkuma) līguma slēgšanas (</w:t>
      </w:r>
      <w:hyperlink r:id="rId14" w:anchor="p32" w:history="1">
        <w:r w:rsidRPr="008264BE">
          <w:rPr>
            <w:lang w:eastAsia="en-US"/>
          </w:rPr>
          <w:t>32.pants</w:t>
        </w:r>
      </w:hyperlink>
      <w:r w:rsidRPr="008264BE">
        <w:rPr>
          <w:lang w:eastAsia="en-US"/>
        </w:rPr>
        <w:t>);</w:t>
      </w:r>
    </w:p>
    <w:p w14:paraId="787CC5E3" w14:textId="77777777" w:rsidR="00BF5E63" w:rsidRPr="008264BE" w:rsidRDefault="00BF5E63" w:rsidP="003F4EB6">
      <w:pPr>
        <w:pStyle w:val="tv213"/>
        <w:shd w:val="clear" w:color="auto" w:fill="FFFFFF"/>
        <w:spacing w:before="0" w:beforeAutospacing="0" w:after="0" w:afterAutospacing="0"/>
        <w:ind w:left="709" w:hanging="283"/>
        <w:jc w:val="both"/>
        <w:rPr>
          <w:lang w:eastAsia="en-US"/>
        </w:rPr>
      </w:pPr>
      <w:r w:rsidRPr="008264BE">
        <w:rPr>
          <w:lang w:eastAsia="en-US"/>
        </w:rPr>
        <w:t>3) </w:t>
      </w:r>
      <w:hyperlink r:id="rId15" w:anchor="p23" w:history="1">
        <w:r w:rsidRPr="008264BE">
          <w:rPr>
            <w:lang w:eastAsia="en-US"/>
          </w:rPr>
          <w:t>23.panta</w:t>
        </w:r>
      </w:hyperlink>
      <w:r w:rsidRPr="008264BE">
        <w:rPr>
          <w:lang w:eastAsia="en-US"/>
        </w:rPr>
        <w:t> vienpadsmitajā daļā noteiktajos termiņos Valsts zemes dienesta teritoriālajai struktūrvienībai nav iesniegts iesniegums un attiecīgie dokumenti lēmuma pieņemšanai par zemes piešķiršanu īpašumā par samaksu vai saņemts atteikums izpirkt (pirkt) zemi;</w:t>
      </w:r>
    </w:p>
    <w:p w14:paraId="65C08EC6" w14:textId="77777777" w:rsidR="00BF5E63" w:rsidRPr="008264BE" w:rsidRDefault="00BF5E63" w:rsidP="003F4EB6">
      <w:pPr>
        <w:pStyle w:val="ListParagraph"/>
        <w:ind w:left="709" w:hanging="283"/>
        <w:jc w:val="both"/>
        <w:rPr>
          <w:lang w:val="lv-LV"/>
        </w:rPr>
      </w:pPr>
      <w:r w:rsidRPr="008264BE">
        <w:rPr>
          <w:lang w:val="lv-LV"/>
        </w:rPr>
        <w:t>4) līdz 2011.gada 30.decembrim nav noslēgts zemes izpirkuma (pirkuma) līgums ar valsts akciju sabiedrību "Latvijas Hipotēku un zemes banka", arī tādā gadījumā, ja līdz zemes kadastrālajai uzmērīšanai un izpirkuma (pirkuma) līguma slēgšanai ir veikta priekšapmaksa.</w:t>
      </w:r>
    </w:p>
    <w:p w14:paraId="27321EC5" w14:textId="77777777" w:rsidR="00BF5E63" w:rsidRPr="008264BE" w:rsidRDefault="00BF5E63" w:rsidP="003F4EB6">
      <w:pPr>
        <w:pStyle w:val="ListParagraph"/>
        <w:ind w:left="0" w:firstLine="426"/>
        <w:jc w:val="both"/>
        <w:rPr>
          <w:rFonts w:ascii="Arial" w:hAnsi="Arial" w:cs="Arial"/>
          <w:sz w:val="20"/>
          <w:szCs w:val="20"/>
          <w:shd w:val="clear" w:color="auto" w:fill="FFFFFF"/>
          <w:lang w:val="lv-LV"/>
        </w:rPr>
      </w:pPr>
      <w:r w:rsidRPr="008264BE">
        <w:rPr>
          <w:lang w:val="lv-LV"/>
        </w:rPr>
        <w:t>otro daļu, persona, kurai zemes pastāvīgās lietošanas tiesības izbeidzas šā panta pirmajā daļā minētajos gadījumos, iegūst zemes nomas pirmtiesības uz tās lietošanā bijušo zemi. 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r w:rsidRPr="008264BE">
        <w:rPr>
          <w:rFonts w:ascii="Arial" w:hAnsi="Arial" w:cs="Arial"/>
          <w:sz w:val="20"/>
          <w:szCs w:val="20"/>
          <w:shd w:val="clear" w:color="auto" w:fill="FFFFFF"/>
          <w:lang w:val="lv-LV"/>
        </w:rPr>
        <w:t>.</w:t>
      </w:r>
    </w:p>
    <w:p w14:paraId="48D32111" w14:textId="77777777" w:rsidR="00BF5E63" w:rsidRPr="008264BE" w:rsidRDefault="00BF5E63" w:rsidP="003F4EB6">
      <w:pPr>
        <w:ind w:firstLine="426"/>
        <w:jc w:val="both"/>
      </w:pPr>
      <w:r w:rsidRPr="008264BE">
        <w:t xml:space="preserve">otrās daļas </w:t>
      </w:r>
      <w:proofErr w:type="spellStart"/>
      <w:r w:rsidRPr="008264BE">
        <w:t>prim</w:t>
      </w:r>
      <w:proofErr w:type="spellEnd"/>
      <w:r w:rsidRPr="008264BE">
        <w:t xml:space="preserve"> daļu, zemes nomas pirmtiesības personai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 Minēto lēmumu pieņemšana neattiecas uz zemi, kas ierakstīta zemesgrāmatā uz valsts vārda valsts akciju sabiedrības “Latvijas Hipotēku un zemes banka” personā. Rezerves zemes fonda izmantošanu regulē atsevišķs likums.</w:t>
      </w:r>
    </w:p>
    <w:p w14:paraId="66A8572D" w14:textId="77777777" w:rsidR="00BF5E63" w:rsidRPr="008264BE" w:rsidRDefault="00BF5E63" w:rsidP="003F4EB6">
      <w:pPr>
        <w:jc w:val="both"/>
      </w:pPr>
    </w:p>
    <w:p w14:paraId="6325368E" w14:textId="77777777" w:rsidR="00BF5E63" w:rsidRPr="008264BE" w:rsidRDefault="00BF5E63" w:rsidP="003F4EB6">
      <w:pPr>
        <w:ind w:firstLine="720"/>
        <w:jc w:val="both"/>
      </w:pPr>
      <w:r w:rsidRPr="008264BE">
        <w:t xml:space="preserve">Ievērojot iepriekš minēto, Attīstības un komunālo jautājumu komitejas 2023.gada 17.janvāra sēdes protokolu Nr.1 un pamatojoties uz Pašvaldību likuma 10.panta pirmās daļas 16. un 21.punktu, Valsts un pašvaldību īpašuma privatizācijas un privatizācijas sertifikātu izmantošanas pabeigšanas likuma 25.panta pirmās daļas 4.punktu, 25.panta otro daļu, 25.panta otro </w:t>
      </w:r>
      <w:proofErr w:type="spellStart"/>
      <w:r w:rsidRPr="008264BE">
        <w:t>prim</w:t>
      </w:r>
      <w:proofErr w:type="spellEnd"/>
      <w:r w:rsidRPr="008264BE">
        <w:t xml:space="preserve"> daļu, Nekustamā īpašuma valsts kadastra likuma 93.pantu un 95.pantu, likuma “Par valsts un pašvaldību zemes īpašuma tiesībām un to nostiprināšanu zemesgrāmatās” 3.panta otrās daļas 2. un 4 punktu, trešās daļas 4.punktu un 4.¹ panta otrās daļas 5. un 6.punktu,  </w:t>
      </w:r>
      <w:r w:rsidRPr="008264BE">
        <w:rPr>
          <w:b/>
          <w:bCs/>
        </w:rPr>
        <w:t>dome nolemj</w:t>
      </w:r>
      <w:r w:rsidRPr="008264BE">
        <w:t>:</w:t>
      </w:r>
    </w:p>
    <w:p w14:paraId="25AAE44B" w14:textId="77777777" w:rsidR="00BF5E63" w:rsidRPr="008264BE" w:rsidRDefault="00BF5E63" w:rsidP="003F4EB6">
      <w:pPr>
        <w:pStyle w:val="ListParagraph"/>
        <w:ind w:left="0"/>
        <w:jc w:val="both"/>
        <w:rPr>
          <w:lang w:val="lv-LV"/>
        </w:rPr>
      </w:pPr>
    </w:p>
    <w:p w14:paraId="2804CAA5" w14:textId="77777777" w:rsidR="00BF5E63" w:rsidRPr="008264BE" w:rsidRDefault="00BF5E63" w:rsidP="003F4EB6">
      <w:pPr>
        <w:pStyle w:val="ListParagraph"/>
        <w:numPr>
          <w:ilvl w:val="0"/>
          <w:numId w:val="34"/>
        </w:numPr>
        <w:jc w:val="both"/>
        <w:rPr>
          <w:lang w:val="lv-LV"/>
        </w:rPr>
      </w:pPr>
      <w:r w:rsidRPr="008264BE">
        <w:rPr>
          <w:lang w:val="lv-LV"/>
        </w:rPr>
        <w:t xml:space="preserve">Izbeigt L R P (dzimusi _) zemes pastāvīgās lietošanas tiesības uz nekustamā īpašuma dārzkopības sabiedrībā “VEF-Baloži” Nr.59, </w:t>
      </w:r>
      <w:proofErr w:type="spellStart"/>
      <w:r w:rsidRPr="008264BE">
        <w:rPr>
          <w:lang w:val="lv-LV"/>
        </w:rPr>
        <w:t>Medemciemā</w:t>
      </w:r>
      <w:proofErr w:type="spellEnd"/>
      <w:r w:rsidRPr="008264BE">
        <w:rPr>
          <w:lang w:val="lv-LV"/>
        </w:rPr>
        <w:t>, Olaines pagastā, Olaines novadā (</w:t>
      </w:r>
      <w:r w:rsidRPr="008264BE">
        <w:rPr>
          <w:i/>
          <w:iCs/>
          <w:lang w:val="lv-LV"/>
        </w:rPr>
        <w:t xml:space="preserve">adrese: Mežsarga iela 13B, </w:t>
      </w:r>
      <w:proofErr w:type="spellStart"/>
      <w:r w:rsidRPr="008264BE">
        <w:rPr>
          <w:i/>
          <w:iCs/>
          <w:lang w:val="lv-LV"/>
        </w:rPr>
        <w:t>Medemciems</w:t>
      </w:r>
      <w:proofErr w:type="spellEnd"/>
      <w:r w:rsidRPr="008264BE">
        <w:rPr>
          <w:i/>
          <w:iCs/>
          <w:lang w:val="lv-LV"/>
        </w:rPr>
        <w:t>, Olaines pag., Olaines nov.</w:t>
      </w:r>
      <w:r w:rsidRPr="008264BE">
        <w:rPr>
          <w:lang w:val="lv-LV"/>
        </w:rPr>
        <w:t>) zemes vienības ar kadastra apzīmējumu 8080 002 1350  ½ domājamo daļu.</w:t>
      </w:r>
    </w:p>
    <w:p w14:paraId="5ADED4A9" w14:textId="77777777" w:rsidR="00BF5E63" w:rsidRPr="008264BE" w:rsidRDefault="00BF5E63" w:rsidP="003F4EB6">
      <w:pPr>
        <w:pStyle w:val="ListParagraph"/>
        <w:numPr>
          <w:ilvl w:val="0"/>
          <w:numId w:val="34"/>
        </w:numPr>
        <w:jc w:val="both"/>
        <w:rPr>
          <w:lang w:val="lv-LV"/>
        </w:rPr>
      </w:pPr>
      <w:r w:rsidRPr="008264BE">
        <w:rPr>
          <w:lang w:val="lv-LV"/>
        </w:rPr>
        <w:t xml:space="preserve">Noteikt, ka nekustamā īpašuma dārzkopības sabiedrībā “VEF-Baloži” Nr.59, </w:t>
      </w:r>
      <w:proofErr w:type="spellStart"/>
      <w:r w:rsidRPr="008264BE">
        <w:rPr>
          <w:lang w:val="lv-LV"/>
        </w:rPr>
        <w:t>Medemciemā</w:t>
      </w:r>
      <w:proofErr w:type="spellEnd"/>
      <w:r w:rsidRPr="008264BE">
        <w:rPr>
          <w:lang w:val="lv-LV"/>
        </w:rPr>
        <w:t>, Olaines pagastā, Olaines novadā (</w:t>
      </w:r>
      <w:r w:rsidRPr="008264BE">
        <w:rPr>
          <w:i/>
          <w:iCs/>
          <w:lang w:val="lv-LV"/>
        </w:rPr>
        <w:t xml:space="preserve">adrese: Mežsarga iela 13B, </w:t>
      </w:r>
      <w:proofErr w:type="spellStart"/>
      <w:r w:rsidRPr="008264BE">
        <w:rPr>
          <w:i/>
          <w:iCs/>
          <w:lang w:val="lv-LV"/>
        </w:rPr>
        <w:t>Medemciems</w:t>
      </w:r>
      <w:proofErr w:type="spellEnd"/>
      <w:r w:rsidRPr="008264BE">
        <w:rPr>
          <w:i/>
          <w:iCs/>
          <w:lang w:val="lv-LV"/>
        </w:rPr>
        <w:t>, Olaines pag., Olaines nov</w:t>
      </w:r>
      <w:r w:rsidRPr="008264BE">
        <w:rPr>
          <w:lang w:val="lv-LV"/>
        </w:rPr>
        <w:t>.) zemes vienības ar kadastra apzīmējumu 8080 002 1350  ½ domājamā daļa (kopplatība 0.0480ha)  piekrīt Olaines novada pašvaldībai un ir ierakstāma zemesgrāmatā uz Olaines novada pašvaldības vārda (zemes kadastrālā kopvērtība EUR 3072.00, ½ domājās daļas kadastrālā vērtība EUR 2072.00).</w:t>
      </w:r>
    </w:p>
    <w:p w14:paraId="3191447E" w14:textId="77777777" w:rsidR="00BF5E63" w:rsidRPr="008264BE" w:rsidRDefault="00BF5E63" w:rsidP="003F4EB6">
      <w:pPr>
        <w:pStyle w:val="ListParagraph"/>
        <w:numPr>
          <w:ilvl w:val="0"/>
          <w:numId w:val="34"/>
        </w:numPr>
        <w:jc w:val="both"/>
        <w:rPr>
          <w:lang w:val="lv-LV"/>
        </w:rPr>
      </w:pPr>
      <w:r w:rsidRPr="008264BE">
        <w:rPr>
          <w:lang w:val="lv-LV"/>
        </w:rPr>
        <w:t>Uzdot:</w:t>
      </w:r>
    </w:p>
    <w:p w14:paraId="2CFD5B3C" w14:textId="77777777" w:rsidR="00BF5E63" w:rsidRPr="008264BE" w:rsidRDefault="00BF5E63" w:rsidP="003F4EB6">
      <w:pPr>
        <w:ind w:left="1134" w:hanging="567"/>
        <w:jc w:val="both"/>
      </w:pPr>
      <w:r w:rsidRPr="008264BE">
        <w:t>3.1. Finanšu un grāmatvedības nodaļai lēmuma 2.punktā noteiktās zemes vienības ½ domājamo daļu  iekļaut pašvaldības uzskaitē (bilancē) ar ½ domājamās daļas  kadastrālo vērtību;</w:t>
      </w:r>
    </w:p>
    <w:p w14:paraId="0EA1CEE3" w14:textId="77777777" w:rsidR="00BF5E63" w:rsidRPr="008264BE" w:rsidRDefault="00BF5E63" w:rsidP="003F4EB6">
      <w:pPr>
        <w:ind w:left="1134" w:hanging="567"/>
        <w:jc w:val="both"/>
      </w:pPr>
      <w:r w:rsidRPr="008264BE">
        <w:t xml:space="preserve"> 3.2. Īpašuma un juridiskajai nodaļai:</w:t>
      </w:r>
    </w:p>
    <w:p w14:paraId="708A95E1" w14:textId="77777777" w:rsidR="00BF5E63" w:rsidRPr="008264BE" w:rsidRDefault="00BF5E63" w:rsidP="003F4EB6">
      <w:pPr>
        <w:ind w:left="1843" w:hanging="709"/>
        <w:jc w:val="both"/>
      </w:pPr>
      <w:r w:rsidRPr="008264BE">
        <w:t>3.2.1.  nodrošināt lēmuma 2.punktā noteiktās zemes vienības datu aktualizāciju Valsts zemes dienesta Nekustamā īpašuma valsts kadastra informācijas sistēmā (pašvaldības ierosinājuma iesniegšana);</w:t>
      </w:r>
    </w:p>
    <w:p w14:paraId="0FA4DA84" w14:textId="77777777" w:rsidR="00BF5E63" w:rsidRPr="008264BE" w:rsidRDefault="00BF5E63" w:rsidP="003F4EB6">
      <w:pPr>
        <w:ind w:left="1843" w:hanging="709"/>
        <w:jc w:val="both"/>
      </w:pPr>
      <w:r w:rsidRPr="008264BE">
        <w:t xml:space="preserve">3.2.2. informēt nekustamā īpašuma dārzkopības sabiedrībā “VEF-Baloži” Nr.59, </w:t>
      </w:r>
      <w:proofErr w:type="spellStart"/>
      <w:r w:rsidRPr="008264BE">
        <w:t>Medemciemā</w:t>
      </w:r>
      <w:proofErr w:type="spellEnd"/>
      <w:r w:rsidRPr="008264BE">
        <w:t xml:space="preserve">, Olaines pagastā, Olaines novadā īpašnieci S </w:t>
      </w:r>
      <w:proofErr w:type="spellStart"/>
      <w:r w:rsidRPr="008264BE">
        <w:t>S</w:t>
      </w:r>
      <w:proofErr w:type="spellEnd"/>
      <w:r w:rsidRPr="008264BE">
        <w:t>, personas kods _, par pienākumu noslēgt zemes nomas līgumu par pašvaldības zemes īpašuma nomu;</w:t>
      </w:r>
    </w:p>
    <w:p w14:paraId="425FC482" w14:textId="77777777" w:rsidR="00BF5E63" w:rsidRPr="008264BE" w:rsidRDefault="00BF5E63" w:rsidP="003F4EB6">
      <w:pPr>
        <w:ind w:left="1843" w:hanging="709"/>
        <w:jc w:val="both"/>
      </w:pPr>
      <w:r w:rsidRPr="008264BE">
        <w:t>3.2.3. pēc lēmuma 3.2.1.apakšpunkta izpildes, ierakstīt pašvaldības īpašuma tiesības  Rīgas rajona tiesas Zemesgrāmatu nodaļas, Olaines pagasta zemesgrāmatas nodalījumā.</w:t>
      </w:r>
    </w:p>
    <w:p w14:paraId="6F027ECC" w14:textId="77777777" w:rsidR="00BF5E63" w:rsidRPr="008264BE" w:rsidRDefault="00BF5E63" w:rsidP="003F4EB6">
      <w:pPr>
        <w:pStyle w:val="ListParagraph"/>
        <w:numPr>
          <w:ilvl w:val="0"/>
          <w:numId w:val="34"/>
        </w:numPr>
        <w:jc w:val="both"/>
        <w:rPr>
          <w:lang w:val="lv-LV"/>
        </w:rPr>
      </w:pPr>
      <w:r w:rsidRPr="008264BE">
        <w:rPr>
          <w:lang w:val="lv-LV"/>
        </w:rPr>
        <w:t>Noteikt atbildīgo par lēmuma izpildi – īpašuma un juridiskās nodaļas speciāliste nekustamo īpašumu pārvaldīšanā.</w:t>
      </w:r>
    </w:p>
    <w:p w14:paraId="4DC75491" w14:textId="77777777" w:rsidR="00BF5E63" w:rsidRPr="008264BE" w:rsidRDefault="00BF5E63" w:rsidP="003F4EB6">
      <w:pPr>
        <w:jc w:val="both"/>
      </w:pPr>
    </w:p>
    <w:p w14:paraId="73040D46" w14:textId="77777777" w:rsidR="00BF5E63" w:rsidRPr="008264BE" w:rsidRDefault="00BF5E63" w:rsidP="003F4EB6">
      <w:pPr>
        <w:jc w:val="both"/>
        <w:rPr>
          <w:iCs/>
          <w:sz w:val="20"/>
          <w:szCs w:val="20"/>
        </w:rPr>
      </w:pPr>
      <w:r w:rsidRPr="008264BE">
        <w:rPr>
          <w:iCs/>
          <w:sz w:val="20"/>
          <w:szCs w:val="20"/>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7D7E2505" w14:textId="77777777" w:rsidR="00BF5E63" w:rsidRPr="008264BE" w:rsidRDefault="00BF5E63" w:rsidP="003F4EB6">
      <w:pPr>
        <w:jc w:val="both"/>
        <w:rPr>
          <w:iCs/>
          <w:sz w:val="20"/>
          <w:szCs w:val="20"/>
        </w:rPr>
      </w:pPr>
      <w:r w:rsidRPr="008264BE">
        <w:rPr>
          <w:iCs/>
          <w:sz w:val="20"/>
          <w:szCs w:val="20"/>
        </w:rPr>
        <w:t>Saskaņā ar Informācijas atklātības likuma 5.panta otrās daļas 4.punktu, lēmumā norādītie personas dati uzskatāmi par ierobežotas pieejamības informāciju</w:t>
      </w:r>
    </w:p>
    <w:p w14:paraId="6B5F34EA" w14:textId="77777777" w:rsidR="00BF5E63" w:rsidRPr="008264BE" w:rsidRDefault="00BF5E63" w:rsidP="003F4EB6">
      <w:pPr>
        <w:jc w:val="both"/>
      </w:pPr>
    </w:p>
    <w:p w14:paraId="3E7DD7D7" w14:textId="77777777" w:rsidR="00BF5E63" w:rsidRPr="008264BE" w:rsidRDefault="00BF5E63" w:rsidP="003F4EB6">
      <w:pPr>
        <w:jc w:val="both"/>
      </w:pPr>
    </w:p>
    <w:p w14:paraId="7CCE1D0E" w14:textId="77777777" w:rsidR="00BF5E63" w:rsidRPr="008264BE" w:rsidRDefault="00BF5E63" w:rsidP="003F4EB6">
      <w:pPr>
        <w:jc w:val="both"/>
      </w:pPr>
      <w:r w:rsidRPr="008264BE">
        <w:t>Priekšsēdētājs</w:t>
      </w:r>
      <w:r w:rsidRPr="008264BE">
        <w:tab/>
      </w:r>
      <w:r w:rsidRPr="008264BE">
        <w:tab/>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0A3DAD02" w14:textId="77777777" w:rsidR="00BF5E63" w:rsidRPr="008264BE" w:rsidRDefault="00BF5E63" w:rsidP="003F4EB6">
      <w:pPr>
        <w:jc w:val="both"/>
      </w:pPr>
    </w:p>
    <w:p w14:paraId="7B22D035" w14:textId="77777777" w:rsidR="00BF5E63" w:rsidRPr="008264BE" w:rsidRDefault="00BF5E63" w:rsidP="003F4EB6">
      <w:pPr>
        <w:jc w:val="both"/>
      </w:pPr>
    </w:p>
    <w:p w14:paraId="019A8116" w14:textId="77777777" w:rsidR="00BF5E63" w:rsidRPr="008264BE" w:rsidRDefault="00BF5E63" w:rsidP="003F4EB6">
      <w:pPr>
        <w:jc w:val="both"/>
      </w:pPr>
      <w:r w:rsidRPr="008264BE">
        <w:t>Iesniedz: Attīstības un komunālo jautājumu komiteja</w:t>
      </w:r>
    </w:p>
    <w:p w14:paraId="1F56D7F9" w14:textId="77777777" w:rsidR="00BF5E63" w:rsidRPr="008264BE" w:rsidRDefault="00BF5E63" w:rsidP="003F4EB6">
      <w:pPr>
        <w:jc w:val="both"/>
      </w:pPr>
      <w:r w:rsidRPr="008264BE">
        <w:t xml:space="preserve">Sagatavoja: </w:t>
      </w:r>
    </w:p>
    <w:p w14:paraId="61A84106" w14:textId="77777777" w:rsidR="00BF5E63" w:rsidRPr="008264BE" w:rsidRDefault="00BF5E63" w:rsidP="003F4EB6">
      <w:pPr>
        <w:ind w:left="720"/>
        <w:jc w:val="both"/>
      </w:pPr>
      <w:r w:rsidRPr="008264BE">
        <w:t xml:space="preserve">Īpašuma un juridiskās nodaļas </w:t>
      </w:r>
    </w:p>
    <w:p w14:paraId="0ED37928" w14:textId="77777777" w:rsidR="00BF5E63" w:rsidRPr="008264BE" w:rsidRDefault="00BF5E63" w:rsidP="003F4EB6">
      <w:pPr>
        <w:ind w:left="720"/>
        <w:jc w:val="both"/>
      </w:pPr>
      <w:r w:rsidRPr="008264BE">
        <w:t>speciālists nekustamo īpašumu pārvaldīšanā  Inese Celma ____________________</w:t>
      </w:r>
    </w:p>
    <w:p w14:paraId="61DBB9F6" w14:textId="77777777" w:rsidR="00BF5E63" w:rsidRPr="008264BE" w:rsidRDefault="00BF5E63" w:rsidP="00BF5E63">
      <w:pPr>
        <w:ind w:left="720"/>
        <w:jc w:val="both"/>
      </w:pPr>
      <w:r w:rsidRPr="008264BE">
        <w:t xml:space="preserve">      </w:t>
      </w:r>
    </w:p>
    <w:p w14:paraId="457A08AE" w14:textId="77777777" w:rsidR="00BF5E63" w:rsidRPr="008264BE" w:rsidRDefault="00BF5E63" w:rsidP="00BF5E63"/>
    <w:p w14:paraId="75ABCDC7" w14:textId="77777777" w:rsidR="00BF5E63" w:rsidRPr="008264BE" w:rsidRDefault="00BF5E63" w:rsidP="00BF5E63">
      <w:r w:rsidRPr="008264BE">
        <w:t>Lēmumu izsniegt:</w:t>
      </w:r>
    </w:p>
    <w:p w14:paraId="5B0251F0" w14:textId="77777777" w:rsidR="00BF5E63" w:rsidRPr="008264BE" w:rsidRDefault="00BF5E63" w:rsidP="00BF5E63">
      <w:r w:rsidRPr="008264BE">
        <w:t>Finanšu un grāmatvedības nodaļai</w:t>
      </w:r>
    </w:p>
    <w:p w14:paraId="030E4DC4" w14:textId="77777777" w:rsidR="00BF5E63" w:rsidRPr="008264BE" w:rsidRDefault="00BF5E63" w:rsidP="00BF5E63">
      <w:r w:rsidRPr="008264BE">
        <w:t xml:space="preserve">Īpašuma un juridiskajai nodaļai </w:t>
      </w:r>
    </w:p>
    <w:p w14:paraId="56CA090E" w14:textId="77777777" w:rsidR="00BF5E63" w:rsidRPr="008264BE" w:rsidRDefault="00BF5E63" w:rsidP="00BF5E63">
      <w:r w:rsidRPr="008264BE">
        <w:t xml:space="preserve">VZD, e-pasts - </w:t>
      </w:r>
      <w:hyperlink r:id="rId16" w:history="1">
        <w:r w:rsidRPr="008264BE">
          <w:rPr>
            <w:rStyle w:val="Hyperlink"/>
          </w:rPr>
          <w:t>kac.jelgava@vzd.gov.lv</w:t>
        </w:r>
      </w:hyperlink>
      <w:r w:rsidRPr="008264BE">
        <w:t xml:space="preserve">  </w:t>
      </w:r>
    </w:p>
    <w:p w14:paraId="1FCA486A" w14:textId="77777777" w:rsidR="00BF5E63" w:rsidRPr="008264BE" w:rsidRDefault="00BF5E63" w:rsidP="00BF5E63"/>
    <w:p w14:paraId="2E48CB52" w14:textId="77777777" w:rsidR="00BF5E63" w:rsidRPr="008264BE" w:rsidRDefault="00BF5E63" w:rsidP="00BF5E63">
      <w:pPr>
        <w:shd w:val="clear" w:color="auto" w:fill="FFFFFF"/>
      </w:pPr>
    </w:p>
    <w:p w14:paraId="1840AFFC" w14:textId="395C2438" w:rsidR="006C774A" w:rsidRPr="008264BE" w:rsidRDefault="006C774A">
      <w:pPr>
        <w:spacing w:after="160" w:line="259" w:lineRule="auto"/>
      </w:pPr>
      <w:r w:rsidRPr="008264BE">
        <w:br w:type="page"/>
      </w:r>
    </w:p>
    <w:p w14:paraId="7D9B8B9A" w14:textId="77777777" w:rsidR="003F4EB6" w:rsidRPr="008264BE" w:rsidRDefault="003F4EB6" w:rsidP="003F4EB6">
      <w:pPr>
        <w:jc w:val="center"/>
        <w:rPr>
          <w:bCs/>
        </w:rPr>
      </w:pPr>
      <w:r w:rsidRPr="008264BE">
        <w:rPr>
          <w:bCs/>
        </w:rPr>
        <w:t>Lēmuma projekts</w:t>
      </w:r>
    </w:p>
    <w:p w14:paraId="534783DD" w14:textId="77777777" w:rsidR="003F4EB6" w:rsidRPr="008264BE" w:rsidRDefault="003F4EB6" w:rsidP="003F4EB6">
      <w:pPr>
        <w:jc w:val="center"/>
      </w:pPr>
      <w:r w:rsidRPr="008264BE">
        <w:t>Olainē</w:t>
      </w:r>
    </w:p>
    <w:p w14:paraId="799A84EE" w14:textId="77777777" w:rsidR="003F4EB6" w:rsidRPr="008264BE" w:rsidRDefault="003F4EB6" w:rsidP="003F4EB6">
      <w:pPr>
        <w:spacing w:before="240"/>
        <w:jc w:val="both"/>
      </w:pPr>
      <w:r w:rsidRPr="008264BE">
        <w:rPr>
          <w:bCs/>
        </w:rPr>
        <w:t>2023.gada 31.janvārī</w:t>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rPr>
          <w:bCs/>
        </w:rPr>
        <w:tab/>
      </w:r>
      <w:r w:rsidRPr="008264BE">
        <w:t>Nr.1</w:t>
      </w:r>
    </w:p>
    <w:p w14:paraId="37EAA1E3" w14:textId="77777777" w:rsidR="003F4EB6" w:rsidRPr="008264BE" w:rsidRDefault="003F4EB6" w:rsidP="003F4EB6">
      <w:pPr>
        <w:spacing w:before="240"/>
        <w:jc w:val="both"/>
        <w:rPr>
          <w:caps/>
        </w:rPr>
      </w:pPr>
    </w:p>
    <w:p w14:paraId="3F514C05" w14:textId="77777777" w:rsidR="003F4EB6" w:rsidRPr="008264BE" w:rsidRDefault="003F4EB6" w:rsidP="003F4EB6">
      <w:pPr>
        <w:jc w:val="center"/>
        <w:rPr>
          <w:b/>
          <w:bCs/>
        </w:rPr>
      </w:pPr>
      <w:bookmarkStart w:id="41" w:name="_Hlk71273054"/>
      <w:bookmarkStart w:id="42" w:name="_Hlk71273126"/>
      <w:r w:rsidRPr="008264BE">
        <w:rPr>
          <w:b/>
          <w:bCs/>
        </w:rPr>
        <w:t>Par nekustamo īpašum</w:t>
      </w:r>
      <w:bookmarkStart w:id="43" w:name="_Hlk71273104"/>
      <w:r w:rsidRPr="008264BE">
        <w:rPr>
          <w:b/>
          <w:bCs/>
        </w:rPr>
        <w:t xml:space="preserve">u </w:t>
      </w:r>
      <w:bookmarkEnd w:id="43"/>
      <w:r w:rsidRPr="008264BE">
        <w:rPr>
          <w:b/>
          <w:bCs/>
        </w:rPr>
        <w:t>Lejas Nr.529 un Lejas Nr.530 (</w:t>
      </w:r>
      <w:proofErr w:type="spellStart"/>
      <w:r w:rsidRPr="008264BE">
        <w:rPr>
          <w:b/>
          <w:bCs/>
        </w:rPr>
        <w:t>Jāņupē</w:t>
      </w:r>
      <w:proofErr w:type="spellEnd"/>
      <w:r w:rsidRPr="008264BE">
        <w:rPr>
          <w:b/>
          <w:bCs/>
        </w:rPr>
        <w:t>) zemes vienību apvienošanu</w:t>
      </w:r>
      <w:bookmarkEnd w:id="41"/>
      <w:r w:rsidRPr="008264BE">
        <w:rPr>
          <w:b/>
          <w:bCs/>
        </w:rPr>
        <w:t xml:space="preserve">, adreses un nekustamā īpašuma lietošanas mērķa noteikšanu </w:t>
      </w:r>
    </w:p>
    <w:bookmarkEnd w:id="42"/>
    <w:p w14:paraId="2CDE2B64" w14:textId="77777777" w:rsidR="003F4EB6" w:rsidRPr="008264BE" w:rsidRDefault="003F4EB6" w:rsidP="003F4EB6">
      <w:pPr>
        <w:jc w:val="center"/>
        <w:rPr>
          <w:color w:val="00B050"/>
        </w:rPr>
      </w:pPr>
    </w:p>
    <w:p w14:paraId="6233716B" w14:textId="5AC720A9" w:rsidR="003F4EB6" w:rsidRPr="008264BE" w:rsidRDefault="003F4EB6" w:rsidP="003F4EB6">
      <w:pPr>
        <w:ind w:firstLine="720"/>
        <w:jc w:val="both"/>
        <w:rPr>
          <w:color w:val="000000" w:themeColor="text1"/>
        </w:rPr>
      </w:pPr>
      <w:r w:rsidRPr="008264BE">
        <w:rPr>
          <w:color w:val="000000" w:themeColor="text1"/>
        </w:rPr>
        <w:t xml:space="preserve">Olaines novada pašvaldībā 2022.gada 29.decembrī reģistrēts O Ž (personas kods </w:t>
      </w:r>
      <w:r w:rsidRPr="008264BE">
        <w:rPr>
          <w:color w:val="000000" w:themeColor="text1"/>
        </w:rPr>
        <w:t>_</w:t>
      </w:r>
      <w:r w:rsidRPr="008264BE">
        <w:rPr>
          <w:color w:val="000000" w:themeColor="text1"/>
        </w:rPr>
        <w:t xml:space="preserve">, adrese </w:t>
      </w:r>
      <w:r w:rsidR="00B16177" w:rsidRPr="008264BE">
        <w:rPr>
          <w:color w:val="000000" w:themeColor="text1"/>
        </w:rPr>
        <w:t>_</w:t>
      </w:r>
      <w:r w:rsidRPr="008264BE">
        <w:rPr>
          <w:color w:val="000000" w:themeColor="text1"/>
        </w:rPr>
        <w:t>) iesniegums (</w:t>
      </w:r>
      <w:proofErr w:type="spellStart"/>
      <w:r w:rsidRPr="008264BE">
        <w:rPr>
          <w:color w:val="000000" w:themeColor="text1"/>
        </w:rPr>
        <w:t>reģ.ONP</w:t>
      </w:r>
      <w:proofErr w:type="spellEnd"/>
      <w:r w:rsidRPr="008264BE">
        <w:rPr>
          <w:color w:val="000000" w:themeColor="text1"/>
        </w:rPr>
        <w:t xml:space="preserve">/7.2.1./22/9663-SD) (turpmāk - Iesniegums) ar lūgumu apvienot nekustamo īpašumu </w:t>
      </w:r>
      <w:bookmarkStart w:id="44" w:name="_Hlk118116158"/>
      <w:r w:rsidRPr="008264BE">
        <w:rPr>
          <w:color w:val="000000" w:themeColor="text1"/>
        </w:rPr>
        <w:t xml:space="preserve">Lejas Nr.529 (kadastra Nr.8080 022 0105) (turpmāk - Īpašums Nr.1) un Lejas Nr.530 (kadastra Nr.8080 022 0106) (turpmāk - Īpašums Nr.2) </w:t>
      </w:r>
      <w:bookmarkEnd w:id="44"/>
      <w:r w:rsidRPr="008264BE">
        <w:rPr>
          <w:color w:val="000000" w:themeColor="text1"/>
        </w:rPr>
        <w:t xml:space="preserve">zemes vienības, kas atrodas blakus viena otrai. </w:t>
      </w:r>
    </w:p>
    <w:p w14:paraId="6A930AC2" w14:textId="77777777" w:rsidR="003F4EB6" w:rsidRPr="008264BE" w:rsidRDefault="003F4EB6" w:rsidP="003F4EB6">
      <w:pPr>
        <w:ind w:firstLine="720"/>
        <w:jc w:val="both"/>
        <w:rPr>
          <w:color w:val="000000" w:themeColor="text1"/>
        </w:rPr>
      </w:pPr>
      <w:r w:rsidRPr="008264BE">
        <w:rPr>
          <w:color w:val="000000" w:themeColor="text1"/>
        </w:rPr>
        <w:t>Izvērtējot ar lietu saistītos apstākļus un spēkā esošo likumdošanu, konstatēts:</w:t>
      </w:r>
    </w:p>
    <w:p w14:paraId="26109C1B" w14:textId="77777777" w:rsidR="003F4EB6" w:rsidRPr="008264BE" w:rsidRDefault="003F4EB6" w:rsidP="003F4EB6">
      <w:pPr>
        <w:ind w:firstLine="720"/>
        <w:jc w:val="both"/>
        <w:rPr>
          <w:color w:val="000000" w:themeColor="text1"/>
        </w:rPr>
      </w:pPr>
      <w:r w:rsidRPr="008264BE">
        <w:rPr>
          <w:color w:val="000000" w:themeColor="text1"/>
        </w:rPr>
        <w:t xml:space="preserve">Īpašums Nr.1 sastāv no zemes vienības ar kadastra apzīmējumu 8080 022 0105 0,0643 ha platībā ar adresi </w:t>
      </w:r>
      <w:bookmarkStart w:id="45" w:name="_Hlk123564067"/>
      <w:r w:rsidRPr="008264BE">
        <w:rPr>
          <w:color w:val="000000" w:themeColor="text1"/>
        </w:rPr>
        <w:t xml:space="preserve">Lejas iela 12, </w:t>
      </w:r>
      <w:proofErr w:type="spellStart"/>
      <w:r w:rsidRPr="008264BE">
        <w:rPr>
          <w:color w:val="000000" w:themeColor="text1"/>
        </w:rPr>
        <w:t>Jāņupe</w:t>
      </w:r>
      <w:proofErr w:type="spellEnd"/>
      <w:r w:rsidRPr="008264BE">
        <w:rPr>
          <w:color w:val="000000" w:themeColor="text1"/>
        </w:rPr>
        <w:t>, Olaines pag., Olaines nov., LV-2127</w:t>
      </w:r>
      <w:bookmarkEnd w:id="45"/>
      <w:r w:rsidRPr="008264BE">
        <w:rPr>
          <w:color w:val="000000" w:themeColor="text1"/>
        </w:rPr>
        <w:t>, saimniecības ēkas ar kadastra apzīmējumu 88080 022 0105 001, dārza mājas ar kadastra apzīmējumu 8080 022 0105 003 un saimniecības ēkas ar kadastra apzīmējumu 8080 022 0105 004.</w:t>
      </w:r>
    </w:p>
    <w:p w14:paraId="6641734D" w14:textId="5871AB3D" w:rsidR="003F4EB6" w:rsidRPr="008264BE" w:rsidRDefault="003F4EB6" w:rsidP="003F4EB6">
      <w:pPr>
        <w:ind w:firstLine="720"/>
        <w:jc w:val="both"/>
        <w:rPr>
          <w:color w:val="000000" w:themeColor="text1"/>
        </w:rPr>
      </w:pPr>
      <w:r w:rsidRPr="008264BE">
        <w:rPr>
          <w:color w:val="000000" w:themeColor="text1"/>
        </w:rPr>
        <w:t>Īpašumtiesības ierakstītas Rīgas rajona tiesas, Olaines pagasta zemesgrāmatas nodalījumā Nr.1386 uz O Ž vārda.</w:t>
      </w:r>
    </w:p>
    <w:p w14:paraId="77F1335A" w14:textId="77777777" w:rsidR="003F4EB6" w:rsidRPr="008264BE" w:rsidRDefault="003F4EB6" w:rsidP="003F4EB6">
      <w:pPr>
        <w:ind w:firstLine="720"/>
        <w:jc w:val="both"/>
        <w:rPr>
          <w:color w:val="000000" w:themeColor="text1"/>
        </w:rPr>
      </w:pPr>
      <w:r w:rsidRPr="008264BE">
        <w:rPr>
          <w:color w:val="000000" w:themeColor="text1"/>
        </w:rPr>
        <w:t xml:space="preserve">Atbilstoši www.topografija.lv pieejamās </w:t>
      </w:r>
      <w:proofErr w:type="spellStart"/>
      <w:r w:rsidRPr="008264BE">
        <w:rPr>
          <w:color w:val="000000" w:themeColor="text1"/>
        </w:rPr>
        <w:t>Ortofoto</w:t>
      </w:r>
      <w:proofErr w:type="spellEnd"/>
      <w:r w:rsidRPr="008264BE">
        <w:rPr>
          <w:color w:val="000000" w:themeColor="text1"/>
        </w:rPr>
        <w:t xml:space="preserve"> 2019.-21. kartes attēlotajam (turpmāk - Karte), Īpašumā Nr.1 esošo ēku izvietojums neatbilst Nodokļu administrēšanas informācijas sistēmā (turpmāk - NĪNO) un  Nekustamā īpašuma valsts kadastra informācijas sistēmā (turpmāk - NĪVKIS) esošajiem datiem.</w:t>
      </w:r>
    </w:p>
    <w:p w14:paraId="7B4BF07D" w14:textId="77777777" w:rsidR="003F4EB6" w:rsidRPr="008264BE" w:rsidRDefault="003F4EB6" w:rsidP="003F4EB6">
      <w:pPr>
        <w:ind w:firstLine="720"/>
        <w:jc w:val="both"/>
        <w:rPr>
          <w:color w:val="000000" w:themeColor="text1"/>
        </w:rPr>
      </w:pPr>
      <w:r w:rsidRPr="008264BE">
        <w:rPr>
          <w:color w:val="000000" w:themeColor="text1"/>
        </w:rPr>
        <w:t xml:space="preserve">Īpašums Nr.2 sastāv no zemes vienības ar kadastra apzīmējumu 8080 022 0106 0,0661 ha platībā ar adresi Lejas iela 14, </w:t>
      </w:r>
      <w:proofErr w:type="spellStart"/>
      <w:r w:rsidRPr="008264BE">
        <w:rPr>
          <w:color w:val="000000" w:themeColor="text1"/>
        </w:rPr>
        <w:t>Jāņupe</w:t>
      </w:r>
      <w:proofErr w:type="spellEnd"/>
      <w:r w:rsidRPr="008264BE">
        <w:rPr>
          <w:color w:val="000000" w:themeColor="text1"/>
        </w:rPr>
        <w:t>, Olaines pag., Olaines nov., LV-2127, un pirts ar kadastra apzīmējumu 8080 022 0106 003.</w:t>
      </w:r>
    </w:p>
    <w:p w14:paraId="2B55E1B9" w14:textId="6E4CD975" w:rsidR="003F4EB6" w:rsidRPr="008264BE" w:rsidRDefault="003F4EB6" w:rsidP="003F4EB6">
      <w:pPr>
        <w:ind w:firstLine="720"/>
        <w:jc w:val="both"/>
        <w:rPr>
          <w:color w:val="000000" w:themeColor="text1"/>
        </w:rPr>
      </w:pPr>
      <w:r w:rsidRPr="008264BE">
        <w:rPr>
          <w:color w:val="000000" w:themeColor="text1"/>
        </w:rPr>
        <w:t>Īpašumtiesības ierakstītas Rīgas rajona tiesas, Olaines pagasta zemesgrāmatas nodalījumā Nr.1384 uz O Ž vārda.</w:t>
      </w:r>
    </w:p>
    <w:p w14:paraId="18C148DB" w14:textId="77777777" w:rsidR="003F4EB6" w:rsidRPr="008264BE" w:rsidRDefault="003F4EB6" w:rsidP="003F4EB6">
      <w:pPr>
        <w:ind w:firstLine="720"/>
        <w:jc w:val="both"/>
        <w:rPr>
          <w:color w:val="000000" w:themeColor="text1"/>
        </w:rPr>
      </w:pPr>
      <w:r w:rsidRPr="008264BE">
        <w:rPr>
          <w:color w:val="000000" w:themeColor="text1"/>
        </w:rPr>
        <w:t>Atbilstoši Kartei, Īpašumā Nr.2 esošo ēku izvietojums neatbilst NĪNO un  NĪVKIS esošajiem datiem.</w:t>
      </w:r>
    </w:p>
    <w:p w14:paraId="4A14BA72"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Olaines novada domes 2022.gada 27.aprīļa saistošo noteikumu Nr.SN5/2022 “Olaines novada teritorijas plānojuma teritorijas izmantošanas un apbūves noteikumi un grafiskā daļa” (4.2 redakcija SN 10/2022) (turpmāk - Plānojums), “Olaines novada funkcionālā zonējuma karte” noteikta atļautā izmantošana Īpašumam Nr.1, Nr.2 - savrupmāju apbūves teritorija (DzS1).</w:t>
      </w:r>
    </w:p>
    <w:p w14:paraId="18418CCB"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Plānojums “Teritorijas izmantošanas un apbūves noteikumi” nosaka:</w:t>
      </w:r>
    </w:p>
    <w:p w14:paraId="25C3185F"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2.3. Jaunu zemes vienību veidošana un robežu pārkārtošana.</w:t>
      </w:r>
    </w:p>
    <w:p w14:paraId="488AB912"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6. Atļauts veidot jaunu zemes vienību ar ne mazāku platību kā attiecīgajā funkcionālajā zonā</w:t>
      </w:r>
    </w:p>
    <w:p w14:paraId="0CEAC919"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noteiktā minimālā platība, izņemot 8.punktā noteikto izņēmumu.</w:t>
      </w:r>
    </w:p>
    <w:p w14:paraId="26318A97"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ab/>
        <w:t xml:space="preserve">7. Jaunu zemes vienību konfigurāciju plāno, ņemot vērā esošo, plānoto izmantošanu un apbūvi, nodrošinot iespēju ievērot attiecīgajā funkcionālajā zonā noteiktos apbūves parametrus, minimālo </w:t>
      </w:r>
      <w:proofErr w:type="spellStart"/>
      <w:r w:rsidRPr="008264BE">
        <w:rPr>
          <w:rFonts w:ascii="Times New Roman" w:eastAsia="Times New Roman" w:hAnsi="Times New Roman" w:cs="Times New Roman"/>
          <w:color w:val="000000" w:themeColor="text1"/>
          <w:sz w:val="24"/>
          <w:szCs w:val="24"/>
        </w:rPr>
        <w:t>būvlaidi</w:t>
      </w:r>
      <w:proofErr w:type="spellEnd"/>
      <w:r w:rsidRPr="008264BE">
        <w:rPr>
          <w:rFonts w:ascii="Times New Roman" w:eastAsia="Times New Roman" w:hAnsi="Times New Roman" w:cs="Times New Roman"/>
          <w:color w:val="000000" w:themeColor="text1"/>
          <w:sz w:val="24"/>
          <w:szCs w:val="24"/>
        </w:rPr>
        <w:t>, minimālos ugunsdrošības attālumus un minimālos attālumus no būves līdz zemes vienības robežām.</w:t>
      </w:r>
    </w:p>
    <w:p w14:paraId="559E99C5"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ab/>
        <w:t xml:space="preserve">8. Visām </w:t>
      </w:r>
      <w:proofErr w:type="spellStart"/>
      <w:r w:rsidRPr="008264BE">
        <w:rPr>
          <w:rFonts w:ascii="Times New Roman" w:eastAsia="Times New Roman" w:hAnsi="Times New Roman" w:cs="Times New Roman"/>
          <w:color w:val="000000" w:themeColor="text1"/>
          <w:sz w:val="24"/>
          <w:szCs w:val="24"/>
        </w:rPr>
        <w:t>jaunveidojamām</w:t>
      </w:r>
      <w:proofErr w:type="spellEnd"/>
      <w:r w:rsidRPr="008264BE">
        <w:rPr>
          <w:rFonts w:ascii="Times New Roman" w:eastAsia="Times New Roman" w:hAnsi="Times New Roman" w:cs="Times New Roman"/>
          <w:color w:val="000000" w:themeColor="text1"/>
          <w:sz w:val="24"/>
          <w:szCs w:val="24"/>
        </w:rPr>
        <w:t xml:space="preserve"> zemes vienībām nodrošina teritorijas plānojumā, detālplānojumā vai zemes ierīcības projektā noteiktas piekļūšanas iespējas saskaņā ar apbūves noteikumu 2.4.apakšnodaļas noteikumiem.</w:t>
      </w:r>
    </w:p>
    <w:p w14:paraId="407E0F61"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ab/>
        <w:t>2.4. Prasības piekļūšanai zemes vienībām</w:t>
      </w:r>
    </w:p>
    <w:p w14:paraId="3F20DCE5"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ab/>
        <w:t>12. Atļauts veidot jaunas zemes vienības, ja zemes vienībai nodrošināta piekļuve vismaz vienā no veidiem:</w:t>
      </w:r>
    </w:p>
    <w:p w14:paraId="6AC7232B"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 xml:space="preserve">12.1. piekļūšanu nodrošina tiesiski noteikta piekļuve (ceļa servitūts). </w:t>
      </w:r>
    </w:p>
    <w:p w14:paraId="749D0AA0"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 xml:space="preserve">12.2. no komersanta vai māju ceļa, ja zemes vienība robežojas ar komersantu vai māju ceļu, piekļūšanu līdz pašvaldības ceļam vai valsts autoceļam nodrošina tiesiski noteikta piekļuve (ceļa servitūts), komersanta vai māju ceļa platums ir atbilstošs zemes vienībā plānotajai izmantošanai, </w:t>
      </w:r>
      <w:proofErr w:type="spellStart"/>
      <w:r w:rsidRPr="008264BE">
        <w:rPr>
          <w:rFonts w:ascii="Times New Roman" w:eastAsia="Times New Roman" w:hAnsi="Times New Roman" w:cs="Times New Roman"/>
          <w:color w:val="000000" w:themeColor="text1"/>
          <w:sz w:val="24"/>
          <w:szCs w:val="24"/>
        </w:rPr>
        <w:t>jaunveidojamo</w:t>
      </w:r>
      <w:proofErr w:type="spellEnd"/>
      <w:r w:rsidRPr="008264BE">
        <w:rPr>
          <w:rFonts w:ascii="Times New Roman" w:eastAsia="Times New Roman" w:hAnsi="Times New Roman" w:cs="Times New Roman"/>
          <w:color w:val="000000" w:themeColor="text1"/>
          <w:sz w:val="24"/>
          <w:szCs w:val="24"/>
        </w:rPr>
        <w:t xml:space="preserve"> zemes vienību skaitam un prognozējamai satiksmes intensitātei un zemes vienībai iespējams ierīkot </w:t>
      </w:r>
      <w:proofErr w:type="spellStart"/>
      <w:r w:rsidRPr="008264BE">
        <w:rPr>
          <w:rFonts w:ascii="Times New Roman" w:eastAsia="Times New Roman" w:hAnsi="Times New Roman" w:cs="Times New Roman"/>
          <w:color w:val="000000" w:themeColor="text1"/>
          <w:sz w:val="24"/>
          <w:szCs w:val="24"/>
        </w:rPr>
        <w:t>pieslēgumu</w:t>
      </w:r>
      <w:proofErr w:type="spellEnd"/>
      <w:r w:rsidRPr="008264BE">
        <w:rPr>
          <w:rFonts w:ascii="Times New Roman" w:eastAsia="Times New Roman" w:hAnsi="Times New Roman" w:cs="Times New Roman"/>
          <w:color w:val="000000" w:themeColor="text1"/>
          <w:sz w:val="24"/>
          <w:szCs w:val="24"/>
        </w:rPr>
        <w:t xml:space="preserve"> komersanta vai māju ceļam saskaņā ar apbūves noteikumu un citu normatīvo aktu prasībām;</w:t>
      </w:r>
    </w:p>
    <w:p w14:paraId="47AD8C71"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12.3. no pašvaldības ceļa vai ielas.</w:t>
      </w:r>
    </w:p>
    <w:p w14:paraId="67F1AFAD"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ab/>
        <w:t>4.1.2. Savrupmāju apbūves teritorija (DzS1).</w:t>
      </w:r>
    </w:p>
    <w:p w14:paraId="3DED7DE1"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103. Savrupmāju apbūves teritorijas (DzS1) ir funkcionālā zona dārzkopības sabiedrību teritorijās, kur galvenā izmantošana ir savrupmāju un vasarnīcu apbūve.</w:t>
      </w:r>
    </w:p>
    <w:p w14:paraId="5B02E825"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4.1.2.2. Teritorijas galvenie izmantošanas veidi:</w:t>
      </w:r>
    </w:p>
    <w:p w14:paraId="1990B141"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104. Savrupmāju apbūve (11001).</w:t>
      </w:r>
    </w:p>
    <w:p w14:paraId="5EECCDF9"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105. Vasarnīcu apbūve (11002).</w:t>
      </w:r>
    </w:p>
    <w:p w14:paraId="3DA6AE9C" w14:textId="77777777" w:rsidR="003F4EB6" w:rsidRPr="008264BE" w:rsidRDefault="003F4EB6" w:rsidP="003F4EB6">
      <w:pPr>
        <w:pStyle w:val="NoSpacing"/>
        <w:ind w:firstLine="720"/>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4.1.2.4. Apbūves parametri:</w:t>
      </w:r>
    </w:p>
    <w:p w14:paraId="3E8578C1"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 xml:space="preserve">Dārza māju apbūve - minimālā </w:t>
      </w:r>
      <w:proofErr w:type="spellStart"/>
      <w:r w:rsidRPr="008264BE">
        <w:rPr>
          <w:rFonts w:ascii="Times New Roman" w:eastAsia="Times New Roman" w:hAnsi="Times New Roman" w:cs="Times New Roman"/>
          <w:color w:val="000000" w:themeColor="text1"/>
          <w:sz w:val="24"/>
          <w:szCs w:val="24"/>
        </w:rPr>
        <w:t>jaunizveidojāmā</w:t>
      </w:r>
      <w:proofErr w:type="spellEnd"/>
      <w:r w:rsidRPr="008264BE">
        <w:rPr>
          <w:rFonts w:ascii="Times New Roman" w:eastAsia="Times New Roman" w:hAnsi="Times New Roman" w:cs="Times New Roman"/>
          <w:color w:val="000000" w:themeColor="text1"/>
          <w:sz w:val="24"/>
          <w:szCs w:val="24"/>
        </w:rPr>
        <w:t xml:space="preserve"> zemes gabala platība 600 m2, maksimālais apbūves blīvums 30%, apbūves augstums līdz 9 m, minimālās brīvās zaļās teritorijas rādītājs 30%;</w:t>
      </w:r>
    </w:p>
    <w:p w14:paraId="2176550A" w14:textId="77777777" w:rsidR="003F4EB6" w:rsidRPr="008264BE" w:rsidRDefault="003F4EB6" w:rsidP="003F4EB6">
      <w:pPr>
        <w:pStyle w:val="NoSpacing"/>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 xml:space="preserve">Savrupmāju apbūve - minimālā </w:t>
      </w:r>
      <w:proofErr w:type="spellStart"/>
      <w:r w:rsidRPr="008264BE">
        <w:rPr>
          <w:rFonts w:ascii="Times New Roman" w:eastAsia="Times New Roman" w:hAnsi="Times New Roman" w:cs="Times New Roman"/>
          <w:color w:val="000000" w:themeColor="text1"/>
          <w:sz w:val="24"/>
          <w:szCs w:val="24"/>
        </w:rPr>
        <w:t>jaunizveidojāmā</w:t>
      </w:r>
      <w:proofErr w:type="spellEnd"/>
      <w:r w:rsidRPr="008264BE">
        <w:rPr>
          <w:rFonts w:ascii="Times New Roman" w:eastAsia="Times New Roman" w:hAnsi="Times New Roman" w:cs="Times New Roman"/>
          <w:color w:val="000000" w:themeColor="text1"/>
          <w:sz w:val="24"/>
          <w:szCs w:val="24"/>
        </w:rPr>
        <w:t xml:space="preserve"> zemes gabala platība 1200 m2, maksimālais apbūves blīvums 30%, apbūves augstums līdz 9 m, minimālās brīvās zaļās teritorijas rādītājs 30%.</w:t>
      </w:r>
    </w:p>
    <w:p w14:paraId="53A91AB4" w14:textId="77777777" w:rsidR="003F4EB6" w:rsidRPr="008264BE" w:rsidRDefault="003F4EB6" w:rsidP="003F4EB6">
      <w:pPr>
        <w:pStyle w:val="NoSpacing"/>
        <w:ind w:firstLine="709"/>
        <w:jc w:val="both"/>
        <w:rPr>
          <w:rFonts w:ascii="Times New Roman" w:eastAsia="Times New Roman" w:hAnsi="Times New Roman" w:cs="Times New Roman"/>
          <w:color w:val="000000" w:themeColor="text1"/>
          <w:sz w:val="24"/>
          <w:szCs w:val="24"/>
        </w:rPr>
      </w:pPr>
      <w:r w:rsidRPr="008264BE">
        <w:rPr>
          <w:rFonts w:ascii="Times New Roman" w:eastAsia="Times New Roman" w:hAnsi="Times New Roman" w:cs="Times New Roman"/>
          <w:color w:val="000000" w:themeColor="text1"/>
          <w:sz w:val="24"/>
          <w:szCs w:val="24"/>
        </w:rPr>
        <w:t xml:space="preserve">Īpašuma Nr.1 un Nr.2 zemes vienībām ir kopēja zemes vienības robeža, šīs zemes vienības atrodas viena otrai blakus. Apvienojot Īpašuma Nr.1 un Nr.2 zemes vienības, piekļūšana ir nodrošināta pa Olaines novada pašvaldības tiesiskā valdījumā (nomas līgums Nr.256 ar DKS “Lejas 1” līdz 2030.gada 30.septembrim) esošo zemes vienību ar kadastra apzīmējumu 8080 022 0722 (Lejas - 1 d/s koplietošanas zeme), kur saskaņā NĪNO datiem ir reģistrēts nekustamā īpašuma lietošanas mērķis - zeme dzelzceļa infrastruktūras zemes nodalījuma joslā un ceļu zemes nodalījuma joslā (NĪLM kods 1101) 3,4101 ha platībā un Plānojumā noteikta kā Transporta infrastruktūras teritorija (TR) un Savrupmāju apbūves teritorija (DzS1). </w:t>
      </w:r>
    </w:p>
    <w:p w14:paraId="19723C77" w14:textId="77777777" w:rsidR="003F4EB6" w:rsidRPr="008264BE" w:rsidRDefault="003F4EB6" w:rsidP="003F4EB6">
      <w:pPr>
        <w:ind w:right="46" w:firstLine="720"/>
        <w:jc w:val="both"/>
        <w:rPr>
          <w:color w:val="000000" w:themeColor="text1"/>
        </w:rPr>
      </w:pPr>
      <w:bookmarkStart w:id="46" w:name="_Hlk90039015"/>
      <w:bookmarkStart w:id="47" w:name="_Hlk88663894"/>
      <w:r w:rsidRPr="008264BE">
        <w:rPr>
          <w:color w:val="000000" w:themeColor="text1"/>
        </w:rPr>
        <w:t>Zemes pārvaldības likums nosaka:</w:t>
      </w:r>
    </w:p>
    <w:p w14:paraId="4E86693C" w14:textId="77777777" w:rsidR="003F4EB6" w:rsidRPr="008264BE" w:rsidRDefault="003F4EB6" w:rsidP="003F4EB6">
      <w:pPr>
        <w:ind w:right="46" w:firstLine="720"/>
        <w:jc w:val="both"/>
        <w:rPr>
          <w:color w:val="000000" w:themeColor="text1"/>
        </w:rPr>
      </w:pPr>
      <w:r w:rsidRPr="008264BE">
        <w:rPr>
          <w:color w:val="000000" w:themeColor="text1"/>
        </w:rPr>
        <w:t xml:space="preserve">7.panta “Piekļuves nodrošināšana </w:t>
      </w:r>
      <w:proofErr w:type="spellStart"/>
      <w:r w:rsidRPr="008264BE">
        <w:rPr>
          <w:color w:val="000000" w:themeColor="text1"/>
        </w:rPr>
        <w:t>jaunveidojamiem</w:t>
      </w:r>
      <w:proofErr w:type="spellEnd"/>
      <w:r w:rsidRPr="008264BE">
        <w:rPr>
          <w:color w:val="000000" w:themeColor="text1"/>
        </w:rPr>
        <w:t xml:space="preserve"> zemes gabaliem” pirmā daļa - Visiem </w:t>
      </w:r>
      <w:proofErr w:type="spellStart"/>
      <w:r w:rsidRPr="008264BE">
        <w:rPr>
          <w:color w:val="000000" w:themeColor="text1"/>
        </w:rPr>
        <w:t>jaunveidojamiem</w:t>
      </w:r>
      <w:proofErr w:type="spellEnd"/>
      <w:r w:rsidRPr="008264BE">
        <w:rPr>
          <w:color w:val="000000" w:themeColor="text1"/>
        </w:rPr>
        <w:t xml:space="preserve"> zemes gabaliem, izņemot </w:t>
      </w:r>
      <w:proofErr w:type="spellStart"/>
      <w:r w:rsidRPr="008264BE">
        <w:rPr>
          <w:color w:val="000000" w:themeColor="text1"/>
        </w:rPr>
        <w:t>starpgabalus</w:t>
      </w:r>
      <w:proofErr w:type="spellEnd"/>
      <w:r w:rsidRPr="008264BE">
        <w:rPr>
          <w:color w:val="000000" w:themeColor="text1"/>
        </w:rPr>
        <w:t>,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bookmarkEnd w:id="46"/>
    <w:bookmarkEnd w:id="47"/>
    <w:p w14:paraId="158011FE" w14:textId="77777777" w:rsidR="003F4EB6" w:rsidRPr="008264BE" w:rsidRDefault="003F4EB6" w:rsidP="003F4EB6">
      <w:pPr>
        <w:pStyle w:val="ListParagraph"/>
        <w:suppressAutoHyphens/>
        <w:overflowPunct w:val="0"/>
        <w:autoSpaceDE w:val="0"/>
        <w:ind w:left="0" w:firstLine="720"/>
        <w:jc w:val="both"/>
        <w:textAlignment w:val="baseline"/>
        <w:rPr>
          <w:color w:val="000000" w:themeColor="text1"/>
          <w:lang w:val="lv-LV"/>
        </w:rPr>
      </w:pPr>
      <w:r w:rsidRPr="008264BE">
        <w:rPr>
          <w:color w:val="000000" w:themeColor="text1"/>
          <w:lang w:val="lv-LV"/>
        </w:rPr>
        <w:t>Zemes ierīcības likums nosaka:</w:t>
      </w:r>
    </w:p>
    <w:p w14:paraId="6D3F0607" w14:textId="77777777" w:rsidR="003F4EB6" w:rsidRPr="008264BE" w:rsidRDefault="003F4EB6" w:rsidP="003F4EB6">
      <w:pPr>
        <w:autoSpaceDE w:val="0"/>
        <w:autoSpaceDN w:val="0"/>
        <w:adjustRightInd w:val="0"/>
        <w:ind w:left="60" w:right="49" w:firstLine="360"/>
        <w:jc w:val="both"/>
        <w:rPr>
          <w:rFonts w:eastAsia="Calibri"/>
          <w:bCs/>
          <w:color w:val="000000" w:themeColor="text1"/>
        </w:rPr>
      </w:pPr>
      <w:r w:rsidRPr="008264BE">
        <w:rPr>
          <w:rFonts w:eastAsia="Calibri"/>
          <w:bCs/>
          <w:color w:val="000000" w:themeColor="text1"/>
        </w:rPr>
        <w:tab/>
        <w:t>8.panta trešā daļa - Zemes ierīcības projekts nav izstrādājams, ja:</w:t>
      </w:r>
    </w:p>
    <w:p w14:paraId="25D722B2" w14:textId="77777777" w:rsidR="003F4EB6" w:rsidRPr="008264BE" w:rsidRDefault="003F4EB6" w:rsidP="003F4EB6">
      <w:pPr>
        <w:autoSpaceDE w:val="0"/>
        <w:autoSpaceDN w:val="0"/>
        <w:adjustRightInd w:val="0"/>
        <w:ind w:right="49"/>
        <w:jc w:val="both"/>
        <w:rPr>
          <w:rFonts w:eastAsia="Calibri"/>
          <w:bCs/>
          <w:color w:val="000000" w:themeColor="text1"/>
        </w:rPr>
      </w:pPr>
      <w:r w:rsidRPr="008264BE">
        <w:rPr>
          <w:rFonts w:eastAsia="Calibri"/>
          <w:bCs/>
          <w:color w:val="000000" w:themeColor="text1"/>
        </w:rPr>
        <w:t>2) apvieno divas vai vairākas blakus esošas zemes vienības un par to ir pieņemts vietējās pašvaldības lēmums.</w:t>
      </w:r>
    </w:p>
    <w:p w14:paraId="495ACCB9" w14:textId="77777777" w:rsidR="003F4EB6" w:rsidRPr="008264BE" w:rsidRDefault="003F4EB6" w:rsidP="003F4EB6">
      <w:pPr>
        <w:autoSpaceDE w:val="0"/>
        <w:autoSpaceDN w:val="0"/>
        <w:adjustRightInd w:val="0"/>
        <w:ind w:right="49" w:firstLine="720"/>
        <w:jc w:val="both"/>
        <w:rPr>
          <w:color w:val="000000" w:themeColor="text1"/>
        </w:rPr>
      </w:pPr>
      <w:r w:rsidRPr="008264BE">
        <w:rPr>
          <w:color w:val="000000" w:themeColor="text1"/>
        </w:rPr>
        <w:t>Nekustamā īpašuma valsts kadastra likums nosaka:</w:t>
      </w:r>
    </w:p>
    <w:p w14:paraId="3B6CA8AE" w14:textId="77777777" w:rsidR="003F4EB6" w:rsidRPr="008264BE" w:rsidRDefault="003F4EB6" w:rsidP="003F4EB6">
      <w:pPr>
        <w:pStyle w:val="tv213"/>
        <w:shd w:val="clear" w:color="auto" w:fill="FFFFFF"/>
        <w:spacing w:before="0" w:beforeAutospacing="0" w:after="0" w:afterAutospacing="0"/>
        <w:ind w:firstLine="720"/>
        <w:jc w:val="both"/>
        <w:rPr>
          <w:color w:val="000000" w:themeColor="text1"/>
          <w:lang w:eastAsia="en-US"/>
        </w:rPr>
      </w:pPr>
      <w:r w:rsidRPr="008264BE">
        <w:rPr>
          <w:color w:val="000000" w:themeColor="text1"/>
          <w:lang w:eastAsia="en-US"/>
        </w:rPr>
        <w:t>21.pants - Ierakstu par nekustamā īpašuma objektu Kadastra informācijas sistēmā dzēš šādos gadījumos:</w:t>
      </w:r>
    </w:p>
    <w:p w14:paraId="528FDC06" w14:textId="77777777" w:rsidR="003F4EB6" w:rsidRPr="008264BE" w:rsidRDefault="003F4EB6" w:rsidP="003F4EB6">
      <w:pPr>
        <w:pStyle w:val="tv213"/>
        <w:shd w:val="clear" w:color="auto" w:fill="FFFFFF"/>
        <w:spacing w:before="0" w:beforeAutospacing="0" w:after="0" w:afterAutospacing="0"/>
        <w:jc w:val="both"/>
        <w:rPr>
          <w:color w:val="000000" w:themeColor="text1"/>
          <w:lang w:eastAsia="en-US"/>
        </w:rPr>
      </w:pPr>
      <w:r w:rsidRPr="008264BE">
        <w:rPr>
          <w:color w:val="000000" w:themeColor="text1"/>
          <w:lang w:eastAsia="en-US"/>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73F8B096" w14:textId="77777777" w:rsidR="003F4EB6" w:rsidRPr="008264BE" w:rsidRDefault="003F4EB6" w:rsidP="003F4EB6">
      <w:pPr>
        <w:ind w:right="49" w:firstLine="720"/>
        <w:jc w:val="both"/>
        <w:rPr>
          <w:color w:val="000000" w:themeColor="text1"/>
        </w:rPr>
      </w:pPr>
      <w:r w:rsidRPr="008264BE">
        <w:rPr>
          <w:color w:val="000000" w:themeColor="text1"/>
        </w:rPr>
        <w:t>Ministru Kabineta 2006.gada 20.jūnija noteikumi Nr.496 “Nekustamā īpašuma lietošanas mērķu klasifikācija un nekustamā īpašuma lietošanas mērķu noteikšanas un maiņas kārtība”  nosaka:</w:t>
      </w:r>
    </w:p>
    <w:p w14:paraId="269B659A" w14:textId="77777777" w:rsidR="003F4EB6" w:rsidRPr="008264BE" w:rsidRDefault="003F4EB6" w:rsidP="003F4EB6">
      <w:pPr>
        <w:ind w:right="49" w:firstLine="720"/>
        <w:jc w:val="both"/>
        <w:rPr>
          <w:color w:val="000000" w:themeColor="text1"/>
        </w:rPr>
      </w:pPr>
      <w:r w:rsidRPr="008264BE">
        <w:rPr>
          <w:rFonts w:eastAsia="Calibri"/>
          <w:bCs/>
          <w:color w:val="000000" w:themeColor="text1"/>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32958935" w14:textId="77777777" w:rsidR="003F4EB6" w:rsidRPr="008264BE" w:rsidRDefault="003F4EB6" w:rsidP="003F4EB6">
      <w:pPr>
        <w:ind w:right="49" w:firstLine="720"/>
        <w:jc w:val="both"/>
        <w:rPr>
          <w:color w:val="000000" w:themeColor="text1"/>
        </w:rPr>
      </w:pPr>
      <w:r w:rsidRPr="008264BE">
        <w:rPr>
          <w:rFonts w:eastAsia="Calibri"/>
          <w:bCs/>
          <w:color w:val="000000" w:themeColor="text1"/>
        </w:rPr>
        <w:t>4.punkts - Zemes vienībai un zemes vienības daļai nosaka vienu vai vairākus lietošanas mērķus. Lietošanas mērķim nosaka piekrītošo zemes platību.</w:t>
      </w:r>
    </w:p>
    <w:p w14:paraId="2DBD7BF0" w14:textId="77777777" w:rsidR="003F4EB6" w:rsidRPr="008264BE" w:rsidRDefault="003F4EB6" w:rsidP="003F4EB6">
      <w:pPr>
        <w:ind w:right="49" w:firstLine="720"/>
        <w:jc w:val="both"/>
        <w:rPr>
          <w:color w:val="000000" w:themeColor="text1"/>
        </w:rPr>
      </w:pPr>
      <w:r w:rsidRPr="008264BE">
        <w:rPr>
          <w:rFonts w:eastAsia="Calibri"/>
          <w:bCs/>
          <w:color w:val="000000" w:themeColor="text1"/>
        </w:rPr>
        <w:t xml:space="preserve">16.punkts - Lietošanas mērķi nosaka, ja: </w:t>
      </w:r>
    </w:p>
    <w:p w14:paraId="59487D2E" w14:textId="77777777" w:rsidR="003F4EB6" w:rsidRPr="008264BE" w:rsidRDefault="003F4EB6" w:rsidP="003F4EB6">
      <w:pPr>
        <w:autoSpaceDE w:val="0"/>
        <w:autoSpaceDN w:val="0"/>
        <w:adjustRightInd w:val="0"/>
        <w:ind w:right="49"/>
        <w:jc w:val="both"/>
        <w:rPr>
          <w:rFonts w:eastAsia="Calibri"/>
          <w:bCs/>
          <w:color w:val="000000" w:themeColor="text1"/>
        </w:rPr>
      </w:pPr>
      <w:r w:rsidRPr="008264BE">
        <w:rPr>
          <w:rFonts w:eastAsia="Calibri"/>
          <w:bCs/>
          <w:color w:val="000000" w:themeColor="text1"/>
        </w:rPr>
        <w:t xml:space="preserve">16.1. tiek izveidota jauna zemes vienība vai zemes vienības daļa. </w:t>
      </w:r>
    </w:p>
    <w:p w14:paraId="4CF72321" w14:textId="77777777" w:rsidR="003F4EB6" w:rsidRPr="008264BE" w:rsidRDefault="003F4EB6" w:rsidP="003F4EB6">
      <w:pPr>
        <w:autoSpaceDE w:val="0"/>
        <w:autoSpaceDN w:val="0"/>
        <w:adjustRightInd w:val="0"/>
        <w:ind w:right="49" w:firstLine="709"/>
        <w:jc w:val="both"/>
        <w:rPr>
          <w:rFonts w:eastAsia="Calibri"/>
          <w:bCs/>
          <w:color w:val="000000" w:themeColor="text1"/>
        </w:rPr>
      </w:pPr>
      <w:r w:rsidRPr="008264BE">
        <w:rPr>
          <w:rFonts w:eastAsia="Calibri"/>
          <w:bCs/>
          <w:color w:val="000000" w:themeColor="text1"/>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400B8586" w14:textId="77777777" w:rsidR="003F4EB6" w:rsidRPr="008264BE" w:rsidRDefault="003F4EB6" w:rsidP="003F4EB6">
      <w:pPr>
        <w:ind w:right="49" w:firstLine="720"/>
        <w:jc w:val="both"/>
        <w:rPr>
          <w:color w:val="000000" w:themeColor="text1"/>
        </w:rPr>
      </w:pPr>
      <w:r w:rsidRPr="008264BE">
        <w:rPr>
          <w:color w:val="000000" w:themeColor="text1"/>
        </w:rPr>
        <w:t>Administratīvo teritoriju un apdzīvoto vietu likums nosaka:</w:t>
      </w:r>
    </w:p>
    <w:p w14:paraId="150E4C09" w14:textId="77777777" w:rsidR="003F4EB6" w:rsidRPr="008264BE" w:rsidRDefault="003F4EB6" w:rsidP="003F4EB6">
      <w:pPr>
        <w:ind w:right="49" w:firstLine="720"/>
        <w:jc w:val="both"/>
        <w:rPr>
          <w:color w:val="000000" w:themeColor="text1"/>
        </w:rPr>
      </w:pPr>
      <w:r w:rsidRPr="008264BE">
        <w:rPr>
          <w:color w:val="000000" w:themeColor="text1"/>
        </w:rPr>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6087AD64" w14:textId="77777777" w:rsidR="003F4EB6" w:rsidRPr="008264BE" w:rsidRDefault="003F4EB6" w:rsidP="003F4EB6">
      <w:pPr>
        <w:ind w:right="49" w:firstLine="720"/>
        <w:jc w:val="both"/>
        <w:rPr>
          <w:color w:val="000000" w:themeColor="text1"/>
        </w:rPr>
      </w:pPr>
      <w:r w:rsidRPr="008264BE">
        <w:rPr>
          <w:color w:val="000000" w:themeColor="text1"/>
        </w:rPr>
        <w:t xml:space="preserve">ceturtā daļa - Lēmumu par nosaukuma vai numura piešķiršanu, maiņu vai likvidēšanu attiecīgā pašvaldība piecu darbdienu laikā pēc tā parakstīšanas </w:t>
      </w:r>
      <w:proofErr w:type="spellStart"/>
      <w:r w:rsidRPr="008264BE">
        <w:rPr>
          <w:color w:val="000000" w:themeColor="text1"/>
        </w:rPr>
        <w:t>nosūta</w:t>
      </w:r>
      <w:proofErr w:type="spellEnd"/>
      <w:r w:rsidRPr="008264BE">
        <w:rPr>
          <w:color w:val="000000" w:themeColor="text1"/>
        </w:rPr>
        <w:t xml:space="preserve"> Valsts zemes dienestam.</w:t>
      </w:r>
    </w:p>
    <w:p w14:paraId="5013B10A" w14:textId="77777777" w:rsidR="003F4EB6" w:rsidRPr="008264BE" w:rsidRDefault="003F4EB6" w:rsidP="003F4EB6">
      <w:pPr>
        <w:ind w:right="49" w:firstLine="720"/>
        <w:jc w:val="both"/>
        <w:rPr>
          <w:color w:val="000000" w:themeColor="text1"/>
        </w:rPr>
      </w:pPr>
      <w:r w:rsidRPr="008264BE">
        <w:rPr>
          <w:color w:val="000000" w:themeColor="text1"/>
        </w:rPr>
        <w:t xml:space="preserve">Ministru kabineta 2021.gada 29.jūnija noteikumi Nr.455 “Adresācijas noteikumi” nosaka: </w:t>
      </w:r>
    </w:p>
    <w:p w14:paraId="1E7BB310" w14:textId="77777777" w:rsidR="003F4EB6" w:rsidRPr="008264BE" w:rsidRDefault="003F4EB6" w:rsidP="003F4EB6">
      <w:pPr>
        <w:ind w:firstLine="720"/>
        <w:jc w:val="both"/>
        <w:rPr>
          <w:color w:val="000000" w:themeColor="text1"/>
        </w:rPr>
      </w:pPr>
      <w:bookmarkStart w:id="48" w:name="_Hlk76724461"/>
      <w:r w:rsidRPr="008264BE">
        <w:rPr>
          <w:color w:val="000000" w:themeColor="text1"/>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0A912BE8" w14:textId="77777777" w:rsidR="003F4EB6" w:rsidRPr="008264BE" w:rsidRDefault="003F4EB6" w:rsidP="003F4EB6">
      <w:pPr>
        <w:ind w:firstLine="720"/>
        <w:jc w:val="both"/>
        <w:rPr>
          <w:color w:val="000000" w:themeColor="text1"/>
        </w:rPr>
      </w:pPr>
      <w:r w:rsidRPr="008264BE">
        <w:rPr>
          <w:color w:val="000000" w:themeColor="text1"/>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7E4E1481" w14:textId="77777777" w:rsidR="003F4EB6" w:rsidRPr="008264BE" w:rsidRDefault="003F4EB6" w:rsidP="003F4EB6">
      <w:pPr>
        <w:ind w:firstLine="720"/>
        <w:jc w:val="both"/>
        <w:rPr>
          <w:color w:val="000000" w:themeColor="text1"/>
        </w:rPr>
      </w:pPr>
    </w:p>
    <w:bookmarkEnd w:id="48"/>
    <w:p w14:paraId="1475A608" w14:textId="77777777" w:rsidR="003F4EB6" w:rsidRPr="008264BE" w:rsidRDefault="003F4EB6" w:rsidP="003F4EB6">
      <w:pPr>
        <w:ind w:right="49" w:firstLine="720"/>
        <w:jc w:val="both"/>
        <w:rPr>
          <w:color w:val="000000" w:themeColor="text1"/>
        </w:rPr>
      </w:pPr>
      <w:r w:rsidRPr="008264BE">
        <w:rPr>
          <w:color w:val="000000" w:themeColor="text1"/>
        </w:rPr>
        <w:t xml:space="preserve">Ievērojot iepriekš minēto, Attīstības un komunālo jautājumu komitejas 2023.gada 17.janvāra sēdes protokolu Nr.1 un pamatojoties uz Pašvaldību likuma 4.panta pirmās daļas 15. un 16.punktu, 5.panta pirmo daļu, 10.panta pirmās daļas 21.punktu, Zemes pārvaldības likuma 7.panta pirmo daļu, Zemes ierīcības likuma 8.panta trešās daļas otro punktu, Nekustamā īpašuma valsts kadastra likuma 21.panta 1.punktu,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w:t>
      </w:r>
      <w:bookmarkStart w:id="49" w:name="_Hlk76724542"/>
      <w:r w:rsidRPr="008264BE">
        <w:rPr>
          <w:color w:val="000000" w:themeColor="text1"/>
        </w:rPr>
        <w:t>Ministru kabineta 2021.gada 29.jūnija noteikumu Nr.455 “Adresācijas noteikumi” 32., 45.punktu,</w:t>
      </w:r>
      <w:bookmarkEnd w:id="49"/>
      <w:r w:rsidRPr="008264BE">
        <w:rPr>
          <w:color w:val="000000" w:themeColor="text1"/>
        </w:rPr>
        <w:t xml:space="preserve"> Olaines novada domes 2022.gada 27.aprīļa saistošajiem noteikumiem Nr. SN5/2022 “Olaines novada teritorijas plānojuma teritorijas izmantošanas un apbūves noteikumi un grafiskā daļa” (4.2 redakcija SN 10/2022), </w:t>
      </w:r>
      <w:r w:rsidRPr="008264BE">
        <w:rPr>
          <w:b/>
          <w:color w:val="000000" w:themeColor="text1"/>
        </w:rPr>
        <w:t>dome nolemj:</w:t>
      </w:r>
    </w:p>
    <w:p w14:paraId="006F3C7A" w14:textId="77777777" w:rsidR="003F4EB6" w:rsidRPr="008264BE" w:rsidRDefault="003F4EB6" w:rsidP="003F4EB6">
      <w:pPr>
        <w:numPr>
          <w:ilvl w:val="0"/>
          <w:numId w:val="35"/>
        </w:numPr>
        <w:tabs>
          <w:tab w:val="left" w:pos="567"/>
        </w:tabs>
        <w:ind w:left="993" w:hanging="284"/>
        <w:jc w:val="both"/>
        <w:rPr>
          <w:color w:val="000000" w:themeColor="text1"/>
        </w:rPr>
      </w:pPr>
      <w:r w:rsidRPr="008264BE">
        <w:rPr>
          <w:color w:val="000000" w:themeColor="text1"/>
        </w:rPr>
        <w:t>Atļaut apvienot nekustamos īpašumus Lejas Nr.529 (kadastra Nr.8080 022 0105) un Lejas Nr.530 (kadastra Nr.8080 022 0106) viena nekustamā īpašuma sastāvā, kas sastāv no vienas zemes vienības ar kopējo aptuveno platību 0,1304 ha (veicot kadastrālo uzmērīšanu, zemes vienības kopplatība un robežas var tikt precizētas).</w:t>
      </w:r>
    </w:p>
    <w:p w14:paraId="466FD74E" w14:textId="77777777" w:rsidR="003F4EB6" w:rsidRPr="008264BE" w:rsidRDefault="003F4EB6" w:rsidP="003F4EB6">
      <w:pPr>
        <w:numPr>
          <w:ilvl w:val="0"/>
          <w:numId w:val="35"/>
        </w:numPr>
        <w:tabs>
          <w:tab w:val="left" w:pos="567"/>
          <w:tab w:val="left" w:pos="709"/>
        </w:tabs>
        <w:ind w:left="993" w:hanging="284"/>
        <w:jc w:val="both"/>
        <w:rPr>
          <w:color w:val="000000" w:themeColor="text1"/>
        </w:rPr>
      </w:pPr>
      <w:r w:rsidRPr="008264BE">
        <w:rPr>
          <w:color w:val="000000" w:themeColor="text1"/>
        </w:rPr>
        <w:t xml:space="preserve">Saglabāt vienotu adresi lēmuma 1.punktā apvienotajai zemes vienībai un ēkām ar kadastra apzīmējumu 8080 022 0105 001, 8080 022 0105 003, 8080 022 0105 004 - </w:t>
      </w:r>
      <w:bookmarkStart w:id="50" w:name="_Hlk123565522"/>
      <w:r w:rsidRPr="008264BE">
        <w:rPr>
          <w:color w:val="000000" w:themeColor="text1"/>
        </w:rPr>
        <w:t xml:space="preserve">Lejas iela 12, </w:t>
      </w:r>
      <w:proofErr w:type="spellStart"/>
      <w:r w:rsidRPr="008264BE">
        <w:rPr>
          <w:color w:val="000000" w:themeColor="text1"/>
        </w:rPr>
        <w:t>Jāņupe</w:t>
      </w:r>
      <w:proofErr w:type="spellEnd"/>
      <w:r w:rsidRPr="008264BE">
        <w:rPr>
          <w:color w:val="000000" w:themeColor="text1"/>
        </w:rPr>
        <w:t>, Olaines pag., Olaines nov., LV-2127 (ARIS kods 105857180).</w:t>
      </w:r>
      <w:bookmarkEnd w:id="50"/>
    </w:p>
    <w:p w14:paraId="4BA3B403" w14:textId="77777777" w:rsidR="003F4EB6" w:rsidRPr="008264BE" w:rsidRDefault="003F4EB6" w:rsidP="003F4EB6">
      <w:pPr>
        <w:numPr>
          <w:ilvl w:val="0"/>
          <w:numId w:val="35"/>
        </w:numPr>
        <w:tabs>
          <w:tab w:val="left" w:pos="567"/>
          <w:tab w:val="left" w:pos="709"/>
        </w:tabs>
        <w:ind w:left="993" w:hanging="284"/>
        <w:jc w:val="both"/>
        <w:rPr>
          <w:color w:val="000000" w:themeColor="text1"/>
        </w:rPr>
      </w:pPr>
      <w:r w:rsidRPr="008264BE">
        <w:rPr>
          <w:color w:val="000000" w:themeColor="text1"/>
        </w:rPr>
        <w:t xml:space="preserve">Piešķirt adresi ēkai ar kadastra apzīmējumu 8080 022 0106 003 - Lejas iela 12, </w:t>
      </w:r>
      <w:proofErr w:type="spellStart"/>
      <w:r w:rsidRPr="008264BE">
        <w:rPr>
          <w:color w:val="000000" w:themeColor="text1"/>
        </w:rPr>
        <w:t>Jāņupe</w:t>
      </w:r>
      <w:proofErr w:type="spellEnd"/>
      <w:r w:rsidRPr="008264BE">
        <w:rPr>
          <w:color w:val="000000" w:themeColor="text1"/>
        </w:rPr>
        <w:t>, Olaines pag., Olaines nov., LV-2127 (ARIS kods 105857180).</w:t>
      </w:r>
    </w:p>
    <w:p w14:paraId="623DB2E0" w14:textId="77777777" w:rsidR="003F4EB6" w:rsidRPr="008264BE" w:rsidRDefault="003F4EB6" w:rsidP="003F4EB6">
      <w:pPr>
        <w:numPr>
          <w:ilvl w:val="0"/>
          <w:numId w:val="35"/>
        </w:numPr>
        <w:tabs>
          <w:tab w:val="left" w:pos="567"/>
          <w:tab w:val="left" w:pos="709"/>
        </w:tabs>
        <w:ind w:left="993" w:hanging="284"/>
        <w:jc w:val="both"/>
        <w:rPr>
          <w:color w:val="000000" w:themeColor="text1"/>
        </w:rPr>
      </w:pPr>
      <w:r w:rsidRPr="008264BE">
        <w:rPr>
          <w:color w:val="000000" w:themeColor="text1"/>
        </w:rPr>
        <w:t xml:space="preserve">Dzēst adresi - Lejas iela 14, </w:t>
      </w:r>
      <w:proofErr w:type="spellStart"/>
      <w:r w:rsidRPr="008264BE">
        <w:rPr>
          <w:color w:val="000000" w:themeColor="text1"/>
        </w:rPr>
        <w:t>Jāņupe</w:t>
      </w:r>
      <w:proofErr w:type="spellEnd"/>
      <w:r w:rsidRPr="008264BE">
        <w:rPr>
          <w:color w:val="000000" w:themeColor="text1"/>
        </w:rPr>
        <w:t>, Olaines pag., Olaines nov., LV-2127 (ARIS kods 105857172).</w:t>
      </w:r>
    </w:p>
    <w:p w14:paraId="740428C4" w14:textId="77777777" w:rsidR="003F4EB6" w:rsidRPr="008264BE" w:rsidRDefault="003F4EB6" w:rsidP="003F4EB6">
      <w:pPr>
        <w:numPr>
          <w:ilvl w:val="0"/>
          <w:numId w:val="35"/>
        </w:numPr>
        <w:tabs>
          <w:tab w:val="left" w:pos="567"/>
          <w:tab w:val="left" w:pos="709"/>
        </w:tabs>
        <w:ind w:left="993" w:hanging="284"/>
        <w:jc w:val="both"/>
        <w:rPr>
          <w:color w:val="000000" w:themeColor="text1"/>
        </w:rPr>
      </w:pPr>
      <w:r w:rsidRPr="008264BE">
        <w:rPr>
          <w:color w:val="000000" w:themeColor="text1"/>
        </w:rPr>
        <w:t>Dzēst nosaukumus - Lejas Nr.529 un Lejas Nr.530.</w:t>
      </w:r>
    </w:p>
    <w:p w14:paraId="5E9CEEE6" w14:textId="77777777" w:rsidR="003F4EB6" w:rsidRPr="008264BE" w:rsidRDefault="003F4EB6" w:rsidP="003F4EB6">
      <w:pPr>
        <w:numPr>
          <w:ilvl w:val="0"/>
          <w:numId w:val="35"/>
        </w:numPr>
        <w:tabs>
          <w:tab w:val="left" w:pos="567"/>
          <w:tab w:val="left" w:pos="709"/>
        </w:tabs>
        <w:ind w:left="993" w:hanging="284"/>
        <w:jc w:val="both"/>
        <w:rPr>
          <w:color w:val="000000" w:themeColor="text1"/>
        </w:rPr>
      </w:pPr>
      <w:r w:rsidRPr="008264BE">
        <w:rPr>
          <w:color w:val="000000" w:themeColor="text1"/>
        </w:rPr>
        <w:t>Noteikt nekustamā īpašuma lietošanas mērķi lēmuma 1.punktā apvienotajai zemes vienībai visā platībā - individuālo dzīvojamo māju apbūve (NĪLM kods 0601).</w:t>
      </w:r>
    </w:p>
    <w:p w14:paraId="4585C598" w14:textId="77777777" w:rsidR="003F4EB6" w:rsidRPr="008264BE" w:rsidRDefault="003F4EB6" w:rsidP="003F4EB6">
      <w:pPr>
        <w:numPr>
          <w:ilvl w:val="0"/>
          <w:numId w:val="35"/>
        </w:numPr>
        <w:tabs>
          <w:tab w:val="left" w:pos="567"/>
          <w:tab w:val="left" w:pos="709"/>
        </w:tabs>
        <w:ind w:left="993" w:hanging="284"/>
        <w:jc w:val="both"/>
        <w:rPr>
          <w:color w:val="000000" w:themeColor="text1"/>
        </w:rPr>
      </w:pPr>
      <w:r w:rsidRPr="008264BE">
        <w:rPr>
          <w:color w:val="000000" w:themeColor="text1"/>
        </w:rPr>
        <w:t>Piekļūšana lēmuma 1.punktā apvienotajai zemes vienībai nodrošināta pa Olaines novada pašvaldības tiesiskā valdījumā esošo zemes vienību ar kadastra apzīmējumu 8080 022 0722, Lejas - 1 d/s koplietošanas zemi.</w:t>
      </w:r>
    </w:p>
    <w:p w14:paraId="37FA4278" w14:textId="77777777" w:rsidR="003F4EB6" w:rsidRPr="008264BE" w:rsidRDefault="003F4EB6" w:rsidP="003F4EB6">
      <w:pPr>
        <w:numPr>
          <w:ilvl w:val="0"/>
          <w:numId w:val="35"/>
        </w:numPr>
        <w:tabs>
          <w:tab w:val="left" w:pos="567"/>
          <w:tab w:val="left" w:pos="709"/>
        </w:tabs>
        <w:ind w:left="993" w:hanging="284"/>
        <w:jc w:val="both"/>
        <w:rPr>
          <w:color w:val="000000" w:themeColor="text1"/>
        </w:rPr>
      </w:pPr>
      <w:r w:rsidRPr="008264BE">
        <w:rPr>
          <w:color w:val="000000" w:themeColor="text1"/>
        </w:rPr>
        <w:t>Nekustamā īpašuma īpašniekam:</w:t>
      </w:r>
    </w:p>
    <w:p w14:paraId="16D4BECD" w14:textId="77777777" w:rsidR="003F4EB6" w:rsidRPr="008264BE" w:rsidRDefault="003F4EB6" w:rsidP="003F4EB6">
      <w:pPr>
        <w:pStyle w:val="ListParagraph"/>
        <w:numPr>
          <w:ilvl w:val="1"/>
          <w:numId w:val="35"/>
        </w:numPr>
        <w:tabs>
          <w:tab w:val="left" w:pos="567"/>
          <w:tab w:val="left" w:pos="709"/>
          <w:tab w:val="left" w:pos="3403"/>
        </w:tabs>
        <w:jc w:val="both"/>
        <w:rPr>
          <w:color w:val="000000" w:themeColor="text1"/>
          <w:lang w:val="lv-LV"/>
        </w:rPr>
      </w:pPr>
      <w:r w:rsidRPr="008264BE">
        <w:rPr>
          <w:color w:val="000000" w:themeColor="text1"/>
          <w:lang w:val="lv-LV"/>
        </w:rPr>
        <w:t>veikt lēmuma 1.punktā apvienotās zemes vienības kadastrālo uzmērīšanu;</w:t>
      </w:r>
    </w:p>
    <w:p w14:paraId="7AA883B4" w14:textId="77777777" w:rsidR="003F4EB6" w:rsidRPr="008264BE" w:rsidRDefault="003F4EB6" w:rsidP="003F4EB6">
      <w:pPr>
        <w:pStyle w:val="ListParagraph"/>
        <w:numPr>
          <w:ilvl w:val="1"/>
          <w:numId w:val="35"/>
        </w:numPr>
        <w:jc w:val="both"/>
        <w:rPr>
          <w:color w:val="000000" w:themeColor="text1"/>
          <w:lang w:val="lv-LV"/>
        </w:rPr>
      </w:pPr>
      <w:r w:rsidRPr="008264BE">
        <w:rPr>
          <w:color w:val="000000" w:themeColor="text1"/>
          <w:lang w:val="lv-LV"/>
        </w:rPr>
        <w:t xml:space="preserve">iesniegt saskaņošanai Olaines novada pašvaldībā kadastrālās uzmērīšanas dokumentus, lēmuma 1.punktā apvienotajai zemes vienībai pēc lēmuma 8.1.apakšpunkta izpildes; </w:t>
      </w:r>
    </w:p>
    <w:p w14:paraId="2DD18A4D" w14:textId="77777777" w:rsidR="003F4EB6" w:rsidRPr="008264BE" w:rsidRDefault="003F4EB6" w:rsidP="003F4EB6">
      <w:pPr>
        <w:pStyle w:val="ListParagraph"/>
        <w:numPr>
          <w:ilvl w:val="1"/>
          <w:numId w:val="35"/>
        </w:numPr>
        <w:tabs>
          <w:tab w:val="left" w:pos="567"/>
          <w:tab w:val="left" w:pos="993"/>
        </w:tabs>
        <w:jc w:val="both"/>
        <w:rPr>
          <w:color w:val="000000" w:themeColor="text1"/>
          <w:lang w:val="lv-LV"/>
        </w:rPr>
      </w:pPr>
      <w:r w:rsidRPr="008264BE">
        <w:rPr>
          <w:color w:val="000000" w:themeColor="text1"/>
          <w:lang w:val="lv-LV"/>
        </w:rPr>
        <w:t xml:space="preserve">veikt izmaiņas nekustamā īpašuma sastāvā - zemesgrāmatā (Ieriķu iela 5, Rīga, LV-1084, </w:t>
      </w:r>
      <w:hyperlink r:id="rId17" w:history="1">
        <w:r w:rsidRPr="008264BE">
          <w:rPr>
            <w:rStyle w:val="Hyperlink"/>
            <w:rFonts w:eastAsia="Calibri"/>
            <w:color w:val="000000" w:themeColor="text1"/>
            <w:lang w:val="lv-LV"/>
          </w:rPr>
          <w:t>rigasrajons@zemesgramata.lv</w:t>
        </w:r>
      </w:hyperlink>
      <w:r w:rsidRPr="008264BE">
        <w:rPr>
          <w:color w:val="000000" w:themeColor="text1"/>
          <w:lang w:val="lv-LV"/>
        </w:rPr>
        <w:t>);</w:t>
      </w:r>
    </w:p>
    <w:p w14:paraId="5AB373D4" w14:textId="77777777" w:rsidR="003F4EB6" w:rsidRPr="008264BE" w:rsidRDefault="003F4EB6" w:rsidP="003F4EB6">
      <w:pPr>
        <w:pStyle w:val="ListParagraph"/>
        <w:numPr>
          <w:ilvl w:val="1"/>
          <w:numId w:val="35"/>
        </w:numPr>
        <w:tabs>
          <w:tab w:val="left" w:pos="567"/>
          <w:tab w:val="left" w:pos="993"/>
        </w:tabs>
        <w:jc w:val="both"/>
        <w:rPr>
          <w:color w:val="000000" w:themeColor="text1"/>
          <w:lang w:val="lv-LV"/>
        </w:rPr>
      </w:pPr>
      <w:r w:rsidRPr="008264BE">
        <w:rPr>
          <w:color w:val="000000" w:themeColor="text1"/>
          <w:lang w:val="lv-LV"/>
        </w:rPr>
        <w:t>uzsākt ēku tiesiskuma sakārtošanu, izstrādājot būvniecības ieceres dokumentāciju.</w:t>
      </w:r>
    </w:p>
    <w:p w14:paraId="316F6D46" w14:textId="77777777" w:rsidR="003F4EB6" w:rsidRPr="008264BE" w:rsidRDefault="003F4EB6" w:rsidP="003F4EB6">
      <w:pPr>
        <w:numPr>
          <w:ilvl w:val="0"/>
          <w:numId w:val="35"/>
        </w:numPr>
        <w:tabs>
          <w:tab w:val="left" w:pos="567"/>
          <w:tab w:val="left" w:pos="709"/>
        </w:tabs>
        <w:ind w:left="993" w:hanging="284"/>
        <w:jc w:val="both"/>
        <w:rPr>
          <w:color w:val="000000" w:themeColor="text1"/>
        </w:rPr>
      </w:pPr>
      <w:r w:rsidRPr="008264BE">
        <w:rPr>
          <w:color w:val="000000" w:themeColor="text1"/>
        </w:rPr>
        <w:t xml:space="preserve">Lēmumu var pārsūdzēt Administratīvajā rajona tiesā, Rīgas tiesu namā (Baldones ielā 1A, Rīgā, LV-1007, </w:t>
      </w:r>
      <w:hyperlink r:id="rId18" w:history="1">
        <w:r w:rsidRPr="008264BE">
          <w:rPr>
            <w:color w:val="000000" w:themeColor="text1"/>
          </w:rPr>
          <w:t>riga.administrativa@tiesas.lv</w:t>
        </w:r>
      </w:hyperlink>
      <w:r w:rsidRPr="008264BE">
        <w:rPr>
          <w:color w:val="000000" w:themeColor="text1"/>
        </w:rPr>
        <w:t>) viena mēneša laikā no tā spēkā stāšanās dienas.</w:t>
      </w:r>
    </w:p>
    <w:p w14:paraId="1ABFE76E" w14:textId="77777777" w:rsidR="003F4EB6" w:rsidRPr="008264BE" w:rsidRDefault="003F4EB6" w:rsidP="003F4EB6">
      <w:pPr>
        <w:ind w:left="993" w:hanging="284"/>
        <w:rPr>
          <w:i/>
          <w:color w:val="000000" w:themeColor="text1"/>
        </w:rPr>
      </w:pPr>
    </w:p>
    <w:p w14:paraId="4F1E2800" w14:textId="77777777" w:rsidR="003F4EB6" w:rsidRPr="008264BE" w:rsidRDefault="003F4EB6" w:rsidP="003F4EB6">
      <w:pPr>
        <w:jc w:val="both"/>
        <w:rPr>
          <w:iCs/>
          <w:sz w:val="20"/>
          <w:szCs w:val="20"/>
        </w:rPr>
      </w:pPr>
      <w:r w:rsidRPr="008264BE">
        <w:rPr>
          <w:iCs/>
          <w:color w:val="000000" w:themeColor="text1"/>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8264BE">
        <w:rPr>
          <w:iCs/>
          <w:sz w:val="20"/>
          <w:szCs w:val="20"/>
        </w:rPr>
        <w:t>brīvu apriti un ar ko atceļ Direktīvu 95/46/EK (Vispārīgā datu aizsardzības regula).</w:t>
      </w:r>
    </w:p>
    <w:p w14:paraId="52F154F3" w14:textId="77777777" w:rsidR="003F4EB6" w:rsidRPr="008264BE" w:rsidRDefault="003F4EB6" w:rsidP="003F4EB6">
      <w:pPr>
        <w:jc w:val="both"/>
        <w:rPr>
          <w:iCs/>
          <w:color w:val="000000" w:themeColor="text1"/>
          <w:sz w:val="20"/>
          <w:szCs w:val="20"/>
        </w:rPr>
      </w:pPr>
      <w:r w:rsidRPr="008264BE">
        <w:rPr>
          <w:iCs/>
          <w:color w:val="000000" w:themeColor="text1"/>
          <w:sz w:val="20"/>
          <w:szCs w:val="20"/>
        </w:rPr>
        <w:t>Saskaņā ar Informācijas atklātības likuma 5.panta otrās daļas 4.punktu, lēmumā norādītie personas dati uzskatāmi par ierobežotas pieejamības informāciju.</w:t>
      </w:r>
    </w:p>
    <w:p w14:paraId="0F54DD06" w14:textId="1777EACD" w:rsidR="003F4EB6" w:rsidRPr="008264BE" w:rsidRDefault="003F4EB6" w:rsidP="003F4EB6">
      <w:pPr>
        <w:spacing w:before="240"/>
        <w:jc w:val="both"/>
      </w:pPr>
      <w:r w:rsidRPr="008264BE">
        <w:t>Priekšsēdētājs</w:t>
      </w:r>
      <w:r w:rsidRPr="008264BE">
        <w:tab/>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45AFF47D" w14:textId="77777777" w:rsidR="003F4EB6" w:rsidRPr="008264BE" w:rsidRDefault="003F4EB6" w:rsidP="003F4EB6">
      <w:pPr>
        <w:tabs>
          <w:tab w:val="right" w:pos="8647"/>
        </w:tabs>
        <w:jc w:val="both"/>
        <w:rPr>
          <w:color w:val="000000" w:themeColor="text1"/>
        </w:rPr>
      </w:pPr>
    </w:p>
    <w:p w14:paraId="0A4339ED" w14:textId="77777777" w:rsidR="003F4EB6" w:rsidRPr="008264BE" w:rsidRDefault="003F4EB6" w:rsidP="00FC7608">
      <w:pPr>
        <w:tabs>
          <w:tab w:val="right" w:pos="8647"/>
        </w:tabs>
        <w:jc w:val="both"/>
        <w:rPr>
          <w:color w:val="000000" w:themeColor="text1"/>
        </w:rPr>
      </w:pPr>
      <w:r w:rsidRPr="008264BE">
        <w:rPr>
          <w:color w:val="000000" w:themeColor="text1"/>
        </w:rPr>
        <w:t>Iesniedz: Attīstības un komunālo jautājumu komiteja</w:t>
      </w:r>
    </w:p>
    <w:p w14:paraId="5011FCC2" w14:textId="77777777" w:rsidR="003F4EB6" w:rsidRPr="008264BE" w:rsidRDefault="003F4EB6" w:rsidP="00FC7608">
      <w:pPr>
        <w:pStyle w:val="BodyText"/>
        <w:spacing w:after="0"/>
        <w:rPr>
          <w:color w:val="000000" w:themeColor="text1"/>
        </w:rPr>
      </w:pPr>
      <w:r w:rsidRPr="008264BE">
        <w:rPr>
          <w:color w:val="000000" w:themeColor="text1"/>
        </w:rPr>
        <w:t>Sagatavoja:</w:t>
      </w:r>
      <w:r w:rsidRPr="008264BE">
        <w:rPr>
          <w:color w:val="000000" w:themeColor="text1"/>
          <w:lang w:eastAsia="en-US"/>
        </w:rPr>
        <w:t xml:space="preserve"> </w:t>
      </w:r>
      <w:r w:rsidRPr="008264BE">
        <w:rPr>
          <w:color w:val="000000" w:themeColor="text1"/>
        </w:rPr>
        <w:t xml:space="preserve">Būvvaldes speciāliste teritoriālplānojuma </w:t>
      </w:r>
    </w:p>
    <w:p w14:paraId="5D1A7923" w14:textId="3003A905" w:rsidR="003F4EB6" w:rsidRPr="008264BE" w:rsidRDefault="003F4EB6" w:rsidP="00FC7608">
      <w:pPr>
        <w:pStyle w:val="BodyText"/>
        <w:spacing w:after="0"/>
        <w:rPr>
          <w:color w:val="000000" w:themeColor="text1"/>
        </w:rPr>
      </w:pPr>
      <w:r w:rsidRPr="008264BE">
        <w:rPr>
          <w:color w:val="000000" w:themeColor="text1"/>
        </w:rPr>
        <w:t>un zemes ierīcības jautājumos</w:t>
      </w:r>
      <w:r w:rsidRPr="008264BE">
        <w:rPr>
          <w:color w:val="000000" w:themeColor="text1"/>
        </w:rPr>
        <w:tab/>
      </w:r>
      <w:r w:rsidRPr="008264BE">
        <w:rPr>
          <w:color w:val="000000" w:themeColor="text1"/>
        </w:rPr>
        <w:tab/>
      </w:r>
      <w:r w:rsidRPr="008264BE">
        <w:rPr>
          <w:color w:val="000000" w:themeColor="text1"/>
        </w:rPr>
        <w:tab/>
      </w:r>
      <w:r w:rsidRPr="008264BE">
        <w:rPr>
          <w:color w:val="000000" w:themeColor="text1"/>
        </w:rPr>
        <w:tab/>
      </w:r>
      <w:r w:rsidRPr="008264BE">
        <w:rPr>
          <w:color w:val="000000" w:themeColor="text1"/>
        </w:rPr>
        <w:tab/>
      </w:r>
      <w:r w:rsidRPr="008264BE">
        <w:rPr>
          <w:color w:val="000000" w:themeColor="text1"/>
        </w:rPr>
        <w:tab/>
      </w:r>
      <w:proofErr w:type="spellStart"/>
      <w:r w:rsidRPr="008264BE">
        <w:rPr>
          <w:color w:val="000000" w:themeColor="text1"/>
        </w:rPr>
        <w:t>K.Pozņaka</w:t>
      </w:r>
      <w:proofErr w:type="spellEnd"/>
    </w:p>
    <w:p w14:paraId="5BA62BAC" w14:textId="34EE2B66" w:rsidR="003F4EB6" w:rsidRPr="008264BE" w:rsidRDefault="003F4EB6" w:rsidP="00FC7608">
      <w:pPr>
        <w:pStyle w:val="BodyText"/>
        <w:spacing w:after="0"/>
        <w:rPr>
          <w:color w:val="000000" w:themeColor="text1"/>
        </w:rPr>
      </w:pPr>
      <w:r w:rsidRPr="008264BE">
        <w:rPr>
          <w:color w:val="000000" w:themeColor="text1"/>
        </w:rPr>
        <w:t xml:space="preserve">Saskaņoja: Būvvaldes vadītāja un galvenā arhitekte </w:t>
      </w:r>
      <w:r w:rsidRPr="008264BE">
        <w:rPr>
          <w:color w:val="000000" w:themeColor="text1"/>
        </w:rPr>
        <w:tab/>
      </w:r>
      <w:r w:rsidRPr="008264BE">
        <w:rPr>
          <w:color w:val="000000" w:themeColor="text1"/>
        </w:rPr>
        <w:tab/>
      </w:r>
      <w:r w:rsidRPr="008264BE">
        <w:rPr>
          <w:color w:val="000000" w:themeColor="text1"/>
        </w:rPr>
        <w:tab/>
      </w:r>
      <w:r w:rsidRPr="008264BE">
        <w:rPr>
          <w:color w:val="000000" w:themeColor="text1"/>
        </w:rPr>
        <w:tab/>
      </w:r>
      <w:proofErr w:type="spellStart"/>
      <w:r w:rsidRPr="008264BE">
        <w:rPr>
          <w:color w:val="000000" w:themeColor="text1"/>
        </w:rPr>
        <w:t>S.Rasa-Daukše</w:t>
      </w:r>
      <w:proofErr w:type="spellEnd"/>
    </w:p>
    <w:p w14:paraId="10E65E46" w14:textId="77777777" w:rsidR="003F4EB6" w:rsidRPr="008264BE" w:rsidRDefault="003F4EB6" w:rsidP="003F4EB6">
      <w:pPr>
        <w:tabs>
          <w:tab w:val="left" w:pos="4320"/>
        </w:tabs>
        <w:jc w:val="both"/>
        <w:rPr>
          <w:color w:val="000000" w:themeColor="text1"/>
        </w:rPr>
      </w:pPr>
    </w:p>
    <w:p w14:paraId="70BB4F69" w14:textId="77777777" w:rsidR="003F4EB6" w:rsidRPr="008264BE" w:rsidRDefault="003F4EB6" w:rsidP="003F4EB6">
      <w:pPr>
        <w:jc w:val="both"/>
        <w:rPr>
          <w:color w:val="000000" w:themeColor="text1"/>
        </w:rPr>
      </w:pPr>
      <w:r w:rsidRPr="008264BE">
        <w:rPr>
          <w:color w:val="000000" w:themeColor="text1"/>
        </w:rPr>
        <w:t>Lēmumu izsniegt:</w:t>
      </w:r>
    </w:p>
    <w:p w14:paraId="5CE260E2" w14:textId="77777777" w:rsidR="003F4EB6" w:rsidRPr="008264BE" w:rsidRDefault="003F4EB6" w:rsidP="003F4EB6">
      <w:pPr>
        <w:jc w:val="both"/>
        <w:rPr>
          <w:color w:val="000000" w:themeColor="text1"/>
        </w:rPr>
      </w:pPr>
      <w:r w:rsidRPr="008264BE">
        <w:rPr>
          <w:color w:val="000000" w:themeColor="text1"/>
        </w:rPr>
        <w:t xml:space="preserve">Īpašuma un juridiskajai nodaļai - </w:t>
      </w:r>
      <w:proofErr w:type="spellStart"/>
      <w:r w:rsidRPr="008264BE">
        <w:rPr>
          <w:color w:val="000000" w:themeColor="text1"/>
        </w:rPr>
        <w:t>A.Lagutinska</w:t>
      </w:r>
      <w:proofErr w:type="spellEnd"/>
    </w:p>
    <w:p w14:paraId="73ABB41C" w14:textId="77777777" w:rsidR="003F4EB6" w:rsidRPr="008264BE" w:rsidRDefault="003F4EB6" w:rsidP="003F4EB6">
      <w:pPr>
        <w:jc w:val="both"/>
        <w:rPr>
          <w:color w:val="000000" w:themeColor="text1"/>
        </w:rPr>
      </w:pPr>
      <w:r w:rsidRPr="008264BE">
        <w:rPr>
          <w:color w:val="000000" w:themeColor="text1"/>
        </w:rPr>
        <w:t xml:space="preserve">Būvvaldei - </w:t>
      </w:r>
      <w:proofErr w:type="spellStart"/>
      <w:r w:rsidRPr="008264BE">
        <w:rPr>
          <w:color w:val="000000" w:themeColor="text1"/>
        </w:rPr>
        <w:t>K.Pozņaka</w:t>
      </w:r>
      <w:proofErr w:type="spellEnd"/>
    </w:p>
    <w:p w14:paraId="1D299999" w14:textId="77777777" w:rsidR="003F4EB6" w:rsidRPr="008264BE" w:rsidRDefault="003F4EB6" w:rsidP="003F4EB6">
      <w:pPr>
        <w:jc w:val="both"/>
        <w:rPr>
          <w:color w:val="000000" w:themeColor="text1"/>
        </w:rPr>
      </w:pPr>
      <w:r w:rsidRPr="008264BE">
        <w:rPr>
          <w:color w:val="000000" w:themeColor="text1"/>
        </w:rPr>
        <w:t xml:space="preserve">Būvvaldei - </w:t>
      </w:r>
      <w:proofErr w:type="spellStart"/>
      <w:r w:rsidRPr="008264BE">
        <w:rPr>
          <w:color w:val="000000" w:themeColor="text1"/>
        </w:rPr>
        <w:t>S.Zariņai</w:t>
      </w:r>
      <w:proofErr w:type="spellEnd"/>
      <w:r w:rsidRPr="008264BE">
        <w:rPr>
          <w:color w:val="000000" w:themeColor="text1"/>
        </w:rPr>
        <w:t xml:space="preserve"> 8.4.apakšpunkta kontrolei</w:t>
      </w:r>
    </w:p>
    <w:p w14:paraId="1D1B9474" w14:textId="4E129850" w:rsidR="00FC7608" w:rsidRPr="008264BE" w:rsidRDefault="003F4EB6" w:rsidP="003F4EB6">
      <w:pPr>
        <w:rPr>
          <w:color w:val="000000" w:themeColor="text1"/>
        </w:rPr>
      </w:pPr>
      <w:bookmarkStart w:id="51" w:name="_Hlk71273026"/>
      <w:r w:rsidRPr="008264BE">
        <w:rPr>
          <w:color w:val="000000" w:themeColor="text1"/>
        </w:rPr>
        <w:t xml:space="preserve">O Ž- e-pasts: </w:t>
      </w:r>
      <w:r w:rsidRPr="008264BE">
        <w:rPr>
          <w:color w:val="000000" w:themeColor="text1"/>
        </w:rPr>
        <w:t>_</w:t>
      </w:r>
    </w:p>
    <w:bookmarkEnd w:id="51"/>
    <w:p w14:paraId="06FA074B" w14:textId="77777777" w:rsidR="003F4EB6" w:rsidRPr="008264BE" w:rsidRDefault="003F4EB6" w:rsidP="003F4EB6">
      <w:pPr>
        <w:rPr>
          <w:color w:val="000000" w:themeColor="text1"/>
        </w:rPr>
      </w:pPr>
      <w:r w:rsidRPr="008264BE">
        <w:rPr>
          <w:color w:val="000000" w:themeColor="text1"/>
        </w:rPr>
        <w:t xml:space="preserve">kac.riga@vzd.gov.lv </w:t>
      </w:r>
    </w:p>
    <w:p w14:paraId="40F677FA" w14:textId="77777777" w:rsidR="003F4EB6" w:rsidRPr="008264BE" w:rsidRDefault="003F4EB6" w:rsidP="003F4EB6">
      <w:r w:rsidRPr="008264BE">
        <w:t>var@vzd.gov.lv</w:t>
      </w:r>
    </w:p>
    <w:p w14:paraId="1D212DF6" w14:textId="77777777" w:rsidR="008264BE" w:rsidRPr="008264BE" w:rsidRDefault="008264BE" w:rsidP="008264BE">
      <w:pPr>
        <w:pStyle w:val="NoSpacing"/>
        <w:jc w:val="center"/>
      </w:pPr>
      <w:r w:rsidRPr="008264BE">
        <w:t>Lēmuma projekts</w:t>
      </w:r>
    </w:p>
    <w:p w14:paraId="1CECFC6D" w14:textId="77777777" w:rsidR="008264BE" w:rsidRPr="008264BE" w:rsidRDefault="008264BE" w:rsidP="008264BE">
      <w:pPr>
        <w:ind w:right="44"/>
        <w:jc w:val="center"/>
      </w:pPr>
      <w:r w:rsidRPr="008264BE">
        <w:t>Olainē</w:t>
      </w:r>
    </w:p>
    <w:p w14:paraId="4A9CB511" w14:textId="77777777" w:rsidR="008264BE" w:rsidRPr="008264BE" w:rsidRDefault="008264BE" w:rsidP="008264BE">
      <w:pPr>
        <w:tabs>
          <w:tab w:val="right" w:pos="0"/>
        </w:tabs>
        <w:ind w:right="-2"/>
        <w:jc w:val="both"/>
      </w:pPr>
      <w:r w:rsidRPr="008264BE">
        <w:t>2023.gada 31.janvārī</w:t>
      </w:r>
      <w:r w:rsidRPr="008264BE">
        <w:tab/>
        <w:t xml:space="preserve">     </w:t>
      </w:r>
      <w:r w:rsidRPr="008264BE">
        <w:tab/>
        <w:t xml:space="preserve">      </w:t>
      </w:r>
      <w:r w:rsidRPr="008264BE">
        <w:tab/>
      </w:r>
      <w:r w:rsidRPr="008264BE">
        <w:tab/>
      </w:r>
      <w:r w:rsidRPr="008264BE">
        <w:tab/>
      </w:r>
      <w:r w:rsidRPr="008264BE">
        <w:tab/>
      </w:r>
      <w:r w:rsidRPr="008264BE">
        <w:tab/>
      </w:r>
      <w:r w:rsidRPr="008264BE">
        <w:tab/>
      </w:r>
      <w:r w:rsidRPr="008264BE">
        <w:tab/>
        <w:t>Nr.1</w:t>
      </w:r>
    </w:p>
    <w:p w14:paraId="78DB3459" w14:textId="77777777" w:rsidR="008264BE" w:rsidRPr="008264BE" w:rsidRDefault="008264BE" w:rsidP="008264BE">
      <w:pPr>
        <w:jc w:val="both"/>
        <w:rPr>
          <w:bCs/>
        </w:rPr>
      </w:pPr>
    </w:p>
    <w:p w14:paraId="0C743F1C" w14:textId="77777777" w:rsidR="008264BE" w:rsidRPr="008264BE" w:rsidRDefault="008264BE" w:rsidP="008264BE">
      <w:pPr>
        <w:jc w:val="center"/>
        <w:rPr>
          <w:b/>
          <w:bCs/>
        </w:rPr>
      </w:pPr>
      <w:bookmarkStart w:id="52" w:name="_Hlk74041622"/>
      <w:r w:rsidRPr="008264BE">
        <w:rPr>
          <w:b/>
          <w:bCs/>
        </w:rPr>
        <w:t xml:space="preserve">Par </w:t>
      </w:r>
      <w:bookmarkStart w:id="53" w:name="_Hlk72941987"/>
      <w:r w:rsidRPr="008264BE">
        <w:rPr>
          <w:b/>
          <w:bCs/>
        </w:rPr>
        <w:t>zemes vienības daļas atdalīšanu no nekustamā īpašuma Bērziņi - d/s koplietošanas zeme</w:t>
      </w:r>
      <w:bookmarkEnd w:id="53"/>
      <w:r w:rsidRPr="008264BE">
        <w:rPr>
          <w:b/>
          <w:bCs/>
        </w:rPr>
        <w:t>s</w:t>
      </w:r>
    </w:p>
    <w:bookmarkEnd w:id="52"/>
    <w:p w14:paraId="62A5C38D" w14:textId="77777777" w:rsidR="008264BE" w:rsidRPr="008264BE" w:rsidRDefault="008264BE" w:rsidP="008264BE">
      <w:pPr>
        <w:jc w:val="center"/>
        <w:rPr>
          <w:bCs/>
          <w:color w:val="000000" w:themeColor="text1"/>
        </w:rPr>
      </w:pPr>
    </w:p>
    <w:p w14:paraId="0C4BE2C6" w14:textId="77777777" w:rsidR="008264BE" w:rsidRPr="008264BE" w:rsidRDefault="008264BE" w:rsidP="008264BE">
      <w:pPr>
        <w:ind w:firstLine="720"/>
        <w:jc w:val="both"/>
        <w:rPr>
          <w:color w:val="000000" w:themeColor="text1"/>
        </w:rPr>
      </w:pPr>
      <w:bookmarkStart w:id="54" w:name="_Hlk113275555"/>
      <w:r w:rsidRPr="008264BE">
        <w:rPr>
          <w:color w:val="000000" w:themeColor="text1"/>
        </w:rPr>
        <w:t xml:space="preserve">Olaines novada pašvaldībā </w:t>
      </w:r>
      <w:bookmarkStart w:id="55" w:name="_Hlk92973650"/>
      <w:r w:rsidRPr="008264BE">
        <w:rPr>
          <w:color w:val="000000" w:themeColor="text1"/>
        </w:rPr>
        <w:t xml:space="preserve">2022.gada 21.novembrī reģistrēts </w:t>
      </w:r>
      <w:bookmarkStart w:id="56" w:name="_Hlk89339481"/>
      <w:r w:rsidRPr="008264BE">
        <w:rPr>
          <w:color w:val="000000" w:themeColor="text1"/>
        </w:rPr>
        <w:t>I M (personas kods _, adrese _) iesniegums (</w:t>
      </w:r>
      <w:proofErr w:type="spellStart"/>
      <w:r w:rsidRPr="008264BE">
        <w:rPr>
          <w:color w:val="000000" w:themeColor="text1"/>
        </w:rPr>
        <w:t>reģ.Nr.</w:t>
      </w:r>
      <w:bookmarkStart w:id="57" w:name="_Hlk72941689"/>
      <w:r w:rsidRPr="008264BE">
        <w:rPr>
          <w:color w:val="000000" w:themeColor="text1"/>
        </w:rPr>
        <w:t>ONP</w:t>
      </w:r>
      <w:proofErr w:type="spellEnd"/>
      <w:r w:rsidRPr="008264BE">
        <w:rPr>
          <w:color w:val="000000" w:themeColor="text1"/>
        </w:rPr>
        <w:t xml:space="preserve">/1.8./22/8814-SD) (turpmāk - Iesniegums) ar </w:t>
      </w:r>
      <w:bookmarkEnd w:id="57"/>
      <w:r w:rsidRPr="008264BE">
        <w:rPr>
          <w:color w:val="000000" w:themeColor="text1"/>
        </w:rPr>
        <w:t>lūgumu atsavināt zemes vienības daļu no nekustamā īpašuma Bērziņi - d/s koplietošanas zemes (kadastra Nr.8080 015 0530) (turpmāk - Īpašums), zemes vienības ar kadastra apzīmējumu 8080 015 0530 (turpmāk - Zemes vienība) ēku tiesiskuma sakārtošanai.</w:t>
      </w:r>
    </w:p>
    <w:p w14:paraId="564784A5" w14:textId="77777777" w:rsidR="008264BE" w:rsidRPr="008264BE" w:rsidRDefault="008264BE" w:rsidP="008264BE">
      <w:pPr>
        <w:ind w:firstLine="720"/>
        <w:jc w:val="both"/>
        <w:rPr>
          <w:color w:val="000000" w:themeColor="text1"/>
        </w:rPr>
      </w:pPr>
      <w:r w:rsidRPr="008264BE">
        <w:rPr>
          <w:color w:val="000000" w:themeColor="text1"/>
        </w:rPr>
        <w:t>Izvērtējot ar lietu saistītos apstākļus un spēkā esošo likumdošanu, konstatēts:</w:t>
      </w:r>
    </w:p>
    <w:p w14:paraId="10B8890F" w14:textId="77777777" w:rsidR="008264BE" w:rsidRPr="008264BE" w:rsidRDefault="008264BE" w:rsidP="008264BE">
      <w:pPr>
        <w:ind w:firstLine="720"/>
        <w:jc w:val="both"/>
        <w:rPr>
          <w:color w:val="000000" w:themeColor="text1"/>
        </w:rPr>
      </w:pPr>
      <w:r w:rsidRPr="008264BE">
        <w:rPr>
          <w:color w:val="000000" w:themeColor="text1"/>
        </w:rPr>
        <w:t xml:space="preserve">Īpašums sastāv no Zemes vienības 3.6739 ha platībā bez adreses. Atbilstoši Nekustamā īpašuma valsts kadastra informācijas sistēmas datiem, Īpašumam kā tiesiskais valdītājs reģistrēts Olaines novada pašvaldība (turpmāk - Pašvaldība). </w:t>
      </w:r>
      <w:r w:rsidRPr="008264BE">
        <w:rPr>
          <w:color w:val="000000" w:themeColor="text1"/>
          <w:u w:val="single"/>
        </w:rPr>
        <w:t>Īpašums nav ierakstīts zemesgrāmatā</w:t>
      </w:r>
      <w:r w:rsidRPr="008264BE">
        <w:rPr>
          <w:color w:val="000000" w:themeColor="text1"/>
        </w:rPr>
        <w:t>.</w:t>
      </w:r>
    </w:p>
    <w:p w14:paraId="126EB322" w14:textId="77777777" w:rsidR="008264BE" w:rsidRPr="008264BE" w:rsidRDefault="008264BE" w:rsidP="008264BE">
      <w:pPr>
        <w:ind w:firstLine="720"/>
        <w:jc w:val="both"/>
        <w:rPr>
          <w:color w:val="000000" w:themeColor="text1"/>
        </w:rPr>
      </w:pPr>
      <w:r w:rsidRPr="008264BE">
        <w:rPr>
          <w:color w:val="000000" w:themeColor="text1"/>
        </w:rPr>
        <w:t>No Īpašuma atdalāmā zemes vienības daļa nav nepieciešama Pašvaldībai tās funkciju nodrošināšanai.</w:t>
      </w:r>
    </w:p>
    <w:p w14:paraId="3BDAD90C" w14:textId="77777777" w:rsidR="008264BE" w:rsidRPr="008264BE" w:rsidRDefault="008264BE" w:rsidP="008264BE">
      <w:pPr>
        <w:ind w:firstLine="720"/>
        <w:jc w:val="both"/>
        <w:rPr>
          <w:color w:val="000000" w:themeColor="text1"/>
        </w:rPr>
      </w:pPr>
      <w:r w:rsidRPr="008264BE">
        <w:rPr>
          <w:color w:val="000000" w:themeColor="text1"/>
        </w:rPr>
        <w:t>Olaines novada domes 2022.gada 27.aprīļa saistošie noteikumi Nr. SN5/2022 “Olaines novada teritorijas plānojuma teritorijas izmantošanas un apbūves noteikumi un grafiskā daļa” (4.2 redakcija SN 10/2022) (turpmāk - Plānojums) nosaka plānoto (atļauto izmantošanu) Zemes vienībai - savrupmāju apbūves teritorijas (DzS1).</w:t>
      </w:r>
    </w:p>
    <w:p w14:paraId="55C575F4" w14:textId="77777777" w:rsidR="008264BE" w:rsidRPr="008264BE" w:rsidRDefault="008264BE" w:rsidP="008264BE">
      <w:pPr>
        <w:ind w:firstLine="720"/>
        <w:jc w:val="both"/>
        <w:rPr>
          <w:color w:val="000000" w:themeColor="text1"/>
        </w:rPr>
      </w:pPr>
      <w:r w:rsidRPr="008264BE">
        <w:rPr>
          <w:color w:val="000000" w:themeColor="text1"/>
        </w:rPr>
        <w:t>Plānojums nosaka:</w:t>
      </w:r>
    </w:p>
    <w:p w14:paraId="134AEE41" w14:textId="77777777" w:rsidR="008264BE" w:rsidRPr="008264BE" w:rsidRDefault="008264BE" w:rsidP="008264BE">
      <w:pPr>
        <w:ind w:firstLine="720"/>
        <w:jc w:val="both"/>
        <w:rPr>
          <w:color w:val="000000" w:themeColor="text1"/>
        </w:rPr>
      </w:pPr>
      <w:r w:rsidRPr="008264BE">
        <w:rPr>
          <w:color w:val="000000" w:themeColor="text1"/>
        </w:rPr>
        <w:t>2.3. Jaunu zemes vienību veidošana un robežu pārkārtošana.</w:t>
      </w:r>
    </w:p>
    <w:p w14:paraId="3CA2FA92" w14:textId="77777777" w:rsidR="008264BE" w:rsidRPr="008264BE" w:rsidRDefault="008264BE" w:rsidP="008264BE">
      <w:pPr>
        <w:ind w:firstLine="720"/>
        <w:jc w:val="both"/>
        <w:rPr>
          <w:color w:val="000000" w:themeColor="text1"/>
        </w:rPr>
      </w:pPr>
      <w:r w:rsidRPr="008264BE">
        <w:rPr>
          <w:color w:val="000000" w:themeColor="text1"/>
        </w:rPr>
        <w:t>6. Atļauts veidot jaunu zemes vienību ar ne mazāku platību kā attiecīgajā funkcionālajā zonā</w:t>
      </w:r>
    </w:p>
    <w:p w14:paraId="53738D67" w14:textId="77777777" w:rsidR="008264BE" w:rsidRPr="008264BE" w:rsidRDefault="008264BE" w:rsidP="008264BE">
      <w:pPr>
        <w:jc w:val="both"/>
        <w:rPr>
          <w:color w:val="000000" w:themeColor="text1"/>
        </w:rPr>
      </w:pPr>
      <w:r w:rsidRPr="008264BE">
        <w:rPr>
          <w:color w:val="000000" w:themeColor="text1"/>
        </w:rPr>
        <w:t>noteiktā minimālā platība, izņemot 8. punktā noteikto izņēmumu.</w:t>
      </w:r>
    </w:p>
    <w:p w14:paraId="13048482" w14:textId="77777777" w:rsidR="008264BE" w:rsidRPr="008264BE" w:rsidRDefault="008264BE" w:rsidP="008264BE">
      <w:pPr>
        <w:ind w:firstLine="720"/>
        <w:jc w:val="both"/>
        <w:rPr>
          <w:color w:val="000000" w:themeColor="text1"/>
        </w:rPr>
      </w:pPr>
      <w:r w:rsidRPr="008264BE">
        <w:rPr>
          <w:color w:val="000000" w:themeColor="text1"/>
        </w:rPr>
        <w:t xml:space="preserve">7. Jaunu zemes vienību konfigurāciju plāno, ņemot vērā esošo, plānoto izmantošanu un apbūvi, nodrošinot iespēju ievērot attiecīgajā funkcionālajā zonā noteiktos apbūves parametrus, minimālo </w:t>
      </w:r>
      <w:proofErr w:type="spellStart"/>
      <w:r w:rsidRPr="008264BE">
        <w:rPr>
          <w:color w:val="000000" w:themeColor="text1"/>
        </w:rPr>
        <w:t>būvlaidi</w:t>
      </w:r>
      <w:proofErr w:type="spellEnd"/>
      <w:r w:rsidRPr="008264BE">
        <w:rPr>
          <w:color w:val="000000" w:themeColor="text1"/>
        </w:rPr>
        <w:t>, minimālos ugunsdrošības attālumus un minimālos attālumus no būves līdz zemes vienības robežām.</w:t>
      </w:r>
    </w:p>
    <w:p w14:paraId="2F5C2BC5" w14:textId="77777777" w:rsidR="008264BE" w:rsidRPr="008264BE" w:rsidRDefault="008264BE" w:rsidP="008264BE">
      <w:pPr>
        <w:ind w:firstLine="720"/>
        <w:jc w:val="both"/>
        <w:rPr>
          <w:color w:val="000000" w:themeColor="text1"/>
        </w:rPr>
      </w:pPr>
      <w:r w:rsidRPr="008264BE">
        <w:rPr>
          <w:color w:val="000000" w:themeColor="text1"/>
        </w:rPr>
        <w:t>2.4. Prasības piekļūšanai zemes vienībām.</w:t>
      </w:r>
    </w:p>
    <w:p w14:paraId="7E07F569" w14:textId="77777777" w:rsidR="008264BE" w:rsidRPr="008264BE" w:rsidRDefault="008264BE" w:rsidP="008264BE">
      <w:pPr>
        <w:ind w:firstLine="720"/>
        <w:jc w:val="both"/>
        <w:rPr>
          <w:color w:val="000000" w:themeColor="text1"/>
        </w:rPr>
      </w:pPr>
      <w:r w:rsidRPr="008264BE">
        <w:rPr>
          <w:color w:val="000000" w:themeColor="text1"/>
        </w:rPr>
        <w:t>12. Atļauts veidot jaunas zemes vienības, ja zemes vienībai nodrošināta piekļuve vismaz vienā</w:t>
      </w:r>
    </w:p>
    <w:p w14:paraId="125EBCFA" w14:textId="77777777" w:rsidR="008264BE" w:rsidRPr="008264BE" w:rsidRDefault="008264BE" w:rsidP="008264BE">
      <w:pPr>
        <w:jc w:val="both"/>
        <w:rPr>
          <w:color w:val="000000" w:themeColor="text1"/>
        </w:rPr>
      </w:pPr>
      <w:r w:rsidRPr="008264BE">
        <w:rPr>
          <w:color w:val="000000" w:themeColor="text1"/>
        </w:rPr>
        <w:t>no veidiem:</w:t>
      </w:r>
    </w:p>
    <w:p w14:paraId="578471CD" w14:textId="77777777" w:rsidR="008264BE" w:rsidRPr="008264BE" w:rsidRDefault="008264BE" w:rsidP="008264BE">
      <w:pPr>
        <w:jc w:val="both"/>
        <w:rPr>
          <w:color w:val="000000" w:themeColor="text1"/>
        </w:rPr>
      </w:pPr>
      <w:r w:rsidRPr="008264BE">
        <w:rPr>
          <w:color w:val="000000" w:themeColor="text1"/>
        </w:rPr>
        <w:t>12.1. piekļūšanu nodrošina tiesiski noteikta piekļuve (ceļa servitūts);</w:t>
      </w:r>
    </w:p>
    <w:p w14:paraId="0F0E9B0B" w14:textId="77777777" w:rsidR="008264BE" w:rsidRPr="008264BE" w:rsidRDefault="008264BE" w:rsidP="008264BE">
      <w:pPr>
        <w:jc w:val="both"/>
        <w:rPr>
          <w:color w:val="000000" w:themeColor="text1"/>
        </w:rPr>
      </w:pPr>
      <w:r w:rsidRPr="008264BE">
        <w:rPr>
          <w:color w:val="000000" w:themeColor="text1"/>
        </w:rPr>
        <w:t xml:space="preserve">12.2. no komersanta vai māju ceļa, ja zemes vienība robežojas ar komersantu vai māju ceļu, piekļūšanu līdz pašvaldības ceļam vai valsts autoceļam nodrošina tiesiski noteikta piekļuve (ceļa servitūts), komersanta vai māju ceļa platums ir atbilstošs zemes vienībā plānotajai izmantošanai, </w:t>
      </w:r>
      <w:proofErr w:type="spellStart"/>
      <w:r w:rsidRPr="008264BE">
        <w:rPr>
          <w:color w:val="000000" w:themeColor="text1"/>
        </w:rPr>
        <w:t>jaunveidojamo</w:t>
      </w:r>
      <w:proofErr w:type="spellEnd"/>
      <w:r w:rsidRPr="008264BE">
        <w:rPr>
          <w:color w:val="000000" w:themeColor="text1"/>
        </w:rPr>
        <w:t xml:space="preserve"> zemes vienību skaitam un prognozējamai satiksmes intensitātei un zemes vienībai iespējams ierīkot </w:t>
      </w:r>
      <w:proofErr w:type="spellStart"/>
      <w:r w:rsidRPr="008264BE">
        <w:rPr>
          <w:color w:val="000000" w:themeColor="text1"/>
        </w:rPr>
        <w:t>pieslēgumu</w:t>
      </w:r>
      <w:proofErr w:type="spellEnd"/>
      <w:r w:rsidRPr="008264BE">
        <w:rPr>
          <w:color w:val="000000" w:themeColor="text1"/>
        </w:rPr>
        <w:t xml:space="preserve"> komersanta vai māju ceļam saskaņā ar apbūves noteikumu un citu normatīvo aktu prasībām;</w:t>
      </w:r>
    </w:p>
    <w:p w14:paraId="3E5EB91B" w14:textId="77777777" w:rsidR="008264BE" w:rsidRPr="008264BE" w:rsidRDefault="008264BE" w:rsidP="008264BE">
      <w:pPr>
        <w:ind w:firstLine="720"/>
        <w:jc w:val="both"/>
        <w:rPr>
          <w:color w:val="000000" w:themeColor="text1"/>
        </w:rPr>
      </w:pPr>
      <w:r w:rsidRPr="008264BE">
        <w:rPr>
          <w:color w:val="000000" w:themeColor="text1"/>
        </w:rPr>
        <w:t>12.3. no pašvaldības ceļa vai ielas:</w:t>
      </w:r>
    </w:p>
    <w:p w14:paraId="52F01EEB" w14:textId="77777777" w:rsidR="008264BE" w:rsidRPr="008264BE" w:rsidRDefault="008264BE" w:rsidP="008264BE">
      <w:pPr>
        <w:jc w:val="both"/>
        <w:rPr>
          <w:color w:val="000000" w:themeColor="text1"/>
        </w:rPr>
      </w:pPr>
      <w:r w:rsidRPr="008264BE">
        <w:rPr>
          <w:color w:val="000000" w:themeColor="text1"/>
        </w:rPr>
        <w:t>12.3.1. zemes vienībai ir esošs pievienojums, pašvaldības ceļam vai ielai;</w:t>
      </w:r>
    </w:p>
    <w:p w14:paraId="60DEFC9A" w14:textId="77777777" w:rsidR="008264BE" w:rsidRPr="008264BE" w:rsidRDefault="008264BE" w:rsidP="008264BE">
      <w:pPr>
        <w:jc w:val="both"/>
        <w:rPr>
          <w:color w:val="000000" w:themeColor="text1"/>
        </w:rPr>
      </w:pPr>
      <w:r w:rsidRPr="008264BE">
        <w:rPr>
          <w:color w:val="000000" w:themeColor="text1"/>
        </w:rPr>
        <w:t>12.3.2. pievienojums pašvaldības ielai vai ceļam noteikts detālplānojumā vai</w:t>
      </w:r>
    </w:p>
    <w:p w14:paraId="658D9AFA" w14:textId="77777777" w:rsidR="008264BE" w:rsidRPr="008264BE" w:rsidRDefault="008264BE" w:rsidP="008264BE">
      <w:pPr>
        <w:jc w:val="both"/>
        <w:rPr>
          <w:color w:val="000000" w:themeColor="text1"/>
        </w:rPr>
      </w:pPr>
      <w:r w:rsidRPr="008264BE">
        <w:rPr>
          <w:color w:val="000000" w:themeColor="text1"/>
        </w:rPr>
        <w:t>būvniecības dokumentācijā;</w:t>
      </w:r>
    </w:p>
    <w:p w14:paraId="047F4C67" w14:textId="77777777" w:rsidR="008264BE" w:rsidRPr="008264BE" w:rsidRDefault="008264BE" w:rsidP="008264BE">
      <w:pPr>
        <w:jc w:val="both"/>
        <w:rPr>
          <w:color w:val="000000" w:themeColor="text1"/>
        </w:rPr>
      </w:pPr>
      <w:r w:rsidRPr="008264BE">
        <w:rPr>
          <w:color w:val="000000" w:themeColor="text1"/>
        </w:rPr>
        <w:t>12.3.3. jauna pievienojuma, ko izveido atbilstoši normatīvo aktu prasībām</w:t>
      </w:r>
    </w:p>
    <w:p w14:paraId="22A2CE42" w14:textId="77777777" w:rsidR="008264BE" w:rsidRPr="008264BE" w:rsidRDefault="008264BE" w:rsidP="008264BE">
      <w:pPr>
        <w:ind w:firstLine="720"/>
        <w:jc w:val="both"/>
        <w:rPr>
          <w:color w:val="000000" w:themeColor="text1"/>
        </w:rPr>
      </w:pPr>
      <w:r w:rsidRPr="008264BE">
        <w:rPr>
          <w:color w:val="000000" w:themeColor="text1"/>
        </w:rPr>
        <w:t>4.1.2. Savrupmāju apbūves teritorija (DzS1).</w:t>
      </w:r>
    </w:p>
    <w:p w14:paraId="5ACF6E5A" w14:textId="77777777" w:rsidR="008264BE" w:rsidRPr="008264BE" w:rsidRDefault="008264BE" w:rsidP="008264BE">
      <w:pPr>
        <w:ind w:firstLine="720"/>
        <w:jc w:val="both"/>
        <w:rPr>
          <w:color w:val="000000" w:themeColor="text1"/>
        </w:rPr>
      </w:pPr>
      <w:r w:rsidRPr="008264BE">
        <w:rPr>
          <w:color w:val="000000" w:themeColor="text1"/>
        </w:rPr>
        <w:t>4.1.2.1. Pamatinformācija.</w:t>
      </w:r>
    </w:p>
    <w:p w14:paraId="62C94B42" w14:textId="77777777" w:rsidR="008264BE" w:rsidRPr="008264BE" w:rsidRDefault="008264BE" w:rsidP="008264BE">
      <w:pPr>
        <w:ind w:firstLine="720"/>
        <w:jc w:val="both"/>
        <w:rPr>
          <w:color w:val="000000" w:themeColor="text1"/>
        </w:rPr>
      </w:pPr>
      <w:r w:rsidRPr="008264BE">
        <w:rPr>
          <w:color w:val="000000" w:themeColor="text1"/>
        </w:rPr>
        <w:t>103. Savrupmāju apbūves teritorijas (DzS1) ir funkcionālā zona dārzkopības sabiedrību teritorijās, kur galvenā izmantošana ir savrupmāju un vasarnīcu apbūve.</w:t>
      </w:r>
    </w:p>
    <w:p w14:paraId="5F5917A3" w14:textId="77777777" w:rsidR="008264BE" w:rsidRPr="008264BE" w:rsidRDefault="008264BE" w:rsidP="008264BE">
      <w:pPr>
        <w:ind w:firstLine="720"/>
        <w:jc w:val="both"/>
        <w:rPr>
          <w:color w:val="000000" w:themeColor="text1"/>
        </w:rPr>
      </w:pPr>
      <w:r w:rsidRPr="008264BE">
        <w:rPr>
          <w:color w:val="000000" w:themeColor="text1"/>
        </w:rPr>
        <w:t>4.1.2.2. Teritorijas galvenie izmantošanas veidi:</w:t>
      </w:r>
    </w:p>
    <w:p w14:paraId="77ECC14C" w14:textId="77777777" w:rsidR="008264BE" w:rsidRPr="008264BE" w:rsidRDefault="008264BE" w:rsidP="008264BE">
      <w:pPr>
        <w:ind w:firstLine="720"/>
        <w:jc w:val="both"/>
        <w:rPr>
          <w:color w:val="000000" w:themeColor="text1"/>
        </w:rPr>
      </w:pPr>
      <w:r w:rsidRPr="008264BE">
        <w:rPr>
          <w:color w:val="000000" w:themeColor="text1"/>
        </w:rPr>
        <w:t xml:space="preserve">104. Savrupmāju apbūve (11001). </w:t>
      </w:r>
    </w:p>
    <w:p w14:paraId="50C06ED4" w14:textId="77777777" w:rsidR="008264BE" w:rsidRPr="008264BE" w:rsidRDefault="008264BE" w:rsidP="008264BE">
      <w:pPr>
        <w:ind w:firstLine="720"/>
        <w:jc w:val="both"/>
        <w:rPr>
          <w:color w:val="000000" w:themeColor="text1"/>
        </w:rPr>
      </w:pPr>
      <w:r w:rsidRPr="008264BE">
        <w:rPr>
          <w:color w:val="000000" w:themeColor="text1"/>
        </w:rPr>
        <w:t>105. Vasarnīcu apbūve (11002).</w:t>
      </w:r>
    </w:p>
    <w:p w14:paraId="01689C5A" w14:textId="77777777" w:rsidR="008264BE" w:rsidRPr="008264BE" w:rsidRDefault="008264BE" w:rsidP="008264BE">
      <w:pPr>
        <w:ind w:firstLine="720"/>
        <w:jc w:val="both"/>
        <w:rPr>
          <w:color w:val="000000" w:themeColor="text1"/>
        </w:rPr>
      </w:pPr>
      <w:r w:rsidRPr="008264BE">
        <w:rPr>
          <w:color w:val="000000" w:themeColor="text1"/>
        </w:rPr>
        <w:t xml:space="preserve">4.1.2.3. Teritorijas </w:t>
      </w:r>
      <w:proofErr w:type="spellStart"/>
      <w:r w:rsidRPr="008264BE">
        <w:rPr>
          <w:color w:val="000000" w:themeColor="text1"/>
        </w:rPr>
        <w:t>papildizmantošanas</w:t>
      </w:r>
      <w:proofErr w:type="spellEnd"/>
      <w:r w:rsidRPr="008264BE">
        <w:rPr>
          <w:color w:val="000000" w:themeColor="text1"/>
        </w:rPr>
        <w:t xml:space="preserve"> veidi:</w:t>
      </w:r>
    </w:p>
    <w:p w14:paraId="2542DA4D" w14:textId="77777777" w:rsidR="008264BE" w:rsidRPr="008264BE" w:rsidRDefault="008264BE" w:rsidP="008264BE">
      <w:pPr>
        <w:ind w:firstLine="720"/>
        <w:jc w:val="both"/>
        <w:rPr>
          <w:color w:val="000000" w:themeColor="text1"/>
        </w:rPr>
      </w:pPr>
      <w:r w:rsidRPr="008264BE">
        <w:rPr>
          <w:color w:val="000000" w:themeColor="text1"/>
        </w:rPr>
        <w:t>106. Dārza māju apbūve (11003).</w:t>
      </w:r>
    </w:p>
    <w:p w14:paraId="10BD78E5" w14:textId="77777777" w:rsidR="008264BE" w:rsidRPr="008264BE" w:rsidRDefault="008264BE" w:rsidP="008264BE">
      <w:pPr>
        <w:ind w:firstLine="720"/>
        <w:jc w:val="both"/>
        <w:rPr>
          <w:color w:val="000000" w:themeColor="text1"/>
        </w:rPr>
      </w:pPr>
      <w:r w:rsidRPr="008264BE">
        <w:rPr>
          <w:color w:val="000000" w:themeColor="text1"/>
        </w:rPr>
        <w:t>4.1.2.4. Apbūves parametri:</w:t>
      </w:r>
    </w:p>
    <w:p w14:paraId="4FD39BA8" w14:textId="77777777" w:rsidR="008264BE" w:rsidRPr="008264BE" w:rsidRDefault="008264BE" w:rsidP="008264BE">
      <w:pPr>
        <w:ind w:firstLine="720"/>
        <w:jc w:val="both"/>
        <w:rPr>
          <w:color w:val="000000" w:themeColor="text1"/>
        </w:rPr>
      </w:pPr>
      <w:r w:rsidRPr="008264BE">
        <w:rPr>
          <w:color w:val="000000" w:themeColor="text1"/>
        </w:rPr>
        <w:t xml:space="preserve">Savrupmāju apbūve - minimālā </w:t>
      </w:r>
      <w:proofErr w:type="spellStart"/>
      <w:r w:rsidRPr="008264BE">
        <w:rPr>
          <w:color w:val="000000" w:themeColor="text1"/>
        </w:rPr>
        <w:t>jaunizveidojamā</w:t>
      </w:r>
      <w:proofErr w:type="spellEnd"/>
      <w:r w:rsidRPr="008264BE">
        <w:rPr>
          <w:color w:val="000000" w:themeColor="text1"/>
        </w:rPr>
        <w:t xml:space="preserve"> zemes gabala platība 1200 m2, maksimālais apbūves blīvums 30%, minimālās brīvās zaļās teritorijas rādītājs 30%;</w:t>
      </w:r>
    </w:p>
    <w:p w14:paraId="04074F8B" w14:textId="77777777" w:rsidR="008264BE" w:rsidRPr="008264BE" w:rsidRDefault="008264BE" w:rsidP="008264BE">
      <w:pPr>
        <w:ind w:firstLine="720"/>
        <w:jc w:val="both"/>
        <w:rPr>
          <w:color w:val="000000" w:themeColor="text1"/>
        </w:rPr>
      </w:pPr>
      <w:r w:rsidRPr="008264BE">
        <w:rPr>
          <w:color w:val="000000" w:themeColor="text1"/>
        </w:rPr>
        <w:t xml:space="preserve">Vasarnīcu apbūve - minimālā </w:t>
      </w:r>
      <w:proofErr w:type="spellStart"/>
      <w:r w:rsidRPr="008264BE">
        <w:rPr>
          <w:color w:val="000000" w:themeColor="text1"/>
        </w:rPr>
        <w:t>jaunizveidojamā</w:t>
      </w:r>
      <w:proofErr w:type="spellEnd"/>
      <w:r w:rsidRPr="008264BE">
        <w:rPr>
          <w:color w:val="000000" w:themeColor="text1"/>
        </w:rPr>
        <w:t xml:space="preserve"> zemes gabala platība 600 m2, maksimālais apbūves blīvums 30%, minimālās brīvās zaļās teritorijas rādītājs 30%;</w:t>
      </w:r>
    </w:p>
    <w:p w14:paraId="278338A7" w14:textId="77777777" w:rsidR="008264BE" w:rsidRPr="008264BE" w:rsidRDefault="008264BE" w:rsidP="008264BE">
      <w:pPr>
        <w:ind w:firstLine="720"/>
        <w:jc w:val="both"/>
        <w:rPr>
          <w:color w:val="000000" w:themeColor="text1"/>
        </w:rPr>
      </w:pPr>
      <w:r w:rsidRPr="008264BE">
        <w:rPr>
          <w:color w:val="000000" w:themeColor="text1"/>
        </w:rPr>
        <w:t xml:space="preserve">Dārza māju apbūve - minimālā </w:t>
      </w:r>
      <w:proofErr w:type="spellStart"/>
      <w:r w:rsidRPr="008264BE">
        <w:rPr>
          <w:color w:val="000000" w:themeColor="text1"/>
        </w:rPr>
        <w:t>jaunizveidojamā</w:t>
      </w:r>
      <w:proofErr w:type="spellEnd"/>
      <w:r w:rsidRPr="008264BE">
        <w:rPr>
          <w:color w:val="000000" w:themeColor="text1"/>
        </w:rPr>
        <w:t xml:space="preserve"> zemes gabala platība 600 m2, maksimālais apbūves blīvums 30%, minimālās brīvās zaļās teritorijas rādītājs 30%.</w:t>
      </w:r>
    </w:p>
    <w:p w14:paraId="70211823" w14:textId="77777777" w:rsidR="008264BE" w:rsidRPr="008264BE" w:rsidRDefault="008264BE" w:rsidP="008264BE">
      <w:pPr>
        <w:ind w:right="49" w:firstLine="720"/>
        <w:jc w:val="both"/>
        <w:rPr>
          <w:color w:val="000000" w:themeColor="text1"/>
        </w:rPr>
      </w:pPr>
      <w:r w:rsidRPr="008264BE">
        <w:rPr>
          <w:color w:val="000000" w:themeColor="text1"/>
        </w:rPr>
        <w:t>Pašvaldību likums nosaka:</w:t>
      </w:r>
    </w:p>
    <w:p w14:paraId="40A7DCC4" w14:textId="77777777" w:rsidR="008264BE" w:rsidRPr="008264BE" w:rsidRDefault="008264BE" w:rsidP="008264BE">
      <w:pPr>
        <w:ind w:right="49" w:firstLine="720"/>
        <w:jc w:val="both"/>
        <w:rPr>
          <w:color w:val="000000" w:themeColor="text1"/>
        </w:rPr>
      </w:pPr>
      <w:r w:rsidRPr="008264BE">
        <w:rPr>
          <w:color w:val="000000" w:themeColor="text1"/>
        </w:rPr>
        <w:t>10. panta pirmā daļa - Dome ir tiesīga izlemt ikvienu pašvaldības kompetences jautājumu. Tikai domes kompetencē ir:</w:t>
      </w:r>
    </w:p>
    <w:p w14:paraId="02CD3455" w14:textId="77777777" w:rsidR="008264BE" w:rsidRPr="008264BE" w:rsidRDefault="008264BE" w:rsidP="008264BE">
      <w:pPr>
        <w:ind w:right="49"/>
        <w:jc w:val="both"/>
        <w:rPr>
          <w:color w:val="000000" w:themeColor="text1"/>
        </w:rPr>
      </w:pPr>
      <w:r w:rsidRPr="008264BE">
        <w:rPr>
          <w:color w:val="000000" w:themeColor="text1"/>
        </w:rPr>
        <w:t>5) lemt par pašvaldības administratīvās teritorijas sadalīšanu vai apvienošanu ar citu administratīvo teritoriju, administratīvās teritorijas robežu grozīšanu vai nosaukuma maiņu;</w:t>
      </w:r>
    </w:p>
    <w:p w14:paraId="155D4E4A" w14:textId="77777777" w:rsidR="008264BE" w:rsidRPr="008264BE" w:rsidRDefault="008264BE" w:rsidP="008264BE">
      <w:pPr>
        <w:ind w:right="49"/>
        <w:jc w:val="both"/>
        <w:rPr>
          <w:color w:val="000000" w:themeColor="text1"/>
        </w:rPr>
      </w:pPr>
      <w:r w:rsidRPr="008264BE">
        <w:rPr>
          <w:color w:val="000000" w:themeColor="text1"/>
        </w:rPr>
        <w:t>16) lemt par pašvaldības nekustamā īpašuma atsavināšanu un apgrūtināšanu, kā arī par nekustamā īpašuma iegūšanu.</w:t>
      </w:r>
    </w:p>
    <w:p w14:paraId="37912336" w14:textId="77777777" w:rsidR="008264BE" w:rsidRPr="008264BE" w:rsidRDefault="008264BE" w:rsidP="008264BE">
      <w:pPr>
        <w:ind w:right="49" w:firstLine="720"/>
        <w:jc w:val="both"/>
        <w:rPr>
          <w:color w:val="000000" w:themeColor="text1"/>
        </w:rPr>
      </w:pPr>
      <w:r w:rsidRPr="008264BE">
        <w:rPr>
          <w:color w:val="000000" w:themeColor="text1"/>
        </w:rPr>
        <w:t>Nekustamā īpašuma valsts kadastra likums nosaka:</w:t>
      </w:r>
    </w:p>
    <w:p w14:paraId="56008D2E" w14:textId="77777777" w:rsidR="008264BE" w:rsidRPr="008264BE" w:rsidRDefault="008264BE" w:rsidP="008264BE">
      <w:pPr>
        <w:ind w:right="49" w:firstLine="720"/>
        <w:jc w:val="both"/>
        <w:rPr>
          <w:color w:val="000000" w:themeColor="text1"/>
        </w:rPr>
      </w:pPr>
      <w:r w:rsidRPr="008264BE">
        <w:rPr>
          <w:color w:val="000000" w:themeColor="text1"/>
        </w:rPr>
        <w:t>9.panta pirmās daļa -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w:t>
      </w:r>
    </w:p>
    <w:p w14:paraId="6E35113F" w14:textId="77777777" w:rsidR="008264BE" w:rsidRPr="008264BE" w:rsidRDefault="008264BE" w:rsidP="008264BE">
      <w:pPr>
        <w:ind w:right="49"/>
        <w:jc w:val="both"/>
        <w:rPr>
          <w:color w:val="000000" w:themeColor="text1"/>
        </w:rPr>
      </w:pPr>
      <w:r w:rsidRPr="008264BE">
        <w:rPr>
          <w:color w:val="000000" w:themeColor="text1"/>
        </w:rPr>
        <w:t>1) vietējā pašvaldība, kuras administratīvajā teritorijā atrodas konkrētā zemes vienība un zemes vienības daļa.</w:t>
      </w:r>
    </w:p>
    <w:p w14:paraId="04E3A18A" w14:textId="77777777" w:rsidR="008264BE" w:rsidRPr="008264BE" w:rsidRDefault="008264BE" w:rsidP="008264BE">
      <w:pPr>
        <w:ind w:right="49" w:firstLine="720"/>
        <w:jc w:val="both"/>
        <w:rPr>
          <w:color w:val="000000" w:themeColor="text1"/>
        </w:rPr>
      </w:pPr>
      <w:r w:rsidRPr="008264BE">
        <w:rPr>
          <w:color w:val="000000" w:themeColor="text1"/>
        </w:rPr>
        <w:t xml:space="preserve">10.panta pirmā daļa - Kadastra objekta formēšana ir process, kas ietver nekustamā īpašuma objekta vai zemes vienības daļas noteikšanu un nekustamā īpašuma veidošanu, ievērojot šā likuma un citu normatīvo aktu prasības; </w:t>
      </w:r>
    </w:p>
    <w:p w14:paraId="2BB8E428" w14:textId="77777777" w:rsidR="008264BE" w:rsidRPr="008264BE" w:rsidRDefault="008264BE" w:rsidP="008264BE">
      <w:pPr>
        <w:ind w:right="49" w:firstLine="720"/>
        <w:jc w:val="both"/>
        <w:rPr>
          <w:color w:val="000000" w:themeColor="text1"/>
        </w:rPr>
      </w:pPr>
      <w:r w:rsidRPr="008264BE">
        <w:rPr>
          <w:color w:val="000000" w:themeColor="text1"/>
        </w:rPr>
        <w:t xml:space="preserve">otrā daļa - Nekustamā īpašuma objekta vai zemes vienības daļas noteikšana ir darbības, kuras personas veic, lai Kadastra informācijas sistēmā reģistrētu nekustamā īpašuma objektu vai zemes vienības daļu vai aktualizētu reģistrēta nekustamā īpašuma objekta vai zemes vienības daļas kadastra datus; </w:t>
      </w:r>
    </w:p>
    <w:p w14:paraId="6F158EC5" w14:textId="77777777" w:rsidR="008264BE" w:rsidRPr="008264BE" w:rsidRDefault="008264BE" w:rsidP="008264BE">
      <w:pPr>
        <w:ind w:right="49" w:firstLine="720"/>
        <w:jc w:val="both"/>
        <w:rPr>
          <w:color w:val="000000" w:themeColor="text1"/>
        </w:rPr>
      </w:pPr>
      <w:r w:rsidRPr="008264BE">
        <w:rPr>
          <w:color w:val="000000" w:themeColor="text1"/>
        </w:rPr>
        <w:t>trešā daļa - Nekustamā īpašuma veidošana ir darbības, kuras personas veic, lai Kadastra informācijas sistēmā reģistrētu jaunu nekustamo īpašumu kā nekustamā īpašuma objektu kopumu, ko veido viens vai vairāki nekustamā īpašuma objekti, vai grozītu nekustamā īpašuma sastāvu.</w:t>
      </w:r>
    </w:p>
    <w:p w14:paraId="29131D45" w14:textId="77777777" w:rsidR="008264BE" w:rsidRPr="008264BE" w:rsidRDefault="008264BE" w:rsidP="008264BE">
      <w:pPr>
        <w:ind w:right="49" w:firstLine="720"/>
        <w:jc w:val="both"/>
        <w:rPr>
          <w:color w:val="000000" w:themeColor="text1"/>
        </w:rPr>
      </w:pPr>
      <w:r w:rsidRPr="008264BE">
        <w:rPr>
          <w:color w:val="000000" w:themeColor="text1"/>
        </w:rPr>
        <w:t xml:space="preserve">11.pants - Šā panta pirmā daļa, kas nosaka, ka (..) Sadala vai apvieno tikai zemesgrāmatā ierakstītu nekustamo īpašumu (..) neattiecas uz: </w:t>
      </w:r>
    </w:p>
    <w:p w14:paraId="5D56A3BA" w14:textId="77777777" w:rsidR="008264BE" w:rsidRPr="008264BE" w:rsidRDefault="008264BE" w:rsidP="008264BE">
      <w:pPr>
        <w:ind w:right="49"/>
        <w:jc w:val="both"/>
        <w:rPr>
          <w:color w:val="000000" w:themeColor="text1"/>
        </w:rPr>
      </w:pPr>
      <w:r w:rsidRPr="008264BE">
        <w:rPr>
          <w:color w:val="000000" w:themeColor="text1"/>
        </w:rPr>
        <w:t xml:space="preserve">1) zemes reformu regulējošos normatīvajos aktos noteiktajos gadījumos valstij vai pašvaldībai piekrītošo un piederošo zemi pirms zemes pirmreizējas ierakstīšanas zemesgrāmatā; </w:t>
      </w:r>
    </w:p>
    <w:p w14:paraId="5FD3F13B" w14:textId="77777777" w:rsidR="008264BE" w:rsidRPr="008264BE" w:rsidRDefault="008264BE" w:rsidP="008264BE">
      <w:pPr>
        <w:ind w:right="49"/>
        <w:jc w:val="both"/>
        <w:rPr>
          <w:color w:val="000000" w:themeColor="text1"/>
        </w:rPr>
      </w:pPr>
      <w:r w:rsidRPr="008264BE">
        <w:rPr>
          <w:color w:val="000000" w:themeColor="text1"/>
        </w:rPr>
        <w:t>3) gadījumu, kad Kadastra informācijas sistēmā reģistrētās izmaiņas nekustamā īpašuma sastāvā par kadastra objekta sadalīšanu, apvienošanu (..) vēl nav ierakstītas zemesgrāmatā un ir ierosināta kadastra objekta sadale vai apvienošana, kas atbilst zemesgrāmatā ierakstītajam nekustamā īpašuma sastāvam;</w:t>
      </w:r>
    </w:p>
    <w:p w14:paraId="60DA5C64" w14:textId="77777777" w:rsidR="008264BE" w:rsidRPr="008264BE" w:rsidRDefault="008264BE" w:rsidP="008264BE">
      <w:pPr>
        <w:ind w:right="49" w:firstLine="720"/>
        <w:jc w:val="both"/>
        <w:rPr>
          <w:color w:val="000000" w:themeColor="text1"/>
        </w:rPr>
      </w:pPr>
      <w:r w:rsidRPr="008264BE">
        <w:rPr>
          <w:color w:val="000000" w:themeColor="text1"/>
        </w:rPr>
        <w:t>trešā daļa - Ja darījuma priekšmets ir daļa no kadastra objekta, tā pirms darījuma veikšanas formējama atbilstoši šā likuma prasībām. (..).</w:t>
      </w:r>
    </w:p>
    <w:p w14:paraId="3417611D" w14:textId="77777777" w:rsidR="008264BE" w:rsidRPr="008264BE" w:rsidRDefault="008264BE" w:rsidP="008264BE">
      <w:pPr>
        <w:ind w:right="49" w:firstLine="720"/>
        <w:jc w:val="both"/>
        <w:rPr>
          <w:color w:val="000000" w:themeColor="text1"/>
        </w:rPr>
      </w:pPr>
      <w:r w:rsidRPr="008264BE">
        <w:rPr>
          <w:color w:val="000000" w:themeColor="text1"/>
        </w:rPr>
        <w:t xml:space="preserve">15.pants - Nekustamā īpašuma objekta vai zemes vienības daļas noteikšana nepieciešama: </w:t>
      </w:r>
    </w:p>
    <w:p w14:paraId="7FF567E1" w14:textId="77777777" w:rsidR="008264BE" w:rsidRPr="008264BE" w:rsidRDefault="008264BE" w:rsidP="008264BE">
      <w:pPr>
        <w:ind w:right="49"/>
        <w:jc w:val="both"/>
        <w:rPr>
          <w:color w:val="000000" w:themeColor="text1"/>
        </w:rPr>
      </w:pPr>
      <w:r w:rsidRPr="008264BE">
        <w:rPr>
          <w:color w:val="000000" w:themeColor="text1"/>
        </w:rPr>
        <w:t>1) lai Kadastra informācijas sistēmā: a) reģistrētu jaunu nekustamā īpašuma objektu vai zemes vienības daļu; 3.punkts - lai veiktu darījumu ar nekustamā īpašuma objektu.</w:t>
      </w:r>
    </w:p>
    <w:p w14:paraId="049F147C" w14:textId="77777777" w:rsidR="008264BE" w:rsidRPr="008264BE" w:rsidRDefault="008264BE" w:rsidP="008264BE">
      <w:pPr>
        <w:ind w:right="49" w:firstLine="720"/>
        <w:jc w:val="both"/>
        <w:rPr>
          <w:color w:val="000000" w:themeColor="text1"/>
        </w:rPr>
      </w:pPr>
      <w:r w:rsidRPr="008264BE">
        <w:rPr>
          <w:color w:val="000000" w:themeColor="text1"/>
        </w:rPr>
        <w:t xml:space="preserve">18.pants - Nekustamā īpašuma objekta un zemes vienības daļas noteikšana ietver šādas darbības: </w:t>
      </w:r>
    </w:p>
    <w:p w14:paraId="65E18255" w14:textId="77777777" w:rsidR="008264BE" w:rsidRPr="008264BE" w:rsidRDefault="008264BE" w:rsidP="008264BE">
      <w:pPr>
        <w:ind w:right="49"/>
        <w:jc w:val="both"/>
        <w:rPr>
          <w:color w:val="000000" w:themeColor="text1"/>
        </w:rPr>
      </w:pPr>
      <w:r w:rsidRPr="008264BE">
        <w:rPr>
          <w:color w:val="000000" w:themeColor="text1"/>
        </w:rPr>
        <w:t xml:space="preserve">1) noteikšanas ierosināšana; </w:t>
      </w:r>
    </w:p>
    <w:p w14:paraId="1751D3F1" w14:textId="77777777" w:rsidR="008264BE" w:rsidRPr="008264BE" w:rsidRDefault="008264BE" w:rsidP="008264BE">
      <w:pPr>
        <w:ind w:right="49"/>
        <w:jc w:val="both"/>
        <w:rPr>
          <w:color w:val="000000" w:themeColor="text1"/>
        </w:rPr>
      </w:pPr>
      <w:r w:rsidRPr="008264BE">
        <w:rPr>
          <w:color w:val="000000" w:themeColor="text1"/>
        </w:rPr>
        <w:t>3) kadastrālā uzmērīšana (zemes vienības daļai — tikai tad, ja ierosinātājs pieteikumā to norāda).</w:t>
      </w:r>
    </w:p>
    <w:p w14:paraId="393C8EF5" w14:textId="77777777" w:rsidR="008264BE" w:rsidRPr="008264BE" w:rsidRDefault="008264BE" w:rsidP="008264BE">
      <w:pPr>
        <w:ind w:right="49" w:firstLine="720"/>
        <w:jc w:val="both"/>
        <w:rPr>
          <w:color w:val="000000" w:themeColor="text1"/>
        </w:rPr>
      </w:pPr>
      <w:r w:rsidRPr="008264BE">
        <w:rPr>
          <w:color w:val="000000" w:themeColor="text1"/>
        </w:rPr>
        <w:t xml:space="preserve">19.pants - Pamatojoties uz šā likuma 24.panta pirmās daļas 1., 2., 3., 5., 6., 7. un 11.punktā minēto personu iesniegumu, atbilstoši normatīvo aktu un šā likuma 34.panta nosacījumiem Kadastra informācijas sistēmā drīkst: </w:t>
      </w:r>
    </w:p>
    <w:p w14:paraId="63450EA4" w14:textId="77777777" w:rsidR="008264BE" w:rsidRPr="008264BE" w:rsidRDefault="008264BE" w:rsidP="008264BE">
      <w:pPr>
        <w:ind w:right="49"/>
        <w:jc w:val="both"/>
        <w:rPr>
          <w:color w:val="000000" w:themeColor="text1"/>
        </w:rPr>
      </w:pPr>
      <w:r w:rsidRPr="008264BE">
        <w:rPr>
          <w:color w:val="000000" w:themeColor="text1"/>
        </w:rPr>
        <w:t>1) sadalīt reģistrētu nekustamā īpašuma objektu vairākos nekustamā īpašuma objektos.</w:t>
      </w:r>
    </w:p>
    <w:p w14:paraId="6B4F87E9" w14:textId="77777777" w:rsidR="008264BE" w:rsidRPr="008264BE" w:rsidRDefault="008264BE" w:rsidP="008264BE">
      <w:pPr>
        <w:ind w:right="49" w:firstLine="720"/>
        <w:jc w:val="both"/>
        <w:rPr>
          <w:color w:val="000000" w:themeColor="text1"/>
        </w:rPr>
      </w:pPr>
      <w:r w:rsidRPr="008264BE">
        <w:rPr>
          <w:color w:val="000000" w:themeColor="text1"/>
        </w:rPr>
        <w:t>20.(</w:t>
      </w:r>
      <w:proofErr w:type="spellStart"/>
      <w:r w:rsidRPr="008264BE">
        <w:rPr>
          <w:color w:val="000000" w:themeColor="text1"/>
        </w:rPr>
        <w:t>prim</w:t>
      </w:r>
      <w:proofErr w:type="spellEnd"/>
      <w:r w:rsidRPr="008264BE">
        <w:rPr>
          <w:color w:val="000000" w:themeColor="text1"/>
        </w:rPr>
        <w:t xml:space="preserve">) pants - Kadastrālo uzmērīšanu var neveikt: </w:t>
      </w:r>
    </w:p>
    <w:p w14:paraId="651DE9C8" w14:textId="77777777" w:rsidR="008264BE" w:rsidRPr="008264BE" w:rsidRDefault="008264BE" w:rsidP="008264BE">
      <w:pPr>
        <w:ind w:right="49"/>
        <w:jc w:val="both"/>
        <w:rPr>
          <w:color w:val="000000" w:themeColor="text1"/>
        </w:rPr>
      </w:pPr>
      <w:r w:rsidRPr="008264BE">
        <w:rPr>
          <w:color w:val="000000" w:themeColor="text1"/>
        </w:rPr>
        <w:t>3) zemes vienības daļai.</w:t>
      </w:r>
    </w:p>
    <w:p w14:paraId="479E8C7A" w14:textId="77777777" w:rsidR="008264BE" w:rsidRPr="008264BE" w:rsidRDefault="008264BE" w:rsidP="008264BE">
      <w:pPr>
        <w:ind w:right="49" w:firstLine="720"/>
        <w:jc w:val="both"/>
        <w:rPr>
          <w:color w:val="000000" w:themeColor="text1"/>
        </w:rPr>
      </w:pPr>
      <w:r w:rsidRPr="008264BE">
        <w:rPr>
          <w:color w:val="000000" w:themeColor="text1"/>
        </w:rPr>
        <w:t xml:space="preserve">24.panta otrā daļa - Zemes vienības daļas noteikšanu ierosina: </w:t>
      </w:r>
    </w:p>
    <w:p w14:paraId="287FF099" w14:textId="77777777" w:rsidR="008264BE" w:rsidRPr="008264BE" w:rsidRDefault="008264BE" w:rsidP="008264BE">
      <w:pPr>
        <w:ind w:right="49"/>
        <w:jc w:val="both"/>
        <w:rPr>
          <w:color w:val="000000" w:themeColor="text1"/>
        </w:rPr>
      </w:pPr>
      <w:r w:rsidRPr="008264BE">
        <w:rPr>
          <w:color w:val="000000" w:themeColor="text1"/>
        </w:rPr>
        <w:t xml:space="preserve">1) kadastra subjekts. </w:t>
      </w:r>
    </w:p>
    <w:p w14:paraId="4F3DF3F9" w14:textId="77777777" w:rsidR="008264BE" w:rsidRPr="008264BE" w:rsidRDefault="008264BE" w:rsidP="008264BE">
      <w:pPr>
        <w:ind w:right="49" w:firstLine="720"/>
        <w:jc w:val="both"/>
        <w:rPr>
          <w:color w:val="000000" w:themeColor="text1"/>
        </w:rPr>
      </w:pPr>
      <w:r w:rsidRPr="008264BE">
        <w:rPr>
          <w:color w:val="000000" w:themeColor="text1"/>
        </w:rPr>
        <w:t>26.panta ceturtā daļa - Normatīvajos aktos noteiktajos gadījumos var veikt arī atsevišķas kadastrālās uzmērīšanas darbības.</w:t>
      </w:r>
    </w:p>
    <w:p w14:paraId="16C581DC" w14:textId="77777777" w:rsidR="008264BE" w:rsidRPr="008264BE" w:rsidRDefault="008264BE" w:rsidP="008264BE">
      <w:pPr>
        <w:ind w:right="49" w:firstLine="720"/>
        <w:jc w:val="both"/>
        <w:rPr>
          <w:color w:val="000000" w:themeColor="text1"/>
        </w:rPr>
      </w:pPr>
      <w:r w:rsidRPr="008264BE">
        <w:rPr>
          <w:color w:val="000000" w:themeColor="text1"/>
        </w:rPr>
        <w:t>29.panta pirmā daļa - Zemes kadastrālo uzmērīšanu veic sertificētas personas, kuru civiltiesiskā atbildība par profesionālo darbību ir apdrošināta.</w:t>
      </w:r>
    </w:p>
    <w:p w14:paraId="321385B4" w14:textId="77777777" w:rsidR="008264BE" w:rsidRPr="008264BE" w:rsidRDefault="008264BE" w:rsidP="008264BE">
      <w:pPr>
        <w:ind w:right="49" w:firstLine="720"/>
        <w:jc w:val="both"/>
        <w:rPr>
          <w:color w:val="000000" w:themeColor="text1"/>
        </w:rPr>
      </w:pPr>
      <w:r w:rsidRPr="008264BE">
        <w:rPr>
          <w:color w:val="000000" w:themeColor="text1"/>
        </w:rPr>
        <w:t xml:space="preserve">33.pants - Nekustamo īpašumu veido: </w:t>
      </w:r>
    </w:p>
    <w:p w14:paraId="31FD0762" w14:textId="77777777" w:rsidR="008264BE" w:rsidRPr="008264BE" w:rsidRDefault="008264BE" w:rsidP="008264BE">
      <w:pPr>
        <w:ind w:right="49"/>
        <w:jc w:val="both"/>
        <w:rPr>
          <w:color w:val="000000" w:themeColor="text1"/>
        </w:rPr>
      </w:pPr>
      <w:r w:rsidRPr="008264BE">
        <w:rPr>
          <w:color w:val="000000" w:themeColor="text1"/>
        </w:rPr>
        <w:t xml:space="preserve">2) sadalot reģistrētu nekustamo īpašumu vairākos nekustamajos īpašumos; </w:t>
      </w:r>
    </w:p>
    <w:p w14:paraId="53110EE5" w14:textId="77777777" w:rsidR="008264BE" w:rsidRPr="008264BE" w:rsidRDefault="008264BE" w:rsidP="008264BE">
      <w:pPr>
        <w:ind w:right="49"/>
        <w:jc w:val="both"/>
        <w:rPr>
          <w:color w:val="000000" w:themeColor="text1"/>
        </w:rPr>
      </w:pPr>
      <w:r w:rsidRPr="008264BE">
        <w:rPr>
          <w:color w:val="000000" w:themeColor="text1"/>
        </w:rPr>
        <w:t>4) grozot reģistrēta nekustamā īpašuma sastāvu, no tā atdalot nekustamā īpašuma objektu.</w:t>
      </w:r>
    </w:p>
    <w:p w14:paraId="50754E4B" w14:textId="77777777" w:rsidR="008264BE" w:rsidRPr="008264BE" w:rsidRDefault="008264BE" w:rsidP="008264BE">
      <w:pPr>
        <w:ind w:right="49" w:firstLine="720"/>
        <w:jc w:val="both"/>
        <w:rPr>
          <w:color w:val="000000" w:themeColor="text1"/>
        </w:rPr>
      </w:pPr>
      <w:r w:rsidRPr="008264BE">
        <w:rPr>
          <w:color w:val="000000" w:themeColor="text1"/>
        </w:rPr>
        <w:t>Nekustamā īpašuma valsts kadastra likuma Pārejas noteikumi nosaka:</w:t>
      </w:r>
    </w:p>
    <w:p w14:paraId="3F496AB0" w14:textId="77777777" w:rsidR="008264BE" w:rsidRPr="008264BE" w:rsidRDefault="008264BE" w:rsidP="008264BE">
      <w:pPr>
        <w:ind w:right="49" w:firstLine="720"/>
        <w:jc w:val="both"/>
        <w:rPr>
          <w:color w:val="000000" w:themeColor="text1"/>
        </w:rPr>
      </w:pPr>
      <w:r w:rsidRPr="008264BE">
        <w:rPr>
          <w:color w:val="000000" w:themeColor="text1"/>
        </w:rPr>
        <w:t>11.punkts - Personām, kuras (..) valdījuma tiesības ieguvušas zemes reformas laikā saskaņā ar likumu "Par zemes lietošanu un zemes ierīcību", likumu "Par zemes reformu Latvijas Republikas pilsētās", likumu "Par zemes reformu Latvijas Republikas lauku apvidos", likumu "Par zemes reformas pabeigšanu lauku apvidos" un likumu "Par valsts un pašvaldību zemes īpašuma tiesībām un to nostiprināšanu zemesgrāmatās", ir tiesības formēt kadastra objektus šajā likumā noteiktajā kārtībā.</w:t>
      </w:r>
    </w:p>
    <w:p w14:paraId="7E8EBACD" w14:textId="77777777" w:rsidR="008264BE" w:rsidRPr="008264BE" w:rsidRDefault="008264BE" w:rsidP="008264BE">
      <w:pPr>
        <w:ind w:right="49" w:firstLine="720"/>
        <w:jc w:val="both"/>
        <w:rPr>
          <w:color w:val="000000" w:themeColor="text1"/>
        </w:rPr>
      </w:pPr>
      <w:r w:rsidRPr="008264BE">
        <w:rPr>
          <w:color w:val="000000" w:themeColor="text1"/>
        </w:rPr>
        <w:t xml:space="preserve">Zemes ierīcības likums nosaka: </w:t>
      </w:r>
    </w:p>
    <w:p w14:paraId="44A134A5" w14:textId="77777777" w:rsidR="008264BE" w:rsidRPr="008264BE" w:rsidRDefault="008264BE" w:rsidP="008264BE">
      <w:pPr>
        <w:ind w:right="49" w:firstLine="720"/>
        <w:jc w:val="both"/>
        <w:rPr>
          <w:color w:val="000000" w:themeColor="text1"/>
        </w:rPr>
      </w:pPr>
      <w:r w:rsidRPr="008264BE">
        <w:rPr>
          <w:color w:val="000000" w:themeColor="text1"/>
        </w:rPr>
        <w:t>8.panta trešā daļa - Zemes ierīcības projekts nav izstrādājams, ja veic atkārtotu kadastrālo uzmērīšanu zemes vienībai vai zemes vienības daļai vai kadastrāli uzmēra zemes vienības daļu.</w:t>
      </w:r>
    </w:p>
    <w:p w14:paraId="776D869D" w14:textId="77777777" w:rsidR="008264BE" w:rsidRPr="008264BE" w:rsidRDefault="008264BE" w:rsidP="008264BE">
      <w:pPr>
        <w:ind w:right="49" w:firstLine="720"/>
        <w:jc w:val="both"/>
        <w:rPr>
          <w:color w:val="000000" w:themeColor="text1"/>
        </w:rPr>
      </w:pPr>
      <w:r w:rsidRPr="008264BE">
        <w:rPr>
          <w:color w:val="000000" w:themeColor="text1"/>
        </w:rPr>
        <w:t>Zemes ierīcības likuma Pārejas noteikumi</w:t>
      </w:r>
      <w:r w:rsidRPr="008264BE">
        <w:rPr>
          <w:b/>
          <w:bCs/>
          <w:color w:val="000000" w:themeColor="text1"/>
        </w:rPr>
        <w:t xml:space="preserve"> </w:t>
      </w:r>
      <w:r w:rsidRPr="008264BE">
        <w:rPr>
          <w:color w:val="000000" w:themeColor="text1"/>
        </w:rPr>
        <w:t>nosaka:</w:t>
      </w:r>
    </w:p>
    <w:p w14:paraId="3FD22BB9" w14:textId="77777777" w:rsidR="008264BE" w:rsidRPr="008264BE" w:rsidRDefault="008264BE" w:rsidP="008264BE">
      <w:pPr>
        <w:ind w:right="49" w:firstLine="720"/>
        <w:jc w:val="both"/>
        <w:rPr>
          <w:color w:val="000000" w:themeColor="text1"/>
        </w:rPr>
      </w:pPr>
      <w:r w:rsidRPr="008264BE">
        <w:rPr>
          <w:color w:val="000000" w:themeColor="text1"/>
        </w:rPr>
        <w:t>1.punkts -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7CE42741" w14:textId="77777777" w:rsidR="008264BE" w:rsidRPr="008264BE" w:rsidRDefault="008264BE" w:rsidP="008264BE">
      <w:pPr>
        <w:ind w:firstLine="720"/>
        <w:jc w:val="both"/>
        <w:rPr>
          <w:color w:val="000000" w:themeColor="text1"/>
        </w:rPr>
      </w:pPr>
      <w:r w:rsidRPr="008264BE">
        <w:rPr>
          <w:color w:val="000000" w:themeColor="text1"/>
        </w:rPr>
        <w:t>Ministru kabineta 2006.gada 20.jūnija noteikumi Nr.496 “Nekustamā īpašuma lietošanas mērķu klasifikācija un nekustamā īpašuma lietošanas mērķu noteikšanas un maiņas kārtība” nosaka:</w:t>
      </w:r>
    </w:p>
    <w:p w14:paraId="57C2DAA7" w14:textId="77777777" w:rsidR="008264BE" w:rsidRPr="008264BE" w:rsidRDefault="008264BE" w:rsidP="008264BE">
      <w:pPr>
        <w:ind w:firstLine="720"/>
        <w:jc w:val="both"/>
        <w:rPr>
          <w:color w:val="000000" w:themeColor="text1"/>
        </w:rPr>
      </w:pPr>
      <w:r w:rsidRPr="008264BE">
        <w:rPr>
          <w:color w:val="000000" w:themeColor="text1"/>
        </w:rPr>
        <w:t>4.punkts - Zemes vienībai un zemes vienības daļai nosaka vienu vai vairākus lietošanas mērķus. Lietošanas mērķim nosaka piekrītošo zemes platību.</w:t>
      </w:r>
    </w:p>
    <w:p w14:paraId="694B2430" w14:textId="77777777" w:rsidR="008264BE" w:rsidRPr="008264BE" w:rsidRDefault="008264BE" w:rsidP="008264BE">
      <w:pPr>
        <w:ind w:firstLine="720"/>
        <w:jc w:val="both"/>
        <w:rPr>
          <w:color w:val="000000" w:themeColor="text1"/>
        </w:rPr>
      </w:pPr>
      <w:r w:rsidRPr="008264BE">
        <w:rPr>
          <w:color w:val="000000" w:themeColor="text1"/>
        </w:rPr>
        <w:t>16.punkts - Lietošanas mērķi nosaka, ja:</w:t>
      </w:r>
    </w:p>
    <w:p w14:paraId="02B83862" w14:textId="77777777" w:rsidR="008264BE" w:rsidRPr="008264BE" w:rsidRDefault="008264BE" w:rsidP="008264BE">
      <w:pPr>
        <w:ind w:firstLine="720"/>
        <w:jc w:val="both"/>
        <w:rPr>
          <w:color w:val="000000" w:themeColor="text1"/>
        </w:rPr>
      </w:pPr>
      <w:r w:rsidRPr="008264BE">
        <w:rPr>
          <w:color w:val="000000" w:themeColor="text1"/>
        </w:rPr>
        <w:t>16.1. tiek izveidota jauna zemes vienība vai zemes vienības daļa.</w:t>
      </w:r>
      <w:r w:rsidRPr="008264BE">
        <w:rPr>
          <w:color w:val="000000" w:themeColor="text1"/>
        </w:rPr>
        <w:tab/>
      </w:r>
    </w:p>
    <w:p w14:paraId="7057AD23" w14:textId="77777777" w:rsidR="008264BE" w:rsidRPr="008264BE" w:rsidRDefault="008264BE" w:rsidP="008264BE">
      <w:pPr>
        <w:ind w:firstLine="720"/>
        <w:jc w:val="both"/>
        <w:rPr>
          <w:color w:val="000000" w:themeColor="text1"/>
        </w:rPr>
      </w:pPr>
      <w:r w:rsidRPr="008264BE">
        <w:rPr>
          <w:color w:val="000000" w:themeColor="text1"/>
        </w:rPr>
        <w:t>Publiskas personas mantas atsavināšanas likums nosaka:</w:t>
      </w:r>
    </w:p>
    <w:p w14:paraId="6E9A17FE" w14:textId="77777777" w:rsidR="008264BE" w:rsidRPr="008264BE" w:rsidRDefault="008264BE" w:rsidP="008264BE">
      <w:pPr>
        <w:ind w:firstLine="720"/>
        <w:jc w:val="both"/>
        <w:rPr>
          <w:color w:val="000000" w:themeColor="text1"/>
        </w:rPr>
      </w:pPr>
      <w:r w:rsidRPr="008264BE">
        <w:rPr>
          <w:color w:val="000000" w:themeColor="text1"/>
        </w:rPr>
        <w:t>4.panta pirmā daļa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28975AFE" w14:textId="77777777" w:rsidR="008264BE" w:rsidRPr="008264BE" w:rsidRDefault="008264BE" w:rsidP="008264BE">
      <w:pPr>
        <w:ind w:firstLine="720"/>
        <w:jc w:val="both"/>
        <w:rPr>
          <w:color w:val="000000" w:themeColor="text1"/>
        </w:rPr>
      </w:pPr>
      <w:r w:rsidRPr="008264BE">
        <w:rPr>
          <w:color w:val="000000" w:themeColor="text1"/>
        </w:rPr>
        <w:t xml:space="preserve">ceturtās daļas 3.punkts - zemesgrāmatā ierakstītas ēkas (būves) īpašnieks vai visi kopīpašnieki, ja viņi vēlas nopirkt zemesgabalu, uz kura atrodas ēka (būve), vai zemesgabalu, uz kura atrodas ēka (būve), un zemes </w:t>
      </w:r>
      <w:proofErr w:type="spellStart"/>
      <w:r w:rsidRPr="008264BE">
        <w:rPr>
          <w:color w:val="000000" w:themeColor="text1"/>
        </w:rPr>
        <w:t>starpgabalu</w:t>
      </w:r>
      <w:proofErr w:type="spellEnd"/>
      <w:r w:rsidRPr="008264BE">
        <w:rPr>
          <w:color w:val="000000" w:themeColor="text1"/>
        </w:rPr>
        <w:t xml:space="preserve">, kas </w:t>
      </w:r>
      <w:proofErr w:type="spellStart"/>
      <w:r w:rsidRPr="008264BE">
        <w:rPr>
          <w:color w:val="000000" w:themeColor="text1"/>
        </w:rPr>
        <w:t>piegul</w:t>
      </w:r>
      <w:proofErr w:type="spellEnd"/>
      <w:r w:rsidRPr="008264BE">
        <w:rPr>
          <w:color w:val="000000" w:themeColor="text1"/>
        </w:rPr>
        <w:t xml:space="preserve"> šai zemei;</w:t>
      </w:r>
    </w:p>
    <w:p w14:paraId="518A9585" w14:textId="77777777" w:rsidR="008264BE" w:rsidRPr="008264BE" w:rsidRDefault="008264BE" w:rsidP="008264BE">
      <w:pPr>
        <w:ind w:firstLine="709"/>
        <w:jc w:val="both"/>
        <w:rPr>
          <w:color w:val="000000" w:themeColor="text1"/>
        </w:rPr>
      </w:pPr>
      <w:r w:rsidRPr="008264BE">
        <w:rPr>
          <w:color w:val="000000" w:themeColor="text1"/>
        </w:rPr>
        <w:t>8.panta otrā daļa - Atsavināšanai paredzētā atvasinātas publiskas personas nekustamā īpašuma novērtēšanu organizē attiecīgās atvasinātās publiskās personas lēmējinstitūcijas noteiktajā kārtībā.</w:t>
      </w:r>
    </w:p>
    <w:p w14:paraId="4C96E196" w14:textId="77777777" w:rsidR="008264BE" w:rsidRPr="008264BE" w:rsidRDefault="008264BE" w:rsidP="008264BE">
      <w:pPr>
        <w:jc w:val="both"/>
        <w:rPr>
          <w:color w:val="000000" w:themeColor="text1"/>
        </w:rPr>
      </w:pPr>
    </w:p>
    <w:p w14:paraId="53592244" w14:textId="77777777" w:rsidR="008264BE" w:rsidRPr="008264BE" w:rsidRDefault="008264BE" w:rsidP="008264BE">
      <w:pPr>
        <w:ind w:firstLine="709"/>
        <w:jc w:val="both"/>
        <w:rPr>
          <w:color w:val="000000" w:themeColor="text1"/>
        </w:rPr>
      </w:pPr>
      <w:r w:rsidRPr="008264BE">
        <w:rPr>
          <w:color w:val="000000" w:themeColor="text1"/>
        </w:rPr>
        <w:t xml:space="preserve">Ievērojot iepriekš minēto, Attīstības un komunālo jautājumu komitejas 2022.gada 17.janvāra sēdes protokolu Nr.1 un pamatojoties uz Pašvaldību likuma 10.panta pirmās daļas 5., 16.punktu, Nekustamā īpašuma valsts kadastra likuma 9.panta pirmās daļas 1.punktu, 10.panta pirmo, otro, trešo daļu, 11.panta pirmās daļas 2., 3. punktu un trešo daļu, 15.panta 1., 3. punktu, 18.panta 1., 3.punktu, 19.panta 1.punktu, 20 </w:t>
      </w:r>
      <w:proofErr w:type="spellStart"/>
      <w:r w:rsidRPr="008264BE">
        <w:rPr>
          <w:color w:val="000000" w:themeColor="text1"/>
        </w:rPr>
        <w:t>prim</w:t>
      </w:r>
      <w:proofErr w:type="spellEnd"/>
      <w:r w:rsidRPr="008264BE">
        <w:rPr>
          <w:color w:val="000000" w:themeColor="text1"/>
        </w:rPr>
        <w:t xml:space="preserve">. panta 3.punktu, 24.panta otrās daļas 1.punktu, 26.panta ceturto daļu, 29.panta pirmo daļu, 33.panta 2., 4.punktu, Pārejas noteikumu 11.punktu, Zemes ierīcības likuma 8.panta trešo daļu, Pārejas noteikumu 1.punktu, Ministru kabineta 2006.gada 20.jūnija noteikumu Nr.496 “Nekustamā īpašuma lietošanas mērķu klasifikācija un nekustamā īpašuma lietošanas mērķu noteikšanas un maiņas kārtība” 4. un 16.punktu, Publiskās personas atsavināšanas likuma 4.panta pirmo daļu, ceturtās daļas 3.punktu, 8.panta otro daļu un Olaines novada domes 2022.gada 27.aprīļa saistošajiem noteikumiem Nr.SN5/2022 “Olaines novada teritorijas plānojuma teritorijas izmantošanas un apbūves noteikumi un grafiskā daļa” (4.2 redakcija SN 10/2022), </w:t>
      </w:r>
      <w:r w:rsidRPr="008264BE">
        <w:rPr>
          <w:b/>
          <w:bCs/>
          <w:color w:val="000000" w:themeColor="text1"/>
        </w:rPr>
        <w:t>dome nolemj:</w:t>
      </w:r>
    </w:p>
    <w:p w14:paraId="1D845E53" w14:textId="77777777" w:rsidR="008264BE" w:rsidRPr="008264BE" w:rsidRDefault="008264BE" w:rsidP="008264BE">
      <w:pPr>
        <w:jc w:val="both"/>
        <w:rPr>
          <w:color w:val="000000" w:themeColor="text1"/>
        </w:rPr>
      </w:pPr>
    </w:p>
    <w:p w14:paraId="7A2364E6" w14:textId="77777777" w:rsidR="008264BE" w:rsidRPr="008264BE" w:rsidRDefault="008264BE" w:rsidP="008264BE">
      <w:pPr>
        <w:pStyle w:val="ListParagraph"/>
        <w:numPr>
          <w:ilvl w:val="0"/>
          <w:numId w:val="36"/>
        </w:numPr>
        <w:jc w:val="both"/>
        <w:rPr>
          <w:color w:val="000000" w:themeColor="text1"/>
          <w:lang w:val="lv-LV" w:eastAsia="lv-LV"/>
        </w:rPr>
      </w:pPr>
      <w:r w:rsidRPr="008264BE">
        <w:rPr>
          <w:color w:val="000000" w:themeColor="text1"/>
          <w:lang w:val="lv-LV" w:eastAsia="lv-LV"/>
        </w:rPr>
        <w:t>Atdalīt no nekustamā īpašuma Bērziņi - d/s koplietošanas zemes vienības ar kadastra apzīmējumu 8080 015 0530 zemes daļu aptuveni 0,0670 ha platībā (atbilstoši pielikumam - Sadales shēma), izveidojot jaunu pastāvīgu nekustamo īpašumu (kadastra objektu).</w:t>
      </w:r>
    </w:p>
    <w:p w14:paraId="3AE2C816" w14:textId="77777777" w:rsidR="008264BE" w:rsidRPr="008264BE" w:rsidRDefault="008264BE" w:rsidP="008264BE">
      <w:pPr>
        <w:pStyle w:val="ListParagraph"/>
        <w:numPr>
          <w:ilvl w:val="1"/>
          <w:numId w:val="36"/>
        </w:numPr>
        <w:jc w:val="both"/>
        <w:rPr>
          <w:color w:val="000000" w:themeColor="text1"/>
          <w:lang w:val="lv-LV" w:eastAsia="lv-LV"/>
        </w:rPr>
      </w:pPr>
      <w:r w:rsidRPr="008264BE">
        <w:rPr>
          <w:color w:val="000000" w:themeColor="text1"/>
          <w:lang w:val="lv-LV" w:eastAsia="lv-LV"/>
        </w:rPr>
        <w:t>Atdalāmās zemes vienības platība precizējama pēc kadastrālās uzmērīšanas.</w:t>
      </w:r>
    </w:p>
    <w:p w14:paraId="2922C9A3" w14:textId="77777777" w:rsidR="008264BE" w:rsidRPr="008264BE" w:rsidRDefault="008264BE" w:rsidP="008264BE">
      <w:pPr>
        <w:pStyle w:val="ListParagraph"/>
        <w:numPr>
          <w:ilvl w:val="0"/>
          <w:numId w:val="36"/>
        </w:numPr>
        <w:jc w:val="both"/>
        <w:rPr>
          <w:color w:val="000000" w:themeColor="text1"/>
          <w:lang w:val="lv-LV" w:eastAsia="lv-LV"/>
        </w:rPr>
      </w:pPr>
      <w:r w:rsidRPr="008264BE">
        <w:rPr>
          <w:color w:val="000000" w:themeColor="text1"/>
          <w:lang w:val="lv-LV" w:eastAsia="lv-LV"/>
        </w:rPr>
        <w:t>Piešķirt adresi lēmuma 1.punktā noteiktajai atdalāmajai zemes vienībai - “Bērziņi 6A”, Rājumi, Olaines pag., Olaines nov., LV-2127, un noteikt nekustamā īpašuma lietošanas mērķi - individuālo dzīvojamo māju apbūve (NĪLM kods 0601).</w:t>
      </w:r>
    </w:p>
    <w:p w14:paraId="369E3D4B" w14:textId="77777777" w:rsidR="008264BE" w:rsidRPr="008264BE" w:rsidRDefault="008264BE" w:rsidP="008264BE">
      <w:pPr>
        <w:pStyle w:val="ListParagraph"/>
        <w:numPr>
          <w:ilvl w:val="0"/>
          <w:numId w:val="36"/>
        </w:numPr>
        <w:jc w:val="both"/>
        <w:rPr>
          <w:color w:val="000000" w:themeColor="text1"/>
          <w:lang w:val="lv-LV" w:eastAsia="lv-LV"/>
        </w:rPr>
      </w:pPr>
      <w:r w:rsidRPr="008264BE">
        <w:rPr>
          <w:color w:val="000000" w:themeColor="text1"/>
          <w:lang w:val="lv-LV" w:eastAsia="lv-LV"/>
        </w:rPr>
        <w:t>Nodrošināt lēmuma 1.punktā noteiktajai atdalāmajai zemes vienībai kadastrālo uzmērīšanu, aktualizāciju Valsts zemes dienesta kadastrā, ierakstīšanu zemesgrāmatā uz Olaines novada pašvaldības vārda un nekustamā īpašuma vērtības noteikšanu atsavināšanai.</w:t>
      </w:r>
    </w:p>
    <w:p w14:paraId="6FA2403B" w14:textId="77777777" w:rsidR="008264BE" w:rsidRPr="008264BE" w:rsidRDefault="008264BE" w:rsidP="008264BE">
      <w:pPr>
        <w:pStyle w:val="ListParagraph"/>
        <w:numPr>
          <w:ilvl w:val="0"/>
          <w:numId w:val="36"/>
        </w:numPr>
        <w:jc w:val="both"/>
        <w:rPr>
          <w:color w:val="000000" w:themeColor="text1"/>
          <w:lang w:val="lv-LV" w:eastAsia="lv-LV"/>
        </w:rPr>
      </w:pPr>
      <w:r w:rsidRPr="008264BE">
        <w:rPr>
          <w:color w:val="000000" w:themeColor="text1"/>
          <w:lang w:val="lv-LV" w:eastAsia="lv-LV"/>
        </w:rPr>
        <w:t xml:space="preserve">Noteikt, ka lēmuma 3.punktā noteiktos izpildes izdevumus veic Fiziska persona, ieceres ierosinātājs uz Olaines novada pašvaldības pilnvaras pamata. </w:t>
      </w:r>
    </w:p>
    <w:p w14:paraId="3E871D68" w14:textId="77777777" w:rsidR="008264BE" w:rsidRPr="008264BE" w:rsidRDefault="008264BE" w:rsidP="008264BE">
      <w:pPr>
        <w:pStyle w:val="ListParagraph"/>
        <w:numPr>
          <w:ilvl w:val="0"/>
          <w:numId w:val="36"/>
        </w:numPr>
        <w:jc w:val="both"/>
        <w:rPr>
          <w:color w:val="000000" w:themeColor="text1"/>
          <w:lang w:val="lv-LV" w:eastAsia="lv-LV"/>
        </w:rPr>
      </w:pPr>
      <w:r w:rsidRPr="008264BE">
        <w:rPr>
          <w:color w:val="000000" w:themeColor="text1"/>
          <w:lang w:val="lv-LV" w:eastAsia="lv-LV"/>
        </w:rPr>
        <w:t xml:space="preserve">Noteikt, ka lēmuma 1.punktā atdalītā zemes vienības daļa, pēc lēmuma 3.punkta izpildes, tiks atsavināta ievērojot Publiskas personas atsavināšanas likuma 4.panta ceturtās daļas 3.punktu un 37.panta pirmās daļas 4.punktu </w:t>
      </w:r>
      <w:proofErr w:type="spellStart"/>
      <w:r w:rsidRPr="008264BE">
        <w:rPr>
          <w:color w:val="000000" w:themeColor="text1"/>
          <w:lang w:val="lv-LV" w:eastAsia="lv-LV"/>
        </w:rPr>
        <w:t>pierobežniekam</w:t>
      </w:r>
      <w:proofErr w:type="spellEnd"/>
      <w:r w:rsidRPr="008264BE">
        <w:rPr>
          <w:color w:val="000000" w:themeColor="text1"/>
          <w:lang w:val="lv-LV" w:eastAsia="lv-LV"/>
        </w:rPr>
        <w:t xml:space="preserve"> - “Bērziņi 6”, Rājumi, Olaines pag., Olaines nov. īpašniekam uz atsavināšanas ierosinājuma pamata.</w:t>
      </w:r>
    </w:p>
    <w:p w14:paraId="607FEFED" w14:textId="77777777" w:rsidR="008264BE" w:rsidRPr="008264BE" w:rsidRDefault="008264BE" w:rsidP="008264BE">
      <w:pPr>
        <w:pStyle w:val="ListParagraph"/>
        <w:numPr>
          <w:ilvl w:val="0"/>
          <w:numId w:val="36"/>
        </w:numPr>
        <w:jc w:val="both"/>
        <w:rPr>
          <w:color w:val="000000" w:themeColor="text1"/>
          <w:lang w:val="lv-LV" w:eastAsia="lv-LV"/>
        </w:rPr>
      </w:pPr>
      <w:r w:rsidRPr="008264BE">
        <w:rPr>
          <w:color w:val="000000" w:themeColor="text1"/>
          <w:lang w:val="lv-LV" w:eastAsia="lv-LV"/>
        </w:rPr>
        <w:t>Noteikt lēmuma 5.punktā atsavinātās zemes vienības īpašniekam dibināt ceļa servitūta teritoriju atbilstoši Civillikuma 1231.pantam - ar līgumu, reģistrējot to zemesgrāmatā piekļūšanas nodrošināšanai zemes vienībai ar kadastra apzīmējumu 8080 015 0140.</w:t>
      </w:r>
    </w:p>
    <w:p w14:paraId="27244C70" w14:textId="77777777" w:rsidR="008264BE" w:rsidRPr="008264BE" w:rsidRDefault="008264BE" w:rsidP="008264BE">
      <w:pPr>
        <w:pStyle w:val="ListParagraph"/>
        <w:numPr>
          <w:ilvl w:val="0"/>
          <w:numId w:val="36"/>
        </w:numPr>
        <w:jc w:val="both"/>
        <w:rPr>
          <w:color w:val="000000" w:themeColor="text1"/>
          <w:lang w:val="lv-LV" w:eastAsia="lv-LV"/>
        </w:rPr>
      </w:pPr>
      <w:r w:rsidRPr="008264BE">
        <w:rPr>
          <w:color w:val="000000" w:themeColor="text1"/>
          <w:lang w:val="lv-LV" w:eastAsia="lv-LV"/>
        </w:rPr>
        <w:t>Noteikt atbildīgo par lēmuma izpildi Būvvaldes speciālisti teritoriālplānojuma un zemes ierīcības jautājumos.</w:t>
      </w:r>
    </w:p>
    <w:p w14:paraId="36952966" w14:textId="77777777" w:rsidR="008264BE" w:rsidRPr="008264BE" w:rsidRDefault="008264BE" w:rsidP="008264BE">
      <w:pPr>
        <w:pStyle w:val="ListParagraph"/>
        <w:numPr>
          <w:ilvl w:val="0"/>
          <w:numId w:val="36"/>
        </w:numPr>
        <w:jc w:val="both"/>
        <w:rPr>
          <w:color w:val="000000" w:themeColor="text1"/>
          <w:lang w:val="lv-LV" w:eastAsia="lv-LV"/>
        </w:rPr>
      </w:pPr>
      <w:r w:rsidRPr="008264BE">
        <w:rPr>
          <w:color w:val="000000" w:themeColor="text1"/>
          <w:lang w:val="lv-LV" w:eastAsia="lv-LV"/>
        </w:rPr>
        <w:t>Lēmumu var pārsūdzēt Administratīvajā rajona tiesā Rīgas tiesu namā Baldones ielā 1A, Rīgā, LV-1007 (riga.administrativa@tiesas.lv) viena mēneša laikā no šī lēmuma spēkā stāšanās dienas.</w:t>
      </w:r>
    </w:p>
    <w:bookmarkEnd w:id="54"/>
    <w:bookmarkEnd w:id="55"/>
    <w:bookmarkEnd w:id="56"/>
    <w:p w14:paraId="1361F730" w14:textId="77777777" w:rsidR="008264BE" w:rsidRPr="008264BE" w:rsidRDefault="008264BE" w:rsidP="008264BE">
      <w:pPr>
        <w:jc w:val="both"/>
      </w:pPr>
      <w:r w:rsidRPr="008264BE">
        <w:tab/>
      </w:r>
    </w:p>
    <w:p w14:paraId="3054AAB4" w14:textId="77777777" w:rsidR="008264BE" w:rsidRPr="008264BE" w:rsidRDefault="008264BE" w:rsidP="008264BE">
      <w:pPr>
        <w:jc w:val="both"/>
        <w:rPr>
          <w:iCs/>
          <w:sz w:val="20"/>
        </w:rPr>
      </w:pPr>
      <w:r w:rsidRPr="008264BE">
        <w:rPr>
          <w:iCs/>
          <w:sz w:val="20"/>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B25930F" w14:textId="77777777" w:rsidR="008264BE" w:rsidRPr="008264BE" w:rsidRDefault="008264BE" w:rsidP="008264BE">
      <w:pPr>
        <w:jc w:val="both"/>
        <w:rPr>
          <w:iCs/>
          <w:sz w:val="20"/>
        </w:rPr>
      </w:pPr>
      <w:r w:rsidRPr="008264BE">
        <w:rPr>
          <w:iCs/>
          <w:sz w:val="20"/>
        </w:rPr>
        <w:t>Saskaņā ar Informācijas atklātības likuma 5.panta otrās daļas 4.punktu, lēmumā norādītie personas dati uzskatāmi par ierobežotas pieejamības informāciju.</w:t>
      </w:r>
    </w:p>
    <w:p w14:paraId="2B876DDC" w14:textId="77777777" w:rsidR="008264BE" w:rsidRPr="008264BE" w:rsidRDefault="008264BE" w:rsidP="008264BE">
      <w:pPr>
        <w:jc w:val="both"/>
      </w:pPr>
    </w:p>
    <w:p w14:paraId="058E485F" w14:textId="77777777" w:rsidR="008264BE" w:rsidRPr="008264BE" w:rsidRDefault="008264BE" w:rsidP="008264BE">
      <w:pPr>
        <w:pStyle w:val="NoSpacing"/>
        <w:jc w:val="both"/>
      </w:pPr>
      <w:r w:rsidRPr="008264BE">
        <w:t>Priekšsēdētājs:</w:t>
      </w:r>
      <w:r w:rsidRPr="008264BE">
        <w:tab/>
      </w:r>
      <w:r w:rsidRPr="008264BE">
        <w:tab/>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3E7B27DF" w14:textId="77777777" w:rsidR="008264BE" w:rsidRPr="008264BE" w:rsidRDefault="008264BE" w:rsidP="008264BE">
      <w:pPr>
        <w:pStyle w:val="BodyText"/>
        <w:tabs>
          <w:tab w:val="right" w:pos="8647"/>
        </w:tabs>
      </w:pPr>
    </w:p>
    <w:p w14:paraId="15B57B2B" w14:textId="77777777" w:rsidR="008264BE" w:rsidRPr="008264BE" w:rsidRDefault="008264BE" w:rsidP="008264BE">
      <w:pPr>
        <w:pStyle w:val="BodyText"/>
        <w:tabs>
          <w:tab w:val="right" w:pos="8647"/>
        </w:tabs>
      </w:pPr>
      <w:r w:rsidRPr="008264BE">
        <w:t>Iesniedz: Attīstības un komunālo jautājumu komiteja</w:t>
      </w:r>
    </w:p>
    <w:p w14:paraId="6E42DC56" w14:textId="77777777" w:rsidR="008264BE" w:rsidRPr="008264BE" w:rsidRDefault="008264BE" w:rsidP="008264BE">
      <w:pPr>
        <w:pStyle w:val="BodyText"/>
        <w:tabs>
          <w:tab w:val="right" w:pos="8647"/>
        </w:tabs>
      </w:pPr>
      <w:r w:rsidRPr="008264BE">
        <w:t>Sagatavoja:</w:t>
      </w:r>
      <w:r w:rsidRPr="008264BE">
        <w:rPr>
          <w:lang w:eastAsia="en-US"/>
        </w:rPr>
        <w:t xml:space="preserve"> </w:t>
      </w:r>
      <w:r w:rsidRPr="008264BE">
        <w:t xml:space="preserve"> Būvvaldes speciāliste teritoriālplānojuma </w:t>
      </w:r>
    </w:p>
    <w:p w14:paraId="160BC688" w14:textId="77777777" w:rsidR="008264BE" w:rsidRPr="008264BE" w:rsidRDefault="008264BE" w:rsidP="008264BE">
      <w:pPr>
        <w:pStyle w:val="BodyText"/>
        <w:tabs>
          <w:tab w:val="right" w:pos="8647"/>
        </w:tabs>
      </w:pPr>
      <w:r w:rsidRPr="008264BE">
        <w:t xml:space="preserve">un zemes ierīcības jautājumos </w:t>
      </w:r>
      <w:r w:rsidRPr="008264BE">
        <w:tab/>
      </w:r>
      <w:proofErr w:type="spellStart"/>
      <w:r w:rsidRPr="008264BE">
        <w:t>K.Pozņaka</w:t>
      </w:r>
      <w:proofErr w:type="spellEnd"/>
    </w:p>
    <w:p w14:paraId="5CCC0979" w14:textId="77777777" w:rsidR="008264BE" w:rsidRPr="008264BE" w:rsidRDefault="008264BE" w:rsidP="008264BE">
      <w:pPr>
        <w:pStyle w:val="BodyText"/>
        <w:tabs>
          <w:tab w:val="right" w:pos="8647"/>
        </w:tabs>
      </w:pPr>
      <w:r w:rsidRPr="008264BE">
        <w:t xml:space="preserve">Saskaņoja: Būvvaldes vadītāja un galvenā arhitekte </w:t>
      </w:r>
      <w:r w:rsidRPr="008264BE">
        <w:tab/>
      </w:r>
      <w:proofErr w:type="spellStart"/>
      <w:r w:rsidRPr="008264BE">
        <w:t>S.Rasa-Daukše</w:t>
      </w:r>
      <w:proofErr w:type="spellEnd"/>
      <w:r w:rsidRPr="008264BE">
        <w:t xml:space="preserve"> </w:t>
      </w:r>
    </w:p>
    <w:p w14:paraId="1A945E65" w14:textId="77777777" w:rsidR="008264BE" w:rsidRPr="008264BE" w:rsidRDefault="008264BE" w:rsidP="008264BE">
      <w:pPr>
        <w:jc w:val="both"/>
      </w:pPr>
    </w:p>
    <w:p w14:paraId="48F610B3" w14:textId="77777777" w:rsidR="008264BE" w:rsidRPr="008264BE" w:rsidRDefault="008264BE" w:rsidP="008264BE">
      <w:pPr>
        <w:jc w:val="both"/>
      </w:pPr>
      <w:r w:rsidRPr="008264BE">
        <w:t>Lēmumu izsniegt:</w:t>
      </w:r>
    </w:p>
    <w:p w14:paraId="22EB6BDC" w14:textId="77777777" w:rsidR="008264BE" w:rsidRPr="008264BE" w:rsidRDefault="008264BE" w:rsidP="008264BE">
      <w:pPr>
        <w:jc w:val="both"/>
      </w:pPr>
      <w:r w:rsidRPr="008264BE">
        <w:t xml:space="preserve">kac.zemgale@vzd.gov.lv (t.sk. grafiskais pielikums) – </w:t>
      </w:r>
      <w:proofErr w:type="spellStart"/>
      <w:r w:rsidRPr="008264BE">
        <w:t>K.Pozņaka</w:t>
      </w:r>
      <w:proofErr w:type="spellEnd"/>
    </w:p>
    <w:p w14:paraId="3C959FAE" w14:textId="77777777" w:rsidR="008264BE" w:rsidRPr="008264BE" w:rsidRDefault="008264BE" w:rsidP="008264BE">
      <w:pPr>
        <w:jc w:val="both"/>
      </w:pPr>
      <w:r w:rsidRPr="008264BE">
        <w:t xml:space="preserve">var@vzd.gov.lv – </w:t>
      </w:r>
      <w:proofErr w:type="spellStart"/>
      <w:r w:rsidRPr="008264BE">
        <w:t>K.Pozņaka</w:t>
      </w:r>
      <w:proofErr w:type="spellEnd"/>
    </w:p>
    <w:p w14:paraId="531B97FF" w14:textId="77777777" w:rsidR="008264BE" w:rsidRPr="008264BE" w:rsidRDefault="008264BE" w:rsidP="008264BE">
      <w:pPr>
        <w:jc w:val="both"/>
      </w:pPr>
      <w:r w:rsidRPr="008264BE">
        <w:t xml:space="preserve">Īpašuma un juridiskajai nodaļai – A. </w:t>
      </w:r>
      <w:proofErr w:type="spellStart"/>
      <w:r w:rsidRPr="008264BE">
        <w:t>Lagutinska</w:t>
      </w:r>
      <w:proofErr w:type="spellEnd"/>
    </w:p>
    <w:p w14:paraId="64A2FDE8" w14:textId="77777777" w:rsidR="008264BE" w:rsidRPr="008264BE" w:rsidRDefault="008264BE" w:rsidP="008264BE">
      <w:pPr>
        <w:jc w:val="both"/>
      </w:pPr>
      <w:r w:rsidRPr="008264BE">
        <w:t xml:space="preserve">Īpašuma un juridiskajai nodaļai – </w:t>
      </w:r>
      <w:proofErr w:type="spellStart"/>
      <w:r w:rsidRPr="008264BE">
        <w:t>I.Čepule</w:t>
      </w:r>
      <w:proofErr w:type="spellEnd"/>
    </w:p>
    <w:p w14:paraId="5BF3992D" w14:textId="77777777" w:rsidR="008264BE" w:rsidRPr="008264BE" w:rsidRDefault="008264BE" w:rsidP="008264BE">
      <w:pPr>
        <w:jc w:val="both"/>
      </w:pPr>
      <w:r w:rsidRPr="008264BE">
        <w:t xml:space="preserve">Būvvaldei – </w:t>
      </w:r>
      <w:proofErr w:type="spellStart"/>
      <w:r w:rsidRPr="008264BE">
        <w:t>K.Pozņaka</w:t>
      </w:r>
      <w:proofErr w:type="spellEnd"/>
    </w:p>
    <w:p w14:paraId="2B4842C5" w14:textId="77777777" w:rsidR="008264BE" w:rsidRPr="008264BE" w:rsidRDefault="008264BE" w:rsidP="008264BE">
      <w:pPr>
        <w:jc w:val="both"/>
      </w:pPr>
      <w:r w:rsidRPr="008264BE">
        <w:t>I M – e-pasts _</w:t>
      </w:r>
      <w:r w:rsidRPr="008264BE">
        <w:tab/>
      </w:r>
    </w:p>
    <w:p w14:paraId="0E3636DE" w14:textId="77777777" w:rsidR="008264BE" w:rsidRPr="008264BE" w:rsidRDefault="008264BE" w:rsidP="008264BE">
      <w:pPr>
        <w:spacing w:after="160" w:line="259" w:lineRule="auto"/>
      </w:pPr>
      <w:r w:rsidRPr="008264BE">
        <w:br w:type="page"/>
      </w:r>
    </w:p>
    <w:p w14:paraId="50E39812" w14:textId="77777777" w:rsidR="008264BE" w:rsidRPr="008264BE" w:rsidRDefault="008264BE" w:rsidP="008264BE">
      <w:pPr>
        <w:ind w:left="5760"/>
        <w:jc w:val="both"/>
      </w:pPr>
      <w:r w:rsidRPr="008264BE">
        <w:t xml:space="preserve">Pielikums </w:t>
      </w:r>
    </w:p>
    <w:p w14:paraId="464DD7EF" w14:textId="77777777" w:rsidR="008264BE" w:rsidRPr="008264BE" w:rsidRDefault="008264BE" w:rsidP="008264BE">
      <w:pPr>
        <w:ind w:left="5760"/>
        <w:jc w:val="both"/>
      </w:pPr>
      <w:r w:rsidRPr="008264BE">
        <w:t>Olaines novada domes 31.01.2023.sēdes lēmumam (1.prot., ____.p.)</w:t>
      </w:r>
    </w:p>
    <w:p w14:paraId="3361CD28" w14:textId="77777777" w:rsidR="008264BE" w:rsidRPr="008264BE" w:rsidRDefault="008264BE" w:rsidP="008264BE">
      <w:pPr>
        <w:jc w:val="both"/>
      </w:pPr>
    </w:p>
    <w:p w14:paraId="4A084F7F" w14:textId="77777777" w:rsidR="008264BE" w:rsidRPr="008264BE" w:rsidRDefault="008264BE" w:rsidP="008264BE">
      <w:pPr>
        <w:jc w:val="center"/>
        <w:rPr>
          <w:b/>
          <w:bCs/>
        </w:rPr>
      </w:pPr>
    </w:p>
    <w:p w14:paraId="3BDE9E6B" w14:textId="77777777" w:rsidR="008264BE" w:rsidRPr="008264BE" w:rsidRDefault="008264BE" w:rsidP="008264BE">
      <w:pPr>
        <w:jc w:val="center"/>
        <w:rPr>
          <w:b/>
          <w:bCs/>
        </w:rPr>
      </w:pPr>
      <w:r w:rsidRPr="008264BE">
        <w:rPr>
          <w:b/>
          <w:bCs/>
        </w:rPr>
        <w:t>Sadales shēma</w:t>
      </w:r>
    </w:p>
    <w:p w14:paraId="66703C32" w14:textId="77777777" w:rsidR="008264BE" w:rsidRPr="008264BE" w:rsidRDefault="008264BE" w:rsidP="008264BE">
      <w:pPr>
        <w:jc w:val="both"/>
      </w:pPr>
    </w:p>
    <w:p w14:paraId="7AC23562" w14:textId="77777777" w:rsidR="008264BE" w:rsidRPr="008264BE" w:rsidRDefault="008264BE" w:rsidP="008264BE">
      <w:pPr>
        <w:jc w:val="both"/>
      </w:pPr>
    </w:p>
    <w:p w14:paraId="0786EE09" w14:textId="77777777" w:rsidR="008264BE" w:rsidRPr="008264BE" w:rsidRDefault="008264BE" w:rsidP="008264BE">
      <w:pPr>
        <w:jc w:val="center"/>
        <w:rPr>
          <w:noProof/>
        </w:rPr>
      </w:pPr>
      <w:r w:rsidRPr="008264BE">
        <w:rPr>
          <w:noProof/>
        </w:rPr>
        <w:drawing>
          <wp:inline distT="0" distB="0" distL="0" distR="0" wp14:anchorId="5F71D6AC" wp14:editId="2D456884">
            <wp:extent cx="6119495" cy="386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9495" cy="3867150"/>
                    </a:xfrm>
                    <a:prstGeom prst="rect">
                      <a:avLst/>
                    </a:prstGeom>
                  </pic:spPr>
                </pic:pic>
              </a:graphicData>
            </a:graphic>
          </wp:inline>
        </w:drawing>
      </w:r>
    </w:p>
    <w:p w14:paraId="5E668571" w14:textId="77777777" w:rsidR="008264BE" w:rsidRPr="008264BE" w:rsidRDefault="008264BE" w:rsidP="008264BE"/>
    <w:p w14:paraId="1E1A2668" w14:textId="77777777" w:rsidR="008264BE" w:rsidRPr="008264BE" w:rsidRDefault="008264BE" w:rsidP="008264BE"/>
    <w:p w14:paraId="6C401BE6" w14:textId="77777777" w:rsidR="008264BE" w:rsidRPr="008264BE" w:rsidRDefault="008264BE" w:rsidP="008264BE"/>
    <w:p w14:paraId="727B48A1" w14:textId="77777777" w:rsidR="008264BE" w:rsidRPr="008264BE" w:rsidRDefault="008264BE" w:rsidP="008264BE"/>
    <w:p w14:paraId="7E9E2EE9" w14:textId="77777777" w:rsidR="008264BE" w:rsidRPr="008264BE" w:rsidRDefault="008264BE" w:rsidP="008264BE"/>
    <w:p w14:paraId="157AAC8A" w14:textId="77777777" w:rsidR="008264BE" w:rsidRPr="008264BE" w:rsidRDefault="008264BE" w:rsidP="008264BE">
      <w:r w:rsidRPr="008264BE">
        <w:t xml:space="preserve">Būvvaldes vadītāja un galvenā arhitekte </w:t>
      </w:r>
      <w:r w:rsidRPr="008264BE">
        <w:tab/>
      </w:r>
      <w:r w:rsidRPr="008264BE">
        <w:tab/>
      </w:r>
      <w:r w:rsidRPr="008264BE">
        <w:tab/>
      </w:r>
      <w:r w:rsidRPr="008264BE">
        <w:tab/>
      </w:r>
      <w:r w:rsidRPr="008264BE">
        <w:tab/>
      </w:r>
      <w:proofErr w:type="spellStart"/>
      <w:r w:rsidRPr="008264BE">
        <w:t>S.Rasa-Daukše</w:t>
      </w:r>
      <w:proofErr w:type="spellEnd"/>
    </w:p>
    <w:p w14:paraId="1E39E268" w14:textId="77777777" w:rsidR="008264BE" w:rsidRPr="008264BE" w:rsidRDefault="008264BE" w:rsidP="008264BE"/>
    <w:p w14:paraId="2DAF7311" w14:textId="77777777" w:rsidR="008264BE" w:rsidRPr="008264BE" w:rsidRDefault="008264BE" w:rsidP="008264BE"/>
    <w:p w14:paraId="3EDE315C" w14:textId="77777777" w:rsidR="008264BE" w:rsidRPr="008264BE" w:rsidRDefault="008264BE" w:rsidP="008264BE">
      <w:pPr>
        <w:rPr>
          <w:noProof/>
        </w:rPr>
      </w:pPr>
    </w:p>
    <w:p w14:paraId="6D187C9F" w14:textId="77777777" w:rsidR="008264BE" w:rsidRPr="008264BE" w:rsidRDefault="008264BE" w:rsidP="008264BE">
      <w:pPr>
        <w:tabs>
          <w:tab w:val="left" w:pos="2610"/>
        </w:tabs>
      </w:pPr>
    </w:p>
    <w:p w14:paraId="2DDA012D" w14:textId="61FCF7AF" w:rsidR="008264BE" w:rsidRPr="008264BE" w:rsidRDefault="008264BE">
      <w:pPr>
        <w:spacing w:after="160" w:line="259" w:lineRule="auto"/>
        <w:rPr>
          <w:lang w:eastAsia="en-US"/>
        </w:rPr>
      </w:pPr>
      <w:r w:rsidRPr="008264BE">
        <w:rPr>
          <w:lang w:eastAsia="en-US"/>
        </w:rPr>
        <w:br w:type="page"/>
      </w:r>
    </w:p>
    <w:p w14:paraId="40B6EE68" w14:textId="77777777" w:rsidR="0092680F" w:rsidRPr="0092680F" w:rsidRDefault="0092680F" w:rsidP="0092680F">
      <w:pPr>
        <w:ind w:right="43"/>
        <w:jc w:val="both"/>
        <w:rPr>
          <w:lang w:eastAsia="en-US"/>
        </w:rPr>
      </w:pPr>
    </w:p>
    <w:p w14:paraId="29A5FD93" w14:textId="77777777" w:rsidR="008264BE" w:rsidRPr="008264BE" w:rsidRDefault="008264BE" w:rsidP="008264BE">
      <w:pPr>
        <w:pStyle w:val="NoSpacing"/>
        <w:jc w:val="center"/>
      </w:pPr>
      <w:r w:rsidRPr="008264BE">
        <w:t>Lēmuma projekts</w:t>
      </w:r>
    </w:p>
    <w:p w14:paraId="5FFDBFD3" w14:textId="77777777" w:rsidR="008264BE" w:rsidRPr="008264BE" w:rsidRDefault="008264BE" w:rsidP="008264BE">
      <w:pPr>
        <w:ind w:right="44"/>
        <w:jc w:val="center"/>
      </w:pPr>
      <w:r w:rsidRPr="008264BE">
        <w:t>Olainē</w:t>
      </w:r>
    </w:p>
    <w:p w14:paraId="24B4F02C" w14:textId="77777777" w:rsidR="008264BE" w:rsidRPr="008264BE" w:rsidRDefault="008264BE" w:rsidP="008264BE">
      <w:pPr>
        <w:tabs>
          <w:tab w:val="right" w:pos="0"/>
        </w:tabs>
        <w:ind w:right="-2"/>
        <w:jc w:val="both"/>
      </w:pPr>
      <w:r w:rsidRPr="008264BE">
        <w:t>2023.gada 31.janvārī</w:t>
      </w:r>
      <w:r w:rsidRPr="008264BE">
        <w:tab/>
        <w:t xml:space="preserve">     </w:t>
      </w:r>
      <w:r w:rsidRPr="008264BE">
        <w:tab/>
        <w:t xml:space="preserve">      </w:t>
      </w:r>
      <w:r w:rsidRPr="008264BE">
        <w:tab/>
      </w:r>
      <w:r w:rsidRPr="008264BE">
        <w:tab/>
      </w:r>
      <w:r w:rsidRPr="008264BE">
        <w:tab/>
      </w:r>
      <w:r w:rsidRPr="008264BE">
        <w:tab/>
      </w:r>
      <w:r w:rsidRPr="008264BE">
        <w:tab/>
      </w:r>
      <w:r w:rsidRPr="008264BE">
        <w:tab/>
      </w:r>
      <w:r w:rsidRPr="008264BE">
        <w:tab/>
        <w:t>Nr.1</w:t>
      </w:r>
    </w:p>
    <w:p w14:paraId="4C6E9EC0" w14:textId="77777777" w:rsidR="008264BE" w:rsidRPr="008264BE" w:rsidRDefault="008264BE" w:rsidP="008264BE">
      <w:pPr>
        <w:jc w:val="both"/>
        <w:rPr>
          <w:bCs/>
        </w:rPr>
      </w:pPr>
    </w:p>
    <w:p w14:paraId="4ACD12A0" w14:textId="77777777" w:rsidR="008264BE" w:rsidRPr="008264BE" w:rsidRDefault="008264BE" w:rsidP="008264BE">
      <w:pPr>
        <w:jc w:val="center"/>
        <w:rPr>
          <w:b/>
          <w:bCs/>
        </w:rPr>
      </w:pPr>
      <w:r w:rsidRPr="008264BE">
        <w:rPr>
          <w:b/>
          <w:bCs/>
        </w:rPr>
        <w:t>Par zemes vienības daļas atdalīšanu no nekustamā īpašuma “Cīruļi” (Olaines pagastā)</w:t>
      </w:r>
    </w:p>
    <w:p w14:paraId="38506D07" w14:textId="77777777" w:rsidR="008264BE" w:rsidRPr="008264BE" w:rsidRDefault="008264BE" w:rsidP="008264BE">
      <w:pPr>
        <w:jc w:val="center"/>
        <w:rPr>
          <w:bCs/>
          <w:color w:val="000000" w:themeColor="text1"/>
        </w:rPr>
      </w:pPr>
    </w:p>
    <w:p w14:paraId="00736469" w14:textId="77777777" w:rsidR="008264BE" w:rsidRPr="008264BE" w:rsidRDefault="008264BE" w:rsidP="008264BE">
      <w:pPr>
        <w:ind w:firstLine="720"/>
        <w:jc w:val="both"/>
        <w:rPr>
          <w:color w:val="000000" w:themeColor="text1"/>
        </w:rPr>
      </w:pPr>
      <w:r w:rsidRPr="008264BE">
        <w:rPr>
          <w:color w:val="000000" w:themeColor="text1"/>
        </w:rPr>
        <w:t xml:space="preserve">Olaines novada pašvaldībā 2022.gada 30.novembrī reģistrēts S </w:t>
      </w:r>
      <w:proofErr w:type="spellStart"/>
      <w:r w:rsidRPr="008264BE">
        <w:rPr>
          <w:color w:val="000000" w:themeColor="text1"/>
        </w:rPr>
        <w:t>S</w:t>
      </w:r>
      <w:proofErr w:type="spellEnd"/>
      <w:r w:rsidRPr="008264BE">
        <w:rPr>
          <w:color w:val="000000" w:themeColor="text1"/>
        </w:rPr>
        <w:t xml:space="preserve"> (personas kods _, adrese _) iesniegums (</w:t>
      </w:r>
      <w:proofErr w:type="spellStart"/>
      <w:r w:rsidRPr="008264BE">
        <w:rPr>
          <w:color w:val="000000" w:themeColor="text1"/>
        </w:rPr>
        <w:t>reģ.Nr.ONP</w:t>
      </w:r>
      <w:proofErr w:type="spellEnd"/>
      <w:r w:rsidRPr="008264BE">
        <w:rPr>
          <w:color w:val="000000" w:themeColor="text1"/>
        </w:rPr>
        <w:t>/7.2.1./22/9027-SD) (turpmāk - Iesniegums) ar lūgumu atsavināt zemes vienības daļu no nekustamā īpašuma “Cīruļi” (kadastra Nr.8080 011 0222) (turpmāk - Īpašums), zemes vienības ar kadastra apzīmējumu 8080 011 0222 (turpmāk - Zemes vienība) ēku tiesiskuma sakārtošanai.</w:t>
      </w:r>
    </w:p>
    <w:p w14:paraId="65DFD2D4" w14:textId="77777777" w:rsidR="008264BE" w:rsidRPr="008264BE" w:rsidRDefault="008264BE" w:rsidP="008264BE">
      <w:pPr>
        <w:ind w:firstLine="720"/>
        <w:jc w:val="both"/>
        <w:rPr>
          <w:color w:val="000000" w:themeColor="text1"/>
        </w:rPr>
      </w:pPr>
      <w:r w:rsidRPr="008264BE">
        <w:rPr>
          <w:color w:val="000000" w:themeColor="text1"/>
        </w:rPr>
        <w:t>Izvērtējot ar lietu saistītos apstākļus un spēkā esošo likumdošanu, konstatēts:</w:t>
      </w:r>
    </w:p>
    <w:p w14:paraId="56A8022E" w14:textId="77777777" w:rsidR="008264BE" w:rsidRPr="008264BE" w:rsidRDefault="008264BE" w:rsidP="008264BE">
      <w:pPr>
        <w:ind w:firstLine="720"/>
        <w:jc w:val="both"/>
        <w:rPr>
          <w:color w:val="000000" w:themeColor="text1"/>
        </w:rPr>
      </w:pPr>
      <w:r w:rsidRPr="008264BE">
        <w:rPr>
          <w:color w:val="000000" w:themeColor="text1"/>
        </w:rPr>
        <w:t xml:space="preserve">Īpašums sastāv no Zemes vienības 6,00 ha platībā ar adresi “Cīruļi”, Olaines pag., Olaines nov., LV-2127, saimniecības ēkas ar kadastra apzīmējumu 8080 011 0222 002, saimniecības ēkas ar kadastra apzīmējumu 8080 011 0222 005, saimniecības ēkas ar kadastra apzīmējumu 8080 011 0222 006, saimniecības ēkas ar kadastra apzīmējumu 8080 011 0222 008, siltumnīcas ar kadastra apzīmējumu 8080 011 0222 007, pirts ar kadastra apzīmējumu 8080 011 0222 009 un šķūņa ar kadastra apzīmējumu 8080 011 0222 010. Atbilstoši Zemes pārvaldības likuma 17.panta sestajai daļai, likuma “Par valsts un pašvaldību zemes īpašuma tiesībām un to nostiprināšanu zemesgrāmatās” 3.panta piektās daļas 1.punktam un Olaines novada domes 2011.gada 27.jūlija sēdes lēmumam (9.prot., 5.15.p.) zemes vienība ar kadastra apzīmējumu 8080 011 0222 piekrīt Olaines novada pašvaldībai (turpmāk - Pašvaldība) un atbilstoši nomas līgumam Nr.10-LAZN līdz 2022.gada 31.decembrim nomas tiesības noteiktas Svetlanai </w:t>
      </w:r>
      <w:proofErr w:type="spellStart"/>
      <w:r w:rsidRPr="008264BE">
        <w:rPr>
          <w:color w:val="000000" w:themeColor="text1"/>
        </w:rPr>
        <w:t>Savinovai</w:t>
      </w:r>
      <w:proofErr w:type="spellEnd"/>
      <w:r w:rsidRPr="008264BE">
        <w:rPr>
          <w:color w:val="000000" w:themeColor="text1"/>
        </w:rPr>
        <w:t>.</w:t>
      </w:r>
    </w:p>
    <w:p w14:paraId="06688AFC" w14:textId="77777777" w:rsidR="008264BE" w:rsidRPr="008264BE" w:rsidRDefault="008264BE" w:rsidP="008264BE">
      <w:pPr>
        <w:ind w:firstLine="720"/>
        <w:jc w:val="both"/>
        <w:rPr>
          <w:color w:val="000000" w:themeColor="text1"/>
        </w:rPr>
      </w:pPr>
      <w:r w:rsidRPr="008264BE">
        <w:rPr>
          <w:color w:val="000000" w:themeColor="text1"/>
        </w:rPr>
        <w:t xml:space="preserve">2022.gada 29.decembrī Pašvaldība sagatavoja vienošanos </w:t>
      </w:r>
      <w:proofErr w:type="spellStart"/>
      <w:r w:rsidRPr="008264BE">
        <w:rPr>
          <w:color w:val="000000" w:themeColor="text1"/>
        </w:rPr>
        <w:t>Nr.ONP</w:t>
      </w:r>
      <w:proofErr w:type="spellEnd"/>
      <w:r w:rsidRPr="008264BE">
        <w:rPr>
          <w:color w:val="000000" w:themeColor="text1"/>
        </w:rPr>
        <w:t xml:space="preserve">/4.31./23/1-LAZN par nomas tiesību pagarināšanu Svetlanai </w:t>
      </w:r>
      <w:proofErr w:type="spellStart"/>
      <w:r w:rsidRPr="008264BE">
        <w:rPr>
          <w:color w:val="000000" w:themeColor="text1"/>
        </w:rPr>
        <w:t>Savinovai</w:t>
      </w:r>
      <w:proofErr w:type="spellEnd"/>
      <w:r w:rsidRPr="008264BE">
        <w:rPr>
          <w:color w:val="000000" w:themeColor="text1"/>
        </w:rPr>
        <w:t>.</w:t>
      </w:r>
    </w:p>
    <w:p w14:paraId="73A8AB14" w14:textId="77777777" w:rsidR="008264BE" w:rsidRPr="008264BE" w:rsidRDefault="008264BE" w:rsidP="008264BE">
      <w:pPr>
        <w:ind w:firstLine="720"/>
        <w:jc w:val="both"/>
        <w:rPr>
          <w:color w:val="000000" w:themeColor="text1"/>
        </w:rPr>
      </w:pPr>
      <w:r w:rsidRPr="008264BE">
        <w:rPr>
          <w:color w:val="000000" w:themeColor="text1"/>
        </w:rPr>
        <w:t xml:space="preserve">Mantojuma apliecība Nr.5275 nosaka visu Zemes vienībā esošo ēku piederību Svetlanai </w:t>
      </w:r>
      <w:proofErr w:type="spellStart"/>
      <w:r w:rsidRPr="008264BE">
        <w:rPr>
          <w:color w:val="000000" w:themeColor="text1"/>
        </w:rPr>
        <w:t>Savinovai</w:t>
      </w:r>
      <w:proofErr w:type="spellEnd"/>
      <w:r w:rsidRPr="008264BE">
        <w:rPr>
          <w:color w:val="000000" w:themeColor="text1"/>
        </w:rPr>
        <w:t>.</w:t>
      </w:r>
    </w:p>
    <w:p w14:paraId="28B80DB0" w14:textId="77777777" w:rsidR="008264BE" w:rsidRPr="008264BE" w:rsidRDefault="008264BE" w:rsidP="008264BE">
      <w:pPr>
        <w:ind w:firstLine="720"/>
        <w:jc w:val="both"/>
        <w:rPr>
          <w:color w:val="000000" w:themeColor="text1"/>
        </w:rPr>
      </w:pPr>
      <w:r w:rsidRPr="008264BE">
        <w:rPr>
          <w:color w:val="000000" w:themeColor="text1"/>
          <w:u w:val="single"/>
        </w:rPr>
        <w:t>Īpašums nav ierakstīts zemesgrāmatā</w:t>
      </w:r>
      <w:r w:rsidRPr="008264BE">
        <w:rPr>
          <w:color w:val="000000" w:themeColor="text1"/>
        </w:rPr>
        <w:t>.</w:t>
      </w:r>
    </w:p>
    <w:p w14:paraId="37F1D04F" w14:textId="77777777" w:rsidR="008264BE" w:rsidRPr="008264BE" w:rsidRDefault="008264BE" w:rsidP="008264BE">
      <w:pPr>
        <w:ind w:firstLine="720"/>
        <w:jc w:val="both"/>
        <w:rPr>
          <w:color w:val="000000" w:themeColor="text1"/>
        </w:rPr>
      </w:pPr>
      <w:r w:rsidRPr="008264BE">
        <w:rPr>
          <w:color w:val="000000" w:themeColor="text1"/>
        </w:rPr>
        <w:t>No Īpašuma atdalāmā zemes vienības daļa 2,4112 ha platībā nav nepieciešama Pašvaldībai tās funkciju nodrošināšanai.</w:t>
      </w:r>
    </w:p>
    <w:p w14:paraId="52D14974" w14:textId="77777777" w:rsidR="008264BE" w:rsidRPr="008264BE" w:rsidRDefault="008264BE" w:rsidP="008264BE">
      <w:pPr>
        <w:ind w:firstLine="720"/>
        <w:jc w:val="both"/>
        <w:rPr>
          <w:color w:val="000000" w:themeColor="text1"/>
        </w:rPr>
      </w:pPr>
      <w:r w:rsidRPr="008264BE">
        <w:rPr>
          <w:color w:val="000000" w:themeColor="text1"/>
        </w:rPr>
        <w:t>Īpašuma sadales risinājums saskaņots ar Iesnieguma iesniedzēju, Pašvaldības Īpašuma un juridisko nodaļu un Būvvaldi.</w:t>
      </w:r>
    </w:p>
    <w:p w14:paraId="41FBD06A" w14:textId="77777777" w:rsidR="008264BE" w:rsidRPr="008264BE" w:rsidRDefault="008264BE" w:rsidP="008264BE">
      <w:pPr>
        <w:ind w:firstLine="720"/>
        <w:jc w:val="both"/>
        <w:rPr>
          <w:color w:val="000000" w:themeColor="text1"/>
        </w:rPr>
      </w:pPr>
      <w:r w:rsidRPr="008264BE">
        <w:rPr>
          <w:color w:val="000000" w:themeColor="text1"/>
        </w:rPr>
        <w:t>Īpašumam nav tiešas piekļuves no valsts vai pašvaldības ceļa.</w:t>
      </w:r>
    </w:p>
    <w:p w14:paraId="74775436" w14:textId="77777777" w:rsidR="008264BE" w:rsidRPr="008264BE" w:rsidRDefault="008264BE" w:rsidP="008264BE">
      <w:pPr>
        <w:ind w:firstLine="720"/>
        <w:jc w:val="both"/>
        <w:rPr>
          <w:color w:val="000000" w:themeColor="text1"/>
        </w:rPr>
      </w:pPr>
      <w:r w:rsidRPr="008264BE">
        <w:rPr>
          <w:color w:val="000000" w:themeColor="text1"/>
        </w:rPr>
        <w:t>Olaines novada domes 2022.gada 27.aprīļa saistošie noteikumi Nr.SN5/2022 “Olaines novada teritorijas plānojuma teritorijas izmantošanas un apbūves noteikumi un grafiskā daļa” (4.2 redakcija SN 10/2022) (turpmāk - Plānojums) nosaka plānoto (atļauto izmantošanu) Zemes vienībai - lauksamniecības teritorija (L).</w:t>
      </w:r>
    </w:p>
    <w:p w14:paraId="20E6966D" w14:textId="77777777" w:rsidR="008264BE" w:rsidRPr="008264BE" w:rsidRDefault="008264BE" w:rsidP="008264BE">
      <w:pPr>
        <w:ind w:firstLine="720"/>
        <w:jc w:val="both"/>
        <w:rPr>
          <w:color w:val="000000" w:themeColor="text1"/>
        </w:rPr>
      </w:pPr>
      <w:r w:rsidRPr="008264BE">
        <w:rPr>
          <w:color w:val="000000" w:themeColor="text1"/>
        </w:rPr>
        <w:t>Plānojums nosaka:</w:t>
      </w:r>
    </w:p>
    <w:p w14:paraId="4925A259" w14:textId="77777777" w:rsidR="008264BE" w:rsidRPr="008264BE" w:rsidRDefault="008264BE" w:rsidP="008264BE">
      <w:pPr>
        <w:ind w:firstLine="720"/>
        <w:jc w:val="both"/>
        <w:rPr>
          <w:color w:val="000000" w:themeColor="text1"/>
        </w:rPr>
      </w:pPr>
      <w:r w:rsidRPr="008264BE">
        <w:rPr>
          <w:color w:val="000000" w:themeColor="text1"/>
        </w:rPr>
        <w:t>2.3. Jaunu zemes vienību veidošana un robežu pārkārtošana.</w:t>
      </w:r>
    </w:p>
    <w:p w14:paraId="43D20680" w14:textId="77777777" w:rsidR="008264BE" w:rsidRPr="008264BE" w:rsidRDefault="008264BE" w:rsidP="008264BE">
      <w:pPr>
        <w:ind w:firstLine="720"/>
        <w:jc w:val="both"/>
        <w:rPr>
          <w:color w:val="000000" w:themeColor="text1"/>
        </w:rPr>
      </w:pPr>
      <w:r w:rsidRPr="008264BE">
        <w:rPr>
          <w:color w:val="000000" w:themeColor="text1"/>
        </w:rPr>
        <w:t>6. Atļauts veidot jaunu zemes vienību ar ne mazāku platību kā attiecīgajā funkcionālajā zonā</w:t>
      </w:r>
    </w:p>
    <w:p w14:paraId="6B5031FE" w14:textId="77777777" w:rsidR="008264BE" w:rsidRPr="008264BE" w:rsidRDefault="008264BE" w:rsidP="008264BE">
      <w:pPr>
        <w:jc w:val="both"/>
        <w:rPr>
          <w:color w:val="000000" w:themeColor="text1"/>
        </w:rPr>
      </w:pPr>
      <w:r w:rsidRPr="008264BE">
        <w:rPr>
          <w:color w:val="000000" w:themeColor="text1"/>
        </w:rPr>
        <w:t>noteiktā minimālā platība, izņemot 8. punktā noteikto izņēmumu.</w:t>
      </w:r>
    </w:p>
    <w:p w14:paraId="7E9AC0C6" w14:textId="77777777" w:rsidR="008264BE" w:rsidRPr="008264BE" w:rsidRDefault="008264BE" w:rsidP="008264BE">
      <w:pPr>
        <w:ind w:firstLine="720"/>
        <w:jc w:val="both"/>
        <w:rPr>
          <w:color w:val="000000" w:themeColor="text1"/>
        </w:rPr>
      </w:pPr>
      <w:r w:rsidRPr="008264BE">
        <w:rPr>
          <w:color w:val="000000" w:themeColor="text1"/>
        </w:rPr>
        <w:t xml:space="preserve">7. Jaunu zemes vienību konfigurāciju plāno, ņemot vērā esošo, plānoto izmantošanu un apbūvi, nodrošinot iespēju ievērot attiecīgajā funkcionālajā zonā noteiktos apbūves parametrus, minimālo </w:t>
      </w:r>
      <w:proofErr w:type="spellStart"/>
      <w:r w:rsidRPr="008264BE">
        <w:rPr>
          <w:color w:val="000000" w:themeColor="text1"/>
        </w:rPr>
        <w:t>būvlaidi</w:t>
      </w:r>
      <w:proofErr w:type="spellEnd"/>
      <w:r w:rsidRPr="008264BE">
        <w:rPr>
          <w:color w:val="000000" w:themeColor="text1"/>
        </w:rPr>
        <w:t>, minimālos ugunsdrošības attālumus un minimālos attālumus no būves līdz zemes vienības robežām.</w:t>
      </w:r>
    </w:p>
    <w:p w14:paraId="11E27487" w14:textId="77777777" w:rsidR="008264BE" w:rsidRPr="008264BE" w:rsidRDefault="008264BE" w:rsidP="008264BE">
      <w:pPr>
        <w:ind w:firstLine="720"/>
        <w:jc w:val="both"/>
        <w:rPr>
          <w:color w:val="000000" w:themeColor="text1"/>
        </w:rPr>
      </w:pPr>
      <w:r w:rsidRPr="008264BE">
        <w:rPr>
          <w:color w:val="000000" w:themeColor="text1"/>
        </w:rPr>
        <w:t>2.4. Prasības piekļūšanai zemes vienībām.</w:t>
      </w:r>
    </w:p>
    <w:p w14:paraId="379D179D" w14:textId="77777777" w:rsidR="008264BE" w:rsidRPr="008264BE" w:rsidRDefault="008264BE" w:rsidP="008264BE">
      <w:pPr>
        <w:ind w:firstLine="720"/>
        <w:jc w:val="both"/>
        <w:rPr>
          <w:color w:val="000000" w:themeColor="text1"/>
        </w:rPr>
      </w:pPr>
      <w:r w:rsidRPr="008264BE">
        <w:rPr>
          <w:color w:val="000000" w:themeColor="text1"/>
        </w:rPr>
        <w:t>12. Atļauts veidot jaunas zemes vienības, ja zemes vienībai nodrošināta piekļuve vismaz vienā</w:t>
      </w:r>
    </w:p>
    <w:p w14:paraId="209FC132" w14:textId="77777777" w:rsidR="008264BE" w:rsidRPr="008264BE" w:rsidRDefault="008264BE" w:rsidP="008264BE">
      <w:pPr>
        <w:jc w:val="both"/>
        <w:rPr>
          <w:color w:val="000000" w:themeColor="text1"/>
        </w:rPr>
      </w:pPr>
      <w:r w:rsidRPr="008264BE">
        <w:rPr>
          <w:color w:val="000000" w:themeColor="text1"/>
        </w:rPr>
        <w:t>no veidiem:</w:t>
      </w:r>
    </w:p>
    <w:p w14:paraId="2BC368DE" w14:textId="77777777" w:rsidR="008264BE" w:rsidRPr="008264BE" w:rsidRDefault="008264BE" w:rsidP="008264BE">
      <w:pPr>
        <w:jc w:val="both"/>
        <w:rPr>
          <w:color w:val="000000" w:themeColor="text1"/>
        </w:rPr>
      </w:pPr>
      <w:r w:rsidRPr="008264BE">
        <w:rPr>
          <w:color w:val="000000" w:themeColor="text1"/>
        </w:rPr>
        <w:t>12.1. piekļūšanu nodrošina tiesiski noteikta piekļuve (ceļa servitūts);</w:t>
      </w:r>
    </w:p>
    <w:p w14:paraId="029ACDFD" w14:textId="77777777" w:rsidR="008264BE" w:rsidRPr="008264BE" w:rsidRDefault="008264BE" w:rsidP="008264BE">
      <w:pPr>
        <w:jc w:val="both"/>
        <w:rPr>
          <w:color w:val="000000" w:themeColor="text1"/>
        </w:rPr>
      </w:pPr>
      <w:r w:rsidRPr="008264BE">
        <w:rPr>
          <w:color w:val="000000" w:themeColor="text1"/>
        </w:rPr>
        <w:t xml:space="preserve">12.2. no komersanta vai māju ceļa, ja zemes vienība robežojas ar komersantu vai māju ceļu, piekļūšanu līdz pašvaldības ceļam vai valsts autoceļam nodrošina tiesiski noteikta piekļuve (ceļa servitūts), komersanta vai māju ceļa platums ir atbilstošs zemes vienībā plānotajai izmantošanai, </w:t>
      </w:r>
      <w:proofErr w:type="spellStart"/>
      <w:r w:rsidRPr="008264BE">
        <w:rPr>
          <w:color w:val="000000" w:themeColor="text1"/>
        </w:rPr>
        <w:t>jaunveidojamo</w:t>
      </w:r>
      <w:proofErr w:type="spellEnd"/>
      <w:r w:rsidRPr="008264BE">
        <w:rPr>
          <w:color w:val="000000" w:themeColor="text1"/>
        </w:rPr>
        <w:t xml:space="preserve"> zemes vienību skaitam un prognozējamai satiksmes intensitātei un zemes vienībai iespējams ierīkot </w:t>
      </w:r>
      <w:proofErr w:type="spellStart"/>
      <w:r w:rsidRPr="008264BE">
        <w:rPr>
          <w:color w:val="000000" w:themeColor="text1"/>
        </w:rPr>
        <w:t>pieslēgumu</w:t>
      </w:r>
      <w:proofErr w:type="spellEnd"/>
      <w:r w:rsidRPr="008264BE">
        <w:rPr>
          <w:color w:val="000000" w:themeColor="text1"/>
        </w:rPr>
        <w:t xml:space="preserve"> komersanta vai māju ceļam saskaņā ar apbūves noteikumu un citu normatīvo aktu prasībām;</w:t>
      </w:r>
    </w:p>
    <w:p w14:paraId="07DD2560" w14:textId="77777777" w:rsidR="008264BE" w:rsidRPr="008264BE" w:rsidRDefault="008264BE" w:rsidP="008264BE">
      <w:pPr>
        <w:ind w:firstLine="720"/>
        <w:jc w:val="both"/>
        <w:rPr>
          <w:color w:val="000000" w:themeColor="text1"/>
        </w:rPr>
      </w:pPr>
      <w:r w:rsidRPr="008264BE">
        <w:rPr>
          <w:color w:val="000000" w:themeColor="text1"/>
        </w:rPr>
        <w:t>12.3. no pašvaldības ceļa vai ielas:</w:t>
      </w:r>
    </w:p>
    <w:p w14:paraId="49EF8BC6" w14:textId="77777777" w:rsidR="008264BE" w:rsidRPr="008264BE" w:rsidRDefault="008264BE" w:rsidP="008264BE">
      <w:pPr>
        <w:jc w:val="both"/>
        <w:rPr>
          <w:color w:val="000000" w:themeColor="text1"/>
        </w:rPr>
      </w:pPr>
      <w:r w:rsidRPr="008264BE">
        <w:rPr>
          <w:color w:val="000000" w:themeColor="text1"/>
        </w:rPr>
        <w:t>12.3.1. zemes vienībai ir esošs pievienojums, pašvaldības ceļam vai ielai;</w:t>
      </w:r>
    </w:p>
    <w:p w14:paraId="05D208BC" w14:textId="77777777" w:rsidR="008264BE" w:rsidRPr="008264BE" w:rsidRDefault="008264BE" w:rsidP="008264BE">
      <w:pPr>
        <w:jc w:val="both"/>
        <w:rPr>
          <w:color w:val="000000" w:themeColor="text1"/>
        </w:rPr>
      </w:pPr>
      <w:r w:rsidRPr="008264BE">
        <w:rPr>
          <w:color w:val="000000" w:themeColor="text1"/>
        </w:rPr>
        <w:t>12.3.2. pievienojums pašvaldības ielai vai ceļam noteikts detālplānojumā vai</w:t>
      </w:r>
    </w:p>
    <w:p w14:paraId="65A5C85F" w14:textId="77777777" w:rsidR="008264BE" w:rsidRPr="008264BE" w:rsidRDefault="008264BE" w:rsidP="008264BE">
      <w:pPr>
        <w:jc w:val="both"/>
        <w:rPr>
          <w:color w:val="000000" w:themeColor="text1"/>
        </w:rPr>
      </w:pPr>
      <w:r w:rsidRPr="008264BE">
        <w:rPr>
          <w:color w:val="000000" w:themeColor="text1"/>
        </w:rPr>
        <w:t>būvniecības dokumentācijā;</w:t>
      </w:r>
    </w:p>
    <w:p w14:paraId="2404C792" w14:textId="77777777" w:rsidR="008264BE" w:rsidRPr="008264BE" w:rsidRDefault="008264BE" w:rsidP="008264BE">
      <w:pPr>
        <w:jc w:val="both"/>
        <w:rPr>
          <w:color w:val="000000" w:themeColor="text1"/>
        </w:rPr>
      </w:pPr>
      <w:r w:rsidRPr="008264BE">
        <w:rPr>
          <w:color w:val="000000" w:themeColor="text1"/>
        </w:rPr>
        <w:t>12.3.3. jauna pievienojuma, ko izveido atbilstoši normatīvo aktu prasībām</w:t>
      </w:r>
    </w:p>
    <w:p w14:paraId="6668E475" w14:textId="77777777" w:rsidR="008264BE" w:rsidRPr="008264BE" w:rsidRDefault="008264BE" w:rsidP="008264BE">
      <w:pPr>
        <w:ind w:firstLine="720"/>
        <w:jc w:val="both"/>
        <w:rPr>
          <w:color w:val="000000" w:themeColor="text1"/>
        </w:rPr>
      </w:pPr>
      <w:r w:rsidRPr="008264BE">
        <w:rPr>
          <w:color w:val="000000" w:themeColor="text1"/>
        </w:rPr>
        <w:t>4.11.1. Lauksaimniecības teritorija (L).</w:t>
      </w:r>
    </w:p>
    <w:p w14:paraId="61115416" w14:textId="77777777" w:rsidR="008264BE" w:rsidRPr="008264BE" w:rsidRDefault="008264BE" w:rsidP="008264BE">
      <w:pPr>
        <w:ind w:firstLine="720"/>
        <w:jc w:val="both"/>
        <w:rPr>
          <w:color w:val="000000" w:themeColor="text1"/>
        </w:rPr>
      </w:pPr>
      <w:r w:rsidRPr="008264BE">
        <w:rPr>
          <w:color w:val="000000" w:themeColor="text1"/>
        </w:rPr>
        <w:t>485. Lauksaimniecības teritorija (L) ir funkcionālā zona, ko nosaka, lai nodrošinātu lauksaimniecības zemes kā resursa racionālu un daudzveidīgu izmantošanu visu veidu lauksaimnieciskajai darbībai un ar to saistītajiem pakalpojumiem.</w:t>
      </w:r>
    </w:p>
    <w:p w14:paraId="70D3CC4C" w14:textId="77777777" w:rsidR="008264BE" w:rsidRPr="008264BE" w:rsidRDefault="008264BE" w:rsidP="008264BE">
      <w:pPr>
        <w:ind w:firstLine="720"/>
        <w:jc w:val="both"/>
        <w:rPr>
          <w:color w:val="000000" w:themeColor="text1"/>
        </w:rPr>
      </w:pPr>
      <w:r w:rsidRPr="008264BE">
        <w:rPr>
          <w:color w:val="000000" w:themeColor="text1"/>
        </w:rPr>
        <w:t>4.11.1.2. Teritorijas galvenie izmantošanas veidi:</w:t>
      </w:r>
    </w:p>
    <w:p w14:paraId="08516691" w14:textId="77777777" w:rsidR="008264BE" w:rsidRPr="008264BE" w:rsidRDefault="008264BE" w:rsidP="008264BE">
      <w:pPr>
        <w:ind w:firstLine="720"/>
        <w:jc w:val="both"/>
        <w:rPr>
          <w:color w:val="000000" w:themeColor="text1"/>
        </w:rPr>
      </w:pPr>
      <w:r w:rsidRPr="008264BE">
        <w:rPr>
          <w:color w:val="000000" w:themeColor="text1"/>
        </w:rPr>
        <w:t>486. Viensētu apbūve (11004): savrupa apbūve lauku teritorijā, ko veido viena vai divas individuālās dzīvojamās ēkas vienā zemes vienībā ar saimniecības ēkām un palīgbūvēm, kas nepieciešamas mājsaimniecības uzturēšanai vai saimnieciskai darbībai.</w:t>
      </w:r>
    </w:p>
    <w:p w14:paraId="35D86BF8" w14:textId="77777777" w:rsidR="008264BE" w:rsidRPr="008264BE" w:rsidRDefault="008264BE" w:rsidP="008264BE">
      <w:pPr>
        <w:ind w:firstLine="720"/>
        <w:jc w:val="both"/>
        <w:rPr>
          <w:color w:val="000000" w:themeColor="text1"/>
        </w:rPr>
      </w:pPr>
      <w:r w:rsidRPr="008264BE">
        <w:rPr>
          <w:color w:val="000000" w:themeColor="text1"/>
        </w:rPr>
        <w:t>4.11.1.4. Apbūves parametri:</w:t>
      </w:r>
    </w:p>
    <w:p w14:paraId="4AB2D1C6" w14:textId="77777777" w:rsidR="008264BE" w:rsidRPr="008264BE" w:rsidRDefault="008264BE" w:rsidP="008264BE">
      <w:pPr>
        <w:ind w:firstLine="720"/>
        <w:jc w:val="both"/>
        <w:rPr>
          <w:color w:val="000000" w:themeColor="text1"/>
        </w:rPr>
      </w:pPr>
      <w:r w:rsidRPr="008264BE">
        <w:rPr>
          <w:color w:val="000000" w:themeColor="text1"/>
        </w:rPr>
        <w:t xml:space="preserve">Viensētu apbūve - minimālā </w:t>
      </w:r>
      <w:proofErr w:type="spellStart"/>
      <w:r w:rsidRPr="008264BE">
        <w:rPr>
          <w:color w:val="000000" w:themeColor="text1"/>
        </w:rPr>
        <w:t>jaunizveidojamā</w:t>
      </w:r>
      <w:proofErr w:type="spellEnd"/>
      <w:r w:rsidRPr="008264BE">
        <w:rPr>
          <w:color w:val="000000" w:themeColor="text1"/>
        </w:rPr>
        <w:t xml:space="preserve"> zemes gabala platība 2 ha.</w:t>
      </w:r>
    </w:p>
    <w:p w14:paraId="49267A1D" w14:textId="77777777" w:rsidR="008264BE" w:rsidRPr="008264BE" w:rsidRDefault="008264BE" w:rsidP="008264BE">
      <w:pPr>
        <w:ind w:firstLine="720"/>
        <w:jc w:val="both"/>
        <w:rPr>
          <w:color w:val="000000" w:themeColor="text1"/>
        </w:rPr>
      </w:pPr>
      <w:bookmarkStart w:id="58" w:name="_Hlk123550206"/>
      <w:r w:rsidRPr="008264BE">
        <w:rPr>
          <w:color w:val="000000" w:themeColor="text1"/>
        </w:rPr>
        <w:t>Pašvaldību likums nosaka:</w:t>
      </w:r>
    </w:p>
    <w:p w14:paraId="64277490" w14:textId="77777777" w:rsidR="008264BE" w:rsidRPr="008264BE" w:rsidRDefault="008264BE" w:rsidP="008264BE">
      <w:pPr>
        <w:ind w:firstLine="720"/>
        <w:jc w:val="both"/>
        <w:rPr>
          <w:color w:val="000000" w:themeColor="text1"/>
        </w:rPr>
      </w:pPr>
      <w:r w:rsidRPr="008264BE">
        <w:rPr>
          <w:color w:val="000000" w:themeColor="text1"/>
        </w:rPr>
        <w:t>10. panta pirmā daļa - Dome ir tiesīga izlemt ikvienu pašvaldības kompetences jautājumu. Tikai domes kompetencē ir:</w:t>
      </w:r>
    </w:p>
    <w:p w14:paraId="58AFA3D5" w14:textId="77777777" w:rsidR="008264BE" w:rsidRPr="008264BE" w:rsidRDefault="008264BE" w:rsidP="008264BE">
      <w:pPr>
        <w:jc w:val="both"/>
        <w:rPr>
          <w:color w:val="000000" w:themeColor="text1"/>
        </w:rPr>
      </w:pPr>
      <w:r w:rsidRPr="008264BE">
        <w:rPr>
          <w:color w:val="000000" w:themeColor="text1"/>
        </w:rPr>
        <w:t>5)  lemt par pašvaldības administratīvās teritorijas sadalīšanu vai apvienošanu ar citu administratīvo teritoriju, administratīvās teritorijas robežu grozīšanu vai nosaukuma maiņu;</w:t>
      </w:r>
    </w:p>
    <w:p w14:paraId="652D1551" w14:textId="77777777" w:rsidR="008264BE" w:rsidRPr="008264BE" w:rsidRDefault="008264BE" w:rsidP="008264BE">
      <w:pPr>
        <w:jc w:val="both"/>
        <w:rPr>
          <w:color w:val="000000" w:themeColor="text1"/>
        </w:rPr>
      </w:pPr>
      <w:r w:rsidRPr="008264BE">
        <w:rPr>
          <w:color w:val="000000" w:themeColor="text1"/>
        </w:rPr>
        <w:t>16) lemt par pašvaldības nekustamā īpašuma atsavināšanu un apgrūtināšanu, kā arī par nekustamā īpašuma iegūšanu.</w:t>
      </w:r>
    </w:p>
    <w:bookmarkEnd w:id="58"/>
    <w:p w14:paraId="0D97B6B2" w14:textId="77777777" w:rsidR="008264BE" w:rsidRPr="008264BE" w:rsidRDefault="008264BE" w:rsidP="008264BE">
      <w:pPr>
        <w:ind w:right="49" w:firstLine="720"/>
        <w:jc w:val="both"/>
        <w:rPr>
          <w:color w:val="000000" w:themeColor="text1"/>
        </w:rPr>
      </w:pPr>
      <w:r w:rsidRPr="008264BE">
        <w:rPr>
          <w:color w:val="000000" w:themeColor="text1"/>
        </w:rPr>
        <w:t>Nekustamā īpašuma valsts kadastra likums nosaka:</w:t>
      </w:r>
    </w:p>
    <w:p w14:paraId="10487E38" w14:textId="77777777" w:rsidR="008264BE" w:rsidRPr="008264BE" w:rsidRDefault="008264BE" w:rsidP="008264BE">
      <w:pPr>
        <w:ind w:right="49" w:firstLine="720"/>
        <w:jc w:val="both"/>
        <w:rPr>
          <w:color w:val="000000" w:themeColor="text1"/>
        </w:rPr>
      </w:pPr>
      <w:r w:rsidRPr="008264BE">
        <w:rPr>
          <w:color w:val="000000" w:themeColor="text1"/>
        </w:rPr>
        <w:t>9.panta pirmās daļa -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w:t>
      </w:r>
    </w:p>
    <w:p w14:paraId="481EDC9F" w14:textId="77777777" w:rsidR="008264BE" w:rsidRPr="008264BE" w:rsidRDefault="008264BE" w:rsidP="008264BE">
      <w:pPr>
        <w:ind w:right="49"/>
        <w:jc w:val="both"/>
        <w:rPr>
          <w:color w:val="000000" w:themeColor="text1"/>
        </w:rPr>
      </w:pPr>
      <w:r w:rsidRPr="008264BE">
        <w:rPr>
          <w:color w:val="000000" w:themeColor="text1"/>
        </w:rPr>
        <w:t>1) vietējā pašvaldība, kuras administratīvajā teritorijā atrodas konkrētā zemes vienība un zemes vienības daļa.</w:t>
      </w:r>
    </w:p>
    <w:p w14:paraId="63029507" w14:textId="77777777" w:rsidR="008264BE" w:rsidRPr="008264BE" w:rsidRDefault="008264BE" w:rsidP="008264BE">
      <w:pPr>
        <w:ind w:right="49" w:firstLine="720"/>
        <w:jc w:val="both"/>
        <w:rPr>
          <w:color w:val="000000" w:themeColor="text1"/>
        </w:rPr>
      </w:pPr>
      <w:r w:rsidRPr="008264BE">
        <w:rPr>
          <w:color w:val="000000" w:themeColor="text1"/>
        </w:rPr>
        <w:t xml:space="preserve">10.panta pirmā daļa - Kadastra objekta formēšana ir process, kas ietver nekustamā īpašuma objekta vai zemes vienības daļas noteikšanu un nekustamā īpašuma veidošanu, ievērojot šā likuma un citu normatīvo aktu prasības; </w:t>
      </w:r>
    </w:p>
    <w:p w14:paraId="751C2281" w14:textId="77777777" w:rsidR="008264BE" w:rsidRPr="008264BE" w:rsidRDefault="008264BE" w:rsidP="008264BE">
      <w:pPr>
        <w:ind w:right="49" w:firstLine="720"/>
        <w:jc w:val="both"/>
        <w:rPr>
          <w:color w:val="000000" w:themeColor="text1"/>
        </w:rPr>
      </w:pPr>
      <w:r w:rsidRPr="008264BE">
        <w:rPr>
          <w:color w:val="000000" w:themeColor="text1"/>
        </w:rPr>
        <w:t xml:space="preserve">otrā daļa - Nekustamā īpašuma objekta vai zemes vienības daļas noteikšana ir darbības, kuras personas veic, lai Kadastra informācijas sistēmā reģistrētu nekustamā īpašuma objektu vai zemes vienības daļu vai aktualizētu reģistrēta nekustamā īpašuma objekta vai zemes vienības daļas kadastra datus; </w:t>
      </w:r>
    </w:p>
    <w:p w14:paraId="53649D75" w14:textId="77777777" w:rsidR="008264BE" w:rsidRPr="008264BE" w:rsidRDefault="008264BE" w:rsidP="008264BE">
      <w:pPr>
        <w:ind w:right="49" w:firstLine="720"/>
        <w:jc w:val="both"/>
        <w:rPr>
          <w:color w:val="000000" w:themeColor="text1"/>
        </w:rPr>
      </w:pPr>
      <w:r w:rsidRPr="008264BE">
        <w:rPr>
          <w:color w:val="000000" w:themeColor="text1"/>
        </w:rPr>
        <w:t>trešā daļa - Nekustamā īpašuma veidošana ir darbības, kuras personas veic, lai Kadastra informācijas sistēmā reģistrētu jaunu nekustamo īpašumu kā nekustamā īpašuma objektu kopumu, ko veido viens vai vairāki nekustamā īpašuma objekti, vai grozītu nekustamā īpašuma sastāvu.</w:t>
      </w:r>
    </w:p>
    <w:p w14:paraId="55F96F3D" w14:textId="77777777" w:rsidR="008264BE" w:rsidRPr="008264BE" w:rsidRDefault="008264BE" w:rsidP="008264BE">
      <w:pPr>
        <w:ind w:right="49" w:firstLine="720"/>
        <w:jc w:val="both"/>
        <w:rPr>
          <w:color w:val="000000" w:themeColor="text1"/>
        </w:rPr>
      </w:pPr>
      <w:r w:rsidRPr="008264BE">
        <w:rPr>
          <w:color w:val="000000" w:themeColor="text1"/>
        </w:rPr>
        <w:t xml:space="preserve">11.pants - Šā panta pirmā daļa, kas nosaka, ka (..) Sadala vai apvieno tikai zemesgrāmatā ierakstītu nekustamo īpašumu (..) neattiecas uz: </w:t>
      </w:r>
    </w:p>
    <w:p w14:paraId="5D2D59EA" w14:textId="77777777" w:rsidR="008264BE" w:rsidRPr="008264BE" w:rsidRDefault="008264BE" w:rsidP="008264BE">
      <w:pPr>
        <w:ind w:right="49"/>
        <w:jc w:val="both"/>
        <w:rPr>
          <w:color w:val="000000" w:themeColor="text1"/>
        </w:rPr>
      </w:pPr>
      <w:r w:rsidRPr="008264BE">
        <w:rPr>
          <w:color w:val="000000" w:themeColor="text1"/>
        </w:rPr>
        <w:t xml:space="preserve">1) zemes reformu regulējošos normatīvajos aktos noteiktajos gadījumos valstij vai pašvaldībai piekrītošo un piederošo zemi pirms zemes pirmreizējas ierakstīšanas zemesgrāmatā; </w:t>
      </w:r>
    </w:p>
    <w:p w14:paraId="2FDF4F49" w14:textId="77777777" w:rsidR="008264BE" w:rsidRPr="008264BE" w:rsidRDefault="008264BE" w:rsidP="008264BE">
      <w:pPr>
        <w:ind w:right="49"/>
        <w:jc w:val="both"/>
        <w:rPr>
          <w:color w:val="000000" w:themeColor="text1"/>
        </w:rPr>
      </w:pPr>
      <w:r w:rsidRPr="008264BE">
        <w:rPr>
          <w:color w:val="000000" w:themeColor="text1"/>
        </w:rPr>
        <w:t>3) gadījumu, kad Kadastra informācijas sistēmā reģistrētās izmaiņas nekustamā īpašuma sastāvā par kadastra objekta sadalīšanu, apvienošanu (..) vēl nav ierakstītas zemesgrāmatā un ir ierosināta kadastra objekta sadale vai apvienošana, kas atbilst zemesgrāmatā ierakstītajam nekustamā īpašuma sastāvam;</w:t>
      </w:r>
    </w:p>
    <w:p w14:paraId="24F15EDD" w14:textId="77777777" w:rsidR="008264BE" w:rsidRPr="008264BE" w:rsidRDefault="008264BE" w:rsidP="008264BE">
      <w:pPr>
        <w:ind w:right="49" w:firstLine="720"/>
        <w:jc w:val="both"/>
        <w:rPr>
          <w:color w:val="000000" w:themeColor="text1"/>
        </w:rPr>
      </w:pPr>
      <w:r w:rsidRPr="008264BE">
        <w:rPr>
          <w:color w:val="000000" w:themeColor="text1"/>
        </w:rPr>
        <w:t>trešā daļa - Ja darījuma priekšmets ir daļa no kadastra objekta, tā pirms darījuma veikšanas formējama atbilstoši šā likuma prasībām. (..).</w:t>
      </w:r>
    </w:p>
    <w:p w14:paraId="5AD118BA" w14:textId="77777777" w:rsidR="008264BE" w:rsidRPr="008264BE" w:rsidRDefault="008264BE" w:rsidP="008264BE">
      <w:pPr>
        <w:ind w:right="49" w:firstLine="720"/>
        <w:jc w:val="both"/>
        <w:rPr>
          <w:color w:val="000000" w:themeColor="text1"/>
        </w:rPr>
      </w:pPr>
      <w:r w:rsidRPr="008264BE">
        <w:rPr>
          <w:color w:val="000000" w:themeColor="text1"/>
        </w:rPr>
        <w:t xml:space="preserve">15.pants - Nekustamā īpašuma objekta vai zemes vienības daļas noteikšana nepieciešama: </w:t>
      </w:r>
    </w:p>
    <w:p w14:paraId="22AE8C9C" w14:textId="77777777" w:rsidR="008264BE" w:rsidRPr="008264BE" w:rsidRDefault="008264BE" w:rsidP="008264BE">
      <w:pPr>
        <w:ind w:right="49"/>
        <w:jc w:val="both"/>
        <w:rPr>
          <w:color w:val="000000" w:themeColor="text1"/>
        </w:rPr>
      </w:pPr>
      <w:r w:rsidRPr="008264BE">
        <w:rPr>
          <w:color w:val="000000" w:themeColor="text1"/>
        </w:rPr>
        <w:t>1) lai Kadastra informācijas sistēmā: a) reģistrētu jaunu nekustamā īpašuma objektu vai zemes vienības daļu; 3.punkts - lai veiktu darījumu ar nekustamā īpašuma objektu.</w:t>
      </w:r>
    </w:p>
    <w:p w14:paraId="1D550BE0" w14:textId="77777777" w:rsidR="008264BE" w:rsidRPr="008264BE" w:rsidRDefault="008264BE" w:rsidP="008264BE">
      <w:pPr>
        <w:ind w:right="49" w:firstLine="720"/>
        <w:jc w:val="both"/>
        <w:rPr>
          <w:color w:val="000000" w:themeColor="text1"/>
        </w:rPr>
      </w:pPr>
      <w:r w:rsidRPr="008264BE">
        <w:rPr>
          <w:color w:val="000000" w:themeColor="text1"/>
        </w:rPr>
        <w:t xml:space="preserve">18.pants - Nekustamā īpašuma objekta un zemes vienības daļas noteikšana ietver šādas darbības: </w:t>
      </w:r>
    </w:p>
    <w:p w14:paraId="62B543A0" w14:textId="77777777" w:rsidR="008264BE" w:rsidRPr="008264BE" w:rsidRDefault="008264BE" w:rsidP="008264BE">
      <w:pPr>
        <w:ind w:right="49"/>
        <w:jc w:val="both"/>
        <w:rPr>
          <w:color w:val="000000" w:themeColor="text1"/>
        </w:rPr>
      </w:pPr>
      <w:r w:rsidRPr="008264BE">
        <w:rPr>
          <w:color w:val="000000" w:themeColor="text1"/>
        </w:rPr>
        <w:t xml:space="preserve">1) noteikšanas ierosināšana; </w:t>
      </w:r>
    </w:p>
    <w:p w14:paraId="5EF03441" w14:textId="77777777" w:rsidR="008264BE" w:rsidRPr="008264BE" w:rsidRDefault="008264BE" w:rsidP="008264BE">
      <w:pPr>
        <w:ind w:right="49"/>
        <w:jc w:val="both"/>
        <w:rPr>
          <w:color w:val="000000" w:themeColor="text1"/>
        </w:rPr>
      </w:pPr>
      <w:r w:rsidRPr="008264BE">
        <w:rPr>
          <w:color w:val="000000" w:themeColor="text1"/>
        </w:rPr>
        <w:t>3) kadastrālā uzmērīšana (zemes vienības daļai — tikai tad, ja ierosinātājs pieteikumā to norāda).</w:t>
      </w:r>
    </w:p>
    <w:p w14:paraId="4011875E" w14:textId="77777777" w:rsidR="008264BE" w:rsidRPr="008264BE" w:rsidRDefault="008264BE" w:rsidP="008264BE">
      <w:pPr>
        <w:ind w:right="49" w:firstLine="720"/>
        <w:jc w:val="both"/>
        <w:rPr>
          <w:color w:val="000000" w:themeColor="text1"/>
        </w:rPr>
      </w:pPr>
      <w:r w:rsidRPr="008264BE">
        <w:rPr>
          <w:color w:val="000000" w:themeColor="text1"/>
        </w:rPr>
        <w:t xml:space="preserve">19.pants - Pamatojoties uz šā likuma 24.panta pirmās daļas 1., 2., 3., 5., 6., 7. un 11.punktā minēto personu iesniegumu, atbilstoši normatīvo aktu un šā likuma 34.panta nosacījumiem Kadastra informācijas sistēmā drīkst: </w:t>
      </w:r>
    </w:p>
    <w:p w14:paraId="7B82EE3F" w14:textId="77777777" w:rsidR="008264BE" w:rsidRPr="008264BE" w:rsidRDefault="008264BE" w:rsidP="008264BE">
      <w:pPr>
        <w:ind w:right="49"/>
        <w:jc w:val="both"/>
        <w:rPr>
          <w:color w:val="000000" w:themeColor="text1"/>
        </w:rPr>
      </w:pPr>
      <w:r w:rsidRPr="008264BE">
        <w:rPr>
          <w:color w:val="000000" w:themeColor="text1"/>
        </w:rPr>
        <w:t>1) sadalīt reģistrētu nekustamā īpašuma objektu vairākos nekustamā īpašuma objektos.</w:t>
      </w:r>
    </w:p>
    <w:p w14:paraId="68FAE391" w14:textId="77777777" w:rsidR="008264BE" w:rsidRPr="008264BE" w:rsidRDefault="008264BE" w:rsidP="008264BE">
      <w:pPr>
        <w:ind w:right="49" w:firstLine="720"/>
        <w:jc w:val="both"/>
        <w:rPr>
          <w:color w:val="000000" w:themeColor="text1"/>
        </w:rPr>
      </w:pPr>
      <w:r w:rsidRPr="008264BE">
        <w:rPr>
          <w:color w:val="000000" w:themeColor="text1"/>
        </w:rPr>
        <w:t>20.(</w:t>
      </w:r>
      <w:proofErr w:type="spellStart"/>
      <w:r w:rsidRPr="008264BE">
        <w:rPr>
          <w:color w:val="000000" w:themeColor="text1"/>
        </w:rPr>
        <w:t>prim</w:t>
      </w:r>
      <w:proofErr w:type="spellEnd"/>
      <w:r w:rsidRPr="008264BE">
        <w:rPr>
          <w:color w:val="000000" w:themeColor="text1"/>
        </w:rPr>
        <w:t xml:space="preserve">) pants - Kadastrālo uzmērīšanu var neveikt: </w:t>
      </w:r>
    </w:p>
    <w:p w14:paraId="7BF9151A" w14:textId="77777777" w:rsidR="008264BE" w:rsidRPr="008264BE" w:rsidRDefault="008264BE" w:rsidP="008264BE">
      <w:pPr>
        <w:ind w:right="49"/>
        <w:jc w:val="both"/>
        <w:rPr>
          <w:color w:val="000000" w:themeColor="text1"/>
        </w:rPr>
      </w:pPr>
      <w:r w:rsidRPr="008264BE">
        <w:rPr>
          <w:color w:val="000000" w:themeColor="text1"/>
        </w:rPr>
        <w:t>3) zemes vienības daļai.</w:t>
      </w:r>
    </w:p>
    <w:p w14:paraId="1DAB8813" w14:textId="77777777" w:rsidR="008264BE" w:rsidRPr="008264BE" w:rsidRDefault="008264BE" w:rsidP="008264BE">
      <w:pPr>
        <w:ind w:right="49" w:firstLine="720"/>
        <w:jc w:val="both"/>
        <w:rPr>
          <w:color w:val="000000" w:themeColor="text1"/>
        </w:rPr>
      </w:pPr>
      <w:r w:rsidRPr="008264BE">
        <w:rPr>
          <w:color w:val="000000" w:themeColor="text1"/>
        </w:rPr>
        <w:t xml:space="preserve">24.panta otrā daļa - Zemes vienības daļas noteikšanu ierosina: </w:t>
      </w:r>
    </w:p>
    <w:p w14:paraId="588FFDAB" w14:textId="77777777" w:rsidR="008264BE" w:rsidRPr="008264BE" w:rsidRDefault="008264BE" w:rsidP="008264BE">
      <w:pPr>
        <w:ind w:right="49"/>
        <w:jc w:val="both"/>
        <w:rPr>
          <w:color w:val="000000" w:themeColor="text1"/>
        </w:rPr>
      </w:pPr>
      <w:r w:rsidRPr="008264BE">
        <w:rPr>
          <w:color w:val="000000" w:themeColor="text1"/>
        </w:rPr>
        <w:t xml:space="preserve">1) kadastra subjekts. </w:t>
      </w:r>
    </w:p>
    <w:p w14:paraId="27036EE0" w14:textId="77777777" w:rsidR="008264BE" w:rsidRPr="008264BE" w:rsidRDefault="008264BE" w:rsidP="008264BE">
      <w:pPr>
        <w:ind w:right="49" w:firstLine="720"/>
        <w:jc w:val="both"/>
        <w:rPr>
          <w:color w:val="000000" w:themeColor="text1"/>
        </w:rPr>
      </w:pPr>
      <w:r w:rsidRPr="008264BE">
        <w:rPr>
          <w:color w:val="000000" w:themeColor="text1"/>
        </w:rPr>
        <w:t>26.panta ceturtā daļa - Normatīvajos aktos noteiktajos gadījumos var veikt arī atsevišķas kadastrālās uzmērīšanas darbības.</w:t>
      </w:r>
    </w:p>
    <w:p w14:paraId="49C1547A" w14:textId="77777777" w:rsidR="008264BE" w:rsidRPr="008264BE" w:rsidRDefault="008264BE" w:rsidP="008264BE">
      <w:pPr>
        <w:ind w:right="49" w:firstLine="720"/>
        <w:jc w:val="both"/>
        <w:rPr>
          <w:color w:val="000000" w:themeColor="text1"/>
        </w:rPr>
      </w:pPr>
      <w:r w:rsidRPr="008264BE">
        <w:rPr>
          <w:color w:val="000000" w:themeColor="text1"/>
        </w:rPr>
        <w:t>29.panta pirmā daļa - Zemes kadastrālo uzmērīšanu veic sertificētas personas, kuru civiltiesiskā atbildība par profesionālo darbību ir apdrošināta.</w:t>
      </w:r>
    </w:p>
    <w:p w14:paraId="18D2A2A4" w14:textId="77777777" w:rsidR="008264BE" w:rsidRPr="008264BE" w:rsidRDefault="008264BE" w:rsidP="008264BE">
      <w:pPr>
        <w:ind w:right="49" w:firstLine="720"/>
        <w:jc w:val="both"/>
        <w:rPr>
          <w:color w:val="000000" w:themeColor="text1"/>
        </w:rPr>
      </w:pPr>
      <w:r w:rsidRPr="008264BE">
        <w:rPr>
          <w:color w:val="000000" w:themeColor="text1"/>
        </w:rPr>
        <w:t xml:space="preserve">33.pants - Nekustamo īpašumu veido: </w:t>
      </w:r>
    </w:p>
    <w:p w14:paraId="63B62AA5" w14:textId="77777777" w:rsidR="008264BE" w:rsidRPr="008264BE" w:rsidRDefault="008264BE" w:rsidP="008264BE">
      <w:pPr>
        <w:ind w:right="49"/>
        <w:jc w:val="both"/>
        <w:rPr>
          <w:color w:val="000000" w:themeColor="text1"/>
        </w:rPr>
      </w:pPr>
      <w:r w:rsidRPr="008264BE">
        <w:rPr>
          <w:color w:val="000000" w:themeColor="text1"/>
        </w:rPr>
        <w:t xml:space="preserve">2) sadalot reģistrētu nekustamo īpašumu vairākos nekustamajos īpašumos; </w:t>
      </w:r>
    </w:p>
    <w:p w14:paraId="5E8ED734" w14:textId="77777777" w:rsidR="008264BE" w:rsidRPr="008264BE" w:rsidRDefault="008264BE" w:rsidP="008264BE">
      <w:pPr>
        <w:ind w:right="49"/>
        <w:jc w:val="both"/>
        <w:rPr>
          <w:color w:val="000000" w:themeColor="text1"/>
        </w:rPr>
      </w:pPr>
      <w:r w:rsidRPr="008264BE">
        <w:rPr>
          <w:color w:val="000000" w:themeColor="text1"/>
        </w:rPr>
        <w:t>4) grozot reģistrēta nekustamā īpašuma sastāvu, no tā atdalot nekustamā īpašuma objektu.</w:t>
      </w:r>
    </w:p>
    <w:p w14:paraId="28E2C8DF" w14:textId="77777777" w:rsidR="008264BE" w:rsidRPr="008264BE" w:rsidRDefault="008264BE" w:rsidP="008264BE">
      <w:pPr>
        <w:ind w:right="49" w:firstLine="720"/>
        <w:jc w:val="both"/>
        <w:rPr>
          <w:color w:val="000000" w:themeColor="text1"/>
        </w:rPr>
      </w:pPr>
      <w:r w:rsidRPr="008264BE">
        <w:rPr>
          <w:color w:val="000000" w:themeColor="text1"/>
        </w:rPr>
        <w:t>Nekustamā īpašuma valsts kadastra likuma Pārejas noteikumi nosaka:</w:t>
      </w:r>
    </w:p>
    <w:p w14:paraId="1F40EAD4" w14:textId="77777777" w:rsidR="008264BE" w:rsidRPr="008264BE" w:rsidRDefault="008264BE" w:rsidP="008264BE">
      <w:pPr>
        <w:ind w:right="49" w:firstLine="720"/>
        <w:jc w:val="both"/>
        <w:rPr>
          <w:color w:val="000000" w:themeColor="text1"/>
        </w:rPr>
      </w:pPr>
      <w:r w:rsidRPr="008264BE">
        <w:rPr>
          <w:color w:val="000000" w:themeColor="text1"/>
        </w:rPr>
        <w:t>11.punkts - Personām, kuras (..) valdījuma tiesības ieguvušas zemes reformas laikā saskaņā ar likumu "Par zemes lietošanu un zemes ierīcību", likumu "Par zemes reformu Latvijas Republikas pilsētās", likumu "Par zemes reformu Latvijas Republikas lauku apvidos", likumu "Par zemes reformas pabeigšanu lauku apvidos" un likumu "Par valsts un pašvaldību zemes īpašuma tiesībām un to nostiprināšanu zemesgrāmatās", ir tiesības formēt kadastra objektus šajā likumā noteiktajā kārtībā.</w:t>
      </w:r>
    </w:p>
    <w:p w14:paraId="187D9C5D" w14:textId="77777777" w:rsidR="008264BE" w:rsidRPr="008264BE" w:rsidRDefault="008264BE" w:rsidP="008264BE">
      <w:pPr>
        <w:ind w:right="49" w:firstLine="720"/>
        <w:jc w:val="both"/>
        <w:rPr>
          <w:color w:val="000000" w:themeColor="text1"/>
        </w:rPr>
      </w:pPr>
      <w:r w:rsidRPr="008264BE">
        <w:rPr>
          <w:color w:val="000000" w:themeColor="text1"/>
        </w:rPr>
        <w:t xml:space="preserve">Zemes ierīcības likums nosaka: </w:t>
      </w:r>
    </w:p>
    <w:p w14:paraId="25E44AFE" w14:textId="77777777" w:rsidR="008264BE" w:rsidRPr="008264BE" w:rsidRDefault="008264BE" w:rsidP="008264BE">
      <w:pPr>
        <w:ind w:right="49" w:firstLine="720"/>
        <w:jc w:val="both"/>
        <w:rPr>
          <w:color w:val="000000" w:themeColor="text1"/>
        </w:rPr>
      </w:pPr>
      <w:r w:rsidRPr="008264BE">
        <w:rPr>
          <w:color w:val="000000" w:themeColor="text1"/>
        </w:rPr>
        <w:t>8.panta trešā daļa - Zemes ierīcības projekts nav izstrādājams, ja veic atkārtotu kadastrālo uzmērīšanu zemes vienībai vai zemes vienības daļai vai kadastrāli uzmēra zemes vienības daļu.</w:t>
      </w:r>
    </w:p>
    <w:p w14:paraId="421DB662" w14:textId="77777777" w:rsidR="008264BE" w:rsidRPr="008264BE" w:rsidRDefault="008264BE" w:rsidP="008264BE">
      <w:pPr>
        <w:ind w:right="49" w:firstLine="720"/>
        <w:jc w:val="both"/>
        <w:rPr>
          <w:color w:val="000000" w:themeColor="text1"/>
        </w:rPr>
      </w:pPr>
      <w:r w:rsidRPr="008264BE">
        <w:rPr>
          <w:color w:val="000000" w:themeColor="text1"/>
        </w:rPr>
        <w:t>Zemes ierīcības likuma Pārejas noteikumi</w:t>
      </w:r>
      <w:r w:rsidRPr="008264BE">
        <w:rPr>
          <w:b/>
          <w:bCs/>
          <w:color w:val="000000" w:themeColor="text1"/>
        </w:rPr>
        <w:t xml:space="preserve"> </w:t>
      </w:r>
      <w:r w:rsidRPr="008264BE">
        <w:rPr>
          <w:color w:val="000000" w:themeColor="text1"/>
        </w:rPr>
        <w:t>nosaka:</w:t>
      </w:r>
    </w:p>
    <w:p w14:paraId="08EAABB7" w14:textId="77777777" w:rsidR="008264BE" w:rsidRPr="008264BE" w:rsidRDefault="008264BE" w:rsidP="008264BE">
      <w:pPr>
        <w:ind w:right="49" w:firstLine="720"/>
        <w:jc w:val="both"/>
        <w:rPr>
          <w:color w:val="000000" w:themeColor="text1"/>
        </w:rPr>
      </w:pPr>
      <w:r w:rsidRPr="008264BE">
        <w:rPr>
          <w:color w:val="000000" w:themeColor="text1"/>
        </w:rPr>
        <w:t>1.punkts -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2DCA445A" w14:textId="77777777" w:rsidR="008264BE" w:rsidRPr="008264BE" w:rsidRDefault="008264BE" w:rsidP="008264BE">
      <w:pPr>
        <w:ind w:firstLine="720"/>
        <w:jc w:val="both"/>
        <w:rPr>
          <w:color w:val="000000" w:themeColor="text1"/>
        </w:rPr>
      </w:pPr>
      <w:r w:rsidRPr="008264BE">
        <w:rPr>
          <w:color w:val="000000" w:themeColor="text1"/>
        </w:rPr>
        <w:t>Ministru kabineta 2006.gada 20.jūnija noteikumi Nr.496 “Nekustamā īpašuma lietošanas mērķu klasifikācija un nekustamā īpašuma lietošanas mērķu noteikšanas un maiņas kārtība” nosaka:</w:t>
      </w:r>
    </w:p>
    <w:p w14:paraId="43AD055D" w14:textId="77777777" w:rsidR="008264BE" w:rsidRPr="008264BE" w:rsidRDefault="008264BE" w:rsidP="008264BE">
      <w:pPr>
        <w:ind w:firstLine="720"/>
        <w:jc w:val="both"/>
        <w:rPr>
          <w:color w:val="000000" w:themeColor="text1"/>
        </w:rPr>
      </w:pPr>
      <w:r w:rsidRPr="008264BE">
        <w:rPr>
          <w:color w:val="000000" w:themeColor="text1"/>
        </w:rPr>
        <w:t>4.punkts - Zemes vienībai un zemes vienības daļai nosaka vienu vai vairākus lietošanas mērķus. Lietošanas mērķim nosaka piekrītošo zemes platību.</w:t>
      </w:r>
    </w:p>
    <w:p w14:paraId="5FB3A45D" w14:textId="77777777" w:rsidR="008264BE" w:rsidRPr="008264BE" w:rsidRDefault="008264BE" w:rsidP="008264BE">
      <w:pPr>
        <w:ind w:firstLine="720"/>
        <w:jc w:val="both"/>
        <w:rPr>
          <w:color w:val="000000" w:themeColor="text1"/>
        </w:rPr>
      </w:pPr>
      <w:r w:rsidRPr="008264BE">
        <w:rPr>
          <w:color w:val="000000" w:themeColor="text1"/>
        </w:rPr>
        <w:t>16.punkts - Lietošanas mērķi nosaka, ja:</w:t>
      </w:r>
    </w:p>
    <w:p w14:paraId="09B56CFD" w14:textId="77777777" w:rsidR="008264BE" w:rsidRPr="008264BE" w:rsidRDefault="008264BE" w:rsidP="008264BE">
      <w:pPr>
        <w:ind w:firstLine="720"/>
        <w:jc w:val="both"/>
        <w:rPr>
          <w:color w:val="000000" w:themeColor="text1"/>
        </w:rPr>
      </w:pPr>
      <w:r w:rsidRPr="008264BE">
        <w:rPr>
          <w:color w:val="000000" w:themeColor="text1"/>
        </w:rPr>
        <w:t>16.1. tiek izveidota jauna zemes vienība vai zemes vienības daļa.</w:t>
      </w:r>
      <w:r w:rsidRPr="008264BE">
        <w:rPr>
          <w:color w:val="000000" w:themeColor="text1"/>
        </w:rPr>
        <w:tab/>
      </w:r>
    </w:p>
    <w:p w14:paraId="1022DA4A" w14:textId="77777777" w:rsidR="008264BE" w:rsidRPr="008264BE" w:rsidRDefault="008264BE" w:rsidP="008264BE">
      <w:pPr>
        <w:ind w:firstLine="720"/>
        <w:jc w:val="both"/>
        <w:rPr>
          <w:color w:val="000000" w:themeColor="text1"/>
        </w:rPr>
      </w:pPr>
      <w:r w:rsidRPr="008264BE">
        <w:rPr>
          <w:color w:val="000000" w:themeColor="text1"/>
        </w:rPr>
        <w:t>Publiskas personas mantas atsavināšanas likums nosaka:</w:t>
      </w:r>
    </w:p>
    <w:p w14:paraId="241CFB16" w14:textId="77777777" w:rsidR="008264BE" w:rsidRPr="008264BE" w:rsidRDefault="008264BE" w:rsidP="008264BE">
      <w:pPr>
        <w:ind w:firstLine="720"/>
        <w:jc w:val="both"/>
        <w:rPr>
          <w:color w:val="000000" w:themeColor="text1"/>
        </w:rPr>
      </w:pPr>
      <w:r w:rsidRPr="008264BE">
        <w:rPr>
          <w:color w:val="000000" w:themeColor="text1"/>
        </w:rPr>
        <w:t>4.panta pirmā daļa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06D9494C" w14:textId="77777777" w:rsidR="008264BE" w:rsidRPr="008264BE" w:rsidRDefault="008264BE" w:rsidP="008264BE">
      <w:pPr>
        <w:ind w:firstLine="720"/>
        <w:jc w:val="both"/>
        <w:rPr>
          <w:color w:val="000000" w:themeColor="text1"/>
        </w:rPr>
      </w:pPr>
      <w:r w:rsidRPr="008264BE">
        <w:rPr>
          <w:color w:val="000000" w:themeColor="text1"/>
        </w:rPr>
        <w:t xml:space="preserve">ceturtās daļas 3.punkts - zemesgrāmatā ierakstītas ēkas (būves) īpašnieks vai visi kopīpašnieki, ja viņi vēlas nopirkt zemesgabalu, uz kura atrodas ēka (būve), vai zemesgabalu, uz kura atrodas ēka (būve), un zemes </w:t>
      </w:r>
      <w:proofErr w:type="spellStart"/>
      <w:r w:rsidRPr="008264BE">
        <w:rPr>
          <w:color w:val="000000" w:themeColor="text1"/>
        </w:rPr>
        <w:t>starpgabalu</w:t>
      </w:r>
      <w:proofErr w:type="spellEnd"/>
      <w:r w:rsidRPr="008264BE">
        <w:rPr>
          <w:color w:val="000000" w:themeColor="text1"/>
        </w:rPr>
        <w:t xml:space="preserve">, kas </w:t>
      </w:r>
      <w:proofErr w:type="spellStart"/>
      <w:r w:rsidRPr="008264BE">
        <w:rPr>
          <w:color w:val="000000" w:themeColor="text1"/>
        </w:rPr>
        <w:t>piegul</w:t>
      </w:r>
      <w:proofErr w:type="spellEnd"/>
      <w:r w:rsidRPr="008264BE">
        <w:rPr>
          <w:color w:val="000000" w:themeColor="text1"/>
        </w:rPr>
        <w:t xml:space="preserve"> šai zemei;</w:t>
      </w:r>
    </w:p>
    <w:p w14:paraId="58DD94F7" w14:textId="77777777" w:rsidR="008264BE" w:rsidRPr="008264BE" w:rsidRDefault="008264BE" w:rsidP="008264BE">
      <w:pPr>
        <w:ind w:firstLine="709"/>
        <w:jc w:val="both"/>
        <w:rPr>
          <w:color w:val="000000" w:themeColor="text1"/>
        </w:rPr>
      </w:pPr>
      <w:r w:rsidRPr="008264BE">
        <w:rPr>
          <w:color w:val="000000" w:themeColor="text1"/>
        </w:rPr>
        <w:t>8.panta otrā daļa - Atsavināšanai paredzētā atvasinātas publiskas personas nekustamā īpašuma novērtēšanu organizē attiecīgās atvasinātās publiskās personas lēmējinstitūcijas noteiktajā kārtībā.</w:t>
      </w:r>
    </w:p>
    <w:p w14:paraId="47A8B5F3" w14:textId="77777777" w:rsidR="008264BE" w:rsidRPr="008264BE" w:rsidRDefault="008264BE" w:rsidP="008264BE">
      <w:pPr>
        <w:jc w:val="both"/>
        <w:rPr>
          <w:color w:val="000000" w:themeColor="text1"/>
        </w:rPr>
      </w:pPr>
    </w:p>
    <w:p w14:paraId="2E590C89" w14:textId="77777777" w:rsidR="008264BE" w:rsidRPr="008264BE" w:rsidRDefault="008264BE" w:rsidP="008264BE">
      <w:pPr>
        <w:ind w:firstLine="709"/>
        <w:jc w:val="both"/>
        <w:rPr>
          <w:color w:val="000000" w:themeColor="text1"/>
        </w:rPr>
      </w:pPr>
      <w:r w:rsidRPr="008264BE">
        <w:rPr>
          <w:color w:val="000000" w:themeColor="text1"/>
        </w:rPr>
        <w:t xml:space="preserve">Ievērojot iepriekš minēto, Attīstības un komunālo jautājumu komitejas 2023.gada 17.janvāra sēdes protokolu Nr.1 un pamatojoties uz Pašvaldību likuma 10.panta pirmās daļas 5., 16. punktu, Nekustamā īpašuma valsts kadastra likuma 9.panta pirmās daļas 1.punktu, 10.panta pirmo, otro, trešo daļu, 11.panta pirmās daļas 2., 3. punktu un trešo daļu, 15.panta 1., 3. punktu, 18.panta 1., 3.punktu, 19.panta 1.punktu, 20 </w:t>
      </w:r>
      <w:proofErr w:type="spellStart"/>
      <w:r w:rsidRPr="008264BE">
        <w:rPr>
          <w:color w:val="000000" w:themeColor="text1"/>
        </w:rPr>
        <w:t>prim</w:t>
      </w:r>
      <w:proofErr w:type="spellEnd"/>
      <w:r w:rsidRPr="008264BE">
        <w:rPr>
          <w:color w:val="000000" w:themeColor="text1"/>
        </w:rPr>
        <w:t xml:space="preserve">. panta 3.punktu, 24.panta otrās daļas 1.punktu, 26.panta ceturto daļu, 29.panta pirmo daļu, 33.panta 2., 4.punktu, Pārejas noteikumu 11.punktu, Zemes ierīcības likuma 8.panta trešo daļu, Pārejas noteikumu 1.punktu, Ministru kabineta 2006.gada 20.jūnija noteikumu Nr.496 “Nekustamā īpašuma lietošanas mērķu klasifikācija un nekustamā īpašuma lietošanas mērķu noteikšanas un maiņas kārtība” 4. un 16.punktu, Publiskās personas atsavināšanas likuma 4.panta pirmo daļu, ceturtās daļas 3.punktu, 8.panta otro daļu un Olaines novada domes 2022.gada 27.aprīļa saistošajiem noteikumiem Nr.SN5/2022 “Olaines novada teritorijas plānojuma teritorijas izmantošanas un apbūves noteikumi un grafiskā daļa” (4.2 redakcija SN 10/2022), </w:t>
      </w:r>
      <w:r w:rsidRPr="008264BE">
        <w:rPr>
          <w:b/>
          <w:bCs/>
          <w:color w:val="000000" w:themeColor="text1"/>
        </w:rPr>
        <w:t>dome nolemj:</w:t>
      </w:r>
    </w:p>
    <w:p w14:paraId="2942B4C5" w14:textId="77777777" w:rsidR="008264BE" w:rsidRPr="008264BE" w:rsidRDefault="008264BE" w:rsidP="008264BE">
      <w:pPr>
        <w:jc w:val="both"/>
        <w:rPr>
          <w:color w:val="000000" w:themeColor="text1"/>
        </w:rPr>
      </w:pPr>
    </w:p>
    <w:p w14:paraId="7F1DAA9A"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Atdalīt no nekustamā īpašuma “Cīruļi” zemes vienības ar kadastra apzīmējumu 8080 011 0222 zemes daļu aptuveni 2,4112 ha platībā (atbilstoši pielikumam - Sadales shēma), izveidojot jaunu pastāvīgu nekustamo īpašumu (kadastra objektu).</w:t>
      </w:r>
    </w:p>
    <w:p w14:paraId="3026C943"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Piešķirt adresi lēmuma 1.punktā noteiktajai atdalāmajai zemes vienībai - “Cīruļi”, Olaines pag., Olaines nov., LV-2127, un noteikt nekustamā īpašuma lietošanas mērķi - individuālo dzīvojamo māju apbūve (NĪLM kods 0601) ne mazāk kā 0,12 ha platībai un zeme, uz kuras galvenā saimnieciskā darbība ir lauksaimniecība (NĪLM kods 0101) pārējai platībai.</w:t>
      </w:r>
    </w:p>
    <w:p w14:paraId="5B03D7CB"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Saglabāt adresi ēkām ar kadastra apzīmējumiem 8080 011 0222 002, 8080 011 0222 005, 8080 011 0222 006, 8080 011 0222 008, 8080 011 0222 007, 8080 011 0222 009, 8080 011 0222 010 - “Cīruļi”, Olaines pag., Olaines nov., LV-2127 (ARIS  kods 106484551).</w:t>
      </w:r>
    </w:p>
    <w:p w14:paraId="3D7A7963"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 xml:space="preserve">Piešķirt nosaukumu atlikušajai zemes vienībai aptuveni 4,1335 ha platībā - </w:t>
      </w:r>
      <w:proofErr w:type="spellStart"/>
      <w:r w:rsidRPr="008264BE">
        <w:rPr>
          <w:color w:val="000000" w:themeColor="text1"/>
          <w:lang w:val="lv-LV" w:eastAsia="lv-LV"/>
        </w:rPr>
        <w:t>Jauncīruļi</w:t>
      </w:r>
      <w:proofErr w:type="spellEnd"/>
      <w:r w:rsidRPr="008264BE">
        <w:rPr>
          <w:color w:val="000000" w:themeColor="text1"/>
          <w:lang w:val="lv-LV" w:eastAsia="lv-LV"/>
        </w:rPr>
        <w:t>, Olaines pag., Olaines nov., LV-2127, un noteikt nekustamā īpašuma lietošanas mērķi - zeme, uz kuras galvenā saimnieciskā darbība ir lauksaimniecība (NĪLM kods 0101).</w:t>
      </w:r>
    </w:p>
    <w:p w14:paraId="1E8FA15C"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Zemes vienību platības precizējamas pēc kadastrālās uzmērīšanas.</w:t>
      </w:r>
    </w:p>
    <w:p w14:paraId="072E0A76"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Nodrošināt lēmuma 1.punktā noteiktajai atdalāmajai zemes vienībai kadastrālo uzmērīšanu, aktualizāciju Valsts zemes dienesta kadastrā, ierakstīšanu zemesgrāmatā uz Olaines novada pašvaldības vārda un noteikt nekustamā īpašuma vērtību tās atsavināšanai.</w:t>
      </w:r>
    </w:p>
    <w:p w14:paraId="0C5401A6"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Noteikt, ka lēmuma 1.punktā atdalītā zemes vienības daļa, pēc lēmuma 3.punkta izpildes, tiks atsavināta ievērojot Publiskas personas atsavināšanas likuma 4.panta ceturtās daļas 3.punktu un 37.panta pirmās daļas 4.punktu ēku ar kadastra apzīmējumiem 8080 011 0222 002, 8080 011 0222 005, 8080 011 0222 006, 8080 011 0222 008, 8080 011 0222 007, 8080 011 0222 009, 8080 011 0222 010 mantiniecei uz atsavināšanas ierosinājuma pamata.</w:t>
      </w:r>
    </w:p>
    <w:p w14:paraId="0DCFFA4D"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Noteikt Olaines novada pašvaldībai un atsavināmajai zemes vienības īpašniecei dibināt ceļa servitūta teritoriju, piekļūšanas nodrošināšanai 1.punktā un 3.punktā izveidotajām zemes vienībām - ar nekustamā īpašuma ar kadastra Nr.8080 011 0152 īpašnieku, atbilstoši Civillikuma 1231.pantam - ar līgumu, reģistrējot to zemesgrāmatā, piekļūšanas nodrošināšanai.</w:t>
      </w:r>
    </w:p>
    <w:p w14:paraId="7EC209E6"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Noteikt atbildīgo par lēmuma izpildi Būvvaldes speciālisti teritoriālplānojuma un zemes ierīcības jautājumos.</w:t>
      </w:r>
    </w:p>
    <w:p w14:paraId="7502CA04" w14:textId="77777777" w:rsidR="008264BE" w:rsidRPr="008264BE" w:rsidRDefault="008264BE" w:rsidP="008264BE">
      <w:pPr>
        <w:pStyle w:val="ListParagraph"/>
        <w:numPr>
          <w:ilvl w:val="0"/>
          <w:numId w:val="37"/>
        </w:numPr>
        <w:jc w:val="both"/>
        <w:rPr>
          <w:color w:val="000000" w:themeColor="text1"/>
          <w:lang w:val="lv-LV" w:eastAsia="lv-LV"/>
        </w:rPr>
      </w:pPr>
      <w:r w:rsidRPr="008264BE">
        <w:rPr>
          <w:color w:val="000000" w:themeColor="text1"/>
          <w:lang w:val="lv-LV" w:eastAsia="lv-LV"/>
        </w:rPr>
        <w:t>Lēmumu var pārsūdzēt Administratīvajā rajona tiesā Rīgas tiesu namā Baldones ielā 1A, Rīgā, LV-1007 (riga.administrativa@tiesas.lv) viena mēneša laikā no šī lēmuma spēkā stāšanās dienas.</w:t>
      </w:r>
    </w:p>
    <w:p w14:paraId="070CF943" w14:textId="77777777" w:rsidR="008264BE" w:rsidRPr="008264BE" w:rsidRDefault="008264BE" w:rsidP="008264BE">
      <w:pPr>
        <w:jc w:val="both"/>
      </w:pPr>
      <w:r w:rsidRPr="008264BE">
        <w:tab/>
      </w:r>
    </w:p>
    <w:p w14:paraId="17C331EB" w14:textId="77777777" w:rsidR="008264BE" w:rsidRPr="008264BE" w:rsidRDefault="008264BE" w:rsidP="008264BE">
      <w:pPr>
        <w:jc w:val="both"/>
        <w:rPr>
          <w:iCs/>
          <w:sz w:val="20"/>
        </w:rPr>
      </w:pPr>
      <w:r w:rsidRPr="008264BE">
        <w:rPr>
          <w:iCs/>
          <w:sz w:val="20"/>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65ECF27" w14:textId="77777777" w:rsidR="008264BE" w:rsidRPr="008264BE" w:rsidRDefault="008264BE" w:rsidP="008264BE">
      <w:pPr>
        <w:jc w:val="both"/>
        <w:rPr>
          <w:iCs/>
          <w:sz w:val="20"/>
        </w:rPr>
      </w:pPr>
      <w:r w:rsidRPr="008264BE">
        <w:rPr>
          <w:iCs/>
          <w:sz w:val="20"/>
        </w:rPr>
        <w:t>Saskaņā ar Informācijas atklātības likuma 5.panta otrās daļas 4.punktu, lēmumā norādītie personas dati uzskatāmi par ierobežotas pieejamības informāciju.</w:t>
      </w:r>
    </w:p>
    <w:p w14:paraId="6E3DC948" w14:textId="77777777" w:rsidR="008264BE" w:rsidRPr="008264BE" w:rsidRDefault="008264BE" w:rsidP="008264BE">
      <w:pPr>
        <w:jc w:val="both"/>
      </w:pPr>
    </w:p>
    <w:p w14:paraId="535FBF40" w14:textId="77777777" w:rsidR="008264BE" w:rsidRPr="008264BE" w:rsidRDefault="008264BE" w:rsidP="008264BE">
      <w:pPr>
        <w:pStyle w:val="NoSpacing"/>
        <w:jc w:val="both"/>
      </w:pPr>
      <w:r w:rsidRPr="008264BE">
        <w:t>Priekšsēdētājs:</w:t>
      </w:r>
      <w:r w:rsidRPr="008264BE">
        <w:tab/>
      </w:r>
      <w:r w:rsidRPr="008264BE">
        <w:tab/>
      </w:r>
      <w:r w:rsidRPr="008264BE">
        <w:tab/>
      </w:r>
      <w:r w:rsidRPr="008264BE">
        <w:tab/>
      </w:r>
      <w:r w:rsidRPr="008264BE">
        <w:tab/>
      </w:r>
      <w:r w:rsidRPr="008264BE">
        <w:tab/>
      </w:r>
      <w:r w:rsidRPr="008264BE">
        <w:tab/>
      </w:r>
      <w:r w:rsidRPr="008264BE">
        <w:tab/>
      </w:r>
      <w:r w:rsidRPr="008264BE">
        <w:tab/>
      </w:r>
      <w:r w:rsidRPr="008264BE">
        <w:tab/>
      </w:r>
      <w:proofErr w:type="spellStart"/>
      <w:r w:rsidRPr="008264BE">
        <w:t>A.Bergs</w:t>
      </w:r>
      <w:proofErr w:type="spellEnd"/>
    </w:p>
    <w:p w14:paraId="1B38C9E7" w14:textId="77777777" w:rsidR="008264BE" w:rsidRPr="008264BE" w:rsidRDefault="008264BE" w:rsidP="008264BE">
      <w:pPr>
        <w:pStyle w:val="BodyText"/>
        <w:tabs>
          <w:tab w:val="right" w:pos="8647"/>
        </w:tabs>
      </w:pPr>
    </w:p>
    <w:p w14:paraId="6CA6599D" w14:textId="77777777" w:rsidR="008264BE" w:rsidRPr="008264BE" w:rsidRDefault="008264BE" w:rsidP="008264BE">
      <w:pPr>
        <w:pStyle w:val="BodyText"/>
        <w:tabs>
          <w:tab w:val="right" w:pos="8647"/>
        </w:tabs>
      </w:pPr>
      <w:r w:rsidRPr="008264BE">
        <w:t>Iesniedz: Attīstības un komunālo jautājumu komiteja</w:t>
      </w:r>
    </w:p>
    <w:p w14:paraId="44C8CCCD" w14:textId="77777777" w:rsidR="008264BE" w:rsidRPr="008264BE" w:rsidRDefault="008264BE" w:rsidP="008264BE">
      <w:pPr>
        <w:pStyle w:val="BodyText"/>
        <w:tabs>
          <w:tab w:val="right" w:pos="8647"/>
        </w:tabs>
      </w:pPr>
      <w:r w:rsidRPr="008264BE">
        <w:t>Sagatavoja:</w:t>
      </w:r>
      <w:r w:rsidRPr="008264BE">
        <w:rPr>
          <w:lang w:eastAsia="en-US"/>
        </w:rPr>
        <w:t xml:space="preserve"> </w:t>
      </w:r>
      <w:r w:rsidRPr="008264BE">
        <w:t xml:space="preserve"> Būvvaldes speciāliste teritoriālplānojuma </w:t>
      </w:r>
    </w:p>
    <w:p w14:paraId="6665BC8C" w14:textId="77777777" w:rsidR="008264BE" w:rsidRPr="008264BE" w:rsidRDefault="008264BE" w:rsidP="008264BE">
      <w:pPr>
        <w:pStyle w:val="BodyText"/>
        <w:tabs>
          <w:tab w:val="right" w:pos="8647"/>
        </w:tabs>
      </w:pPr>
      <w:r w:rsidRPr="008264BE">
        <w:t xml:space="preserve">un zemes ierīcības jautājumos </w:t>
      </w:r>
      <w:r w:rsidRPr="008264BE">
        <w:tab/>
      </w:r>
      <w:proofErr w:type="spellStart"/>
      <w:r w:rsidRPr="008264BE">
        <w:t>K.Pozņaka</w:t>
      </w:r>
      <w:proofErr w:type="spellEnd"/>
    </w:p>
    <w:p w14:paraId="67FF2C29" w14:textId="77777777" w:rsidR="008264BE" w:rsidRPr="008264BE" w:rsidRDefault="008264BE" w:rsidP="008264BE">
      <w:pPr>
        <w:pStyle w:val="BodyText"/>
        <w:tabs>
          <w:tab w:val="right" w:pos="8647"/>
        </w:tabs>
      </w:pPr>
      <w:r w:rsidRPr="008264BE">
        <w:t xml:space="preserve">Saskaņoja: Būvvaldes vadītāja un galvenā arhitekte </w:t>
      </w:r>
      <w:r w:rsidRPr="008264BE">
        <w:tab/>
      </w:r>
      <w:proofErr w:type="spellStart"/>
      <w:r w:rsidRPr="008264BE">
        <w:t>S.Rasa-Daukše</w:t>
      </w:r>
      <w:proofErr w:type="spellEnd"/>
      <w:r w:rsidRPr="008264BE">
        <w:t xml:space="preserve"> </w:t>
      </w:r>
    </w:p>
    <w:p w14:paraId="434E10EA" w14:textId="77777777" w:rsidR="008264BE" w:rsidRPr="008264BE" w:rsidRDefault="008264BE" w:rsidP="008264BE">
      <w:pPr>
        <w:jc w:val="both"/>
      </w:pPr>
    </w:p>
    <w:p w14:paraId="24EBA9B1" w14:textId="77777777" w:rsidR="008264BE" w:rsidRPr="008264BE" w:rsidRDefault="008264BE" w:rsidP="008264BE">
      <w:pPr>
        <w:jc w:val="both"/>
      </w:pPr>
      <w:r w:rsidRPr="008264BE">
        <w:t>Lēmumu izsniegt:</w:t>
      </w:r>
    </w:p>
    <w:p w14:paraId="7FD9A61E" w14:textId="77777777" w:rsidR="008264BE" w:rsidRPr="008264BE" w:rsidRDefault="008264BE" w:rsidP="008264BE">
      <w:pPr>
        <w:jc w:val="both"/>
      </w:pPr>
      <w:r w:rsidRPr="008264BE">
        <w:t xml:space="preserve">kac.zemgale@vzd.gov.lv (t.sk. grafiskais pielikums) – </w:t>
      </w:r>
      <w:proofErr w:type="spellStart"/>
      <w:r w:rsidRPr="008264BE">
        <w:t>K.Pozņaka</w:t>
      </w:r>
      <w:proofErr w:type="spellEnd"/>
    </w:p>
    <w:p w14:paraId="5BC6BD4A" w14:textId="77777777" w:rsidR="008264BE" w:rsidRPr="008264BE" w:rsidRDefault="008264BE" w:rsidP="008264BE">
      <w:pPr>
        <w:jc w:val="both"/>
      </w:pPr>
      <w:r w:rsidRPr="008264BE">
        <w:t xml:space="preserve">var@vzd.gov.lv – </w:t>
      </w:r>
      <w:proofErr w:type="spellStart"/>
      <w:r w:rsidRPr="008264BE">
        <w:t>K.Pozņaka</w:t>
      </w:r>
      <w:proofErr w:type="spellEnd"/>
    </w:p>
    <w:p w14:paraId="7258AB67" w14:textId="77777777" w:rsidR="008264BE" w:rsidRPr="008264BE" w:rsidRDefault="008264BE" w:rsidP="008264BE">
      <w:pPr>
        <w:jc w:val="both"/>
      </w:pPr>
      <w:r w:rsidRPr="008264BE">
        <w:t xml:space="preserve">Īpašuma un juridiskajai nodaļai – A. </w:t>
      </w:r>
      <w:proofErr w:type="spellStart"/>
      <w:r w:rsidRPr="008264BE">
        <w:t>Lagutinska</w:t>
      </w:r>
      <w:proofErr w:type="spellEnd"/>
    </w:p>
    <w:p w14:paraId="4EB4815B" w14:textId="77777777" w:rsidR="008264BE" w:rsidRPr="008264BE" w:rsidRDefault="008264BE" w:rsidP="008264BE">
      <w:pPr>
        <w:jc w:val="both"/>
      </w:pPr>
      <w:r w:rsidRPr="008264BE">
        <w:t xml:space="preserve">Īpašuma un juridiskajai nodaļai – </w:t>
      </w:r>
      <w:proofErr w:type="spellStart"/>
      <w:r w:rsidRPr="008264BE">
        <w:t>I.Čepule</w:t>
      </w:r>
      <w:proofErr w:type="spellEnd"/>
    </w:p>
    <w:p w14:paraId="7DD37278" w14:textId="77777777" w:rsidR="008264BE" w:rsidRPr="008264BE" w:rsidRDefault="008264BE" w:rsidP="008264BE">
      <w:pPr>
        <w:jc w:val="both"/>
      </w:pPr>
      <w:r w:rsidRPr="008264BE">
        <w:t xml:space="preserve">Būvvaldei – </w:t>
      </w:r>
      <w:proofErr w:type="spellStart"/>
      <w:r w:rsidRPr="008264BE">
        <w:t>K.Pozņaka</w:t>
      </w:r>
      <w:proofErr w:type="spellEnd"/>
    </w:p>
    <w:p w14:paraId="33DB73CF" w14:textId="77777777" w:rsidR="008264BE" w:rsidRPr="008264BE" w:rsidRDefault="008264BE" w:rsidP="008264BE">
      <w:pPr>
        <w:jc w:val="both"/>
      </w:pPr>
      <w:r w:rsidRPr="008264BE">
        <w:t xml:space="preserve">S </w:t>
      </w:r>
      <w:proofErr w:type="spellStart"/>
      <w:r w:rsidRPr="008264BE">
        <w:t>S</w:t>
      </w:r>
      <w:proofErr w:type="spellEnd"/>
      <w:r w:rsidRPr="008264BE">
        <w:t xml:space="preserve"> – e-pasts _</w:t>
      </w:r>
      <w:r w:rsidRPr="008264BE">
        <w:tab/>
      </w:r>
      <w:r w:rsidRPr="008264BE">
        <w:tab/>
      </w:r>
    </w:p>
    <w:p w14:paraId="04F69CC0" w14:textId="77777777" w:rsidR="008264BE" w:rsidRPr="008264BE" w:rsidRDefault="008264BE" w:rsidP="008264BE">
      <w:pPr>
        <w:spacing w:after="160" w:line="259" w:lineRule="auto"/>
      </w:pPr>
      <w:r w:rsidRPr="008264BE">
        <w:br w:type="page"/>
      </w:r>
    </w:p>
    <w:p w14:paraId="03E82F58" w14:textId="77777777" w:rsidR="008264BE" w:rsidRPr="008264BE" w:rsidRDefault="008264BE" w:rsidP="008264BE">
      <w:pPr>
        <w:ind w:left="5760"/>
        <w:jc w:val="both"/>
      </w:pPr>
      <w:r w:rsidRPr="008264BE">
        <w:t xml:space="preserve">Pielikums </w:t>
      </w:r>
    </w:p>
    <w:p w14:paraId="7D6D0248" w14:textId="77777777" w:rsidR="008264BE" w:rsidRPr="008264BE" w:rsidRDefault="008264BE" w:rsidP="008264BE">
      <w:pPr>
        <w:ind w:left="5760"/>
        <w:jc w:val="both"/>
      </w:pPr>
      <w:r w:rsidRPr="008264BE">
        <w:t>Olaines novada domes 31.01.2023.sēdes lēmumam (1.prot., ____.p.)</w:t>
      </w:r>
    </w:p>
    <w:p w14:paraId="59FD70A7" w14:textId="77777777" w:rsidR="008264BE" w:rsidRPr="008264BE" w:rsidRDefault="008264BE" w:rsidP="008264BE">
      <w:pPr>
        <w:jc w:val="both"/>
      </w:pPr>
    </w:p>
    <w:p w14:paraId="6AE69BDD" w14:textId="77777777" w:rsidR="008264BE" w:rsidRPr="008264BE" w:rsidRDefault="008264BE" w:rsidP="008264BE">
      <w:pPr>
        <w:jc w:val="center"/>
        <w:rPr>
          <w:b/>
          <w:bCs/>
        </w:rPr>
      </w:pPr>
      <w:r w:rsidRPr="008264BE">
        <w:rPr>
          <w:b/>
          <w:bCs/>
        </w:rPr>
        <w:t>Sadales shēma</w:t>
      </w:r>
    </w:p>
    <w:p w14:paraId="2BF64C39" w14:textId="77777777" w:rsidR="008264BE" w:rsidRPr="008264BE" w:rsidRDefault="008264BE" w:rsidP="008264BE">
      <w:pPr>
        <w:jc w:val="both"/>
      </w:pPr>
    </w:p>
    <w:p w14:paraId="22D6DF94" w14:textId="77777777" w:rsidR="008264BE" w:rsidRPr="008264BE" w:rsidRDefault="008264BE" w:rsidP="008264BE">
      <w:pPr>
        <w:jc w:val="both"/>
      </w:pPr>
    </w:p>
    <w:p w14:paraId="284C0570" w14:textId="77777777" w:rsidR="008264BE" w:rsidRPr="008264BE" w:rsidRDefault="008264BE" w:rsidP="008264BE">
      <w:pPr>
        <w:jc w:val="center"/>
        <w:rPr>
          <w:noProof/>
        </w:rPr>
      </w:pPr>
      <w:r w:rsidRPr="008264BE">
        <w:rPr>
          <w:noProof/>
        </w:rPr>
        <w:drawing>
          <wp:inline distT="0" distB="0" distL="0" distR="0" wp14:anchorId="3DCD36CD" wp14:editId="04BC254D">
            <wp:extent cx="6038850" cy="680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38850" cy="6800850"/>
                    </a:xfrm>
                    <a:prstGeom prst="rect">
                      <a:avLst/>
                    </a:prstGeom>
                  </pic:spPr>
                </pic:pic>
              </a:graphicData>
            </a:graphic>
          </wp:inline>
        </w:drawing>
      </w:r>
    </w:p>
    <w:p w14:paraId="077956E8" w14:textId="77777777" w:rsidR="008264BE" w:rsidRPr="008264BE" w:rsidRDefault="008264BE" w:rsidP="008264BE"/>
    <w:p w14:paraId="5507C51E" w14:textId="77777777" w:rsidR="008264BE" w:rsidRPr="008264BE" w:rsidRDefault="008264BE" w:rsidP="008264BE"/>
    <w:p w14:paraId="7E3347C7" w14:textId="77777777" w:rsidR="008264BE" w:rsidRPr="008264BE" w:rsidRDefault="008264BE" w:rsidP="008264BE">
      <w:r w:rsidRPr="008264BE">
        <w:t xml:space="preserve">Būvvaldes vadītāja un galvenā arhitekte </w:t>
      </w:r>
      <w:r w:rsidRPr="008264BE">
        <w:tab/>
      </w:r>
      <w:r w:rsidRPr="008264BE">
        <w:tab/>
      </w:r>
      <w:r w:rsidRPr="008264BE">
        <w:tab/>
      </w:r>
      <w:r w:rsidRPr="008264BE">
        <w:tab/>
      </w:r>
      <w:r w:rsidRPr="008264BE">
        <w:tab/>
      </w:r>
      <w:proofErr w:type="spellStart"/>
      <w:r w:rsidRPr="008264BE">
        <w:t>S.Rasa-Daukše</w:t>
      </w:r>
      <w:proofErr w:type="spellEnd"/>
    </w:p>
    <w:p w14:paraId="035C820A" w14:textId="77777777" w:rsidR="003E74F5" w:rsidRPr="00C549DC" w:rsidRDefault="003E74F5" w:rsidP="003E74F5">
      <w:pPr>
        <w:jc w:val="center"/>
        <w:rPr>
          <w:bCs/>
        </w:rPr>
      </w:pPr>
      <w:r w:rsidRPr="00C549DC">
        <w:rPr>
          <w:bCs/>
        </w:rPr>
        <w:t>Lēmuma projekts</w:t>
      </w:r>
    </w:p>
    <w:p w14:paraId="0EF57B0C" w14:textId="77777777" w:rsidR="003E74F5" w:rsidRPr="00D57BE4" w:rsidRDefault="003E74F5" w:rsidP="003E74F5">
      <w:pPr>
        <w:jc w:val="center"/>
      </w:pPr>
      <w:r w:rsidRPr="00C549DC">
        <w:t>Olainē</w:t>
      </w:r>
    </w:p>
    <w:p w14:paraId="7A7E44C9" w14:textId="77777777" w:rsidR="003E74F5" w:rsidRPr="00D57BE4" w:rsidRDefault="003E74F5" w:rsidP="003E74F5">
      <w:pPr>
        <w:spacing w:before="240"/>
        <w:jc w:val="both"/>
      </w:pPr>
      <w:r w:rsidRPr="00D57BE4">
        <w:rPr>
          <w:bCs/>
        </w:rPr>
        <w:t>202</w:t>
      </w:r>
      <w:r>
        <w:rPr>
          <w:bCs/>
        </w:rPr>
        <w:t>3</w:t>
      </w:r>
      <w:r w:rsidRPr="00D57BE4">
        <w:rPr>
          <w:bCs/>
        </w:rPr>
        <w:t xml:space="preserve">.gada </w:t>
      </w:r>
      <w:r>
        <w:rPr>
          <w:bCs/>
        </w:rPr>
        <w:t>31.janvārī</w:t>
      </w:r>
      <w:r w:rsidRPr="00D57BE4">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Pr>
          <w:bCs/>
        </w:rPr>
        <w:tab/>
      </w:r>
      <w:r>
        <w:rPr>
          <w:bCs/>
        </w:rPr>
        <w:tab/>
      </w:r>
      <w:r w:rsidRPr="00D57BE4">
        <w:t>Nr.</w:t>
      </w:r>
      <w:r>
        <w:t>1</w:t>
      </w:r>
    </w:p>
    <w:p w14:paraId="5921D385" w14:textId="77777777" w:rsidR="003E74F5" w:rsidRPr="00D57BE4" w:rsidRDefault="003E74F5" w:rsidP="003E74F5">
      <w:pPr>
        <w:jc w:val="center"/>
        <w:rPr>
          <w:caps/>
        </w:rPr>
      </w:pPr>
    </w:p>
    <w:p w14:paraId="01BC82F1" w14:textId="77777777" w:rsidR="003E74F5" w:rsidRDefault="003E74F5" w:rsidP="003E74F5">
      <w:pPr>
        <w:rPr>
          <w:b/>
          <w:bCs/>
        </w:rPr>
      </w:pPr>
    </w:p>
    <w:p w14:paraId="37F80110" w14:textId="77777777" w:rsidR="003E74F5" w:rsidRPr="00D57BE4" w:rsidRDefault="003E74F5" w:rsidP="003E74F5">
      <w:pPr>
        <w:rPr>
          <w:b/>
          <w:bCs/>
        </w:rPr>
      </w:pPr>
      <w:r w:rsidRPr="00D57BE4">
        <w:rPr>
          <w:b/>
          <w:bCs/>
        </w:rPr>
        <w:t xml:space="preserve">Par </w:t>
      </w:r>
      <w:r>
        <w:rPr>
          <w:b/>
          <w:bCs/>
        </w:rPr>
        <w:t>detālplānojuma nekustamajam īpašumam “Akači” (</w:t>
      </w:r>
      <w:proofErr w:type="spellStart"/>
      <w:r>
        <w:rPr>
          <w:b/>
          <w:bCs/>
        </w:rPr>
        <w:t>Grēnēs</w:t>
      </w:r>
      <w:proofErr w:type="spellEnd"/>
      <w:r>
        <w:rPr>
          <w:b/>
          <w:bCs/>
        </w:rPr>
        <w:t>) atcelšanu</w:t>
      </w:r>
    </w:p>
    <w:p w14:paraId="404D8E6B" w14:textId="77777777" w:rsidR="003E74F5" w:rsidRPr="00D57BE4" w:rsidRDefault="003E74F5" w:rsidP="003E74F5">
      <w:pPr>
        <w:jc w:val="center"/>
        <w:rPr>
          <w:color w:val="FF0000"/>
        </w:rPr>
      </w:pPr>
    </w:p>
    <w:p w14:paraId="7A5D73E9" w14:textId="77777777" w:rsidR="003E74F5" w:rsidRPr="000F4057" w:rsidRDefault="003E74F5" w:rsidP="003E74F5">
      <w:pPr>
        <w:ind w:firstLine="720"/>
        <w:jc w:val="both"/>
        <w:rPr>
          <w:color w:val="000000" w:themeColor="text1"/>
        </w:rPr>
      </w:pPr>
      <w:r w:rsidRPr="00776440">
        <w:rPr>
          <w:color w:val="000000" w:themeColor="text1"/>
        </w:rPr>
        <w:t>Olaines novada pašvaldībā 202</w:t>
      </w:r>
      <w:r>
        <w:rPr>
          <w:color w:val="000000" w:themeColor="text1"/>
        </w:rPr>
        <w:t>3</w:t>
      </w:r>
      <w:r w:rsidRPr="00776440">
        <w:rPr>
          <w:color w:val="000000" w:themeColor="text1"/>
        </w:rPr>
        <w:t xml:space="preserve">.gada </w:t>
      </w:r>
      <w:r>
        <w:rPr>
          <w:color w:val="000000" w:themeColor="text1"/>
        </w:rPr>
        <w:t>02.janvārī</w:t>
      </w:r>
      <w:r w:rsidRPr="00776440">
        <w:rPr>
          <w:color w:val="000000" w:themeColor="text1"/>
        </w:rPr>
        <w:t xml:space="preserve"> reģistrēts </w:t>
      </w:r>
      <w:bookmarkStart w:id="59" w:name="_Hlk120199649"/>
      <w:r w:rsidRPr="00281543">
        <w:rPr>
          <w:color w:val="000000" w:themeColor="text1"/>
        </w:rPr>
        <w:t>SIA “</w:t>
      </w:r>
      <w:proofErr w:type="spellStart"/>
      <w:r>
        <w:rPr>
          <w:color w:val="000000" w:themeColor="text1"/>
        </w:rPr>
        <w:t>Lyngson</w:t>
      </w:r>
      <w:proofErr w:type="spellEnd"/>
      <w:r w:rsidRPr="00281543">
        <w:rPr>
          <w:color w:val="000000" w:themeColor="text1"/>
        </w:rPr>
        <w:t xml:space="preserve">” </w:t>
      </w:r>
      <w:bookmarkEnd w:id="59"/>
      <w:r w:rsidRPr="00281543">
        <w:rPr>
          <w:color w:val="000000" w:themeColor="text1"/>
        </w:rPr>
        <w:t>(reģ.Nr.</w:t>
      </w:r>
      <w:r w:rsidRPr="001F64D1">
        <w:rPr>
          <w:color w:val="000000" w:themeColor="text1"/>
        </w:rPr>
        <w:t>40003822806</w:t>
      </w:r>
      <w:r w:rsidRPr="00281543">
        <w:rPr>
          <w:color w:val="000000" w:themeColor="text1"/>
        </w:rPr>
        <w:t xml:space="preserve">, adrese </w:t>
      </w:r>
      <w:r w:rsidRPr="00281543">
        <w:rPr>
          <w:color w:val="000000" w:themeColor="text1"/>
        </w:rPr>
        <w:tab/>
      </w:r>
      <w:r>
        <w:rPr>
          <w:color w:val="000000" w:themeColor="text1"/>
        </w:rPr>
        <w:t>“</w:t>
      </w:r>
      <w:r w:rsidRPr="001F64D1">
        <w:rPr>
          <w:color w:val="000000" w:themeColor="text1"/>
        </w:rPr>
        <w:t>Akači</w:t>
      </w:r>
      <w:r>
        <w:rPr>
          <w:color w:val="000000" w:themeColor="text1"/>
        </w:rPr>
        <w:t>”</w:t>
      </w:r>
      <w:r w:rsidRPr="001F64D1">
        <w:rPr>
          <w:color w:val="000000" w:themeColor="text1"/>
        </w:rPr>
        <w:t xml:space="preserve">, </w:t>
      </w:r>
      <w:proofErr w:type="spellStart"/>
      <w:r w:rsidRPr="001F64D1">
        <w:rPr>
          <w:color w:val="000000" w:themeColor="text1"/>
        </w:rPr>
        <w:t>Grēnes</w:t>
      </w:r>
      <w:proofErr w:type="spellEnd"/>
      <w:r w:rsidRPr="001F64D1">
        <w:rPr>
          <w:color w:val="000000" w:themeColor="text1"/>
        </w:rPr>
        <w:t>, Olaines pag., Olaines nov., LV-2127</w:t>
      </w:r>
      <w:r w:rsidRPr="00281543">
        <w:rPr>
          <w:color w:val="000000" w:themeColor="text1"/>
        </w:rPr>
        <w:t>)</w:t>
      </w:r>
      <w:r>
        <w:rPr>
          <w:color w:val="000000" w:themeColor="text1"/>
        </w:rPr>
        <w:t xml:space="preserve"> </w:t>
      </w:r>
      <w:r w:rsidRPr="00776440">
        <w:rPr>
          <w:color w:val="000000" w:themeColor="text1"/>
        </w:rPr>
        <w:t>iesniegums (</w:t>
      </w:r>
      <w:proofErr w:type="spellStart"/>
      <w:r w:rsidRPr="00776440">
        <w:rPr>
          <w:color w:val="000000" w:themeColor="text1"/>
        </w:rPr>
        <w:t>reģ</w:t>
      </w:r>
      <w:proofErr w:type="spellEnd"/>
      <w:r w:rsidRPr="00776440">
        <w:rPr>
          <w:color w:val="000000" w:themeColor="text1"/>
        </w:rPr>
        <w:t>.</w:t>
      </w:r>
      <w:r w:rsidRPr="00281543">
        <w:t xml:space="preserve"> </w:t>
      </w:r>
      <w:r w:rsidRPr="001F64D1">
        <w:rPr>
          <w:color w:val="000000" w:themeColor="text1"/>
        </w:rPr>
        <w:t>ONP/1.8./23/25-SD</w:t>
      </w:r>
      <w:r w:rsidRPr="00776440">
        <w:rPr>
          <w:color w:val="000000" w:themeColor="text1"/>
        </w:rPr>
        <w:t xml:space="preserve">) ar lūgumu </w:t>
      </w:r>
      <w:r>
        <w:rPr>
          <w:color w:val="000000" w:themeColor="text1"/>
        </w:rPr>
        <w:t xml:space="preserve">atcelt detālplānojumu nekustamajam īpašumam “Akači” (kadastra Nr.8080 003 0518) (turpmāk - Īpašums), kas </w:t>
      </w:r>
      <w:r w:rsidRPr="009B31A0">
        <w:rPr>
          <w:color w:val="000000" w:themeColor="text1"/>
        </w:rPr>
        <w:t>apstiprināts ar Olaines pagasta padomes 20</w:t>
      </w:r>
      <w:r>
        <w:rPr>
          <w:color w:val="000000" w:themeColor="text1"/>
        </w:rPr>
        <w:t>06</w:t>
      </w:r>
      <w:r w:rsidRPr="009B31A0">
        <w:rPr>
          <w:color w:val="000000" w:themeColor="text1"/>
        </w:rPr>
        <w:t>.gada 19.jū</w:t>
      </w:r>
      <w:r>
        <w:rPr>
          <w:color w:val="000000" w:themeColor="text1"/>
        </w:rPr>
        <w:t>l</w:t>
      </w:r>
      <w:r w:rsidRPr="009B31A0">
        <w:rPr>
          <w:color w:val="000000" w:themeColor="text1"/>
        </w:rPr>
        <w:t xml:space="preserve">ija </w:t>
      </w:r>
      <w:r>
        <w:rPr>
          <w:color w:val="000000" w:themeColor="text1"/>
        </w:rPr>
        <w:t xml:space="preserve">sēdes </w:t>
      </w:r>
      <w:r w:rsidRPr="009B31A0">
        <w:rPr>
          <w:color w:val="000000" w:themeColor="text1"/>
        </w:rPr>
        <w:t>lēmumu “</w:t>
      </w:r>
      <w:r>
        <w:rPr>
          <w:color w:val="000000" w:themeColor="text1"/>
        </w:rPr>
        <w:t>Par īpašumam “AKAČI” detālplānojuma apstiprināšanu un Olaines pagasta padomes saistošo noteikumu Nr.18 “Olaines pagasta nekustāmā īpašuma “AKAČI” detālplānojuma grafiskās daļas izmantošanas un apbūves noteikumi” izdošanu</w:t>
      </w:r>
      <w:r w:rsidRPr="000F4057">
        <w:rPr>
          <w:color w:val="000000" w:themeColor="text1"/>
        </w:rPr>
        <w:t>”</w:t>
      </w:r>
      <w:r>
        <w:rPr>
          <w:color w:val="000000" w:themeColor="text1"/>
        </w:rPr>
        <w:t xml:space="preserve"> (prot.14., 1.</w:t>
      </w:r>
      <m:oMath>
        <m:r>
          <w:rPr>
            <w:rFonts w:ascii="Cambria Math" w:hAnsi="Cambria Math"/>
            <w:color w:val="000000" w:themeColor="text1"/>
          </w:rPr>
          <m:t>§</m:t>
        </m:r>
      </m:oMath>
      <w:r>
        <w:rPr>
          <w:color w:val="000000" w:themeColor="text1"/>
        </w:rPr>
        <w:t xml:space="preserve">.1.p.18.) </w:t>
      </w:r>
      <w:r w:rsidRPr="000F4057">
        <w:rPr>
          <w:color w:val="000000" w:themeColor="text1"/>
        </w:rPr>
        <w:t xml:space="preserve">un </w:t>
      </w:r>
      <w:proofErr w:type="spellStart"/>
      <w:r w:rsidRPr="000F4057">
        <w:rPr>
          <w:color w:val="000000" w:themeColor="text1"/>
        </w:rPr>
        <w:t>pārapstiprināts</w:t>
      </w:r>
      <w:proofErr w:type="spellEnd"/>
      <w:r w:rsidRPr="000F4057">
        <w:rPr>
          <w:color w:val="000000" w:themeColor="text1"/>
        </w:rPr>
        <w:t xml:space="preserve"> ar Olaines novada domes 2009.gada 30.septembra </w:t>
      </w:r>
      <w:r>
        <w:rPr>
          <w:color w:val="000000" w:themeColor="text1"/>
        </w:rPr>
        <w:t xml:space="preserve">sēdes </w:t>
      </w:r>
      <w:r w:rsidRPr="000F4057">
        <w:rPr>
          <w:color w:val="000000" w:themeColor="text1"/>
        </w:rPr>
        <w:t>lēmum</w:t>
      </w:r>
      <w:r>
        <w:rPr>
          <w:color w:val="000000" w:themeColor="text1"/>
        </w:rPr>
        <w:t>u</w:t>
      </w:r>
      <w:r w:rsidRPr="000F4057">
        <w:rPr>
          <w:color w:val="000000" w:themeColor="text1"/>
        </w:rPr>
        <w:t xml:space="preserve"> “Par detālplānojum</w:t>
      </w:r>
      <w:r>
        <w:rPr>
          <w:color w:val="000000" w:themeColor="text1"/>
        </w:rPr>
        <w:t>u</w:t>
      </w:r>
      <w:r w:rsidRPr="000F4057">
        <w:rPr>
          <w:color w:val="000000" w:themeColor="text1"/>
        </w:rPr>
        <w:t xml:space="preserve"> </w:t>
      </w:r>
      <w:r>
        <w:rPr>
          <w:color w:val="000000" w:themeColor="text1"/>
        </w:rPr>
        <w:t>apstiprināšanu nekustamajiem īpašumiem Olaines novadā ar Olaines novada domes saistošajiem noteikumiem</w:t>
      </w:r>
      <w:r w:rsidRPr="000F4057">
        <w:rPr>
          <w:color w:val="000000" w:themeColor="text1"/>
        </w:rPr>
        <w:t>” (6.prot., 33.p.)</w:t>
      </w:r>
      <w:r>
        <w:rPr>
          <w:color w:val="000000" w:themeColor="text1"/>
        </w:rPr>
        <w:t xml:space="preserve">, </w:t>
      </w:r>
      <w:r w:rsidRPr="000F4057">
        <w:rPr>
          <w:color w:val="000000" w:themeColor="text1"/>
        </w:rPr>
        <w:t>izdotiem Olaines novada domes saistošiem noteikumiem Nr.</w:t>
      </w:r>
      <w:r>
        <w:rPr>
          <w:color w:val="000000" w:themeColor="text1"/>
        </w:rPr>
        <w:t>6</w:t>
      </w:r>
      <w:r w:rsidRPr="000F4057">
        <w:rPr>
          <w:color w:val="000000" w:themeColor="text1"/>
        </w:rPr>
        <w:t>3, pielikums Nr.</w:t>
      </w:r>
      <w:r>
        <w:rPr>
          <w:color w:val="000000" w:themeColor="text1"/>
        </w:rPr>
        <w:t>5</w:t>
      </w:r>
      <w:r w:rsidRPr="000F4057">
        <w:rPr>
          <w:color w:val="000000" w:themeColor="text1"/>
        </w:rPr>
        <w:t>3.</w:t>
      </w:r>
    </w:p>
    <w:p w14:paraId="6E34B810" w14:textId="77777777" w:rsidR="003E74F5" w:rsidRPr="000F4057" w:rsidRDefault="003E74F5" w:rsidP="003E74F5">
      <w:pPr>
        <w:ind w:firstLine="720"/>
        <w:jc w:val="both"/>
        <w:rPr>
          <w:color w:val="000000" w:themeColor="text1"/>
        </w:rPr>
      </w:pPr>
      <w:r w:rsidRPr="000F4057">
        <w:rPr>
          <w:color w:val="000000" w:themeColor="text1"/>
        </w:rPr>
        <w:t>Izvērtējot ar lietu saistītos apstākļus un spēkā esošo likumdošanu</w:t>
      </w:r>
      <w:r>
        <w:rPr>
          <w:color w:val="000000" w:themeColor="text1"/>
        </w:rPr>
        <w:t>,</w:t>
      </w:r>
      <w:r w:rsidRPr="000F4057">
        <w:rPr>
          <w:color w:val="000000" w:themeColor="text1"/>
        </w:rPr>
        <w:t xml:space="preserve"> konstatēts:</w:t>
      </w:r>
    </w:p>
    <w:p w14:paraId="778638EB" w14:textId="77777777" w:rsidR="003E74F5" w:rsidRPr="000F4057" w:rsidRDefault="003E74F5" w:rsidP="003E74F5">
      <w:pPr>
        <w:ind w:firstLine="720"/>
        <w:jc w:val="both"/>
        <w:rPr>
          <w:color w:val="000000" w:themeColor="text1"/>
        </w:rPr>
      </w:pPr>
      <w:r w:rsidRPr="000F4057">
        <w:rPr>
          <w:color w:val="000000" w:themeColor="text1"/>
        </w:rPr>
        <w:t>Detālplānojuma teritorija noteikta Īpašuma juridiskajās robežās.</w:t>
      </w:r>
    </w:p>
    <w:p w14:paraId="734279FE" w14:textId="77777777" w:rsidR="003E74F5" w:rsidRPr="000F4057" w:rsidRDefault="003E74F5" w:rsidP="003E74F5">
      <w:pPr>
        <w:ind w:firstLine="720"/>
        <w:jc w:val="both"/>
        <w:rPr>
          <w:color w:val="000000" w:themeColor="text1"/>
        </w:rPr>
      </w:pPr>
      <w:r w:rsidRPr="000F4057">
        <w:rPr>
          <w:color w:val="000000" w:themeColor="text1"/>
        </w:rPr>
        <w:t xml:space="preserve">Detālplānojuma mērķis - lauksaimniecības zemes transformācija </w:t>
      </w:r>
      <w:r w:rsidRPr="004C45B4">
        <w:rPr>
          <w:color w:val="000000" w:themeColor="text1"/>
        </w:rPr>
        <w:t>rūpniecības apbūvē.</w:t>
      </w:r>
    </w:p>
    <w:p w14:paraId="584EF165" w14:textId="77777777" w:rsidR="003E74F5" w:rsidRPr="000F4057" w:rsidRDefault="003E74F5" w:rsidP="003E74F5">
      <w:pPr>
        <w:ind w:firstLine="720"/>
        <w:jc w:val="both"/>
        <w:rPr>
          <w:color w:val="000000" w:themeColor="text1"/>
        </w:rPr>
      </w:pPr>
      <w:r w:rsidRPr="000F4057">
        <w:rPr>
          <w:color w:val="000000" w:themeColor="text1"/>
        </w:rPr>
        <w:t>Detālplānojums realizēts</w:t>
      </w:r>
      <w:r>
        <w:rPr>
          <w:color w:val="000000" w:themeColor="text1"/>
        </w:rPr>
        <w:t xml:space="preserve"> un integrēts spēkā esošajā teritorijas plānojumā, kas apstiprināts  ar </w:t>
      </w:r>
      <w:r w:rsidRPr="000F4057">
        <w:rPr>
          <w:color w:val="000000" w:themeColor="text1"/>
        </w:rPr>
        <w:t>Olaines novada domes 2022.gada 27.aprīļa saistošajiem noteikumiem Nr.SN5/2022 “Olaines novada teritorijas plānojuma teritorijas izmantošanas un apbūves noteikumi un grafiskā daļa” (4.2 redakcija SN 10/2022)</w:t>
      </w:r>
      <w:r>
        <w:rPr>
          <w:color w:val="000000" w:themeColor="text1"/>
        </w:rPr>
        <w:t>.</w:t>
      </w:r>
    </w:p>
    <w:p w14:paraId="678F8DB9" w14:textId="77777777" w:rsidR="003E74F5" w:rsidRDefault="003E74F5" w:rsidP="003E74F5">
      <w:pPr>
        <w:ind w:firstLine="720"/>
        <w:jc w:val="both"/>
        <w:rPr>
          <w:color w:val="000000" w:themeColor="text1"/>
        </w:rPr>
      </w:pPr>
      <w:r>
        <w:rPr>
          <w:color w:val="000000" w:themeColor="text1"/>
        </w:rPr>
        <w:t>Pašvaldību likums</w:t>
      </w:r>
      <w:r w:rsidRPr="000F4057">
        <w:rPr>
          <w:color w:val="000000" w:themeColor="text1"/>
        </w:rPr>
        <w:t xml:space="preserve"> nosaka:</w:t>
      </w:r>
    </w:p>
    <w:p w14:paraId="093CF0D7" w14:textId="77777777" w:rsidR="003E74F5" w:rsidRPr="000E74F4" w:rsidRDefault="003E74F5" w:rsidP="003E74F5">
      <w:pPr>
        <w:ind w:firstLine="720"/>
        <w:jc w:val="both"/>
        <w:rPr>
          <w:color w:val="000000" w:themeColor="text1"/>
        </w:rPr>
      </w:pPr>
      <w:r w:rsidRPr="000E74F4">
        <w:rPr>
          <w:color w:val="000000" w:themeColor="text1"/>
        </w:rPr>
        <w:t>4.panta pirmā daļa - Pašvaldībai ir šādas autonomās funkcijas:</w:t>
      </w:r>
    </w:p>
    <w:p w14:paraId="01F01A89" w14:textId="77777777" w:rsidR="003E74F5" w:rsidRPr="000E74F4" w:rsidRDefault="003E74F5" w:rsidP="003E74F5">
      <w:pPr>
        <w:jc w:val="both"/>
        <w:rPr>
          <w:color w:val="000000" w:themeColor="text1"/>
        </w:rPr>
      </w:pPr>
      <w:r w:rsidRPr="000E74F4">
        <w:rPr>
          <w:color w:val="000000" w:themeColor="text1"/>
        </w:rPr>
        <w:t>15) saskaņā ar pašvaldības teritorijas plānojumu noteikt zemes izmantošanu un apbūvi.</w:t>
      </w:r>
    </w:p>
    <w:p w14:paraId="7336B69C" w14:textId="77777777" w:rsidR="003E74F5" w:rsidRPr="000E74F4" w:rsidRDefault="003E74F5" w:rsidP="003E74F5">
      <w:pPr>
        <w:ind w:firstLine="720"/>
        <w:jc w:val="both"/>
        <w:rPr>
          <w:color w:val="000000" w:themeColor="text1"/>
        </w:rPr>
      </w:pPr>
      <w:r w:rsidRPr="000E74F4">
        <w:rPr>
          <w:color w:val="000000" w:themeColor="text1"/>
        </w:rPr>
        <w:t>10.panta pirmā daļa -  Dome ir tiesīga izlemt ikvienu pašvaldības kompetences jautājumu. Tikai domes kompetencē ir:</w:t>
      </w:r>
    </w:p>
    <w:p w14:paraId="15086B66" w14:textId="77777777" w:rsidR="003E74F5" w:rsidRPr="000E74F4" w:rsidRDefault="003E74F5" w:rsidP="003E74F5">
      <w:pPr>
        <w:jc w:val="both"/>
        <w:rPr>
          <w:color w:val="000000" w:themeColor="text1"/>
        </w:rPr>
      </w:pPr>
      <w:r w:rsidRPr="000E74F4">
        <w:rPr>
          <w:color w:val="000000" w:themeColor="text1"/>
        </w:rPr>
        <w:t>1) izdot saistošos noteikumus, tostarp pašvaldības nolikumu, kā arī saistošos noteikumus par pašvaldības budžetu un teritorijas plānojumu;</w:t>
      </w:r>
    </w:p>
    <w:p w14:paraId="7F0CE1AC" w14:textId="77777777" w:rsidR="003E74F5" w:rsidRPr="000E74F4" w:rsidRDefault="003E74F5" w:rsidP="003E74F5">
      <w:pPr>
        <w:ind w:firstLine="720"/>
        <w:jc w:val="both"/>
        <w:rPr>
          <w:color w:val="000000" w:themeColor="text1"/>
        </w:rPr>
      </w:pPr>
      <w:r w:rsidRPr="000E74F4">
        <w:rPr>
          <w:color w:val="000000" w:themeColor="text1"/>
        </w:rPr>
        <w:t>44.pants</w:t>
      </w:r>
      <w:r>
        <w:rPr>
          <w:color w:val="000000" w:themeColor="text1"/>
        </w:rPr>
        <w:t xml:space="preserve"> -</w:t>
      </w:r>
      <w:r w:rsidRPr="000E74F4">
        <w:rPr>
          <w:color w:val="000000" w:themeColor="text1"/>
        </w:rPr>
        <w:t xml:space="preserve"> Saistošie noteikumi.</w:t>
      </w:r>
    </w:p>
    <w:p w14:paraId="2C3A777A" w14:textId="77777777" w:rsidR="003E74F5" w:rsidRPr="000E74F4" w:rsidRDefault="003E74F5" w:rsidP="003E74F5">
      <w:pPr>
        <w:jc w:val="both"/>
        <w:rPr>
          <w:color w:val="000000" w:themeColor="text1"/>
        </w:rPr>
      </w:pPr>
      <w:r w:rsidRPr="000E74F4">
        <w:rPr>
          <w:color w:val="000000" w:themeColor="text1"/>
        </w:rPr>
        <w:t>pirmā daļa -  Dome atbilstoši likumā vai Ministru kabineta noteikumos ietvertam pilnvarojumam izdod saistošos noteikumus.</w:t>
      </w:r>
    </w:p>
    <w:p w14:paraId="5A063DB0" w14:textId="77777777" w:rsidR="003E74F5" w:rsidRPr="000F4057" w:rsidRDefault="003E74F5" w:rsidP="003E74F5">
      <w:pPr>
        <w:jc w:val="both"/>
        <w:rPr>
          <w:color w:val="000000" w:themeColor="text1"/>
        </w:rPr>
      </w:pPr>
      <w:r w:rsidRPr="000E74F4">
        <w:rPr>
          <w:color w:val="000000" w:themeColor="text1"/>
        </w:rPr>
        <w:tab/>
        <w:t xml:space="preserve">48.panta trešā daļa </w:t>
      </w:r>
      <w:r>
        <w:rPr>
          <w:color w:val="000000" w:themeColor="text1"/>
        </w:rPr>
        <w:t xml:space="preserve">- </w:t>
      </w:r>
      <w:r w:rsidRPr="00C92996">
        <w:rPr>
          <w:color w:val="000000" w:themeColor="text1"/>
        </w:rPr>
        <w:t>Saistošo noteikumu izstrādi teritorijas plānošanas jomā un to uzraudzības kārtību regulē Teritorijas attīstības plānošanas likums.</w:t>
      </w:r>
    </w:p>
    <w:p w14:paraId="3C7975E2" w14:textId="77777777" w:rsidR="003E74F5" w:rsidRPr="000F4057" w:rsidRDefault="003E74F5" w:rsidP="003E74F5">
      <w:pPr>
        <w:ind w:firstLine="720"/>
        <w:jc w:val="both"/>
        <w:rPr>
          <w:color w:val="000000" w:themeColor="text1"/>
        </w:rPr>
      </w:pPr>
      <w:r w:rsidRPr="000F4057">
        <w:rPr>
          <w:color w:val="000000" w:themeColor="text1"/>
        </w:rPr>
        <w:t>Teritorijas attīstības plānošanas likums nosaka:</w:t>
      </w:r>
    </w:p>
    <w:p w14:paraId="1AAC3CFD" w14:textId="77777777" w:rsidR="003E74F5" w:rsidRPr="000F4057" w:rsidRDefault="003E74F5" w:rsidP="003E74F5">
      <w:pPr>
        <w:ind w:firstLine="720"/>
        <w:jc w:val="both"/>
        <w:rPr>
          <w:color w:val="000000" w:themeColor="text1"/>
        </w:rPr>
      </w:pPr>
      <w:r w:rsidRPr="000F4057">
        <w:rPr>
          <w:color w:val="000000" w:themeColor="text1"/>
        </w:rPr>
        <w:t xml:space="preserve">12.panta trešā daļa - Vietējā pašvaldība koordinē un uzrauga vietējās pašvaldības attīstības stratēģijas, attīstības programmas, teritorijas plānojuma, </w:t>
      </w:r>
      <w:proofErr w:type="spellStart"/>
      <w:r w:rsidRPr="000F4057">
        <w:rPr>
          <w:color w:val="000000" w:themeColor="text1"/>
        </w:rPr>
        <w:t>lokālplānojumu</w:t>
      </w:r>
      <w:proofErr w:type="spellEnd"/>
      <w:r w:rsidRPr="000F4057">
        <w:rPr>
          <w:color w:val="000000" w:themeColor="text1"/>
        </w:rPr>
        <w:t>, detālplānojumu un tematisko plānojumu īstenošanu.</w:t>
      </w:r>
    </w:p>
    <w:p w14:paraId="5CAC803D" w14:textId="77777777" w:rsidR="003E74F5" w:rsidRPr="000F4057" w:rsidRDefault="003E74F5" w:rsidP="003E74F5">
      <w:pPr>
        <w:ind w:firstLine="720"/>
        <w:jc w:val="both"/>
        <w:rPr>
          <w:color w:val="000000" w:themeColor="text1"/>
        </w:rPr>
      </w:pPr>
      <w:r w:rsidRPr="000F4057">
        <w:rPr>
          <w:color w:val="000000" w:themeColor="text1"/>
        </w:rPr>
        <w:t>29.pants - Detālplānojuma apstiprināšana.</w:t>
      </w:r>
    </w:p>
    <w:p w14:paraId="60C08531" w14:textId="77777777" w:rsidR="003E74F5" w:rsidRPr="000F4057" w:rsidRDefault="003E74F5" w:rsidP="003E74F5">
      <w:pPr>
        <w:ind w:firstLine="720"/>
        <w:jc w:val="both"/>
        <w:rPr>
          <w:color w:val="000000" w:themeColor="text1"/>
        </w:rPr>
      </w:pPr>
      <w:r w:rsidRPr="000F4057">
        <w:rPr>
          <w:color w:val="000000" w:themeColor="text1"/>
        </w:rPr>
        <w:t xml:space="preserve">Vietējā pašvaldība detālplānojumu apstiprina ar vispārīgo administratīvo aktu, attiecinot to uz zemes vienību, un tas stājas spēkā pēc paziņošanas. </w:t>
      </w:r>
      <w:r w:rsidRPr="000F4057">
        <w:rPr>
          <w:b/>
          <w:bCs/>
          <w:color w:val="000000" w:themeColor="text1"/>
        </w:rPr>
        <w:t>Detālplānojums ir spēkā, līdz to atceļ vai atzīst par spēku zaudējušu.</w:t>
      </w:r>
      <w:r w:rsidRPr="000F4057">
        <w:rPr>
          <w:color w:val="000000" w:themeColor="text1"/>
        </w:rPr>
        <w:t xml:space="preserve"> Detālplānojums zaudē spēku arī tad, ja ir beidzies termiņš, kurā bija jāuzsāk tā īstenošana, un gada laikā pēc šā termiņa izbeigšanās tas nav pagarināts. Vispārīgo administratīvo aktu, ar kuru apstiprināts </w:t>
      </w:r>
      <w:proofErr w:type="spellStart"/>
      <w:r w:rsidRPr="000F4057">
        <w:rPr>
          <w:color w:val="000000" w:themeColor="text1"/>
        </w:rPr>
        <w:t>detālpānojums</w:t>
      </w:r>
      <w:proofErr w:type="spellEnd"/>
      <w:r w:rsidRPr="000F4057">
        <w:rPr>
          <w:color w:val="000000" w:themeColor="text1"/>
        </w:rPr>
        <w:t xml:space="preserve">, vietējā pašvaldība </w:t>
      </w:r>
      <w:proofErr w:type="spellStart"/>
      <w:r w:rsidRPr="000F4057">
        <w:rPr>
          <w:color w:val="000000" w:themeColor="text1"/>
        </w:rPr>
        <w:t>nosūta</w:t>
      </w:r>
      <w:proofErr w:type="spellEnd"/>
      <w:r w:rsidRPr="000F4057">
        <w:rPr>
          <w:color w:val="000000" w:themeColor="text1"/>
        </w:rPr>
        <w:t xml:space="preserve"> publicēšanai oficiālajā izdevumā "Latvijas Vēstnesis", izmantojot teritorijas attīstības plānošanas informācijas sistēmu un ietverot šajā administratīvajā aktā hipersaiti ar unikālo identifikatoru uz </w:t>
      </w:r>
      <w:proofErr w:type="spellStart"/>
      <w:r w:rsidRPr="000F4057">
        <w:rPr>
          <w:color w:val="000000" w:themeColor="text1"/>
        </w:rPr>
        <w:t>ģeoportālā</w:t>
      </w:r>
      <w:proofErr w:type="spellEnd"/>
      <w:r w:rsidRPr="000F4057">
        <w:rPr>
          <w:color w:val="000000" w:themeColor="text1"/>
        </w:rPr>
        <w:t xml:space="preserve"> pieejamo apstiprinātā detālplānojuma interaktīvo grafisko daļu, kas ir šā administratīvā akta neatņemama sastāvdaļa.</w:t>
      </w:r>
    </w:p>
    <w:p w14:paraId="54C28B41" w14:textId="77777777" w:rsidR="003E74F5" w:rsidRPr="000F4057" w:rsidRDefault="003E74F5" w:rsidP="003E74F5">
      <w:pPr>
        <w:ind w:firstLine="720"/>
        <w:jc w:val="both"/>
        <w:rPr>
          <w:color w:val="000000" w:themeColor="text1"/>
        </w:rPr>
      </w:pPr>
      <w:r w:rsidRPr="000F4057">
        <w:rPr>
          <w:color w:val="000000" w:themeColor="text1"/>
        </w:rPr>
        <w:t>Teritorijas attīstības plānošanas likuma Pārejas noteikumi nosaka:</w:t>
      </w:r>
    </w:p>
    <w:p w14:paraId="46653061" w14:textId="77777777" w:rsidR="003E74F5" w:rsidRPr="000F4057" w:rsidRDefault="003E74F5" w:rsidP="003E74F5">
      <w:pPr>
        <w:ind w:firstLine="720"/>
        <w:jc w:val="both"/>
        <w:rPr>
          <w:color w:val="000000" w:themeColor="text1"/>
        </w:rPr>
      </w:pPr>
      <w:r w:rsidRPr="000F4057">
        <w:rPr>
          <w:color w:val="000000" w:themeColor="text1"/>
        </w:rPr>
        <w:t>10.punkts - Pēc šā likuma spēkā stāšanās ir spēkā detālplānojumi, kas:</w:t>
      </w:r>
    </w:p>
    <w:p w14:paraId="32FDC511" w14:textId="77777777" w:rsidR="003E74F5" w:rsidRPr="000F4057" w:rsidRDefault="003E74F5" w:rsidP="003E74F5">
      <w:pPr>
        <w:jc w:val="both"/>
        <w:rPr>
          <w:color w:val="000000" w:themeColor="text1"/>
        </w:rPr>
      </w:pPr>
      <w:r w:rsidRPr="000F4057">
        <w:rPr>
          <w:color w:val="000000" w:themeColor="text1"/>
        </w:rPr>
        <w:t>1) apstiprināti ar pašvaldības saistošajiem noteikumiem;</w:t>
      </w:r>
    </w:p>
    <w:p w14:paraId="4C7DF01F" w14:textId="77777777" w:rsidR="003E74F5" w:rsidRPr="000F4057" w:rsidRDefault="003E74F5" w:rsidP="003E74F5">
      <w:pPr>
        <w:jc w:val="both"/>
        <w:rPr>
          <w:color w:val="000000" w:themeColor="text1"/>
        </w:rPr>
      </w:pPr>
      <w:r w:rsidRPr="000F4057">
        <w:rPr>
          <w:color w:val="000000" w:themeColor="text1"/>
        </w:rPr>
        <w:t>2) izstrādāti šo pārejas noteikumu 9.punktā noteiktajā kārtībā.</w:t>
      </w:r>
    </w:p>
    <w:p w14:paraId="1671B207" w14:textId="77777777" w:rsidR="003E74F5" w:rsidRPr="000F4057" w:rsidRDefault="003E74F5" w:rsidP="003E74F5">
      <w:pPr>
        <w:jc w:val="both"/>
        <w:rPr>
          <w:color w:val="000000" w:themeColor="text1"/>
        </w:rPr>
      </w:pPr>
      <w:r w:rsidRPr="000F4057">
        <w:rPr>
          <w:color w:val="000000" w:themeColor="text1"/>
        </w:rPr>
        <w:tab/>
        <w:t>Administratīvā procesa likums nosaka:</w:t>
      </w:r>
    </w:p>
    <w:p w14:paraId="22C76513" w14:textId="77777777" w:rsidR="003E74F5" w:rsidRPr="000F4057" w:rsidRDefault="003E74F5" w:rsidP="003E74F5">
      <w:pPr>
        <w:ind w:firstLine="720"/>
        <w:jc w:val="both"/>
        <w:rPr>
          <w:color w:val="000000" w:themeColor="text1"/>
        </w:rPr>
      </w:pPr>
      <w:r w:rsidRPr="000F4057">
        <w:rPr>
          <w:color w:val="000000" w:themeColor="text1"/>
        </w:rPr>
        <w:t>70.panta “Administratīvā akta paziņošana un spēkā esamība” trešā daļa - Administratīvais akts ir spēkā tik ilgi, līdz to atceļ, izpilda vai vairs nevar izpildīt sakarā ar faktisko vai tiesisko apstākļu maiņu.</w:t>
      </w:r>
    </w:p>
    <w:p w14:paraId="567D5C06" w14:textId="77777777" w:rsidR="003E74F5" w:rsidRPr="000F4057" w:rsidRDefault="003E74F5" w:rsidP="003E74F5">
      <w:pPr>
        <w:ind w:firstLine="720"/>
        <w:jc w:val="both"/>
        <w:rPr>
          <w:color w:val="000000" w:themeColor="text1"/>
        </w:rPr>
      </w:pPr>
      <w:r w:rsidRPr="000F4057">
        <w:rPr>
          <w:color w:val="000000" w:themeColor="text1"/>
        </w:rPr>
        <w:t>83.panta “Neapstrīdama administratīvā akta atcelšana” otrā daļa - Administratīvo aktu atceļ ar jaunu administratīvo aktu.</w:t>
      </w:r>
    </w:p>
    <w:p w14:paraId="22402F05" w14:textId="77777777" w:rsidR="003E74F5" w:rsidRPr="000F4057" w:rsidRDefault="003E74F5" w:rsidP="003E74F5">
      <w:pPr>
        <w:ind w:firstLine="720"/>
        <w:jc w:val="both"/>
        <w:rPr>
          <w:color w:val="000000" w:themeColor="text1"/>
        </w:rPr>
      </w:pPr>
    </w:p>
    <w:p w14:paraId="13588851" w14:textId="53BB4A62" w:rsidR="003E74F5" w:rsidRDefault="003E74F5" w:rsidP="003E74F5">
      <w:pPr>
        <w:ind w:right="49" w:firstLine="720"/>
        <w:jc w:val="both"/>
        <w:rPr>
          <w:b/>
          <w:color w:val="000000" w:themeColor="text1"/>
        </w:rPr>
      </w:pPr>
      <w:r w:rsidRPr="000F4057">
        <w:rPr>
          <w:color w:val="000000" w:themeColor="text1"/>
        </w:rPr>
        <w:t>Ievērojot iepriekš minēto, Attīstības un komunālo jautājumu komitejas 202</w:t>
      </w:r>
      <w:r>
        <w:rPr>
          <w:color w:val="000000" w:themeColor="text1"/>
        </w:rPr>
        <w:t>3</w:t>
      </w:r>
      <w:r w:rsidRPr="000F4057">
        <w:rPr>
          <w:color w:val="000000" w:themeColor="text1"/>
        </w:rPr>
        <w:t xml:space="preserve">.gada </w:t>
      </w:r>
      <w:r>
        <w:rPr>
          <w:color w:val="000000" w:themeColor="text1"/>
        </w:rPr>
        <w:t>17.janvāra</w:t>
      </w:r>
      <w:r w:rsidRPr="000F4057">
        <w:rPr>
          <w:color w:val="000000" w:themeColor="text1"/>
        </w:rPr>
        <w:t xml:space="preserve"> sēdes protokolu Nr.</w:t>
      </w:r>
      <w:r>
        <w:rPr>
          <w:color w:val="000000" w:themeColor="text1"/>
        </w:rPr>
        <w:t>1</w:t>
      </w:r>
      <w:r w:rsidRPr="000F4057">
        <w:rPr>
          <w:color w:val="000000" w:themeColor="text1"/>
        </w:rPr>
        <w:t xml:space="preserve"> un pamatojoties uz </w:t>
      </w:r>
      <w:r>
        <w:rPr>
          <w:color w:val="000000" w:themeColor="text1"/>
        </w:rPr>
        <w:t>Pašvaldību likuma 4.panta pirmās daļas 15.punktu, 10.panta pirmās daļas 1.punktu, 44.panta pirmo daļu un 48.panta trešo daļu</w:t>
      </w:r>
      <w:r w:rsidRPr="000F4057">
        <w:rPr>
          <w:color w:val="000000" w:themeColor="text1"/>
        </w:rPr>
        <w:t>,  Teritorijas attīstības plānošanas likuma 12.panta trešo daļu</w:t>
      </w:r>
      <w:r>
        <w:rPr>
          <w:color w:val="000000" w:themeColor="text1"/>
        </w:rPr>
        <w:t xml:space="preserve"> un</w:t>
      </w:r>
      <w:r w:rsidRPr="000F4057">
        <w:rPr>
          <w:color w:val="000000" w:themeColor="text1"/>
        </w:rPr>
        <w:t xml:space="preserve"> 29.pantu, Teritorijas attīstības plānošanas likuma Pārejas noteikumu 10.punktu, Administratīvā procesa likuma 70.panta trešo daļu un 83.panta otro daļu, </w:t>
      </w:r>
      <w:r w:rsidRPr="000F4057">
        <w:rPr>
          <w:b/>
          <w:color w:val="000000" w:themeColor="text1"/>
        </w:rPr>
        <w:t>dome nolemj:</w:t>
      </w:r>
    </w:p>
    <w:p w14:paraId="5321770E" w14:textId="77777777" w:rsidR="003E74F5" w:rsidRPr="000F4057" w:rsidRDefault="003E74F5" w:rsidP="003E74F5">
      <w:pPr>
        <w:ind w:right="49" w:firstLine="720"/>
        <w:jc w:val="both"/>
        <w:rPr>
          <w:color w:val="000000" w:themeColor="text1"/>
        </w:rPr>
      </w:pPr>
    </w:p>
    <w:p w14:paraId="4672596D" w14:textId="77777777" w:rsidR="003E74F5" w:rsidRPr="003E74F5" w:rsidRDefault="003E74F5" w:rsidP="003E74F5">
      <w:pPr>
        <w:numPr>
          <w:ilvl w:val="0"/>
          <w:numId w:val="39"/>
        </w:numPr>
        <w:tabs>
          <w:tab w:val="left" w:pos="567"/>
        </w:tabs>
        <w:ind w:left="993"/>
        <w:jc w:val="both"/>
        <w:rPr>
          <w:color w:val="000000" w:themeColor="text1"/>
        </w:rPr>
      </w:pPr>
      <w:r w:rsidRPr="000F4057">
        <w:rPr>
          <w:color w:val="000000" w:themeColor="text1"/>
        </w:rPr>
        <w:t xml:space="preserve">Atcelt detālplānojumu nekustamajam īpašumam </w:t>
      </w:r>
      <w:r>
        <w:rPr>
          <w:color w:val="000000" w:themeColor="text1"/>
        </w:rPr>
        <w:t>“Akači”</w:t>
      </w:r>
      <w:r w:rsidRPr="000F4057">
        <w:rPr>
          <w:color w:val="000000" w:themeColor="text1"/>
        </w:rPr>
        <w:t xml:space="preserve"> (kadastra Nr.8080 0</w:t>
      </w:r>
      <w:r>
        <w:rPr>
          <w:color w:val="000000" w:themeColor="text1"/>
        </w:rPr>
        <w:t>03</w:t>
      </w:r>
      <w:r w:rsidRPr="000F4057">
        <w:rPr>
          <w:color w:val="000000" w:themeColor="text1"/>
        </w:rPr>
        <w:t xml:space="preserve"> 0</w:t>
      </w:r>
      <w:r>
        <w:rPr>
          <w:color w:val="000000" w:themeColor="text1"/>
        </w:rPr>
        <w:t>518</w:t>
      </w:r>
      <w:r w:rsidRPr="000F4057">
        <w:rPr>
          <w:color w:val="000000" w:themeColor="text1"/>
        </w:rPr>
        <w:t>) un izdot saistošos noteikumus Nr.SN</w:t>
      </w:r>
      <w:r>
        <w:rPr>
          <w:color w:val="000000" w:themeColor="text1"/>
        </w:rPr>
        <w:t>/</w:t>
      </w:r>
      <w:r w:rsidRPr="000F4057">
        <w:rPr>
          <w:color w:val="000000" w:themeColor="text1"/>
        </w:rPr>
        <w:t>__202</w:t>
      </w:r>
      <w:r>
        <w:rPr>
          <w:color w:val="000000" w:themeColor="text1"/>
        </w:rPr>
        <w:t>3</w:t>
      </w:r>
      <w:r w:rsidRPr="000F4057">
        <w:rPr>
          <w:color w:val="000000" w:themeColor="text1"/>
        </w:rPr>
        <w:t xml:space="preserve"> “Par Olaines novada domes </w:t>
      </w:r>
      <w:r w:rsidRPr="003E74F5">
        <w:rPr>
          <w:color w:val="000000" w:themeColor="text1"/>
        </w:rPr>
        <w:t>2009.gada 30.septembra sēdes lēmumā apstiprināto saistošo noteikumu Nr.63 “Par detālplānojuma apstiprināšanu nekustamajam īpašumam “Akači” (kad.Nr.8080 003 0518)”, pielikuma Nr.53 atcelšanu” (pielikumā).</w:t>
      </w:r>
    </w:p>
    <w:p w14:paraId="2BDD87CF" w14:textId="77777777" w:rsidR="003E74F5" w:rsidRPr="003E74F5" w:rsidRDefault="003E74F5" w:rsidP="003E74F5">
      <w:pPr>
        <w:numPr>
          <w:ilvl w:val="0"/>
          <w:numId w:val="39"/>
        </w:numPr>
        <w:tabs>
          <w:tab w:val="left" w:pos="567"/>
        </w:tabs>
        <w:ind w:left="993" w:hanging="284"/>
        <w:jc w:val="both"/>
        <w:rPr>
          <w:color w:val="000000" w:themeColor="text1"/>
        </w:rPr>
      </w:pPr>
      <w:r w:rsidRPr="003E74F5">
        <w:rPr>
          <w:color w:val="000000" w:themeColor="text1"/>
        </w:rPr>
        <w:t>Uzdot:</w:t>
      </w:r>
    </w:p>
    <w:p w14:paraId="6CAFE88A" w14:textId="77777777" w:rsidR="003E74F5" w:rsidRPr="003E74F5" w:rsidRDefault="003E74F5" w:rsidP="003E74F5">
      <w:pPr>
        <w:pStyle w:val="ListParagraph"/>
        <w:numPr>
          <w:ilvl w:val="1"/>
          <w:numId w:val="39"/>
        </w:numPr>
        <w:tabs>
          <w:tab w:val="left" w:pos="567"/>
        </w:tabs>
        <w:jc w:val="both"/>
        <w:rPr>
          <w:color w:val="000000" w:themeColor="text1"/>
          <w:lang w:val="lv-LV"/>
        </w:rPr>
      </w:pPr>
      <w:r w:rsidRPr="003E74F5">
        <w:rPr>
          <w:color w:val="000000" w:themeColor="text1"/>
          <w:lang w:val="lv-LV"/>
        </w:rPr>
        <w:t>pašvaldības būvvaldes speciālistei teritoriālplānojuma un zemes ierīcības jautājumos:</w:t>
      </w:r>
    </w:p>
    <w:p w14:paraId="3378D5E4" w14:textId="77777777" w:rsidR="003E74F5" w:rsidRPr="003E74F5" w:rsidRDefault="003E74F5" w:rsidP="003E74F5">
      <w:pPr>
        <w:pStyle w:val="ListParagraph"/>
        <w:numPr>
          <w:ilvl w:val="2"/>
          <w:numId w:val="39"/>
        </w:numPr>
        <w:tabs>
          <w:tab w:val="left" w:pos="567"/>
        </w:tabs>
        <w:ind w:left="1843" w:firstLine="0"/>
        <w:jc w:val="both"/>
        <w:rPr>
          <w:color w:val="000000" w:themeColor="text1"/>
          <w:lang w:val="lv-LV"/>
        </w:rPr>
      </w:pPr>
      <w:r w:rsidRPr="003E74F5">
        <w:rPr>
          <w:color w:val="000000" w:themeColor="text1"/>
          <w:lang w:val="lv-LV"/>
        </w:rPr>
        <w:t>publicēt lēmumu un saistošos noteikumus Nr.SN/___2023 Teritorijas attīstības plānošanas informācijas sistēmā (TAPIS) piecu darba dienu laikā pēc tā spēkā stāšanās;</w:t>
      </w:r>
    </w:p>
    <w:p w14:paraId="3DB26B10" w14:textId="77777777" w:rsidR="003E74F5" w:rsidRPr="003E74F5" w:rsidRDefault="003E74F5" w:rsidP="003E74F5">
      <w:pPr>
        <w:pStyle w:val="ListParagraph"/>
        <w:numPr>
          <w:ilvl w:val="2"/>
          <w:numId w:val="39"/>
        </w:numPr>
        <w:tabs>
          <w:tab w:val="left" w:pos="567"/>
        </w:tabs>
        <w:ind w:left="1843" w:firstLine="0"/>
        <w:jc w:val="both"/>
        <w:rPr>
          <w:color w:val="000000" w:themeColor="text1"/>
          <w:lang w:val="lv-LV"/>
        </w:rPr>
      </w:pPr>
      <w:r w:rsidRPr="003E74F5">
        <w:rPr>
          <w:color w:val="000000" w:themeColor="text1"/>
          <w:lang w:val="lv-LV"/>
        </w:rPr>
        <w:t xml:space="preserve">nosūtīt lēmumu un saistošos noteikumus Nr.SN/__2023 Rīgas plānošanas reģionam (e-pasta adrese: </w:t>
      </w:r>
      <w:hyperlink r:id="rId21" w:history="1">
        <w:r w:rsidRPr="003E74F5">
          <w:rPr>
            <w:rStyle w:val="Hyperlink"/>
            <w:lang w:val="lv-LV"/>
          </w:rPr>
          <w:t>rpr@rpr.gov.lv</w:t>
        </w:r>
      </w:hyperlink>
      <w:r w:rsidRPr="003E74F5">
        <w:rPr>
          <w:color w:val="000000" w:themeColor="text1"/>
          <w:lang w:val="lv-LV"/>
        </w:rPr>
        <w:t>);</w:t>
      </w:r>
    </w:p>
    <w:p w14:paraId="00C2197C" w14:textId="77777777" w:rsidR="003E74F5" w:rsidRPr="003E74F5" w:rsidRDefault="003E74F5" w:rsidP="003E74F5">
      <w:pPr>
        <w:pStyle w:val="ListParagraph"/>
        <w:numPr>
          <w:ilvl w:val="1"/>
          <w:numId w:val="39"/>
        </w:numPr>
        <w:tabs>
          <w:tab w:val="left" w:pos="567"/>
        </w:tabs>
        <w:jc w:val="both"/>
        <w:rPr>
          <w:color w:val="000000" w:themeColor="text1"/>
          <w:lang w:val="lv-LV"/>
        </w:rPr>
      </w:pPr>
      <w:r w:rsidRPr="003E74F5">
        <w:rPr>
          <w:color w:val="000000" w:themeColor="text1"/>
          <w:lang w:val="lv-LV"/>
        </w:rPr>
        <w:t>pašvaldības sabiedrisko attiecību speciālistei ievietot paziņojumu par lēmuma 1.punktā noteikto saistošo noteikumu atcelšanu pašvaldības tīmekļa vietnē www.olaine.lv, sadaļā Pašvaldība/Detālplānojumi, un publicēt oficiālajā izdevumā “Latvijas Vēstnesis”.</w:t>
      </w:r>
    </w:p>
    <w:p w14:paraId="31586744" w14:textId="77777777" w:rsidR="003E74F5" w:rsidRPr="003E74F5" w:rsidRDefault="003E74F5" w:rsidP="003E74F5">
      <w:pPr>
        <w:ind w:left="993" w:hanging="284"/>
        <w:rPr>
          <w:i/>
          <w:color w:val="000000" w:themeColor="text1"/>
        </w:rPr>
      </w:pPr>
    </w:p>
    <w:p w14:paraId="277E5E8B" w14:textId="29688061" w:rsidR="003E74F5" w:rsidRPr="003E74F5" w:rsidRDefault="003E74F5" w:rsidP="003E74F5">
      <w:pPr>
        <w:jc w:val="both"/>
      </w:pPr>
      <w:r w:rsidRPr="003E74F5">
        <w:t>Priekšsēdētājs</w:t>
      </w:r>
      <w:r w:rsidRPr="003E74F5">
        <w:tab/>
      </w:r>
      <w:r w:rsidRPr="003E74F5">
        <w:tab/>
      </w:r>
      <w:r w:rsidRPr="003E74F5">
        <w:tab/>
      </w:r>
      <w:r w:rsidRPr="003E74F5">
        <w:tab/>
      </w:r>
      <w:r w:rsidRPr="003E74F5">
        <w:tab/>
      </w:r>
      <w:r w:rsidRPr="003E74F5">
        <w:tab/>
      </w:r>
      <w:r w:rsidRPr="003E74F5">
        <w:tab/>
      </w:r>
      <w:r w:rsidRPr="003E74F5">
        <w:tab/>
      </w:r>
      <w:r w:rsidRPr="003E74F5">
        <w:tab/>
      </w:r>
      <w:proofErr w:type="spellStart"/>
      <w:r w:rsidRPr="003E74F5">
        <w:t>A.Bergs</w:t>
      </w:r>
      <w:proofErr w:type="spellEnd"/>
    </w:p>
    <w:p w14:paraId="61E3B5B9" w14:textId="77777777" w:rsidR="003E74F5" w:rsidRPr="00AA0D77" w:rsidRDefault="003E74F5" w:rsidP="003E74F5">
      <w:pPr>
        <w:tabs>
          <w:tab w:val="right" w:pos="8647"/>
        </w:tabs>
        <w:jc w:val="both"/>
        <w:rPr>
          <w:color w:val="000000" w:themeColor="text1"/>
        </w:rPr>
      </w:pPr>
      <w:r w:rsidRPr="00AA0D77">
        <w:rPr>
          <w:color w:val="000000" w:themeColor="text1"/>
        </w:rPr>
        <w:t>Iesniedz: Attīstības un komunālo jautājumu komiteja</w:t>
      </w:r>
    </w:p>
    <w:p w14:paraId="77BF6F3E" w14:textId="77777777" w:rsidR="003E74F5" w:rsidRPr="00AA0D77" w:rsidRDefault="003E74F5" w:rsidP="003E74F5">
      <w:pPr>
        <w:pStyle w:val="BodyText"/>
        <w:spacing w:after="0"/>
        <w:rPr>
          <w:color w:val="000000" w:themeColor="text1"/>
        </w:rPr>
      </w:pPr>
      <w:r w:rsidRPr="00AA0D77">
        <w:rPr>
          <w:color w:val="000000" w:themeColor="text1"/>
        </w:rPr>
        <w:t>Sagatavoja:</w:t>
      </w:r>
      <w:r w:rsidRPr="00AA0D77">
        <w:rPr>
          <w:color w:val="000000" w:themeColor="text1"/>
          <w:lang w:eastAsia="en-US"/>
        </w:rPr>
        <w:t xml:space="preserve"> </w:t>
      </w:r>
      <w:r w:rsidRPr="00AA0D77">
        <w:rPr>
          <w:color w:val="000000" w:themeColor="text1"/>
        </w:rPr>
        <w:t xml:space="preserve">Būvvaldes speciāliste teritoriālplānojuma </w:t>
      </w:r>
    </w:p>
    <w:p w14:paraId="061B9317" w14:textId="2911BF6A" w:rsidR="003E74F5" w:rsidRPr="00AA0D77" w:rsidRDefault="003E74F5" w:rsidP="003E74F5">
      <w:pPr>
        <w:pStyle w:val="BodyText"/>
        <w:spacing w:after="0"/>
        <w:rPr>
          <w:color w:val="000000" w:themeColor="text1"/>
        </w:rPr>
      </w:pPr>
      <w:r w:rsidRPr="00AA0D77">
        <w:rPr>
          <w:color w:val="000000" w:themeColor="text1"/>
        </w:rPr>
        <w:t>un zemes ierīcības jautājumos</w:t>
      </w:r>
      <w:r w:rsidRPr="00AA0D77">
        <w:rPr>
          <w:color w:val="000000" w:themeColor="text1"/>
        </w:rPr>
        <w:tab/>
      </w:r>
      <w:r w:rsidRPr="00AA0D77">
        <w:rPr>
          <w:color w:val="000000" w:themeColor="text1"/>
        </w:rPr>
        <w:tab/>
      </w:r>
      <w:r w:rsidRPr="00AA0D77">
        <w:rPr>
          <w:color w:val="000000" w:themeColor="text1"/>
        </w:rPr>
        <w:tab/>
      </w:r>
      <w:r w:rsidRPr="00AA0D77">
        <w:rPr>
          <w:color w:val="000000" w:themeColor="text1"/>
        </w:rPr>
        <w:tab/>
      </w:r>
      <w:r w:rsidRPr="00AA0D77">
        <w:rPr>
          <w:color w:val="000000" w:themeColor="text1"/>
        </w:rPr>
        <w:tab/>
      </w:r>
      <w:r w:rsidRPr="00AA0D77">
        <w:rPr>
          <w:color w:val="000000" w:themeColor="text1"/>
        </w:rPr>
        <w:tab/>
      </w:r>
      <w:proofErr w:type="spellStart"/>
      <w:r w:rsidRPr="00AA0D77">
        <w:rPr>
          <w:color w:val="000000" w:themeColor="text1"/>
        </w:rPr>
        <w:t>K.Pozņaka</w:t>
      </w:r>
      <w:proofErr w:type="spellEnd"/>
    </w:p>
    <w:p w14:paraId="6AE68CAE" w14:textId="28E90580" w:rsidR="003E74F5" w:rsidRPr="00AA0D77" w:rsidRDefault="003E74F5" w:rsidP="003E74F5">
      <w:pPr>
        <w:pStyle w:val="BodyText"/>
        <w:spacing w:after="0"/>
        <w:rPr>
          <w:color w:val="000000" w:themeColor="text1"/>
        </w:rPr>
      </w:pPr>
      <w:r w:rsidRPr="00AA0D77">
        <w:rPr>
          <w:color w:val="000000" w:themeColor="text1"/>
        </w:rPr>
        <w:t xml:space="preserve">Saskaņoja: Būvvaldes vadītāja un galvenā arhitekte </w:t>
      </w:r>
      <w:r w:rsidRPr="00AA0D77">
        <w:rPr>
          <w:color w:val="000000" w:themeColor="text1"/>
        </w:rPr>
        <w:tab/>
      </w:r>
      <w:r w:rsidRPr="00AA0D77">
        <w:rPr>
          <w:color w:val="000000" w:themeColor="text1"/>
        </w:rPr>
        <w:tab/>
      </w:r>
      <w:r w:rsidRPr="00AA0D77">
        <w:rPr>
          <w:color w:val="000000" w:themeColor="text1"/>
        </w:rPr>
        <w:tab/>
      </w:r>
      <w:r w:rsidRPr="00AA0D77">
        <w:rPr>
          <w:color w:val="000000" w:themeColor="text1"/>
        </w:rPr>
        <w:tab/>
      </w:r>
      <w:proofErr w:type="spellStart"/>
      <w:r w:rsidRPr="00AA0D77">
        <w:rPr>
          <w:color w:val="000000" w:themeColor="text1"/>
        </w:rPr>
        <w:t>S.Rasa-Daukše</w:t>
      </w:r>
      <w:proofErr w:type="spellEnd"/>
    </w:p>
    <w:p w14:paraId="5A308D54" w14:textId="77777777" w:rsidR="003E74F5" w:rsidRPr="00AA0D77" w:rsidRDefault="003E74F5" w:rsidP="003E74F5">
      <w:pPr>
        <w:jc w:val="both"/>
        <w:rPr>
          <w:color w:val="000000" w:themeColor="text1"/>
        </w:rPr>
      </w:pPr>
      <w:r w:rsidRPr="00AA0D77">
        <w:rPr>
          <w:color w:val="000000" w:themeColor="text1"/>
        </w:rPr>
        <w:t>Lēmumu izsniegt:</w:t>
      </w:r>
    </w:p>
    <w:p w14:paraId="13AAC35C" w14:textId="77777777" w:rsidR="003E74F5" w:rsidRPr="00AA0D77" w:rsidRDefault="003E74F5" w:rsidP="003E74F5">
      <w:pPr>
        <w:jc w:val="both"/>
        <w:rPr>
          <w:color w:val="000000" w:themeColor="text1"/>
        </w:rPr>
      </w:pPr>
      <w:r w:rsidRPr="00AA0D77">
        <w:rPr>
          <w:color w:val="000000" w:themeColor="text1"/>
        </w:rPr>
        <w:t xml:space="preserve">Īpašuma un juridiskajai nodaļai </w:t>
      </w:r>
    </w:p>
    <w:p w14:paraId="19154CDB" w14:textId="77777777" w:rsidR="003E74F5" w:rsidRPr="00AA0D77" w:rsidRDefault="003E74F5" w:rsidP="003E74F5">
      <w:pPr>
        <w:jc w:val="both"/>
        <w:rPr>
          <w:color w:val="000000" w:themeColor="text1"/>
        </w:rPr>
      </w:pPr>
      <w:r w:rsidRPr="00AA0D77">
        <w:rPr>
          <w:color w:val="000000" w:themeColor="text1"/>
        </w:rPr>
        <w:t xml:space="preserve">Attīstības nodaļai – </w:t>
      </w:r>
      <w:proofErr w:type="spellStart"/>
      <w:r w:rsidRPr="00AA0D77">
        <w:rPr>
          <w:color w:val="000000" w:themeColor="text1"/>
        </w:rPr>
        <w:t>E.Grūba</w:t>
      </w:r>
      <w:proofErr w:type="spellEnd"/>
    </w:p>
    <w:p w14:paraId="61323C62" w14:textId="77777777" w:rsidR="003E74F5" w:rsidRPr="00AA0D77" w:rsidRDefault="003E74F5" w:rsidP="003E74F5">
      <w:pPr>
        <w:jc w:val="both"/>
        <w:rPr>
          <w:color w:val="000000" w:themeColor="text1"/>
        </w:rPr>
      </w:pPr>
      <w:r w:rsidRPr="00AA0D77">
        <w:rPr>
          <w:color w:val="000000" w:themeColor="text1"/>
        </w:rPr>
        <w:t xml:space="preserve">Būvvaldei – </w:t>
      </w:r>
      <w:proofErr w:type="spellStart"/>
      <w:r w:rsidRPr="00AA0D77">
        <w:rPr>
          <w:color w:val="000000" w:themeColor="text1"/>
        </w:rPr>
        <w:t>K.Pozņaka</w:t>
      </w:r>
      <w:proofErr w:type="spellEnd"/>
    </w:p>
    <w:p w14:paraId="5F4358BC" w14:textId="77777777" w:rsidR="003E74F5" w:rsidRPr="009835BD" w:rsidRDefault="003E74F5" w:rsidP="003E74F5">
      <w:pPr>
        <w:jc w:val="both"/>
        <w:rPr>
          <w:color w:val="000000" w:themeColor="text1"/>
        </w:rPr>
      </w:pPr>
      <w:r w:rsidRPr="009835BD">
        <w:rPr>
          <w:color w:val="000000" w:themeColor="text1"/>
        </w:rPr>
        <w:t>sabiedrisko attiecību speciālistēm</w:t>
      </w:r>
    </w:p>
    <w:p w14:paraId="35B01C09" w14:textId="77777777" w:rsidR="003E74F5" w:rsidRPr="009835BD" w:rsidRDefault="003E74F5" w:rsidP="003E74F5">
      <w:pPr>
        <w:rPr>
          <w:color w:val="000000" w:themeColor="text1"/>
        </w:rPr>
      </w:pPr>
      <w:r w:rsidRPr="009835BD">
        <w:rPr>
          <w:color w:val="000000" w:themeColor="text1"/>
        </w:rPr>
        <w:t xml:space="preserve">Rīgas plānošanas reģionam (rpr@rpr.gov.lv – </w:t>
      </w:r>
      <w:proofErr w:type="spellStart"/>
      <w:r w:rsidRPr="009835BD">
        <w:rPr>
          <w:color w:val="000000" w:themeColor="text1"/>
        </w:rPr>
        <w:t>K.Pozņaka</w:t>
      </w:r>
      <w:proofErr w:type="spellEnd"/>
      <w:r w:rsidRPr="009835BD">
        <w:rPr>
          <w:color w:val="000000" w:themeColor="text1"/>
        </w:rPr>
        <w:t>)</w:t>
      </w:r>
    </w:p>
    <w:p w14:paraId="403042C9" w14:textId="77777777" w:rsidR="003E74F5" w:rsidRPr="009835BD" w:rsidRDefault="003E74F5" w:rsidP="003E74F5">
      <w:pPr>
        <w:rPr>
          <w:color w:val="000000" w:themeColor="text1"/>
        </w:rPr>
      </w:pPr>
      <w:r w:rsidRPr="009835BD">
        <w:rPr>
          <w:color w:val="000000" w:themeColor="text1"/>
        </w:rPr>
        <w:t>SIA “</w:t>
      </w:r>
      <w:proofErr w:type="spellStart"/>
      <w:r w:rsidRPr="009835BD">
        <w:rPr>
          <w:color w:val="000000" w:themeColor="text1"/>
        </w:rPr>
        <w:t>Lyngson</w:t>
      </w:r>
      <w:proofErr w:type="spellEnd"/>
      <w:r w:rsidRPr="009835BD">
        <w:rPr>
          <w:color w:val="000000" w:themeColor="text1"/>
        </w:rPr>
        <w:t>” - e-pasts uldis.benhens@lyngson.lv</w:t>
      </w:r>
    </w:p>
    <w:p w14:paraId="1FF28B31" w14:textId="4B70EF26" w:rsidR="003E74F5" w:rsidRPr="00065CF4" w:rsidRDefault="003E74F5" w:rsidP="003E74F5">
      <w:r w:rsidRPr="00065CF4">
        <w:t>202</w:t>
      </w:r>
      <w:r>
        <w:t>3</w:t>
      </w:r>
      <w:r w:rsidRPr="00065CF4">
        <w:t xml:space="preserve">.gada </w:t>
      </w:r>
      <w:r>
        <w:t>31.janvārī</w:t>
      </w:r>
      <w:r w:rsidRPr="00065CF4">
        <w:tab/>
      </w:r>
      <w:r w:rsidRPr="00065CF4">
        <w:tab/>
      </w:r>
      <w:r w:rsidRPr="00065CF4">
        <w:tab/>
        <w:t xml:space="preserve"> </w:t>
      </w:r>
      <w:r>
        <w:tab/>
      </w:r>
      <w:r>
        <w:tab/>
      </w:r>
      <w:r w:rsidRPr="00065CF4">
        <w:t>Saistošie noteikumi Nr.SN</w:t>
      </w:r>
      <w:r>
        <w:t>___</w:t>
      </w:r>
      <w:r w:rsidRPr="00065CF4">
        <w:t>/202</w:t>
      </w:r>
      <w:r>
        <w:t>3</w:t>
      </w:r>
    </w:p>
    <w:p w14:paraId="36D28A81" w14:textId="77777777" w:rsidR="003E74F5" w:rsidRPr="00065CF4" w:rsidRDefault="003E74F5" w:rsidP="003E74F5">
      <w:r w:rsidRPr="00065CF4">
        <w:t>Olainē</w:t>
      </w:r>
    </w:p>
    <w:p w14:paraId="46183714" w14:textId="77777777" w:rsidR="003E74F5" w:rsidRPr="00065CF4" w:rsidRDefault="003E74F5" w:rsidP="003E74F5">
      <w:pPr>
        <w:ind w:left="5760"/>
        <w:jc w:val="both"/>
      </w:pPr>
      <w:r w:rsidRPr="00065CF4">
        <w:t>Apstiprināti ar Olaines novada domes 202</w:t>
      </w:r>
      <w:r>
        <w:t>3</w:t>
      </w:r>
      <w:r w:rsidRPr="00065CF4">
        <w:t xml:space="preserve">.gada </w:t>
      </w:r>
      <w:r>
        <w:t>31.janvāra</w:t>
      </w:r>
      <w:r w:rsidRPr="00065CF4">
        <w:t xml:space="preserve"> sēdes lēmumu (1.prot., </w:t>
      </w:r>
      <w:r>
        <w:t>_</w:t>
      </w:r>
      <w:r w:rsidRPr="00065CF4">
        <w:t>.p.)</w:t>
      </w:r>
    </w:p>
    <w:p w14:paraId="2A05C74B" w14:textId="77777777" w:rsidR="003E74F5" w:rsidRPr="003A1219" w:rsidRDefault="003E74F5" w:rsidP="003E74F5">
      <w:pPr>
        <w:ind w:right="-2"/>
        <w:rPr>
          <w:b/>
          <w:bCs/>
        </w:rPr>
      </w:pPr>
    </w:p>
    <w:p w14:paraId="3ABB5799" w14:textId="77777777" w:rsidR="003E74F5" w:rsidRDefault="003E74F5" w:rsidP="003E74F5">
      <w:pPr>
        <w:ind w:right="-2"/>
        <w:jc w:val="center"/>
        <w:rPr>
          <w:b/>
          <w:bCs/>
          <w:color w:val="000000" w:themeColor="text1"/>
        </w:rPr>
      </w:pPr>
      <w:r w:rsidRPr="003A1219">
        <w:rPr>
          <w:b/>
          <w:bCs/>
          <w:color w:val="000000" w:themeColor="text1"/>
        </w:rPr>
        <w:t>Par Olaines novada domes 2009.gada 30.septembra sēdes lēmumā apstiprināto saistošo noteikumu Nr.</w:t>
      </w:r>
      <w:r>
        <w:rPr>
          <w:b/>
          <w:bCs/>
          <w:color w:val="000000" w:themeColor="text1"/>
        </w:rPr>
        <w:t>6</w:t>
      </w:r>
      <w:r w:rsidRPr="003A1219">
        <w:rPr>
          <w:b/>
          <w:bCs/>
          <w:color w:val="000000" w:themeColor="text1"/>
        </w:rPr>
        <w:t>3 “</w:t>
      </w:r>
      <w:r w:rsidRPr="00727911">
        <w:rPr>
          <w:b/>
          <w:bCs/>
          <w:color w:val="000000" w:themeColor="text1"/>
        </w:rPr>
        <w:t>Par detālplānojuma apstiprināšanu nekustamajam īpašumam “Akači” (kad.Nr.8080 003 0518)</w:t>
      </w:r>
      <w:r>
        <w:rPr>
          <w:b/>
          <w:bCs/>
          <w:color w:val="000000" w:themeColor="text1"/>
        </w:rPr>
        <w:t>”</w:t>
      </w:r>
      <w:r w:rsidRPr="00727911">
        <w:rPr>
          <w:b/>
          <w:bCs/>
          <w:color w:val="000000" w:themeColor="text1"/>
        </w:rPr>
        <w:t>, pielikum</w:t>
      </w:r>
      <w:r>
        <w:rPr>
          <w:b/>
          <w:bCs/>
          <w:color w:val="000000" w:themeColor="text1"/>
        </w:rPr>
        <w:t>a</w:t>
      </w:r>
      <w:r w:rsidRPr="00727911">
        <w:rPr>
          <w:b/>
          <w:bCs/>
          <w:color w:val="000000" w:themeColor="text1"/>
        </w:rPr>
        <w:t xml:space="preserve"> Nr.53 atcelšanu</w:t>
      </w:r>
    </w:p>
    <w:p w14:paraId="401C49C5" w14:textId="77777777" w:rsidR="003E74F5" w:rsidRDefault="003E74F5" w:rsidP="003E74F5">
      <w:pPr>
        <w:ind w:right="-2"/>
        <w:jc w:val="center"/>
        <w:rPr>
          <w:b/>
          <w:bCs/>
          <w:color w:val="000000" w:themeColor="text1"/>
        </w:rPr>
      </w:pPr>
    </w:p>
    <w:p w14:paraId="1846E575" w14:textId="77777777" w:rsidR="003E74F5" w:rsidRPr="000F4057" w:rsidRDefault="003E74F5" w:rsidP="003E74F5">
      <w:pPr>
        <w:ind w:right="-2"/>
        <w:jc w:val="center"/>
        <w:rPr>
          <w:b/>
          <w:bCs/>
          <w:color w:val="000000" w:themeColor="text1"/>
          <w:sz w:val="20"/>
          <w:szCs w:val="20"/>
        </w:rPr>
      </w:pPr>
    </w:p>
    <w:p w14:paraId="72DD79A4" w14:textId="77777777" w:rsidR="003E74F5" w:rsidRPr="000F4057" w:rsidRDefault="003E74F5" w:rsidP="003E74F5">
      <w:pPr>
        <w:ind w:right="-2"/>
        <w:jc w:val="right"/>
        <w:rPr>
          <w:color w:val="000000" w:themeColor="text1"/>
          <w:sz w:val="20"/>
          <w:szCs w:val="20"/>
        </w:rPr>
      </w:pPr>
      <w:r w:rsidRPr="000F4057">
        <w:rPr>
          <w:color w:val="000000" w:themeColor="text1"/>
          <w:sz w:val="20"/>
          <w:szCs w:val="20"/>
        </w:rPr>
        <w:t xml:space="preserve">Izdoti saskaņā ar </w:t>
      </w:r>
      <w:r>
        <w:rPr>
          <w:color w:val="000000" w:themeColor="text1"/>
          <w:sz w:val="20"/>
          <w:szCs w:val="20"/>
        </w:rPr>
        <w:t>Pašvaldību likuma</w:t>
      </w:r>
    </w:p>
    <w:p w14:paraId="35907500" w14:textId="77777777" w:rsidR="003E74F5" w:rsidRPr="000F4057" w:rsidRDefault="003E74F5" w:rsidP="003E74F5">
      <w:pPr>
        <w:ind w:right="-2"/>
        <w:jc w:val="right"/>
        <w:rPr>
          <w:color w:val="000000" w:themeColor="text1"/>
          <w:sz w:val="20"/>
          <w:szCs w:val="20"/>
        </w:rPr>
      </w:pPr>
      <w:r w:rsidRPr="000F4057">
        <w:rPr>
          <w:color w:val="000000" w:themeColor="text1"/>
          <w:sz w:val="20"/>
          <w:szCs w:val="20"/>
        </w:rPr>
        <w:t>4</w:t>
      </w:r>
      <w:r>
        <w:rPr>
          <w:color w:val="000000" w:themeColor="text1"/>
          <w:sz w:val="20"/>
          <w:szCs w:val="20"/>
        </w:rPr>
        <w:t>4</w:t>
      </w:r>
      <w:r w:rsidRPr="000F4057">
        <w:rPr>
          <w:color w:val="000000" w:themeColor="text1"/>
          <w:sz w:val="20"/>
          <w:szCs w:val="20"/>
        </w:rPr>
        <w:t xml:space="preserve">.panta </w:t>
      </w:r>
      <w:r>
        <w:rPr>
          <w:color w:val="000000" w:themeColor="text1"/>
          <w:sz w:val="20"/>
          <w:szCs w:val="20"/>
        </w:rPr>
        <w:t>pirmo daļu</w:t>
      </w:r>
      <w:r w:rsidRPr="000F4057">
        <w:rPr>
          <w:color w:val="000000" w:themeColor="text1"/>
          <w:sz w:val="20"/>
          <w:szCs w:val="20"/>
        </w:rPr>
        <w:t xml:space="preserve">, </w:t>
      </w:r>
    </w:p>
    <w:p w14:paraId="01E5548D" w14:textId="77777777" w:rsidR="003E74F5" w:rsidRDefault="003E74F5" w:rsidP="003E74F5">
      <w:pPr>
        <w:ind w:right="-2"/>
        <w:jc w:val="right"/>
        <w:rPr>
          <w:color w:val="000000" w:themeColor="text1"/>
          <w:sz w:val="20"/>
          <w:szCs w:val="20"/>
        </w:rPr>
      </w:pPr>
      <w:r w:rsidRPr="000F4057">
        <w:rPr>
          <w:color w:val="000000" w:themeColor="text1"/>
          <w:sz w:val="20"/>
          <w:szCs w:val="20"/>
        </w:rPr>
        <w:t>Teritorijas attīstības plānošanas likuma</w:t>
      </w:r>
    </w:p>
    <w:p w14:paraId="55E946A4" w14:textId="77777777" w:rsidR="003E74F5" w:rsidRPr="000F4057" w:rsidRDefault="003E74F5" w:rsidP="003E74F5">
      <w:pPr>
        <w:ind w:right="-2"/>
        <w:jc w:val="right"/>
        <w:rPr>
          <w:color w:val="000000" w:themeColor="text1"/>
          <w:sz w:val="20"/>
          <w:szCs w:val="20"/>
        </w:rPr>
      </w:pPr>
      <w:r w:rsidRPr="000F4057">
        <w:rPr>
          <w:color w:val="000000" w:themeColor="text1"/>
          <w:sz w:val="20"/>
          <w:szCs w:val="20"/>
        </w:rPr>
        <w:t>29.pantu</w:t>
      </w:r>
    </w:p>
    <w:p w14:paraId="7147DBDE" w14:textId="77777777" w:rsidR="003E74F5" w:rsidRPr="000F4057" w:rsidRDefault="003E74F5" w:rsidP="003E74F5">
      <w:pPr>
        <w:ind w:right="-2"/>
        <w:jc w:val="right"/>
        <w:rPr>
          <w:color w:val="000000" w:themeColor="text1"/>
          <w:sz w:val="20"/>
          <w:szCs w:val="20"/>
        </w:rPr>
      </w:pPr>
    </w:p>
    <w:p w14:paraId="6CCABFC4" w14:textId="77777777" w:rsidR="003E74F5" w:rsidRPr="000F4057" w:rsidRDefault="003E74F5" w:rsidP="003E74F5">
      <w:pPr>
        <w:ind w:right="-2"/>
        <w:jc w:val="right"/>
        <w:rPr>
          <w:color w:val="000000" w:themeColor="text1"/>
          <w:sz w:val="20"/>
          <w:szCs w:val="20"/>
        </w:rPr>
      </w:pPr>
    </w:p>
    <w:p w14:paraId="392BC69A" w14:textId="77777777" w:rsidR="003E74F5" w:rsidRPr="000F4057" w:rsidRDefault="003E74F5" w:rsidP="003E74F5">
      <w:pPr>
        <w:ind w:right="-2"/>
        <w:jc w:val="center"/>
        <w:rPr>
          <w:color w:val="000000" w:themeColor="text1"/>
        </w:rPr>
      </w:pPr>
    </w:p>
    <w:p w14:paraId="5F6EDA49" w14:textId="77777777" w:rsidR="003E74F5" w:rsidRPr="000F4057" w:rsidRDefault="003E74F5" w:rsidP="003E74F5">
      <w:pPr>
        <w:pStyle w:val="ListParagraph"/>
        <w:ind w:left="0" w:right="-2" w:firstLine="720"/>
        <w:jc w:val="both"/>
        <w:rPr>
          <w:color w:val="000000" w:themeColor="text1"/>
        </w:rPr>
      </w:pPr>
      <w:proofErr w:type="spellStart"/>
      <w:r w:rsidRPr="000F4057">
        <w:rPr>
          <w:color w:val="000000" w:themeColor="text1"/>
        </w:rPr>
        <w:t>Atcelt</w:t>
      </w:r>
      <w:proofErr w:type="spellEnd"/>
      <w:r w:rsidRPr="000F4057">
        <w:rPr>
          <w:color w:val="000000" w:themeColor="text1"/>
        </w:rPr>
        <w:t xml:space="preserve"> Olaines novada domes 2009.gada </w:t>
      </w:r>
      <w:proofErr w:type="gramStart"/>
      <w:r w:rsidRPr="000F4057">
        <w:rPr>
          <w:color w:val="000000" w:themeColor="text1"/>
        </w:rPr>
        <w:t>30.septembra</w:t>
      </w:r>
      <w:proofErr w:type="gramEnd"/>
      <w:r w:rsidRPr="000F4057">
        <w:rPr>
          <w:color w:val="000000" w:themeColor="text1"/>
        </w:rPr>
        <w:t xml:space="preserve"> </w:t>
      </w:r>
      <w:proofErr w:type="spellStart"/>
      <w:r w:rsidRPr="000F4057">
        <w:rPr>
          <w:color w:val="000000" w:themeColor="text1"/>
        </w:rPr>
        <w:t>sēdes</w:t>
      </w:r>
      <w:proofErr w:type="spellEnd"/>
      <w:r w:rsidRPr="000F4057">
        <w:rPr>
          <w:color w:val="000000" w:themeColor="text1"/>
        </w:rPr>
        <w:t xml:space="preserve"> </w:t>
      </w:r>
      <w:proofErr w:type="spellStart"/>
      <w:r w:rsidRPr="000F4057">
        <w:rPr>
          <w:color w:val="000000" w:themeColor="text1"/>
        </w:rPr>
        <w:t>lēmumā</w:t>
      </w:r>
      <w:proofErr w:type="spellEnd"/>
      <w:r w:rsidRPr="000F4057">
        <w:rPr>
          <w:color w:val="000000" w:themeColor="text1"/>
        </w:rPr>
        <w:t xml:space="preserve"> </w:t>
      </w:r>
      <w:proofErr w:type="spellStart"/>
      <w:r w:rsidRPr="000F4057">
        <w:rPr>
          <w:color w:val="000000" w:themeColor="text1"/>
        </w:rPr>
        <w:t>apstiprinātos</w:t>
      </w:r>
      <w:proofErr w:type="spellEnd"/>
      <w:r w:rsidRPr="000F4057">
        <w:rPr>
          <w:color w:val="000000" w:themeColor="text1"/>
        </w:rPr>
        <w:t xml:space="preserve"> </w:t>
      </w:r>
      <w:proofErr w:type="spellStart"/>
      <w:r w:rsidRPr="000F4057">
        <w:rPr>
          <w:color w:val="000000" w:themeColor="text1"/>
        </w:rPr>
        <w:t>saistošos</w:t>
      </w:r>
      <w:proofErr w:type="spellEnd"/>
      <w:r w:rsidRPr="000F4057">
        <w:rPr>
          <w:color w:val="000000" w:themeColor="text1"/>
        </w:rPr>
        <w:t xml:space="preserve"> </w:t>
      </w:r>
      <w:proofErr w:type="spellStart"/>
      <w:r w:rsidRPr="000F4057">
        <w:rPr>
          <w:color w:val="000000" w:themeColor="text1"/>
        </w:rPr>
        <w:t>noteikumus</w:t>
      </w:r>
      <w:proofErr w:type="spellEnd"/>
      <w:r w:rsidRPr="000F4057">
        <w:rPr>
          <w:color w:val="000000" w:themeColor="text1"/>
        </w:rPr>
        <w:t xml:space="preserve"> Nr.</w:t>
      </w:r>
      <w:r>
        <w:rPr>
          <w:color w:val="000000" w:themeColor="text1"/>
        </w:rPr>
        <w:t>6</w:t>
      </w:r>
      <w:r w:rsidRPr="000F4057">
        <w:rPr>
          <w:color w:val="000000" w:themeColor="text1"/>
        </w:rPr>
        <w:t>3 “</w:t>
      </w:r>
      <w:bookmarkStart w:id="60" w:name="_Hlk79509715"/>
      <w:r w:rsidRPr="000F4057">
        <w:rPr>
          <w:color w:val="000000" w:themeColor="text1"/>
        </w:rPr>
        <w:t xml:space="preserve">Par </w:t>
      </w:r>
      <w:proofErr w:type="spellStart"/>
      <w:r w:rsidRPr="000F4057">
        <w:rPr>
          <w:color w:val="000000" w:themeColor="text1"/>
        </w:rPr>
        <w:t>detālplānojuma</w:t>
      </w:r>
      <w:proofErr w:type="spellEnd"/>
      <w:r w:rsidRPr="000F4057">
        <w:rPr>
          <w:color w:val="000000" w:themeColor="text1"/>
        </w:rPr>
        <w:t xml:space="preserve"> </w:t>
      </w:r>
      <w:proofErr w:type="spellStart"/>
      <w:r w:rsidRPr="000F4057">
        <w:rPr>
          <w:color w:val="000000" w:themeColor="text1"/>
        </w:rPr>
        <w:t>apstiprināšanu</w:t>
      </w:r>
      <w:proofErr w:type="spellEnd"/>
      <w:r w:rsidRPr="000F4057">
        <w:rPr>
          <w:color w:val="000000" w:themeColor="text1"/>
        </w:rPr>
        <w:t xml:space="preserve"> </w:t>
      </w:r>
      <w:proofErr w:type="spellStart"/>
      <w:r w:rsidRPr="000F4057">
        <w:rPr>
          <w:color w:val="000000" w:themeColor="text1"/>
        </w:rPr>
        <w:t>nekustamajam</w:t>
      </w:r>
      <w:proofErr w:type="spellEnd"/>
      <w:r w:rsidRPr="000F4057">
        <w:rPr>
          <w:color w:val="000000" w:themeColor="text1"/>
        </w:rPr>
        <w:t xml:space="preserve"> </w:t>
      </w:r>
      <w:proofErr w:type="spellStart"/>
      <w:r w:rsidRPr="000F4057">
        <w:rPr>
          <w:color w:val="000000" w:themeColor="text1"/>
        </w:rPr>
        <w:t>īpašumam</w:t>
      </w:r>
      <w:proofErr w:type="spellEnd"/>
      <w:r w:rsidRPr="000F4057">
        <w:rPr>
          <w:color w:val="000000" w:themeColor="text1"/>
        </w:rPr>
        <w:t xml:space="preserve"> “</w:t>
      </w:r>
      <w:proofErr w:type="spellStart"/>
      <w:r>
        <w:rPr>
          <w:color w:val="000000" w:themeColor="text1"/>
        </w:rPr>
        <w:t>Akači</w:t>
      </w:r>
      <w:proofErr w:type="spellEnd"/>
      <w:r w:rsidRPr="000F4057">
        <w:rPr>
          <w:color w:val="000000" w:themeColor="text1"/>
        </w:rPr>
        <w:t>” (kad.Nr.8080 0</w:t>
      </w:r>
      <w:r>
        <w:rPr>
          <w:color w:val="000000" w:themeColor="text1"/>
        </w:rPr>
        <w:t>03</w:t>
      </w:r>
      <w:r w:rsidRPr="000F4057">
        <w:rPr>
          <w:color w:val="000000" w:themeColor="text1"/>
        </w:rPr>
        <w:t xml:space="preserve"> 0</w:t>
      </w:r>
      <w:r>
        <w:rPr>
          <w:color w:val="000000" w:themeColor="text1"/>
        </w:rPr>
        <w:t>518</w:t>
      </w:r>
      <w:r w:rsidRPr="000F4057">
        <w:rPr>
          <w:color w:val="000000" w:themeColor="text1"/>
        </w:rPr>
        <w:t>)</w:t>
      </w:r>
      <w:r>
        <w:rPr>
          <w:color w:val="000000" w:themeColor="text1"/>
        </w:rPr>
        <w:t>”</w:t>
      </w:r>
      <w:r w:rsidRPr="000F4057">
        <w:rPr>
          <w:color w:val="000000" w:themeColor="text1"/>
        </w:rPr>
        <w:t xml:space="preserve">, </w:t>
      </w:r>
      <w:proofErr w:type="spellStart"/>
      <w:r w:rsidRPr="000F4057">
        <w:rPr>
          <w:color w:val="000000" w:themeColor="text1"/>
        </w:rPr>
        <w:t>pielikum</w:t>
      </w:r>
      <w:r>
        <w:rPr>
          <w:color w:val="000000" w:themeColor="text1"/>
        </w:rPr>
        <w:t>u</w:t>
      </w:r>
      <w:proofErr w:type="spellEnd"/>
      <w:r>
        <w:rPr>
          <w:color w:val="000000" w:themeColor="text1"/>
        </w:rPr>
        <w:t xml:space="preserve"> </w:t>
      </w:r>
      <w:r w:rsidRPr="000F4057">
        <w:rPr>
          <w:color w:val="000000" w:themeColor="text1"/>
        </w:rPr>
        <w:t>Nr.</w:t>
      </w:r>
      <w:r>
        <w:rPr>
          <w:color w:val="000000" w:themeColor="text1"/>
        </w:rPr>
        <w:t>5</w:t>
      </w:r>
      <w:r w:rsidRPr="000F4057">
        <w:rPr>
          <w:color w:val="000000" w:themeColor="text1"/>
        </w:rPr>
        <w:t>3</w:t>
      </w:r>
      <w:r>
        <w:rPr>
          <w:color w:val="000000" w:themeColor="text1"/>
        </w:rPr>
        <w:t xml:space="preserve"> </w:t>
      </w:r>
      <w:r w:rsidRPr="000F4057">
        <w:rPr>
          <w:color w:val="000000" w:themeColor="text1"/>
        </w:rPr>
        <w:t>(6.prot., 33.p.).</w:t>
      </w:r>
      <w:bookmarkEnd w:id="60"/>
    </w:p>
    <w:p w14:paraId="3AB90247" w14:textId="77777777" w:rsidR="003E74F5" w:rsidRPr="000F4057" w:rsidRDefault="003E74F5" w:rsidP="003E74F5">
      <w:pPr>
        <w:pStyle w:val="ListParagraph"/>
        <w:ind w:left="0" w:right="-2" w:firstLine="720"/>
        <w:jc w:val="both"/>
        <w:rPr>
          <w:color w:val="000000" w:themeColor="text1"/>
        </w:rPr>
      </w:pPr>
    </w:p>
    <w:p w14:paraId="66993CE0" w14:textId="77777777" w:rsidR="003E74F5" w:rsidRPr="006C3E45" w:rsidRDefault="003E74F5" w:rsidP="003E74F5">
      <w:pPr>
        <w:pStyle w:val="ListParagraph"/>
        <w:ind w:right="-2" w:firstLine="720"/>
        <w:jc w:val="both"/>
        <w:rPr>
          <w:color w:val="000000" w:themeColor="text1"/>
        </w:rPr>
      </w:pPr>
    </w:p>
    <w:p w14:paraId="1FC14A79" w14:textId="77777777" w:rsidR="003E74F5" w:rsidRPr="006C3E45" w:rsidRDefault="003E74F5" w:rsidP="003E74F5">
      <w:pPr>
        <w:ind w:right="-2"/>
        <w:jc w:val="both"/>
        <w:rPr>
          <w:color w:val="FF0000"/>
        </w:rPr>
      </w:pPr>
    </w:p>
    <w:p w14:paraId="5552C96A" w14:textId="46934FA8" w:rsidR="003E74F5" w:rsidRPr="000838D1" w:rsidRDefault="003E74F5" w:rsidP="003E74F5">
      <w:pPr>
        <w:ind w:right="-2"/>
        <w:jc w:val="both"/>
        <w:rPr>
          <w:color w:val="000000" w:themeColor="text1"/>
        </w:rPr>
      </w:pPr>
      <w:r>
        <w:rPr>
          <w:color w:val="000000" w:themeColor="text1"/>
        </w:rPr>
        <w:t xml:space="preserve">Domes </w:t>
      </w:r>
      <w:r w:rsidRPr="000838D1">
        <w:rPr>
          <w:color w:val="000000" w:themeColor="text1"/>
        </w:rPr>
        <w:t xml:space="preserve">priekšsēdētājs </w:t>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proofErr w:type="spellStart"/>
      <w:r w:rsidRPr="000838D1">
        <w:rPr>
          <w:color w:val="000000" w:themeColor="text1"/>
        </w:rPr>
        <w:t>A.Bergs</w:t>
      </w:r>
      <w:proofErr w:type="spellEnd"/>
      <w:r w:rsidRPr="000838D1">
        <w:rPr>
          <w:color w:val="000000" w:themeColor="text1"/>
        </w:rPr>
        <w:t xml:space="preserve"> </w:t>
      </w:r>
    </w:p>
    <w:p w14:paraId="6405CFF5" w14:textId="77777777" w:rsidR="003E74F5" w:rsidRPr="006C3E45" w:rsidRDefault="003E74F5" w:rsidP="003E74F5">
      <w:pPr>
        <w:rPr>
          <w:color w:val="000000" w:themeColor="text1"/>
        </w:rPr>
      </w:pPr>
      <w:r w:rsidRPr="006C3E45">
        <w:rPr>
          <w:color w:val="000000" w:themeColor="text1"/>
        </w:rPr>
        <w:br w:type="page"/>
      </w:r>
    </w:p>
    <w:p w14:paraId="4E07CBC9" w14:textId="77777777" w:rsidR="003E74F5" w:rsidRDefault="003E74F5" w:rsidP="003E74F5">
      <w:pPr>
        <w:ind w:right="-2"/>
        <w:jc w:val="both"/>
        <w:rPr>
          <w:rFonts w:ascii="Arial Narrow" w:hAnsi="Arial Narrow"/>
          <w:color w:val="000000" w:themeColor="text1"/>
        </w:rPr>
      </w:pPr>
    </w:p>
    <w:p w14:paraId="1C21B96F" w14:textId="77777777" w:rsidR="003E74F5" w:rsidRPr="008F3FBE" w:rsidRDefault="003E74F5" w:rsidP="003E74F5">
      <w:pPr>
        <w:ind w:right="-2"/>
      </w:pPr>
    </w:p>
    <w:p w14:paraId="54D3A1E0" w14:textId="77777777" w:rsidR="003E74F5" w:rsidRPr="008F3FBE" w:rsidRDefault="003E74F5" w:rsidP="003E74F5">
      <w:pPr>
        <w:shd w:val="clear" w:color="auto" w:fill="FFFFFF"/>
        <w:jc w:val="center"/>
      </w:pPr>
      <w:r w:rsidRPr="008F3FBE">
        <w:t>Paskaidrojuma raksts</w:t>
      </w:r>
      <w:r w:rsidRPr="008F3FBE">
        <w:br/>
      </w:r>
      <w:r>
        <w:t xml:space="preserve">Olaines novada domes </w:t>
      </w:r>
      <w:r w:rsidRPr="008F3FBE">
        <w:t>saistošajiem noteikumiem Nr.SN___/202</w:t>
      </w:r>
      <w:r>
        <w:t>3</w:t>
      </w:r>
      <w:r w:rsidRPr="008F3FBE">
        <w:t xml:space="preserve">  "Par Olaines novada domes 2009.gada 30.septembra sēdes lēmumā apstiprināto saistošo noteikumu Nr.</w:t>
      </w:r>
      <w:r>
        <w:t>6</w:t>
      </w:r>
      <w:r w:rsidRPr="008F3FBE">
        <w:t>3 “Par detālplānojuma apstiprināšanu nekustamajam īpašumam “</w:t>
      </w:r>
      <w:r>
        <w:t>Akači</w:t>
      </w:r>
      <w:r w:rsidRPr="008F3FBE">
        <w:t>” (kad.Nr.8080 0</w:t>
      </w:r>
      <w:r>
        <w:t>03</w:t>
      </w:r>
      <w:r w:rsidRPr="008F3FBE">
        <w:t xml:space="preserve"> </w:t>
      </w:r>
      <w:r w:rsidRPr="000F4057">
        <w:rPr>
          <w:color w:val="000000" w:themeColor="text1"/>
        </w:rPr>
        <w:t>0</w:t>
      </w:r>
      <w:r>
        <w:rPr>
          <w:color w:val="000000" w:themeColor="text1"/>
        </w:rPr>
        <w:t>518</w:t>
      </w:r>
      <w:r w:rsidRPr="000F4057">
        <w:rPr>
          <w:color w:val="000000" w:themeColor="text1"/>
        </w:rPr>
        <w:t>)</w:t>
      </w:r>
      <w:r>
        <w:rPr>
          <w:color w:val="000000" w:themeColor="text1"/>
        </w:rPr>
        <w:t>”</w:t>
      </w:r>
      <w:r w:rsidRPr="000F4057">
        <w:rPr>
          <w:color w:val="000000" w:themeColor="text1"/>
        </w:rPr>
        <w:t>, pielikum</w:t>
      </w:r>
      <w:r>
        <w:rPr>
          <w:color w:val="000000" w:themeColor="text1"/>
        </w:rPr>
        <w:t>a</w:t>
      </w:r>
      <w:r w:rsidRPr="000F4057">
        <w:rPr>
          <w:color w:val="000000" w:themeColor="text1"/>
        </w:rPr>
        <w:t xml:space="preserve"> Nr.</w:t>
      </w:r>
      <w:r>
        <w:rPr>
          <w:color w:val="000000" w:themeColor="text1"/>
        </w:rPr>
        <w:t>5</w:t>
      </w:r>
      <w:r w:rsidRPr="000F4057">
        <w:rPr>
          <w:color w:val="000000" w:themeColor="text1"/>
        </w:rPr>
        <w:t>3 atcelšanu</w:t>
      </w:r>
      <w:r w:rsidRPr="008F3FBE">
        <w:t>"</w:t>
      </w:r>
    </w:p>
    <w:p w14:paraId="55F60450" w14:textId="77777777" w:rsidR="003E74F5" w:rsidRPr="008F3FBE" w:rsidRDefault="003E74F5" w:rsidP="003E74F5">
      <w:pPr>
        <w:shd w:val="clear" w:color="auto" w:fill="FFFFFF"/>
        <w:jc w:val="center"/>
        <w:rPr>
          <w:b/>
          <w:bC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5"/>
        <w:gridCol w:w="6024"/>
      </w:tblGrid>
      <w:tr w:rsidR="003E74F5" w:rsidRPr="008F3FBE" w14:paraId="6F8438B6"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5A104727" w14:textId="77777777" w:rsidR="003E74F5" w:rsidRPr="008F3FBE" w:rsidRDefault="003E74F5" w:rsidP="00427B77">
            <w:pPr>
              <w:jc w:val="center"/>
              <w:rPr>
                <w:b/>
              </w:rPr>
            </w:pPr>
            <w:r w:rsidRPr="008F3FBE">
              <w:rPr>
                <w:b/>
              </w:rPr>
              <w:t>Paskaidrojuma raksta sadaļas</w:t>
            </w:r>
          </w:p>
        </w:tc>
        <w:tc>
          <w:tcPr>
            <w:tcW w:w="3310" w:type="pct"/>
            <w:tcBorders>
              <w:top w:val="outset" w:sz="6" w:space="0" w:color="414142"/>
              <w:left w:val="outset" w:sz="6" w:space="0" w:color="414142"/>
              <w:bottom w:val="outset" w:sz="6" w:space="0" w:color="414142"/>
              <w:right w:val="outset" w:sz="6" w:space="0" w:color="414142"/>
            </w:tcBorders>
            <w:hideMark/>
          </w:tcPr>
          <w:p w14:paraId="3D86980E" w14:textId="77777777" w:rsidR="003E74F5" w:rsidRPr="008F3FBE" w:rsidRDefault="003E74F5" w:rsidP="00427B77">
            <w:pPr>
              <w:jc w:val="center"/>
              <w:rPr>
                <w:b/>
              </w:rPr>
            </w:pPr>
            <w:r w:rsidRPr="008F3FBE">
              <w:rPr>
                <w:b/>
              </w:rPr>
              <w:t>Norādāmā informācija</w:t>
            </w:r>
          </w:p>
        </w:tc>
      </w:tr>
      <w:tr w:rsidR="003E74F5" w:rsidRPr="008F3FBE" w14:paraId="04C854DE"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3E807FF9" w14:textId="77777777" w:rsidR="003E74F5" w:rsidRPr="008F3FBE" w:rsidRDefault="003E74F5" w:rsidP="00427B77">
            <w:pPr>
              <w:ind w:right="121"/>
              <w:jc w:val="both"/>
            </w:pPr>
            <w:r w:rsidRPr="008F3FBE">
              <w:t>1. Projekta nepieciešamības pamatojums</w:t>
            </w:r>
          </w:p>
          <w:p w14:paraId="62BA55FC" w14:textId="77777777" w:rsidR="003E74F5" w:rsidRPr="008F3FBE" w:rsidRDefault="003E74F5" w:rsidP="00427B77">
            <w:pPr>
              <w:ind w:right="121"/>
              <w:jc w:val="both"/>
            </w:pPr>
          </w:p>
        </w:tc>
        <w:tc>
          <w:tcPr>
            <w:tcW w:w="3310" w:type="pct"/>
            <w:tcBorders>
              <w:top w:val="outset" w:sz="6" w:space="0" w:color="414142"/>
              <w:left w:val="outset" w:sz="6" w:space="0" w:color="414142"/>
              <w:bottom w:val="outset" w:sz="6" w:space="0" w:color="414142"/>
              <w:right w:val="outset" w:sz="6" w:space="0" w:color="414142"/>
            </w:tcBorders>
            <w:hideMark/>
          </w:tcPr>
          <w:p w14:paraId="21819F48" w14:textId="77777777" w:rsidR="003E74F5" w:rsidRPr="008F3FBE" w:rsidRDefault="003E74F5" w:rsidP="00427B77">
            <w:pPr>
              <w:ind w:right="103"/>
              <w:jc w:val="both"/>
            </w:pPr>
            <w:r w:rsidRPr="008F3FBE">
              <w:t>Iestāde pēc personas iesnieguma var uzsākt administratīvo procesu no jauna un lemt par administratīvā akta atcelšanu.</w:t>
            </w:r>
          </w:p>
        </w:tc>
      </w:tr>
      <w:tr w:rsidR="003E74F5" w:rsidRPr="008F3FBE" w14:paraId="3897A583"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146C759C" w14:textId="77777777" w:rsidR="003E74F5" w:rsidRPr="008F3FBE" w:rsidRDefault="003E74F5" w:rsidP="00427B77">
            <w:pPr>
              <w:ind w:right="121"/>
              <w:jc w:val="both"/>
            </w:pPr>
            <w:r w:rsidRPr="008F3FBE">
              <w:t>2. Īss projekta satura izklāsts</w:t>
            </w:r>
          </w:p>
        </w:tc>
        <w:tc>
          <w:tcPr>
            <w:tcW w:w="3310" w:type="pct"/>
            <w:tcBorders>
              <w:top w:val="outset" w:sz="6" w:space="0" w:color="414142"/>
              <w:left w:val="outset" w:sz="6" w:space="0" w:color="414142"/>
              <w:bottom w:val="outset" w:sz="6" w:space="0" w:color="414142"/>
              <w:right w:val="outset" w:sz="6" w:space="0" w:color="414142"/>
            </w:tcBorders>
            <w:hideMark/>
          </w:tcPr>
          <w:p w14:paraId="1FE8948D" w14:textId="77777777" w:rsidR="003E74F5" w:rsidRPr="000F4057" w:rsidRDefault="003E74F5" w:rsidP="00427B77">
            <w:pPr>
              <w:ind w:right="103"/>
              <w:jc w:val="both"/>
              <w:rPr>
                <w:color w:val="000000" w:themeColor="text1"/>
              </w:rPr>
            </w:pPr>
            <w:r w:rsidRPr="000F4057">
              <w:rPr>
                <w:color w:val="000000" w:themeColor="text1"/>
              </w:rPr>
              <w:t xml:space="preserve">Ar saistošajiem noteikumiem tiek </w:t>
            </w:r>
            <w:r>
              <w:rPr>
                <w:color w:val="000000" w:themeColor="text1"/>
              </w:rPr>
              <w:t>atcelti Olaines novada domes</w:t>
            </w:r>
            <w:r w:rsidRPr="000F4057">
              <w:rPr>
                <w:color w:val="000000" w:themeColor="text1"/>
              </w:rPr>
              <w:t xml:space="preserve"> 2009.gada 30.septembra sēdes lēmumā apstiprināt</w:t>
            </w:r>
            <w:r>
              <w:rPr>
                <w:color w:val="000000" w:themeColor="text1"/>
              </w:rPr>
              <w:t>ie</w:t>
            </w:r>
            <w:r w:rsidRPr="000F4057">
              <w:rPr>
                <w:color w:val="000000" w:themeColor="text1"/>
              </w:rPr>
              <w:t xml:space="preserve"> saistoš</w:t>
            </w:r>
            <w:r>
              <w:rPr>
                <w:color w:val="000000" w:themeColor="text1"/>
              </w:rPr>
              <w:t>ie</w:t>
            </w:r>
            <w:r w:rsidRPr="000F4057">
              <w:rPr>
                <w:color w:val="000000" w:themeColor="text1"/>
              </w:rPr>
              <w:t xml:space="preserve"> noteikum</w:t>
            </w:r>
            <w:r>
              <w:rPr>
                <w:color w:val="000000" w:themeColor="text1"/>
              </w:rPr>
              <w:t>i</w:t>
            </w:r>
            <w:r w:rsidRPr="000F4057">
              <w:rPr>
                <w:color w:val="000000" w:themeColor="text1"/>
              </w:rPr>
              <w:t xml:space="preserve"> Nr.</w:t>
            </w:r>
            <w:r>
              <w:rPr>
                <w:color w:val="000000" w:themeColor="text1"/>
              </w:rPr>
              <w:t>6</w:t>
            </w:r>
            <w:r w:rsidRPr="000F4057">
              <w:rPr>
                <w:color w:val="000000" w:themeColor="text1"/>
              </w:rPr>
              <w:t>3 “Par detālplānojuma apstiprināšanu nekustamajam īpašumam “</w:t>
            </w:r>
            <w:r>
              <w:rPr>
                <w:color w:val="000000" w:themeColor="text1"/>
              </w:rPr>
              <w:t>Akači</w:t>
            </w:r>
            <w:r w:rsidRPr="000F4057">
              <w:rPr>
                <w:color w:val="000000" w:themeColor="text1"/>
              </w:rPr>
              <w:t>” (kad.Nr.8080 0</w:t>
            </w:r>
            <w:r>
              <w:rPr>
                <w:color w:val="000000" w:themeColor="text1"/>
              </w:rPr>
              <w:t>03</w:t>
            </w:r>
            <w:r w:rsidRPr="000F4057">
              <w:rPr>
                <w:color w:val="000000" w:themeColor="text1"/>
              </w:rPr>
              <w:t xml:space="preserve"> 0</w:t>
            </w:r>
            <w:r>
              <w:rPr>
                <w:color w:val="000000" w:themeColor="text1"/>
              </w:rPr>
              <w:t>518</w:t>
            </w:r>
            <w:r w:rsidRPr="000F4057">
              <w:rPr>
                <w:color w:val="000000" w:themeColor="text1"/>
              </w:rPr>
              <w:t>)</w:t>
            </w:r>
            <w:r>
              <w:rPr>
                <w:color w:val="000000" w:themeColor="text1"/>
              </w:rPr>
              <w:t>”</w:t>
            </w:r>
            <w:r w:rsidRPr="000F4057">
              <w:rPr>
                <w:color w:val="000000" w:themeColor="text1"/>
              </w:rPr>
              <w:t>, pielikums Nr.</w:t>
            </w:r>
            <w:r>
              <w:rPr>
                <w:color w:val="000000" w:themeColor="text1"/>
              </w:rPr>
              <w:t>5</w:t>
            </w:r>
            <w:r w:rsidRPr="000F4057">
              <w:rPr>
                <w:color w:val="000000" w:themeColor="text1"/>
              </w:rPr>
              <w:t>3 (6.prot., 33.p.).</w:t>
            </w:r>
          </w:p>
        </w:tc>
      </w:tr>
      <w:tr w:rsidR="003E74F5" w:rsidRPr="008F3FBE" w14:paraId="53F1A1C5"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2CB56696" w14:textId="77777777" w:rsidR="003E74F5" w:rsidRPr="008F3FBE" w:rsidRDefault="003E74F5" w:rsidP="00427B77">
            <w:pPr>
              <w:ind w:right="121"/>
              <w:jc w:val="both"/>
            </w:pPr>
            <w:r w:rsidRPr="008F3FBE">
              <w:t>3. Informācija par plānotā projekta ietekmi uz pašvaldības budžetu</w:t>
            </w:r>
          </w:p>
        </w:tc>
        <w:tc>
          <w:tcPr>
            <w:tcW w:w="3310" w:type="pct"/>
            <w:tcBorders>
              <w:top w:val="outset" w:sz="6" w:space="0" w:color="414142"/>
              <w:left w:val="outset" w:sz="6" w:space="0" w:color="414142"/>
              <w:bottom w:val="outset" w:sz="6" w:space="0" w:color="414142"/>
              <w:right w:val="outset" w:sz="6" w:space="0" w:color="414142"/>
            </w:tcBorders>
            <w:hideMark/>
          </w:tcPr>
          <w:p w14:paraId="462D53B8" w14:textId="77777777" w:rsidR="003E74F5" w:rsidRPr="008F3FBE" w:rsidRDefault="003E74F5" w:rsidP="00427B77">
            <w:pPr>
              <w:ind w:right="103"/>
            </w:pPr>
            <w:r w:rsidRPr="008F3FBE">
              <w:t>Nav attiecināms</w:t>
            </w:r>
            <w:r>
              <w:t>.</w:t>
            </w:r>
          </w:p>
        </w:tc>
      </w:tr>
      <w:tr w:rsidR="003E74F5" w:rsidRPr="008F3FBE" w14:paraId="0E8DBC37"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77D7D9EE" w14:textId="77777777" w:rsidR="003E74F5" w:rsidRPr="008F3FBE" w:rsidRDefault="003E74F5" w:rsidP="00427B77">
            <w:pPr>
              <w:ind w:right="121"/>
              <w:jc w:val="both"/>
            </w:pPr>
            <w:r w:rsidRPr="008F3FBE">
              <w:t>4. Informācija par plānotā projekta ietekmi uz uzņēmējdarbības vidi pašvaldības teritorijā</w:t>
            </w:r>
          </w:p>
        </w:tc>
        <w:tc>
          <w:tcPr>
            <w:tcW w:w="3310" w:type="pct"/>
            <w:tcBorders>
              <w:top w:val="outset" w:sz="6" w:space="0" w:color="414142"/>
              <w:left w:val="outset" w:sz="6" w:space="0" w:color="414142"/>
              <w:bottom w:val="outset" w:sz="6" w:space="0" w:color="414142"/>
              <w:right w:val="outset" w:sz="6" w:space="0" w:color="414142"/>
            </w:tcBorders>
            <w:hideMark/>
          </w:tcPr>
          <w:p w14:paraId="2ED077B9" w14:textId="77777777" w:rsidR="003E74F5" w:rsidRPr="008F3FBE" w:rsidRDefault="003E74F5" w:rsidP="00427B77">
            <w:pPr>
              <w:ind w:right="103"/>
              <w:jc w:val="both"/>
            </w:pPr>
            <w:r w:rsidRPr="008F3FBE">
              <w:t>Nav attiecināms</w:t>
            </w:r>
            <w:r>
              <w:t>.</w:t>
            </w:r>
          </w:p>
        </w:tc>
      </w:tr>
      <w:tr w:rsidR="003E74F5" w:rsidRPr="008F3FBE" w14:paraId="3ADD11A7"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6E7A52CF" w14:textId="77777777" w:rsidR="003E74F5" w:rsidRPr="008F3FBE" w:rsidRDefault="003E74F5" w:rsidP="00427B77">
            <w:pPr>
              <w:ind w:right="121"/>
              <w:jc w:val="both"/>
            </w:pPr>
            <w:r w:rsidRPr="008F3FBE">
              <w:t>5. Informācija par administratīvajām procedūrām</w:t>
            </w:r>
          </w:p>
        </w:tc>
        <w:tc>
          <w:tcPr>
            <w:tcW w:w="3310" w:type="pct"/>
            <w:tcBorders>
              <w:top w:val="outset" w:sz="6" w:space="0" w:color="414142"/>
              <w:left w:val="outset" w:sz="6" w:space="0" w:color="414142"/>
              <w:bottom w:val="outset" w:sz="6" w:space="0" w:color="414142"/>
              <w:right w:val="outset" w:sz="6" w:space="0" w:color="414142"/>
            </w:tcBorders>
            <w:hideMark/>
          </w:tcPr>
          <w:p w14:paraId="65C7BE51" w14:textId="77777777" w:rsidR="003E74F5" w:rsidRPr="008F3FBE" w:rsidRDefault="003E74F5" w:rsidP="00427B77">
            <w:pPr>
              <w:ind w:right="103"/>
              <w:jc w:val="both"/>
            </w:pPr>
            <w:r w:rsidRPr="008F3FBE">
              <w:t>Saistošie noteikumi stāsies spēkā nākamajā dienā pēc paziņojuma publicēšanas oficiālajā izdevumā "Latvijas Vēstnesis"</w:t>
            </w:r>
            <w:r>
              <w:t>.</w:t>
            </w:r>
          </w:p>
        </w:tc>
      </w:tr>
      <w:tr w:rsidR="003E74F5" w:rsidRPr="008F3FBE" w14:paraId="015392DD"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4DFB008B" w14:textId="77777777" w:rsidR="003E74F5" w:rsidRPr="008F3FBE" w:rsidRDefault="003E74F5" w:rsidP="00427B77">
            <w:pPr>
              <w:ind w:right="121"/>
              <w:jc w:val="both"/>
            </w:pPr>
            <w:r w:rsidRPr="008F3FBE">
              <w:t>6. Informācija par konsultācijām ar privātpersonām</w:t>
            </w:r>
          </w:p>
        </w:tc>
        <w:tc>
          <w:tcPr>
            <w:tcW w:w="3310" w:type="pct"/>
            <w:tcBorders>
              <w:top w:val="outset" w:sz="6" w:space="0" w:color="414142"/>
              <w:left w:val="outset" w:sz="6" w:space="0" w:color="414142"/>
              <w:bottom w:val="outset" w:sz="6" w:space="0" w:color="414142"/>
              <w:right w:val="outset" w:sz="6" w:space="0" w:color="414142"/>
            </w:tcBorders>
            <w:hideMark/>
          </w:tcPr>
          <w:p w14:paraId="3150BC46" w14:textId="77777777" w:rsidR="003E74F5" w:rsidRPr="008F3FBE" w:rsidRDefault="003E74F5" w:rsidP="00427B77">
            <w:pPr>
              <w:ind w:right="103"/>
            </w:pPr>
            <w:r w:rsidRPr="008F3FBE">
              <w:t>Nav attiecināms</w:t>
            </w:r>
            <w:r>
              <w:t>.</w:t>
            </w:r>
          </w:p>
        </w:tc>
      </w:tr>
    </w:tbl>
    <w:p w14:paraId="7E35DC0F" w14:textId="77777777" w:rsidR="003E74F5" w:rsidRPr="008F3FBE" w:rsidRDefault="003E74F5" w:rsidP="003E74F5">
      <w:pPr>
        <w:shd w:val="clear" w:color="auto" w:fill="FFFFFF"/>
        <w:jc w:val="right"/>
      </w:pPr>
    </w:p>
    <w:p w14:paraId="734818FE" w14:textId="77777777" w:rsidR="003E74F5" w:rsidRPr="008F3FBE" w:rsidRDefault="003E74F5" w:rsidP="003E74F5">
      <w:pPr>
        <w:shd w:val="clear" w:color="auto" w:fill="FFFFFF"/>
        <w:jc w:val="right"/>
      </w:pPr>
    </w:p>
    <w:p w14:paraId="2FF3C315" w14:textId="77777777" w:rsidR="003E74F5" w:rsidRPr="008F3FBE" w:rsidRDefault="003E74F5" w:rsidP="003E74F5">
      <w:pPr>
        <w:shd w:val="clear" w:color="auto" w:fill="FFFFFF"/>
        <w:jc w:val="both"/>
      </w:pPr>
      <w:r w:rsidRPr="008F3FBE">
        <w:t xml:space="preserve">Domes priekšsēdētājs                                                                                                      </w:t>
      </w:r>
      <w:proofErr w:type="spellStart"/>
      <w:r w:rsidRPr="008F3FBE">
        <w:rPr>
          <w:iCs/>
        </w:rPr>
        <w:t>A.Bergs</w:t>
      </w:r>
      <w:proofErr w:type="spellEnd"/>
    </w:p>
    <w:p w14:paraId="358FCB61" w14:textId="77777777" w:rsidR="003E74F5" w:rsidRPr="008F3FBE" w:rsidRDefault="003E74F5" w:rsidP="003E74F5">
      <w:pPr>
        <w:ind w:right="-2"/>
        <w:jc w:val="both"/>
        <w:rPr>
          <w:color w:val="000000" w:themeColor="text1"/>
        </w:rPr>
      </w:pPr>
    </w:p>
    <w:p w14:paraId="687A1E67" w14:textId="77777777" w:rsidR="003E74F5" w:rsidRPr="008F3FBE" w:rsidRDefault="003E74F5" w:rsidP="003E74F5">
      <w:pPr>
        <w:rPr>
          <w:sz w:val="28"/>
          <w:szCs w:val="28"/>
        </w:rPr>
      </w:pPr>
    </w:p>
    <w:p w14:paraId="105591F6" w14:textId="792C9AEB" w:rsidR="003E74F5" w:rsidRDefault="003E74F5">
      <w:pPr>
        <w:spacing w:after="160" w:line="259" w:lineRule="auto"/>
      </w:pPr>
      <w:r>
        <w:br w:type="page"/>
      </w:r>
    </w:p>
    <w:p w14:paraId="3F402E5F" w14:textId="77777777" w:rsidR="008264BE" w:rsidRPr="008264BE" w:rsidRDefault="008264BE" w:rsidP="008264BE">
      <w:pPr>
        <w:jc w:val="center"/>
      </w:pPr>
    </w:p>
    <w:p w14:paraId="57967D52" w14:textId="77777777" w:rsidR="003E74F5" w:rsidRPr="00E83FB0" w:rsidRDefault="003E74F5" w:rsidP="003E74F5">
      <w:pPr>
        <w:jc w:val="center"/>
        <w:rPr>
          <w:bCs/>
        </w:rPr>
      </w:pPr>
      <w:r w:rsidRPr="00E83FB0">
        <w:rPr>
          <w:bCs/>
        </w:rPr>
        <w:t>Lēmuma projekts</w:t>
      </w:r>
    </w:p>
    <w:p w14:paraId="435286C9" w14:textId="77777777" w:rsidR="003E74F5" w:rsidRPr="00E83FB0" w:rsidRDefault="003E74F5" w:rsidP="003E74F5">
      <w:pPr>
        <w:jc w:val="center"/>
      </w:pPr>
      <w:r w:rsidRPr="00E83FB0">
        <w:t>Olainē</w:t>
      </w:r>
    </w:p>
    <w:p w14:paraId="5009983F" w14:textId="77777777" w:rsidR="003E74F5" w:rsidRPr="00E83FB0" w:rsidRDefault="003E74F5" w:rsidP="003E74F5">
      <w:pPr>
        <w:spacing w:before="240"/>
        <w:jc w:val="both"/>
      </w:pPr>
      <w:r w:rsidRPr="00E83FB0">
        <w:rPr>
          <w:bCs/>
        </w:rPr>
        <w:t>2023.gada 31.janvārī</w:t>
      </w:r>
      <w:r w:rsidRPr="00E83FB0">
        <w:rPr>
          <w:bCs/>
        </w:rPr>
        <w:tab/>
      </w:r>
      <w:r w:rsidRPr="00E83FB0">
        <w:rPr>
          <w:bCs/>
        </w:rPr>
        <w:tab/>
      </w:r>
      <w:r w:rsidRPr="00E83FB0">
        <w:rPr>
          <w:bCs/>
        </w:rPr>
        <w:tab/>
      </w:r>
      <w:r w:rsidRPr="00E83FB0">
        <w:rPr>
          <w:bCs/>
        </w:rPr>
        <w:tab/>
      </w:r>
      <w:r w:rsidRPr="00E83FB0">
        <w:rPr>
          <w:bCs/>
        </w:rPr>
        <w:tab/>
      </w:r>
      <w:r w:rsidRPr="00E83FB0">
        <w:rPr>
          <w:bCs/>
        </w:rPr>
        <w:tab/>
      </w:r>
      <w:r w:rsidRPr="00E83FB0">
        <w:rPr>
          <w:bCs/>
        </w:rPr>
        <w:tab/>
      </w:r>
      <w:r w:rsidRPr="00E83FB0">
        <w:rPr>
          <w:bCs/>
        </w:rPr>
        <w:tab/>
      </w:r>
      <w:r w:rsidRPr="00E83FB0">
        <w:rPr>
          <w:bCs/>
        </w:rPr>
        <w:tab/>
      </w:r>
      <w:r w:rsidRPr="00E83FB0">
        <w:t>Nr.1</w:t>
      </w:r>
    </w:p>
    <w:p w14:paraId="181A52EF" w14:textId="77777777" w:rsidR="003E74F5" w:rsidRPr="00E83FB0" w:rsidRDefault="003E74F5" w:rsidP="003E74F5">
      <w:pPr>
        <w:rPr>
          <w:b/>
          <w:bCs/>
        </w:rPr>
      </w:pPr>
    </w:p>
    <w:p w14:paraId="44EC465C" w14:textId="77777777" w:rsidR="003E74F5" w:rsidRPr="00E83FB0" w:rsidRDefault="003E74F5" w:rsidP="003E74F5">
      <w:pPr>
        <w:rPr>
          <w:b/>
          <w:bCs/>
        </w:rPr>
      </w:pPr>
      <w:r w:rsidRPr="00E83FB0">
        <w:rPr>
          <w:b/>
          <w:bCs/>
        </w:rPr>
        <w:t>Par detālplānojuma nekustamajam īpašumam Laines (</w:t>
      </w:r>
      <w:proofErr w:type="spellStart"/>
      <w:r w:rsidRPr="00E83FB0">
        <w:rPr>
          <w:b/>
          <w:bCs/>
        </w:rPr>
        <w:t>Grēnēs</w:t>
      </w:r>
      <w:proofErr w:type="spellEnd"/>
      <w:r w:rsidRPr="00E83FB0">
        <w:rPr>
          <w:b/>
          <w:bCs/>
        </w:rPr>
        <w:t>) atcelšanu</w:t>
      </w:r>
    </w:p>
    <w:p w14:paraId="3753FF5B" w14:textId="77777777" w:rsidR="003E74F5" w:rsidRPr="00E83FB0" w:rsidRDefault="003E74F5" w:rsidP="003E74F5">
      <w:pPr>
        <w:jc w:val="center"/>
        <w:rPr>
          <w:color w:val="FF0000"/>
        </w:rPr>
      </w:pPr>
    </w:p>
    <w:p w14:paraId="2C7807EC" w14:textId="77777777" w:rsidR="003E74F5" w:rsidRPr="00E83FB0" w:rsidRDefault="003E74F5" w:rsidP="003E74F5">
      <w:pPr>
        <w:ind w:firstLine="720"/>
        <w:jc w:val="both"/>
        <w:rPr>
          <w:color w:val="000000" w:themeColor="text1"/>
        </w:rPr>
      </w:pPr>
      <w:r w:rsidRPr="00E83FB0">
        <w:rPr>
          <w:color w:val="000000" w:themeColor="text1"/>
        </w:rPr>
        <w:t xml:space="preserve">Olaines novada pašvaldībā 2023.gada 02.janvārī reģistrēts S Z (personas kods </w:t>
      </w:r>
      <w:r>
        <w:rPr>
          <w:color w:val="000000" w:themeColor="text1"/>
        </w:rPr>
        <w:t>_</w:t>
      </w:r>
      <w:r w:rsidRPr="00E83FB0">
        <w:rPr>
          <w:color w:val="000000" w:themeColor="text1"/>
        </w:rPr>
        <w:t>,) iesniegums (</w:t>
      </w:r>
      <w:proofErr w:type="spellStart"/>
      <w:r w:rsidRPr="00E83FB0">
        <w:rPr>
          <w:color w:val="000000" w:themeColor="text1"/>
        </w:rPr>
        <w:t>reģ</w:t>
      </w:r>
      <w:proofErr w:type="spellEnd"/>
      <w:r w:rsidRPr="00E83FB0">
        <w:rPr>
          <w:color w:val="000000" w:themeColor="text1"/>
        </w:rPr>
        <w:t>.</w:t>
      </w:r>
      <w:r w:rsidRPr="00E83FB0">
        <w:t xml:space="preserve"> </w:t>
      </w:r>
      <w:r w:rsidRPr="00E83FB0">
        <w:rPr>
          <w:color w:val="000000" w:themeColor="text1"/>
        </w:rPr>
        <w:t xml:space="preserve">ONP/1.8./23/33-SD) ar lūgumu atcelt detālplānojumu nekustamajam īpašumam Laines (kadastra Nr.8080 003 0516) (turpmāk - Īpašums), kas apstiprināts ar Olaines pagasta padomes 2007.gada 20.jūlija </w:t>
      </w:r>
      <w:r>
        <w:rPr>
          <w:color w:val="000000" w:themeColor="text1"/>
        </w:rPr>
        <w:t xml:space="preserve">sēdes </w:t>
      </w:r>
      <w:r w:rsidRPr="00E83FB0">
        <w:rPr>
          <w:color w:val="000000" w:themeColor="text1"/>
        </w:rPr>
        <w:t>lēmumu “Par īpašumam “LAINES” detālplānojuma apstiprināšanu un Olaines pagasta padomes saistošo noteikumu Nr.21 “Olaines pagasta nekustāmā īpašuma “LAINES” detālplānojuma grafiskās daļas, izmantošanas un apbūves noteikumi” izdošanu” (prot.11., 2.</w:t>
      </w:r>
      <m:oMath>
        <m:r>
          <w:rPr>
            <w:rFonts w:ascii="Cambria Math" w:hAnsi="Cambria Math"/>
            <w:color w:val="000000" w:themeColor="text1"/>
          </w:rPr>
          <m:t>§</m:t>
        </m:r>
      </m:oMath>
      <w:r w:rsidRPr="00E83FB0">
        <w:rPr>
          <w:color w:val="000000" w:themeColor="text1"/>
        </w:rPr>
        <w:t xml:space="preserve">.1.p.2.) un </w:t>
      </w:r>
      <w:proofErr w:type="spellStart"/>
      <w:r w:rsidRPr="00E83FB0">
        <w:rPr>
          <w:color w:val="000000" w:themeColor="text1"/>
        </w:rPr>
        <w:t>pārapstiprināts</w:t>
      </w:r>
      <w:proofErr w:type="spellEnd"/>
      <w:r w:rsidRPr="00E83FB0">
        <w:rPr>
          <w:color w:val="000000" w:themeColor="text1"/>
        </w:rPr>
        <w:t xml:space="preserve"> ar Olaines novada domes 2009.gada 30.septembra </w:t>
      </w:r>
      <w:r>
        <w:rPr>
          <w:color w:val="000000" w:themeColor="text1"/>
        </w:rPr>
        <w:t xml:space="preserve">sēdes </w:t>
      </w:r>
      <w:r w:rsidRPr="00E83FB0">
        <w:rPr>
          <w:color w:val="000000" w:themeColor="text1"/>
        </w:rPr>
        <w:t>lēmumu “Par detālplānojumu apstiprināšanu nekustamajiem īpašumiem Olaines novadā ar Olaines novada domes saistošajiem noteikumiem” (6.prot., 33.p.)</w:t>
      </w:r>
      <w:r>
        <w:rPr>
          <w:color w:val="000000" w:themeColor="text1"/>
        </w:rPr>
        <w:t>,</w:t>
      </w:r>
      <w:r w:rsidRPr="00E83FB0">
        <w:rPr>
          <w:color w:val="000000" w:themeColor="text1"/>
        </w:rPr>
        <w:t xml:space="preserve"> izdotiem Olaines novada domes saistošiem noteikumiem Nr.85, pielikums Nr.75.</w:t>
      </w:r>
    </w:p>
    <w:p w14:paraId="13D4B59D" w14:textId="77777777" w:rsidR="003E74F5" w:rsidRPr="00E83FB0" w:rsidRDefault="003E74F5" w:rsidP="003E74F5">
      <w:pPr>
        <w:ind w:firstLine="720"/>
        <w:jc w:val="both"/>
        <w:rPr>
          <w:color w:val="000000" w:themeColor="text1"/>
        </w:rPr>
      </w:pPr>
      <w:r w:rsidRPr="00E83FB0">
        <w:rPr>
          <w:color w:val="000000" w:themeColor="text1"/>
        </w:rPr>
        <w:t>Izvērtējot ar lietu saistītos apstākļus un spēkā esošo likumdošanu</w:t>
      </w:r>
      <w:r>
        <w:rPr>
          <w:color w:val="000000" w:themeColor="text1"/>
        </w:rPr>
        <w:t>,</w:t>
      </w:r>
      <w:r w:rsidRPr="00E83FB0">
        <w:rPr>
          <w:color w:val="000000" w:themeColor="text1"/>
        </w:rPr>
        <w:t xml:space="preserve"> konstatēts:</w:t>
      </w:r>
    </w:p>
    <w:p w14:paraId="62480972" w14:textId="77777777" w:rsidR="003E74F5" w:rsidRPr="00E83FB0" w:rsidRDefault="003E74F5" w:rsidP="003E74F5">
      <w:pPr>
        <w:ind w:firstLine="720"/>
        <w:jc w:val="both"/>
        <w:rPr>
          <w:color w:val="000000" w:themeColor="text1"/>
        </w:rPr>
      </w:pPr>
      <w:r w:rsidRPr="00E83FB0">
        <w:rPr>
          <w:color w:val="000000" w:themeColor="text1"/>
        </w:rPr>
        <w:t>Detālplānojuma teritorija noteikta Īpašuma juridiskajās robežās.</w:t>
      </w:r>
    </w:p>
    <w:p w14:paraId="009F4A36" w14:textId="77777777" w:rsidR="003E74F5" w:rsidRPr="00E83FB0" w:rsidRDefault="003E74F5" w:rsidP="003E74F5">
      <w:pPr>
        <w:ind w:firstLine="720"/>
        <w:jc w:val="both"/>
        <w:rPr>
          <w:color w:val="000000" w:themeColor="text1"/>
        </w:rPr>
      </w:pPr>
      <w:r w:rsidRPr="00E83FB0">
        <w:rPr>
          <w:color w:val="000000" w:themeColor="text1"/>
        </w:rPr>
        <w:t>Detālplānojuma mērķis - lauksaimniecības zemes transformācija rūpniecības apbūvē.</w:t>
      </w:r>
    </w:p>
    <w:p w14:paraId="79EEAD64" w14:textId="77777777" w:rsidR="003E74F5" w:rsidRPr="00E83FB0" w:rsidRDefault="003E74F5" w:rsidP="003E74F5">
      <w:pPr>
        <w:ind w:firstLine="720"/>
        <w:jc w:val="both"/>
        <w:rPr>
          <w:color w:val="000000" w:themeColor="text1"/>
        </w:rPr>
      </w:pPr>
      <w:r w:rsidRPr="00E83FB0">
        <w:rPr>
          <w:color w:val="000000" w:themeColor="text1"/>
        </w:rPr>
        <w:t>Detālplānojums realizēts un integrēts spēkā esošajā teritorijas plānojumā, kas apstiprināts  ar Olaines novada domes 2022.gada 27.aprīļa saistošajiem noteikumiem Nr.SN5/2022 “Olaines novada teritorijas plānojuma teritorijas izmantošanas un apbūves noteikumi un grafiskā daļa” (4.2 redakcija SN 10/2022).</w:t>
      </w:r>
    </w:p>
    <w:p w14:paraId="547EC2E0" w14:textId="77777777" w:rsidR="003E74F5" w:rsidRPr="00E83FB0" w:rsidRDefault="003E74F5" w:rsidP="003E74F5">
      <w:pPr>
        <w:ind w:firstLine="720"/>
        <w:jc w:val="both"/>
        <w:rPr>
          <w:color w:val="000000" w:themeColor="text1"/>
        </w:rPr>
      </w:pPr>
      <w:r w:rsidRPr="00E83FB0">
        <w:rPr>
          <w:color w:val="000000" w:themeColor="text1"/>
        </w:rPr>
        <w:t>Pašvaldību likums nosaka:</w:t>
      </w:r>
    </w:p>
    <w:p w14:paraId="1E06DFD2" w14:textId="77777777" w:rsidR="003E74F5" w:rsidRPr="00E83FB0" w:rsidRDefault="003E74F5" w:rsidP="003E74F5">
      <w:pPr>
        <w:ind w:firstLine="720"/>
        <w:jc w:val="both"/>
        <w:rPr>
          <w:color w:val="000000" w:themeColor="text1"/>
        </w:rPr>
      </w:pPr>
      <w:r w:rsidRPr="00E83FB0">
        <w:rPr>
          <w:color w:val="000000" w:themeColor="text1"/>
        </w:rPr>
        <w:t>4.panta pirmā daļa - Pašvaldībai ir šādas autonomās funkcijas:</w:t>
      </w:r>
    </w:p>
    <w:p w14:paraId="08C549F8" w14:textId="77777777" w:rsidR="003E74F5" w:rsidRPr="00E83FB0" w:rsidRDefault="003E74F5" w:rsidP="003E74F5">
      <w:pPr>
        <w:jc w:val="both"/>
        <w:rPr>
          <w:color w:val="000000" w:themeColor="text1"/>
        </w:rPr>
      </w:pPr>
      <w:r w:rsidRPr="00E83FB0">
        <w:rPr>
          <w:color w:val="000000" w:themeColor="text1"/>
        </w:rPr>
        <w:t>15) saskaņā ar pašvaldības teritorijas plānojumu noteikt zemes izmantošanu un apbūvi.</w:t>
      </w:r>
    </w:p>
    <w:p w14:paraId="13B357EF" w14:textId="77777777" w:rsidR="003E74F5" w:rsidRPr="00E83FB0" w:rsidRDefault="003E74F5" w:rsidP="003E74F5">
      <w:pPr>
        <w:ind w:firstLine="720"/>
        <w:jc w:val="both"/>
        <w:rPr>
          <w:color w:val="000000" w:themeColor="text1"/>
        </w:rPr>
      </w:pPr>
      <w:r w:rsidRPr="00E83FB0">
        <w:rPr>
          <w:color w:val="000000" w:themeColor="text1"/>
        </w:rPr>
        <w:t>10.panta pirmā daļa -  Dome ir tiesīga izlemt ikvienu pašvaldības kompetences jautājumu. Tikai domes kompetencē ir:</w:t>
      </w:r>
    </w:p>
    <w:p w14:paraId="62411F13" w14:textId="77777777" w:rsidR="003E74F5" w:rsidRPr="00E83FB0" w:rsidRDefault="003E74F5" w:rsidP="003E74F5">
      <w:pPr>
        <w:jc w:val="both"/>
        <w:rPr>
          <w:color w:val="000000" w:themeColor="text1"/>
        </w:rPr>
      </w:pPr>
      <w:r w:rsidRPr="00E83FB0">
        <w:rPr>
          <w:color w:val="000000" w:themeColor="text1"/>
        </w:rPr>
        <w:t>1) izdot saistošos noteikumus, tostarp pašvaldības nolikumu, kā arī saistošos noteikumus par pašvaldības budžetu un teritorijas plānojumu;</w:t>
      </w:r>
    </w:p>
    <w:p w14:paraId="7751FF08" w14:textId="77777777" w:rsidR="003E74F5" w:rsidRPr="00E83FB0" w:rsidRDefault="003E74F5" w:rsidP="003E74F5">
      <w:pPr>
        <w:ind w:firstLine="720"/>
        <w:jc w:val="both"/>
        <w:rPr>
          <w:color w:val="000000" w:themeColor="text1"/>
        </w:rPr>
      </w:pPr>
      <w:r w:rsidRPr="00E83FB0">
        <w:rPr>
          <w:color w:val="000000" w:themeColor="text1"/>
        </w:rPr>
        <w:t>44.pants</w:t>
      </w:r>
      <w:r>
        <w:rPr>
          <w:color w:val="000000" w:themeColor="text1"/>
        </w:rPr>
        <w:t xml:space="preserve"> -</w:t>
      </w:r>
      <w:r w:rsidRPr="00E83FB0">
        <w:rPr>
          <w:color w:val="000000" w:themeColor="text1"/>
        </w:rPr>
        <w:t xml:space="preserve"> Saistošie noteikumi.</w:t>
      </w:r>
    </w:p>
    <w:p w14:paraId="1FB1BBA9" w14:textId="77777777" w:rsidR="003E74F5" w:rsidRPr="00E83FB0" w:rsidRDefault="003E74F5" w:rsidP="003E74F5">
      <w:pPr>
        <w:jc w:val="both"/>
        <w:rPr>
          <w:color w:val="000000" w:themeColor="text1"/>
        </w:rPr>
      </w:pPr>
      <w:r w:rsidRPr="00E83FB0">
        <w:rPr>
          <w:color w:val="000000" w:themeColor="text1"/>
        </w:rPr>
        <w:t>pirmā daļa -  Dome atbilstoši likumā vai Ministru kabineta noteikumos ietvertam pilnvarojumam izdod saistošos noteikumus.</w:t>
      </w:r>
    </w:p>
    <w:p w14:paraId="00790FA6" w14:textId="77777777" w:rsidR="003E74F5" w:rsidRPr="00E83FB0" w:rsidRDefault="003E74F5" w:rsidP="003E74F5">
      <w:pPr>
        <w:jc w:val="both"/>
        <w:rPr>
          <w:color w:val="000000" w:themeColor="text1"/>
        </w:rPr>
      </w:pPr>
      <w:r w:rsidRPr="00E83FB0">
        <w:rPr>
          <w:color w:val="000000" w:themeColor="text1"/>
        </w:rPr>
        <w:tab/>
        <w:t>48.panta trešā daļa - Saistošo noteikumu izstrādi teritorijas plānošanas jomā un to uzraudzības kārtību regulē Teritorijas attīstības plānošanas likums.</w:t>
      </w:r>
    </w:p>
    <w:p w14:paraId="3F5A1132" w14:textId="77777777" w:rsidR="003E74F5" w:rsidRPr="00E83FB0" w:rsidRDefault="003E74F5" w:rsidP="003E74F5">
      <w:pPr>
        <w:ind w:firstLine="720"/>
        <w:jc w:val="both"/>
        <w:rPr>
          <w:color w:val="000000" w:themeColor="text1"/>
        </w:rPr>
      </w:pPr>
      <w:r w:rsidRPr="00E83FB0">
        <w:rPr>
          <w:color w:val="000000" w:themeColor="text1"/>
        </w:rPr>
        <w:t>Teritorijas attīstības plānošanas likums nosaka:</w:t>
      </w:r>
    </w:p>
    <w:p w14:paraId="7D528659" w14:textId="77777777" w:rsidR="003E74F5" w:rsidRPr="00E83FB0" w:rsidRDefault="003E74F5" w:rsidP="003E74F5">
      <w:pPr>
        <w:ind w:firstLine="720"/>
        <w:jc w:val="both"/>
        <w:rPr>
          <w:color w:val="000000" w:themeColor="text1"/>
        </w:rPr>
      </w:pPr>
      <w:r w:rsidRPr="00E83FB0">
        <w:rPr>
          <w:color w:val="000000" w:themeColor="text1"/>
        </w:rPr>
        <w:t xml:space="preserve">12.panta trešā daļa - Vietējā pašvaldība koordinē un uzrauga vietējās pašvaldības attīstības stratēģijas, attīstības programmas, teritorijas plānojuma, </w:t>
      </w:r>
      <w:proofErr w:type="spellStart"/>
      <w:r w:rsidRPr="00E83FB0">
        <w:rPr>
          <w:color w:val="000000" w:themeColor="text1"/>
        </w:rPr>
        <w:t>lokālplānojumu</w:t>
      </w:r>
      <w:proofErr w:type="spellEnd"/>
      <w:r w:rsidRPr="00E83FB0">
        <w:rPr>
          <w:color w:val="000000" w:themeColor="text1"/>
        </w:rPr>
        <w:t>, detālplānojumu un tematisko plānojumu īstenošanu.</w:t>
      </w:r>
    </w:p>
    <w:p w14:paraId="61F9122B" w14:textId="77777777" w:rsidR="003E74F5" w:rsidRPr="00E83FB0" w:rsidRDefault="003E74F5" w:rsidP="003E74F5">
      <w:pPr>
        <w:ind w:firstLine="720"/>
        <w:jc w:val="both"/>
        <w:rPr>
          <w:color w:val="000000" w:themeColor="text1"/>
        </w:rPr>
      </w:pPr>
      <w:r w:rsidRPr="00E83FB0">
        <w:rPr>
          <w:color w:val="000000" w:themeColor="text1"/>
        </w:rPr>
        <w:t>29.pants - Detālplānojuma apstiprināšana.</w:t>
      </w:r>
    </w:p>
    <w:p w14:paraId="2B3AF5FB" w14:textId="77777777" w:rsidR="003E74F5" w:rsidRPr="00E83FB0" w:rsidRDefault="003E74F5" w:rsidP="003E74F5">
      <w:pPr>
        <w:ind w:firstLine="720"/>
        <w:jc w:val="both"/>
        <w:rPr>
          <w:color w:val="000000" w:themeColor="text1"/>
        </w:rPr>
      </w:pPr>
      <w:r w:rsidRPr="00E83FB0">
        <w:rPr>
          <w:color w:val="000000" w:themeColor="text1"/>
        </w:rPr>
        <w:t xml:space="preserve">Vietējā pašvaldība detālplānojumu apstiprina ar vispārīgo administratīvo aktu, attiecinot to uz zemes vienību, un tas stājas spēkā pēc paziņošanas. </w:t>
      </w:r>
      <w:r w:rsidRPr="00E83FB0">
        <w:rPr>
          <w:b/>
          <w:bCs/>
          <w:color w:val="000000" w:themeColor="text1"/>
        </w:rPr>
        <w:t>Detālplānojums ir spēkā, līdz to atceļ vai atzīst par spēku zaudējušu.</w:t>
      </w:r>
      <w:r w:rsidRPr="00E83FB0">
        <w:rPr>
          <w:color w:val="000000" w:themeColor="text1"/>
        </w:rPr>
        <w:t xml:space="preserve"> Detālplānojums zaudē spēku arī tad, ja ir beidzies termiņš, kurā bija jāuzsāk tā īstenošana, un gada laikā pēc šā termiņa izbeigšanās tas nav pagarināts. Vispārīgo administratīvo aktu, ar kuru apstiprināts </w:t>
      </w:r>
      <w:proofErr w:type="spellStart"/>
      <w:r w:rsidRPr="00E83FB0">
        <w:rPr>
          <w:color w:val="000000" w:themeColor="text1"/>
        </w:rPr>
        <w:t>detālpānojums</w:t>
      </w:r>
      <w:proofErr w:type="spellEnd"/>
      <w:r w:rsidRPr="00E83FB0">
        <w:rPr>
          <w:color w:val="000000" w:themeColor="text1"/>
        </w:rPr>
        <w:t xml:space="preserve">, vietējā pašvaldība </w:t>
      </w:r>
      <w:proofErr w:type="spellStart"/>
      <w:r w:rsidRPr="00E83FB0">
        <w:rPr>
          <w:color w:val="000000" w:themeColor="text1"/>
        </w:rPr>
        <w:t>nosūta</w:t>
      </w:r>
      <w:proofErr w:type="spellEnd"/>
      <w:r w:rsidRPr="00E83FB0">
        <w:rPr>
          <w:color w:val="000000" w:themeColor="text1"/>
        </w:rPr>
        <w:t xml:space="preserve"> publicēšanai oficiālajā izdevumā "Latvijas Vēstnesis", izmantojot teritorijas attīstības plānošanas informācijas sistēmu un ietverot šajā administratīvajā aktā hipersaiti ar unikālo identifikatoru uz </w:t>
      </w:r>
      <w:proofErr w:type="spellStart"/>
      <w:r w:rsidRPr="00E83FB0">
        <w:rPr>
          <w:color w:val="000000" w:themeColor="text1"/>
        </w:rPr>
        <w:t>ģeoportālā</w:t>
      </w:r>
      <w:proofErr w:type="spellEnd"/>
      <w:r w:rsidRPr="00E83FB0">
        <w:rPr>
          <w:color w:val="000000" w:themeColor="text1"/>
        </w:rPr>
        <w:t xml:space="preserve"> pieejamo apstiprinātā detālplānojuma interaktīvo grafisko daļu, kas ir šā administratīvā akta neatņemama sastāvdaļa.</w:t>
      </w:r>
    </w:p>
    <w:p w14:paraId="0FFB696A" w14:textId="77777777" w:rsidR="003E74F5" w:rsidRPr="00E83FB0" w:rsidRDefault="003E74F5" w:rsidP="003E74F5">
      <w:pPr>
        <w:ind w:firstLine="720"/>
        <w:jc w:val="both"/>
        <w:rPr>
          <w:color w:val="000000" w:themeColor="text1"/>
        </w:rPr>
      </w:pPr>
      <w:r w:rsidRPr="00E83FB0">
        <w:rPr>
          <w:color w:val="000000" w:themeColor="text1"/>
        </w:rPr>
        <w:t>Teritorijas attīstības plānošanas likuma Pārejas noteikumi nosaka:</w:t>
      </w:r>
    </w:p>
    <w:p w14:paraId="3B07C912" w14:textId="77777777" w:rsidR="003E74F5" w:rsidRPr="00E83FB0" w:rsidRDefault="003E74F5" w:rsidP="003E74F5">
      <w:pPr>
        <w:ind w:firstLine="720"/>
        <w:jc w:val="both"/>
        <w:rPr>
          <w:color w:val="000000" w:themeColor="text1"/>
        </w:rPr>
      </w:pPr>
      <w:r w:rsidRPr="00E83FB0">
        <w:rPr>
          <w:color w:val="000000" w:themeColor="text1"/>
        </w:rPr>
        <w:t>10.punkts - Pēc šā likuma spēkā stāšanās ir spēkā detālplānojumi, kas:</w:t>
      </w:r>
    </w:p>
    <w:p w14:paraId="34B98EE8" w14:textId="77777777" w:rsidR="003E74F5" w:rsidRPr="00E83FB0" w:rsidRDefault="003E74F5" w:rsidP="003E74F5">
      <w:pPr>
        <w:jc w:val="both"/>
        <w:rPr>
          <w:color w:val="000000" w:themeColor="text1"/>
        </w:rPr>
      </w:pPr>
      <w:r w:rsidRPr="00E83FB0">
        <w:rPr>
          <w:color w:val="000000" w:themeColor="text1"/>
        </w:rPr>
        <w:t>1) apstiprināti ar pašvaldības saistošajiem noteikumiem;</w:t>
      </w:r>
    </w:p>
    <w:p w14:paraId="4DAC2C2D" w14:textId="77777777" w:rsidR="003E74F5" w:rsidRPr="00E83FB0" w:rsidRDefault="003E74F5" w:rsidP="003E74F5">
      <w:pPr>
        <w:jc w:val="both"/>
        <w:rPr>
          <w:color w:val="000000" w:themeColor="text1"/>
        </w:rPr>
      </w:pPr>
      <w:r w:rsidRPr="00E83FB0">
        <w:rPr>
          <w:color w:val="000000" w:themeColor="text1"/>
        </w:rPr>
        <w:t>2) izstrādāti šo pārejas noteikumu 9.punktā noteiktajā kārtībā.</w:t>
      </w:r>
    </w:p>
    <w:p w14:paraId="6127A8A4" w14:textId="77777777" w:rsidR="003E74F5" w:rsidRPr="00E83FB0" w:rsidRDefault="003E74F5" w:rsidP="003E74F5">
      <w:pPr>
        <w:jc w:val="both"/>
        <w:rPr>
          <w:color w:val="000000" w:themeColor="text1"/>
        </w:rPr>
      </w:pPr>
      <w:r w:rsidRPr="00E83FB0">
        <w:rPr>
          <w:color w:val="000000" w:themeColor="text1"/>
        </w:rPr>
        <w:tab/>
        <w:t>Administratīvā procesa likums nosaka:</w:t>
      </w:r>
    </w:p>
    <w:p w14:paraId="497D83CE" w14:textId="77777777" w:rsidR="003E74F5" w:rsidRPr="00E83FB0" w:rsidRDefault="003E74F5" w:rsidP="003E74F5">
      <w:pPr>
        <w:ind w:firstLine="720"/>
        <w:jc w:val="both"/>
        <w:rPr>
          <w:color w:val="000000" w:themeColor="text1"/>
        </w:rPr>
      </w:pPr>
      <w:r w:rsidRPr="00E83FB0">
        <w:rPr>
          <w:color w:val="000000" w:themeColor="text1"/>
        </w:rPr>
        <w:t>70.panta “Administratīvā akta paziņošana un spēkā esamība” trešā daļa - Administratīvais akts ir spēkā tik ilgi, līdz to atceļ, izpilda vai vairs nevar izpildīt sakarā ar faktisko vai tiesisko apstākļu maiņu.</w:t>
      </w:r>
    </w:p>
    <w:p w14:paraId="6F3642B6" w14:textId="77777777" w:rsidR="003E74F5" w:rsidRPr="00E83FB0" w:rsidRDefault="003E74F5" w:rsidP="003E74F5">
      <w:pPr>
        <w:ind w:firstLine="720"/>
        <w:jc w:val="both"/>
        <w:rPr>
          <w:color w:val="000000" w:themeColor="text1"/>
        </w:rPr>
      </w:pPr>
      <w:r w:rsidRPr="00E83FB0">
        <w:rPr>
          <w:color w:val="000000" w:themeColor="text1"/>
        </w:rPr>
        <w:t>83.panta “Neapstrīdama administratīvā akta atcelšana” otrā daļa - Administratīvo aktu atceļ ar jaunu administratīvo aktu.</w:t>
      </w:r>
    </w:p>
    <w:p w14:paraId="0FAA27E5" w14:textId="77777777" w:rsidR="003E74F5" w:rsidRPr="00E83FB0" w:rsidRDefault="003E74F5" w:rsidP="003E74F5">
      <w:pPr>
        <w:ind w:firstLine="720"/>
        <w:jc w:val="both"/>
        <w:rPr>
          <w:color w:val="000000" w:themeColor="text1"/>
        </w:rPr>
      </w:pPr>
    </w:p>
    <w:p w14:paraId="0DC945B3" w14:textId="1171CF9D" w:rsidR="003E74F5" w:rsidRDefault="003E74F5" w:rsidP="003E74F5">
      <w:pPr>
        <w:ind w:right="49" w:firstLine="720"/>
        <w:jc w:val="both"/>
        <w:rPr>
          <w:b/>
          <w:color w:val="000000" w:themeColor="text1"/>
        </w:rPr>
      </w:pPr>
      <w:r w:rsidRPr="00E83FB0">
        <w:rPr>
          <w:color w:val="000000" w:themeColor="text1"/>
        </w:rPr>
        <w:t xml:space="preserve">Ievērojot iepriekš minēto, Attīstības un komunālo jautājumu komitejas 2023.gada </w:t>
      </w:r>
      <w:r>
        <w:rPr>
          <w:color w:val="000000" w:themeColor="text1"/>
        </w:rPr>
        <w:t>17</w:t>
      </w:r>
      <w:r w:rsidRPr="00E83FB0">
        <w:rPr>
          <w:color w:val="000000" w:themeColor="text1"/>
        </w:rPr>
        <w:t>.janvāra sēdes protokolu Nr.</w:t>
      </w:r>
      <w:r>
        <w:rPr>
          <w:color w:val="000000" w:themeColor="text1"/>
        </w:rPr>
        <w:t>1</w:t>
      </w:r>
      <w:r w:rsidRPr="00E83FB0">
        <w:rPr>
          <w:color w:val="000000" w:themeColor="text1"/>
        </w:rPr>
        <w:t xml:space="preserve"> un pamatojoties uz Pašvaldību likuma 4.panta pirmās daļas 15.punktu, 10.panta pirmās daļas 1. punktu, 44.panta pirmo daļu un 48.panta trešo daļu,  Teritorijas attīstības plānošanas likuma 12.panta trešo daļu un 29.pantu, Teritorijas attīstības plānošanas likuma Pārejas noteikumu 10.punktu, Administratīvā procesa likuma 70.panta trešo daļu un 83.panta otro daļu, </w:t>
      </w:r>
      <w:r w:rsidRPr="00E83FB0">
        <w:rPr>
          <w:b/>
          <w:color w:val="000000" w:themeColor="text1"/>
        </w:rPr>
        <w:t>dome nolemj:</w:t>
      </w:r>
    </w:p>
    <w:p w14:paraId="56367753" w14:textId="77777777" w:rsidR="003E74F5" w:rsidRPr="00E83FB0" w:rsidRDefault="003E74F5" w:rsidP="003E74F5">
      <w:pPr>
        <w:ind w:right="49" w:firstLine="720"/>
        <w:jc w:val="both"/>
        <w:rPr>
          <w:color w:val="000000" w:themeColor="text1"/>
        </w:rPr>
      </w:pPr>
    </w:p>
    <w:p w14:paraId="7D839EC5" w14:textId="77777777" w:rsidR="003E74F5" w:rsidRPr="003E74F5" w:rsidRDefault="003E74F5" w:rsidP="003E74F5">
      <w:pPr>
        <w:numPr>
          <w:ilvl w:val="0"/>
          <w:numId w:val="38"/>
        </w:numPr>
        <w:tabs>
          <w:tab w:val="left" w:pos="567"/>
        </w:tabs>
        <w:ind w:left="993"/>
        <w:jc w:val="both"/>
        <w:rPr>
          <w:color w:val="000000" w:themeColor="text1"/>
        </w:rPr>
      </w:pPr>
      <w:r w:rsidRPr="00E83FB0">
        <w:rPr>
          <w:color w:val="000000" w:themeColor="text1"/>
        </w:rPr>
        <w:t>Atcelt detālplānojumu nekustamajam īpašumam Laines (kadastra Nr.8080 003 0516) un izdot saistošos noteikumus Nr.SN___</w:t>
      </w:r>
      <w:r>
        <w:rPr>
          <w:color w:val="000000" w:themeColor="text1"/>
        </w:rPr>
        <w:t>/</w:t>
      </w:r>
      <w:r w:rsidRPr="00E83FB0">
        <w:rPr>
          <w:color w:val="000000" w:themeColor="text1"/>
        </w:rPr>
        <w:t xml:space="preserve">2023 “Par Olaines novada domes 2009.gada </w:t>
      </w:r>
      <w:r w:rsidRPr="003E74F5">
        <w:rPr>
          <w:color w:val="000000" w:themeColor="text1"/>
        </w:rPr>
        <w:t>30.septembra sēdes lēmumā apstiprināto saistošo noteikumu Nr.85 “Par detālplānojuma apstiprināšanu nekustamajam īpašumam “Laines” (kad.Nr.8080 003 0516)”, pielikuma Nr.75 atcelšanu” (pielikumā).</w:t>
      </w:r>
    </w:p>
    <w:p w14:paraId="3D6ED4FE" w14:textId="77777777" w:rsidR="003E74F5" w:rsidRPr="003E74F5" w:rsidRDefault="003E74F5" w:rsidP="003E74F5">
      <w:pPr>
        <w:numPr>
          <w:ilvl w:val="0"/>
          <w:numId w:val="38"/>
        </w:numPr>
        <w:tabs>
          <w:tab w:val="left" w:pos="567"/>
        </w:tabs>
        <w:ind w:left="993" w:hanging="284"/>
        <w:jc w:val="both"/>
        <w:rPr>
          <w:color w:val="000000" w:themeColor="text1"/>
        </w:rPr>
      </w:pPr>
      <w:r w:rsidRPr="003E74F5">
        <w:rPr>
          <w:color w:val="000000" w:themeColor="text1"/>
        </w:rPr>
        <w:t>Uzdot:</w:t>
      </w:r>
    </w:p>
    <w:p w14:paraId="5FEDDDA0" w14:textId="77777777" w:rsidR="003E74F5" w:rsidRPr="003E74F5" w:rsidRDefault="003E74F5" w:rsidP="003E74F5">
      <w:pPr>
        <w:pStyle w:val="ListParagraph"/>
        <w:numPr>
          <w:ilvl w:val="1"/>
          <w:numId w:val="38"/>
        </w:numPr>
        <w:tabs>
          <w:tab w:val="left" w:pos="567"/>
        </w:tabs>
        <w:jc w:val="both"/>
        <w:rPr>
          <w:color w:val="000000" w:themeColor="text1"/>
          <w:lang w:val="lv-LV"/>
        </w:rPr>
      </w:pPr>
      <w:r w:rsidRPr="003E74F5">
        <w:rPr>
          <w:color w:val="000000" w:themeColor="text1"/>
          <w:lang w:val="lv-LV"/>
        </w:rPr>
        <w:t>pašvaldības būvvaldes speciālistei teritoriālplānojuma un zemes ierīcības jautājumos:</w:t>
      </w:r>
    </w:p>
    <w:p w14:paraId="435C3CA9" w14:textId="77777777" w:rsidR="003E74F5" w:rsidRPr="003E74F5" w:rsidRDefault="003E74F5" w:rsidP="003E74F5">
      <w:pPr>
        <w:pStyle w:val="ListParagraph"/>
        <w:numPr>
          <w:ilvl w:val="2"/>
          <w:numId w:val="38"/>
        </w:numPr>
        <w:tabs>
          <w:tab w:val="left" w:pos="567"/>
        </w:tabs>
        <w:ind w:left="1843" w:firstLine="0"/>
        <w:jc w:val="both"/>
        <w:rPr>
          <w:color w:val="000000" w:themeColor="text1"/>
          <w:lang w:val="lv-LV"/>
        </w:rPr>
      </w:pPr>
      <w:r w:rsidRPr="003E74F5">
        <w:rPr>
          <w:color w:val="000000" w:themeColor="text1"/>
          <w:lang w:val="lv-LV"/>
        </w:rPr>
        <w:t>publicēt lēmumu un saistošos noteikumus Nr.SN___/2023 Teritorijas attīstības plānošanas informācijas sistēmā (TAPIS) piecu darba dienu laikā pēc tā spēkā stāšanās;</w:t>
      </w:r>
    </w:p>
    <w:p w14:paraId="448FEAB3" w14:textId="77777777" w:rsidR="003E74F5" w:rsidRPr="003E74F5" w:rsidRDefault="003E74F5" w:rsidP="003E74F5">
      <w:pPr>
        <w:pStyle w:val="ListParagraph"/>
        <w:numPr>
          <w:ilvl w:val="2"/>
          <w:numId w:val="38"/>
        </w:numPr>
        <w:tabs>
          <w:tab w:val="left" w:pos="567"/>
        </w:tabs>
        <w:ind w:left="1843" w:firstLine="0"/>
        <w:jc w:val="both"/>
        <w:rPr>
          <w:color w:val="000000" w:themeColor="text1"/>
          <w:lang w:val="lv-LV"/>
        </w:rPr>
      </w:pPr>
      <w:r w:rsidRPr="003E74F5">
        <w:rPr>
          <w:color w:val="000000" w:themeColor="text1"/>
          <w:lang w:val="lv-LV"/>
        </w:rPr>
        <w:t xml:space="preserve">nosūtīt lēmumu un saistošos noteikumus Nr.SN___/2023 Rīgas plānošanas reģionam (e-pasta adrese: </w:t>
      </w:r>
      <w:hyperlink r:id="rId22" w:history="1">
        <w:r w:rsidRPr="003E74F5">
          <w:rPr>
            <w:rStyle w:val="Hyperlink"/>
            <w:lang w:val="lv-LV"/>
          </w:rPr>
          <w:t>rpr@rpr.gov.lv</w:t>
        </w:r>
      </w:hyperlink>
      <w:r w:rsidRPr="003E74F5">
        <w:rPr>
          <w:color w:val="000000" w:themeColor="text1"/>
          <w:lang w:val="lv-LV"/>
        </w:rPr>
        <w:t>);</w:t>
      </w:r>
    </w:p>
    <w:p w14:paraId="602B9D8E" w14:textId="77777777" w:rsidR="003E74F5" w:rsidRPr="003E74F5" w:rsidRDefault="003E74F5" w:rsidP="003E74F5">
      <w:pPr>
        <w:pStyle w:val="ListParagraph"/>
        <w:numPr>
          <w:ilvl w:val="1"/>
          <w:numId w:val="38"/>
        </w:numPr>
        <w:tabs>
          <w:tab w:val="left" w:pos="567"/>
        </w:tabs>
        <w:jc w:val="both"/>
        <w:rPr>
          <w:color w:val="000000" w:themeColor="text1"/>
          <w:lang w:val="lv-LV"/>
        </w:rPr>
      </w:pPr>
      <w:r w:rsidRPr="003E74F5">
        <w:rPr>
          <w:color w:val="000000" w:themeColor="text1"/>
          <w:lang w:val="lv-LV"/>
        </w:rPr>
        <w:t>pašvaldības sabiedrisko attiecību speciālistēm ievietot paziņojumu par lēmuma 1.punktā noteikto saistošo noteikumu atcelšanu pašvaldības tīmekļa vietnē www.olaine.lv, sadaļā Pašvaldība/Detālplānojumi, un publicēt oficiālajā izdevumā “Latvijas Vēstnesis”.</w:t>
      </w:r>
    </w:p>
    <w:p w14:paraId="04484A33" w14:textId="77777777" w:rsidR="003E74F5" w:rsidRPr="00E83FB0" w:rsidRDefault="003E74F5" w:rsidP="003E74F5">
      <w:pPr>
        <w:ind w:left="993" w:hanging="284"/>
        <w:rPr>
          <w:i/>
          <w:color w:val="000000" w:themeColor="text1"/>
        </w:rPr>
      </w:pPr>
    </w:p>
    <w:p w14:paraId="6453326F" w14:textId="1ADBFFFC" w:rsidR="003E74F5" w:rsidRPr="00E83FB0" w:rsidRDefault="003E74F5" w:rsidP="003E74F5">
      <w:pPr>
        <w:jc w:val="both"/>
      </w:pPr>
      <w:r w:rsidRPr="00E83FB0">
        <w:t>Priekšsēdētājs</w:t>
      </w:r>
      <w:r w:rsidRPr="00E83FB0">
        <w:tab/>
      </w:r>
      <w:r w:rsidRPr="00E83FB0">
        <w:tab/>
      </w:r>
      <w:r w:rsidRPr="00E83FB0">
        <w:tab/>
      </w:r>
      <w:r w:rsidRPr="00E83FB0">
        <w:tab/>
      </w:r>
      <w:r w:rsidRPr="00E83FB0">
        <w:tab/>
      </w:r>
      <w:r w:rsidRPr="00E83FB0">
        <w:tab/>
      </w:r>
      <w:r w:rsidRPr="00E83FB0">
        <w:tab/>
      </w:r>
      <w:r w:rsidRPr="00E83FB0">
        <w:tab/>
      </w:r>
      <w:r w:rsidRPr="00E83FB0">
        <w:tab/>
      </w:r>
      <w:proofErr w:type="spellStart"/>
      <w:r w:rsidRPr="00E83FB0">
        <w:t>A.Bergs</w:t>
      </w:r>
      <w:proofErr w:type="spellEnd"/>
    </w:p>
    <w:p w14:paraId="56F70DB3" w14:textId="77777777" w:rsidR="003E74F5" w:rsidRPr="00E83FB0" w:rsidRDefault="003E74F5" w:rsidP="003E74F5">
      <w:pPr>
        <w:tabs>
          <w:tab w:val="right" w:pos="8647"/>
        </w:tabs>
        <w:jc w:val="both"/>
        <w:rPr>
          <w:color w:val="000000" w:themeColor="text1"/>
        </w:rPr>
      </w:pPr>
      <w:r w:rsidRPr="00E83FB0">
        <w:rPr>
          <w:color w:val="000000" w:themeColor="text1"/>
        </w:rPr>
        <w:t>Iesniedz: Attīstības un komunālo jautājumu komiteja</w:t>
      </w:r>
    </w:p>
    <w:p w14:paraId="5ED58124" w14:textId="77777777" w:rsidR="003E74F5" w:rsidRPr="00E83FB0" w:rsidRDefault="003E74F5" w:rsidP="003E74F5">
      <w:pPr>
        <w:pStyle w:val="BodyText"/>
        <w:spacing w:after="0"/>
        <w:rPr>
          <w:color w:val="000000" w:themeColor="text1"/>
        </w:rPr>
      </w:pPr>
      <w:r w:rsidRPr="00E83FB0">
        <w:rPr>
          <w:color w:val="000000" w:themeColor="text1"/>
        </w:rPr>
        <w:t>Sagatavoja:</w:t>
      </w:r>
      <w:r w:rsidRPr="00E83FB0">
        <w:rPr>
          <w:color w:val="000000" w:themeColor="text1"/>
          <w:lang w:eastAsia="en-US"/>
        </w:rPr>
        <w:t xml:space="preserve"> </w:t>
      </w:r>
      <w:r w:rsidRPr="00E83FB0">
        <w:rPr>
          <w:color w:val="000000" w:themeColor="text1"/>
        </w:rPr>
        <w:t xml:space="preserve">Būvvaldes speciāliste teritoriālplānojuma </w:t>
      </w:r>
    </w:p>
    <w:p w14:paraId="3FC8183F" w14:textId="00D8DE7D" w:rsidR="003E74F5" w:rsidRPr="00E83FB0" w:rsidRDefault="003E74F5" w:rsidP="003E74F5">
      <w:pPr>
        <w:pStyle w:val="BodyText"/>
        <w:spacing w:after="0"/>
        <w:rPr>
          <w:color w:val="000000" w:themeColor="text1"/>
        </w:rPr>
      </w:pPr>
      <w:r w:rsidRPr="00E83FB0">
        <w:rPr>
          <w:color w:val="000000" w:themeColor="text1"/>
        </w:rPr>
        <w:t>un zemes ierīcības jautājumos</w:t>
      </w:r>
      <w:r w:rsidRPr="00E83FB0">
        <w:rPr>
          <w:color w:val="000000" w:themeColor="text1"/>
        </w:rPr>
        <w:tab/>
      </w:r>
      <w:r w:rsidRPr="00E83FB0">
        <w:rPr>
          <w:color w:val="000000" w:themeColor="text1"/>
        </w:rPr>
        <w:tab/>
      </w:r>
      <w:r w:rsidRPr="00E83FB0">
        <w:rPr>
          <w:color w:val="000000" w:themeColor="text1"/>
        </w:rPr>
        <w:tab/>
      </w:r>
      <w:r w:rsidRPr="00E83FB0">
        <w:rPr>
          <w:color w:val="000000" w:themeColor="text1"/>
        </w:rPr>
        <w:tab/>
      </w:r>
      <w:r w:rsidRPr="00E83FB0">
        <w:rPr>
          <w:color w:val="000000" w:themeColor="text1"/>
        </w:rPr>
        <w:tab/>
      </w:r>
      <w:r w:rsidRPr="00E83FB0">
        <w:rPr>
          <w:color w:val="000000" w:themeColor="text1"/>
        </w:rPr>
        <w:tab/>
      </w:r>
      <w:proofErr w:type="spellStart"/>
      <w:r w:rsidRPr="00E83FB0">
        <w:rPr>
          <w:color w:val="000000" w:themeColor="text1"/>
        </w:rPr>
        <w:t>K.Pozņaka</w:t>
      </w:r>
      <w:proofErr w:type="spellEnd"/>
    </w:p>
    <w:p w14:paraId="7A56FE60" w14:textId="466DE437" w:rsidR="003E74F5" w:rsidRPr="00E83FB0" w:rsidRDefault="003E74F5" w:rsidP="003E74F5">
      <w:pPr>
        <w:pStyle w:val="BodyText"/>
        <w:spacing w:after="0"/>
        <w:rPr>
          <w:color w:val="000000" w:themeColor="text1"/>
        </w:rPr>
      </w:pPr>
      <w:r w:rsidRPr="00E83FB0">
        <w:rPr>
          <w:color w:val="000000" w:themeColor="text1"/>
        </w:rPr>
        <w:t xml:space="preserve">Saskaņoja: Būvvaldes vadītāja un galvenā arhitekte </w:t>
      </w:r>
      <w:r w:rsidRPr="00E83FB0">
        <w:rPr>
          <w:color w:val="000000" w:themeColor="text1"/>
        </w:rPr>
        <w:tab/>
      </w:r>
      <w:r w:rsidRPr="00E83FB0">
        <w:rPr>
          <w:color w:val="000000" w:themeColor="text1"/>
        </w:rPr>
        <w:tab/>
      </w:r>
      <w:r w:rsidRPr="00E83FB0">
        <w:rPr>
          <w:color w:val="000000" w:themeColor="text1"/>
        </w:rPr>
        <w:tab/>
      </w:r>
      <w:r w:rsidRPr="00E83FB0">
        <w:rPr>
          <w:color w:val="000000" w:themeColor="text1"/>
        </w:rPr>
        <w:tab/>
      </w:r>
      <w:proofErr w:type="spellStart"/>
      <w:r w:rsidRPr="00E83FB0">
        <w:rPr>
          <w:color w:val="000000" w:themeColor="text1"/>
        </w:rPr>
        <w:t>S.Rasa-Daukše</w:t>
      </w:r>
      <w:proofErr w:type="spellEnd"/>
    </w:p>
    <w:p w14:paraId="4FFB0541" w14:textId="77777777" w:rsidR="003E74F5" w:rsidRPr="00E83FB0" w:rsidRDefault="003E74F5" w:rsidP="003E74F5">
      <w:pPr>
        <w:jc w:val="both"/>
        <w:rPr>
          <w:color w:val="000000" w:themeColor="text1"/>
        </w:rPr>
      </w:pPr>
      <w:r w:rsidRPr="00E83FB0">
        <w:rPr>
          <w:color w:val="000000" w:themeColor="text1"/>
        </w:rPr>
        <w:t>Lēmumu izsniegt:</w:t>
      </w:r>
    </w:p>
    <w:p w14:paraId="6C056D8C" w14:textId="77777777" w:rsidR="003E74F5" w:rsidRPr="00E83FB0" w:rsidRDefault="003E74F5" w:rsidP="003E74F5">
      <w:pPr>
        <w:jc w:val="both"/>
        <w:rPr>
          <w:color w:val="000000" w:themeColor="text1"/>
        </w:rPr>
      </w:pPr>
      <w:r w:rsidRPr="00E83FB0">
        <w:rPr>
          <w:color w:val="000000" w:themeColor="text1"/>
        </w:rPr>
        <w:t xml:space="preserve">Īpašuma un juridiskajai nodaļai </w:t>
      </w:r>
    </w:p>
    <w:p w14:paraId="27487305" w14:textId="77777777" w:rsidR="003E74F5" w:rsidRPr="00E83FB0" w:rsidRDefault="003E74F5" w:rsidP="003E74F5">
      <w:pPr>
        <w:jc w:val="both"/>
        <w:rPr>
          <w:color w:val="000000" w:themeColor="text1"/>
        </w:rPr>
      </w:pPr>
      <w:r w:rsidRPr="00E83FB0">
        <w:rPr>
          <w:color w:val="000000" w:themeColor="text1"/>
        </w:rPr>
        <w:t xml:space="preserve">Attīstības nodaļai – </w:t>
      </w:r>
      <w:proofErr w:type="spellStart"/>
      <w:r w:rsidRPr="00E83FB0">
        <w:rPr>
          <w:color w:val="000000" w:themeColor="text1"/>
        </w:rPr>
        <w:t>E.Grūba</w:t>
      </w:r>
      <w:proofErr w:type="spellEnd"/>
    </w:p>
    <w:p w14:paraId="217154AB" w14:textId="77777777" w:rsidR="003E74F5" w:rsidRDefault="003E74F5" w:rsidP="003E74F5">
      <w:pPr>
        <w:jc w:val="both"/>
        <w:rPr>
          <w:color w:val="000000" w:themeColor="text1"/>
        </w:rPr>
      </w:pPr>
      <w:r w:rsidRPr="00E83FB0">
        <w:rPr>
          <w:color w:val="000000" w:themeColor="text1"/>
        </w:rPr>
        <w:t xml:space="preserve">Būvvaldei – </w:t>
      </w:r>
      <w:proofErr w:type="spellStart"/>
      <w:r w:rsidRPr="00E83FB0">
        <w:rPr>
          <w:color w:val="000000" w:themeColor="text1"/>
        </w:rPr>
        <w:t>K.Pozņaka</w:t>
      </w:r>
      <w:proofErr w:type="spellEnd"/>
    </w:p>
    <w:p w14:paraId="13C9F366" w14:textId="77777777" w:rsidR="003E74F5" w:rsidRPr="00AA0D77" w:rsidRDefault="003E74F5" w:rsidP="003E74F5">
      <w:pPr>
        <w:jc w:val="both"/>
        <w:rPr>
          <w:color w:val="000000" w:themeColor="text1"/>
        </w:rPr>
      </w:pPr>
      <w:r w:rsidRPr="00AA0D77">
        <w:rPr>
          <w:color w:val="000000" w:themeColor="text1"/>
        </w:rPr>
        <w:t>sabiedrisko attiecību speciālistēm</w:t>
      </w:r>
    </w:p>
    <w:p w14:paraId="458B4A46" w14:textId="77777777" w:rsidR="003E74F5" w:rsidRPr="00FE2B89" w:rsidRDefault="003E74F5" w:rsidP="003E74F5">
      <w:pPr>
        <w:rPr>
          <w:color w:val="000000" w:themeColor="text1"/>
        </w:rPr>
      </w:pPr>
      <w:r w:rsidRPr="00FE2B89">
        <w:rPr>
          <w:color w:val="000000" w:themeColor="text1"/>
        </w:rPr>
        <w:t xml:space="preserve">Rīgas plānošanas reģionam (rpr@rpr.gov.lv – </w:t>
      </w:r>
      <w:proofErr w:type="spellStart"/>
      <w:r w:rsidRPr="00FE2B89">
        <w:rPr>
          <w:color w:val="000000" w:themeColor="text1"/>
        </w:rPr>
        <w:t>K.Pozņaka</w:t>
      </w:r>
      <w:proofErr w:type="spellEnd"/>
      <w:r w:rsidRPr="00FE2B89">
        <w:rPr>
          <w:color w:val="000000" w:themeColor="text1"/>
        </w:rPr>
        <w:t>)</w:t>
      </w:r>
    </w:p>
    <w:p w14:paraId="0BAD3E71" w14:textId="77777777" w:rsidR="003E74F5" w:rsidRPr="00FE2B89" w:rsidRDefault="003E74F5" w:rsidP="003E74F5">
      <w:pPr>
        <w:rPr>
          <w:color w:val="000000" w:themeColor="text1"/>
        </w:rPr>
      </w:pPr>
      <w:r w:rsidRPr="00FE2B89">
        <w:rPr>
          <w:color w:val="000000" w:themeColor="text1"/>
        </w:rPr>
        <w:t>S Z - e-pasts _</w:t>
      </w:r>
    </w:p>
    <w:p w14:paraId="3093FF82" w14:textId="3B81F34B" w:rsidR="003E74F5" w:rsidRPr="00065CF4" w:rsidRDefault="003E74F5" w:rsidP="003E74F5">
      <w:r w:rsidRPr="00065CF4">
        <w:t>202</w:t>
      </w:r>
      <w:r>
        <w:t>3</w:t>
      </w:r>
      <w:r w:rsidRPr="00065CF4">
        <w:t xml:space="preserve">.gada </w:t>
      </w:r>
      <w:r>
        <w:t>31.janvārī</w:t>
      </w:r>
      <w:r w:rsidRPr="00065CF4">
        <w:tab/>
      </w:r>
      <w:r w:rsidRPr="00065CF4">
        <w:tab/>
      </w:r>
      <w:r w:rsidRPr="00065CF4">
        <w:tab/>
        <w:t xml:space="preserve"> </w:t>
      </w:r>
      <w:r>
        <w:tab/>
      </w:r>
      <w:r>
        <w:tab/>
      </w:r>
      <w:r w:rsidRPr="00065CF4">
        <w:t>Saistošie noteikumi Nr.SN</w:t>
      </w:r>
      <w:r>
        <w:t>___</w:t>
      </w:r>
      <w:r w:rsidRPr="00065CF4">
        <w:t>/202</w:t>
      </w:r>
      <w:r>
        <w:t>3</w:t>
      </w:r>
    </w:p>
    <w:p w14:paraId="38BDDFF0" w14:textId="77777777" w:rsidR="003E74F5" w:rsidRPr="00065CF4" w:rsidRDefault="003E74F5" w:rsidP="003E74F5">
      <w:r w:rsidRPr="00065CF4">
        <w:t>Olainē</w:t>
      </w:r>
    </w:p>
    <w:p w14:paraId="6744DF7D" w14:textId="77777777" w:rsidR="003E74F5" w:rsidRPr="00065CF4" w:rsidRDefault="003E74F5" w:rsidP="003E74F5">
      <w:pPr>
        <w:ind w:left="5760"/>
        <w:jc w:val="both"/>
      </w:pPr>
      <w:r w:rsidRPr="00065CF4">
        <w:t>Apstiprināti ar Olaines novada domes 202</w:t>
      </w:r>
      <w:r>
        <w:t>3</w:t>
      </w:r>
      <w:r w:rsidRPr="00065CF4">
        <w:t xml:space="preserve">.gada </w:t>
      </w:r>
      <w:r>
        <w:t>31.janvāra</w:t>
      </w:r>
      <w:r w:rsidRPr="00065CF4">
        <w:t xml:space="preserve"> sēdes lēmumu (1.prot., </w:t>
      </w:r>
      <w:r>
        <w:t>_</w:t>
      </w:r>
      <w:r w:rsidRPr="00065CF4">
        <w:t>.p.)</w:t>
      </w:r>
    </w:p>
    <w:p w14:paraId="583EAE6D" w14:textId="77777777" w:rsidR="003E74F5" w:rsidRPr="003A1219" w:rsidRDefault="003E74F5" w:rsidP="003E74F5">
      <w:pPr>
        <w:ind w:right="-2"/>
        <w:rPr>
          <w:b/>
          <w:bCs/>
        </w:rPr>
      </w:pPr>
    </w:p>
    <w:p w14:paraId="77B67AA3" w14:textId="77777777" w:rsidR="003E74F5" w:rsidRPr="003A1219" w:rsidRDefault="003E74F5" w:rsidP="003E74F5">
      <w:pPr>
        <w:ind w:right="-2"/>
        <w:rPr>
          <w:b/>
          <w:bCs/>
        </w:rPr>
      </w:pPr>
    </w:p>
    <w:p w14:paraId="2E8BC6C3" w14:textId="77777777" w:rsidR="003E74F5" w:rsidRDefault="003E74F5" w:rsidP="003E74F5">
      <w:pPr>
        <w:ind w:right="-2"/>
        <w:jc w:val="center"/>
        <w:rPr>
          <w:b/>
          <w:bCs/>
          <w:color w:val="000000" w:themeColor="text1"/>
        </w:rPr>
      </w:pPr>
      <w:r w:rsidRPr="003A1219">
        <w:rPr>
          <w:b/>
          <w:bCs/>
          <w:color w:val="000000" w:themeColor="text1"/>
        </w:rPr>
        <w:t>Par Olaines novada domes 2009.gada 30.septembra sēdes lēmumā apstiprināto saistošo noteikumu Nr.</w:t>
      </w:r>
      <w:r>
        <w:rPr>
          <w:b/>
          <w:bCs/>
          <w:color w:val="000000" w:themeColor="text1"/>
        </w:rPr>
        <w:t>85</w:t>
      </w:r>
      <w:r w:rsidRPr="003A1219">
        <w:rPr>
          <w:b/>
          <w:bCs/>
          <w:color w:val="000000" w:themeColor="text1"/>
        </w:rPr>
        <w:t xml:space="preserve"> “</w:t>
      </w:r>
      <w:r w:rsidRPr="00727911">
        <w:rPr>
          <w:b/>
          <w:bCs/>
          <w:color w:val="000000" w:themeColor="text1"/>
        </w:rPr>
        <w:t>Par detālplānojuma apstiprināšanu nekustamajam īpašumam “</w:t>
      </w:r>
      <w:r>
        <w:rPr>
          <w:b/>
          <w:bCs/>
          <w:color w:val="000000" w:themeColor="text1"/>
        </w:rPr>
        <w:t>Laines</w:t>
      </w:r>
      <w:r w:rsidRPr="00727911">
        <w:rPr>
          <w:b/>
          <w:bCs/>
          <w:color w:val="000000" w:themeColor="text1"/>
        </w:rPr>
        <w:t>” (kad.Nr.8080 003 051</w:t>
      </w:r>
      <w:r>
        <w:rPr>
          <w:b/>
          <w:bCs/>
          <w:color w:val="000000" w:themeColor="text1"/>
        </w:rPr>
        <w:t>6</w:t>
      </w:r>
      <w:r w:rsidRPr="00727911">
        <w:rPr>
          <w:b/>
          <w:bCs/>
          <w:color w:val="000000" w:themeColor="text1"/>
        </w:rPr>
        <w:t>)</w:t>
      </w:r>
      <w:r>
        <w:rPr>
          <w:b/>
          <w:bCs/>
          <w:color w:val="000000" w:themeColor="text1"/>
        </w:rPr>
        <w:t>”</w:t>
      </w:r>
      <w:r w:rsidRPr="00727911">
        <w:rPr>
          <w:b/>
          <w:bCs/>
          <w:color w:val="000000" w:themeColor="text1"/>
        </w:rPr>
        <w:t>, pielikum</w:t>
      </w:r>
      <w:r>
        <w:rPr>
          <w:b/>
          <w:bCs/>
          <w:color w:val="000000" w:themeColor="text1"/>
        </w:rPr>
        <w:t>a</w:t>
      </w:r>
      <w:r w:rsidRPr="00727911">
        <w:rPr>
          <w:b/>
          <w:bCs/>
          <w:color w:val="000000" w:themeColor="text1"/>
        </w:rPr>
        <w:t xml:space="preserve"> Nr.</w:t>
      </w:r>
      <w:r>
        <w:rPr>
          <w:b/>
          <w:bCs/>
          <w:color w:val="000000" w:themeColor="text1"/>
        </w:rPr>
        <w:t>75</w:t>
      </w:r>
      <w:r w:rsidRPr="00727911">
        <w:rPr>
          <w:b/>
          <w:bCs/>
          <w:color w:val="000000" w:themeColor="text1"/>
        </w:rPr>
        <w:t xml:space="preserve"> atcelšanu</w:t>
      </w:r>
    </w:p>
    <w:p w14:paraId="4354F0F2" w14:textId="77777777" w:rsidR="003E74F5" w:rsidRDefault="003E74F5" w:rsidP="003E74F5">
      <w:pPr>
        <w:ind w:right="-2"/>
        <w:jc w:val="center"/>
        <w:rPr>
          <w:b/>
          <w:bCs/>
          <w:color w:val="000000" w:themeColor="text1"/>
        </w:rPr>
      </w:pPr>
    </w:p>
    <w:p w14:paraId="2CAC400B" w14:textId="77777777" w:rsidR="003E74F5" w:rsidRPr="000F4057" w:rsidRDefault="003E74F5" w:rsidP="003E74F5">
      <w:pPr>
        <w:ind w:right="-2"/>
        <w:jc w:val="center"/>
        <w:rPr>
          <w:b/>
          <w:bCs/>
          <w:color w:val="000000" w:themeColor="text1"/>
          <w:sz w:val="20"/>
          <w:szCs w:val="20"/>
        </w:rPr>
      </w:pPr>
    </w:p>
    <w:p w14:paraId="6721AE73" w14:textId="77777777" w:rsidR="003E74F5" w:rsidRPr="000F4057" w:rsidRDefault="003E74F5" w:rsidP="003E74F5">
      <w:pPr>
        <w:ind w:right="-2"/>
        <w:jc w:val="right"/>
        <w:rPr>
          <w:color w:val="000000" w:themeColor="text1"/>
          <w:sz w:val="20"/>
          <w:szCs w:val="20"/>
        </w:rPr>
      </w:pPr>
      <w:r w:rsidRPr="000F4057">
        <w:rPr>
          <w:color w:val="000000" w:themeColor="text1"/>
          <w:sz w:val="20"/>
          <w:szCs w:val="20"/>
        </w:rPr>
        <w:t xml:space="preserve">Izdoti saskaņā ar </w:t>
      </w:r>
      <w:r>
        <w:rPr>
          <w:color w:val="000000" w:themeColor="text1"/>
          <w:sz w:val="20"/>
          <w:szCs w:val="20"/>
        </w:rPr>
        <w:t>Pašvaldību likuma</w:t>
      </w:r>
    </w:p>
    <w:p w14:paraId="122E646C" w14:textId="77777777" w:rsidR="003E74F5" w:rsidRPr="000F4057" w:rsidRDefault="003E74F5" w:rsidP="003E74F5">
      <w:pPr>
        <w:ind w:right="-2"/>
        <w:jc w:val="right"/>
        <w:rPr>
          <w:color w:val="000000" w:themeColor="text1"/>
          <w:sz w:val="20"/>
          <w:szCs w:val="20"/>
        </w:rPr>
      </w:pPr>
      <w:r w:rsidRPr="000F4057">
        <w:rPr>
          <w:color w:val="000000" w:themeColor="text1"/>
          <w:sz w:val="20"/>
          <w:szCs w:val="20"/>
        </w:rPr>
        <w:t>4</w:t>
      </w:r>
      <w:r>
        <w:rPr>
          <w:color w:val="000000" w:themeColor="text1"/>
          <w:sz w:val="20"/>
          <w:szCs w:val="20"/>
        </w:rPr>
        <w:t>4</w:t>
      </w:r>
      <w:r w:rsidRPr="000F4057">
        <w:rPr>
          <w:color w:val="000000" w:themeColor="text1"/>
          <w:sz w:val="20"/>
          <w:szCs w:val="20"/>
        </w:rPr>
        <w:t xml:space="preserve">.panta </w:t>
      </w:r>
      <w:r>
        <w:rPr>
          <w:color w:val="000000" w:themeColor="text1"/>
          <w:sz w:val="20"/>
          <w:szCs w:val="20"/>
        </w:rPr>
        <w:t>pirmo daļu</w:t>
      </w:r>
      <w:r w:rsidRPr="000F4057">
        <w:rPr>
          <w:color w:val="000000" w:themeColor="text1"/>
          <w:sz w:val="20"/>
          <w:szCs w:val="20"/>
        </w:rPr>
        <w:t xml:space="preserve">, </w:t>
      </w:r>
    </w:p>
    <w:p w14:paraId="18CF3344" w14:textId="77777777" w:rsidR="003E74F5" w:rsidRDefault="003E74F5" w:rsidP="003E74F5">
      <w:pPr>
        <w:ind w:right="-2"/>
        <w:jc w:val="right"/>
        <w:rPr>
          <w:color w:val="000000" w:themeColor="text1"/>
          <w:sz w:val="20"/>
          <w:szCs w:val="20"/>
        </w:rPr>
      </w:pPr>
      <w:r w:rsidRPr="000F4057">
        <w:rPr>
          <w:color w:val="000000" w:themeColor="text1"/>
          <w:sz w:val="20"/>
          <w:szCs w:val="20"/>
        </w:rPr>
        <w:t>Teritorijas attīstības plānošanas likuma</w:t>
      </w:r>
    </w:p>
    <w:p w14:paraId="5FEE7BBD" w14:textId="77777777" w:rsidR="003E74F5" w:rsidRPr="000F4057" w:rsidRDefault="003E74F5" w:rsidP="003E74F5">
      <w:pPr>
        <w:ind w:right="-2"/>
        <w:jc w:val="right"/>
        <w:rPr>
          <w:color w:val="000000" w:themeColor="text1"/>
          <w:sz w:val="20"/>
          <w:szCs w:val="20"/>
        </w:rPr>
      </w:pPr>
      <w:r w:rsidRPr="000F4057">
        <w:rPr>
          <w:color w:val="000000" w:themeColor="text1"/>
          <w:sz w:val="20"/>
          <w:szCs w:val="20"/>
        </w:rPr>
        <w:t>29.pantu</w:t>
      </w:r>
    </w:p>
    <w:p w14:paraId="5B0DD8CD" w14:textId="77777777" w:rsidR="003E74F5" w:rsidRPr="000F4057" w:rsidRDefault="003E74F5" w:rsidP="003E74F5">
      <w:pPr>
        <w:ind w:right="-2"/>
        <w:jc w:val="right"/>
        <w:rPr>
          <w:color w:val="000000" w:themeColor="text1"/>
          <w:sz w:val="20"/>
          <w:szCs w:val="20"/>
        </w:rPr>
      </w:pPr>
    </w:p>
    <w:p w14:paraId="3D4313D4" w14:textId="77777777" w:rsidR="003E74F5" w:rsidRPr="000F4057" w:rsidRDefault="003E74F5" w:rsidP="003E74F5">
      <w:pPr>
        <w:ind w:right="-2"/>
        <w:jc w:val="right"/>
        <w:rPr>
          <w:color w:val="000000" w:themeColor="text1"/>
          <w:sz w:val="20"/>
          <w:szCs w:val="20"/>
        </w:rPr>
      </w:pPr>
    </w:p>
    <w:p w14:paraId="515C804F" w14:textId="77777777" w:rsidR="003E74F5" w:rsidRPr="000F4057" w:rsidRDefault="003E74F5" w:rsidP="003E74F5">
      <w:pPr>
        <w:ind w:right="-2"/>
        <w:jc w:val="center"/>
        <w:rPr>
          <w:color w:val="000000" w:themeColor="text1"/>
        </w:rPr>
      </w:pPr>
    </w:p>
    <w:p w14:paraId="64B33DCC" w14:textId="77777777" w:rsidR="003E74F5" w:rsidRPr="000F4057" w:rsidRDefault="003E74F5" w:rsidP="003E74F5">
      <w:pPr>
        <w:pStyle w:val="ListParagraph"/>
        <w:ind w:left="0" w:right="-2" w:firstLine="720"/>
        <w:jc w:val="both"/>
        <w:rPr>
          <w:color w:val="000000" w:themeColor="text1"/>
        </w:rPr>
      </w:pPr>
      <w:proofErr w:type="spellStart"/>
      <w:r w:rsidRPr="000F4057">
        <w:rPr>
          <w:color w:val="000000" w:themeColor="text1"/>
        </w:rPr>
        <w:t>Atcelt</w:t>
      </w:r>
      <w:proofErr w:type="spellEnd"/>
      <w:r w:rsidRPr="000F4057">
        <w:rPr>
          <w:color w:val="000000" w:themeColor="text1"/>
        </w:rPr>
        <w:t xml:space="preserve"> Olaines novada domes 2009.gada </w:t>
      </w:r>
      <w:proofErr w:type="gramStart"/>
      <w:r w:rsidRPr="000F4057">
        <w:rPr>
          <w:color w:val="000000" w:themeColor="text1"/>
        </w:rPr>
        <w:t>30.septembra</w:t>
      </w:r>
      <w:proofErr w:type="gramEnd"/>
      <w:r w:rsidRPr="000F4057">
        <w:rPr>
          <w:color w:val="000000" w:themeColor="text1"/>
        </w:rPr>
        <w:t xml:space="preserve"> </w:t>
      </w:r>
      <w:proofErr w:type="spellStart"/>
      <w:r w:rsidRPr="000F4057">
        <w:rPr>
          <w:color w:val="000000" w:themeColor="text1"/>
        </w:rPr>
        <w:t>sēdes</w:t>
      </w:r>
      <w:proofErr w:type="spellEnd"/>
      <w:r w:rsidRPr="000F4057">
        <w:rPr>
          <w:color w:val="000000" w:themeColor="text1"/>
        </w:rPr>
        <w:t xml:space="preserve"> </w:t>
      </w:r>
      <w:proofErr w:type="spellStart"/>
      <w:r w:rsidRPr="000F4057">
        <w:rPr>
          <w:color w:val="000000" w:themeColor="text1"/>
        </w:rPr>
        <w:t>lēmumā</w:t>
      </w:r>
      <w:proofErr w:type="spellEnd"/>
      <w:r w:rsidRPr="000F4057">
        <w:rPr>
          <w:color w:val="000000" w:themeColor="text1"/>
        </w:rPr>
        <w:t xml:space="preserve"> </w:t>
      </w:r>
      <w:proofErr w:type="spellStart"/>
      <w:r w:rsidRPr="000F4057">
        <w:rPr>
          <w:color w:val="000000" w:themeColor="text1"/>
        </w:rPr>
        <w:t>apstiprinātos</w:t>
      </w:r>
      <w:proofErr w:type="spellEnd"/>
      <w:r w:rsidRPr="000F4057">
        <w:rPr>
          <w:color w:val="000000" w:themeColor="text1"/>
        </w:rPr>
        <w:t xml:space="preserve"> </w:t>
      </w:r>
      <w:proofErr w:type="spellStart"/>
      <w:r w:rsidRPr="000F4057">
        <w:rPr>
          <w:color w:val="000000" w:themeColor="text1"/>
        </w:rPr>
        <w:t>saistošos</w:t>
      </w:r>
      <w:proofErr w:type="spellEnd"/>
      <w:r w:rsidRPr="000F4057">
        <w:rPr>
          <w:color w:val="000000" w:themeColor="text1"/>
        </w:rPr>
        <w:t xml:space="preserve"> </w:t>
      </w:r>
      <w:proofErr w:type="spellStart"/>
      <w:r w:rsidRPr="000F4057">
        <w:rPr>
          <w:color w:val="000000" w:themeColor="text1"/>
        </w:rPr>
        <w:t>noteikumus</w:t>
      </w:r>
      <w:proofErr w:type="spellEnd"/>
      <w:r w:rsidRPr="000F4057">
        <w:rPr>
          <w:color w:val="000000" w:themeColor="text1"/>
        </w:rPr>
        <w:t xml:space="preserve"> Nr.</w:t>
      </w:r>
      <w:r>
        <w:rPr>
          <w:color w:val="000000" w:themeColor="text1"/>
        </w:rPr>
        <w:t>85</w:t>
      </w:r>
      <w:r w:rsidRPr="000F4057">
        <w:rPr>
          <w:color w:val="000000" w:themeColor="text1"/>
        </w:rPr>
        <w:t xml:space="preserve"> “Par </w:t>
      </w:r>
      <w:proofErr w:type="spellStart"/>
      <w:r w:rsidRPr="000F4057">
        <w:rPr>
          <w:color w:val="000000" w:themeColor="text1"/>
        </w:rPr>
        <w:t>detālplānojuma</w:t>
      </w:r>
      <w:proofErr w:type="spellEnd"/>
      <w:r w:rsidRPr="000F4057">
        <w:rPr>
          <w:color w:val="000000" w:themeColor="text1"/>
        </w:rPr>
        <w:t xml:space="preserve"> </w:t>
      </w:r>
      <w:proofErr w:type="spellStart"/>
      <w:r w:rsidRPr="000F4057">
        <w:rPr>
          <w:color w:val="000000" w:themeColor="text1"/>
        </w:rPr>
        <w:t>apstiprināšanu</w:t>
      </w:r>
      <w:proofErr w:type="spellEnd"/>
      <w:r w:rsidRPr="000F4057">
        <w:rPr>
          <w:color w:val="000000" w:themeColor="text1"/>
        </w:rPr>
        <w:t xml:space="preserve"> </w:t>
      </w:r>
      <w:proofErr w:type="spellStart"/>
      <w:r w:rsidRPr="000F4057">
        <w:rPr>
          <w:color w:val="000000" w:themeColor="text1"/>
        </w:rPr>
        <w:t>nekustamajam</w:t>
      </w:r>
      <w:proofErr w:type="spellEnd"/>
      <w:r w:rsidRPr="000F4057">
        <w:rPr>
          <w:color w:val="000000" w:themeColor="text1"/>
        </w:rPr>
        <w:t xml:space="preserve"> </w:t>
      </w:r>
      <w:proofErr w:type="spellStart"/>
      <w:r w:rsidRPr="000F4057">
        <w:rPr>
          <w:color w:val="000000" w:themeColor="text1"/>
        </w:rPr>
        <w:t>īpašumam</w:t>
      </w:r>
      <w:proofErr w:type="spellEnd"/>
      <w:r w:rsidRPr="000F4057">
        <w:rPr>
          <w:color w:val="000000" w:themeColor="text1"/>
        </w:rPr>
        <w:t xml:space="preserve"> “</w:t>
      </w:r>
      <w:proofErr w:type="spellStart"/>
      <w:r>
        <w:rPr>
          <w:color w:val="000000" w:themeColor="text1"/>
        </w:rPr>
        <w:t>Laines</w:t>
      </w:r>
      <w:proofErr w:type="spellEnd"/>
      <w:r w:rsidRPr="000F4057">
        <w:rPr>
          <w:color w:val="000000" w:themeColor="text1"/>
        </w:rPr>
        <w:t>” (kad.Nr.8080 0</w:t>
      </w:r>
      <w:r>
        <w:rPr>
          <w:color w:val="000000" w:themeColor="text1"/>
        </w:rPr>
        <w:t>03</w:t>
      </w:r>
      <w:r w:rsidRPr="000F4057">
        <w:rPr>
          <w:color w:val="000000" w:themeColor="text1"/>
        </w:rPr>
        <w:t xml:space="preserve"> 0</w:t>
      </w:r>
      <w:r>
        <w:rPr>
          <w:color w:val="000000" w:themeColor="text1"/>
        </w:rPr>
        <w:t>516</w:t>
      </w:r>
      <w:r w:rsidRPr="000F4057">
        <w:rPr>
          <w:color w:val="000000" w:themeColor="text1"/>
        </w:rPr>
        <w:t>)</w:t>
      </w:r>
      <w:r>
        <w:rPr>
          <w:color w:val="000000" w:themeColor="text1"/>
        </w:rPr>
        <w:t>”</w:t>
      </w:r>
      <w:r w:rsidRPr="000F4057">
        <w:rPr>
          <w:color w:val="000000" w:themeColor="text1"/>
        </w:rPr>
        <w:t xml:space="preserve">, </w:t>
      </w:r>
      <w:proofErr w:type="spellStart"/>
      <w:r w:rsidRPr="000F4057">
        <w:rPr>
          <w:color w:val="000000" w:themeColor="text1"/>
        </w:rPr>
        <w:t>pielikum</w:t>
      </w:r>
      <w:r>
        <w:rPr>
          <w:color w:val="000000" w:themeColor="text1"/>
        </w:rPr>
        <w:t>u</w:t>
      </w:r>
      <w:proofErr w:type="spellEnd"/>
      <w:r>
        <w:rPr>
          <w:color w:val="000000" w:themeColor="text1"/>
        </w:rPr>
        <w:t xml:space="preserve"> </w:t>
      </w:r>
      <w:r w:rsidRPr="000F4057">
        <w:rPr>
          <w:color w:val="000000" w:themeColor="text1"/>
        </w:rPr>
        <w:t>Nr.</w:t>
      </w:r>
      <w:r>
        <w:rPr>
          <w:color w:val="000000" w:themeColor="text1"/>
        </w:rPr>
        <w:t>75</w:t>
      </w:r>
      <w:r w:rsidRPr="000F4057">
        <w:rPr>
          <w:color w:val="000000" w:themeColor="text1"/>
        </w:rPr>
        <w:t xml:space="preserve"> (6.prot., 33.p.).</w:t>
      </w:r>
    </w:p>
    <w:p w14:paraId="4B56B8EA" w14:textId="77777777" w:rsidR="003E74F5" w:rsidRPr="000F4057" w:rsidRDefault="003E74F5" w:rsidP="003E74F5">
      <w:pPr>
        <w:pStyle w:val="ListParagraph"/>
        <w:ind w:left="0" w:right="-2" w:firstLine="720"/>
        <w:jc w:val="both"/>
        <w:rPr>
          <w:color w:val="000000" w:themeColor="text1"/>
        </w:rPr>
      </w:pPr>
    </w:p>
    <w:p w14:paraId="5900C1DF" w14:textId="77777777" w:rsidR="003E74F5" w:rsidRPr="006C3E45" w:rsidRDefault="003E74F5" w:rsidP="003E74F5">
      <w:pPr>
        <w:pStyle w:val="ListParagraph"/>
        <w:ind w:right="-2" w:firstLine="720"/>
        <w:jc w:val="both"/>
        <w:rPr>
          <w:color w:val="000000" w:themeColor="text1"/>
        </w:rPr>
      </w:pPr>
    </w:p>
    <w:p w14:paraId="0D1A7230" w14:textId="77777777" w:rsidR="003E74F5" w:rsidRPr="006C3E45" w:rsidRDefault="003E74F5" w:rsidP="003E74F5">
      <w:pPr>
        <w:ind w:right="-2"/>
        <w:jc w:val="both"/>
        <w:rPr>
          <w:color w:val="FF0000"/>
        </w:rPr>
      </w:pPr>
    </w:p>
    <w:p w14:paraId="4A9B5DAC" w14:textId="11DEBF61" w:rsidR="003E74F5" w:rsidRPr="000838D1" w:rsidRDefault="003E74F5" w:rsidP="003E74F5">
      <w:pPr>
        <w:ind w:right="-2"/>
        <w:jc w:val="both"/>
        <w:rPr>
          <w:color w:val="000000" w:themeColor="text1"/>
        </w:rPr>
      </w:pPr>
      <w:r>
        <w:rPr>
          <w:color w:val="000000" w:themeColor="text1"/>
        </w:rPr>
        <w:t xml:space="preserve">Domes </w:t>
      </w:r>
      <w:r w:rsidRPr="000838D1">
        <w:rPr>
          <w:color w:val="000000" w:themeColor="text1"/>
        </w:rPr>
        <w:t xml:space="preserve">priekšsēdētājs </w:t>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proofErr w:type="spellStart"/>
      <w:r w:rsidRPr="000838D1">
        <w:rPr>
          <w:color w:val="000000" w:themeColor="text1"/>
        </w:rPr>
        <w:t>A.Bergs</w:t>
      </w:r>
      <w:proofErr w:type="spellEnd"/>
      <w:r w:rsidRPr="000838D1">
        <w:rPr>
          <w:color w:val="000000" w:themeColor="text1"/>
        </w:rPr>
        <w:t xml:space="preserve"> </w:t>
      </w:r>
    </w:p>
    <w:p w14:paraId="45657F34" w14:textId="77777777" w:rsidR="003E74F5" w:rsidRPr="000838D1" w:rsidRDefault="003E74F5" w:rsidP="003E74F5">
      <w:pPr>
        <w:ind w:right="-2"/>
        <w:jc w:val="both"/>
        <w:rPr>
          <w:color w:val="000000" w:themeColor="text1"/>
        </w:rPr>
      </w:pPr>
      <w:r w:rsidRPr="000838D1">
        <w:rPr>
          <w:color w:val="000000" w:themeColor="text1"/>
        </w:rPr>
        <w:t xml:space="preserve"> </w:t>
      </w:r>
    </w:p>
    <w:p w14:paraId="61CDC10F" w14:textId="77777777" w:rsidR="003E74F5" w:rsidRPr="006C3E45" w:rsidRDefault="003E74F5" w:rsidP="003E74F5">
      <w:pPr>
        <w:rPr>
          <w:color w:val="000000" w:themeColor="text1"/>
        </w:rPr>
      </w:pPr>
      <w:r w:rsidRPr="006C3E45">
        <w:rPr>
          <w:color w:val="000000" w:themeColor="text1"/>
        </w:rPr>
        <w:br w:type="page"/>
      </w:r>
    </w:p>
    <w:p w14:paraId="2D744E1E" w14:textId="77777777" w:rsidR="003E74F5" w:rsidRDefault="003E74F5" w:rsidP="003E74F5">
      <w:pPr>
        <w:ind w:right="-2"/>
        <w:jc w:val="both"/>
        <w:rPr>
          <w:rFonts w:ascii="Arial Narrow" w:hAnsi="Arial Narrow"/>
          <w:color w:val="000000" w:themeColor="text1"/>
        </w:rPr>
      </w:pPr>
    </w:p>
    <w:p w14:paraId="61E59D6D" w14:textId="77777777" w:rsidR="003E74F5" w:rsidRPr="008F3FBE" w:rsidRDefault="003E74F5" w:rsidP="003E74F5">
      <w:pPr>
        <w:ind w:right="-2"/>
      </w:pPr>
    </w:p>
    <w:p w14:paraId="40D55835" w14:textId="77777777" w:rsidR="003E74F5" w:rsidRPr="008F3FBE" w:rsidRDefault="003E74F5" w:rsidP="003E74F5">
      <w:pPr>
        <w:shd w:val="clear" w:color="auto" w:fill="FFFFFF"/>
        <w:jc w:val="center"/>
      </w:pPr>
      <w:r w:rsidRPr="008F3FBE">
        <w:t>Paskaidrojuma raksts</w:t>
      </w:r>
      <w:r w:rsidRPr="008F3FBE">
        <w:br/>
      </w:r>
      <w:r>
        <w:t xml:space="preserve">Olaines novada domes </w:t>
      </w:r>
      <w:r w:rsidRPr="008F3FBE">
        <w:t>saistošajiem noteikumiem Nr.SN___/202</w:t>
      </w:r>
      <w:r>
        <w:t>3</w:t>
      </w:r>
      <w:r w:rsidRPr="008F3FBE">
        <w:t xml:space="preserve">  "Par Olaines novada domes 2009.gada 30.septembra sēdes lēmumā apstiprināto saistošo noteikumu Nr.</w:t>
      </w:r>
      <w:r>
        <w:t>85</w:t>
      </w:r>
      <w:r w:rsidRPr="008F3FBE">
        <w:t xml:space="preserve"> “Par detālplānojuma apstiprināšanu nekustamajam īpašumam “</w:t>
      </w:r>
      <w:r>
        <w:t>Laines</w:t>
      </w:r>
      <w:r w:rsidRPr="008F3FBE">
        <w:t>” (kad.Nr.8080 0</w:t>
      </w:r>
      <w:r>
        <w:t>03</w:t>
      </w:r>
      <w:r w:rsidRPr="008F3FBE">
        <w:t xml:space="preserve"> </w:t>
      </w:r>
      <w:r w:rsidRPr="000F4057">
        <w:rPr>
          <w:color w:val="000000" w:themeColor="text1"/>
        </w:rPr>
        <w:t>0</w:t>
      </w:r>
      <w:r>
        <w:rPr>
          <w:color w:val="000000" w:themeColor="text1"/>
        </w:rPr>
        <w:t>516</w:t>
      </w:r>
      <w:r w:rsidRPr="000F4057">
        <w:rPr>
          <w:color w:val="000000" w:themeColor="text1"/>
        </w:rPr>
        <w:t>)</w:t>
      </w:r>
      <w:r>
        <w:rPr>
          <w:color w:val="000000" w:themeColor="text1"/>
        </w:rPr>
        <w:t>”</w:t>
      </w:r>
      <w:r w:rsidRPr="000F4057">
        <w:rPr>
          <w:color w:val="000000" w:themeColor="text1"/>
        </w:rPr>
        <w:t>, pielikum</w:t>
      </w:r>
      <w:r>
        <w:rPr>
          <w:color w:val="000000" w:themeColor="text1"/>
        </w:rPr>
        <w:t>a</w:t>
      </w:r>
      <w:r w:rsidRPr="000F4057">
        <w:rPr>
          <w:color w:val="000000" w:themeColor="text1"/>
        </w:rPr>
        <w:t xml:space="preserve"> Nr.</w:t>
      </w:r>
      <w:r>
        <w:rPr>
          <w:color w:val="000000" w:themeColor="text1"/>
        </w:rPr>
        <w:t>75</w:t>
      </w:r>
      <w:r w:rsidRPr="000F4057">
        <w:rPr>
          <w:color w:val="000000" w:themeColor="text1"/>
        </w:rPr>
        <w:t xml:space="preserve"> atcelšanu</w:t>
      </w:r>
      <w:r w:rsidRPr="008F3FBE">
        <w:t>"</w:t>
      </w:r>
    </w:p>
    <w:p w14:paraId="53A5BB86" w14:textId="77777777" w:rsidR="003E74F5" w:rsidRPr="008F3FBE" w:rsidRDefault="003E74F5" w:rsidP="003E74F5">
      <w:pPr>
        <w:shd w:val="clear" w:color="auto" w:fill="FFFFFF"/>
        <w:jc w:val="center"/>
        <w:rPr>
          <w:b/>
          <w:bC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5"/>
        <w:gridCol w:w="6024"/>
      </w:tblGrid>
      <w:tr w:rsidR="003E74F5" w:rsidRPr="008F3FBE" w14:paraId="18812698"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1817EE75" w14:textId="77777777" w:rsidR="003E74F5" w:rsidRPr="008F3FBE" w:rsidRDefault="003E74F5" w:rsidP="00427B77">
            <w:pPr>
              <w:jc w:val="center"/>
              <w:rPr>
                <w:b/>
              </w:rPr>
            </w:pPr>
            <w:r w:rsidRPr="008F3FBE">
              <w:rPr>
                <w:b/>
              </w:rPr>
              <w:t>Paskaidrojuma raksta sadaļas</w:t>
            </w:r>
          </w:p>
        </w:tc>
        <w:tc>
          <w:tcPr>
            <w:tcW w:w="3310" w:type="pct"/>
            <w:tcBorders>
              <w:top w:val="outset" w:sz="6" w:space="0" w:color="414142"/>
              <w:left w:val="outset" w:sz="6" w:space="0" w:color="414142"/>
              <w:bottom w:val="outset" w:sz="6" w:space="0" w:color="414142"/>
              <w:right w:val="outset" w:sz="6" w:space="0" w:color="414142"/>
            </w:tcBorders>
            <w:hideMark/>
          </w:tcPr>
          <w:p w14:paraId="6923ABC2" w14:textId="77777777" w:rsidR="003E74F5" w:rsidRPr="008F3FBE" w:rsidRDefault="003E74F5" w:rsidP="00427B77">
            <w:pPr>
              <w:jc w:val="center"/>
              <w:rPr>
                <w:b/>
              </w:rPr>
            </w:pPr>
            <w:r w:rsidRPr="008F3FBE">
              <w:rPr>
                <w:b/>
              </w:rPr>
              <w:t>Norādāmā informācija</w:t>
            </w:r>
          </w:p>
        </w:tc>
      </w:tr>
      <w:tr w:rsidR="003E74F5" w:rsidRPr="008F3FBE" w14:paraId="248E5D25"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2DB24506" w14:textId="77777777" w:rsidR="003E74F5" w:rsidRPr="008F3FBE" w:rsidRDefault="003E74F5" w:rsidP="00427B77">
            <w:pPr>
              <w:ind w:right="121"/>
              <w:jc w:val="both"/>
            </w:pPr>
            <w:r w:rsidRPr="008F3FBE">
              <w:t>1. Projekta nepieciešamības pamatojums</w:t>
            </w:r>
          </w:p>
          <w:p w14:paraId="2B0ECCAD" w14:textId="77777777" w:rsidR="003E74F5" w:rsidRPr="008F3FBE" w:rsidRDefault="003E74F5" w:rsidP="00427B77">
            <w:pPr>
              <w:ind w:right="121"/>
              <w:jc w:val="both"/>
            </w:pPr>
          </w:p>
        </w:tc>
        <w:tc>
          <w:tcPr>
            <w:tcW w:w="3310" w:type="pct"/>
            <w:tcBorders>
              <w:top w:val="outset" w:sz="6" w:space="0" w:color="414142"/>
              <w:left w:val="outset" w:sz="6" w:space="0" w:color="414142"/>
              <w:bottom w:val="outset" w:sz="6" w:space="0" w:color="414142"/>
              <w:right w:val="outset" w:sz="6" w:space="0" w:color="414142"/>
            </w:tcBorders>
            <w:hideMark/>
          </w:tcPr>
          <w:p w14:paraId="71CEC5FD" w14:textId="77777777" w:rsidR="003E74F5" w:rsidRPr="008F3FBE" w:rsidRDefault="003E74F5" w:rsidP="00427B77">
            <w:pPr>
              <w:ind w:right="103"/>
              <w:jc w:val="both"/>
            </w:pPr>
            <w:r w:rsidRPr="008F3FBE">
              <w:t>Iestāde pēc personas iesnieguma var uzsākt administratīvo procesu no jauna un lemt par administratīvā akta atcelšanu.</w:t>
            </w:r>
          </w:p>
        </w:tc>
      </w:tr>
      <w:tr w:rsidR="003E74F5" w:rsidRPr="008F3FBE" w14:paraId="791463F3"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04980D04" w14:textId="77777777" w:rsidR="003E74F5" w:rsidRPr="008F3FBE" w:rsidRDefault="003E74F5" w:rsidP="00427B77">
            <w:pPr>
              <w:ind w:right="121"/>
              <w:jc w:val="both"/>
            </w:pPr>
            <w:r w:rsidRPr="008F3FBE">
              <w:t>2. Īss projekta satura izklāsts</w:t>
            </w:r>
          </w:p>
        </w:tc>
        <w:tc>
          <w:tcPr>
            <w:tcW w:w="3310" w:type="pct"/>
            <w:tcBorders>
              <w:top w:val="outset" w:sz="6" w:space="0" w:color="414142"/>
              <w:left w:val="outset" w:sz="6" w:space="0" w:color="414142"/>
              <w:bottom w:val="outset" w:sz="6" w:space="0" w:color="414142"/>
              <w:right w:val="outset" w:sz="6" w:space="0" w:color="414142"/>
            </w:tcBorders>
            <w:hideMark/>
          </w:tcPr>
          <w:p w14:paraId="58380B3F" w14:textId="77777777" w:rsidR="003E74F5" w:rsidRPr="000F4057" w:rsidRDefault="003E74F5" w:rsidP="00427B77">
            <w:pPr>
              <w:ind w:right="103"/>
              <w:jc w:val="both"/>
              <w:rPr>
                <w:color w:val="000000" w:themeColor="text1"/>
              </w:rPr>
            </w:pPr>
            <w:r w:rsidRPr="000F4057">
              <w:rPr>
                <w:color w:val="000000" w:themeColor="text1"/>
              </w:rPr>
              <w:t>Ar saistošajiem noteikumiem tiek</w:t>
            </w:r>
            <w:r>
              <w:rPr>
                <w:color w:val="000000" w:themeColor="text1"/>
              </w:rPr>
              <w:t xml:space="preserve"> atcelti</w:t>
            </w:r>
            <w:r w:rsidRPr="000F4057">
              <w:rPr>
                <w:color w:val="000000" w:themeColor="text1"/>
              </w:rPr>
              <w:t xml:space="preserve"> </w:t>
            </w:r>
            <w:r>
              <w:rPr>
                <w:color w:val="000000" w:themeColor="text1"/>
              </w:rPr>
              <w:t xml:space="preserve">Olaines novada domes </w:t>
            </w:r>
            <w:r w:rsidRPr="000F4057">
              <w:rPr>
                <w:color w:val="000000" w:themeColor="text1"/>
              </w:rPr>
              <w:t>2009.gada 30.septembra sēdes lēmumā apstiprināt</w:t>
            </w:r>
            <w:r>
              <w:rPr>
                <w:color w:val="000000" w:themeColor="text1"/>
              </w:rPr>
              <w:t>ie</w:t>
            </w:r>
            <w:r w:rsidRPr="000F4057">
              <w:rPr>
                <w:color w:val="000000" w:themeColor="text1"/>
              </w:rPr>
              <w:t xml:space="preserve"> saistoš</w:t>
            </w:r>
            <w:r>
              <w:rPr>
                <w:color w:val="000000" w:themeColor="text1"/>
              </w:rPr>
              <w:t>ie</w:t>
            </w:r>
            <w:r w:rsidRPr="000F4057">
              <w:rPr>
                <w:color w:val="000000" w:themeColor="text1"/>
              </w:rPr>
              <w:t xml:space="preserve"> noteikum</w:t>
            </w:r>
            <w:r>
              <w:rPr>
                <w:color w:val="000000" w:themeColor="text1"/>
              </w:rPr>
              <w:t xml:space="preserve">i </w:t>
            </w:r>
            <w:r w:rsidRPr="000F4057">
              <w:rPr>
                <w:color w:val="000000" w:themeColor="text1"/>
              </w:rPr>
              <w:t>Nr.</w:t>
            </w:r>
            <w:r>
              <w:rPr>
                <w:color w:val="000000" w:themeColor="text1"/>
              </w:rPr>
              <w:t xml:space="preserve">85 </w:t>
            </w:r>
            <w:r w:rsidRPr="000F4057">
              <w:rPr>
                <w:color w:val="000000" w:themeColor="text1"/>
              </w:rPr>
              <w:t>“Par detālplānojuma apstiprināšanu nekustamajam īpašumam “</w:t>
            </w:r>
            <w:r>
              <w:rPr>
                <w:color w:val="000000" w:themeColor="text1"/>
              </w:rPr>
              <w:t>Laines</w:t>
            </w:r>
            <w:r w:rsidRPr="000F4057">
              <w:rPr>
                <w:color w:val="000000" w:themeColor="text1"/>
              </w:rPr>
              <w:t>” (kad.Nr.8080 0</w:t>
            </w:r>
            <w:r>
              <w:rPr>
                <w:color w:val="000000" w:themeColor="text1"/>
              </w:rPr>
              <w:t>03</w:t>
            </w:r>
            <w:r w:rsidRPr="000F4057">
              <w:rPr>
                <w:color w:val="000000" w:themeColor="text1"/>
              </w:rPr>
              <w:t xml:space="preserve"> 0</w:t>
            </w:r>
            <w:r>
              <w:rPr>
                <w:color w:val="000000" w:themeColor="text1"/>
              </w:rPr>
              <w:t>516</w:t>
            </w:r>
            <w:r w:rsidRPr="000F4057">
              <w:rPr>
                <w:color w:val="000000" w:themeColor="text1"/>
              </w:rPr>
              <w:t>)</w:t>
            </w:r>
            <w:r>
              <w:rPr>
                <w:color w:val="000000" w:themeColor="text1"/>
              </w:rPr>
              <w:t>”</w:t>
            </w:r>
            <w:r w:rsidRPr="000F4057">
              <w:rPr>
                <w:color w:val="000000" w:themeColor="text1"/>
              </w:rPr>
              <w:t>, pielikums Nr.</w:t>
            </w:r>
            <w:r>
              <w:rPr>
                <w:color w:val="000000" w:themeColor="text1"/>
              </w:rPr>
              <w:t>75</w:t>
            </w:r>
            <w:r w:rsidRPr="000F4057">
              <w:rPr>
                <w:color w:val="000000" w:themeColor="text1"/>
              </w:rPr>
              <w:t xml:space="preserve"> (6.prot., 33.p.).</w:t>
            </w:r>
          </w:p>
        </w:tc>
      </w:tr>
      <w:tr w:rsidR="003E74F5" w:rsidRPr="008F3FBE" w14:paraId="0BCFA334"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1E4B48FB" w14:textId="77777777" w:rsidR="003E74F5" w:rsidRPr="008F3FBE" w:rsidRDefault="003E74F5" w:rsidP="00427B77">
            <w:pPr>
              <w:ind w:right="121"/>
              <w:jc w:val="both"/>
            </w:pPr>
            <w:r w:rsidRPr="008F3FBE">
              <w:t>3. Informācija par plānotā projekta ietekmi uz pašvaldības budžetu</w:t>
            </w:r>
          </w:p>
        </w:tc>
        <w:tc>
          <w:tcPr>
            <w:tcW w:w="3310" w:type="pct"/>
            <w:tcBorders>
              <w:top w:val="outset" w:sz="6" w:space="0" w:color="414142"/>
              <w:left w:val="outset" w:sz="6" w:space="0" w:color="414142"/>
              <w:bottom w:val="outset" w:sz="6" w:space="0" w:color="414142"/>
              <w:right w:val="outset" w:sz="6" w:space="0" w:color="414142"/>
            </w:tcBorders>
            <w:hideMark/>
          </w:tcPr>
          <w:p w14:paraId="493B87A5" w14:textId="77777777" w:rsidR="003E74F5" w:rsidRPr="008F3FBE" w:rsidRDefault="003E74F5" w:rsidP="00427B77">
            <w:pPr>
              <w:ind w:right="103"/>
              <w:jc w:val="both"/>
            </w:pPr>
            <w:r w:rsidRPr="008F3FBE">
              <w:t>Nav attiecināms</w:t>
            </w:r>
            <w:r>
              <w:t>.</w:t>
            </w:r>
          </w:p>
        </w:tc>
      </w:tr>
      <w:tr w:rsidR="003E74F5" w:rsidRPr="008F3FBE" w14:paraId="46B61178"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37B4C8B3" w14:textId="77777777" w:rsidR="003E74F5" w:rsidRPr="008F3FBE" w:rsidRDefault="003E74F5" w:rsidP="00427B77">
            <w:pPr>
              <w:ind w:right="121"/>
              <w:jc w:val="both"/>
            </w:pPr>
            <w:r w:rsidRPr="008F3FBE">
              <w:t>4. Informācija par plānotā projekta ietekmi uz uzņēmējdarbības vidi pašvaldības teritorijā</w:t>
            </w:r>
          </w:p>
        </w:tc>
        <w:tc>
          <w:tcPr>
            <w:tcW w:w="3310" w:type="pct"/>
            <w:tcBorders>
              <w:top w:val="outset" w:sz="6" w:space="0" w:color="414142"/>
              <w:left w:val="outset" w:sz="6" w:space="0" w:color="414142"/>
              <w:bottom w:val="outset" w:sz="6" w:space="0" w:color="414142"/>
              <w:right w:val="outset" w:sz="6" w:space="0" w:color="414142"/>
            </w:tcBorders>
            <w:hideMark/>
          </w:tcPr>
          <w:p w14:paraId="2D844775" w14:textId="77777777" w:rsidR="003E74F5" w:rsidRPr="008F3FBE" w:rsidRDefault="003E74F5" w:rsidP="00427B77">
            <w:pPr>
              <w:ind w:right="103"/>
              <w:jc w:val="both"/>
            </w:pPr>
            <w:r w:rsidRPr="008F3FBE">
              <w:t>Nav attiecināms</w:t>
            </w:r>
            <w:r>
              <w:t>.</w:t>
            </w:r>
          </w:p>
        </w:tc>
      </w:tr>
      <w:tr w:rsidR="003E74F5" w:rsidRPr="008F3FBE" w14:paraId="3FCC52E4"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51C90AC0" w14:textId="77777777" w:rsidR="003E74F5" w:rsidRPr="008F3FBE" w:rsidRDefault="003E74F5" w:rsidP="00427B77">
            <w:pPr>
              <w:ind w:right="121"/>
              <w:jc w:val="both"/>
            </w:pPr>
            <w:r w:rsidRPr="008F3FBE">
              <w:t>5. Informācija par administratīvajām procedūrām</w:t>
            </w:r>
          </w:p>
        </w:tc>
        <w:tc>
          <w:tcPr>
            <w:tcW w:w="3310" w:type="pct"/>
            <w:tcBorders>
              <w:top w:val="outset" w:sz="6" w:space="0" w:color="414142"/>
              <w:left w:val="outset" w:sz="6" w:space="0" w:color="414142"/>
              <w:bottom w:val="outset" w:sz="6" w:space="0" w:color="414142"/>
              <w:right w:val="outset" w:sz="6" w:space="0" w:color="414142"/>
            </w:tcBorders>
            <w:hideMark/>
          </w:tcPr>
          <w:p w14:paraId="28AE3FA5" w14:textId="77777777" w:rsidR="003E74F5" w:rsidRPr="008F3FBE" w:rsidRDefault="003E74F5" w:rsidP="00427B77">
            <w:pPr>
              <w:ind w:right="103"/>
              <w:jc w:val="both"/>
            </w:pPr>
            <w:r w:rsidRPr="008F3FBE">
              <w:t>Saistošie noteikumi stāsies spēkā nākamajā dienā pēc paziņojuma publicēšanas oficiālajā izdevumā "Latvijas Vēstnesis"</w:t>
            </w:r>
            <w:r>
              <w:t>.</w:t>
            </w:r>
          </w:p>
        </w:tc>
      </w:tr>
      <w:tr w:rsidR="003E74F5" w:rsidRPr="008F3FBE" w14:paraId="6D05BC61" w14:textId="77777777" w:rsidTr="00427B77">
        <w:tc>
          <w:tcPr>
            <w:tcW w:w="1690" w:type="pct"/>
            <w:tcBorders>
              <w:top w:val="outset" w:sz="6" w:space="0" w:color="414142"/>
              <w:left w:val="outset" w:sz="6" w:space="0" w:color="414142"/>
              <w:bottom w:val="outset" w:sz="6" w:space="0" w:color="414142"/>
              <w:right w:val="outset" w:sz="6" w:space="0" w:color="414142"/>
            </w:tcBorders>
            <w:hideMark/>
          </w:tcPr>
          <w:p w14:paraId="1C94C647" w14:textId="77777777" w:rsidR="003E74F5" w:rsidRPr="008F3FBE" w:rsidRDefault="003E74F5" w:rsidP="00427B77">
            <w:pPr>
              <w:ind w:right="121"/>
              <w:jc w:val="both"/>
            </w:pPr>
            <w:r w:rsidRPr="008F3FBE">
              <w:t>6. Informācija par konsultācijām ar privātpersonām</w:t>
            </w:r>
          </w:p>
        </w:tc>
        <w:tc>
          <w:tcPr>
            <w:tcW w:w="3310" w:type="pct"/>
            <w:tcBorders>
              <w:top w:val="outset" w:sz="6" w:space="0" w:color="414142"/>
              <w:left w:val="outset" w:sz="6" w:space="0" w:color="414142"/>
              <w:bottom w:val="outset" w:sz="6" w:space="0" w:color="414142"/>
              <w:right w:val="outset" w:sz="6" w:space="0" w:color="414142"/>
            </w:tcBorders>
            <w:hideMark/>
          </w:tcPr>
          <w:p w14:paraId="12875648" w14:textId="77777777" w:rsidR="003E74F5" w:rsidRPr="008F3FBE" w:rsidRDefault="003E74F5" w:rsidP="00427B77">
            <w:pPr>
              <w:ind w:right="103"/>
              <w:jc w:val="both"/>
            </w:pPr>
            <w:r w:rsidRPr="008F3FBE">
              <w:t>Nav attiecināms</w:t>
            </w:r>
            <w:r>
              <w:t>.</w:t>
            </w:r>
          </w:p>
        </w:tc>
      </w:tr>
    </w:tbl>
    <w:p w14:paraId="1018C63C" w14:textId="77777777" w:rsidR="003E74F5" w:rsidRPr="008F3FBE" w:rsidRDefault="003E74F5" w:rsidP="003E74F5">
      <w:pPr>
        <w:shd w:val="clear" w:color="auto" w:fill="FFFFFF"/>
        <w:jc w:val="right"/>
      </w:pPr>
    </w:p>
    <w:p w14:paraId="21799BFA" w14:textId="77777777" w:rsidR="003E74F5" w:rsidRPr="008F3FBE" w:rsidRDefault="003E74F5" w:rsidP="003E74F5">
      <w:pPr>
        <w:shd w:val="clear" w:color="auto" w:fill="FFFFFF"/>
        <w:jc w:val="right"/>
      </w:pPr>
    </w:p>
    <w:p w14:paraId="516197CB" w14:textId="380AD01D" w:rsidR="003E74F5" w:rsidRPr="000838D1" w:rsidRDefault="003E74F5" w:rsidP="003E74F5">
      <w:pPr>
        <w:ind w:right="-2"/>
        <w:jc w:val="both"/>
        <w:rPr>
          <w:color w:val="000000" w:themeColor="text1"/>
        </w:rPr>
      </w:pPr>
      <w:r>
        <w:rPr>
          <w:color w:val="000000" w:themeColor="text1"/>
        </w:rPr>
        <w:t xml:space="preserve">Domes </w:t>
      </w:r>
      <w:r w:rsidRPr="000838D1">
        <w:rPr>
          <w:color w:val="000000" w:themeColor="text1"/>
        </w:rPr>
        <w:t xml:space="preserve">priekšsēdētājs </w:t>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r w:rsidRPr="000838D1">
        <w:rPr>
          <w:color w:val="000000" w:themeColor="text1"/>
        </w:rPr>
        <w:tab/>
      </w:r>
      <w:proofErr w:type="spellStart"/>
      <w:r w:rsidRPr="000838D1">
        <w:rPr>
          <w:color w:val="000000" w:themeColor="text1"/>
        </w:rPr>
        <w:t>A.Bergs</w:t>
      </w:r>
      <w:proofErr w:type="spellEnd"/>
      <w:r w:rsidRPr="000838D1">
        <w:rPr>
          <w:color w:val="000000" w:themeColor="text1"/>
        </w:rPr>
        <w:t xml:space="preserve"> </w:t>
      </w:r>
    </w:p>
    <w:p w14:paraId="280915A6" w14:textId="77777777" w:rsidR="003E74F5" w:rsidRPr="008F3FBE" w:rsidRDefault="003E74F5" w:rsidP="003E74F5">
      <w:pPr>
        <w:ind w:right="-2"/>
        <w:jc w:val="both"/>
        <w:rPr>
          <w:color w:val="000000" w:themeColor="text1"/>
        </w:rPr>
      </w:pPr>
    </w:p>
    <w:p w14:paraId="7F903F0B" w14:textId="77777777" w:rsidR="003E74F5" w:rsidRPr="008F3FBE" w:rsidRDefault="003E74F5" w:rsidP="003E74F5">
      <w:pPr>
        <w:rPr>
          <w:sz w:val="28"/>
          <w:szCs w:val="28"/>
        </w:rPr>
      </w:pPr>
    </w:p>
    <w:p w14:paraId="4E3A7B6D" w14:textId="77777777" w:rsidR="007B75CC" w:rsidRPr="008264BE" w:rsidRDefault="007B75CC">
      <w:pPr>
        <w:spacing w:after="160" w:line="259" w:lineRule="auto"/>
      </w:pPr>
      <w:r w:rsidRPr="008264BE">
        <w:br w:type="page"/>
      </w:r>
    </w:p>
    <w:p w14:paraId="529F8996" w14:textId="77777777" w:rsidR="003E74F5" w:rsidRPr="00545EA8" w:rsidRDefault="003E74F5" w:rsidP="003E74F5">
      <w:pPr>
        <w:pStyle w:val="NoSpacing"/>
        <w:jc w:val="center"/>
      </w:pPr>
      <w:r w:rsidRPr="00545EA8">
        <w:t>Lēmuma projekts</w:t>
      </w:r>
    </w:p>
    <w:p w14:paraId="4D6E2000" w14:textId="77777777" w:rsidR="003E74F5" w:rsidRPr="00545EA8" w:rsidRDefault="003E74F5" w:rsidP="003E74F5">
      <w:pPr>
        <w:ind w:right="44"/>
        <w:jc w:val="center"/>
      </w:pPr>
      <w:r w:rsidRPr="00545EA8">
        <w:t>Olainē</w:t>
      </w:r>
    </w:p>
    <w:p w14:paraId="14CE780B" w14:textId="77777777" w:rsidR="003E74F5" w:rsidRPr="00545EA8" w:rsidRDefault="003E74F5" w:rsidP="003E74F5">
      <w:pPr>
        <w:tabs>
          <w:tab w:val="right" w:pos="0"/>
        </w:tabs>
        <w:ind w:right="-2"/>
        <w:jc w:val="both"/>
      </w:pPr>
      <w:r w:rsidRPr="00545EA8">
        <w:t>202</w:t>
      </w:r>
      <w:r>
        <w:t>3</w:t>
      </w:r>
      <w:r w:rsidRPr="00545EA8">
        <w:t>.gada</w:t>
      </w:r>
      <w:r>
        <w:t xml:space="preserve"> 31.janvārī</w:t>
      </w:r>
      <w:r w:rsidRPr="00545EA8">
        <w:tab/>
        <w:t xml:space="preserve">     </w:t>
      </w:r>
      <w:r w:rsidRPr="00545EA8">
        <w:tab/>
        <w:t xml:space="preserve">      </w:t>
      </w:r>
      <w:r w:rsidRPr="00545EA8">
        <w:tab/>
      </w:r>
      <w:r w:rsidRPr="00545EA8">
        <w:tab/>
      </w:r>
      <w:r w:rsidRPr="00545EA8">
        <w:tab/>
      </w:r>
      <w:r w:rsidRPr="00545EA8">
        <w:tab/>
      </w:r>
      <w:r w:rsidRPr="00545EA8">
        <w:tab/>
      </w:r>
      <w:r>
        <w:tab/>
      </w:r>
      <w:r>
        <w:tab/>
      </w:r>
      <w:r w:rsidRPr="00545EA8">
        <w:t>Nr.</w:t>
      </w:r>
      <w:r>
        <w:t>1</w:t>
      </w:r>
    </w:p>
    <w:p w14:paraId="4FE001E1" w14:textId="77777777" w:rsidR="003E74F5" w:rsidRPr="00545EA8" w:rsidRDefault="003E74F5" w:rsidP="003E74F5">
      <w:pPr>
        <w:jc w:val="both"/>
        <w:rPr>
          <w:bCs/>
        </w:rPr>
      </w:pPr>
    </w:p>
    <w:p w14:paraId="5FB5044E" w14:textId="77777777" w:rsidR="003E74F5" w:rsidRPr="00545EA8" w:rsidRDefault="003E74F5" w:rsidP="003E74F5">
      <w:pPr>
        <w:jc w:val="center"/>
        <w:rPr>
          <w:b/>
          <w:bCs/>
        </w:rPr>
      </w:pPr>
      <w:r w:rsidRPr="00545EA8">
        <w:rPr>
          <w:b/>
          <w:bCs/>
        </w:rPr>
        <w:t xml:space="preserve">Par zemes ierīcības projekta </w:t>
      </w:r>
      <w:bookmarkStart w:id="61" w:name="_Hlk113275519"/>
      <w:r w:rsidRPr="00866318">
        <w:rPr>
          <w:b/>
          <w:bCs/>
        </w:rPr>
        <w:t>nekustam</w:t>
      </w:r>
      <w:r>
        <w:rPr>
          <w:b/>
          <w:bCs/>
        </w:rPr>
        <w:t>ā</w:t>
      </w:r>
      <w:r w:rsidRPr="00866318">
        <w:rPr>
          <w:b/>
          <w:bCs/>
        </w:rPr>
        <w:t xml:space="preserve"> īpašuma </w:t>
      </w:r>
      <w:bookmarkStart w:id="62" w:name="_Hlk92973629"/>
      <w:r>
        <w:rPr>
          <w:b/>
          <w:bCs/>
        </w:rPr>
        <w:t xml:space="preserve">Rīgas pilsētas meža fonds </w:t>
      </w:r>
      <w:r w:rsidRPr="00181C9B">
        <w:rPr>
          <w:b/>
          <w:bCs/>
        </w:rPr>
        <w:t>(</w:t>
      </w:r>
      <w:r>
        <w:rPr>
          <w:b/>
          <w:bCs/>
        </w:rPr>
        <w:t>Olaines novadā</w:t>
      </w:r>
      <w:r w:rsidRPr="00181C9B">
        <w:rPr>
          <w:b/>
          <w:bCs/>
        </w:rPr>
        <w:t xml:space="preserve">) </w:t>
      </w:r>
      <w:bookmarkEnd w:id="61"/>
      <w:bookmarkEnd w:id="62"/>
      <w:r>
        <w:rPr>
          <w:b/>
          <w:bCs/>
        </w:rPr>
        <w:t xml:space="preserve">zemes vienībām </w:t>
      </w:r>
      <w:r w:rsidRPr="00181C9B">
        <w:rPr>
          <w:b/>
          <w:bCs/>
        </w:rPr>
        <w:t xml:space="preserve">apstiprināšanu, nekustamā īpašuma lietošanas mērķu, apgrūtinājumu, adresācijas </w:t>
      </w:r>
      <w:r w:rsidRPr="00545EA8">
        <w:rPr>
          <w:b/>
          <w:bCs/>
        </w:rPr>
        <w:t>noteikšanu</w:t>
      </w:r>
    </w:p>
    <w:p w14:paraId="3E730FEF" w14:textId="77777777" w:rsidR="003E74F5" w:rsidRPr="00545EA8" w:rsidRDefault="003E74F5" w:rsidP="003E74F5">
      <w:pPr>
        <w:jc w:val="center"/>
        <w:rPr>
          <w:bCs/>
        </w:rPr>
      </w:pPr>
    </w:p>
    <w:p w14:paraId="5F37175E" w14:textId="77777777" w:rsidR="003E74F5" w:rsidRPr="00A2748F" w:rsidRDefault="003E74F5" w:rsidP="003E74F5">
      <w:pPr>
        <w:jc w:val="both"/>
        <w:rPr>
          <w:color w:val="000000" w:themeColor="text1"/>
        </w:rPr>
      </w:pPr>
      <w:r w:rsidRPr="00545EA8">
        <w:tab/>
      </w:r>
      <w:r w:rsidRPr="003F611F">
        <w:t>Olaines novada pašvaldībā 2023.gada 16.janvārī reģistrēts SIA “ĢEO&amp;DĒZIJA” (</w:t>
      </w:r>
      <w:proofErr w:type="spellStart"/>
      <w:r w:rsidRPr="003F611F">
        <w:t>reģ.Nr</w:t>
      </w:r>
      <w:proofErr w:type="spellEnd"/>
      <w:r w:rsidRPr="003F611F">
        <w:t>. 40002031448, juridiskā adrese Vīlipa iela 8-101, Rīga, LV-1083)</w:t>
      </w:r>
      <w:bookmarkStart w:id="63" w:name="_Hlk93928038"/>
      <w:r w:rsidRPr="003F611F">
        <w:t xml:space="preserve"> </w:t>
      </w:r>
      <w:bookmarkEnd w:id="63"/>
      <w:r w:rsidRPr="003F611F">
        <w:t>iesniegums (</w:t>
      </w:r>
      <w:proofErr w:type="spellStart"/>
      <w:r w:rsidRPr="003F611F">
        <w:t>reģ.Nr</w:t>
      </w:r>
      <w:proofErr w:type="spellEnd"/>
      <w:r w:rsidRPr="003F611F">
        <w:t>.</w:t>
      </w:r>
      <w:r w:rsidRPr="003F611F">
        <w:rPr>
          <w:shd w:val="clear" w:color="auto" w:fill="FCFCFD"/>
        </w:rPr>
        <w:t xml:space="preserve"> ONP/1.1./23/347-SD</w:t>
      </w:r>
      <w:r w:rsidRPr="003F611F">
        <w:t xml:space="preserve">) </w:t>
      </w:r>
      <w:r w:rsidRPr="00DE0A23">
        <w:rPr>
          <w:color w:val="000000" w:themeColor="text1"/>
        </w:rPr>
        <w:t>ar l</w:t>
      </w:r>
      <w:r w:rsidRPr="00DE0A23">
        <w:rPr>
          <w:rFonts w:hint="eastAsia"/>
          <w:color w:val="000000" w:themeColor="text1"/>
        </w:rPr>
        <w:t>ū</w:t>
      </w:r>
      <w:r w:rsidRPr="00DE0A23">
        <w:rPr>
          <w:color w:val="000000" w:themeColor="text1"/>
        </w:rPr>
        <w:t>gumu apstiprināt zemes ier</w:t>
      </w:r>
      <w:r w:rsidRPr="00DE0A23">
        <w:rPr>
          <w:rFonts w:hint="eastAsia"/>
          <w:color w:val="000000" w:themeColor="text1"/>
        </w:rPr>
        <w:t>ī</w:t>
      </w:r>
      <w:r w:rsidRPr="00DE0A23">
        <w:rPr>
          <w:color w:val="000000" w:themeColor="text1"/>
        </w:rPr>
        <w:t>c</w:t>
      </w:r>
      <w:r w:rsidRPr="00DE0A23">
        <w:rPr>
          <w:rFonts w:hint="eastAsia"/>
          <w:color w:val="000000" w:themeColor="text1"/>
        </w:rPr>
        <w:t>ī</w:t>
      </w:r>
      <w:r w:rsidRPr="00DE0A23">
        <w:rPr>
          <w:color w:val="000000" w:themeColor="text1"/>
        </w:rPr>
        <w:t xml:space="preserve">bas projektu nekustamā </w:t>
      </w:r>
      <w:bookmarkStart w:id="64" w:name="_Hlk113442687"/>
      <w:r w:rsidRPr="00DE0A23">
        <w:rPr>
          <w:color w:val="000000" w:themeColor="text1"/>
        </w:rPr>
        <w:t xml:space="preserve">īpašuma </w:t>
      </w:r>
      <w:r>
        <w:rPr>
          <w:color w:val="000000" w:themeColor="text1"/>
        </w:rPr>
        <w:t xml:space="preserve">Rīgas pilsētas meža fonds </w:t>
      </w:r>
      <w:r w:rsidRPr="00A04F9C">
        <w:rPr>
          <w:color w:val="000000" w:themeColor="text1"/>
        </w:rPr>
        <w:t xml:space="preserve">(kadastra Nr.8080 </w:t>
      </w:r>
      <w:r>
        <w:rPr>
          <w:color w:val="000000" w:themeColor="text1"/>
        </w:rPr>
        <w:t>002 2105</w:t>
      </w:r>
      <w:r w:rsidRPr="00A04F9C">
        <w:rPr>
          <w:color w:val="000000" w:themeColor="text1"/>
        </w:rPr>
        <w:t xml:space="preserve">) </w:t>
      </w:r>
      <w:r w:rsidRPr="00DE0A23">
        <w:rPr>
          <w:color w:val="000000" w:themeColor="text1"/>
        </w:rPr>
        <w:t>zemes vien</w:t>
      </w:r>
      <w:r w:rsidRPr="00DE0A23">
        <w:rPr>
          <w:rFonts w:hint="eastAsia"/>
          <w:color w:val="000000" w:themeColor="text1"/>
        </w:rPr>
        <w:t>ī</w:t>
      </w:r>
      <w:r w:rsidRPr="00DE0A23">
        <w:rPr>
          <w:color w:val="000000" w:themeColor="text1"/>
        </w:rPr>
        <w:t>b</w:t>
      </w:r>
      <w:r>
        <w:rPr>
          <w:color w:val="000000" w:themeColor="text1"/>
        </w:rPr>
        <w:t>ām</w:t>
      </w:r>
      <w:r w:rsidRPr="00DE0A23">
        <w:rPr>
          <w:color w:val="000000" w:themeColor="text1"/>
        </w:rPr>
        <w:t xml:space="preserve"> ar kadastra apz</w:t>
      </w:r>
      <w:r w:rsidRPr="00DE0A23">
        <w:rPr>
          <w:rFonts w:hint="eastAsia"/>
          <w:color w:val="000000" w:themeColor="text1"/>
        </w:rPr>
        <w:t>ī</w:t>
      </w:r>
      <w:r w:rsidRPr="00DE0A23">
        <w:rPr>
          <w:color w:val="000000" w:themeColor="text1"/>
        </w:rPr>
        <w:t>m</w:t>
      </w:r>
      <w:r w:rsidRPr="00DE0A23">
        <w:rPr>
          <w:rFonts w:hint="eastAsia"/>
          <w:color w:val="000000" w:themeColor="text1"/>
        </w:rPr>
        <w:t>ē</w:t>
      </w:r>
      <w:r w:rsidRPr="00DE0A23">
        <w:rPr>
          <w:color w:val="000000" w:themeColor="text1"/>
        </w:rPr>
        <w:t>jum</w:t>
      </w:r>
      <w:r>
        <w:rPr>
          <w:color w:val="000000" w:themeColor="text1"/>
        </w:rPr>
        <w:t xml:space="preserve">iem </w:t>
      </w:r>
      <w:r w:rsidRPr="00DE0A23">
        <w:rPr>
          <w:color w:val="000000" w:themeColor="text1"/>
        </w:rPr>
        <w:t xml:space="preserve"> </w:t>
      </w:r>
      <w:bookmarkEnd w:id="64"/>
      <w:r w:rsidRPr="00855C23">
        <w:rPr>
          <w:color w:val="000000" w:themeColor="text1"/>
        </w:rPr>
        <w:t xml:space="preserve">8080 </w:t>
      </w:r>
      <w:r w:rsidRPr="00A2748F">
        <w:rPr>
          <w:color w:val="000000" w:themeColor="text1"/>
        </w:rPr>
        <w:t>006 0568, 8080 006 0569, 8080 006 0574, 8080 001 0416, 8080 001 0417, 8080 002 2110 un 8080 002 2109 un noteikt nekustamā īpašuma lietošanas mērķus.</w:t>
      </w:r>
    </w:p>
    <w:p w14:paraId="5F885F4B" w14:textId="77777777" w:rsidR="003E74F5" w:rsidRPr="00DE0A23" w:rsidRDefault="003E74F5" w:rsidP="003E74F5">
      <w:pPr>
        <w:ind w:firstLine="720"/>
        <w:jc w:val="both"/>
        <w:rPr>
          <w:color w:val="000000" w:themeColor="text1"/>
        </w:rPr>
      </w:pPr>
      <w:r w:rsidRPr="00A2748F">
        <w:rPr>
          <w:color w:val="000000" w:themeColor="text1"/>
        </w:rPr>
        <w:t xml:space="preserve">Izvērtējot sertificētas zemes ierīkotājas </w:t>
      </w:r>
      <w:bookmarkStart w:id="65" w:name="_Hlk105414726"/>
      <w:proofErr w:type="spellStart"/>
      <w:r w:rsidRPr="00A2748F">
        <w:rPr>
          <w:color w:val="000000" w:themeColor="text1"/>
        </w:rPr>
        <w:t>Ģijas</w:t>
      </w:r>
      <w:proofErr w:type="spellEnd"/>
      <w:r w:rsidRPr="00A2748F">
        <w:rPr>
          <w:color w:val="000000" w:themeColor="text1"/>
        </w:rPr>
        <w:t xml:space="preserve"> Guļānes (sertifik</w:t>
      </w:r>
      <w:r w:rsidRPr="00A2748F">
        <w:rPr>
          <w:rFonts w:hint="eastAsia"/>
          <w:color w:val="000000" w:themeColor="text1"/>
        </w:rPr>
        <w:t>ā</w:t>
      </w:r>
      <w:r w:rsidRPr="00A2748F">
        <w:rPr>
          <w:color w:val="000000" w:themeColor="text1"/>
        </w:rPr>
        <w:t xml:space="preserve">ta Nr.AA0116) </w:t>
      </w:r>
      <w:bookmarkEnd w:id="65"/>
      <w:r w:rsidRPr="00A2748F">
        <w:rPr>
          <w:color w:val="000000" w:themeColor="text1"/>
        </w:rPr>
        <w:t>izstrādāto zemes ierīcības projekta dokumentāciju</w:t>
      </w:r>
      <w:bookmarkStart w:id="66" w:name="_Hlk73714078"/>
      <w:r w:rsidRPr="00A2748F">
        <w:rPr>
          <w:color w:val="000000" w:themeColor="text1"/>
        </w:rPr>
        <w:t xml:space="preserve"> -</w:t>
      </w:r>
      <w:bookmarkStart w:id="67" w:name="_Hlk93928651"/>
      <w:r w:rsidRPr="00A2748F">
        <w:rPr>
          <w:color w:val="000000" w:themeColor="text1"/>
        </w:rPr>
        <w:t xml:space="preserve"> </w:t>
      </w:r>
      <w:bookmarkEnd w:id="66"/>
      <w:bookmarkEnd w:id="67"/>
      <w:r w:rsidRPr="00A2748F">
        <w:t>1_ZIP_Rigas_mezi_20230113.edoc,</w:t>
      </w:r>
      <w:r w:rsidRPr="003F611F">
        <w:t xml:space="preserve"> 2_ZIP_Rigas_mezi_20230113.edoc,</w:t>
      </w:r>
      <w:r>
        <w:t xml:space="preserve"> </w:t>
      </w:r>
      <w:r w:rsidRPr="003F611F">
        <w:t>3_ZIP_Rigas_mezi_20230113.edoc, 4_ZIP_Rigas_mezi_20230113.edoc, 5_ZIP_Rigas_mezi_gr_dala_20230113.edoc</w:t>
      </w:r>
      <w:r w:rsidRPr="003F611F">
        <w:rPr>
          <w:color w:val="000000" w:themeColor="text1"/>
        </w:rPr>
        <w:t>,</w:t>
      </w:r>
      <w:r w:rsidRPr="00DE0A23">
        <w:rPr>
          <w:color w:val="000000" w:themeColor="text1"/>
        </w:rPr>
        <w:t xml:space="preserve"> pašvaldības rīcībā esošo informāciju un spēkā esošo likumdošanu, konstatēts:</w:t>
      </w:r>
    </w:p>
    <w:p w14:paraId="0DBC9A8A" w14:textId="77777777" w:rsidR="003E74F5" w:rsidRDefault="003E74F5" w:rsidP="003E74F5">
      <w:pPr>
        <w:ind w:right="-2" w:firstLine="720"/>
        <w:contextualSpacing/>
        <w:jc w:val="both"/>
        <w:rPr>
          <w:color w:val="000000" w:themeColor="text1"/>
        </w:rPr>
      </w:pPr>
      <w:r w:rsidRPr="00DE0A23">
        <w:rPr>
          <w:color w:val="000000" w:themeColor="text1"/>
        </w:rPr>
        <w:t>Zemes ier</w:t>
      </w:r>
      <w:r w:rsidRPr="00DE0A23">
        <w:rPr>
          <w:rFonts w:hint="eastAsia"/>
          <w:color w:val="000000" w:themeColor="text1"/>
        </w:rPr>
        <w:t>ī</w:t>
      </w:r>
      <w:r w:rsidRPr="00DE0A23">
        <w:rPr>
          <w:color w:val="000000" w:themeColor="text1"/>
        </w:rPr>
        <w:t>c</w:t>
      </w:r>
      <w:r w:rsidRPr="00DE0A23">
        <w:rPr>
          <w:rFonts w:hint="eastAsia"/>
          <w:color w:val="000000" w:themeColor="text1"/>
        </w:rPr>
        <w:t>ī</w:t>
      </w:r>
      <w:r w:rsidRPr="00DE0A23">
        <w:rPr>
          <w:color w:val="000000" w:themeColor="text1"/>
        </w:rPr>
        <w:t>bas projekts izstr</w:t>
      </w:r>
      <w:r w:rsidRPr="00DE0A23">
        <w:rPr>
          <w:rFonts w:hint="eastAsia"/>
          <w:color w:val="000000" w:themeColor="text1"/>
        </w:rPr>
        <w:t>ā</w:t>
      </w:r>
      <w:r w:rsidRPr="00DE0A23">
        <w:rPr>
          <w:color w:val="000000" w:themeColor="text1"/>
        </w:rPr>
        <w:t>d</w:t>
      </w:r>
      <w:r w:rsidRPr="00DE0A23">
        <w:rPr>
          <w:rFonts w:hint="eastAsia"/>
          <w:color w:val="000000" w:themeColor="text1"/>
        </w:rPr>
        <w:t>ā</w:t>
      </w:r>
      <w:r w:rsidRPr="00DE0A23">
        <w:rPr>
          <w:color w:val="000000" w:themeColor="text1"/>
        </w:rPr>
        <w:t xml:space="preserve">ts pamatojoties uz </w:t>
      </w:r>
      <w:r>
        <w:rPr>
          <w:color w:val="000000" w:themeColor="text1"/>
        </w:rPr>
        <w:t xml:space="preserve">Olaines novada domes 2021.gada 22.decembra sēdes lēmumu </w:t>
      </w:r>
      <w:r w:rsidRPr="00A6084E">
        <w:rPr>
          <w:color w:val="000000" w:themeColor="text1"/>
        </w:rPr>
        <w:t>“Par pašvald</w:t>
      </w:r>
      <w:r w:rsidRPr="00A6084E">
        <w:rPr>
          <w:rFonts w:hint="eastAsia"/>
          <w:color w:val="000000" w:themeColor="text1"/>
        </w:rPr>
        <w:t>ī</w:t>
      </w:r>
      <w:r w:rsidRPr="00A6084E">
        <w:rPr>
          <w:color w:val="000000" w:themeColor="text1"/>
        </w:rPr>
        <w:t>bas nekustam</w:t>
      </w:r>
      <w:r w:rsidRPr="00A6084E">
        <w:rPr>
          <w:rFonts w:hint="eastAsia"/>
          <w:color w:val="000000" w:themeColor="text1"/>
        </w:rPr>
        <w:t>ā</w:t>
      </w:r>
      <w:r w:rsidRPr="00A6084E">
        <w:rPr>
          <w:color w:val="000000" w:themeColor="text1"/>
        </w:rPr>
        <w:t xml:space="preserve"> </w:t>
      </w:r>
      <w:r w:rsidRPr="00A6084E">
        <w:rPr>
          <w:rFonts w:hint="eastAsia"/>
          <w:color w:val="000000" w:themeColor="text1"/>
        </w:rPr>
        <w:t>ī</w:t>
      </w:r>
      <w:r w:rsidRPr="00A6084E">
        <w:rPr>
          <w:color w:val="000000" w:themeColor="text1"/>
        </w:rPr>
        <w:t>pašuma mai</w:t>
      </w:r>
      <w:r w:rsidRPr="00A6084E">
        <w:rPr>
          <w:rFonts w:hint="eastAsia"/>
          <w:color w:val="000000" w:themeColor="text1"/>
        </w:rPr>
        <w:t>ņ</w:t>
      </w:r>
      <w:r w:rsidRPr="00A6084E">
        <w:rPr>
          <w:color w:val="000000" w:themeColor="text1"/>
        </w:rPr>
        <w:t>u pret SIA “R</w:t>
      </w:r>
      <w:r w:rsidRPr="00A6084E">
        <w:rPr>
          <w:rFonts w:hint="eastAsia"/>
          <w:color w:val="000000" w:themeColor="text1"/>
        </w:rPr>
        <w:t>ī</w:t>
      </w:r>
      <w:r w:rsidRPr="00A6084E">
        <w:rPr>
          <w:color w:val="000000" w:themeColor="text1"/>
        </w:rPr>
        <w:t xml:space="preserve">gas meži” nekustamo </w:t>
      </w:r>
      <w:r w:rsidRPr="00A6084E">
        <w:rPr>
          <w:rFonts w:hint="eastAsia"/>
          <w:color w:val="000000" w:themeColor="text1"/>
        </w:rPr>
        <w:t>ī</w:t>
      </w:r>
      <w:r w:rsidRPr="00A6084E">
        <w:rPr>
          <w:color w:val="000000" w:themeColor="text1"/>
        </w:rPr>
        <w:t>pašumu” (17.prot., 13.p.)</w:t>
      </w:r>
      <w:r>
        <w:rPr>
          <w:color w:val="000000" w:themeColor="text1"/>
        </w:rPr>
        <w:t xml:space="preserve">, </w:t>
      </w:r>
      <w:r w:rsidRPr="00A6084E">
        <w:rPr>
          <w:color w:val="000000" w:themeColor="text1"/>
        </w:rPr>
        <w:t>SIA “R</w:t>
      </w:r>
      <w:r w:rsidRPr="00A6084E">
        <w:rPr>
          <w:rFonts w:hint="eastAsia"/>
          <w:color w:val="000000" w:themeColor="text1"/>
        </w:rPr>
        <w:t>ī</w:t>
      </w:r>
      <w:r w:rsidRPr="00A6084E">
        <w:rPr>
          <w:color w:val="000000" w:themeColor="text1"/>
        </w:rPr>
        <w:t>gas meži” un Olaines novada pašvald</w:t>
      </w:r>
      <w:r w:rsidRPr="00A6084E">
        <w:rPr>
          <w:rFonts w:hint="eastAsia"/>
          <w:color w:val="000000" w:themeColor="text1"/>
        </w:rPr>
        <w:t>ī</w:t>
      </w:r>
      <w:r w:rsidRPr="00A6084E">
        <w:rPr>
          <w:color w:val="000000" w:themeColor="text1"/>
        </w:rPr>
        <w:t>b</w:t>
      </w:r>
      <w:r>
        <w:rPr>
          <w:color w:val="000000" w:themeColor="text1"/>
        </w:rPr>
        <w:t>as</w:t>
      </w:r>
      <w:r w:rsidRPr="00A6084E">
        <w:rPr>
          <w:color w:val="000000" w:themeColor="text1"/>
        </w:rPr>
        <w:t xml:space="preserve"> 2022.gada 21.mart</w:t>
      </w:r>
      <w:r w:rsidRPr="00A6084E">
        <w:rPr>
          <w:rFonts w:hint="eastAsia"/>
          <w:color w:val="000000" w:themeColor="text1"/>
        </w:rPr>
        <w:t>ā</w:t>
      </w:r>
      <w:r w:rsidRPr="00A6084E">
        <w:rPr>
          <w:color w:val="000000" w:themeColor="text1"/>
        </w:rPr>
        <w:t xml:space="preserve"> nosl</w:t>
      </w:r>
      <w:r w:rsidRPr="00A6084E">
        <w:rPr>
          <w:rFonts w:hint="eastAsia"/>
          <w:color w:val="000000" w:themeColor="text1"/>
        </w:rPr>
        <w:t>ē</w:t>
      </w:r>
      <w:r w:rsidRPr="00A6084E">
        <w:rPr>
          <w:color w:val="000000" w:themeColor="text1"/>
        </w:rPr>
        <w:t>gto Nekustam</w:t>
      </w:r>
      <w:r w:rsidRPr="00A6084E">
        <w:rPr>
          <w:rFonts w:hint="eastAsia"/>
          <w:color w:val="000000" w:themeColor="text1"/>
        </w:rPr>
        <w:t>ā</w:t>
      </w:r>
      <w:r w:rsidRPr="00A6084E">
        <w:rPr>
          <w:color w:val="000000" w:themeColor="text1"/>
        </w:rPr>
        <w:t xml:space="preserve"> </w:t>
      </w:r>
      <w:r w:rsidRPr="00A6084E">
        <w:rPr>
          <w:rFonts w:hint="eastAsia"/>
          <w:color w:val="000000" w:themeColor="text1"/>
        </w:rPr>
        <w:t>ī</w:t>
      </w:r>
      <w:r w:rsidRPr="00A6084E">
        <w:rPr>
          <w:color w:val="000000" w:themeColor="text1"/>
        </w:rPr>
        <w:t>pašuma mai</w:t>
      </w:r>
      <w:r w:rsidRPr="00A6084E">
        <w:rPr>
          <w:rFonts w:hint="eastAsia"/>
          <w:color w:val="000000" w:themeColor="text1"/>
        </w:rPr>
        <w:t>ņ</w:t>
      </w:r>
      <w:r w:rsidRPr="00A6084E">
        <w:rPr>
          <w:color w:val="000000" w:themeColor="text1"/>
        </w:rPr>
        <w:t>as priekšl</w:t>
      </w:r>
      <w:r w:rsidRPr="00A6084E">
        <w:rPr>
          <w:rFonts w:hint="eastAsia"/>
          <w:color w:val="000000" w:themeColor="text1"/>
        </w:rPr>
        <w:t>ī</w:t>
      </w:r>
      <w:r w:rsidRPr="00A6084E">
        <w:rPr>
          <w:color w:val="000000" w:themeColor="text1"/>
        </w:rPr>
        <w:t>gumu Nr.SRM-22-085-l</w:t>
      </w:r>
      <w:r w:rsidRPr="00A6084E">
        <w:rPr>
          <w:rFonts w:hint="eastAsia"/>
          <w:color w:val="000000" w:themeColor="text1"/>
        </w:rPr>
        <w:t>ī</w:t>
      </w:r>
      <w:r w:rsidRPr="00A6084E">
        <w:rPr>
          <w:color w:val="000000" w:themeColor="text1"/>
        </w:rPr>
        <w:t xml:space="preserve"> ar m</w:t>
      </w:r>
      <w:r w:rsidRPr="00A6084E">
        <w:rPr>
          <w:rFonts w:hint="eastAsia"/>
          <w:color w:val="000000" w:themeColor="text1"/>
        </w:rPr>
        <w:t>ē</w:t>
      </w:r>
      <w:r w:rsidRPr="00A6084E">
        <w:rPr>
          <w:color w:val="000000" w:themeColor="text1"/>
        </w:rPr>
        <w:t>r</w:t>
      </w:r>
      <w:r w:rsidRPr="00A6084E">
        <w:rPr>
          <w:rFonts w:hint="eastAsia"/>
          <w:color w:val="000000" w:themeColor="text1"/>
        </w:rPr>
        <w:t>ķ</w:t>
      </w:r>
      <w:r w:rsidRPr="00A6084E">
        <w:rPr>
          <w:color w:val="000000" w:themeColor="text1"/>
        </w:rPr>
        <w:t>i atdal</w:t>
      </w:r>
      <w:r w:rsidRPr="00A6084E">
        <w:rPr>
          <w:rFonts w:hint="eastAsia"/>
          <w:color w:val="000000" w:themeColor="text1"/>
        </w:rPr>
        <w:t>ī</w:t>
      </w:r>
      <w:r w:rsidRPr="00A6084E">
        <w:rPr>
          <w:color w:val="000000" w:themeColor="text1"/>
        </w:rPr>
        <w:t>t zemi zem ce</w:t>
      </w:r>
      <w:r w:rsidRPr="00A6084E">
        <w:rPr>
          <w:rFonts w:hint="eastAsia"/>
          <w:color w:val="000000" w:themeColor="text1"/>
        </w:rPr>
        <w:t>ļ</w:t>
      </w:r>
      <w:r w:rsidRPr="00A6084E">
        <w:rPr>
          <w:color w:val="000000" w:themeColor="text1"/>
        </w:rPr>
        <w:t>iem</w:t>
      </w:r>
      <w:r>
        <w:rPr>
          <w:color w:val="000000" w:themeColor="text1"/>
        </w:rPr>
        <w:t xml:space="preserve"> un </w:t>
      </w:r>
      <w:r w:rsidRPr="00F44250">
        <w:rPr>
          <w:color w:val="000000" w:themeColor="text1"/>
        </w:rPr>
        <w:t>Olaines novada domes 2022.gada 2</w:t>
      </w:r>
      <w:r>
        <w:rPr>
          <w:color w:val="000000" w:themeColor="text1"/>
        </w:rPr>
        <w:t>7</w:t>
      </w:r>
      <w:r w:rsidRPr="00F44250">
        <w:rPr>
          <w:color w:val="000000" w:themeColor="text1"/>
        </w:rPr>
        <w:t>.j</w:t>
      </w:r>
      <w:r w:rsidRPr="00F44250">
        <w:rPr>
          <w:rFonts w:hint="eastAsia"/>
          <w:color w:val="000000" w:themeColor="text1"/>
        </w:rPr>
        <w:t>ū</w:t>
      </w:r>
      <w:r w:rsidRPr="00F44250">
        <w:rPr>
          <w:color w:val="000000" w:themeColor="text1"/>
        </w:rPr>
        <w:t>lija</w:t>
      </w:r>
      <w:r>
        <w:rPr>
          <w:color w:val="000000" w:themeColor="text1"/>
        </w:rPr>
        <w:t xml:space="preserve"> sēdes </w:t>
      </w:r>
      <w:r w:rsidRPr="00F44250">
        <w:rPr>
          <w:color w:val="000000" w:themeColor="text1"/>
        </w:rPr>
        <w:t>l</w:t>
      </w:r>
      <w:r w:rsidRPr="00F44250">
        <w:rPr>
          <w:rFonts w:hint="eastAsia"/>
          <w:color w:val="000000" w:themeColor="text1"/>
        </w:rPr>
        <w:t>ē</w:t>
      </w:r>
      <w:r w:rsidRPr="00F44250">
        <w:rPr>
          <w:color w:val="000000" w:themeColor="text1"/>
        </w:rPr>
        <w:t xml:space="preserve">mumu </w:t>
      </w:r>
      <w:r>
        <w:rPr>
          <w:color w:val="000000" w:themeColor="text1"/>
        </w:rPr>
        <w:t>“</w:t>
      </w:r>
      <w:r w:rsidRPr="00F44250">
        <w:rPr>
          <w:color w:val="000000" w:themeColor="text1"/>
        </w:rPr>
        <w:t>Par zemes ier</w:t>
      </w:r>
      <w:r w:rsidRPr="00F44250">
        <w:rPr>
          <w:rFonts w:hint="eastAsia"/>
          <w:color w:val="000000" w:themeColor="text1"/>
        </w:rPr>
        <w:t>ī</w:t>
      </w:r>
      <w:r w:rsidRPr="00F44250">
        <w:rPr>
          <w:color w:val="000000" w:themeColor="text1"/>
        </w:rPr>
        <w:t>c</w:t>
      </w:r>
      <w:r w:rsidRPr="00F44250">
        <w:rPr>
          <w:rFonts w:hint="eastAsia"/>
          <w:color w:val="000000" w:themeColor="text1"/>
        </w:rPr>
        <w:t>ī</w:t>
      </w:r>
      <w:r w:rsidRPr="00F44250">
        <w:rPr>
          <w:color w:val="000000" w:themeColor="text1"/>
        </w:rPr>
        <w:t>bas projekta izstr</w:t>
      </w:r>
      <w:r w:rsidRPr="00F44250">
        <w:rPr>
          <w:rFonts w:hint="eastAsia"/>
          <w:color w:val="000000" w:themeColor="text1"/>
        </w:rPr>
        <w:t>ā</w:t>
      </w:r>
      <w:r w:rsidRPr="00F44250">
        <w:rPr>
          <w:color w:val="000000" w:themeColor="text1"/>
        </w:rPr>
        <w:t>des nosac</w:t>
      </w:r>
      <w:r w:rsidRPr="00F44250">
        <w:rPr>
          <w:rFonts w:hint="eastAsia"/>
          <w:color w:val="000000" w:themeColor="text1"/>
        </w:rPr>
        <w:t>ī</w:t>
      </w:r>
      <w:r w:rsidRPr="00F44250">
        <w:rPr>
          <w:color w:val="000000" w:themeColor="text1"/>
        </w:rPr>
        <w:t>jumu izsniegšanu nekustam</w:t>
      </w:r>
      <w:r w:rsidRPr="00F44250">
        <w:rPr>
          <w:rFonts w:hint="eastAsia"/>
          <w:color w:val="000000" w:themeColor="text1"/>
        </w:rPr>
        <w:t>ā</w:t>
      </w:r>
      <w:r w:rsidRPr="00F44250">
        <w:rPr>
          <w:color w:val="000000" w:themeColor="text1"/>
        </w:rPr>
        <w:t xml:space="preserve"> </w:t>
      </w:r>
      <w:r w:rsidRPr="00F44250">
        <w:rPr>
          <w:rFonts w:hint="eastAsia"/>
          <w:color w:val="000000" w:themeColor="text1"/>
        </w:rPr>
        <w:t>ī</w:t>
      </w:r>
      <w:r w:rsidRPr="00F44250">
        <w:rPr>
          <w:color w:val="000000" w:themeColor="text1"/>
        </w:rPr>
        <w:t>pašuma R</w:t>
      </w:r>
      <w:r w:rsidRPr="00F44250">
        <w:rPr>
          <w:rFonts w:hint="eastAsia"/>
          <w:color w:val="000000" w:themeColor="text1"/>
        </w:rPr>
        <w:t>ī</w:t>
      </w:r>
      <w:r w:rsidRPr="00F44250">
        <w:rPr>
          <w:color w:val="000000" w:themeColor="text1"/>
        </w:rPr>
        <w:t>gas pils</w:t>
      </w:r>
      <w:r w:rsidRPr="00F44250">
        <w:rPr>
          <w:rFonts w:hint="eastAsia"/>
          <w:color w:val="000000" w:themeColor="text1"/>
        </w:rPr>
        <w:t>ē</w:t>
      </w:r>
      <w:r w:rsidRPr="00F44250">
        <w:rPr>
          <w:color w:val="000000" w:themeColor="text1"/>
        </w:rPr>
        <w:t>tas meža fonds (kadastra Nr.8080 002 2105) (Olaines novad</w:t>
      </w:r>
      <w:r w:rsidRPr="00F44250">
        <w:rPr>
          <w:rFonts w:hint="eastAsia"/>
          <w:color w:val="000000" w:themeColor="text1"/>
        </w:rPr>
        <w:t>ā</w:t>
      </w:r>
      <w:r w:rsidRPr="00F44250">
        <w:rPr>
          <w:color w:val="000000" w:themeColor="text1"/>
        </w:rPr>
        <w:t>) zemes vien</w:t>
      </w:r>
      <w:r w:rsidRPr="00F44250">
        <w:rPr>
          <w:rFonts w:hint="eastAsia"/>
          <w:color w:val="000000" w:themeColor="text1"/>
        </w:rPr>
        <w:t>ī</w:t>
      </w:r>
      <w:r w:rsidRPr="00F44250">
        <w:rPr>
          <w:color w:val="000000" w:themeColor="text1"/>
        </w:rPr>
        <w:t>bu ar kadastra apz</w:t>
      </w:r>
      <w:r w:rsidRPr="00F44250">
        <w:rPr>
          <w:rFonts w:hint="eastAsia"/>
          <w:color w:val="000000" w:themeColor="text1"/>
        </w:rPr>
        <w:t>ī</w:t>
      </w:r>
      <w:r w:rsidRPr="00F44250">
        <w:rPr>
          <w:color w:val="000000" w:themeColor="text1"/>
        </w:rPr>
        <w:t>m</w:t>
      </w:r>
      <w:r w:rsidRPr="00F44250">
        <w:rPr>
          <w:rFonts w:hint="eastAsia"/>
          <w:color w:val="000000" w:themeColor="text1"/>
        </w:rPr>
        <w:t>ē</w:t>
      </w:r>
      <w:r w:rsidRPr="00F44250">
        <w:rPr>
          <w:color w:val="000000" w:themeColor="text1"/>
        </w:rPr>
        <w:t>jumiem 8080 006 0568, 8080 006 0569, 8080 006 0574, 8080 001 0416, 8080 001 0417, 8080 002 2110, 8080 002 2109 sadalei</w:t>
      </w:r>
      <w:r>
        <w:rPr>
          <w:color w:val="000000" w:themeColor="text1"/>
        </w:rPr>
        <w:t>” (10.prot., 13.p.).</w:t>
      </w:r>
    </w:p>
    <w:p w14:paraId="17814EE4" w14:textId="77777777" w:rsidR="003E74F5" w:rsidRDefault="003E74F5" w:rsidP="003E74F5">
      <w:pPr>
        <w:ind w:right="-2" w:firstLine="720"/>
        <w:contextualSpacing/>
        <w:jc w:val="both"/>
        <w:rPr>
          <w:color w:val="000000" w:themeColor="text1"/>
        </w:rPr>
      </w:pPr>
      <w:r w:rsidRPr="00DE0A23">
        <w:rPr>
          <w:color w:val="000000" w:themeColor="text1"/>
        </w:rPr>
        <w:t>Zemes ierīcības projekts ir saskaņots ar nekustamā īpašuma īpašniek</w:t>
      </w:r>
      <w:r>
        <w:rPr>
          <w:color w:val="000000" w:themeColor="text1"/>
        </w:rPr>
        <w:t>u</w:t>
      </w:r>
      <w:r w:rsidRPr="00DE0A23">
        <w:rPr>
          <w:color w:val="000000" w:themeColor="text1"/>
        </w:rPr>
        <w:t>,</w:t>
      </w:r>
      <w:r>
        <w:rPr>
          <w:color w:val="000000" w:themeColor="text1"/>
        </w:rPr>
        <w:t xml:space="preserve"> AS “Sadales tīkls”, SIA “</w:t>
      </w:r>
      <w:proofErr w:type="spellStart"/>
      <w:r>
        <w:rPr>
          <w:color w:val="000000" w:themeColor="text1"/>
        </w:rPr>
        <w:t>Tet</w:t>
      </w:r>
      <w:proofErr w:type="spellEnd"/>
      <w:r>
        <w:rPr>
          <w:color w:val="000000" w:themeColor="text1"/>
        </w:rPr>
        <w:t>”, VSIA “</w:t>
      </w:r>
      <w:r w:rsidRPr="00891605">
        <w:rPr>
          <w:color w:val="000000" w:themeColor="text1"/>
        </w:rPr>
        <w:t>Zemkop</w:t>
      </w:r>
      <w:r w:rsidRPr="00891605">
        <w:rPr>
          <w:rFonts w:hint="eastAsia"/>
          <w:color w:val="000000" w:themeColor="text1"/>
        </w:rPr>
        <w:t>ī</w:t>
      </w:r>
      <w:r w:rsidRPr="00891605">
        <w:rPr>
          <w:color w:val="000000" w:themeColor="text1"/>
        </w:rPr>
        <w:t xml:space="preserve">bas ministrijas nekustamie </w:t>
      </w:r>
      <w:r w:rsidRPr="00891605">
        <w:rPr>
          <w:rFonts w:hint="eastAsia"/>
          <w:color w:val="000000" w:themeColor="text1"/>
        </w:rPr>
        <w:t>ī</w:t>
      </w:r>
      <w:r w:rsidRPr="00891605">
        <w:rPr>
          <w:color w:val="000000" w:themeColor="text1"/>
        </w:rPr>
        <w:t>pašumi</w:t>
      </w:r>
      <w:r>
        <w:rPr>
          <w:color w:val="000000" w:themeColor="text1"/>
        </w:rPr>
        <w:t>”, VSIA “Latvijas valsts ceļi”,</w:t>
      </w:r>
      <w:r w:rsidRPr="00DE0A23">
        <w:rPr>
          <w:color w:val="000000" w:themeColor="text1"/>
        </w:rPr>
        <w:t xml:space="preserve"> </w:t>
      </w:r>
      <w:r>
        <w:rPr>
          <w:color w:val="000000" w:themeColor="text1"/>
        </w:rPr>
        <w:t>Olaines novada pašvaldības ceļu inženieri, SIA “Rīgas meži”, Būvvaldi</w:t>
      </w:r>
      <w:r w:rsidRPr="00DE0A23">
        <w:rPr>
          <w:color w:val="000000" w:themeColor="text1"/>
        </w:rPr>
        <w:t xml:space="preserve"> un reģistrēts SIA </w:t>
      </w:r>
      <w:r>
        <w:rPr>
          <w:color w:val="000000" w:themeColor="text1"/>
        </w:rPr>
        <w:t>“</w:t>
      </w:r>
      <w:r w:rsidRPr="00DE0A23">
        <w:rPr>
          <w:color w:val="000000" w:themeColor="text1"/>
        </w:rPr>
        <w:t>Mērniecības Datu Centrs” datu bāzē.</w:t>
      </w:r>
    </w:p>
    <w:p w14:paraId="56BC417D" w14:textId="77777777" w:rsidR="003E74F5" w:rsidRPr="00DE0A23" w:rsidRDefault="003E74F5" w:rsidP="003E74F5">
      <w:pPr>
        <w:jc w:val="both"/>
        <w:rPr>
          <w:color w:val="000000" w:themeColor="text1"/>
        </w:rPr>
      </w:pPr>
      <w:r w:rsidRPr="00DE0A23">
        <w:rPr>
          <w:color w:val="000000" w:themeColor="text1"/>
        </w:rPr>
        <w:tab/>
        <w:t>Zemes ier</w:t>
      </w:r>
      <w:r w:rsidRPr="00DE0A23">
        <w:rPr>
          <w:rFonts w:hint="eastAsia"/>
          <w:color w:val="000000" w:themeColor="text1"/>
        </w:rPr>
        <w:t>ī</w:t>
      </w:r>
      <w:r w:rsidRPr="00DE0A23">
        <w:rPr>
          <w:color w:val="000000" w:themeColor="text1"/>
        </w:rPr>
        <w:t>c</w:t>
      </w:r>
      <w:r w:rsidRPr="00DE0A23">
        <w:rPr>
          <w:rFonts w:hint="eastAsia"/>
          <w:color w:val="000000" w:themeColor="text1"/>
        </w:rPr>
        <w:t>ī</w:t>
      </w:r>
      <w:r w:rsidRPr="00DE0A23">
        <w:rPr>
          <w:color w:val="000000" w:themeColor="text1"/>
        </w:rPr>
        <w:t>bas likums nosaka:</w:t>
      </w:r>
    </w:p>
    <w:p w14:paraId="0F294F40" w14:textId="77777777" w:rsidR="003E74F5" w:rsidRDefault="003E74F5" w:rsidP="003E74F5">
      <w:pPr>
        <w:ind w:firstLine="709"/>
        <w:jc w:val="both"/>
      </w:pPr>
      <w:r w:rsidRPr="00545EA8">
        <w:t xml:space="preserve">3.pants </w:t>
      </w:r>
      <w:r>
        <w:t>-</w:t>
      </w:r>
      <w:r w:rsidRPr="00545EA8">
        <w:t xml:space="preserve"> Zemes ier</w:t>
      </w:r>
      <w:r w:rsidRPr="00545EA8">
        <w:rPr>
          <w:rFonts w:hint="eastAsia"/>
        </w:rPr>
        <w:t>ī</w:t>
      </w:r>
      <w:r w:rsidRPr="00545EA8">
        <w:t>c</w:t>
      </w:r>
      <w:r w:rsidRPr="00545EA8">
        <w:rPr>
          <w:rFonts w:hint="eastAsia"/>
        </w:rPr>
        <w:t>ī</w:t>
      </w:r>
      <w:r w:rsidRPr="00545EA8">
        <w:t>ba ietver: 1) zemes ier</w:t>
      </w:r>
      <w:r w:rsidRPr="00545EA8">
        <w:rPr>
          <w:rFonts w:hint="eastAsia"/>
        </w:rPr>
        <w:t>ī</w:t>
      </w:r>
      <w:r w:rsidRPr="00545EA8">
        <w:t>c</w:t>
      </w:r>
      <w:r w:rsidRPr="00545EA8">
        <w:rPr>
          <w:rFonts w:hint="eastAsia"/>
        </w:rPr>
        <w:t>ī</w:t>
      </w:r>
      <w:r w:rsidRPr="00545EA8">
        <w:t>bas projekta izstr</w:t>
      </w:r>
      <w:r w:rsidRPr="00545EA8">
        <w:rPr>
          <w:rFonts w:hint="eastAsia"/>
        </w:rPr>
        <w:t>ā</w:t>
      </w:r>
      <w:r w:rsidRPr="00545EA8">
        <w:t>di; 2) zemes lietošanas veida</w:t>
      </w:r>
      <w:r>
        <w:t xml:space="preserve"> </w:t>
      </w:r>
      <w:r w:rsidRPr="00545EA8">
        <w:t>noteikšanu.</w:t>
      </w:r>
    </w:p>
    <w:p w14:paraId="3ED200E0" w14:textId="77777777" w:rsidR="003E74F5" w:rsidRDefault="003E74F5" w:rsidP="003E74F5">
      <w:pPr>
        <w:ind w:firstLine="709"/>
        <w:jc w:val="both"/>
      </w:pPr>
      <w:r w:rsidRPr="00545EA8">
        <w:t>4.panta pirm</w:t>
      </w:r>
      <w:r w:rsidRPr="00545EA8">
        <w:rPr>
          <w:rFonts w:hint="eastAsia"/>
        </w:rPr>
        <w:t>ā</w:t>
      </w:r>
      <w:r w:rsidRPr="00545EA8">
        <w:t xml:space="preserve"> da</w:t>
      </w:r>
      <w:r w:rsidRPr="00545EA8">
        <w:rPr>
          <w:rFonts w:hint="eastAsia"/>
        </w:rPr>
        <w:t>ļ</w:t>
      </w:r>
      <w:r w:rsidRPr="00545EA8">
        <w:t xml:space="preserve">a </w:t>
      </w:r>
      <w:r>
        <w:t>-</w:t>
      </w:r>
      <w:r w:rsidRPr="00545EA8">
        <w:t xml:space="preserve"> Zemes ier</w:t>
      </w:r>
      <w:r w:rsidRPr="00545EA8">
        <w:rPr>
          <w:rFonts w:hint="eastAsia"/>
        </w:rPr>
        <w:t>ī</w:t>
      </w:r>
      <w:r w:rsidRPr="00545EA8">
        <w:t>c</w:t>
      </w:r>
      <w:r w:rsidRPr="00545EA8">
        <w:rPr>
          <w:rFonts w:hint="eastAsia"/>
        </w:rPr>
        <w:t>ī</w:t>
      </w:r>
      <w:r w:rsidRPr="00545EA8">
        <w:t>bas darbus veic sertific</w:t>
      </w:r>
      <w:r w:rsidRPr="00545EA8">
        <w:rPr>
          <w:rFonts w:hint="eastAsia"/>
        </w:rPr>
        <w:t>ē</w:t>
      </w:r>
      <w:r w:rsidRPr="00545EA8">
        <w:t>tas personas, kuru civiltiesisk</w:t>
      </w:r>
      <w:r w:rsidRPr="00545EA8">
        <w:rPr>
          <w:rFonts w:hint="eastAsia"/>
        </w:rPr>
        <w:t>ā</w:t>
      </w:r>
      <w:r w:rsidRPr="00545EA8">
        <w:t xml:space="preserve"> atbild</w:t>
      </w:r>
      <w:r w:rsidRPr="00545EA8">
        <w:rPr>
          <w:rFonts w:hint="eastAsia"/>
        </w:rPr>
        <w:t>ī</w:t>
      </w:r>
      <w:r w:rsidRPr="00545EA8">
        <w:t>ba par profesion</w:t>
      </w:r>
      <w:r w:rsidRPr="00545EA8">
        <w:rPr>
          <w:rFonts w:hint="eastAsia"/>
        </w:rPr>
        <w:t>ā</w:t>
      </w:r>
      <w:r w:rsidRPr="00545EA8">
        <w:t>lo darb</w:t>
      </w:r>
      <w:r w:rsidRPr="00545EA8">
        <w:rPr>
          <w:rFonts w:hint="eastAsia"/>
        </w:rPr>
        <w:t>ī</w:t>
      </w:r>
      <w:r w:rsidRPr="00545EA8">
        <w:t>bu ir apdrošin</w:t>
      </w:r>
      <w:r w:rsidRPr="00545EA8">
        <w:rPr>
          <w:rFonts w:hint="eastAsia"/>
        </w:rPr>
        <w:t>ā</w:t>
      </w:r>
      <w:r w:rsidRPr="00545EA8">
        <w:t xml:space="preserve">ta. </w:t>
      </w:r>
    </w:p>
    <w:p w14:paraId="197854D0" w14:textId="77777777" w:rsidR="003E74F5" w:rsidRDefault="003E74F5" w:rsidP="003E74F5">
      <w:pPr>
        <w:ind w:firstLine="709"/>
        <w:jc w:val="both"/>
      </w:pPr>
      <w:r w:rsidRPr="00545EA8">
        <w:t>19.pant</w:t>
      </w:r>
      <w:r>
        <w:t>s -</w:t>
      </w:r>
      <w:r w:rsidRPr="009E7CCE">
        <w:rPr>
          <w:color w:val="00B050"/>
        </w:rPr>
        <w:t xml:space="preserve"> </w:t>
      </w:r>
      <w:r w:rsidRPr="007D0228">
        <w:rPr>
          <w:color w:val="000000" w:themeColor="text1"/>
        </w:rPr>
        <w:t>Zemes ier</w:t>
      </w:r>
      <w:r w:rsidRPr="007D0228">
        <w:rPr>
          <w:rFonts w:hint="eastAsia"/>
          <w:color w:val="000000" w:themeColor="text1"/>
        </w:rPr>
        <w:t>ī</w:t>
      </w:r>
      <w:r w:rsidRPr="007D0228">
        <w:rPr>
          <w:color w:val="000000" w:themeColor="text1"/>
        </w:rPr>
        <w:t>c</w:t>
      </w:r>
      <w:r w:rsidRPr="007D0228">
        <w:rPr>
          <w:rFonts w:hint="eastAsia"/>
          <w:color w:val="000000" w:themeColor="text1"/>
        </w:rPr>
        <w:t>ī</w:t>
      </w:r>
      <w:r w:rsidRPr="007D0228">
        <w:rPr>
          <w:color w:val="000000" w:themeColor="text1"/>
        </w:rPr>
        <w:t>bas projektu un t</w:t>
      </w:r>
      <w:r w:rsidRPr="007D0228">
        <w:rPr>
          <w:rFonts w:hint="eastAsia"/>
          <w:color w:val="000000" w:themeColor="text1"/>
        </w:rPr>
        <w:t>ā</w:t>
      </w:r>
      <w:r w:rsidRPr="007D0228">
        <w:rPr>
          <w:color w:val="000000" w:themeColor="text1"/>
        </w:rPr>
        <w:t xml:space="preserve"> groz</w:t>
      </w:r>
      <w:r w:rsidRPr="007D0228">
        <w:rPr>
          <w:rFonts w:hint="eastAsia"/>
          <w:color w:val="000000" w:themeColor="text1"/>
        </w:rPr>
        <w:t>ī</w:t>
      </w:r>
      <w:r w:rsidRPr="007D0228">
        <w:rPr>
          <w:color w:val="000000" w:themeColor="text1"/>
        </w:rPr>
        <w:t>jumus apstiprina viet</w:t>
      </w:r>
      <w:r w:rsidRPr="007D0228">
        <w:rPr>
          <w:rFonts w:hint="eastAsia"/>
          <w:color w:val="000000" w:themeColor="text1"/>
        </w:rPr>
        <w:t>ē</w:t>
      </w:r>
      <w:r w:rsidRPr="007D0228">
        <w:rPr>
          <w:color w:val="000000" w:themeColor="text1"/>
        </w:rPr>
        <w:t>j</w:t>
      </w:r>
      <w:r w:rsidRPr="007D0228">
        <w:rPr>
          <w:rFonts w:hint="eastAsia"/>
          <w:color w:val="000000" w:themeColor="text1"/>
        </w:rPr>
        <w:t>ā</w:t>
      </w:r>
      <w:r w:rsidRPr="007D0228">
        <w:rPr>
          <w:color w:val="000000" w:themeColor="text1"/>
        </w:rPr>
        <w:t xml:space="preserve"> pašvald</w:t>
      </w:r>
      <w:r w:rsidRPr="007D0228">
        <w:rPr>
          <w:rFonts w:hint="eastAsia"/>
          <w:color w:val="000000" w:themeColor="text1"/>
        </w:rPr>
        <w:t>ī</w:t>
      </w:r>
      <w:r w:rsidRPr="007D0228">
        <w:rPr>
          <w:color w:val="000000" w:themeColor="text1"/>
        </w:rPr>
        <w:t>ba, izdodot administrat</w:t>
      </w:r>
      <w:r w:rsidRPr="007D0228">
        <w:rPr>
          <w:rFonts w:hint="eastAsia"/>
          <w:color w:val="000000" w:themeColor="text1"/>
        </w:rPr>
        <w:t>ī</w:t>
      </w:r>
      <w:r w:rsidRPr="007D0228">
        <w:rPr>
          <w:color w:val="000000" w:themeColor="text1"/>
        </w:rPr>
        <w:t>vo aktu.</w:t>
      </w:r>
    </w:p>
    <w:p w14:paraId="385A7552" w14:textId="77777777" w:rsidR="003E74F5" w:rsidRDefault="003E74F5" w:rsidP="003E74F5">
      <w:pPr>
        <w:ind w:firstLine="709"/>
        <w:jc w:val="both"/>
      </w:pPr>
      <w:r w:rsidRPr="00545EA8">
        <w:t>22.panta pirm</w:t>
      </w:r>
      <w:r w:rsidRPr="00545EA8">
        <w:rPr>
          <w:rFonts w:hint="eastAsia"/>
        </w:rPr>
        <w:t>ā</w:t>
      </w:r>
      <w:r w:rsidRPr="00545EA8">
        <w:t xml:space="preserve"> da</w:t>
      </w:r>
      <w:r w:rsidRPr="00545EA8">
        <w:rPr>
          <w:rFonts w:hint="eastAsia"/>
        </w:rPr>
        <w:t>ļ</w:t>
      </w:r>
      <w:r w:rsidRPr="00545EA8">
        <w:t xml:space="preserve">a </w:t>
      </w:r>
      <w:r>
        <w:t>-</w:t>
      </w:r>
      <w:r w:rsidRPr="00545EA8">
        <w:t xml:space="preserve"> Zemes ier</w:t>
      </w:r>
      <w:r w:rsidRPr="00545EA8">
        <w:rPr>
          <w:rFonts w:hint="eastAsia"/>
        </w:rPr>
        <w:t>ī</w:t>
      </w:r>
      <w:r w:rsidRPr="00545EA8">
        <w:t>c</w:t>
      </w:r>
      <w:r w:rsidRPr="00545EA8">
        <w:rPr>
          <w:rFonts w:hint="eastAsia"/>
        </w:rPr>
        <w:t>ī</w:t>
      </w:r>
      <w:r w:rsidRPr="00545EA8">
        <w:t>bas projekts un t</w:t>
      </w:r>
      <w:r w:rsidRPr="00545EA8">
        <w:rPr>
          <w:rFonts w:hint="eastAsia"/>
        </w:rPr>
        <w:t>ā</w:t>
      </w:r>
      <w:r w:rsidRPr="00545EA8">
        <w:t xml:space="preserve"> groz</w:t>
      </w:r>
      <w:r w:rsidRPr="00545EA8">
        <w:rPr>
          <w:rFonts w:hint="eastAsia"/>
        </w:rPr>
        <w:t>ī</w:t>
      </w:r>
      <w:r w:rsidRPr="00545EA8">
        <w:t xml:space="preserve">jumi </w:t>
      </w:r>
      <w:r w:rsidRPr="00545EA8">
        <w:rPr>
          <w:rFonts w:hint="eastAsia"/>
        </w:rPr>
        <w:t>ī</w:t>
      </w:r>
      <w:r w:rsidRPr="00545EA8">
        <w:t xml:space="preserve">stenojami </w:t>
      </w:r>
      <w:r w:rsidRPr="00545EA8">
        <w:rPr>
          <w:rFonts w:hint="eastAsia"/>
        </w:rPr>
        <w:t>č</w:t>
      </w:r>
      <w:r w:rsidRPr="00545EA8">
        <w:t>etru gadu laik</w:t>
      </w:r>
      <w:r w:rsidRPr="00545EA8">
        <w:rPr>
          <w:rFonts w:hint="eastAsia"/>
        </w:rPr>
        <w:t>ā</w:t>
      </w:r>
      <w:r w:rsidRPr="00545EA8">
        <w:t xml:space="preserve"> p</w:t>
      </w:r>
      <w:r w:rsidRPr="00545EA8">
        <w:rPr>
          <w:rFonts w:hint="eastAsia"/>
        </w:rPr>
        <w:t>ē</w:t>
      </w:r>
      <w:r w:rsidRPr="00545EA8">
        <w:t>c zemes ier</w:t>
      </w:r>
      <w:r w:rsidRPr="00545EA8">
        <w:rPr>
          <w:rFonts w:hint="eastAsia"/>
        </w:rPr>
        <w:t>ī</w:t>
      </w:r>
      <w:r w:rsidRPr="00545EA8">
        <w:t>c</w:t>
      </w:r>
      <w:r w:rsidRPr="00545EA8">
        <w:rPr>
          <w:rFonts w:hint="eastAsia"/>
        </w:rPr>
        <w:t>ī</w:t>
      </w:r>
      <w:r w:rsidRPr="00545EA8">
        <w:t>bas projekta apstiprin</w:t>
      </w:r>
      <w:r w:rsidRPr="00545EA8">
        <w:rPr>
          <w:rFonts w:hint="eastAsia"/>
        </w:rPr>
        <w:t>āš</w:t>
      </w:r>
      <w:r w:rsidRPr="00545EA8">
        <w:t>anas. Zemes ier</w:t>
      </w:r>
      <w:r w:rsidRPr="00545EA8">
        <w:rPr>
          <w:rFonts w:hint="eastAsia"/>
        </w:rPr>
        <w:t>ī</w:t>
      </w:r>
      <w:r w:rsidRPr="00545EA8">
        <w:t>c</w:t>
      </w:r>
      <w:r w:rsidRPr="00545EA8">
        <w:rPr>
          <w:rFonts w:hint="eastAsia"/>
        </w:rPr>
        <w:t>ī</w:t>
      </w:r>
      <w:r w:rsidRPr="00545EA8">
        <w:t xml:space="preserve">bas projekts ir </w:t>
      </w:r>
      <w:r w:rsidRPr="00545EA8">
        <w:rPr>
          <w:rFonts w:hint="eastAsia"/>
        </w:rPr>
        <w:t>ī</w:t>
      </w:r>
      <w:r w:rsidRPr="00545EA8">
        <w:t>stenots, ja projekt</w:t>
      </w:r>
      <w:r w:rsidRPr="00545EA8">
        <w:rPr>
          <w:rFonts w:hint="eastAsia"/>
        </w:rPr>
        <w:t>ē</w:t>
      </w:r>
      <w:r w:rsidRPr="00545EA8">
        <w:t>t</w:t>
      </w:r>
      <w:r w:rsidRPr="00545EA8">
        <w:rPr>
          <w:rFonts w:hint="eastAsia"/>
        </w:rPr>
        <w:t>ā</w:t>
      </w:r>
      <w:r w:rsidRPr="00545EA8">
        <w:t xml:space="preserve"> teritorija ir kadastr</w:t>
      </w:r>
      <w:r w:rsidRPr="00545EA8">
        <w:rPr>
          <w:rFonts w:hint="eastAsia"/>
        </w:rPr>
        <w:t>ā</w:t>
      </w:r>
      <w:r w:rsidRPr="00545EA8">
        <w:t>li uzm</w:t>
      </w:r>
      <w:r w:rsidRPr="00545EA8">
        <w:rPr>
          <w:rFonts w:hint="eastAsia"/>
        </w:rPr>
        <w:t>ē</w:t>
      </w:r>
      <w:r w:rsidRPr="00545EA8">
        <w:t>r</w:t>
      </w:r>
      <w:r w:rsidRPr="00545EA8">
        <w:rPr>
          <w:rFonts w:hint="eastAsia"/>
        </w:rPr>
        <w:t>ī</w:t>
      </w:r>
      <w:r w:rsidRPr="00545EA8">
        <w:t>ta, re</w:t>
      </w:r>
      <w:r w:rsidRPr="00545EA8">
        <w:rPr>
          <w:rFonts w:hint="eastAsia"/>
        </w:rPr>
        <w:t>ģ</w:t>
      </w:r>
      <w:r w:rsidRPr="00545EA8">
        <w:t>istr</w:t>
      </w:r>
      <w:r w:rsidRPr="00545EA8">
        <w:rPr>
          <w:rFonts w:hint="eastAsia"/>
        </w:rPr>
        <w:t>ē</w:t>
      </w:r>
      <w:r w:rsidRPr="00545EA8">
        <w:t>ta Nekustam</w:t>
      </w:r>
      <w:r w:rsidRPr="00545EA8">
        <w:rPr>
          <w:rFonts w:hint="eastAsia"/>
        </w:rPr>
        <w:t>ā</w:t>
      </w:r>
      <w:r w:rsidRPr="00545EA8">
        <w:t xml:space="preserve"> </w:t>
      </w:r>
      <w:r w:rsidRPr="00545EA8">
        <w:rPr>
          <w:rFonts w:hint="eastAsia"/>
        </w:rPr>
        <w:t>ī</w:t>
      </w:r>
      <w:r w:rsidRPr="00545EA8">
        <w:t>pašuma valsts kadastra inform</w:t>
      </w:r>
      <w:r w:rsidRPr="00545EA8">
        <w:rPr>
          <w:rFonts w:hint="eastAsia"/>
        </w:rPr>
        <w:t>ā</w:t>
      </w:r>
      <w:r w:rsidRPr="00545EA8">
        <w:t>cijas sist</w:t>
      </w:r>
      <w:r w:rsidRPr="00545EA8">
        <w:rPr>
          <w:rFonts w:hint="eastAsia"/>
        </w:rPr>
        <w:t>ē</w:t>
      </w:r>
      <w:r w:rsidRPr="00545EA8">
        <w:t>m</w:t>
      </w:r>
      <w:r w:rsidRPr="00545EA8">
        <w:rPr>
          <w:rFonts w:hint="eastAsia"/>
        </w:rPr>
        <w:t>ā</w:t>
      </w:r>
      <w:r w:rsidRPr="00545EA8">
        <w:t xml:space="preserve"> un ierakst</w:t>
      </w:r>
      <w:r w:rsidRPr="00545EA8">
        <w:rPr>
          <w:rFonts w:hint="eastAsia"/>
        </w:rPr>
        <w:t>ī</w:t>
      </w:r>
      <w:r w:rsidRPr="00545EA8">
        <w:t>ta zemesgr</w:t>
      </w:r>
      <w:r w:rsidRPr="00545EA8">
        <w:rPr>
          <w:rFonts w:hint="eastAsia"/>
        </w:rPr>
        <w:t>ā</w:t>
      </w:r>
      <w:r w:rsidRPr="00545EA8">
        <w:t>mat</w:t>
      </w:r>
      <w:r w:rsidRPr="00545EA8">
        <w:rPr>
          <w:rFonts w:hint="eastAsia"/>
        </w:rPr>
        <w:t>ā</w:t>
      </w:r>
      <w:r>
        <w:t>;</w:t>
      </w:r>
    </w:p>
    <w:p w14:paraId="0153A8C1" w14:textId="77777777" w:rsidR="003E74F5" w:rsidRPr="00545EA8" w:rsidRDefault="003E74F5" w:rsidP="003E74F5">
      <w:pPr>
        <w:ind w:firstLine="720"/>
        <w:jc w:val="both"/>
      </w:pPr>
      <w:r w:rsidRPr="00545EA8">
        <w:t>Ministru kabineta 2016.gada 2.augusta noteikumi Nr.505 “Zemes ier</w:t>
      </w:r>
      <w:r w:rsidRPr="00545EA8">
        <w:rPr>
          <w:rFonts w:hint="eastAsia"/>
        </w:rPr>
        <w:t>ī</w:t>
      </w:r>
      <w:r w:rsidRPr="00545EA8">
        <w:t>c</w:t>
      </w:r>
      <w:r w:rsidRPr="00545EA8">
        <w:rPr>
          <w:rFonts w:hint="eastAsia"/>
        </w:rPr>
        <w:t>ī</w:t>
      </w:r>
      <w:r w:rsidRPr="00545EA8">
        <w:t>bas projekta izstr</w:t>
      </w:r>
      <w:r w:rsidRPr="00545EA8">
        <w:rPr>
          <w:rFonts w:hint="eastAsia"/>
        </w:rPr>
        <w:t>ā</w:t>
      </w:r>
      <w:r w:rsidRPr="00545EA8">
        <w:t>des noteikumi” nosaka:</w:t>
      </w:r>
    </w:p>
    <w:p w14:paraId="017D9F0D" w14:textId="77777777" w:rsidR="003E74F5" w:rsidRDefault="003E74F5" w:rsidP="003E74F5">
      <w:pPr>
        <w:ind w:firstLine="709"/>
        <w:jc w:val="both"/>
      </w:pPr>
      <w:r w:rsidRPr="00545EA8">
        <w:t xml:space="preserve">25.punkts </w:t>
      </w:r>
      <w:r>
        <w:t>-</w:t>
      </w:r>
      <w:r w:rsidRPr="00545EA8">
        <w:t xml:space="preserve"> P</w:t>
      </w:r>
      <w:r w:rsidRPr="00545EA8">
        <w:rPr>
          <w:rFonts w:hint="eastAsia"/>
        </w:rPr>
        <w:t>ē</w:t>
      </w:r>
      <w:r w:rsidRPr="00545EA8">
        <w:t>c projekta saska</w:t>
      </w:r>
      <w:r w:rsidRPr="00545EA8">
        <w:rPr>
          <w:rFonts w:hint="eastAsia"/>
        </w:rPr>
        <w:t>ņ</w:t>
      </w:r>
      <w:r w:rsidRPr="00545EA8">
        <w:t>ošanas ar ierosin</w:t>
      </w:r>
      <w:r w:rsidRPr="00545EA8">
        <w:rPr>
          <w:rFonts w:hint="eastAsia"/>
        </w:rPr>
        <w:t>ā</w:t>
      </w:r>
      <w:r w:rsidRPr="00545EA8">
        <w:t>t</w:t>
      </w:r>
      <w:r w:rsidRPr="00545EA8">
        <w:rPr>
          <w:rFonts w:hint="eastAsia"/>
        </w:rPr>
        <w:t>ā</w:t>
      </w:r>
      <w:r w:rsidRPr="00545EA8">
        <w:t>ju, k</w:t>
      </w:r>
      <w:r w:rsidRPr="00545EA8">
        <w:rPr>
          <w:rFonts w:hint="eastAsia"/>
        </w:rPr>
        <w:t>ā</w:t>
      </w:r>
      <w:r w:rsidRPr="00545EA8">
        <w:t xml:space="preserve"> ar</w:t>
      </w:r>
      <w:r w:rsidRPr="00545EA8">
        <w:rPr>
          <w:rFonts w:hint="eastAsia"/>
        </w:rPr>
        <w:t>ī</w:t>
      </w:r>
      <w:r w:rsidRPr="00545EA8">
        <w:t xml:space="preserve"> ar citiem zemes </w:t>
      </w:r>
      <w:r w:rsidRPr="00545EA8">
        <w:rPr>
          <w:rFonts w:hint="eastAsia"/>
        </w:rPr>
        <w:t>ī</w:t>
      </w:r>
      <w:r w:rsidRPr="00545EA8">
        <w:t>pašniekiem, ja š</w:t>
      </w:r>
      <w:r w:rsidRPr="00545EA8">
        <w:rPr>
          <w:rFonts w:hint="eastAsia"/>
        </w:rPr>
        <w:t>ā</w:t>
      </w:r>
      <w:r w:rsidRPr="00545EA8">
        <w:t>da pras</w:t>
      </w:r>
      <w:r w:rsidRPr="00545EA8">
        <w:rPr>
          <w:rFonts w:hint="eastAsia"/>
        </w:rPr>
        <w:t>ī</w:t>
      </w:r>
      <w:r w:rsidRPr="00545EA8">
        <w:t>ba nor</w:t>
      </w:r>
      <w:r w:rsidRPr="00545EA8">
        <w:rPr>
          <w:rFonts w:hint="eastAsia"/>
        </w:rPr>
        <w:t>ā</w:t>
      </w:r>
      <w:r w:rsidRPr="00545EA8">
        <w:t>d</w:t>
      </w:r>
      <w:r w:rsidRPr="00545EA8">
        <w:rPr>
          <w:rFonts w:hint="eastAsia"/>
        </w:rPr>
        <w:t>ī</w:t>
      </w:r>
      <w:r w:rsidRPr="00545EA8">
        <w:t>ta projekta izstr</w:t>
      </w:r>
      <w:r w:rsidRPr="00545EA8">
        <w:rPr>
          <w:rFonts w:hint="eastAsia"/>
        </w:rPr>
        <w:t>ā</w:t>
      </w:r>
      <w:r w:rsidRPr="00545EA8">
        <w:t>des nosac</w:t>
      </w:r>
      <w:r w:rsidRPr="00545EA8">
        <w:rPr>
          <w:rFonts w:hint="eastAsia"/>
        </w:rPr>
        <w:t>ī</w:t>
      </w:r>
      <w:r w:rsidRPr="00545EA8">
        <w:t>jumos saska</w:t>
      </w:r>
      <w:r w:rsidRPr="00545EA8">
        <w:rPr>
          <w:rFonts w:hint="eastAsia"/>
        </w:rPr>
        <w:t>ņā</w:t>
      </w:r>
      <w:r w:rsidRPr="00545EA8">
        <w:t xml:space="preserve"> ar šo noteikumu 13.6. apakšpunktu, zemes ier</w:t>
      </w:r>
      <w:r w:rsidRPr="00545EA8">
        <w:rPr>
          <w:rFonts w:hint="eastAsia"/>
        </w:rPr>
        <w:t>ī</w:t>
      </w:r>
      <w:r w:rsidRPr="00545EA8">
        <w:t>kot</w:t>
      </w:r>
      <w:r w:rsidRPr="00545EA8">
        <w:rPr>
          <w:rFonts w:hint="eastAsia"/>
        </w:rPr>
        <w:t>ā</w:t>
      </w:r>
      <w:r w:rsidRPr="00545EA8">
        <w:t>js paraksta projektu ar drošu elektronisko parakstu un iez</w:t>
      </w:r>
      <w:r w:rsidRPr="00545EA8">
        <w:rPr>
          <w:rFonts w:hint="eastAsia"/>
        </w:rPr>
        <w:t>ī</w:t>
      </w:r>
      <w:r w:rsidRPr="00545EA8">
        <w:t>m</w:t>
      </w:r>
      <w:r w:rsidRPr="00545EA8">
        <w:rPr>
          <w:rFonts w:hint="eastAsia"/>
        </w:rPr>
        <w:t>ē</w:t>
      </w:r>
      <w:r w:rsidRPr="00545EA8">
        <w:t xml:space="preserve"> ar laika z</w:t>
      </w:r>
      <w:r w:rsidRPr="00545EA8">
        <w:rPr>
          <w:rFonts w:hint="eastAsia"/>
        </w:rPr>
        <w:t>ī</w:t>
      </w:r>
      <w:r w:rsidRPr="00545EA8">
        <w:t>mogu, t</w:t>
      </w:r>
      <w:r w:rsidRPr="00545EA8">
        <w:rPr>
          <w:rFonts w:hint="eastAsia"/>
        </w:rPr>
        <w:t>ā</w:t>
      </w:r>
      <w:r w:rsidRPr="00545EA8">
        <w:t>d</w:t>
      </w:r>
      <w:r w:rsidRPr="00545EA8">
        <w:rPr>
          <w:rFonts w:hint="eastAsia"/>
        </w:rPr>
        <w:t>ē</w:t>
      </w:r>
      <w:r w:rsidRPr="00545EA8">
        <w:t>j</w:t>
      </w:r>
      <w:r w:rsidRPr="00545EA8">
        <w:rPr>
          <w:rFonts w:hint="eastAsia"/>
        </w:rPr>
        <w:t>ā</w:t>
      </w:r>
      <w:r w:rsidRPr="00545EA8">
        <w:t>di apliecinot, ka projekts izstr</w:t>
      </w:r>
      <w:r w:rsidRPr="00545EA8">
        <w:rPr>
          <w:rFonts w:hint="eastAsia"/>
        </w:rPr>
        <w:t>ā</w:t>
      </w:r>
      <w:r w:rsidRPr="00545EA8">
        <w:t>d</w:t>
      </w:r>
      <w:r w:rsidRPr="00545EA8">
        <w:rPr>
          <w:rFonts w:hint="eastAsia"/>
        </w:rPr>
        <w:t>ā</w:t>
      </w:r>
      <w:r w:rsidRPr="00545EA8">
        <w:t>ts atbilstoši normat</w:t>
      </w:r>
      <w:r w:rsidRPr="00545EA8">
        <w:rPr>
          <w:rFonts w:hint="eastAsia"/>
        </w:rPr>
        <w:t>ī</w:t>
      </w:r>
      <w:r w:rsidRPr="00545EA8">
        <w:t>vajiem aktiem zemes ier</w:t>
      </w:r>
      <w:r w:rsidRPr="00545EA8">
        <w:rPr>
          <w:rFonts w:hint="eastAsia"/>
        </w:rPr>
        <w:t>ī</w:t>
      </w:r>
      <w:r w:rsidRPr="00545EA8">
        <w:t>c</w:t>
      </w:r>
      <w:r w:rsidRPr="00545EA8">
        <w:rPr>
          <w:rFonts w:hint="eastAsia"/>
        </w:rPr>
        <w:t>ī</w:t>
      </w:r>
      <w:r w:rsidRPr="00545EA8">
        <w:t>bas jom</w:t>
      </w:r>
      <w:r w:rsidRPr="00545EA8">
        <w:rPr>
          <w:rFonts w:hint="eastAsia"/>
        </w:rPr>
        <w:t>ā</w:t>
      </w:r>
      <w:r w:rsidRPr="00545EA8">
        <w:t>, un iesniedz to apstiprin</w:t>
      </w:r>
      <w:r w:rsidRPr="00545EA8">
        <w:rPr>
          <w:rFonts w:hint="eastAsia"/>
        </w:rPr>
        <w:t>āš</w:t>
      </w:r>
      <w:r w:rsidRPr="00545EA8">
        <w:t>anai viet</w:t>
      </w:r>
      <w:r w:rsidRPr="00545EA8">
        <w:rPr>
          <w:rFonts w:hint="eastAsia"/>
        </w:rPr>
        <w:t>ē</w:t>
      </w:r>
      <w:r w:rsidRPr="00545EA8">
        <w:t>j</w:t>
      </w:r>
      <w:r w:rsidRPr="00545EA8">
        <w:rPr>
          <w:rFonts w:hint="eastAsia"/>
        </w:rPr>
        <w:t>ā</w:t>
      </w:r>
      <w:r w:rsidRPr="00545EA8">
        <w:t xml:space="preserve"> pašvald</w:t>
      </w:r>
      <w:r w:rsidRPr="00545EA8">
        <w:rPr>
          <w:rFonts w:hint="eastAsia"/>
        </w:rPr>
        <w:t>ī</w:t>
      </w:r>
      <w:r w:rsidRPr="00545EA8">
        <w:t>b</w:t>
      </w:r>
      <w:r w:rsidRPr="00545EA8">
        <w:rPr>
          <w:rFonts w:hint="eastAsia"/>
        </w:rPr>
        <w:t>ā</w:t>
      </w:r>
      <w:r w:rsidRPr="00545EA8">
        <w:t>.</w:t>
      </w:r>
    </w:p>
    <w:p w14:paraId="4B4B6C45" w14:textId="77777777" w:rsidR="003E74F5" w:rsidRDefault="003E74F5" w:rsidP="003E74F5">
      <w:pPr>
        <w:ind w:firstLine="709"/>
        <w:jc w:val="both"/>
      </w:pPr>
      <w:r w:rsidRPr="00545EA8">
        <w:t xml:space="preserve">26.punkts </w:t>
      </w:r>
      <w:r>
        <w:t>-</w:t>
      </w:r>
      <w:r w:rsidRPr="00545EA8">
        <w:t xml:space="preserve"> P</w:t>
      </w:r>
      <w:r w:rsidRPr="00545EA8">
        <w:rPr>
          <w:rFonts w:hint="eastAsia"/>
        </w:rPr>
        <w:t>ē</w:t>
      </w:r>
      <w:r w:rsidRPr="00545EA8">
        <w:t>c projekta sa</w:t>
      </w:r>
      <w:r w:rsidRPr="00545EA8">
        <w:rPr>
          <w:rFonts w:hint="eastAsia"/>
        </w:rPr>
        <w:t>ņ</w:t>
      </w:r>
      <w:r w:rsidRPr="00545EA8">
        <w:t>emšanas apstiprin</w:t>
      </w:r>
      <w:r w:rsidRPr="00545EA8">
        <w:rPr>
          <w:rFonts w:hint="eastAsia"/>
        </w:rPr>
        <w:t>āš</w:t>
      </w:r>
      <w:r w:rsidRPr="00545EA8">
        <w:t>anai viet</w:t>
      </w:r>
      <w:r w:rsidRPr="00545EA8">
        <w:rPr>
          <w:rFonts w:hint="eastAsia"/>
        </w:rPr>
        <w:t>ē</w:t>
      </w:r>
      <w:r w:rsidRPr="00545EA8">
        <w:t>j</w:t>
      </w:r>
      <w:r w:rsidRPr="00545EA8">
        <w:rPr>
          <w:rFonts w:hint="eastAsia"/>
        </w:rPr>
        <w:t>ā</w:t>
      </w:r>
      <w:r w:rsidRPr="00545EA8">
        <w:t xml:space="preserve"> pašvald</w:t>
      </w:r>
      <w:r w:rsidRPr="00545EA8">
        <w:rPr>
          <w:rFonts w:hint="eastAsia"/>
        </w:rPr>
        <w:t>ī</w:t>
      </w:r>
      <w:r w:rsidRPr="00545EA8">
        <w:t>ba izdod administrat</w:t>
      </w:r>
      <w:r w:rsidRPr="00545EA8">
        <w:rPr>
          <w:rFonts w:hint="eastAsia"/>
        </w:rPr>
        <w:t>ī</w:t>
      </w:r>
      <w:r w:rsidRPr="00545EA8">
        <w:t>vo aktu par projekta apstiprin</w:t>
      </w:r>
      <w:r w:rsidRPr="00545EA8">
        <w:rPr>
          <w:rFonts w:hint="eastAsia"/>
        </w:rPr>
        <w:t>āš</w:t>
      </w:r>
      <w:r w:rsidRPr="00545EA8">
        <w:t>anu vai noraid</w:t>
      </w:r>
      <w:r w:rsidRPr="00545EA8">
        <w:rPr>
          <w:rFonts w:hint="eastAsia"/>
        </w:rPr>
        <w:t>īš</w:t>
      </w:r>
      <w:r w:rsidRPr="00545EA8">
        <w:t>anu, nor</w:t>
      </w:r>
      <w:r w:rsidRPr="00545EA8">
        <w:rPr>
          <w:rFonts w:hint="eastAsia"/>
        </w:rPr>
        <w:t>ā</w:t>
      </w:r>
      <w:r w:rsidRPr="00545EA8">
        <w:t>dot vai pielikum</w:t>
      </w:r>
      <w:r w:rsidRPr="00545EA8">
        <w:rPr>
          <w:rFonts w:hint="eastAsia"/>
        </w:rPr>
        <w:t>ā</w:t>
      </w:r>
      <w:r w:rsidRPr="00545EA8">
        <w:t xml:space="preserve"> pievienojot inform</w:t>
      </w:r>
      <w:r w:rsidRPr="00545EA8">
        <w:rPr>
          <w:rFonts w:hint="eastAsia"/>
        </w:rPr>
        <w:t>ā</w:t>
      </w:r>
      <w:r w:rsidRPr="00545EA8">
        <w:t>ciju par t</w:t>
      </w:r>
      <w:r w:rsidRPr="00545EA8">
        <w:rPr>
          <w:rFonts w:hint="eastAsia"/>
        </w:rPr>
        <w:t>ā</w:t>
      </w:r>
      <w:r w:rsidRPr="00545EA8">
        <w:t>s zemes vien</w:t>
      </w:r>
      <w:r w:rsidRPr="00545EA8">
        <w:rPr>
          <w:rFonts w:hint="eastAsia"/>
        </w:rPr>
        <w:t>ī</w:t>
      </w:r>
      <w:r w:rsidRPr="00545EA8">
        <w:t>bas kadastra apz</w:t>
      </w:r>
      <w:r w:rsidRPr="00545EA8">
        <w:rPr>
          <w:rFonts w:hint="eastAsia"/>
        </w:rPr>
        <w:t>ī</w:t>
      </w:r>
      <w:r w:rsidRPr="00545EA8">
        <w:t>m</w:t>
      </w:r>
      <w:r w:rsidRPr="00545EA8">
        <w:rPr>
          <w:rFonts w:hint="eastAsia"/>
        </w:rPr>
        <w:t>ē</w:t>
      </w:r>
      <w:r w:rsidRPr="00545EA8">
        <w:t>jumu, kurai izstr</w:t>
      </w:r>
      <w:r w:rsidRPr="00545EA8">
        <w:rPr>
          <w:rFonts w:hint="eastAsia"/>
        </w:rPr>
        <w:t>ā</w:t>
      </w:r>
      <w:r w:rsidRPr="00545EA8">
        <w:t>d</w:t>
      </w:r>
      <w:r w:rsidRPr="00545EA8">
        <w:rPr>
          <w:rFonts w:hint="eastAsia"/>
        </w:rPr>
        <w:t>ā</w:t>
      </w:r>
      <w:r w:rsidRPr="00545EA8">
        <w:t>ts projekts, un projekta grafisk</w:t>
      </w:r>
      <w:r w:rsidRPr="00545EA8">
        <w:rPr>
          <w:rFonts w:hint="eastAsia"/>
        </w:rPr>
        <w:t>ā</w:t>
      </w:r>
      <w:r w:rsidRPr="00545EA8">
        <w:t>s da</w:t>
      </w:r>
      <w:r w:rsidRPr="00545EA8">
        <w:rPr>
          <w:rFonts w:hint="eastAsia"/>
        </w:rPr>
        <w:t>ļ</w:t>
      </w:r>
      <w:r w:rsidRPr="00545EA8">
        <w:t>as rekviz</w:t>
      </w:r>
      <w:r w:rsidRPr="00545EA8">
        <w:rPr>
          <w:rFonts w:hint="eastAsia"/>
        </w:rPr>
        <w:t>ī</w:t>
      </w:r>
      <w:r w:rsidRPr="00545EA8">
        <w:t>tus (attiec</w:t>
      </w:r>
      <w:r w:rsidRPr="00545EA8">
        <w:rPr>
          <w:rFonts w:hint="eastAsia"/>
        </w:rPr>
        <w:t>ī</w:t>
      </w:r>
      <w:r w:rsidRPr="00545EA8">
        <w:t>g</w:t>
      </w:r>
      <w:r w:rsidRPr="00545EA8">
        <w:rPr>
          <w:rFonts w:hint="eastAsia"/>
        </w:rPr>
        <w:t>ā</w:t>
      </w:r>
      <w:r w:rsidRPr="00545EA8">
        <w:t xml:space="preserve"> zemes ier</w:t>
      </w:r>
      <w:r w:rsidRPr="00545EA8">
        <w:rPr>
          <w:rFonts w:hint="eastAsia"/>
        </w:rPr>
        <w:t>ī</w:t>
      </w:r>
      <w:r w:rsidRPr="00545EA8">
        <w:t>kot</w:t>
      </w:r>
      <w:r w:rsidRPr="00545EA8">
        <w:rPr>
          <w:rFonts w:hint="eastAsia"/>
        </w:rPr>
        <w:t>ā</w:t>
      </w:r>
      <w:r w:rsidRPr="00545EA8">
        <w:t>ja v</w:t>
      </w:r>
      <w:r w:rsidRPr="00545EA8">
        <w:rPr>
          <w:rFonts w:hint="eastAsia"/>
        </w:rPr>
        <w:t>ā</w:t>
      </w:r>
      <w:r w:rsidRPr="00545EA8">
        <w:t>rdu, uzv</w:t>
      </w:r>
      <w:r w:rsidRPr="00545EA8">
        <w:rPr>
          <w:rFonts w:hint="eastAsia"/>
        </w:rPr>
        <w:t>ā</w:t>
      </w:r>
      <w:r w:rsidRPr="00545EA8">
        <w:t>rdu, datumu un laiku, kad tas min</w:t>
      </w:r>
      <w:r w:rsidRPr="00545EA8">
        <w:rPr>
          <w:rFonts w:hint="eastAsia"/>
        </w:rPr>
        <w:t>ē</w:t>
      </w:r>
      <w:r w:rsidRPr="00545EA8">
        <w:t>to dokumentu ir parakst</w:t>
      </w:r>
      <w:r w:rsidRPr="00545EA8">
        <w:rPr>
          <w:rFonts w:hint="eastAsia"/>
        </w:rPr>
        <w:t>ī</w:t>
      </w:r>
      <w:r w:rsidRPr="00545EA8">
        <w:t>jis) vai projekta grafisk</w:t>
      </w:r>
      <w:r w:rsidRPr="00545EA8">
        <w:rPr>
          <w:rFonts w:hint="eastAsia"/>
        </w:rPr>
        <w:t>ā</w:t>
      </w:r>
      <w:r w:rsidRPr="00545EA8">
        <w:t>s da</w:t>
      </w:r>
      <w:r w:rsidRPr="00545EA8">
        <w:rPr>
          <w:rFonts w:hint="eastAsia"/>
        </w:rPr>
        <w:t>ļ</w:t>
      </w:r>
      <w:r w:rsidRPr="00545EA8">
        <w:t>as kopiju.</w:t>
      </w:r>
    </w:p>
    <w:p w14:paraId="27858166" w14:textId="77777777" w:rsidR="003E74F5" w:rsidRDefault="003E74F5" w:rsidP="003E74F5">
      <w:pPr>
        <w:ind w:firstLine="709"/>
        <w:jc w:val="both"/>
      </w:pPr>
      <w:r w:rsidRPr="00545EA8">
        <w:t xml:space="preserve">28.punkts </w:t>
      </w:r>
      <w:r>
        <w:t>-</w:t>
      </w:r>
      <w:r w:rsidRPr="00545EA8">
        <w:t xml:space="preserve"> Ja projektu apstiprina, viet</w:t>
      </w:r>
      <w:r w:rsidRPr="00545EA8">
        <w:rPr>
          <w:rFonts w:hint="eastAsia"/>
        </w:rPr>
        <w:t>ē</w:t>
      </w:r>
      <w:r w:rsidRPr="00545EA8">
        <w:t>j</w:t>
      </w:r>
      <w:r w:rsidRPr="00545EA8">
        <w:rPr>
          <w:rFonts w:hint="eastAsia"/>
        </w:rPr>
        <w:t>ā</w:t>
      </w:r>
      <w:r w:rsidRPr="00545EA8">
        <w:t xml:space="preserve"> pašvald</w:t>
      </w:r>
      <w:r w:rsidRPr="00545EA8">
        <w:rPr>
          <w:rFonts w:hint="eastAsia"/>
        </w:rPr>
        <w:t>ī</w:t>
      </w:r>
      <w:r w:rsidRPr="00545EA8">
        <w:t>ba pie</w:t>
      </w:r>
      <w:r w:rsidRPr="00545EA8">
        <w:rPr>
          <w:rFonts w:hint="eastAsia"/>
        </w:rPr>
        <w:t>ņ</w:t>
      </w:r>
      <w:r w:rsidRPr="00545EA8">
        <w:t>em uz projekt</w:t>
      </w:r>
      <w:r w:rsidRPr="00545EA8">
        <w:rPr>
          <w:rFonts w:hint="eastAsia"/>
        </w:rPr>
        <w:t>ē</w:t>
      </w:r>
      <w:r w:rsidRPr="00545EA8">
        <w:t>taj</w:t>
      </w:r>
      <w:r w:rsidRPr="00545EA8">
        <w:rPr>
          <w:rFonts w:hint="eastAsia"/>
        </w:rPr>
        <w:t>ā</w:t>
      </w:r>
      <w:r w:rsidRPr="00545EA8">
        <w:t>m zemes vien</w:t>
      </w:r>
      <w:r w:rsidRPr="00545EA8">
        <w:rPr>
          <w:rFonts w:hint="eastAsia"/>
        </w:rPr>
        <w:t>ī</w:t>
      </w:r>
      <w:r w:rsidRPr="00545EA8">
        <w:t>b</w:t>
      </w:r>
      <w:r w:rsidRPr="00545EA8">
        <w:rPr>
          <w:rFonts w:hint="eastAsia"/>
        </w:rPr>
        <w:t>ā</w:t>
      </w:r>
      <w:r w:rsidRPr="00545EA8">
        <w:t>m attiecin</w:t>
      </w:r>
      <w:r w:rsidRPr="00545EA8">
        <w:rPr>
          <w:rFonts w:hint="eastAsia"/>
        </w:rPr>
        <w:t>ā</w:t>
      </w:r>
      <w:r w:rsidRPr="00545EA8">
        <w:t>mus l</w:t>
      </w:r>
      <w:r w:rsidRPr="00545EA8">
        <w:rPr>
          <w:rFonts w:hint="eastAsia"/>
        </w:rPr>
        <w:t>ē</w:t>
      </w:r>
      <w:r w:rsidRPr="00545EA8">
        <w:t>mumus, tostarp l</w:t>
      </w:r>
      <w:r w:rsidRPr="00545EA8">
        <w:rPr>
          <w:rFonts w:hint="eastAsia"/>
        </w:rPr>
        <w:t>ē</w:t>
      </w:r>
      <w:r w:rsidRPr="00545EA8">
        <w:t>mumu par:</w:t>
      </w:r>
    </w:p>
    <w:p w14:paraId="47C1E79E" w14:textId="77777777" w:rsidR="003E74F5" w:rsidRDefault="003E74F5" w:rsidP="003E74F5">
      <w:pPr>
        <w:ind w:firstLine="709"/>
        <w:jc w:val="both"/>
      </w:pPr>
      <w:r w:rsidRPr="00545EA8">
        <w:t>28.1. adreses pieš</w:t>
      </w:r>
      <w:r w:rsidRPr="00545EA8">
        <w:rPr>
          <w:rFonts w:hint="eastAsia"/>
        </w:rPr>
        <w:t>ķ</w:t>
      </w:r>
      <w:r w:rsidRPr="00545EA8">
        <w:t>iršanu, ja p</w:t>
      </w:r>
      <w:r w:rsidRPr="00545EA8">
        <w:rPr>
          <w:rFonts w:hint="eastAsia"/>
        </w:rPr>
        <w:t>ē</w:t>
      </w:r>
      <w:r w:rsidRPr="00545EA8">
        <w:t>c zemes ier</w:t>
      </w:r>
      <w:r w:rsidRPr="00545EA8">
        <w:rPr>
          <w:rFonts w:hint="eastAsia"/>
        </w:rPr>
        <w:t>ī</w:t>
      </w:r>
      <w:r w:rsidRPr="00545EA8">
        <w:t>c</w:t>
      </w:r>
      <w:r w:rsidRPr="00545EA8">
        <w:rPr>
          <w:rFonts w:hint="eastAsia"/>
        </w:rPr>
        <w:t>ī</w:t>
      </w:r>
      <w:r w:rsidRPr="00545EA8">
        <w:t>bas darbiem paredz</w:t>
      </w:r>
      <w:r w:rsidRPr="00545EA8">
        <w:rPr>
          <w:rFonts w:hint="eastAsia"/>
        </w:rPr>
        <w:t>ē</w:t>
      </w:r>
      <w:r w:rsidRPr="00545EA8">
        <w:t>ts ieveidot jaunu adres</w:t>
      </w:r>
      <w:r w:rsidRPr="00545EA8">
        <w:rPr>
          <w:rFonts w:hint="eastAsia"/>
        </w:rPr>
        <w:t>ā</w:t>
      </w:r>
      <w:r w:rsidRPr="00545EA8">
        <w:t>cijas objektu;</w:t>
      </w:r>
    </w:p>
    <w:p w14:paraId="74DF6FC3" w14:textId="77777777" w:rsidR="003E74F5" w:rsidRDefault="003E74F5" w:rsidP="003E74F5">
      <w:pPr>
        <w:ind w:left="709"/>
        <w:jc w:val="both"/>
      </w:pPr>
      <w:r w:rsidRPr="00545EA8">
        <w:t>28.2. nekustam</w:t>
      </w:r>
      <w:r w:rsidRPr="00545EA8">
        <w:rPr>
          <w:rFonts w:hint="eastAsia"/>
        </w:rPr>
        <w:t>ā</w:t>
      </w:r>
      <w:r w:rsidRPr="00545EA8">
        <w:t xml:space="preserve"> </w:t>
      </w:r>
      <w:r w:rsidRPr="00545EA8">
        <w:rPr>
          <w:rFonts w:hint="eastAsia"/>
        </w:rPr>
        <w:t>ī</w:t>
      </w:r>
      <w:r w:rsidRPr="00545EA8">
        <w:t>pašuma lietošanas m</w:t>
      </w:r>
      <w:r w:rsidRPr="00545EA8">
        <w:rPr>
          <w:rFonts w:hint="eastAsia"/>
        </w:rPr>
        <w:t>ē</w:t>
      </w:r>
      <w:r w:rsidRPr="00545EA8">
        <w:t>r</w:t>
      </w:r>
      <w:r w:rsidRPr="00545EA8">
        <w:rPr>
          <w:rFonts w:hint="eastAsia"/>
        </w:rPr>
        <w:t>ķ</w:t>
      </w:r>
      <w:r w:rsidRPr="00545EA8">
        <w:t>u noteikšanu vai mai</w:t>
      </w:r>
      <w:r w:rsidRPr="00545EA8">
        <w:rPr>
          <w:rFonts w:hint="eastAsia"/>
        </w:rPr>
        <w:t>ņ</w:t>
      </w:r>
      <w:r w:rsidRPr="00545EA8">
        <w:t>u.</w:t>
      </w:r>
    </w:p>
    <w:p w14:paraId="3ACF841A" w14:textId="77777777" w:rsidR="003E74F5" w:rsidRPr="00545EA8" w:rsidRDefault="003E74F5" w:rsidP="003E74F5">
      <w:pPr>
        <w:ind w:firstLine="709"/>
        <w:jc w:val="both"/>
      </w:pPr>
      <w:r w:rsidRPr="00545EA8">
        <w:t xml:space="preserve">47.punkts </w:t>
      </w:r>
      <w:r>
        <w:t>-</w:t>
      </w:r>
      <w:r w:rsidRPr="00545EA8">
        <w:t xml:space="preserve"> Viet</w:t>
      </w:r>
      <w:r w:rsidRPr="00545EA8">
        <w:rPr>
          <w:rFonts w:hint="eastAsia"/>
        </w:rPr>
        <w:t>ē</w:t>
      </w:r>
      <w:r w:rsidRPr="00545EA8">
        <w:t>j</w:t>
      </w:r>
      <w:r w:rsidRPr="00545EA8">
        <w:rPr>
          <w:rFonts w:hint="eastAsia"/>
        </w:rPr>
        <w:t>ā</w:t>
      </w:r>
      <w:r w:rsidRPr="00545EA8">
        <w:t xml:space="preserve"> pašvald</w:t>
      </w:r>
      <w:r w:rsidRPr="00545EA8">
        <w:rPr>
          <w:rFonts w:hint="eastAsia"/>
        </w:rPr>
        <w:t>ī</w:t>
      </w:r>
      <w:r w:rsidRPr="00545EA8">
        <w:t>ba 10 darbdienu laik</w:t>
      </w:r>
      <w:r w:rsidRPr="00545EA8">
        <w:rPr>
          <w:rFonts w:hint="eastAsia"/>
        </w:rPr>
        <w:t>ā</w:t>
      </w:r>
      <w:r w:rsidRPr="00545EA8">
        <w:t xml:space="preserve"> p</w:t>
      </w:r>
      <w:r w:rsidRPr="00545EA8">
        <w:rPr>
          <w:rFonts w:hint="eastAsia"/>
        </w:rPr>
        <w:t>ē</w:t>
      </w:r>
      <w:r w:rsidRPr="00545EA8">
        <w:t>c projekta apstiprin</w:t>
      </w:r>
      <w:r w:rsidRPr="00545EA8">
        <w:rPr>
          <w:rFonts w:hint="eastAsia"/>
        </w:rPr>
        <w:t>āš</w:t>
      </w:r>
      <w:r w:rsidRPr="00545EA8">
        <w:t>anas elektroniski iesniedz Valsts zemes dienesta re</w:t>
      </w:r>
      <w:r w:rsidRPr="00545EA8">
        <w:rPr>
          <w:rFonts w:hint="eastAsia"/>
        </w:rPr>
        <w:t>ģ</w:t>
      </w:r>
      <w:r w:rsidRPr="00545EA8">
        <w:t>ion</w:t>
      </w:r>
      <w:r w:rsidRPr="00545EA8">
        <w:rPr>
          <w:rFonts w:hint="eastAsia"/>
        </w:rPr>
        <w:t>ā</w:t>
      </w:r>
      <w:r w:rsidRPr="00545EA8">
        <w:t>lajai noda</w:t>
      </w:r>
      <w:r w:rsidRPr="00545EA8">
        <w:rPr>
          <w:rFonts w:hint="eastAsia"/>
        </w:rPr>
        <w:t>ļ</w:t>
      </w:r>
      <w:r w:rsidRPr="00545EA8">
        <w:t>ai l</w:t>
      </w:r>
      <w:r w:rsidRPr="00545EA8">
        <w:rPr>
          <w:rFonts w:hint="eastAsia"/>
        </w:rPr>
        <w:t>ē</w:t>
      </w:r>
      <w:r w:rsidRPr="00545EA8">
        <w:t>mumu par projekta apstiprin</w:t>
      </w:r>
      <w:r w:rsidRPr="00545EA8">
        <w:rPr>
          <w:rFonts w:hint="eastAsia"/>
        </w:rPr>
        <w:t>āš</w:t>
      </w:r>
      <w:r w:rsidRPr="00545EA8">
        <w:t xml:space="preserve">anu. </w:t>
      </w:r>
    </w:p>
    <w:p w14:paraId="460BA174" w14:textId="77777777" w:rsidR="003E74F5" w:rsidRPr="00545EA8" w:rsidRDefault="003E74F5" w:rsidP="003E74F5">
      <w:pPr>
        <w:ind w:firstLine="720"/>
        <w:jc w:val="both"/>
      </w:pPr>
      <w:r w:rsidRPr="00545EA8">
        <w:t>Ministru kabineta 2021.gada 29.j</w:t>
      </w:r>
      <w:r w:rsidRPr="00545EA8">
        <w:rPr>
          <w:rFonts w:hint="eastAsia"/>
        </w:rPr>
        <w:t>ū</w:t>
      </w:r>
      <w:r w:rsidRPr="00545EA8">
        <w:t xml:space="preserve">nija noteikumi Nr.455 </w:t>
      </w:r>
      <w:r>
        <w:t>“</w:t>
      </w:r>
      <w:r w:rsidRPr="00545EA8">
        <w:t>Adres</w:t>
      </w:r>
      <w:r w:rsidRPr="00545EA8">
        <w:rPr>
          <w:rFonts w:hint="eastAsia"/>
        </w:rPr>
        <w:t>ā</w:t>
      </w:r>
      <w:r w:rsidRPr="00545EA8">
        <w:t>cijas noteikumi</w:t>
      </w:r>
      <w:r>
        <w:t>”</w:t>
      </w:r>
      <w:r w:rsidRPr="00545EA8">
        <w:t>, nosaka:</w:t>
      </w:r>
    </w:p>
    <w:p w14:paraId="473DA7F9" w14:textId="77777777" w:rsidR="003E74F5" w:rsidRPr="00545EA8" w:rsidRDefault="003E74F5" w:rsidP="003E74F5">
      <w:pPr>
        <w:ind w:firstLine="720"/>
        <w:jc w:val="both"/>
      </w:pPr>
      <w:r w:rsidRPr="00545EA8">
        <w:t xml:space="preserve">2.punkts </w:t>
      </w:r>
      <w:r>
        <w:t>-</w:t>
      </w:r>
      <w:r w:rsidRPr="00545EA8">
        <w:t xml:space="preserve"> nosaka adres</w:t>
      </w:r>
      <w:r w:rsidRPr="00545EA8">
        <w:rPr>
          <w:rFonts w:hint="eastAsia"/>
        </w:rPr>
        <w:t>ā</w:t>
      </w:r>
      <w:r w:rsidRPr="00545EA8">
        <w:t>cijas objektus.</w:t>
      </w:r>
    </w:p>
    <w:p w14:paraId="2361C437" w14:textId="77777777" w:rsidR="003E74F5" w:rsidRPr="00545EA8" w:rsidRDefault="003E74F5" w:rsidP="003E74F5">
      <w:pPr>
        <w:ind w:firstLine="720"/>
        <w:jc w:val="both"/>
      </w:pPr>
      <w:r w:rsidRPr="00545EA8">
        <w:t>Nekustam</w:t>
      </w:r>
      <w:r w:rsidRPr="00545EA8">
        <w:rPr>
          <w:rFonts w:hint="eastAsia"/>
        </w:rPr>
        <w:t>ā</w:t>
      </w:r>
      <w:r w:rsidRPr="00545EA8">
        <w:t xml:space="preserve"> </w:t>
      </w:r>
      <w:r w:rsidRPr="00545EA8">
        <w:rPr>
          <w:rFonts w:hint="eastAsia"/>
        </w:rPr>
        <w:t>ī</w:t>
      </w:r>
      <w:r w:rsidRPr="00545EA8">
        <w:t>pašuma valsts kadastra likums nosaka:</w:t>
      </w:r>
    </w:p>
    <w:p w14:paraId="78B133C4" w14:textId="77777777" w:rsidR="003E74F5" w:rsidRPr="00545EA8" w:rsidRDefault="003E74F5" w:rsidP="003E74F5">
      <w:pPr>
        <w:jc w:val="both"/>
      </w:pPr>
      <w:r w:rsidRPr="00545EA8">
        <w:tab/>
        <w:t>26.panta pirm</w:t>
      </w:r>
      <w:r w:rsidRPr="00545EA8">
        <w:rPr>
          <w:rFonts w:hint="eastAsia"/>
        </w:rPr>
        <w:t>ā</w:t>
      </w:r>
      <w:r w:rsidRPr="00545EA8">
        <w:t xml:space="preserve"> da</w:t>
      </w:r>
      <w:r w:rsidRPr="00545EA8">
        <w:rPr>
          <w:rFonts w:hint="eastAsia"/>
        </w:rPr>
        <w:t>ļ</w:t>
      </w:r>
      <w:r w:rsidRPr="00545EA8">
        <w:t xml:space="preserve">a </w:t>
      </w:r>
      <w:r>
        <w:t>-</w:t>
      </w:r>
      <w:r w:rsidRPr="00545EA8">
        <w:t xml:space="preserve"> Veicot zemes vien</w:t>
      </w:r>
      <w:r w:rsidRPr="00545EA8">
        <w:rPr>
          <w:rFonts w:hint="eastAsia"/>
        </w:rPr>
        <w:t>ī</w:t>
      </w:r>
      <w:r w:rsidRPr="00545EA8">
        <w:t>bas vai zemes vien</w:t>
      </w:r>
      <w:r w:rsidRPr="00545EA8">
        <w:rPr>
          <w:rFonts w:hint="eastAsia"/>
        </w:rPr>
        <w:t>ī</w:t>
      </w:r>
      <w:r w:rsidRPr="00545EA8">
        <w:t>bas da</w:t>
      </w:r>
      <w:r w:rsidRPr="00545EA8">
        <w:rPr>
          <w:rFonts w:hint="eastAsia"/>
        </w:rPr>
        <w:t>ļ</w:t>
      </w:r>
      <w:r w:rsidRPr="00545EA8">
        <w:t>as kadastr</w:t>
      </w:r>
      <w:r w:rsidRPr="00545EA8">
        <w:rPr>
          <w:rFonts w:hint="eastAsia"/>
        </w:rPr>
        <w:t>ā</w:t>
      </w:r>
      <w:r w:rsidRPr="00545EA8">
        <w:t>lo uzm</w:t>
      </w:r>
      <w:r w:rsidRPr="00545EA8">
        <w:rPr>
          <w:rFonts w:hint="eastAsia"/>
        </w:rPr>
        <w:t>ē</w:t>
      </w:r>
      <w:r w:rsidRPr="00545EA8">
        <w:t>r</w:t>
      </w:r>
      <w:r w:rsidRPr="00545EA8">
        <w:rPr>
          <w:rFonts w:hint="eastAsia"/>
        </w:rPr>
        <w:t>īš</w:t>
      </w:r>
      <w:r w:rsidRPr="00545EA8">
        <w:t>anu:</w:t>
      </w:r>
    </w:p>
    <w:p w14:paraId="411BD27A" w14:textId="77777777" w:rsidR="003E74F5" w:rsidRDefault="003E74F5" w:rsidP="003E74F5">
      <w:pPr>
        <w:jc w:val="both"/>
      </w:pPr>
      <w:r w:rsidRPr="00545EA8">
        <w:t>1) apvid</w:t>
      </w:r>
      <w:r w:rsidRPr="00545EA8">
        <w:rPr>
          <w:rFonts w:hint="eastAsia"/>
        </w:rPr>
        <w:t>ū</w:t>
      </w:r>
      <w:r w:rsidRPr="00545EA8">
        <w:t xml:space="preserve"> ier</w:t>
      </w:r>
      <w:r w:rsidRPr="00545EA8">
        <w:rPr>
          <w:rFonts w:hint="eastAsia"/>
        </w:rPr>
        <w:t>ī</w:t>
      </w:r>
      <w:r w:rsidRPr="00545EA8">
        <w:t>ko det</w:t>
      </w:r>
      <w:r w:rsidRPr="00545EA8">
        <w:rPr>
          <w:rFonts w:hint="eastAsia"/>
        </w:rPr>
        <w:t>ā</w:t>
      </w:r>
      <w:r w:rsidRPr="00545EA8">
        <w:t>lpl</w:t>
      </w:r>
      <w:r w:rsidRPr="00545EA8">
        <w:rPr>
          <w:rFonts w:hint="eastAsia"/>
        </w:rPr>
        <w:t>ā</w:t>
      </w:r>
      <w:r w:rsidRPr="00545EA8">
        <w:t>nojum</w:t>
      </w:r>
      <w:r w:rsidRPr="00545EA8">
        <w:rPr>
          <w:rFonts w:hint="eastAsia"/>
        </w:rPr>
        <w:t>ā</w:t>
      </w:r>
      <w:r w:rsidRPr="00545EA8">
        <w:t xml:space="preserve"> vai zemes ier</w:t>
      </w:r>
      <w:r w:rsidRPr="00545EA8">
        <w:rPr>
          <w:rFonts w:hint="eastAsia"/>
        </w:rPr>
        <w:t>ī</w:t>
      </w:r>
      <w:r w:rsidRPr="00545EA8">
        <w:t>c</w:t>
      </w:r>
      <w:r w:rsidRPr="00545EA8">
        <w:rPr>
          <w:rFonts w:hint="eastAsia"/>
        </w:rPr>
        <w:t>ī</w:t>
      </w:r>
      <w:r w:rsidRPr="00545EA8">
        <w:t>bas projekt</w:t>
      </w:r>
      <w:r w:rsidRPr="00545EA8">
        <w:rPr>
          <w:rFonts w:hint="eastAsia"/>
        </w:rPr>
        <w:t>ā</w:t>
      </w:r>
      <w:r w:rsidRPr="00545EA8">
        <w:t xml:space="preserve"> iez</w:t>
      </w:r>
      <w:r w:rsidRPr="00545EA8">
        <w:rPr>
          <w:rFonts w:hint="eastAsia"/>
        </w:rPr>
        <w:t>ī</w:t>
      </w:r>
      <w:r w:rsidRPr="00545EA8">
        <w:t>m</w:t>
      </w:r>
      <w:r w:rsidRPr="00545EA8">
        <w:rPr>
          <w:rFonts w:hint="eastAsia"/>
        </w:rPr>
        <w:t>ē</w:t>
      </w:r>
      <w:r w:rsidRPr="00545EA8">
        <w:t>t</w:t>
      </w:r>
      <w:r w:rsidRPr="00545EA8">
        <w:rPr>
          <w:rFonts w:hint="eastAsia"/>
        </w:rPr>
        <w:t>ā</w:t>
      </w:r>
      <w:r w:rsidRPr="00545EA8">
        <w:t>s nekustam</w:t>
      </w:r>
      <w:r w:rsidRPr="00545EA8">
        <w:rPr>
          <w:rFonts w:hint="eastAsia"/>
        </w:rPr>
        <w:t>ā</w:t>
      </w:r>
      <w:r w:rsidRPr="00545EA8">
        <w:t xml:space="preserve"> </w:t>
      </w:r>
      <w:r w:rsidRPr="00545EA8">
        <w:rPr>
          <w:rFonts w:hint="eastAsia"/>
        </w:rPr>
        <w:t>ī</w:t>
      </w:r>
      <w:r w:rsidRPr="00545EA8">
        <w:t>pašuma objekta vai zemes robežu pl</w:t>
      </w:r>
      <w:r w:rsidRPr="00545EA8">
        <w:rPr>
          <w:rFonts w:hint="eastAsia"/>
        </w:rPr>
        <w:t>ā</w:t>
      </w:r>
      <w:r w:rsidRPr="00545EA8">
        <w:t>n</w:t>
      </w:r>
      <w:r w:rsidRPr="00545EA8">
        <w:rPr>
          <w:rFonts w:hint="eastAsia"/>
        </w:rPr>
        <w:t>ā</w:t>
      </w:r>
      <w:r w:rsidRPr="00545EA8">
        <w:t xml:space="preserve"> pl</w:t>
      </w:r>
      <w:r w:rsidRPr="00545EA8">
        <w:rPr>
          <w:rFonts w:hint="eastAsia"/>
        </w:rPr>
        <w:t>ā</w:t>
      </w:r>
      <w:r w:rsidRPr="00545EA8">
        <w:t>not</w:t>
      </w:r>
      <w:r w:rsidRPr="00545EA8">
        <w:rPr>
          <w:rFonts w:hint="eastAsia"/>
        </w:rPr>
        <w:t>ā</w:t>
      </w:r>
      <w:r w:rsidRPr="00545EA8">
        <w:t>s zemes vien</w:t>
      </w:r>
      <w:r w:rsidRPr="00545EA8">
        <w:rPr>
          <w:rFonts w:hint="eastAsia"/>
        </w:rPr>
        <w:t>ī</w:t>
      </w:r>
      <w:r w:rsidRPr="00545EA8">
        <w:t>bas da</w:t>
      </w:r>
      <w:r w:rsidRPr="00545EA8">
        <w:rPr>
          <w:rFonts w:hint="eastAsia"/>
        </w:rPr>
        <w:t>ļ</w:t>
      </w:r>
      <w:r w:rsidRPr="00545EA8">
        <w:t>as robežas;</w:t>
      </w:r>
    </w:p>
    <w:p w14:paraId="636657ED" w14:textId="77777777" w:rsidR="003E74F5" w:rsidRDefault="003E74F5" w:rsidP="003E74F5">
      <w:pPr>
        <w:jc w:val="both"/>
      </w:pPr>
      <w:r w:rsidRPr="00545EA8">
        <w:t xml:space="preserve">2) Latvijas 1992.gada </w:t>
      </w:r>
      <w:r w:rsidRPr="00545EA8">
        <w:rPr>
          <w:rFonts w:hint="eastAsia"/>
        </w:rPr>
        <w:t>ģ</w:t>
      </w:r>
      <w:r w:rsidRPr="00545EA8">
        <w:t>eod</w:t>
      </w:r>
      <w:r w:rsidRPr="00545EA8">
        <w:rPr>
          <w:rFonts w:hint="eastAsia"/>
        </w:rPr>
        <w:t>ē</w:t>
      </w:r>
      <w:r w:rsidRPr="00545EA8">
        <w:t>zisko koordin</w:t>
      </w:r>
      <w:r w:rsidRPr="00545EA8">
        <w:rPr>
          <w:rFonts w:hint="eastAsia"/>
        </w:rPr>
        <w:t>ā</w:t>
      </w:r>
      <w:r w:rsidRPr="00545EA8">
        <w:t>tu sist</w:t>
      </w:r>
      <w:r w:rsidRPr="00545EA8">
        <w:rPr>
          <w:rFonts w:hint="eastAsia"/>
        </w:rPr>
        <w:t>ē</w:t>
      </w:r>
      <w:r w:rsidRPr="00545EA8">
        <w:t>m</w:t>
      </w:r>
      <w:r w:rsidRPr="00545EA8">
        <w:rPr>
          <w:rFonts w:hint="eastAsia"/>
        </w:rPr>
        <w:t>ā</w:t>
      </w:r>
      <w:r w:rsidRPr="00545EA8">
        <w:t xml:space="preserve"> uzm</w:t>
      </w:r>
      <w:r w:rsidRPr="00545EA8">
        <w:rPr>
          <w:rFonts w:hint="eastAsia"/>
        </w:rPr>
        <w:t>ē</w:t>
      </w:r>
      <w:r w:rsidRPr="00545EA8">
        <w:t>ra zemes vien</w:t>
      </w:r>
      <w:r w:rsidRPr="00545EA8">
        <w:rPr>
          <w:rFonts w:hint="eastAsia"/>
        </w:rPr>
        <w:t>ī</w:t>
      </w:r>
      <w:r w:rsidRPr="00545EA8">
        <w:t>bas un zemes vien</w:t>
      </w:r>
      <w:r w:rsidRPr="00545EA8">
        <w:rPr>
          <w:rFonts w:hint="eastAsia"/>
        </w:rPr>
        <w:t>ī</w:t>
      </w:r>
      <w:r w:rsidRPr="00545EA8">
        <w:t>bas da</w:t>
      </w:r>
      <w:r w:rsidRPr="00545EA8">
        <w:rPr>
          <w:rFonts w:hint="eastAsia"/>
        </w:rPr>
        <w:t>ļ</w:t>
      </w:r>
      <w:r w:rsidRPr="00545EA8">
        <w:t>as robežas, situ</w:t>
      </w:r>
      <w:r w:rsidRPr="00545EA8">
        <w:rPr>
          <w:rFonts w:hint="eastAsia"/>
        </w:rPr>
        <w:t>ā</w:t>
      </w:r>
      <w:r w:rsidRPr="00545EA8">
        <w:t>cijas elementus, apr</w:t>
      </w:r>
      <w:r w:rsidRPr="00545EA8">
        <w:rPr>
          <w:rFonts w:hint="eastAsia"/>
        </w:rPr>
        <w:t>ēķ</w:t>
      </w:r>
      <w:r w:rsidRPr="00545EA8">
        <w:t>ina zemes vien</w:t>
      </w:r>
      <w:r w:rsidRPr="00545EA8">
        <w:rPr>
          <w:rFonts w:hint="eastAsia"/>
        </w:rPr>
        <w:t>ī</w:t>
      </w:r>
      <w:r w:rsidRPr="00545EA8">
        <w:t>bu un zemes vien</w:t>
      </w:r>
      <w:r w:rsidRPr="00545EA8">
        <w:rPr>
          <w:rFonts w:hint="eastAsia"/>
        </w:rPr>
        <w:t>ī</w:t>
      </w:r>
      <w:r w:rsidRPr="00545EA8">
        <w:t>bas da</w:t>
      </w:r>
      <w:r w:rsidRPr="00545EA8">
        <w:rPr>
          <w:rFonts w:hint="eastAsia"/>
        </w:rPr>
        <w:t>ļ</w:t>
      </w:r>
      <w:r w:rsidRPr="00545EA8">
        <w:t>u raksturojošos datus, sagatavo kadastr</w:t>
      </w:r>
      <w:r w:rsidRPr="00545EA8">
        <w:rPr>
          <w:rFonts w:hint="eastAsia"/>
        </w:rPr>
        <w:t>ā</w:t>
      </w:r>
      <w:r w:rsidRPr="00545EA8">
        <w:t>l</w:t>
      </w:r>
      <w:r w:rsidRPr="00545EA8">
        <w:rPr>
          <w:rFonts w:hint="eastAsia"/>
        </w:rPr>
        <w:t>ā</w:t>
      </w:r>
      <w:r w:rsidRPr="00545EA8">
        <w:t>s uzm</w:t>
      </w:r>
      <w:r w:rsidRPr="00545EA8">
        <w:rPr>
          <w:rFonts w:hint="eastAsia"/>
        </w:rPr>
        <w:t>ē</w:t>
      </w:r>
      <w:r w:rsidRPr="00545EA8">
        <w:t>r</w:t>
      </w:r>
      <w:r w:rsidRPr="00545EA8">
        <w:rPr>
          <w:rFonts w:hint="eastAsia"/>
        </w:rPr>
        <w:t>īš</w:t>
      </w:r>
      <w:r w:rsidRPr="00545EA8">
        <w:t>anas dokumentus un saska</w:t>
      </w:r>
      <w:r w:rsidRPr="00545EA8">
        <w:rPr>
          <w:rFonts w:hint="eastAsia"/>
        </w:rPr>
        <w:t>ņ</w:t>
      </w:r>
      <w:r w:rsidRPr="00545EA8">
        <w:t>o zemes vien</w:t>
      </w:r>
      <w:r w:rsidRPr="00545EA8">
        <w:rPr>
          <w:rFonts w:hint="eastAsia"/>
        </w:rPr>
        <w:t>ī</w:t>
      </w:r>
      <w:r w:rsidRPr="00545EA8">
        <w:t>bas un zemes vien</w:t>
      </w:r>
      <w:r w:rsidRPr="00545EA8">
        <w:rPr>
          <w:rFonts w:hint="eastAsia"/>
        </w:rPr>
        <w:t>ī</w:t>
      </w:r>
      <w:r w:rsidRPr="00545EA8">
        <w:t>bas da</w:t>
      </w:r>
      <w:r w:rsidRPr="00545EA8">
        <w:rPr>
          <w:rFonts w:hint="eastAsia"/>
        </w:rPr>
        <w:t>ļ</w:t>
      </w:r>
      <w:r w:rsidRPr="00545EA8">
        <w:t>as apgr</w:t>
      </w:r>
      <w:r w:rsidRPr="00545EA8">
        <w:rPr>
          <w:rFonts w:hint="eastAsia"/>
        </w:rPr>
        <w:t>ū</w:t>
      </w:r>
      <w:r w:rsidRPr="00545EA8">
        <w:t>tin</w:t>
      </w:r>
      <w:r w:rsidRPr="00545EA8">
        <w:rPr>
          <w:rFonts w:hint="eastAsia"/>
        </w:rPr>
        <w:t>ā</w:t>
      </w:r>
      <w:r w:rsidRPr="00545EA8">
        <w:t>jumu pl</w:t>
      </w:r>
      <w:r w:rsidRPr="00545EA8">
        <w:rPr>
          <w:rFonts w:hint="eastAsia"/>
        </w:rPr>
        <w:t>ā</w:t>
      </w:r>
      <w:r w:rsidRPr="00545EA8">
        <w:t>nu vai inform</w:t>
      </w:r>
      <w:r w:rsidRPr="00545EA8">
        <w:rPr>
          <w:rFonts w:hint="eastAsia"/>
        </w:rPr>
        <w:t>ā</w:t>
      </w:r>
      <w:r w:rsidRPr="00545EA8">
        <w:t>ciju par apgr</w:t>
      </w:r>
      <w:r w:rsidRPr="00545EA8">
        <w:rPr>
          <w:rFonts w:hint="eastAsia"/>
        </w:rPr>
        <w:t>ū</w:t>
      </w:r>
      <w:r w:rsidRPr="00545EA8">
        <w:t>tin</w:t>
      </w:r>
      <w:r w:rsidRPr="00545EA8">
        <w:rPr>
          <w:rFonts w:hint="eastAsia"/>
        </w:rPr>
        <w:t>ā</w:t>
      </w:r>
      <w:r w:rsidRPr="00545EA8">
        <w:t>jumu neesam</w:t>
      </w:r>
      <w:r w:rsidRPr="00545EA8">
        <w:rPr>
          <w:rFonts w:hint="eastAsia"/>
        </w:rPr>
        <w:t>ī</w:t>
      </w:r>
      <w:r w:rsidRPr="00545EA8">
        <w:t>bu ar viet</w:t>
      </w:r>
      <w:r w:rsidRPr="00545EA8">
        <w:rPr>
          <w:rFonts w:hint="eastAsia"/>
        </w:rPr>
        <w:t>ē</w:t>
      </w:r>
      <w:r w:rsidRPr="00545EA8">
        <w:t>j</w:t>
      </w:r>
      <w:r w:rsidRPr="00545EA8">
        <w:rPr>
          <w:rFonts w:hint="eastAsia"/>
        </w:rPr>
        <w:t>ā</w:t>
      </w:r>
      <w:r w:rsidRPr="00545EA8">
        <w:t>m pašvald</w:t>
      </w:r>
      <w:r w:rsidRPr="00545EA8">
        <w:rPr>
          <w:rFonts w:hint="eastAsia"/>
        </w:rPr>
        <w:t>ī</w:t>
      </w:r>
      <w:r w:rsidRPr="00545EA8">
        <w:t>b</w:t>
      </w:r>
      <w:r w:rsidRPr="00545EA8">
        <w:rPr>
          <w:rFonts w:hint="eastAsia"/>
        </w:rPr>
        <w:t>ā</w:t>
      </w:r>
      <w:r w:rsidRPr="00545EA8">
        <w:t>m Ministru kabineta noteiktajos gad</w:t>
      </w:r>
      <w:r w:rsidRPr="00545EA8">
        <w:rPr>
          <w:rFonts w:hint="eastAsia"/>
        </w:rPr>
        <w:t>ī</w:t>
      </w:r>
      <w:r w:rsidRPr="00545EA8">
        <w:t>jumos;</w:t>
      </w:r>
    </w:p>
    <w:p w14:paraId="6848157B" w14:textId="77777777" w:rsidR="003E74F5" w:rsidRPr="00545EA8" w:rsidRDefault="003E74F5" w:rsidP="003E74F5">
      <w:pPr>
        <w:jc w:val="both"/>
      </w:pPr>
      <w:r w:rsidRPr="00545EA8">
        <w:tab/>
        <w:t>Ministru kabineta 2014.gada 4.febru</w:t>
      </w:r>
      <w:r w:rsidRPr="00545EA8">
        <w:rPr>
          <w:rFonts w:hint="eastAsia"/>
        </w:rPr>
        <w:t>ā</w:t>
      </w:r>
      <w:r w:rsidRPr="00545EA8">
        <w:t xml:space="preserve">ra noteikumi Nr.61 </w:t>
      </w:r>
      <w:r>
        <w:t>“</w:t>
      </w:r>
      <w:r w:rsidRPr="00545EA8">
        <w:t>Noteikumi par Apgr</w:t>
      </w:r>
      <w:r w:rsidRPr="00545EA8">
        <w:rPr>
          <w:rFonts w:hint="eastAsia"/>
        </w:rPr>
        <w:t>ū</w:t>
      </w:r>
      <w:r w:rsidRPr="00545EA8">
        <w:t>tin</w:t>
      </w:r>
      <w:r w:rsidRPr="00545EA8">
        <w:rPr>
          <w:rFonts w:hint="eastAsia"/>
        </w:rPr>
        <w:t>ā</w:t>
      </w:r>
      <w:r w:rsidRPr="00545EA8">
        <w:t>to teritoriju inform</w:t>
      </w:r>
      <w:r w:rsidRPr="00545EA8">
        <w:rPr>
          <w:rFonts w:hint="eastAsia"/>
        </w:rPr>
        <w:t>ā</w:t>
      </w:r>
      <w:r w:rsidRPr="00545EA8">
        <w:t>cijas sist</w:t>
      </w:r>
      <w:r w:rsidRPr="00545EA8">
        <w:rPr>
          <w:rFonts w:hint="eastAsia"/>
        </w:rPr>
        <w:t>ē</w:t>
      </w:r>
      <w:r w:rsidRPr="00545EA8">
        <w:t>mas izveidi un uztur</w:t>
      </w:r>
      <w:r w:rsidRPr="00545EA8">
        <w:rPr>
          <w:rFonts w:hint="eastAsia"/>
        </w:rPr>
        <w:t>ēš</w:t>
      </w:r>
      <w:r w:rsidRPr="00545EA8">
        <w:t>anu un apgr</w:t>
      </w:r>
      <w:r w:rsidRPr="00545EA8">
        <w:rPr>
          <w:rFonts w:hint="eastAsia"/>
        </w:rPr>
        <w:t>ū</w:t>
      </w:r>
      <w:r w:rsidRPr="00545EA8">
        <w:t>tin</w:t>
      </w:r>
      <w:r w:rsidRPr="00545EA8">
        <w:rPr>
          <w:rFonts w:hint="eastAsia"/>
        </w:rPr>
        <w:t>ā</w:t>
      </w:r>
      <w:r w:rsidRPr="00545EA8">
        <w:t>to teritoriju un nekustam</w:t>
      </w:r>
      <w:r w:rsidRPr="00545EA8">
        <w:rPr>
          <w:rFonts w:hint="eastAsia"/>
        </w:rPr>
        <w:t>ā</w:t>
      </w:r>
      <w:r w:rsidRPr="00545EA8">
        <w:t xml:space="preserve"> </w:t>
      </w:r>
      <w:r w:rsidRPr="00545EA8">
        <w:rPr>
          <w:rFonts w:hint="eastAsia"/>
        </w:rPr>
        <w:t>ī</w:t>
      </w:r>
      <w:r w:rsidRPr="00545EA8">
        <w:t>pašuma objekta apgr</w:t>
      </w:r>
      <w:r w:rsidRPr="00545EA8">
        <w:rPr>
          <w:rFonts w:hint="eastAsia"/>
        </w:rPr>
        <w:t>ū</w:t>
      </w:r>
      <w:r w:rsidRPr="00545EA8">
        <w:t>tin</w:t>
      </w:r>
      <w:r w:rsidRPr="00545EA8">
        <w:rPr>
          <w:rFonts w:hint="eastAsia"/>
        </w:rPr>
        <w:t>ā</w:t>
      </w:r>
      <w:r w:rsidRPr="00545EA8">
        <w:t>jumu klasifikatoru” nosaka nekustam</w:t>
      </w:r>
      <w:r w:rsidRPr="00545EA8">
        <w:rPr>
          <w:rFonts w:hint="eastAsia"/>
        </w:rPr>
        <w:t>ā</w:t>
      </w:r>
      <w:r w:rsidRPr="00545EA8">
        <w:t xml:space="preserve"> </w:t>
      </w:r>
      <w:r w:rsidRPr="00545EA8">
        <w:rPr>
          <w:rFonts w:hint="eastAsia"/>
        </w:rPr>
        <w:t>ī</w:t>
      </w:r>
      <w:r w:rsidRPr="00545EA8">
        <w:t>pašuma objekta apgr</w:t>
      </w:r>
      <w:r w:rsidRPr="00545EA8">
        <w:rPr>
          <w:rFonts w:hint="eastAsia"/>
        </w:rPr>
        <w:t>ū</w:t>
      </w:r>
      <w:r w:rsidRPr="00545EA8">
        <w:t>tin</w:t>
      </w:r>
      <w:r w:rsidRPr="00545EA8">
        <w:rPr>
          <w:rFonts w:hint="eastAsia"/>
        </w:rPr>
        <w:t>ā</w:t>
      </w:r>
      <w:r w:rsidRPr="00545EA8">
        <w:t>jumu klasifikatoru.</w:t>
      </w:r>
    </w:p>
    <w:p w14:paraId="306D0F96" w14:textId="77777777" w:rsidR="003E74F5" w:rsidRPr="00545EA8" w:rsidRDefault="003E74F5" w:rsidP="003E74F5">
      <w:pPr>
        <w:jc w:val="both"/>
      </w:pPr>
      <w:r w:rsidRPr="00545EA8">
        <w:t xml:space="preserve"> </w:t>
      </w:r>
      <w:r w:rsidRPr="00545EA8">
        <w:tab/>
        <w:t>Ministru kabineta 2006.gada 20.j</w:t>
      </w:r>
      <w:r w:rsidRPr="00545EA8">
        <w:rPr>
          <w:rFonts w:hint="eastAsia"/>
        </w:rPr>
        <w:t>ū</w:t>
      </w:r>
      <w:r w:rsidRPr="00545EA8">
        <w:t xml:space="preserve">nija noteikumi Nr.496 </w:t>
      </w:r>
      <w:r>
        <w:t>“</w:t>
      </w:r>
      <w:r w:rsidRPr="00545EA8">
        <w:t>Nekustam</w:t>
      </w:r>
      <w:r w:rsidRPr="00545EA8">
        <w:rPr>
          <w:rFonts w:hint="eastAsia"/>
        </w:rPr>
        <w:t>ā</w:t>
      </w:r>
      <w:r w:rsidRPr="00545EA8">
        <w:t xml:space="preserve"> </w:t>
      </w:r>
      <w:r w:rsidRPr="00545EA8">
        <w:rPr>
          <w:rFonts w:hint="eastAsia"/>
        </w:rPr>
        <w:t>ī</w:t>
      </w:r>
      <w:r w:rsidRPr="00545EA8">
        <w:t>pašuma lietošanas m</w:t>
      </w:r>
      <w:r w:rsidRPr="00545EA8">
        <w:rPr>
          <w:rFonts w:hint="eastAsia"/>
        </w:rPr>
        <w:t>ē</w:t>
      </w:r>
      <w:r w:rsidRPr="00545EA8">
        <w:t>r</w:t>
      </w:r>
      <w:r w:rsidRPr="00545EA8">
        <w:rPr>
          <w:rFonts w:hint="eastAsia"/>
        </w:rPr>
        <w:t>ķ</w:t>
      </w:r>
      <w:r w:rsidRPr="00545EA8">
        <w:t>u klasifik</w:t>
      </w:r>
      <w:r w:rsidRPr="00545EA8">
        <w:rPr>
          <w:rFonts w:hint="eastAsia"/>
        </w:rPr>
        <w:t>ā</w:t>
      </w:r>
      <w:r w:rsidRPr="00545EA8">
        <w:t>cija un nekustam</w:t>
      </w:r>
      <w:r w:rsidRPr="00545EA8">
        <w:rPr>
          <w:rFonts w:hint="eastAsia"/>
        </w:rPr>
        <w:t>ā</w:t>
      </w:r>
      <w:r w:rsidRPr="00545EA8">
        <w:t xml:space="preserve"> </w:t>
      </w:r>
      <w:r w:rsidRPr="00545EA8">
        <w:rPr>
          <w:rFonts w:hint="eastAsia"/>
        </w:rPr>
        <w:t>ī</w:t>
      </w:r>
      <w:r w:rsidRPr="00545EA8">
        <w:t>pašuma lietošanas m</w:t>
      </w:r>
      <w:r w:rsidRPr="00545EA8">
        <w:rPr>
          <w:rFonts w:hint="eastAsia"/>
        </w:rPr>
        <w:t>ē</w:t>
      </w:r>
      <w:r w:rsidRPr="00545EA8">
        <w:t>r</w:t>
      </w:r>
      <w:r w:rsidRPr="00545EA8">
        <w:rPr>
          <w:rFonts w:hint="eastAsia"/>
        </w:rPr>
        <w:t>ķ</w:t>
      </w:r>
      <w:r w:rsidRPr="00545EA8">
        <w:t>u noteikšanas un mai</w:t>
      </w:r>
      <w:r w:rsidRPr="00545EA8">
        <w:rPr>
          <w:rFonts w:hint="eastAsia"/>
        </w:rPr>
        <w:t>ņ</w:t>
      </w:r>
      <w:r w:rsidRPr="00545EA8">
        <w:t>as k</w:t>
      </w:r>
      <w:r w:rsidRPr="00545EA8">
        <w:rPr>
          <w:rFonts w:hint="eastAsia"/>
        </w:rPr>
        <w:t>ā</w:t>
      </w:r>
      <w:r w:rsidRPr="00545EA8">
        <w:t>rt</w:t>
      </w:r>
      <w:r w:rsidRPr="00545EA8">
        <w:rPr>
          <w:rFonts w:hint="eastAsia"/>
        </w:rPr>
        <w:t>ī</w:t>
      </w:r>
      <w:r w:rsidRPr="00545EA8">
        <w:t>ba” nosaka:</w:t>
      </w:r>
    </w:p>
    <w:p w14:paraId="62FBC9A7" w14:textId="77777777" w:rsidR="003E74F5" w:rsidRDefault="003E74F5" w:rsidP="003E74F5">
      <w:pPr>
        <w:ind w:firstLine="709"/>
        <w:jc w:val="both"/>
      </w:pPr>
      <w:r w:rsidRPr="00545EA8">
        <w:t xml:space="preserve">4.punkts </w:t>
      </w:r>
      <w:r>
        <w:t>-</w:t>
      </w:r>
      <w:r w:rsidRPr="00545EA8">
        <w:t xml:space="preserve"> Zemes vien</w:t>
      </w:r>
      <w:r w:rsidRPr="00545EA8">
        <w:rPr>
          <w:rFonts w:hint="eastAsia"/>
        </w:rPr>
        <w:t>ī</w:t>
      </w:r>
      <w:r w:rsidRPr="00545EA8">
        <w:t>bai un zemes vien</w:t>
      </w:r>
      <w:r w:rsidRPr="00545EA8">
        <w:rPr>
          <w:rFonts w:hint="eastAsia"/>
        </w:rPr>
        <w:t>ī</w:t>
      </w:r>
      <w:r w:rsidRPr="00545EA8">
        <w:t>bas da</w:t>
      </w:r>
      <w:r w:rsidRPr="00545EA8">
        <w:rPr>
          <w:rFonts w:hint="eastAsia"/>
        </w:rPr>
        <w:t>ļ</w:t>
      </w:r>
      <w:r w:rsidRPr="00545EA8">
        <w:t>ai nosaka vienu vai vair</w:t>
      </w:r>
      <w:r w:rsidRPr="00545EA8">
        <w:rPr>
          <w:rFonts w:hint="eastAsia"/>
        </w:rPr>
        <w:t>ā</w:t>
      </w:r>
      <w:r w:rsidRPr="00545EA8">
        <w:t>kus lietošanas m</w:t>
      </w:r>
      <w:r w:rsidRPr="00545EA8">
        <w:rPr>
          <w:rFonts w:hint="eastAsia"/>
        </w:rPr>
        <w:t>ē</w:t>
      </w:r>
      <w:r w:rsidRPr="00545EA8">
        <w:t>r</w:t>
      </w:r>
      <w:r w:rsidRPr="00545EA8">
        <w:rPr>
          <w:rFonts w:hint="eastAsia"/>
        </w:rPr>
        <w:t>ķ</w:t>
      </w:r>
      <w:r w:rsidRPr="00545EA8">
        <w:t>us. Lietošanas m</w:t>
      </w:r>
      <w:r w:rsidRPr="00545EA8">
        <w:rPr>
          <w:rFonts w:hint="eastAsia"/>
        </w:rPr>
        <w:t>ē</w:t>
      </w:r>
      <w:r w:rsidRPr="00545EA8">
        <w:t>r</w:t>
      </w:r>
      <w:r w:rsidRPr="00545EA8">
        <w:rPr>
          <w:rFonts w:hint="eastAsia"/>
        </w:rPr>
        <w:t>ķ</w:t>
      </w:r>
      <w:r w:rsidRPr="00545EA8">
        <w:t>im nosaka piekr</w:t>
      </w:r>
      <w:r w:rsidRPr="00545EA8">
        <w:rPr>
          <w:rFonts w:hint="eastAsia"/>
        </w:rPr>
        <w:t>ī</w:t>
      </w:r>
      <w:r w:rsidRPr="00545EA8">
        <w:t>tošo zemes plat</w:t>
      </w:r>
      <w:r w:rsidRPr="00545EA8">
        <w:rPr>
          <w:rFonts w:hint="eastAsia"/>
        </w:rPr>
        <w:t>ī</w:t>
      </w:r>
      <w:r w:rsidRPr="00545EA8">
        <w:t>bu.</w:t>
      </w:r>
    </w:p>
    <w:p w14:paraId="7073F58A" w14:textId="77777777" w:rsidR="003E74F5" w:rsidRDefault="003E74F5" w:rsidP="003E74F5">
      <w:pPr>
        <w:jc w:val="both"/>
      </w:pPr>
      <w:r w:rsidRPr="00545EA8">
        <w:tab/>
        <w:t xml:space="preserve">16.punkts </w:t>
      </w:r>
      <w:r>
        <w:t>-</w:t>
      </w:r>
      <w:r w:rsidRPr="00545EA8">
        <w:t xml:space="preserve"> Lietošanas m</w:t>
      </w:r>
      <w:r w:rsidRPr="00545EA8">
        <w:rPr>
          <w:rFonts w:hint="eastAsia"/>
        </w:rPr>
        <w:t>ē</w:t>
      </w:r>
      <w:r w:rsidRPr="00545EA8">
        <w:t>r</w:t>
      </w:r>
      <w:r w:rsidRPr="00545EA8">
        <w:rPr>
          <w:rFonts w:hint="eastAsia"/>
        </w:rPr>
        <w:t>ķ</w:t>
      </w:r>
      <w:r w:rsidRPr="00545EA8">
        <w:t>i nosaka, ja:</w:t>
      </w:r>
    </w:p>
    <w:p w14:paraId="2B9FA239" w14:textId="77777777" w:rsidR="003E74F5" w:rsidRDefault="003E74F5" w:rsidP="003E74F5">
      <w:pPr>
        <w:ind w:firstLine="709"/>
        <w:jc w:val="both"/>
      </w:pPr>
      <w:r w:rsidRPr="00545EA8">
        <w:t>16.1. tiek izveidota jauna zemes vien</w:t>
      </w:r>
      <w:r w:rsidRPr="00545EA8">
        <w:rPr>
          <w:rFonts w:hint="eastAsia"/>
        </w:rPr>
        <w:t>ī</w:t>
      </w:r>
      <w:r w:rsidRPr="00545EA8">
        <w:t>ba vai zemes vien</w:t>
      </w:r>
      <w:r w:rsidRPr="00545EA8">
        <w:rPr>
          <w:rFonts w:hint="eastAsia"/>
        </w:rPr>
        <w:t>ī</w:t>
      </w:r>
      <w:r w:rsidRPr="00545EA8">
        <w:t>bas da</w:t>
      </w:r>
      <w:r w:rsidRPr="00545EA8">
        <w:rPr>
          <w:rFonts w:hint="eastAsia"/>
        </w:rPr>
        <w:t>ļ</w:t>
      </w:r>
      <w:r w:rsidRPr="00545EA8">
        <w:t>a.</w:t>
      </w:r>
    </w:p>
    <w:p w14:paraId="261F3E8C" w14:textId="77777777" w:rsidR="003E74F5" w:rsidRPr="00545EA8" w:rsidRDefault="003E74F5" w:rsidP="003E74F5">
      <w:pPr>
        <w:jc w:val="both"/>
      </w:pPr>
      <w:r w:rsidRPr="00545EA8">
        <w:tab/>
        <w:t>Olaines novada dome konstat</w:t>
      </w:r>
      <w:r w:rsidRPr="00545EA8">
        <w:rPr>
          <w:rFonts w:hint="eastAsia"/>
        </w:rPr>
        <w:t>ē</w:t>
      </w:r>
      <w:r w:rsidRPr="00545EA8">
        <w:t>, ka nav nepieciešama zemes ier</w:t>
      </w:r>
      <w:r w:rsidRPr="00545EA8">
        <w:rPr>
          <w:rFonts w:hint="eastAsia"/>
        </w:rPr>
        <w:t>ī</w:t>
      </w:r>
      <w:r w:rsidRPr="00545EA8">
        <w:t>c</w:t>
      </w:r>
      <w:r w:rsidRPr="00545EA8">
        <w:rPr>
          <w:rFonts w:hint="eastAsia"/>
        </w:rPr>
        <w:t>ī</w:t>
      </w:r>
      <w:r w:rsidRPr="00545EA8">
        <w:t>bas projekta pilnveidošana vai noraid</w:t>
      </w:r>
      <w:r w:rsidRPr="00545EA8">
        <w:rPr>
          <w:rFonts w:hint="eastAsia"/>
        </w:rPr>
        <w:t>īš</w:t>
      </w:r>
      <w:r w:rsidRPr="00545EA8">
        <w:t>ana.</w:t>
      </w:r>
    </w:p>
    <w:p w14:paraId="17AF5289" w14:textId="77777777" w:rsidR="003E74F5" w:rsidRPr="00545EA8" w:rsidRDefault="003E74F5" w:rsidP="003E74F5">
      <w:pPr>
        <w:jc w:val="both"/>
      </w:pPr>
      <w:r w:rsidRPr="00545EA8">
        <w:tab/>
        <w:t>Ievērojot iepriekš minēto, Attīstības un komunālo jautājumu komitejas 202</w:t>
      </w:r>
      <w:r>
        <w:t>3</w:t>
      </w:r>
      <w:r w:rsidRPr="00545EA8">
        <w:t xml:space="preserve">.gada </w:t>
      </w:r>
      <w:r>
        <w:t xml:space="preserve">17.janvāra </w:t>
      </w:r>
      <w:r w:rsidRPr="00545EA8">
        <w:t>sēdes protokolu Nr</w:t>
      </w:r>
      <w:r w:rsidRPr="00D724A1">
        <w:t>.</w:t>
      </w:r>
      <w:r>
        <w:t>1</w:t>
      </w:r>
      <w:r w:rsidRPr="00545EA8">
        <w:t xml:space="preserve"> un pamatojoties uz </w:t>
      </w:r>
      <w:r w:rsidRPr="0009550C">
        <w:t>Pašvald</w:t>
      </w:r>
      <w:r w:rsidRPr="0009550C">
        <w:rPr>
          <w:rFonts w:hint="eastAsia"/>
        </w:rPr>
        <w:t>ī</w:t>
      </w:r>
      <w:r w:rsidRPr="0009550C">
        <w:t>bu likuma 4.panta pirm</w:t>
      </w:r>
      <w:r w:rsidRPr="0009550C">
        <w:rPr>
          <w:rFonts w:hint="eastAsia"/>
        </w:rPr>
        <w:t>ā</w:t>
      </w:r>
      <w:r w:rsidRPr="0009550C">
        <w:t>s da</w:t>
      </w:r>
      <w:r w:rsidRPr="0009550C">
        <w:rPr>
          <w:rFonts w:hint="eastAsia"/>
        </w:rPr>
        <w:t>ļ</w:t>
      </w:r>
      <w:r w:rsidRPr="0009550C">
        <w:t>as 15., 16.punktu, 5.panta pirmo da</w:t>
      </w:r>
      <w:r w:rsidRPr="0009550C">
        <w:rPr>
          <w:rFonts w:hint="eastAsia"/>
        </w:rPr>
        <w:t>ļ</w:t>
      </w:r>
      <w:r w:rsidRPr="0009550C">
        <w:t>u, 10.panta pirm</w:t>
      </w:r>
      <w:r w:rsidRPr="0009550C">
        <w:rPr>
          <w:rFonts w:hint="eastAsia"/>
        </w:rPr>
        <w:t>ā</w:t>
      </w:r>
      <w:r w:rsidRPr="0009550C">
        <w:t>s da</w:t>
      </w:r>
      <w:r w:rsidRPr="0009550C">
        <w:rPr>
          <w:rFonts w:hint="eastAsia"/>
        </w:rPr>
        <w:t>ļ</w:t>
      </w:r>
      <w:r w:rsidRPr="0009550C">
        <w:t>as 21.punktu</w:t>
      </w:r>
      <w:r w:rsidRPr="00366831">
        <w:rPr>
          <w:color w:val="000000" w:themeColor="text1"/>
        </w:rPr>
        <w:t>, Zemes ierīcības likuma 3.panta 1., 2. punktu, 4.panta pirmo daļu, 19.pantu, 22.panta pirmo daļu, Ministru kabineta 2016.gada 2.augusta noteikumu Nr.505 “</w:t>
      </w:r>
      <w:hyperlink r:id="rId23" w:tgtFrame="_blank" w:tooltip="Zemes ierīcības projekta izstrādes noteikumi" w:history="1">
        <w:r w:rsidRPr="00366831">
          <w:rPr>
            <w:color w:val="000000" w:themeColor="text1"/>
          </w:rPr>
          <w:t>Zemes ierīcības projekta izstrādes noteikumi</w:t>
        </w:r>
      </w:hyperlink>
      <w:r w:rsidRPr="00366831">
        <w:rPr>
          <w:color w:val="000000" w:themeColor="text1"/>
        </w:rPr>
        <w:t xml:space="preserve">”  25., 26., 28., 47.punktu, Ministru kabineta 2021.gada 29.jūnija noteikumu Nr.455 “Adresācijas noteikumi” 2.punktu, </w:t>
      </w:r>
      <w:r w:rsidRPr="003B2461">
        <w:rPr>
          <w:color w:val="000000" w:themeColor="text1"/>
        </w:rPr>
        <w:t xml:space="preserve">Nekustamā īpašuma </w:t>
      </w:r>
      <w:r w:rsidRPr="00C30944">
        <w:t>valsts kadastra likuma 26.panta pirm</w:t>
      </w:r>
      <w:r>
        <w:t>ās</w:t>
      </w:r>
      <w:r w:rsidRPr="00C30944">
        <w:t xml:space="preserve"> daļ</w:t>
      </w:r>
      <w:r>
        <w:t>as 1., 2. punktu</w:t>
      </w:r>
      <w:r w:rsidRPr="00C30944">
        <w:t xml:space="preserve">, Ministru kabineta 2014.gada 4.februāra noteikumiem Nr.61 “Noteikumi par Apgrūtināto teritoriju informācijas sistēmas izveidi un uzturēšanu un apgrūtināto teritoriju un nekustamā īpašuma objekta apgrūtinājumu klasifikatoru”, </w:t>
      </w:r>
      <w:r w:rsidRPr="00020732">
        <w:rPr>
          <w:color w:val="000000" w:themeColor="text1"/>
        </w:rPr>
        <w:t>Ministru kabineta 2006.gada 20.jūnija noteikumu Nr.496 “Nekustamā īpašuma lietošanas mērķu klasifikācija un nekustamā īpašuma lietošanas mērķu noteikšanas un maiņas kārtība” 4, 16.</w:t>
      </w:r>
      <w:r>
        <w:rPr>
          <w:color w:val="000000" w:themeColor="text1"/>
        </w:rPr>
        <w:t xml:space="preserve"> </w:t>
      </w:r>
      <w:r w:rsidRPr="00020732">
        <w:rPr>
          <w:color w:val="000000" w:themeColor="text1"/>
        </w:rPr>
        <w:t xml:space="preserve">punktu un </w:t>
      </w:r>
      <w:r w:rsidRPr="00C30944">
        <w:t xml:space="preserve">Olaines pagasta padomes 2008.gada 16.jūlija saistošajiem noteikumiem Nr.8 </w:t>
      </w:r>
      <w:r>
        <w:t>“</w:t>
      </w:r>
      <w:r w:rsidRPr="00C30944">
        <w:t xml:space="preserve">Olaines </w:t>
      </w:r>
      <w:r w:rsidRPr="00545EA8">
        <w:t xml:space="preserve">pagasta teritorijas plānojums 2008. – 2020.gadiem grafiskā daļa, teritorijas izmantošanas un apbūves noteikumi” </w:t>
      </w:r>
      <w:proofErr w:type="spellStart"/>
      <w:smartTag w:uri="urn:schemas-microsoft-com:office:smarttags" w:element="stockticker">
        <w:r w:rsidRPr="00545EA8">
          <w:t>III</w:t>
        </w:r>
      </w:smartTag>
      <w:r w:rsidRPr="00545EA8">
        <w:t>.daļas</w:t>
      </w:r>
      <w:proofErr w:type="spellEnd"/>
      <w:r w:rsidRPr="00545EA8">
        <w:t xml:space="preserve"> 3.sējums Grafiskā daļa karte M1:10000 </w:t>
      </w:r>
      <w:r>
        <w:t>“</w:t>
      </w:r>
      <w:r w:rsidRPr="00545EA8">
        <w:t>Olaines pagasta teritorijas plānotā (atļautā) izmantošana”, kas apstiprināti ar Olaines novada domes 2009. gada 29.j</w:t>
      </w:r>
      <w:r w:rsidRPr="00545EA8">
        <w:rPr>
          <w:rFonts w:hint="eastAsia"/>
        </w:rPr>
        <w:t>ū</w:t>
      </w:r>
      <w:r w:rsidRPr="00545EA8">
        <w:t xml:space="preserve">lija sēdes lēmumu “Par Olaines novada teritoriālām vienībām”, </w:t>
      </w:r>
      <w:r w:rsidRPr="00545EA8">
        <w:rPr>
          <w:b/>
        </w:rPr>
        <w:t>dome nolemj</w:t>
      </w:r>
      <w:r w:rsidRPr="00545EA8">
        <w:t>:</w:t>
      </w:r>
    </w:p>
    <w:p w14:paraId="3BFE04CC" w14:textId="77777777" w:rsidR="003E74F5" w:rsidRPr="00545EA8" w:rsidRDefault="003E74F5" w:rsidP="003E74F5">
      <w:pPr>
        <w:jc w:val="both"/>
      </w:pPr>
    </w:p>
    <w:p w14:paraId="1B0AD456" w14:textId="77777777" w:rsidR="003E74F5" w:rsidRDefault="003E74F5" w:rsidP="004D3CAA">
      <w:pPr>
        <w:numPr>
          <w:ilvl w:val="0"/>
          <w:numId w:val="40"/>
        </w:numPr>
        <w:shd w:val="clear" w:color="auto" w:fill="FFFFFF"/>
        <w:jc w:val="both"/>
      </w:pPr>
      <w:r w:rsidRPr="00545EA8">
        <w:t xml:space="preserve">Apstiprināt zemes ierīcības projektu nekustamā īpašuma </w:t>
      </w:r>
      <w:r w:rsidRPr="00D512AB">
        <w:t>R</w:t>
      </w:r>
      <w:r w:rsidRPr="00D512AB">
        <w:rPr>
          <w:rFonts w:hint="eastAsia"/>
        </w:rPr>
        <w:t>ī</w:t>
      </w:r>
      <w:r w:rsidRPr="00D512AB">
        <w:t>gas pils</w:t>
      </w:r>
      <w:r w:rsidRPr="00D512AB">
        <w:rPr>
          <w:rFonts w:hint="eastAsia"/>
        </w:rPr>
        <w:t>ē</w:t>
      </w:r>
      <w:r w:rsidRPr="00D512AB">
        <w:t>tas meža fonds (kadastra Nr.8080 002 2105) zemes vien</w:t>
      </w:r>
      <w:r w:rsidRPr="00D512AB">
        <w:rPr>
          <w:rFonts w:hint="eastAsia"/>
        </w:rPr>
        <w:t>ī</w:t>
      </w:r>
      <w:r w:rsidRPr="00D512AB">
        <w:t>bu ar kadastra apz</w:t>
      </w:r>
      <w:r w:rsidRPr="00D512AB">
        <w:rPr>
          <w:rFonts w:hint="eastAsia"/>
        </w:rPr>
        <w:t>ī</w:t>
      </w:r>
      <w:r w:rsidRPr="00D512AB">
        <w:t>m</w:t>
      </w:r>
      <w:r w:rsidRPr="00D512AB">
        <w:rPr>
          <w:rFonts w:hint="eastAsia"/>
        </w:rPr>
        <w:t>ē</w:t>
      </w:r>
      <w:r w:rsidRPr="00D512AB">
        <w:t xml:space="preserve">jumiem  </w:t>
      </w:r>
      <w:r w:rsidRPr="00090B6A">
        <w:rPr>
          <w:color w:val="000000" w:themeColor="text1"/>
        </w:rPr>
        <w:t xml:space="preserve">8080 006 0568, 8080 006 0569, 8080 006 0574, 8080 001 0416, 8080 001 0417, 8080 002 2110 un 8080 002 2109 </w:t>
      </w:r>
      <w:r>
        <w:t>sadalei</w:t>
      </w:r>
      <w:r w:rsidRPr="00545EA8">
        <w:t xml:space="preserve">, </w:t>
      </w:r>
      <w:r w:rsidRPr="003B2461">
        <w:t>sertific</w:t>
      </w:r>
      <w:r w:rsidRPr="003B2461">
        <w:rPr>
          <w:rFonts w:hint="eastAsia"/>
        </w:rPr>
        <w:t>ē</w:t>
      </w:r>
      <w:r w:rsidRPr="003B2461">
        <w:t>ta</w:t>
      </w:r>
      <w:r>
        <w:t>s</w:t>
      </w:r>
      <w:r w:rsidRPr="003B2461">
        <w:t xml:space="preserve"> zeme</w:t>
      </w:r>
      <w:r>
        <w:t>s</w:t>
      </w:r>
      <w:r w:rsidRPr="003B2461">
        <w:t xml:space="preserve"> ier</w:t>
      </w:r>
      <w:r w:rsidRPr="003B2461">
        <w:rPr>
          <w:rFonts w:hint="eastAsia"/>
        </w:rPr>
        <w:t>ī</w:t>
      </w:r>
      <w:r w:rsidRPr="003B2461">
        <w:t>kot</w:t>
      </w:r>
      <w:r w:rsidRPr="003B2461">
        <w:rPr>
          <w:rFonts w:hint="eastAsia"/>
        </w:rPr>
        <w:t>ā</w:t>
      </w:r>
      <w:r w:rsidRPr="003B2461">
        <w:t>ja</w:t>
      </w:r>
      <w:r>
        <w:t>s</w:t>
      </w:r>
      <w:r w:rsidRPr="003B2461">
        <w:t xml:space="preserve"> </w:t>
      </w:r>
      <w:r>
        <w:rPr>
          <w:color w:val="000000" w:themeColor="text1"/>
          <w:highlight w:val="yellow"/>
        </w:rPr>
        <w:t>Gijas Guļāne</w:t>
      </w:r>
      <w:r w:rsidRPr="00B65451">
        <w:rPr>
          <w:color w:val="000000" w:themeColor="text1"/>
          <w:highlight w:val="yellow"/>
        </w:rPr>
        <w:t>s</w:t>
      </w:r>
      <w:r w:rsidRPr="00F93255">
        <w:rPr>
          <w:color w:val="000000" w:themeColor="text1"/>
        </w:rPr>
        <w:t xml:space="preserve"> </w:t>
      </w:r>
      <w:r w:rsidRPr="00E47BF1">
        <w:rPr>
          <w:color w:val="000000" w:themeColor="text1"/>
        </w:rPr>
        <w:t>(sertifik</w:t>
      </w:r>
      <w:r w:rsidRPr="00E47BF1">
        <w:rPr>
          <w:rFonts w:hint="eastAsia"/>
          <w:color w:val="000000" w:themeColor="text1"/>
        </w:rPr>
        <w:t>ā</w:t>
      </w:r>
      <w:r w:rsidRPr="00E47BF1">
        <w:rPr>
          <w:color w:val="000000" w:themeColor="text1"/>
        </w:rPr>
        <w:t>ta Nr.AA0</w:t>
      </w:r>
      <w:r>
        <w:rPr>
          <w:color w:val="000000" w:themeColor="text1"/>
        </w:rPr>
        <w:t>116</w:t>
      </w:r>
      <w:r w:rsidRPr="00E47BF1">
        <w:rPr>
          <w:color w:val="000000" w:themeColor="text1"/>
        </w:rPr>
        <w:t xml:space="preserve">) </w:t>
      </w:r>
      <w:r w:rsidRPr="00545EA8">
        <w:t>e-lietu</w:t>
      </w:r>
      <w:r>
        <w:t xml:space="preserve"> </w:t>
      </w:r>
      <w:r w:rsidRPr="003F611F">
        <w:t>1_ZIP_Rigas_mezi_20230113.edoc</w:t>
      </w:r>
      <w:r w:rsidRPr="0044397C">
        <w:t xml:space="preserve">, laika zīmogs 2023-01-13 17:26:18 EET,  2_ZIP_Rigas_mezi_20230113.edoc, laika zīmogs 2023-01-13 17:28:24 EET, 3_ZIP_Rigas_mezi_20230113.edoc, laika zīmogs 2023-01-13 17:30:38 EET, 4_ZIP_Rigas_mezi_20230113.edoc, laika zīmogs 2023-01-13 17:33:29 EET, 5_ZIP_Rigas_mezi_gr_dala_20230113.edoc, </w:t>
      </w:r>
      <w:bookmarkStart w:id="68" w:name="_Hlk124836928"/>
      <w:r w:rsidRPr="0044397C">
        <w:t>laika zīmogs 2023-01-13 17:35:43 EET.</w:t>
      </w:r>
      <w:bookmarkEnd w:id="68"/>
    </w:p>
    <w:p w14:paraId="0980B300" w14:textId="77777777" w:rsidR="003E74F5" w:rsidRPr="003A6DA5" w:rsidRDefault="003E74F5" w:rsidP="004D3CAA">
      <w:pPr>
        <w:numPr>
          <w:ilvl w:val="0"/>
          <w:numId w:val="40"/>
        </w:numPr>
        <w:shd w:val="clear" w:color="auto" w:fill="FFFFFF"/>
        <w:jc w:val="both"/>
      </w:pPr>
      <w:r w:rsidRPr="003A6DA5">
        <w:t>Zemes vienības ar kadastra apzīmējumu 8080 006 0568 sadales rezultātā izveidotajām zemes vienībām noteikt nekustamā īpašuma lietošanas mērķus, apgrūtinājumus, adresāciju:</w:t>
      </w:r>
    </w:p>
    <w:tbl>
      <w:tblPr>
        <w:tblW w:w="9810" w:type="dxa"/>
        <w:tblInd w:w="108" w:type="dxa"/>
        <w:tblLayout w:type="fixed"/>
        <w:tblLook w:val="0000" w:firstRow="0" w:lastRow="0" w:firstColumn="0" w:lastColumn="0" w:noHBand="0" w:noVBand="0"/>
      </w:tblPr>
      <w:tblGrid>
        <w:gridCol w:w="2864"/>
        <w:gridCol w:w="2126"/>
        <w:gridCol w:w="2694"/>
        <w:gridCol w:w="2126"/>
      </w:tblGrid>
      <w:tr w:rsidR="003E74F5" w:rsidRPr="00545EA8" w14:paraId="1D86FF0A" w14:textId="77777777" w:rsidTr="00427B77">
        <w:trPr>
          <w:trHeight w:val="534"/>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295FAC9E" w14:textId="77777777" w:rsidR="003E74F5" w:rsidRPr="00545EA8" w:rsidRDefault="003E74F5" w:rsidP="00427B77">
            <w:pPr>
              <w:snapToGrid w:val="0"/>
              <w:jc w:val="center"/>
            </w:pPr>
            <w:bookmarkStart w:id="69" w:name="_Hlk124336300"/>
            <w:r w:rsidRPr="00545EA8">
              <w:t xml:space="preserve">Zemes vienības Nr., kadastra apzīmējums, </w:t>
            </w:r>
            <w:r>
              <w:t xml:space="preserve">aptuvenā </w:t>
            </w:r>
            <w:r w:rsidRPr="00545EA8">
              <w:t>platība</w:t>
            </w:r>
          </w:p>
        </w:tc>
        <w:tc>
          <w:tcPr>
            <w:tcW w:w="2126" w:type="dxa"/>
            <w:tcBorders>
              <w:top w:val="single" w:sz="4" w:space="0" w:color="000000"/>
              <w:left w:val="single" w:sz="4" w:space="0" w:color="000000"/>
              <w:bottom w:val="single" w:sz="4" w:space="0" w:color="000000"/>
            </w:tcBorders>
            <w:shd w:val="clear" w:color="auto" w:fill="auto"/>
          </w:tcPr>
          <w:p w14:paraId="566DE3EB" w14:textId="77777777" w:rsidR="003E74F5" w:rsidRPr="00545EA8" w:rsidRDefault="003E74F5" w:rsidP="00427B77">
            <w:pPr>
              <w:snapToGrid w:val="0"/>
              <w:jc w:val="center"/>
            </w:pPr>
            <w:r>
              <w:t>Nekustamā īpašuma nosaukums</w:t>
            </w:r>
          </w:p>
        </w:tc>
        <w:tc>
          <w:tcPr>
            <w:tcW w:w="2694" w:type="dxa"/>
            <w:tcBorders>
              <w:top w:val="single" w:sz="4" w:space="0" w:color="000000"/>
              <w:left w:val="single" w:sz="4" w:space="0" w:color="000000"/>
              <w:bottom w:val="single" w:sz="4" w:space="0" w:color="000000"/>
            </w:tcBorders>
            <w:shd w:val="clear" w:color="auto" w:fill="auto"/>
          </w:tcPr>
          <w:p w14:paraId="50CD82E4" w14:textId="77777777" w:rsidR="003E74F5" w:rsidRPr="00545EA8" w:rsidRDefault="003E74F5" w:rsidP="00427B77">
            <w:pPr>
              <w:snapToGrid w:val="0"/>
              <w:jc w:val="center"/>
            </w:pPr>
            <w:r w:rsidRPr="00545EA8">
              <w:t>Nekustamā īpašuma lietošanas mērķis (kods), piekritīgā aptuvenā platība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233A78" w14:textId="77777777" w:rsidR="003E74F5" w:rsidRPr="00545EA8" w:rsidRDefault="003E74F5" w:rsidP="00427B77">
            <w:pPr>
              <w:snapToGrid w:val="0"/>
              <w:jc w:val="center"/>
            </w:pPr>
            <w:r w:rsidRPr="00545EA8">
              <w:t>Nr. plānā, apgrūtinājumu klasifikācijas kods</w:t>
            </w:r>
          </w:p>
        </w:tc>
      </w:tr>
      <w:tr w:rsidR="003E74F5" w:rsidRPr="00724CAB" w14:paraId="3E9AA33A" w14:textId="77777777" w:rsidTr="00427B77">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2D668" w14:textId="77777777" w:rsidR="003E74F5" w:rsidRPr="00724CAB" w:rsidRDefault="003E74F5" w:rsidP="00427B77">
            <w:pPr>
              <w:snapToGrid w:val="0"/>
              <w:jc w:val="center"/>
              <w:rPr>
                <w:color w:val="000000" w:themeColor="text1"/>
              </w:rPr>
            </w:pPr>
            <w:r w:rsidRPr="00724CAB">
              <w:rPr>
                <w:color w:val="000000" w:themeColor="text1"/>
              </w:rPr>
              <w:t>Plānotā zemes vienība Nr.1</w:t>
            </w:r>
          </w:p>
          <w:p w14:paraId="25184154" w14:textId="77777777" w:rsidR="003E74F5" w:rsidRPr="00724CAB" w:rsidRDefault="003E74F5" w:rsidP="00427B77">
            <w:pPr>
              <w:snapToGrid w:val="0"/>
              <w:jc w:val="center"/>
              <w:rPr>
                <w:color w:val="000000" w:themeColor="text1"/>
              </w:rPr>
            </w:pPr>
            <w:r w:rsidRPr="00724CAB">
              <w:rPr>
                <w:color w:val="000000" w:themeColor="text1"/>
              </w:rPr>
              <w:t>8080 006 0612 – 16,8 ha</w:t>
            </w:r>
          </w:p>
          <w:p w14:paraId="2E8EFC6C" w14:textId="77777777" w:rsidR="003E74F5" w:rsidRPr="00724CAB" w:rsidRDefault="003E74F5" w:rsidP="00427B77">
            <w:pPr>
              <w:snapToGrid w:val="0"/>
              <w:jc w:val="center"/>
              <w:rPr>
                <w:color w:val="000000" w:themeColor="text1"/>
              </w:rPr>
            </w:pPr>
            <w:r w:rsidRPr="00724CAB">
              <w:rPr>
                <w:color w:val="000000" w:themeColor="text1"/>
              </w:rPr>
              <w:t xml:space="preserve">Saglabāt esošā nekustamā īpašuma ar kadastra Nr.8080 002 2105 sastāvā </w:t>
            </w:r>
          </w:p>
        </w:tc>
        <w:tc>
          <w:tcPr>
            <w:tcW w:w="2126" w:type="dxa"/>
            <w:tcBorders>
              <w:top w:val="single" w:sz="4" w:space="0" w:color="000000"/>
              <w:left w:val="single" w:sz="4" w:space="0" w:color="000000"/>
              <w:bottom w:val="single" w:sz="4" w:space="0" w:color="000000"/>
            </w:tcBorders>
            <w:shd w:val="clear" w:color="auto" w:fill="auto"/>
            <w:vAlign w:val="center"/>
          </w:tcPr>
          <w:p w14:paraId="3E768AF5"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64BDBD08"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mežsaimniecība (0201) – 16,8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9C88D" w14:textId="77777777" w:rsidR="003E74F5" w:rsidRPr="00724CAB" w:rsidRDefault="003E74F5" w:rsidP="00427B77">
            <w:pPr>
              <w:snapToGrid w:val="0"/>
              <w:rPr>
                <w:color w:val="000000" w:themeColor="text1"/>
              </w:rPr>
            </w:pPr>
            <w:r w:rsidRPr="00724CAB">
              <w:rPr>
                <w:color w:val="000000" w:themeColor="text1"/>
              </w:rPr>
              <w:t>Nr.1 - 7312070202</w:t>
            </w:r>
          </w:p>
          <w:p w14:paraId="385FB199" w14:textId="77777777" w:rsidR="003E74F5" w:rsidRPr="00724CAB" w:rsidRDefault="003E74F5" w:rsidP="00427B77">
            <w:pPr>
              <w:snapToGrid w:val="0"/>
              <w:rPr>
                <w:color w:val="000000" w:themeColor="text1"/>
              </w:rPr>
            </w:pPr>
            <w:r w:rsidRPr="00724CAB">
              <w:rPr>
                <w:color w:val="000000" w:themeColor="text1"/>
              </w:rPr>
              <w:t>Nr.2 - 7312030303</w:t>
            </w:r>
          </w:p>
          <w:p w14:paraId="4A2D1565" w14:textId="77777777" w:rsidR="003E74F5" w:rsidRPr="00724CAB" w:rsidRDefault="003E74F5" w:rsidP="00427B77">
            <w:pPr>
              <w:snapToGrid w:val="0"/>
              <w:rPr>
                <w:color w:val="000000" w:themeColor="text1"/>
              </w:rPr>
            </w:pPr>
            <w:r w:rsidRPr="00724CAB">
              <w:rPr>
                <w:color w:val="000000" w:themeColor="text1"/>
              </w:rPr>
              <w:t>Nr.4 - 7311040900</w:t>
            </w:r>
          </w:p>
        </w:tc>
      </w:tr>
      <w:tr w:rsidR="003E74F5" w:rsidRPr="00724CAB" w14:paraId="53851E1A"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B240" w14:textId="77777777" w:rsidR="003E74F5" w:rsidRPr="00724CAB" w:rsidRDefault="003E74F5" w:rsidP="00427B77">
            <w:pPr>
              <w:snapToGrid w:val="0"/>
              <w:jc w:val="center"/>
              <w:rPr>
                <w:color w:val="000000" w:themeColor="text1"/>
              </w:rPr>
            </w:pPr>
            <w:r w:rsidRPr="00724CAB">
              <w:rPr>
                <w:color w:val="000000" w:themeColor="text1"/>
              </w:rPr>
              <w:t>Plānotā zemes vienība Nr.2</w:t>
            </w:r>
          </w:p>
          <w:p w14:paraId="10E71459" w14:textId="77777777" w:rsidR="003E74F5" w:rsidRPr="00724CAB" w:rsidRDefault="003E74F5" w:rsidP="00427B77">
            <w:pPr>
              <w:jc w:val="center"/>
              <w:rPr>
                <w:color w:val="000000" w:themeColor="text1"/>
              </w:rPr>
            </w:pPr>
            <w:r w:rsidRPr="00724CAB">
              <w:rPr>
                <w:color w:val="000000" w:themeColor="text1"/>
              </w:rPr>
              <w:t>8080 006 0613 – 0,1975 ha</w:t>
            </w:r>
          </w:p>
          <w:p w14:paraId="0C045EAC" w14:textId="77777777" w:rsidR="003E74F5" w:rsidRPr="00724CAB" w:rsidRDefault="003E74F5" w:rsidP="00427B77">
            <w:pPr>
              <w:jc w:val="center"/>
              <w:rPr>
                <w:color w:val="000000" w:themeColor="text1"/>
              </w:rPr>
            </w:pPr>
            <w:r w:rsidRPr="00724CAB">
              <w:rPr>
                <w:color w:val="000000" w:themeColor="text1"/>
              </w:rPr>
              <w:t>Veidot jaunu nekustamā īpašuma sastāvu</w:t>
            </w:r>
          </w:p>
        </w:tc>
        <w:tc>
          <w:tcPr>
            <w:tcW w:w="2126" w:type="dxa"/>
            <w:tcBorders>
              <w:top w:val="single" w:sz="4" w:space="0" w:color="000000"/>
              <w:left w:val="single" w:sz="4" w:space="0" w:color="000000"/>
              <w:bottom w:val="single" w:sz="4" w:space="0" w:color="000000"/>
            </w:tcBorders>
            <w:shd w:val="clear" w:color="auto" w:fill="auto"/>
            <w:vAlign w:val="center"/>
          </w:tcPr>
          <w:p w14:paraId="1EB092C6" w14:textId="77777777" w:rsidR="003E74F5" w:rsidRPr="00724CAB" w:rsidRDefault="003E74F5" w:rsidP="00427B77">
            <w:pPr>
              <w:snapToGrid w:val="0"/>
              <w:jc w:val="center"/>
              <w:rPr>
                <w:color w:val="000000" w:themeColor="text1"/>
              </w:rPr>
            </w:pPr>
            <w:r w:rsidRPr="0044397C">
              <w:rPr>
                <w:color w:val="000000" w:themeColor="text1"/>
              </w:rPr>
              <w:t>Piešķirt: Vasaras ceļš,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76FB88CC"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dzelzce</w:t>
            </w:r>
            <w:r w:rsidRPr="00724CAB">
              <w:rPr>
                <w:rFonts w:hint="eastAsia"/>
                <w:color w:val="000000" w:themeColor="text1"/>
                <w:lang w:eastAsia="en-US"/>
              </w:rPr>
              <w:t>ļ</w:t>
            </w:r>
            <w:r w:rsidRPr="00724CAB">
              <w:rPr>
                <w:color w:val="000000" w:themeColor="text1"/>
                <w:lang w:eastAsia="en-US"/>
              </w:rPr>
              <w:t>a infrastrukt</w:t>
            </w:r>
            <w:r w:rsidRPr="00724CAB">
              <w:rPr>
                <w:rFonts w:hint="eastAsia"/>
                <w:color w:val="000000" w:themeColor="text1"/>
                <w:lang w:eastAsia="en-US"/>
              </w:rPr>
              <w:t>ū</w:t>
            </w:r>
            <w:r w:rsidRPr="00724CAB">
              <w:rPr>
                <w:color w:val="000000" w:themeColor="text1"/>
                <w:lang w:eastAsia="en-US"/>
              </w:rPr>
              <w:t>ras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un ce</w:t>
            </w:r>
            <w:r w:rsidRPr="00724CAB">
              <w:rPr>
                <w:rFonts w:hint="eastAsia"/>
                <w:color w:val="000000" w:themeColor="text1"/>
                <w:lang w:eastAsia="en-US"/>
              </w:rPr>
              <w:t>ļ</w:t>
            </w:r>
            <w:r w:rsidRPr="00724CAB">
              <w:rPr>
                <w:color w:val="000000" w:themeColor="text1"/>
                <w:lang w:eastAsia="en-US"/>
              </w:rPr>
              <w:t>u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(1101) – 0,1975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BF644" w14:textId="77777777" w:rsidR="003E74F5" w:rsidRPr="00724CAB" w:rsidRDefault="003E74F5" w:rsidP="00427B77">
            <w:pPr>
              <w:snapToGrid w:val="0"/>
              <w:rPr>
                <w:color w:val="000000" w:themeColor="text1"/>
              </w:rPr>
            </w:pPr>
            <w:r w:rsidRPr="00724CAB">
              <w:rPr>
                <w:color w:val="000000" w:themeColor="text1"/>
              </w:rPr>
              <w:t>Nr.1 - 7312070202</w:t>
            </w:r>
          </w:p>
          <w:p w14:paraId="07E367CC" w14:textId="77777777" w:rsidR="003E74F5" w:rsidRPr="00724CAB" w:rsidRDefault="003E74F5" w:rsidP="00427B77">
            <w:pPr>
              <w:snapToGrid w:val="0"/>
              <w:rPr>
                <w:color w:val="000000" w:themeColor="text1"/>
              </w:rPr>
            </w:pPr>
            <w:r w:rsidRPr="00724CAB">
              <w:rPr>
                <w:color w:val="000000" w:themeColor="text1"/>
              </w:rPr>
              <w:t>Nr.2 - 7312030303</w:t>
            </w:r>
          </w:p>
          <w:p w14:paraId="3A11AF76" w14:textId="77777777" w:rsidR="003E74F5" w:rsidRPr="00724CAB" w:rsidRDefault="003E74F5" w:rsidP="00427B77">
            <w:pPr>
              <w:snapToGrid w:val="0"/>
              <w:rPr>
                <w:color w:val="000000" w:themeColor="text1"/>
              </w:rPr>
            </w:pPr>
            <w:r w:rsidRPr="00724CAB">
              <w:rPr>
                <w:color w:val="000000" w:themeColor="text1"/>
              </w:rPr>
              <w:t>Nr.4 - 7311040900</w:t>
            </w:r>
          </w:p>
        </w:tc>
      </w:tr>
      <w:tr w:rsidR="003E74F5" w:rsidRPr="00724CAB" w14:paraId="1E3A2542"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BC4A" w14:textId="77777777" w:rsidR="003E74F5" w:rsidRPr="00724CAB" w:rsidRDefault="003E74F5" w:rsidP="00427B77">
            <w:pPr>
              <w:snapToGrid w:val="0"/>
              <w:jc w:val="center"/>
              <w:rPr>
                <w:color w:val="000000" w:themeColor="text1"/>
              </w:rPr>
            </w:pPr>
            <w:r w:rsidRPr="00724CAB">
              <w:rPr>
                <w:color w:val="000000" w:themeColor="text1"/>
              </w:rPr>
              <w:t>Pl</w:t>
            </w:r>
            <w:r w:rsidRPr="00724CAB">
              <w:rPr>
                <w:rFonts w:hint="eastAsia"/>
                <w:color w:val="000000" w:themeColor="text1"/>
              </w:rPr>
              <w:t>ā</w:t>
            </w:r>
            <w:r w:rsidRPr="00724CAB">
              <w:rPr>
                <w:color w:val="000000" w:themeColor="text1"/>
              </w:rPr>
              <w:t>not</w:t>
            </w:r>
            <w:r w:rsidRPr="00724CAB">
              <w:rPr>
                <w:rFonts w:hint="eastAsia"/>
                <w:color w:val="000000" w:themeColor="text1"/>
              </w:rPr>
              <w:t>ā</w:t>
            </w:r>
            <w:r w:rsidRPr="00724CAB">
              <w:rPr>
                <w:color w:val="000000" w:themeColor="text1"/>
              </w:rPr>
              <w:t xml:space="preserve"> zemes vien</w:t>
            </w:r>
            <w:r w:rsidRPr="00724CAB">
              <w:rPr>
                <w:rFonts w:hint="eastAsia"/>
                <w:color w:val="000000" w:themeColor="text1"/>
              </w:rPr>
              <w:t>ī</w:t>
            </w:r>
            <w:r w:rsidRPr="00724CAB">
              <w:rPr>
                <w:color w:val="000000" w:themeColor="text1"/>
              </w:rPr>
              <w:t>ba Nr.3</w:t>
            </w:r>
          </w:p>
          <w:p w14:paraId="2CA42B7D" w14:textId="77777777" w:rsidR="003E74F5" w:rsidRPr="00724CAB" w:rsidRDefault="003E74F5" w:rsidP="00427B77">
            <w:pPr>
              <w:snapToGrid w:val="0"/>
              <w:jc w:val="center"/>
              <w:rPr>
                <w:color w:val="000000" w:themeColor="text1"/>
              </w:rPr>
            </w:pPr>
            <w:r w:rsidRPr="00724CAB">
              <w:rPr>
                <w:color w:val="000000" w:themeColor="text1"/>
              </w:rPr>
              <w:t>8080 006 0614 – 49,2 ha</w:t>
            </w:r>
          </w:p>
          <w:p w14:paraId="312534A0" w14:textId="77777777" w:rsidR="003E74F5" w:rsidRPr="00724CAB" w:rsidRDefault="003E74F5" w:rsidP="00427B77">
            <w:pPr>
              <w:snapToGrid w:val="0"/>
              <w:jc w:val="center"/>
              <w:rPr>
                <w:color w:val="000000" w:themeColor="text1"/>
              </w:rPr>
            </w:pPr>
            <w:r w:rsidRPr="00724CAB">
              <w:rPr>
                <w:color w:val="000000" w:themeColor="text1"/>
              </w:rPr>
              <w:t>Saglab</w:t>
            </w:r>
            <w:r w:rsidRPr="00724CAB">
              <w:rPr>
                <w:rFonts w:hint="eastAsia"/>
                <w:color w:val="000000" w:themeColor="text1"/>
              </w:rPr>
              <w:t>ā</w:t>
            </w:r>
            <w:r w:rsidRPr="00724CAB">
              <w:rPr>
                <w:color w:val="000000" w:themeColor="text1"/>
              </w:rPr>
              <w:t>t esoš</w:t>
            </w:r>
            <w:r w:rsidRPr="00724CAB">
              <w:rPr>
                <w:rFonts w:hint="eastAsia"/>
                <w:color w:val="000000" w:themeColor="text1"/>
              </w:rPr>
              <w:t>ā</w:t>
            </w:r>
            <w:r w:rsidRPr="00724CAB">
              <w:rPr>
                <w:color w:val="000000" w:themeColor="text1"/>
              </w:rPr>
              <w:t xml:space="preserve"> nekustam</w:t>
            </w:r>
            <w:r w:rsidRPr="00724CAB">
              <w:rPr>
                <w:rFonts w:hint="eastAsia"/>
                <w:color w:val="000000" w:themeColor="text1"/>
              </w:rPr>
              <w:t>ā</w:t>
            </w:r>
            <w:r w:rsidRPr="00724CAB">
              <w:rPr>
                <w:color w:val="000000" w:themeColor="text1"/>
              </w:rPr>
              <w:t xml:space="preserve"> </w:t>
            </w:r>
            <w:r w:rsidRPr="00724CAB">
              <w:rPr>
                <w:rFonts w:hint="eastAsia"/>
                <w:color w:val="000000" w:themeColor="text1"/>
              </w:rPr>
              <w:t>ī</w:t>
            </w:r>
            <w:r w:rsidRPr="00724CAB">
              <w:rPr>
                <w:color w:val="000000" w:themeColor="text1"/>
              </w:rPr>
              <w:t>pašuma ar kadastra Nr.8080 002 2105 sast</w:t>
            </w:r>
            <w:r w:rsidRPr="00724CAB">
              <w:rPr>
                <w:rFonts w:hint="eastAsia"/>
                <w:color w:val="000000" w:themeColor="text1"/>
              </w:rPr>
              <w:t>ā</w:t>
            </w:r>
            <w:r w:rsidRPr="00724CAB">
              <w:rPr>
                <w:color w:val="000000" w:themeColor="text1"/>
              </w:rPr>
              <w:t>v</w:t>
            </w:r>
            <w:r w:rsidRPr="00724CAB">
              <w:rPr>
                <w:rFonts w:hint="eastAsia"/>
                <w:color w:val="000000" w:themeColor="text1"/>
              </w:rPr>
              <w:t>ā</w:t>
            </w:r>
          </w:p>
        </w:tc>
        <w:tc>
          <w:tcPr>
            <w:tcW w:w="2126" w:type="dxa"/>
            <w:tcBorders>
              <w:top w:val="single" w:sz="4" w:space="0" w:color="000000"/>
              <w:left w:val="single" w:sz="4" w:space="0" w:color="000000"/>
              <w:bottom w:val="single" w:sz="4" w:space="0" w:color="000000"/>
            </w:tcBorders>
            <w:shd w:val="clear" w:color="auto" w:fill="auto"/>
            <w:vAlign w:val="center"/>
          </w:tcPr>
          <w:p w14:paraId="7B60AC46"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46BDE494"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w:t>
            </w:r>
            <w:r w:rsidRPr="00724CAB">
              <w:rPr>
                <w:rFonts w:hint="eastAsia"/>
                <w:color w:val="000000" w:themeColor="text1"/>
                <w:lang w:eastAsia="en-US"/>
              </w:rPr>
              <w:t>ī</w:t>
            </w:r>
            <w:r w:rsidRPr="00724CAB">
              <w:rPr>
                <w:color w:val="000000" w:themeColor="text1"/>
                <w:lang w:eastAsia="en-US"/>
              </w:rPr>
              <w:t>ba (0201) – 49,2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D203" w14:textId="77777777" w:rsidR="003E74F5" w:rsidRPr="00724CAB" w:rsidRDefault="003E74F5" w:rsidP="00427B77">
            <w:pPr>
              <w:snapToGrid w:val="0"/>
              <w:rPr>
                <w:color w:val="000000" w:themeColor="text1"/>
              </w:rPr>
            </w:pPr>
            <w:r w:rsidRPr="00724CAB">
              <w:rPr>
                <w:color w:val="000000" w:themeColor="text1"/>
              </w:rPr>
              <w:t>Nr.1 - 7312070202</w:t>
            </w:r>
          </w:p>
          <w:p w14:paraId="00E3AB8A" w14:textId="77777777" w:rsidR="003E74F5" w:rsidRPr="00724CAB" w:rsidRDefault="003E74F5" w:rsidP="00427B77">
            <w:pPr>
              <w:snapToGrid w:val="0"/>
              <w:rPr>
                <w:color w:val="000000" w:themeColor="text1"/>
              </w:rPr>
            </w:pPr>
            <w:r w:rsidRPr="00724CAB">
              <w:rPr>
                <w:color w:val="000000" w:themeColor="text1"/>
              </w:rPr>
              <w:t>Nr.2 - 7312030303</w:t>
            </w:r>
          </w:p>
          <w:p w14:paraId="393876B8" w14:textId="77777777" w:rsidR="003E74F5" w:rsidRPr="00724CAB" w:rsidRDefault="003E74F5" w:rsidP="00427B77">
            <w:pPr>
              <w:snapToGrid w:val="0"/>
              <w:rPr>
                <w:color w:val="000000" w:themeColor="text1"/>
              </w:rPr>
            </w:pPr>
            <w:r w:rsidRPr="00724CAB">
              <w:rPr>
                <w:color w:val="000000" w:themeColor="text1"/>
              </w:rPr>
              <w:t>Nr.3 - 7312050103</w:t>
            </w:r>
          </w:p>
          <w:p w14:paraId="462F436A" w14:textId="77777777" w:rsidR="003E74F5" w:rsidRPr="00724CAB" w:rsidRDefault="003E74F5" w:rsidP="00427B77">
            <w:pPr>
              <w:snapToGrid w:val="0"/>
              <w:rPr>
                <w:color w:val="000000" w:themeColor="text1"/>
              </w:rPr>
            </w:pPr>
            <w:r w:rsidRPr="00724CAB">
              <w:rPr>
                <w:color w:val="000000" w:themeColor="text1"/>
              </w:rPr>
              <w:t>Nr.4 - 7311040900</w:t>
            </w:r>
          </w:p>
        </w:tc>
      </w:tr>
    </w:tbl>
    <w:p w14:paraId="37B41019" w14:textId="77777777" w:rsidR="003E74F5" w:rsidRDefault="003E74F5" w:rsidP="003E74F5">
      <w:pPr>
        <w:ind w:left="1134" w:hanging="425"/>
        <w:jc w:val="both"/>
        <w:rPr>
          <w:color w:val="000000" w:themeColor="text1"/>
        </w:rPr>
      </w:pPr>
      <w:bookmarkStart w:id="70" w:name="_Hlk72939442"/>
      <w:bookmarkEnd w:id="69"/>
      <w:r>
        <w:rPr>
          <w:color w:val="000000" w:themeColor="text1"/>
        </w:rPr>
        <w:t xml:space="preserve">2.1. piekļūšana lēmuma 2.punktā plānotajām zemes vienībām Nr.1 un Nr.3 nodrošināta </w:t>
      </w:r>
      <w:r w:rsidRPr="008A6EF0">
        <w:rPr>
          <w:color w:val="000000" w:themeColor="text1"/>
        </w:rPr>
        <w:t>no pašvald</w:t>
      </w:r>
      <w:r w:rsidRPr="008A6EF0">
        <w:rPr>
          <w:rFonts w:hint="eastAsia"/>
          <w:color w:val="000000" w:themeColor="text1"/>
        </w:rPr>
        <w:t>ī</w:t>
      </w:r>
      <w:r w:rsidRPr="008A6EF0">
        <w:rPr>
          <w:color w:val="000000" w:themeColor="text1"/>
        </w:rPr>
        <w:t>bas ce</w:t>
      </w:r>
      <w:r w:rsidRPr="008A6EF0">
        <w:rPr>
          <w:rFonts w:hint="eastAsia"/>
          <w:color w:val="000000" w:themeColor="text1"/>
        </w:rPr>
        <w:t>ļ</w:t>
      </w:r>
      <w:r w:rsidRPr="008A6EF0">
        <w:rPr>
          <w:color w:val="000000" w:themeColor="text1"/>
        </w:rPr>
        <w:t>a R</w:t>
      </w:r>
      <w:r w:rsidRPr="008A6EF0">
        <w:rPr>
          <w:rFonts w:hint="eastAsia"/>
          <w:color w:val="000000" w:themeColor="text1"/>
        </w:rPr>
        <w:t>ī</w:t>
      </w:r>
      <w:r w:rsidRPr="008A6EF0">
        <w:rPr>
          <w:color w:val="000000" w:themeColor="text1"/>
        </w:rPr>
        <w:t>gas apvedce</w:t>
      </w:r>
      <w:r w:rsidRPr="008A6EF0">
        <w:rPr>
          <w:rFonts w:hint="eastAsia"/>
          <w:color w:val="000000" w:themeColor="text1"/>
        </w:rPr>
        <w:t>ļš</w:t>
      </w:r>
      <w:r w:rsidRPr="008A6EF0">
        <w:rPr>
          <w:color w:val="000000" w:themeColor="text1"/>
        </w:rPr>
        <w:t>-Virši, caur projekt</w:t>
      </w:r>
      <w:r w:rsidRPr="008A6EF0">
        <w:rPr>
          <w:rFonts w:hint="eastAsia"/>
          <w:color w:val="000000" w:themeColor="text1"/>
        </w:rPr>
        <w:t>ē</w:t>
      </w:r>
      <w:r w:rsidRPr="008A6EF0">
        <w:rPr>
          <w:color w:val="000000" w:themeColor="text1"/>
        </w:rPr>
        <w:t>jamo zemes vien</w:t>
      </w:r>
      <w:r w:rsidRPr="008A6EF0">
        <w:rPr>
          <w:rFonts w:hint="eastAsia"/>
          <w:color w:val="000000" w:themeColor="text1"/>
        </w:rPr>
        <w:t>ī</w:t>
      </w:r>
      <w:r w:rsidRPr="008A6EF0">
        <w:rPr>
          <w:color w:val="000000" w:themeColor="text1"/>
        </w:rPr>
        <w:t>bu ar kadastra apz</w:t>
      </w:r>
      <w:r w:rsidRPr="008A6EF0">
        <w:rPr>
          <w:rFonts w:hint="eastAsia"/>
          <w:color w:val="000000" w:themeColor="text1"/>
        </w:rPr>
        <w:t>ī</w:t>
      </w:r>
      <w:r w:rsidRPr="008A6EF0">
        <w:rPr>
          <w:color w:val="000000" w:themeColor="text1"/>
        </w:rPr>
        <w:t>m</w:t>
      </w:r>
      <w:r w:rsidRPr="008A6EF0">
        <w:rPr>
          <w:rFonts w:hint="eastAsia"/>
          <w:color w:val="000000" w:themeColor="text1"/>
        </w:rPr>
        <w:t>ē</w:t>
      </w:r>
      <w:r w:rsidRPr="008A6EF0">
        <w:rPr>
          <w:color w:val="000000" w:themeColor="text1"/>
        </w:rPr>
        <w:t>jumu 8080 006 0613</w:t>
      </w:r>
      <w:r>
        <w:rPr>
          <w:color w:val="000000" w:themeColor="text1"/>
        </w:rPr>
        <w:t>;</w:t>
      </w:r>
    </w:p>
    <w:p w14:paraId="11DA4EA0" w14:textId="77777777" w:rsidR="003E74F5" w:rsidRDefault="003E74F5" w:rsidP="003E74F5">
      <w:pPr>
        <w:ind w:left="1134" w:hanging="425"/>
        <w:jc w:val="both"/>
        <w:rPr>
          <w:color w:val="000000" w:themeColor="text1"/>
        </w:rPr>
      </w:pPr>
      <w:r>
        <w:rPr>
          <w:color w:val="000000" w:themeColor="text1"/>
        </w:rPr>
        <w:t xml:space="preserve">2.2. piekļūšana lēmuma 2.punktā plānotajai zemes vienībai Nr.2 nodrošināta </w:t>
      </w:r>
      <w:r w:rsidRPr="008A6EF0">
        <w:rPr>
          <w:color w:val="000000" w:themeColor="text1"/>
        </w:rPr>
        <w:t>no pašvald</w:t>
      </w:r>
      <w:r w:rsidRPr="008A6EF0">
        <w:rPr>
          <w:rFonts w:hint="eastAsia"/>
          <w:color w:val="000000" w:themeColor="text1"/>
        </w:rPr>
        <w:t>ī</w:t>
      </w:r>
      <w:r w:rsidRPr="008A6EF0">
        <w:rPr>
          <w:color w:val="000000" w:themeColor="text1"/>
        </w:rPr>
        <w:t>bas ce</w:t>
      </w:r>
      <w:r w:rsidRPr="008A6EF0">
        <w:rPr>
          <w:rFonts w:hint="eastAsia"/>
          <w:color w:val="000000" w:themeColor="text1"/>
        </w:rPr>
        <w:t>ļ</w:t>
      </w:r>
      <w:r w:rsidRPr="008A6EF0">
        <w:rPr>
          <w:color w:val="000000" w:themeColor="text1"/>
        </w:rPr>
        <w:t>a R</w:t>
      </w:r>
      <w:r w:rsidRPr="008A6EF0">
        <w:rPr>
          <w:rFonts w:hint="eastAsia"/>
          <w:color w:val="000000" w:themeColor="text1"/>
        </w:rPr>
        <w:t>ī</w:t>
      </w:r>
      <w:r w:rsidRPr="008A6EF0">
        <w:rPr>
          <w:color w:val="000000" w:themeColor="text1"/>
        </w:rPr>
        <w:t>gas apvedce</w:t>
      </w:r>
      <w:r w:rsidRPr="008A6EF0">
        <w:rPr>
          <w:rFonts w:hint="eastAsia"/>
          <w:color w:val="000000" w:themeColor="text1"/>
        </w:rPr>
        <w:t>ļš</w:t>
      </w:r>
      <w:r w:rsidRPr="008A6EF0">
        <w:rPr>
          <w:color w:val="000000" w:themeColor="text1"/>
        </w:rPr>
        <w:t>-Virši pa esošo nobrauktuvi</w:t>
      </w:r>
      <w:r>
        <w:rPr>
          <w:color w:val="000000" w:themeColor="text1"/>
        </w:rPr>
        <w:t>.</w:t>
      </w:r>
    </w:p>
    <w:p w14:paraId="7F0704CC" w14:textId="77777777" w:rsidR="003E74F5" w:rsidRDefault="003E74F5" w:rsidP="003E74F5">
      <w:pPr>
        <w:pStyle w:val="ListParagraph"/>
        <w:ind w:left="717"/>
        <w:jc w:val="both"/>
        <w:rPr>
          <w:color w:val="000000" w:themeColor="text1"/>
          <w:lang w:eastAsia="lv-LV"/>
        </w:rPr>
      </w:pPr>
    </w:p>
    <w:p w14:paraId="4B4FFA8C" w14:textId="77777777" w:rsidR="003E74F5" w:rsidRPr="00724CAB" w:rsidRDefault="003E74F5" w:rsidP="004D3CAA">
      <w:pPr>
        <w:pStyle w:val="ListParagraph"/>
        <w:numPr>
          <w:ilvl w:val="0"/>
          <w:numId w:val="40"/>
        </w:numPr>
        <w:jc w:val="both"/>
        <w:rPr>
          <w:color w:val="000000" w:themeColor="text1"/>
          <w:lang w:eastAsia="lv-LV"/>
        </w:rPr>
      </w:pPr>
      <w:proofErr w:type="spellStart"/>
      <w:r w:rsidRPr="00724CAB">
        <w:rPr>
          <w:color w:val="000000" w:themeColor="text1"/>
          <w:lang w:eastAsia="lv-LV"/>
        </w:rPr>
        <w:t>Zemes</w:t>
      </w:r>
      <w:proofErr w:type="spellEnd"/>
      <w:r w:rsidRPr="00724CAB">
        <w:rPr>
          <w:color w:val="000000" w:themeColor="text1"/>
          <w:lang w:eastAsia="lv-LV"/>
        </w:rPr>
        <w:t xml:space="preserve"> </w:t>
      </w:r>
      <w:proofErr w:type="spellStart"/>
      <w:r w:rsidRPr="00724CAB">
        <w:rPr>
          <w:color w:val="000000" w:themeColor="text1"/>
          <w:lang w:eastAsia="lv-LV"/>
        </w:rPr>
        <w:t>vienības</w:t>
      </w:r>
      <w:proofErr w:type="spellEnd"/>
      <w:r w:rsidRPr="00724CAB">
        <w:rPr>
          <w:color w:val="000000" w:themeColor="text1"/>
          <w:lang w:eastAsia="lv-LV"/>
        </w:rPr>
        <w:t xml:space="preserve"> </w:t>
      </w:r>
      <w:proofErr w:type="spellStart"/>
      <w:r w:rsidRPr="00724CAB">
        <w:rPr>
          <w:color w:val="000000" w:themeColor="text1"/>
          <w:lang w:eastAsia="lv-LV"/>
        </w:rPr>
        <w:t>ar</w:t>
      </w:r>
      <w:proofErr w:type="spellEnd"/>
      <w:r w:rsidRPr="00724CAB">
        <w:rPr>
          <w:color w:val="000000" w:themeColor="text1"/>
          <w:lang w:eastAsia="lv-LV"/>
        </w:rPr>
        <w:t xml:space="preserve"> </w:t>
      </w:r>
      <w:proofErr w:type="spellStart"/>
      <w:r w:rsidRPr="00724CAB">
        <w:rPr>
          <w:color w:val="000000" w:themeColor="text1"/>
          <w:lang w:eastAsia="lv-LV"/>
        </w:rPr>
        <w:t>kadastra</w:t>
      </w:r>
      <w:proofErr w:type="spellEnd"/>
      <w:r w:rsidRPr="00724CAB">
        <w:rPr>
          <w:color w:val="000000" w:themeColor="text1"/>
          <w:lang w:eastAsia="lv-LV"/>
        </w:rPr>
        <w:t xml:space="preserve"> </w:t>
      </w:r>
      <w:proofErr w:type="spellStart"/>
      <w:r w:rsidRPr="00724CAB">
        <w:rPr>
          <w:color w:val="000000" w:themeColor="text1"/>
          <w:lang w:eastAsia="lv-LV"/>
        </w:rPr>
        <w:t>apzīmējumu</w:t>
      </w:r>
      <w:proofErr w:type="spellEnd"/>
      <w:r w:rsidRPr="00724CAB">
        <w:rPr>
          <w:color w:val="000000" w:themeColor="text1"/>
          <w:lang w:eastAsia="lv-LV"/>
        </w:rPr>
        <w:t xml:space="preserve"> 8080 006 0569 </w:t>
      </w:r>
      <w:proofErr w:type="spellStart"/>
      <w:r w:rsidRPr="00724CAB">
        <w:rPr>
          <w:color w:val="000000" w:themeColor="text1"/>
          <w:lang w:eastAsia="lv-LV"/>
        </w:rPr>
        <w:t>sadales</w:t>
      </w:r>
      <w:proofErr w:type="spellEnd"/>
      <w:r w:rsidRPr="00724CAB">
        <w:rPr>
          <w:color w:val="000000" w:themeColor="text1"/>
          <w:lang w:eastAsia="lv-LV"/>
        </w:rPr>
        <w:t xml:space="preserve"> </w:t>
      </w:r>
      <w:proofErr w:type="spellStart"/>
      <w:r w:rsidRPr="00724CAB">
        <w:rPr>
          <w:color w:val="000000" w:themeColor="text1"/>
          <w:lang w:eastAsia="lv-LV"/>
        </w:rPr>
        <w:t>rezultātā</w:t>
      </w:r>
      <w:proofErr w:type="spellEnd"/>
      <w:r w:rsidRPr="00724CAB">
        <w:rPr>
          <w:color w:val="000000" w:themeColor="text1"/>
          <w:lang w:eastAsia="lv-LV"/>
        </w:rPr>
        <w:t xml:space="preserve"> </w:t>
      </w:r>
      <w:proofErr w:type="spellStart"/>
      <w:r w:rsidRPr="00724CAB">
        <w:rPr>
          <w:color w:val="000000" w:themeColor="text1"/>
          <w:lang w:eastAsia="lv-LV"/>
        </w:rPr>
        <w:t>izveidotajām</w:t>
      </w:r>
      <w:proofErr w:type="spellEnd"/>
      <w:r w:rsidRPr="00724CAB">
        <w:rPr>
          <w:color w:val="000000" w:themeColor="text1"/>
          <w:lang w:eastAsia="lv-LV"/>
        </w:rPr>
        <w:t xml:space="preserve"> </w:t>
      </w:r>
      <w:proofErr w:type="spellStart"/>
      <w:r w:rsidRPr="00724CAB">
        <w:rPr>
          <w:color w:val="000000" w:themeColor="text1"/>
          <w:lang w:eastAsia="lv-LV"/>
        </w:rPr>
        <w:t>zemes</w:t>
      </w:r>
      <w:proofErr w:type="spellEnd"/>
      <w:r w:rsidRPr="00724CAB">
        <w:rPr>
          <w:color w:val="000000" w:themeColor="text1"/>
          <w:lang w:eastAsia="lv-LV"/>
        </w:rPr>
        <w:t xml:space="preserve"> </w:t>
      </w:r>
      <w:proofErr w:type="spellStart"/>
      <w:r w:rsidRPr="00724CAB">
        <w:rPr>
          <w:color w:val="000000" w:themeColor="text1"/>
          <w:lang w:eastAsia="lv-LV"/>
        </w:rPr>
        <w:t>vienībām</w:t>
      </w:r>
      <w:proofErr w:type="spellEnd"/>
      <w:r w:rsidRPr="00724CAB">
        <w:rPr>
          <w:color w:val="000000" w:themeColor="text1"/>
          <w:lang w:eastAsia="lv-LV"/>
        </w:rPr>
        <w:t xml:space="preserve"> </w:t>
      </w:r>
      <w:proofErr w:type="spellStart"/>
      <w:r w:rsidRPr="00724CAB">
        <w:rPr>
          <w:color w:val="000000" w:themeColor="text1"/>
          <w:lang w:eastAsia="lv-LV"/>
        </w:rPr>
        <w:t>noteikt</w:t>
      </w:r>
      <w:proofErr w:type="spellEnd"/>
      <w:r w:rsidRPr="00724CAB">
        <w:rPr>
          <w:color w:val="000000" w:themeColor="text1"/>
          <w:lang w:eastAsia="lv-LV"/>
        </w:rPr>
        <w:t xml:space="preserve"> </w:t>
      </w:r>
      <w:proofErr w:type="spellStart"/>
      <w:r w:rsidRPr="00724CAB">
        <w:rPr>
          <w:color w:val="000000" w:themeColor="text1"/>
          <w:lang w:eastAsia="lv-LV"/>
        </w:rPr>
        <w:t>nekustamā</w:t>
      </w:r>
      <w:proofErr w:type="spellEnd"/>
      <w:r w:rsidRPr="00724CAB">
        <w:rPr>
          <w:color w:val="000000" w:themeColor="text1"/>
          <w:lang w:eastAsia="lv-LV"/>
        </w:rPr>
        <w:t xml:space="preserve"> </w:t>
      </w:r>
      <w:proofErr w:type="spellStart"/>
      <w:r w:rsidRPr="00724CAB">
        <w:rPr>
          <w:color w:val="000000" w:themeColor="text1"/>
          <w:lang w:eastAsia="lv-LV"/>
        </w:rPr>
        <w:t>īpašuma</w:t>
      </w:r>
      <w:proofErr w:type="spellEnd"/>
      <w:r w:rsidRPr="00724CAB">
        <w:rPr>
          <w:color w:val="000000" w:themeColor="text1"/>
          <w:lang w:eastAsia="lv-LV"/>
        </w:rPr>
        <w:t xml:space="preserve"> </w:t>
      </w:r>
      <w:proofErr w:type="spellStart"/>
      <w:r w:rsidRPr="00724CAB">
        <w:rPr>
          <w:color w:val="000000" w:themeColor="text1"/>
          <w:lang w:eastAsia="lv-LV"/>
        </w:rPr>
        <w:t>lietošanas</w:t>
      </w:r>
      <w:proofErr w:type="spellEnd"/>
      <w:r w:rsidRPr="00724CAB">
        <w:rPr>
          <w:color w:val="000000" w:themeColor="text1"/>
          <w:lang w:eastAsia="lv-LV"/>
        </w:rPr>
        <w:t xml:space="preserve"> </w:t>
      </w:r>
      <w:proofErr w:type="spellStart"/>
      <w:r w:rsidRPr="00724CAB">
        <w:rPr>
          <w:color w:val="000000" w:themeColor="text1"/>
          <w:lang w:eastAsia="lv-LV"/>
        </w:rPr>
        <w:t>mērķus</w:t>
      </w:r>
      <w:proofErr w:type="spellEnd"/>
      <w:r w:rsidRPr="00724CAB">
        <w:rPr>
          <w:color w:val="000000" w:themeColor="text1"/>
          <w:lang w:eastAsia="lv-LV"/>
        </w:rPr>
        <w:t xml:space="preserve">, </w:t>
      </w:r>
      <w:proofErr w:type="spellStart"/>
      <w:r w:rsidRPr="00724CAB">
        <w:rPr>
          <w:color w:val="000000" w:themeColor="text1"/>
          <w:lang w:eastAsia="lv-LV"/>
        </w:rPr>
        <w:t>apgrūtinājumus</w:t>
      </w:r>
      <w:proofErr w:type="spellEnd"/>
      <w:r w:rsidRPr="00724CAB">
        <w:rPr>
          <w:color w:val="000000" w:themeColor="text1"/>
          <w:lang w:eastAsia="lv-LV"/>
        </w:rPr>
        <w:t xml:space="preserve">, </w:t>
      </w:r>
      <w:proofErr w:type="spellStart"/>
      <w:r w:rsidRPr="00724CAB">
        <w:rPr>
          <w:color w:val="000000" w:themeColor="text1"/>
          <w:lang w:eastAsia="lv-LV"/>
        </w:rPr>
        <w:t>adresāciju</w:t>
      </w:r>
      <w:proofErr w:type="spellEnd"/>
      <w:r w:rsidRPr="00724CAB">
        <w:rPr>
          <w:color w:val="000000" w:themeColor="text1"/>
          <w:lang w:eastAsia="lv-LV"/>
        </w:rPr>
        <w:t>:</w:t>
      </w:r>
    </w:p>
    <w:tbl>
      <w:tblPr>
        <w:tblW w:w="9810" w:type="dxa"/>
        <w:tblInd w:w="108" w:type="dxa"/>
        <w:tblLayout w:type="fixed"/>
        <w:tblLook w:val="0000" w:firstRow="0" w:lastRow="0" w:firstColumn="0" w:lastColumn="0" w:noHBand="0" w:noVBand="0"/>
      </w:tblPr>
      <w:tblGrid>
        <w:gridCol w:w="2864"/>
        <w:gridCol w:w="2126"/>
        <w:gridCol w:w="2694"/>
        <w:gridCol w:w="2126"/>
      </w:tblGrid>
      <w:tr w:rsidR="003E74F5" w:rsidRPr="00724CAB" w14:paraId="1BFF337F" w14:textId="77777777" w:rsidTr="00427B77">
        <w:trPr>
          <w:trHeight w:val="534"/>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564BB130" w14:textId="77777777" w:rsidR="003E74F5" w:rsidRPr="00724CAB" w:rsidRDefault="003E74F5" w:rsidP="00427B77">
            <w:pPr>
              <w:snapToGrid w:val="0"/>
              <w:jc w:val="center"/>
              <w:rPr>
                <w:color w:val="000000" w:themeColor="text1"/>
              </w:rPr>
            </w:pPr>
            <w:bookmarkStart w:id="71" w:name="_Hlk124336917"/>
            <w:r w:rsidRPr="00724CAB">
              <w:rPr>
                <w:color w:val="000000" w:themeColor="text1"/>
              </w:rPr>
              <w:t>Zemes vienības Nr., kadastra apzīmējums, aptuvenā platība</w:t>
            </w:r>
          </w:p>
        </w:tc>
        <w:tc>
          <w:tcPr>
            <w:tcW w:w="2126" w:type="dxa"/>
            <w:tcBorders>
              <w:top w:val="single" w:sz="4" w:space="0" w:color="000000"/>
              <w:left w:val="single" w:sz="4" w:space="0" w:color="000000"/>
              <w:bottom w:val="single" w:sz="4" w:space="0" w:color="000000"/>
            </w:tcBorders>
            <w:shd w:val="clear" w:color="auto" w:fill="auto"/>
          </w:tcPr>
          <w:p w14:paraId="30D96098" w14:textId="77777777" w:rsidR="003E74F5" w:rsidRPr="00724CAB" w:rsidRDefault="003E74F5" w:rsidP="00427B77">
            <w:pPr>
              <w:snapToGrid w:val="0"/>
              <w:jc w:val="center"/>
              <w:rPr>
                <w:color w:val="000000" w:themeColor="text1"/>
              </w:rPr>
            </w:pPr>
            <w:r w:rsidRPr="00724CAB">
              <w:rPr>
                <w:color w:val="000000" w:themeColor="text1"/>
              </w:rPr>
              <w:t>Nekustamā īpašuma nosaukums</w:t>
            </w:r>
          </w:p>
        </w:tc>
        <w:tc>
          <w:tcPr>
            <w:tcW w:w="2694" w:type="dxa"/>
            <w:tcBorders>
              <w:top w:val="single" w:sz="4" w:space="0" w:color="000000"/>
              <w:left w:val="single" w:sz="4" w:space="0" w:color="000000"/>
              <w:bottom w:val="single" w:sz="4" w:space="0" w:color="000000"/>
            </w:tcBorders>
            <w:shd w:val="clear" w:color="auto" w:fill="auto"/>
          </w:tcPr>
          <w:p w14:paraId="1E5B7F1D" w14:textId="77777777" w:rsidR="003E74F5" w:rsidRPr="00724CAB" w:rsidRDefault="003E74F5" w:rsidP="00427B77">
            <w:pPr>
              <w:snapToGrid w:val="0"/>
              <w:jc w:val="center"/>
              <w:rPr>
                <w:color w:val="000000" w:themeColor="text1"/>
              </w:rPr>
            </w:pPr>
            <w:r w:rsidRPr="00724CAB">
              <w:rPr>
                <w:color w:val="000000" w:themeColor="text1"/>
              </w:rPr>
              <w:t>Nekustamā īpašuma lietošanas mērķis (kods), piekritīgā aptuvenā platība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28317C" w14:textId="77777777" w:rsidR="003E74F5" w:rsidRPr="00724CAB" w:rsidRDefault="003E74F5" w:rsidP="00427B77">
            <w:pPr>
              <w:snapToGrid w:val="0"/>
              <w:jc w:val="center"/>
              <w:rPr>
                <w:color w:val="000000" w:themeColor="text1"/>
              </w:rPr>
            </w:pPr>
            <w:r w:rsidRPr="00724CAB">
              <w:rPr>
                <w:color w:val="000000" w:themeColor="text1"/>
              </w:rPr>
              <w:t>Nr. plānā, apgrūtinājumu klasifikācijas kods</w:t>
            </w:r>
          </w:p>
        </w:tc>
      </w:tr>
      <w:tr w:rsidR="003E74F5" w:rsidRPr="00724CAB" w14:paraId="473C551C" w14:textId="77777777" w:rsidTr="00427B77">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539F" w14:textId="77777777" w:rsidR="003E74F5" w:rsidRPr="00724CAB" w:rsidRDefault="003E74F5" w:rsidP="00427B77">
            <w:pPr>
              <w:snapToGrid w:val="0"/>
              <w:jc w:val="center"/>
              <w:rPr>
                <w:color w:val="000000" w:themeColor="text1"/>
              </w:rPr>
            </w:pPr>
            <w:r w:rsidRPr="00724CAB">
              <w:rPr>
                <w:color w:val="000000" w:themeColor="text1"/>
              </w:rPr>
              <w:t>Plānotā zemes vienība Nr.1</w:t>
            </w:r>
          </w:p>
          <w:p w14:paraId="1EFFD55A" w14:textId="77777777" w:rsidR="003E74F5" w:rsidRPr="00724CAB" w:rsidRDefault="003E74F5" w:rsidP="00427B77">
            <w:pPr>
              <w:snapToGrid w:val="0"/>
              <w:jc w:val="center"/>
              <w:rPr>
                <w:color w:val="000000" w:themeColor="text1"/>
              </w:rPr>
            </w:pPr>
            <w:r w:rsidRPr="00724CAB">
              <w:rPr>
                <w:color w:val="000000" w:themeColor="text1"/>
              </w:rPr>
              <w:t>8080 006 0615 – 12,6 ha</w:t>
            </w:r>
          </w:p>
          <w:p w14:paraId="57A8A853" w14:textId="77777777" w:rsidR="003E74F5" w:rsidRPr="00724CAB" w:rsidRDefault="003E74F5" w:rsidP="00427B77">
            <w:pPr>
              <w:snapToGrid w:val="0"/>
              <w:jc w:val="center"/>
              <w:rPr>
                <w:color w:val="000000" w:themeColor="text1"/>
              </w:rPr>
            </w:pPr>
            <w:r w:rsidRPr="00724CAB">
              <w:rPr>
                <w:color w:val="000000" w:themeColor="text1"/>
              </w:rPr>
              <w:t xml:space="preserve">Saglabāt esošā nekustamā īpašuma ar kadastra Nr.8080 002 2105 sastāvā </w:t>
            </w:r>
          </w:p>
        </w:tc>
        <w:tc>
          <w:tcPr>
            <w:tcW w:w="2126" w:type="dxa"/>
            <w:tcBorders>
              <w:top w:val="single" w:sz="4" w:space="0" w:color="000000"/>
              <w:left w:val="single" w:sz="4" w:space="0" w:color="000000"/>
              <w:bottom w:val="single" w:sz="4" w:space="0" w:color="000000"/>
            </w:tcBorders>
            <w:shd w:val="clear" w:color="auto" w:fill="auto"/>
            <w:vAlign w:val="center"/>
          </w:tcPr>
          <w:p w14:paraId="7C4E4EB1"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632DD4A2"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mežsaimniecība (0201) – 12,6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34043" w14:textId="77777777" w:rsidR="003E74F5" w:rsidRPr="00724CAB" w:rsidRDefault="003E74F5" w:rsidP="00427B77">
            <w:pPr>
              <w:snapToGrid w:val="0"/>
              <w:rPr>
                <w:color w:val="000000" w:themeColor="text1"/>
              </w:rPr>
            </w:pPr>
            <w:r w:rsidRPr="00724CAB">
              <w:rPr>
                <w:color w:val="000000" w:themeColor="text1"/>
              </w:rPr>
              <w:t>Nr.1 - 7312070202</w:t>
            </w:r>
          </w:p>
          <w:p w14:paraId="5F053C61" w14:textId="77777777" w:rsidR="003E74F5" w:rsidRPr="00724CAB" w:rsidRDefault="003E74F5" w:rsidP="00427B77">
            <w:pPr>
              <w:snapToGrid w:val="0"/>
              <w:rPr>
                <w:color w:val="000000" w:themeColor="text1"/>
              </w:rPr>
            </w:pPr>
            <w:r w:rsidRPr="00724CAB">
              <w:rPr>
                <w:color w:val="000000" w:themeColor="text1"/>
              </w:rPr>
              <w:t>Nr.2 - 7312030303</w:t>
            </w:r>
          </w:p>
          <w:p w14:paraId="66EA40C2" w14:textId="77777777" w:rsidR="003E74F5" w:rsidRPr="00724CAB" w:rsidRDefault="003E74F5" w:rsidP="00427B77">
            <w:pPr>
              <w:snapToGrid w:val="0"/>
              <w:rPr>
                <w:color w:val="000000" w:themeColor="text1"/>
              </w:rPr>
            </w:pPr>
            <w:r w:rsidRPr="00724CAB">
              <w:rPr>
                <w:color w:val="000000" w:themeColor="text1"/>
              </w:rPr>
              <w:t>Nr.3 - 7312050103</w:t>
            </w:r>
          </w:p>
          <w:p w14:paraId="43C3456B" w14:textId="77777777" w:rsidR="003E74F5" w:rsidRPr="00724CAB" w:rsidRDefault="003E74F5" w:rsidP="00427B77">
            <w:pPr>
              <w:snapToGrid w:val="0"/>
              <w:rPr>
                <w:color w:val="000000" w:themeColor="text1"/>
              </w:rPr>
            </w:pPr>
            <w:r w:rsidRPr="00724CAB">
              <w:rPr>
                <w:color w:val="000000" w:themeColor="text1"/>
              </w:rPr>
              <w:t>Nr.4 - 7311030100</w:t>
            </w:r>
          </w:p>
          <w:p w14:paraId="354AE5C6" w14:textId="77777777" w:rsidR="003E74F5" w:rsidRPr="00724CAB" w:rsidRDefault="003E74F5" w:rsidP="00427B77">
            <w:pPr>
              <w:snapToGrid w:val="0"/>
              <w:rPr>
                <w:color w:val="000000" w:themeColor="text1"/>
              </w:rPr>
            </w:pPr>
            <w:r w:rsidRPr="00724CAB">
              <w:rPr>
                <w:color w:val="000000" w:themeColor="text1"/>
              </w:rPr>
              <w:t>Nr.6 - 7311040900</w:t>
            </w:r>
          </w:p>
          <w:p w14:paraId="155DB6D9" w14:textId="77777777" w:rsidR="003E74F5" w:rsidRPr="00724CAB" w:rsidRDefault="003E74F5" w:rsidP="00427B77">
            <w:pPr>
              <w:snapToGrid w:val="0"/>
              <w:rPr>
                <w:color w:val="000000" w:themeColor="text1"/>
              </w:rPr>
            </w:pPr>
            <w:r w:rsidRPr="00724CAB">
              <w:rPr>
                <w:color w:val="000000" w:themeColor="text1"/>
              </w:rPr>
              <w:t>Nr.8 - 7313090100</w:t>
            </w:r>
          </w:p>
        </w:tc>
      </w:tr>
      <w:tr w:rsidR="003E74F5" w:rsidRPr="00724CAB" w14:paraId="629877EB"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9E870" w14:textId="77777777" w:rsidR="003E74F5" w:rsidRPr="00724CAB" w:rsidRDefault="003E74F5" w:rsidP="00427B77">
            <w:pPr>
              <w:snapToGrid w:val="0"/>
              <w:jc w:val="center"/>
              <w:rPr>
                <w:color w:val="000000" w:themeColor="text1"/>
              </w:rPr>
            </w:pPr>
            <w:r w:rsidRPr="00724CAB">
              <w:rPr>
                <w:color w:val="000000" w:themeColor="text1"/>
              </w:rPr>
              <w:t>Plānotā zemes vienība Nr.2</w:t>
            </w:r>
          </w:p>
          <w:p w14:paraId="5B7705A6" w14:textId="77777777" w:rsidR="003E74F5" w:rsidRPr="00724CAB" w:rsidRDefault="003E74F5" w:rsidP="00427B77">
            <w:pPr>
              <w:jc w:val="center"/>
              <w:rPr>
                <w:color w:val="000000" w:themeColor="text1"/>
              </w:rPr>
            </w:pPr>
            <w:r w:rsidRPr="00724CAB">
              <w:rPr>
                <w:color w:val="000000" w:themeColor="text1"/>
              </w:rPr>
              <w:t>8080 006 0616 – 0,2463 ha</w:t>
            </w:r>
          </w:p>
          <w:p w14:paraId="00209FFA" w14:textId="77777777" w:rsidR="003E74F5" w:rsidRPr="00724CAB" w:rsidRDefault="003E74F5" w:rsidP="00427B77">
            <w:pPr>
              <w:jc w:val="center"/>
              <w:rPr>
                <w:color w:val="000000" w:themeColor="text1"/>
              </w:rPr>
            </w:pPr>
            <w:r w:rsidRPr="00724CAB">
              <w:rPr>
                <w:color w:val="000000" w:themeColor="text1"/>
              </w:rPr>
              <w:t>Veidot jaunu nekustamā īpašuma sastāvu</w:t>
            </w:r>
          </w:p>
        </w:tc>
        <w:tc>
          <w:tcPr>
            <w:tcW w:w="2126" w:type="dxa"/>
            <w:tcBorders>
              <w:top w:val="single" w:sz="4" w:space="0" w:color="000000"/>
              <w:left w:val="single" w:sz="4" w:space="0" w:color="000000"/>
              <w:bottom w:val="single" w:sz="4" w:space="0" w:color="000000"/>
            </w:tcBorders>
            <w:shd w:val="clear" w:color="auto" w:fill="auto"/>
            <w:vAlign w:val="center"/>
          </w:tcPr>
          <w:p w14:paraId="7EA5F828" w14:textId="77777777" w:rsidR="003E74F5" w:rsidRPr="00724CAB" w:rsidRDefault="003E74F5" w:rsidP="00427B77">
            <w:pPr>
              <w:snapToGrid w:val="0"/>
              <w:jc w:val="center"/>
              <w:rPr>
                <w:color w:val="000000" w:themeColor="text1"/>
              </w:rPr>
            </w:pPr>
            <w:r w:rsidRPr="0044397C">
              <w:rPr>
                <w:color w:val="000000" w:themeColor="text1"/>
              </w:rPr>
              <w:t>Piešķirt: Pavasara ceļš,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402E1B88"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dzelzce</w:t>
            </w:r>
            <w:r w:rsidRPr="00724CAB">
              <w:rPr>
                <w:rFonts w:hint="eastAsia"/>
                <w:color w:val="000000" w:themeColor="text1"/>
                <w:lang w:eastAsia="en-US"/>
              </w:rPr>
              <w:t>ļ</w:t>
            </w:r>
            <w:r w:rsidRPr="00724CAB">
              <w:rPr>
                <w:color w:val="000000" w:themeColor="text1"/>
                <w:lang w:eastAsia="en-US"/>
              </w:rPr>
              <w:t>a infrastrukt</w:t>
            </w:r>
            <w:r w:rsidRPr="00724CAB">
              <w:rPr>
                <w:rFonts w:hint="eastAsia"/>
                <w:color w:val="000000" w:themeColor="text1"/>
                <w:lang w:eastAsia="en-US"/>
              </w:rPr>
              <w:t>ū</w:t>
            </w:r>
            <w:r w:rsidRPr="00724CAB">
              <w:rPr>
                <w:color w:val="000000" w:themeColor="text1"/>
                <w:lang w:eastAsia="en-US"/>
              </w:rPr>
              <w:t>ras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un ce</w:t>
            </w:r>
            <w:r w:rsidRPr="00724CAB">
              <w:rPr>
                <w:rFonts w:hint="eastAsia"/>
                <w:color w:val="000000" w:themeColor="text1"/>
                <w:lang w:eastAsia="en-US"/>
              </w:rPr>
              <w:t>ļ</w:t>
            </w:r>
            <w:r w:rsidRPr="00724CAB">
              <w:rPr>
                <w:color w:val="000000" w:themeColor="text1"/>
                <w:lang w:eastAsia="en-US"/>
              </w:rPr>
              <w:t>u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(1101) – 0,2463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0227" w14:textId="77777777" w:rsidR="003E74F5" w:rsidRPr="00724CAB" w:rsidRDefault="003E74F5" w:rsidP="00427B77">
            <w:pPr>
              <w:snapToGrid w:val="0"/>
              <w:rPr>
                <w:color w:val="000000" w:themeColor="text1"/>
              </w:rPr>
            </w:pPr>
            <w:r w:rsidRPr="00724CAB">
              <w:rPr>
                <w:color w:val="000000" w:themeColor="text1"/>
              </w:rPr>
              <w:t>Nr.1 - 7312070202</w:t>
            </w:r>
          </w:p>
          <w:p w14:paraId="76D67286" w14:textId="77777777" w:rsidR="003E74F5" w:rsidRPr="00724CAB" w:rsidRDefault="003E74F5" w:rsidP="00427B77">
            <w:pPr>
              <w:snapToGrid w:val="0"/>
              <w:rPr>
                <w:color w:val="000000" w:themeColor="text1"/>
              </w:rPr>
            </w:pPr>
            <w:r w:rsidRPr="00724CAB">
              <w:rPr>
                <w:color w:val="000000" w:themeColor="text1"/>
              </w:rPr>
              <w:t>Nr.2 - 7312030303</w:t>
            </w:r>
          </w:p>
          <w:p w14:paraId="1BF46F26" w14:textId="77777777" w:rsidR="003E74F5" w:rsidRPr="00724CAB" w:rsidRDefault="003E74F5" w:rsidP="00427B77">
            <w:pPr>
              <w:snapToGrid w:val="0"/>
              <w:rPr>
                <w:color w:val="000000" w:themeColor="text1"/>
              </w:rPr>
            </w:pPr>
            <w:r w:rsidRPr="00724CAB">
              <w:rPr>
                <w:color w:val="000000" w:themeColor="text1"/>
              </w:rPr>
              <w:t>Nr.5 - 7315030100</w:t>
            </w:r>
          </w:p>
          <w:p w14:paraId="0B58D103" w14:textId="77777777" w:rsidR="003E74F5" w:rsidRPr="00724CAB" w:rsidRDefault="003E74F5" w:rsidP="00427B77">
            <w:pPr>
              <w:snapToGrid w:val="0"/>
              <w:rPr>
                <w:color w:val="000000" w:themeColor="text1"/>
              </w:rPr>
            </w:pPr>
            <w:r w:rsidRPr="00724CAB">
              <w:rPr>
                <w:color w:val="000000" w:themeColor="text1"/>
              </w:rPr>
              <w:t>Nr.6 - 7311040900</w:t>
            </w:r>
          </w:p>
          <w:p w14:paraId="69570926" w14:textId="77777777" w:rsidR="003E74F5" w:rsidRPr="00724CAB" w:rsidRDefault="003E74F5" w:rsidP="00427B77">
            <w:pPr>
              <w:snapToGrid w:val="0"/>
              <w:rPr>
                <w:color w:val="000000" w:themeColor="text1"/>
              </w:rPr>
            </w:pPr>
            <w:r w:rsidRPr="00724CAB">
              <w:rPr>
                <w:color w:val="000000" w:themeColor="text1"/>
              </w:rPr>
              <w:t>Nr.7 - 7312080102</w:t>
            </w:r>
          </w:p>
          <w:p w14:paraId="4B06E553" w14:textId="77777777" w:rsidR="003E74F5" w:rsidRPr="00724CAB" w:rsidRDefault="003E74F5" w:rsidP="00427B77">
            <w:pPr>
              <w:snapToGrid w:val="0"/>
              <w:rPr>
                <w:color w:val="000000" w:themeColor="text1"/>
              </w:rPr>
            </w:pPr>
            <w:r w:rsidRPr="00724CAB">
              <w:rPr>
                <w:color w:val="000000" w:themeColor="text1"/>
              </w:rPr>
              <w:t>Nr.8 - 7313090100</w:t>
            </w:r>
          </w:p>
        </w:tc>
      </w:tr>
      <w:tr w:rsidR="003E74F5" w:rsidRPr="00724CAB" w14:paraId="62154E0D"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5940" w14:textId="77777777" w:rsidR="003E74F5" w:rsidRPr="00724CAB" w:rsidRDefault="003E74F5" w:rsidP="00427B77">
            <w:pPr>
              <w:snapToGrid w:val="0"/>
              <w:jc w:val="center"/>
              <w:rPr>
                <w:color w:val="000000" w:themeColor="text1"/>
              </w:rPr>
            </w:pPr>
            <w:r w:rsidRPr="00724CAB">
              <w:rPr>
                <w:color w:val="000000" w:themeColor="text1"/>
              </w:rPr>
              <w:t>Pl</w:t>
            </w:r>
            <w:r w:rsidRPr="00724CAB">
              <w:rPr>
                <w:rFonts w:hint="eastAsia"/>
                <w:color w:val="000000" w:themeColor="text1"/>
              </w:rPr>
              <w:t>ā</w:t>
            </w:r>
            <w:r w:rsidRPr="00724CAB">
              <w:rPr>
                <w:color w:val="000000" w:themeColor="text1"/>
              </w:rPr>
              <w:t>not</w:t>
            </w:r>
            <w:r w:rsidRPr="00724CAB">
              <w:rPr>
                <w:rFonts w:hint="eastAsia"/>
                <w:color w:val="000000" w:themeColor="text1"/>
              </w:rPr>
              <w:t>ā</w:t>
            </w:r>
            <w:r w:rsidRPr="00724CAB">
              <w:rPr>
                <w:color w:val="000000" w:themeColor="text1"/>
              </w:rPr>
              <w:t xml:space="preserve"> zemes vien</w:t>
            </w:r>
            <w:r w:rsidRPr="00724CAB">
              <w:rPr>
                <w:rFonts w:hint="eastAsia"/>
                <w:color w:val="000000" w:themeColor="text1"/>
              </w:rPr>
              <w:t>ī</w:t>
            </w:r>
            <w:r w:rsidRPr="00724CAB">
              <w:rPr>
                <w:color w:val="000000" w:themeColor="text1"/>
              </w:rPr>
              <w:t>ba Nr.3</w:t>
            </w:r>
          </w:p>
          <w:p w14:paraId="6295AEC9" w14:textId="77777777" w:rsidR="003E74F5" w:rsidRPr="00724CAB" w:rsidRDefault="003E74F5" w:rsidP="00427B77">
            <w:pPr>
              <w:snapToGrid w:val="0"/>
              <w:jc w:val="center"/>
              <w:rPr>
                <w:color w:val="000000" w:themeColor="text1"/>
              </w:rPr>
            </w:pPr>
            <w:r w:rsidRPr="00724CAB">
              <w:rPr>
                <w:color w:val="000000" w:themeColor="text1"/>
              </w:rPr>
              <w:t>8080 006 0617 – 20,9 ha</w:t>
            </w:r>
          </w:p>
          <w:p w14:paraId="235F3A40" w14:textId="77777777" w:rsidR="003E74F5" w:rsidRPr="00724CAB" w:rsidRDefault="003E74F5" w:rsidP="00427B77">
            <w:pPr>
              <w:snapToGrid w:val="0"/>
              <w:jc w:val="center"/>
              <w:rPr>
                <w:color w:val="000000" w:themeColor="text1"/>
              </w:rPr>
            </w:pPr>
            <w:r w:rsidRPr="00724CAB">
              <w:rPr>
                <w:color w:val="000000" w:themeColor="text1"/>
              </w:rPr>
              <w:t>Saglab</w:t>
            </w:r>
            <w:r w:rsidRPr="00724CAB">
              <w:rPr>
                <w:rFonts w:hint="eastAsia"/>
                <w:color w:val="000000" w:themeColor="text1"/>
              </w:rPr>
              <w:t>ā</w:t>
            </w:r>
            <w:r w:rsidRPr="00724CAB">
              <w:rPr>
                <w:color w:val="000000" w:themeColor="text1"/>
              </w:rPr>
              <w:t>t esoš</w:t>
            </w:r>
            <w:r w:rsidRPr="00724CAB">
              <w:rPr>
                <w:rFonts w:hint="eastAsia"/>
                <w:color w:val="000000" w:themeColor="text1"/>
              </w:rPr>
              <w:t>ā</w:t>
            </w:r>
            <w:r w:rsidRPr="00724CAB">
              <w:rPr>
                <w:color w:val="000000" w:themeColor="text1"/>
              </w:rPr>
              <w:t xml:space="preserve"> nekustam</w:t>
            </w:r>
            <w:r w:rsidRPr="00724CAB">
              <w:rPr>
                <w:rFonts w:hint="eastAsia"/>
                <w:color w:val="000000" w:themeColor="text1"/>
              </w:rPr>
              <w:t>ā</w:t>
            </w:r>
            <w:r w:rsidRPr="00724CAB">
              <w:rPr>
                <w:color w:val="000000" w:themeColor="text1"/>
              </w:rPr>
              <w:t xml:space="preserve"> </w:t>
            </w:r>
            <w:r w:rsidRPr="00724CAB">
              <w:rPr>
                <w:rFonts w:hint="eastAsia"/>
                <w:color w:val="000000" w:themeColor="text1"/>
              </w:rPr>
              <w:t>ī</w:t>
            </w:r>
            <w:r w:rsidRPr="00724CAB">
              <w:rPr>
                <w:color w:val="000000" w:themeColor="text1"/>
              </w:rPr>
              <w:t>pašuma ar kadastra Nr.8080 002 2105 sast</w:t>
            </w:r>
            <w:r w:rsidRPr="00724CAB">
              <w:rPr>
                <w:rFonts w:hint="eastAsia"/>
                <w:color w:val="000000" w:themeColor="text1"/>
              </w:rPr>
              <w:t>ā</w:t>
            </w:r>
            <w:r w:rsidRPr="00724CAB">
              <w:rPr>
                <w:color w:val="000000" w:themeColor="text1"/>
              </w:rPr>
              <w:t>v</w:t>
            </w:r>
            <w:r w:rsidRPr="00724CAB">
              <w:rPr>
                <w:rFonts w:hint="eastAsia"/>
                <w:color w:val="000000" w:themeColor="text1"/>
              </w:rPr>
              <w:t>ā</w:t>
            </w:r>
          </w:p>
        </w:tc>
        <w:tc>
          <w:tcPr>
            <w:tcW w:w="2126" w:type="dxa"/>
            <w:tcBorders>
              <w:top w:val="single" w:sz="4" w:space="0" w:color="000000"/>
              <w:left w:val="single" w:sz="4" w:space="0" w:color="000000"/>
              <w:bottom w:val="single" w:sz="4" w:space="0" w:color="000000"/>
            </w:tcBorders>
            <w:shd w:val="clear" w:color="auto" w:fill="auto"/>
            <w:vAlign w:val="center"/>
          </w:tcPr>
          <w:p w14:paraId="174A6BF0"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1D1BA2FE"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w:t>
            </w:r>
            <w:r w:rsidRPr="00724CAB">
              <w:rPr>
                <w:rFonts w:hint="eastAsia"/>
                <w:color w:val="000000" w:themeColor="text1"/>
                <w:lang w:eastAsia="en-US"/>
              </w:rPr>
              <w:t>ī</w:t>
            </w:r>
            <w:r w:rsidRPr="00724CAB">
              <w:rPr>
                <w:color w:val="000000" w:themeColor="text1"/>
                <w:lang w:eastAsia="en-US"/>
              </w:rPr>
              <w:t>ba (0201) – 20,9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A4B8" w14:textId="77777777" w:rsidR="003E74F5" w:rsidRPr="00724CAB" w:rsidRDefault="003E74F5" w:rsidP="00427B77">
            <w:pPr>
              <w:snapToGrid w:val="0"/>
              <w:rPr>
                <w:color w:val="000000" w:themeColor="text1"/>
              </w:rPr>
            </w:pPr>
            <w:r w:rsidRPr="00724CAB">
              <w:rPr>
                <w:color w:val="000000" w:themeColor="text1"/>
              </w:rPr>
              <w:t>Nr.1 - 7312070202</w:t>
            </w:r>
          </w:p>
          <w:p w14:paraId="25E3F465" w14:textId="77777777" w:rsidR="003E74F5" w:rsidRPr="00724CAB" w:rsidRDefault="003E74F5" w:rsidP="00427B77">
            <w:pPr>
              <w:snapToGrid w:val="0"/>
              <w:rPr>
                <w:color w:val="000000" w:themeColor="text1"/>
              </w:rPr>
            </w:pPr>
            <w:r w:rsidRPr="00724CAB">
              <w:rPr>
                <w:color w:val="000000" w:themeColor="text1"/>
              </w:rPr>
              <w:t>Nr.2 - 7312030303</w:t>
            </w:r>
          </w:p>
          <w:p w14:paraId="3523A075" w14:textId="77777777" w:rsidR="003E74F5" w:rsidRPr="00724CAB" w:rsidRDefault="003E74F5" w:rsidP="00427B77">
            <w:pPr>
              <w:snapToGrid w:val="0"/>
              <w:rPr>
                <w:color w:val="000000" w:themeColor="text1"/>
              </w:rPr>
            </w:pPr>
            <w:r w:rsidRPr="00724CAB">
              <w:rPr>
                <w:color w:val="000000" w:themeColor="text1"/>
              </w:rPr>
              <w:t>Nr.6 - 7311040900</w:t>
            </w:r>
          </w:p>
          <w:p w14:paraId="32CF7335" w14:textId="77777777" w:rsidR="003E74F5" w:rsidRPr="00724CAB" w:rsidRDefault="003E74F5" w:rsidP="00427B77">
            <w:pPr>
              <w:snapToGrid w:val="0"/>
              <w:rPr>
                <w:color w:val="000000" w:themeColor="text1"/>
              </w:rPr>
            </w:pPr>
            <w:r w:rsidRPr="00724CAB">
              <w:rPr>
                <w:color w:val="000000" w:themeColor="text1"/>
              </w:rPr>
              <w:t>Nr.7 - 7312080102</w:t>
            </w:r>
          </w:p>
          <w:p w14:paraId="5B8395C3" w14:textId="77777777" w:rsidR="003E74F5" w:rsidRPr="00724CAB" w:rsidRDefault="003E74F5" w:rsidP="00427B77">
            <w:pPr>
              <w:snapToGrid w:val="0"/>
              <w:rPr>
                <w:color w:val="000000" w:themeColor="text1"/>
              </w:rPr>
            </w:pPr>
            <w:r w:rsidRPr="00724CAB">
              <w:rPr>
                <w:color w:val="000000" w:themeColor="text1"/>
              </w:rPr>
              <w:t>Nr.8 - 7313090100</w:t>
            </w:r>
          </w:p>
        </w:tc>
      </w:tr>
    </w:tbl>
    <w:bookmarkEnd w:id="71"/>
    <w:p w14:paraId="66603E5C"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3.1. </w:t>
      </w:r>
      <w:proofErr w:type="spellStart"/>
      <w:r w:rsidRPr="008A6EF0">
        <w:rPr>
          <w:color w:val="000000" w:themeColor="text1"/>
          <w:lang w:eastAsia="lv-LV"/>
        </w:rPr>
        <w:t>piek</w:t>
      </w:r>
      <w:r w:rsidRPr="008A6EF0">
        <w:rPr>
          <w:rFonts w:hint="eastAsia"/>
          <w:color w:val="000000" w:themeColor="text1"/>
          <w:lang w:eastAsia="lv-LV"/>
        </w:rPr>
        <w:t>ļūš</w:t>
      </w:r>
      <w:r w:rsidRPr="008A6EF0">
        <w:rPr>
          <w:color w:val="000000" w:themeColor="text1"/>
          <w:lang w:eastAsia="lv-LV"/>
        </w:rPr>
        <w:t>ana</w:t>
      </w:r>
      <w:proofErr w:type="spellEnd"/>
      <w:r w:rsidRPr="008A6EF0">
        <w:rPr>
          <w:color w:val="000000" w:themeColor="text1"/>
          <w:lang w:eastAsia="lv-LV"/>
        </w:rPr>
        <w:t xml:space="preserve"> </w:t>
      </w:r>
      <w:proofErr w:type="spellStart"/>
      <w:r w:rsidRPr="008A6EF0">
        <w:rPr>
          <w:color w:val="000000" w:themeColor="text1"/>
          <w:lang w:eastAsia="lv-LV"/>
        </w:rPr>
        <w:t>l</w:t>
      </w:r>
      <w:r w:rsidRPr="008A6EF0">
        <w:rPr>
          <w:rFonts w:hint="eastAsia"/>
          <w:color w:val="000000" w:themeColor="text1"/>
          <w:lang w:eastAsia="lv-LV"/>
        </w:rPr>
        <w:t>ē</w:t>
      </w:r>
      <w:r w:rsidRPr="008A6EF0">
        <w:rPr>
          <w:color w:val="000000" w:themeColor="text1"/>
          <w:lang w:eastAsia="lv-LV"/>
        </w:rPr>
        <w:t>muma</w:t>
      </w:r>
      <w:proofErr w:type="spellEnd"/>
      <w:r w:rsidRPr="008A6EF0">
        <w:rPr>
          <w:color w:val="000000" w:themeColor="text1"/>
          <w:lang w:eastAsia="lv-LV"/>
        </w:rPr>
        <w:t xml:space="preserve"> </w:t>
      </w:r>
      <w:proofErr w:type="gramStart"/>
      <w:r>
        <w:rPr>
          <w:color w:val="000000" w:themeColor="text1"/>
          <w:lang w:eastAsia="lv-LV"/>
        </w:rPr>
        <w:t>3</w:t>
      </w:r>
      <w:r w:rsidRPr="008A6EF0">
        <w:rPr>
          <w:color w:val="000000" w:themeColor="text1"/>
          <w:lang w:eastAsia="lv-LV"/>
        </w:rPr>
        <w:t>.punkt</w:t>
      </w:r>
      <w:r w:rsidRPr="008A6EF0">
        <w:rPr>
          <w:rFonts w:hint="eastAsia"/>
          <w:color w:val="000000" w:themeColor="text1"/>
          <w:lang w:eastAsia="lv-LV"/>
        </w:rPr>
        <w:t>ā</w:t>
      </w:r>
      <w:proofErr w:type="gramEnd"/>
      <w:r w:rsidRPr="008A6EF0">
        <w:rPr>
          <w:color w:val="000000" w:themeColor="text1"/>
          <w:lang w:eastAsia="lv-LV"/>
        </w:rPr>
        <w:t xml:space="preserve"> </w:t>
      </w:r>
      <w:proofErr w:type="spellStart"/>
      <w:r w:rsidRPr="008A6EF0">
        <w:rPr>
          <w:color w:val="000000" w:themeColor="text1"/>
          <w:lang w:eastAsia="lv-LV"/>
        </w:rPr>
        <w:t>pl</w:t>
      </w:r>
      <w:r w:rsidRPr="008A6EF0">
        <w:rPr>
          <w:rFonts w:hint="eastAsia"/>
          <w:color w:val="000000" w:themeColor="text1"/>
          <w:lang w:eastAsia="lv-LV"/>
        </w:rPr>
        <w:t>ā</w:t>
      </w:r>
      <w:r w:rsidRPr="008A6EF0">
        <w:rPr>
          <w:color w:val="000000" w:themeColor="text1"/>
          <w:lang w:eastAsia="lv-LV"/>
        </w:rPr>
        <w:t>notaj</w:t>
      </w:r>
      <w:r w:rsidRPr="008A6EF0">
        <w:rPr>
          <w:rFonts w:hint="eastAsia"/>
          <w:color w:val="000000" w:themeColor="text1"/>
          <w:lang w:eastAsia="lv-LV"/>
        </w:rPr>
        <w:t>ā</w:t>
      </w:r>
      <w:r w:rsidRPr="008A6EF0">
        <w:rPr>
          <w:color w:val="000000" w:themeColor="text1"/>
          <w:lang w:eastAsia="lv-LV"/>
        </w:rPr>
        <w:t>m</w:t>
      </w:r>
      <w:proofErr w:type="spellEnd"/>
      <w:r w:rsidRPr="008A6EF0">
        <w:rPr>
          <w:color w:val="000000" w:themeColor="text1"/>
          <w:lang w:eastAsia="lv-LV"/>
        </w:rPr>
        <w:t xml:space="preserve"> </w:t>
      </w:r>
      <w:proofErr w:type="spellStart"/>
      <w:r w:rsidRPr="008A6EF0">
        <w:rPr>
          <w:color w:val="000000" w:themeColor="text1"/>
          <w:lang w:eastAsia="lv-LV"/>
        </w:rPr>
        <w:t>zemes</w:t>
      </w:r>
      <w:proofErr w:type="spellEnd"/>
      <w:r w:rsidRPr="008A6EF0">
        <w:rPr>
          <w:color w:val="000000" w:themeColor="text1"/>
          <w:lang w:eastAsia="lv-LV"/>
        </w:rPr>
        <w:t xml:space="preserve"> </w:t>
      </w:r>
      <w:proofErr w:type="spellStart"/>
      <w:r w:rsidRPr="008A6EF0">
        <w:rPr>
          <w:color w:val="000000" w:themeColor="text1"/>
          <w:lang w:eastAsia="lv-LV"/>
        </w:rPr>
        <w:t>vien</w:t>
      </w:r>
      <w:r w:rsidRPr="008A6EF0">
        <w:rPr>
          <w:rFonts w:hint="eastAsia"/>
          <w:color w:val="000000" w:themeColor="text1"/>
          <w:lang w:eastAsia="lv-LV"/>
        </w:rPr>
        <w:t>ī</w:t>
      </w:r>
      <w:r w:rsidRPr="008A6EF0">
        <w:rPr>
          <w:color w:val="000000" w:themeColor="text1"/>
          <w:lang w:eastAsia="lv-LV"/>
        </w:rPr>
        <w:t>b</w:t>
      </w:r>
      <w:r w:rsidRPr="008A6EF0">
        <w:rPr>
          <w:rFonts w:hint="eastAsia"/>
          <w:color w:val="000000" w:themeColor="text1"/>
          <w:lang w:eastAsia="lv-LV"/>
        </w:rPr>
        <w:t>ā</w:t>
      </w:r>
      <w:r w:rsidRPr="008A6EF0">
        <w:rPr>
          <w:color w:val="000000" w:themeColor="text1"/>
          <w:lang w:eastAsia="lv-LV"/>
        </w:rPr>
        <w:t>m</w:t>
      </w:r>
      <w:proofErr w:type="spellEnd"/>
      <w:r w:rsidRPr="008A6EF0">
        <w:rPr>
          <w:color w:val="000000" w:themeColor="text1"/>
          <w:lang w:eastAsia="lv-LV"/>
        </w:rPr>
        <w:t xml:space="preserve"> Nr.1 un Nr.3 </w:t>
      </w:r>
      <w:proofErr w:type="spellStart"/>
      <w:r w:rsidRPr="008A6EF0">
        <w:rPr>
          <w:color w:val="000000" w:themeColor="text1"/>
          <w:lang w:eastAsia="lv-LV"/>
        </w:rPr>
        <w:t>nodrošin</w:t>
      </w:r>
      <w:r w:rsidRPr="008A6EF0">
        <w:rPr>
          <w:rFonts w:hint="eastAsia"/>
          <w:color w:val="000000" w:themeColor="text1"/>
          <w:lang w:eastAsia="lv-LV"/>
        </w:rPr>
        <w:t>ā</w:t>
      </w:r>
      <w:r w:rsidRPr="008A6EF0">
        <w:rPr>
          <w:color w:val="000000" w:themeColor="text1"/>
          <w:lang w:eastAsia="lv-LV"/>
        </w:rPr>
        <w:t>ta</w:t>
      </w:r>
      <w:proofErr w:type="spellEnd"/>
      <w:r w:rsidRPr="008A6EF0">
        <w:rPr>
          <w:color w:val="000000" w:themeColor="text1"/>
          <w:lang w:eastAsia="lv-LV"/>
        </w:rPr>
        <w:t xml:space="preserve"> no </w:t>
      </w:r>
      <w:proofErr w:type="spellStart"/>
      <w:r w:rsidRPr="008A6EF0">
        <w:rPr>
          <w:color w:val="000000" w:themeColor="text1"/>
          <w:lang w:eastAsia="lv-LV"/>
        </w:rPr>
        <w:t>pašvald</w:t>
      </w:r>
      <w:r w:rsidRPr="008A6EF0">
        <w:rPr>
          <w:rFonts w:hint="eastAsia"/>
          <w:color w:val="000000" w:themeColor="text1"/>
          <w:lang w:eastAsia="lv-LV"/>
        </w:rPr>
        <w:t>ī</w:t>
      </w:r>
      <w:r w:rsidRPr="008A6EF0">
        <w:rPr>
          <w:color w:val="000000" w:themeColor="text1"/>
          <w:lang w:eastAsia="lv-LV"/>
        </w:rPr>
        <w:t>bas</w:t>
      </w:r>
      <w:proofErr w:type="spellEnd"/>
      <w:r w:rsidRPr="008A6EF0">
        <w:rPr>
          <w:color w:val="000000" w:themeColor="text1"/>
          <w:lang w:eastAsia="lv-LV"/>
        </w:rPr>
        <w:t xml:space="preserve"> </w:t>
      </w:r>
      <w:proofErr w:type="spellStart"/>
      <w:r w:rsidRPr="008A6EF0">
        <w:rPr>
          <w:color w:val="000000" w:themeColor="text1"/>
          <w:lang w:eastAsia="lv-LV"/>
        </w:rPr>
        <w:t>ce</w:t>
      </w:r>
      <w:r w:rsidRPr="008A6EF0">
        <w:rPr>
          <w:rFonts w:hint="eastAsia"/>
          <w:color w:val="000000" w:themeColor="text1"/>
          <w:lang w:eastAsia="lv-LV"/>
        </w:rPr>
        <w:t>ļ</w:t>
      </w:r>
      <w:r w:rsidRPr="008A6EF0">
        <w:rPr>
          <w:color w:val="000000" w:themeColor="text1"/>
          <w:lang w:eastAsia="lv-LV"/>
        </w:rPr>
        <w:t>a</w:t>
      </w:r>
      <w:proofErr w:type="spellEnd"/>
      <w:r w:rsidRPr="008A6EF0">
        <w:rPr>
          <w:color w:val="000000" w:themeColor="text1"/>
          <w:lang w:eastAsia="lv-LV"/>
        </w:rPr>
        <w:t xml:space="preserve"> </w:t>
      </w:r>
      <w:proofErr w:type="spellStart"/>
      <w:r w:rsidRPr="008A6EF0">
        <w:rPr>
          <w:color w:val="000000" w:themeColor="text1"/>
          <w:lang w:eastAsia="lv-LV"/>
        </w:rPr>
        <w:t>R</w:t>
      </w:r>
      <w:r w:rsidRPr="008A6EF0">
        <w:rPr>
          <w:rFonts w:hint="eastAsia"/>
          <w:color w:val="000000" w:themeColor="text1"/>
          <w:lang w:eastAsia="lv-LV"/>
        </w:rPr>
        <w:t>ī</w:t>
      </w:r>
      <w:r w:rsidRPr="008A6EF0">
        <w:rPr>
          <w:color w:val="000000" w:themeColor="text1"/>
          <w:lang w:eastAsia="lv-LV"/>
        </w:rPr>
        <w:t>gas</w:t>
      </w:r>
      <w:proofErr w:type="spellEnd"/>
      <w:r w:rsidRPr="008A6EF0">
        <w:rPr>
          <w:color w:val="000000" w:themeColor="text1"/>
          <w:lang w:eastAsia="lv-LV"/>
        </w:rPr>
        <w:t xml:space="preserve"> </w:t>
      </w:r>
      <w:proofErr w:type="spellStart"/>
      <w:r w:rsidRPr="008A6EF0">
        <w:rPr>
          <w:color w:val="000000" w:themeColor="text1"/>
          <w:lang w:eastAsia="lv-LV"/>
        </w:rPr>
        <w:t>apvedce</w:t>
      </w:r>
      <w:r w:rsidRPr="008A6EF0">
        <w:rPr>
          <w:rFonts w:hint="eastAsia"/>
          <w:color w:val="000000" w:themeColor="text1"/>
          <w:lang w:eastAsia="lv-LV"/>
        </w:rPr>
        <w:t>ļš</w:t>
      </w:r>
      <w:r w:rsidRPr="008A6EF0">
        <w:rPr>
          <w:color w:val="000000" w:themeColor="text1"/>
          <w:lang w:eastAsia="lv-LV"/>
        </w:rPr>
        <w:t>-Virši</w:t>
      </w:r>
      <w:proofErr w:type="spellEnd"/>
      <w:r w:rsidRPr="008A6EF0">
        <w:rPr>
          <w:color w:val="000000" w:themeColor="text1"/>
          <w:lang w:eastAsia="lv-LV"/>
        </w:rPr>
        <w:t xml:space="preserve">, </w:t>
      </w:r>
      <w:proofErr w:type="spellStart"/>
      <w:r w:rsidRPr="008A6EF0">
        <w:rPr>
          <w:color w:val="000000" w:themeColor="text1"/>
          <w:lang w:eastAsia="lv-LV"/>
        </w:rPr>
        <w:t>caur</w:t>
      </w:r>
      <w:proofErr w:type="spellEnd"/>
      <w:r w:rsidRPr="008A6EF0">
        <w:rPr>
          <w:color w:val="000000" w:themeColor="text1"/>
          <w:lang w:eastAsia="lv-LV"/>
        </w:rPr>
        <w:t xml:space="preserve"> </w:t>
      </w:r>
      <w:proofErr w:type="spellStart"/>
      <w:r w:rsidRPr="008A6EF0">
        <w:rPr>
          <w:color w:val="000000" w:themeColor="text1"/>
          <w:lang w:eastAsia="lv-LV"/>
        </w:rPr>
        <w:t>projekt</w:t>
      </w:r>
      <w:r w:rsidRPr="008A6EF0">
        <w:rPr>
          <w:rFonts w:hint="eastAsia"/>
          <w:color w:val="000000" w:themeColor="text1"/>
          <w:lang w:eastAsia="lv-LV"/>
        </w:rPr>
        <w:t>ē</w:t>
      </w:r>
      <w:r w:rsidRPr="008A6EF0">
        <w:rPr>
          <w:color w:val="000000" w:themeColor="text1"/>
          <w:lang w:eastAsia="lv-LV"/>
        </w:rPr>
        <w:t>jamo</w:t>
      </w:r>
      <w:proofErr w:type="spellEnd"/>
      <w:r w:rsidRPr="008A6EF0">
        <w:rPr>
          <w:color w:val="000000" w:themeColor="text1"/>
          <w:lang w:eastAsia="lv-LV"/>
        </w:rPr>
        <w:t xml:space="preserve"> </w:t>
      </w:r>
      <w:proofErr w:type="spellStart"/>
      <w:r w:rsidRPr="008A6EF0">
        <w:rPr>
          <w:color w:val="000000" w:themeColor="text1"/>
          <w:lang w:eastAsia="lv-LV"/>
        </w:rPr>
        <w:t>zemes</w:t>
      </w:r>
      <w:proofErr w:type="spellEnd"/>
      <w:r w:rsidRPr="008A6EF0">
        <w:rPr>
          <w:color w:val="000000" w:themeColor="text1"/>
          <w:lang w:eastAsia="lv-LV"/>
        </w:rPr>
        <w:t xml:space="preserve"> </w:t>
      </w:r>
      <w:proofErr w:type="spellStart"/>
      <w:r w:rsidRPr="008A6EF0">
        <w:rPr>
          <w:color w:val="000000" w:themeColor="text1"/>
          <w:lang w:eastAsia="lv-LV"/>
        </w:rPr>
        <w:t>vien</w:t>
      </w:r>
      <w:r w:rsidRPr="008A6EF0">
        <w:rPr>
          <w:rFonts w:hint="eastAsia"/>
          <w:color w:val="000000" w:themeColor="text1"/>
          <w:lang w:eastAsia="lv-LV"/>
        </w:rPr>
        <w:t>ī</w:t>
      </w:r>
      <w:r w:rsidRPr="008A6EF0">
        <w:rPr>
          <w:color w:val="000000" w:themeColor="text1"/>
          <w:lang w:eastAsia="lv-LV"/>
        </w:rPr>
        <w:t>bu</w:t>
      </w:r>
      <w:proofErr w:type="spellEnd"/>
      <w:r w:rsidRPr="008A6EF0">
        <w:rPr>
          <w:color w:val="000000" w:themeColor="text1"/>
          <w:lang w:eastAsia="lv-LV"/>
        </w:rPr>
        <w:t xml:space="preserve"> </w:t>
      </w:r>
      <w:proofErr w:type="spellStart"/>
      <w:r w:rsidRPr="008A6EF0">
        <w:rPr>
          <w:color w:val="000000" w:themeColor="text1"/>
          <w:lang w:eastAsia="lv-LV"/>
        </w:rPr>
        <w:t>ar</w:t>
      </w:r>
      <w:proofErr w:type="spellEnd"/>
      <w:r w:rsidRPr="008A6EF0">
        <w:rPr>
          <w:color w:val="000000" w:themeColor="text1"/>
          <w:lang w:eastAsia="lv-LV"/>
        </w:rPr>
        <w:t xml:space="preserve"> </w:t>
      </w:r>
      <w:proofErr w:type="spellStart"/>
      <w:r w:rsidRPr="008A6EF0">
        <w:rPr>
          <w:color w:val="000000" w:themeColor="text1"/>
          <w:lang w:eastAsia="lv-LV"/>
        </w:rPr>
        <w:t>kadastra</w:t>
      </w:r>
      <w:proofErr w:type="spellEnd"/>
      <w:r w:rsidRPr="008A6EF0">
        <w:rPr>
          <w:color w:val="000000" w:themeColor="text1"/>
          <w:lang w:eastAsia="lv-LV"/>
        </w:rPr>
        <w:t xml:space="preserve"> </w:t>
      </w:r>
      <w:proofErr w:type="spellStart"/>
      <w:r w:rsidRPr="008A6EF0">
        <w:rPr>
          <w:color w:val="000000" w:themeColor="text1"/>
          <w:lang w:eastAsia="lv-LV"/>
        </w:rPr>
        <w:t>apz</w:t>
      </w:r>
      <w:r w:rsidRPr="008A6EF0">
        <w:rPr>
          <w:rFonts w:hint="eastAsia"/>
          <w:color w:val="000000" w:themeColor="text1"/>
          <w:lang w:eastAsia="lv-LV"/>
        </w:rPr>
        <w:t>ī</w:t>
      </w:r>
      <w:r w:rsidRPr="008A6EF0">
        <w:rPr>
          <w:color w:val="000000" w:themeColor="text1"/>
          <w:lang w:eastAsia="lv-LV"/>
        </w:rPr>
        <w:t>m</w:t>
      </w:r>
      <w:r w:rsidRPr="008A6EF0">
        <w:rPr>
          <w:rFonts w:hint="eastAsia"/>
          <w:color w:val="000000" w:themeColor="text1"/>
          <w:lang w:eastAsia="lv-LV"/>
        </w:rPr>
        <w:t>ē</w:t>
      </w:r>
      <w:r w:rsidRPr="008A6EF0">
        <w:rPr>
          <w:color w:val="000000" w:themeColor="text1"/>
          <w:lang w:eastAsia="lv-LV"/>
        </w:rPr>
        <w:t>jumu</w:t>
      </w:r>
      <w:proofErr w:type="spellEnd"/>
      <w:r w:rsidRPr="008A6EF0">
        <w:rPr>
          <w:color w:val="000000" w:themeColor="text1"/>
          <w:lang w:eastAsia="lv-LV"/>
        </w:rPr>
        <w:t xml:space="preserve"> 8080 006 061</w:t>
      </w:r>
      <w:r>
        <w:rPr>
          <w:color w:val="000000" w:themeColor="text1"/>
          <w:lang w:eastAsia="lv-LV"/>
        </w:rPr>
        <w:t>6;</w:t>
      </w:r>
    </w:p>
    <w:p w14:paraId="15453002" w14:textId="77777777" w:rsidR="003E74F5" w:rsidRPr="00724CAB" w:rsidRDefault="003E74F5" w:rsidP="003E74F5">
      <w:pPr>
        <w:pStyle w:val="ListParagraph"/>
        <w:ind w:left="1134" w:hanging="425"/>
        <w:jc w:val="both"/>
        <w:rPr>
          <w:color w:val="000000" w:themeColor="text1"/>
          <w:lang w:eastAsia="lv-LV"/>
        </w:rPr>
      </w:pPr>
      <w:r>
        <w:rPr>
          <w:color w:val="000000" w:themeColor="text1"/>
          <w:lang w:eastAsia="lv-LV"/>
        </w:rPr>
        <w:t xml:space="preserve">3.2. </w:t>
      </w:r>
      <w:proofErr w:type="spellStart"/>
      <w:r w:rsidRPr="008A6EF0">
        <w:rPr>
          <w:color w:val="000000" w:themeColor="text1"/>
          <w:lang w:eastAsia="lv-LV"/>
        </w:rPr>
        <w:t>piek</w:t>
      </w:r>
      <w:r w:rsidRPr="008A6EF0">
        <w:rPr>
          <w:rFonts w:hint="eastAsia"/>
          <w:color w:val="000000" w:themeColor="text1"/>
          <w:lang w:eastAsia="lv-LV"/>
        </w:rPr>
        <w:t>ļūš</w:t>
      </w:r>
      <w:r w:rsidRPr="008A6EF0">
        <w:rPr>
          <w:color w:val="000000" w:themeColor="text1"/>
          <w:lang w:eastAsia="lv-LV"/>
        </w:rPr>
        <w:t>ana</w:t>
      </w:r>
      <w:proofErr w:type="spellEnd"/>
      <w:r w:rsidRPr="008A6EF0">
        <w:rPr>
          <w:color w:val="000000" w:themeColor="text1"/>
          <w:lang w:eastAsia="lv-LV"/>
        </w:rPr>
        <w:t xml:space="preserve"> </w:t>
      </w:r>
      <w:proofErr w:type="spellStart"/>
      <w:r w:rsidRPr="008A6EF0">
        <w:rPr>
          <w:color w:val="000000" w:themeColor="text1"/>
          <w:lang w:eastAsia="lv-LV"/>
        </w:rPr>
        <w:t>l</w:t>
      </w:r>
      <w:r w:rsidRPr="008A6EF0">
        <w:rPr>
          <w:rFonts w:hint="eastAsia"/>
          <w:color w:val="000000" w:themeColor="text1"/>
          <w:lang w:eastAsia="lv-LV"/>
        </w:rPr>
        <w:t>ē</w:t>
      </w:r>
      <w:r w:rsidRPr="008A6EF0">
        <w:rPr>
          <w:color w:val="000000" w:themeColor="text1"/>
          <w:lang w:eastAsia="lv-LV"/>
        </w:rPr>
        <w:t>muma</w:t>
      </w:r>
      <w:proofErr w:type="spellEnd"/>
      <w:r w:rsidRPr="008A6EF0">
        <w:rPr>
          <w:color w:val="000000" w:themeColor="text1"/>
          <w:lang w:eastAsia="lv-LV"/>
        </w:rPr>
        <w:t xml:space="preserve"> </w:t>
      </w:r>
      <w:proofErr w:type="gramStart"/>
      <w:r>
        <w:rPr>
          <w:color w:val="000000" w:themeColor="text1"/>
          <w:lang w:eastAsia="lv-LV"/>
        </w:rPr>
        <w:t>3</w:t>
      </w:r>
      <w:r w:rsidRPr="008A6EF0">
        <w:rPr>
          <w:color w:val="000000" w:themeColor="text1"/>
          <w:lang w:eastAsia="lv-LV"/>
        </w:rPr>
        <w:t>.punkt</w:t>
      </w:r>
      <w:r w:rsidRPr="008A6EF0">
        <w:rPr>
          <w:rFonts w:hint="eastAsia"/>
          <w:color w:val="000000" w:themeColor="text1"/>
          <w:lang w:eastAsia="lv-LV"/>
        </w:rPr>
        <w:t>ā</w:t>
      </w:r>
      <w:proofErr w:type="gramEnd"/>
      <w:r w:rsidRPr="008A6EF0">
        <w:rPr>
          <w:color w:val="000000" w:themeColor="text1"/>
          <w:lang w:eastAsia="lv-LV"/>
        </w:rPr>
        <w:t xml:space="preserve"> </w:t>
      </w:r>
      <w:proofErr w:type="spellStart"/>
      <w:r w:rsidRPr="008A6EF0">
        <w:rPr>
          <w:color w:val="000000" w:themeColor="text1"/>
          <w:lang w:eastAsia="lv-LV"/>
        </w:rPr>
        <w:t>pl</w:t>
      </w:r>
      <w:r w:rsidRPr="008A6EF0">
        <w:rPr>
          <w:rFonts w:hint="eastAsia"/>
          <w:color w:val="000000" w:themeColor="text1"/>
          <w:lang w:eastAsia="lv-LV"/>
        </w:rPr>
        <w:t>ā</w:t>
      </w:r>
      <w:r w:rsidRPr="008A6EF0">
        <w:rPr>
          <w:color w:val="000000" w:themeColor="text1"/>
          <w:lang w:eastAsia="lv-LV"/>
        </w:rPr>
        <w:t>notajai</w:t>
      </w:r>
      <w:proofErr w:type="spellEnd"/>
      <w:r w:rsidRPr="008A6EF0">
        <w:rPr>
          <w:color w:val="000000" w:themeColor="text1"/>
          <w:lang w:eastAsia="lv-LV"/>
        </w:rPr>
        <w:t xml:space="preserve"> </w:t>
      </w:r>
      <w:proofErr w:type="spellStart"/>
      <w:r w:rsidRPr="008A6EF0">
        <w:rPr>
          <w:color w:val="000000" w:themeColor="text1"/>
          <w:lang w:eastAsia="lv-LV"/>
        </w:rPr>
        <w:t>zemes</w:t>
      </w:r>
      <w:proofErr w:type="spellEnd"/>
      <w:r w:rsidRPr="008A6EF0">
        <w:rPr>
          <w:color w:val="000000" w:themeColor="text1"/>
          <w:lang w:eastAsia="lv-LV"/>
        </w:rPr>
        <w:t xml:space="preserve"> </w:t>
      </w:r>
      <w:proofErr w:type="spellStart"/>
      <w:r w:rsidRPr="008A6EF0">
        <w:rPr>
          <w:color w:val="000000" w:themeColor="text1"/>
          <w:lang w:eastAsia="lv-LV"/>
        </w:rPr>
        <w:t>vien</w:t>
      </w:r>
      <w:r w:rsidRPr="008A6EF0">
        <w:rPr>
          <w:rFonts w:hint="eastAsia"/>
          <w:color w:val="000000" w:themeColor="text1"/>
          <w:lang w:eastAsia="lv-LV"/>
        </w:rPr>
        <w:t>ī</w:t>
      </w:r>
      <w:r w:rsidRPr="008A6EF0">
        <w:rPr>
          <w:color w:val="000000" w:themeColor="text1"/>
          <w:lang w:eastAsia="lv-LV"/>
        </w:rPr>
        <w:t>bai</w:t>
      </w:r>
      <w:proofErr w:type="spellEnd"/>
      <w:r w:rsidRPr="008A6EF0">
        <w:rPr>
          <w:color w:val="000000" w:themeColor="text1"/>
          <w:lang w:eastAsia="lv-LV"/>
        </w:rPr>
        <w:t xml:space="preserve"> Nr.2 </w:t>
      </w:r>
      <w:proofErr w:type="spellStart"/>
      <w:r w:rsidRPr="008A6EF0">
        <w:rPr>
          <w:color w:val="000000" w:themeColor="text1"/>
          <w:lang w:eastAsia="lv-LV"/>
        </w:rPr>
        <w:t>nodrošin</w:t>
      </w:r>
      <w:r w:rsidRPr="008A6EF0">
        <w:rPr>
          <w:rFonts w:hint="eastAsia"/>
          <w:color w:val="000000" w:themeColor="text1"/>
          <w:lang w:eastAsia="lv-LV"/>
        </w:rPr>
        <w:t>ā</w:t>
      </w:r>
      <w:r w:rsidRPr="008A6EF0">
        <w:rPr>
          <w:color w:val="000000" w:themeColor="text1"/>
          <w:lang w:eastAsia="lv-LV"/>
        </w:rPr>
        <w:t>ta</w:t>
      </w:r>
      <w:proofErr w:type="spellEnd"/>
      <w:r w:rsidRPr="008A6EF0">
        <w:rPr>
          <w:color w:val="000000" w:themeColor="text1"/>
          <w:lang w:eastAsia="lv-LV"/>
        </w:rPr>
        <w:t xml:space="preserve"> no </w:t>
      </w:r>
      <w:proofErr w:type="spellStart"/>
      <w:r w:rsidRPr="008A6EF0">
        <w:rPr>
          <w:color w:val="000000" w:themeColor="text1"/>
          <w:lang w:eastAsia="lv-LV"/>
        </w:rPr>
        <w:t>pašvald</w:t>
      </w:r>
      <w:r w:rsidRPr="008A6EF0">
        <w:rPr>
          <w:rFonts w:hint="eastAsia"/>
          <w:color w:val="000000" w:themeColor="text1"/>
          <w:lang w:eastAsia="lv-LV"/>
        </w:rPr>
        <w:t>ī</w:t>
      </w:r>
      <w:r w:rsidRPr="008A6EF0">
        <w:rPr>
          <w:color w:val="000000" w:themeColor="text1"/>
          <w:lang w:eastAsia="lv-LV"/>
        </w:rPr>
        <w:t>bas</w:t>
      </w:r>
      <w:proofErr w:type="spellEnd"/>
      <w:r w:rsidRPr="008A6EF0">
        <w:rPr>
          <w:color w:val="000000" w:themeColor="text1"/>
          <w:lang w:eastAsia="lv-LV"/>
        </w:rPr>
        <w:t xml:space="preserve"> </w:t>
      </w:r>
      <w:proofErr w:type="spellStart"/>
      <w:r w:rsidRPr="008A6EF0">
        <w:rPr>
          <w:color w:val="000000" w:themeColor="text1"/>
          <w:lang w:eastAsia="lv-LV"/>
        </w:rPr>
        <w:t>ce</w:t>
      </w:r>
      <w:r w:rsidRPr="008A6EF0">
        <w:rPr>
          <w:rFonts w:hint="eastAsia"/>
          <w:color w:val="000000" w:themeColor="text1"/>
          <w:lang w:eastAsia="lv-LV"/>
        </w:rPr>
        <w:t>ļ</w:t>
      </w:r>
      <w:r w:rsidRPr="008A6EF0">
        <w:rPr>
          <w:color w:val="000000" w:themeColor="text1"/>
          <w:lang w:eastAsia="lv-LV"/>
        </w:rPr>
        <w:t>a</w:t>
      </w:r>
      <w:proofErr w:type="spellEnd"/>
      <w:r w:rsidRPr="008A6EF0">
        <w:rPr>
          <w:color w:val="000000" w:themeColor="text1"/>
          <w:lang w:eastAsia="lv-LV"/>
        </w:rPr>
        <w:t xml:space="preserve"> </w:t>
      </w:r>
      <w:proofErr w:type="spellStart"/>
      <w:r w:rsidRPr="008A6EF0">
        <w:rPr>
          <w:color w:val="000000" w:themeColor="text1"/>
          <w:lang w:eastAsia="lv-LV"/>
        </w:rPr>
        <w:t>R</w:t>
      </w:r>
      <w:r w:rsidRPr="008A6EF0">
        <w:rPr>
          <w:rFonts w:hint="eastAsia"/>
          <w:color w:val="000000" w:themeColor="text1"/>
          <w:lang w:eastAsia="lv-LV"/>
        </w:rPr>
        <w:t>ī</w:t>
      </w:r>
      <w:r w:rsidRPr="008A6EF0">
        <w:rPr>
          <w:color w:val="000000" w:themeColor="text1"/>
          <w:lang w:eastAsia="lv-LV"/>
        </w:rPr>
        <w:t>gas</w:t>
      </w:r>
      <w:proofErr w:type="spellEnd"/>
      <w:r w:rsidRPr="008A6EF0">
        <w:rPr>
          <w:color w:val="000000" w:themeColor="text1"/>
          <w:lang w:eastAsia="lv-LV"/>
        </w:rPr>
        <w:t xml:space="preserve"> </w:t>
      </w:r>
      <w:proofErr w:type="spellStart"/>
      <w:r w:rsidRPr="008A6EF0">
        <w:rPr>
          <w:color w:val="000000" w:themeColor="text1"/>
          <w:lang w:eastAsia="lv-LV"/>
        </w:rPr>
        <w:t>apvedce</w:t>
      </w:r>
      <w:r w:rsidRPr="008A6EF0">
        <w:rPr>
          <w:rFonts w:hint="eastAsia"/>
          <w:color w:val="000000" w:themeColor="text1"/>
          <w:lang w:eastAsia="lv-LV"/>
        </w:rPr>
        <w:t>ļš</w:t>
      </w:r>
      <w:r w:rsidRPr="008A6EF0">
        <w:rPr>
          <w:color w:val="000000" w:themeColor="text1"/>
          <w:lang w:eastAsia="lv-LV"/>
        </w:rPr>
        <w:t>-Virši</w:t>
      </w:r>
      <w:proofErr w:type="spellEnd"/>
      <w:r w:rsidRPr="008A6EF0">
        <w:rPr>
          <w:color w:val="000000" w:themeColor="text1"/>
          <w:lang w:eastAsia="lv-LV"/>
        </w:rPr>
        <w:t xml:space="preserve"> pa </w:t>
      </w:r>
      <w:proofErr w:type="spellStart"/>
      <w:r w:rsidRPr="008A6EF0">
        <w:rPr>
          <w:color w:val="000000" w:themeColor="text1"/>
          <w:lang w:eastAsia="lv-LV"/>
        </w:rPr>
        <w:t>esošo</w:t>
      </w:r>
      <w:proofErr w:type="spellEnd"/>
      <w:r w:rsidRPr="008A6EF0">
        <w:rPr>
          <w:color w:val="000000" w:themeColor="text1"/>
          <w:lang w:eastAsia="lv-LV"/>
        </w:rPr>
        <w:t xml:space="preserve"> </w:t>
      </w:r>
      <w:proofErr w:type="spellStart"/>
      <w:r w:rsidRPr="008A6EF0">
        <w:rPr>
          <w:color w:val="000000" w:themeColor="text1"/>
          <w:lang w:eastAsia="lv-LV"/>
        </w:rPr>
        <w:t>nobrauktuvi</w:t>
      </w:r>
      <w:proofErr w:type="spellEnd"/>
      <w:r w:rsidRPr="008A6EF0">
        <w:rPr>
          <w:color w:val="000000" w:themeColor="text1"/>
          <w:lang w:eastAsia="lv-LV"/>
        </w:rPr>
        <w:t>.</w:t>
      </w:r>
    </w:p>
    <w:p w14:paraId="1A4F7560" w14:textId="77777777" w:rsidR="003E74F5" w:rsidRPr="008A6EF0" w:rsidRDefault="003E74F5" w:rsidP="003E74F5">
      <w:pPr>
        <w:rPr>
          <w:color w:val="000000" w:themeColor="text1"/>
        </w:rPr>
      </w:pPr>
    </w:p>
    <w:p w14:paraId="7556A3A3" w14:textId="77777777" w:rsidR="003E74F5" w:rsidRPr="00724CAB" w:rsidRDefault="003E74F5" w:rsidP="004D3CAA">
      <w:pPr>
        <w:pStyle w:val="ListParagraph"/>
        <w:numPr>
          <w:ilvl w:val="0"/>
          <w:numId w:val="40"/>
        </w:numPr>
        <w:rPr>
          <w:color w:val="000000" w:themeColor="text1"/>
          <w:lang w:eastAsia="lv-LV"/>
        </w:rPr>
      </w:pPr>
      <w:proofErr w:type="spellStart"/>
      <w:r w:rsidRPr="00724CAB">
        <w:rPr>
          <w:color w:val="000000" w:themeColor="text1"/>
          <w:lang w:eastAsia="lv-LV"/>
        </w:rPr>
        <w:t>Zemes</w:t>
      </w:r>
      <w:proofErr w:type="spellEnd"/>
      <w:r w:rsidRPr="00724CAB">
        <w:rPr>
          <w:color w:val="000000" w:themeColor="text1"/>
          <w:lang w:eastAsia="lv-LV"/>
        </w:rPr>
        <w:t xml:space="preserve"> </w:t>
      </w:r>
      <w:proofErr w:type="spellStart"/>
      <w:r w:rsidRPr="00724CAB">
        <w:rPr>
          <w:color w:val="000000" w:themeColor="text1"/>
          <w:lang w:eastAsia="lv-LV"/>
        </w:rPr>
        <w:t>vien</w:t>
      </w:r>
      <w:r w:rsidRPr="00724CAB">
        <w:rPr>
          <w:rFonts w:hint="eastAsia"/>
          <w:color w:val="000000" w:themeColor="text1"/>
          <w:lang w:eastAsia="lv-LV"/>
        </w:rPr>
        <w:t>ī</w:t>
      </w:r>
      <w:r w:rsidRPr="00724CAB">
        <w:rPr>
          <w:color w:val="000000" w:themeColor="text1"/>
          <w:lang w:eastAsia="lv-LV"/>
        </w:rPr>
        <w:t>bas</w:t>
      </w:r>
      <w:proofErr w:type="spellEnd"/>
      <w:r w:rsidRPr="00724CAB">
        <w:rPr>
          <w:color w:val="000000" w:themeColor="text1"/>
          <w:lang w:eastAsia="lv-LV"/>
        </w:rPr>
        <w:t xml:space="preserve"> </w:t>
      </w:r>
      <w:proofErr w:type="spellStart"/>
      <w:r w:rsidRPr="00724CAB">
        <w:rPr>
          <w:color w:val="000000" w:themeColor="text1"/>
          <w:lang w:eastAsia="lv-LV"/>
        </w:rPr>
        <w:t>ar</w:t>
      </w:r>
      <w:proofErr w:type="spellEnd"/>
      <w:r w:rsidRPr="00724CAB">
        <w:rPr>
          <w:color w:val="000000" w:themeColor="text1"/>
          <w:lang w:eastAsia="lv-LV"/>
        </w:rPr>
        <w:t xml:space="preserve"> </w:t>
      </w:r>
      <w:proofErr w:type="spellStart"/>
      <w:r w:rsidRPr="00724CAB">
        <w:rPr>
          <w:color w:val="000000" w:themeColor="text1"/>
          <w:lang w:eastAsia="lv-LV"/>
        </w:rPr>
        <w:t>kadastra</w:t>
      </w:r>
      <w:proofErr w:type="spellEnd"/>
      <w:r w:rsidRPr="00724CAB">
        <w:rPr>
          <w:color w:val="000000" w:themeColor="text1"/>
          <w:lang w:eastAsia="lv-LV"/>
        </w:rPr>
        <w:t xml:space="preserve"> </w:t>
      </w:r>
      <w:proofErr w:type="spellStart"/>
      <w:r w:rsidRPr="00724CAB">
        <w:rPr>
          <w:color w:val="000000" w:themeColor="text1"/>
          <w:lang w:eastAsia="lv-LV"/>
        </w:rPr>
        <w:t>apz</w:t>
      </w:r>
      <w:r w:rsidRPr="00724CAB">
        <w:rPr>
          <w:rFonts w:hint="eastAsia"/>
          <w:color w:val="000000" w:themeColor="text1"/>
          <w:lang w:eastAsia="lv-LV"/>
        </w:rPr>
        <w:t>ī</w:t>
      </w:r>
      <w:r w:rsidRPr="00724CAB">
        <w:rPr>
          <w:color w:val="000000" w:themeColor="text1"/>
          <w:lang w:eastAsia="lv-LV"/>
        </w:rPr>
        <w:t>m</w:t>
      </w:r>
      <w:r w:rsidRPr="00724CAB">
        <w:rPr>
          <w:rFonts w:hint="eastAsia"/>
          <w:color w:val="000000" w:themeColor="text1"/>
          <w:lang w:eastAsia="lv-LV"/>
        </w:rPr>
        <w:t>ē</w:t>
      </w:r>
      <w:r w:rsidRPr="00724CAB">
        <w:rPr>
          <w:color w:val="000000" w:themeColor="text1"/>
          <w:lang w:eastAsia="lv-LV"/>
        </w:rPr>
        <w:t>jumu</w:t>
      </w:r>
      <w:proofErr w:type="spellEnd"/>
      <w:r w:rsidRPr="00724CAB">
        <w:rPr>
          <w:color w:val="000000" w:themeColor="text1"/>
          <w:lang w:eastAsia="lv-LV"/>
        </w:rPr>
        <w:t xml:space="preserve"> 8080 006 0574 </w:t>
      </w:r>
      <w:proofErr w:type="spellStart"/>
      <w:r w:rsidRPr="00724CAB">
        <w:rPr>
          <w:color w:val="000000" w:themeColor="text1"/>
          <w:lang w:eastAsia="lv-LV"/>
        </w:rPr>
        <w:t>sadales</w:t>
      </w:r>
      <w:proofErr w:type="spellEnd"/>
      <w:r w:rsidRPr="00724CAB">
        <w:rPr>
          <w:color w:val="000000" w:themeColor="text1"/>
          <w:lang w:eastAsia="lv-LV"/>
        </w:rPr>
        <w:t xml:space="preserve"> </w:t>
      </w:r>
      <w:proofErr w:type="spellStart"/>
      <w:r w:rsidRPr="00724CAB">
        <w:rPr>
          <w:color w:val="000000" w:themeColor="text1"/>
          <w:lang w:eastAsia="lv-LV"/>
        </w:rPr>
        <w:t>rezult</w:t>
      </w:r>
      <w:r w:rsidRPr="00724CAB">
        <w:rPr>
          <w:rFonts w:hint="eastAsia"/>
          <w:color w:val="000000" w:themeColor="text1"/>
          <w:lang w:eastAsia="lv-LV"/>
        </w:rPr>
        <w:t>ā</w:t>
      </w:r>
      <w:r w:rsidRPr="00724CAB">
        <w:rPr>
          <w:color w:val="000000" w:themeColor="text1"/>
          <w:lang w:eastAsia="lv-LV"/>
        </w:rPr>
        <w:t>t</w:t>
      </w:r>
      <w:r w:rsidRPr="00724CAB">
        <w:rPr>
          <w:rFonts w:hint="eastAsia"/>
          <w:color w:val="000000" w:themeColor="text1"/>
          <w:lang w:eastAsia="lv-LV"/>
        </w:rPr>
        <w:t>ā</w:t>
      </w:r>
      <w:proofErr w:type="spellEnd"/>
      <w:r w:rsidRPr="00724CAB">
        <w:rPr>
          <w:color w:val="000000" w:themeColor="text1"/>
          <w:lang w:eastAsia="lv-LV"/>
        </w:rPr>
        <w:t xml:space="preserve"> </w:t>
      </w:r>
      <w:proofErr w:type="spellStart"/>
      <w:r w:rsidRPr="00724CAB">
        <w:rPr>
          <w:color w:val="000000" w:themeColor="text1"/>
          <w:lang w:eastAsia="lv-LV"/>
        </w:rPr>
        <w:t>izveidotaj</w:t>
      </w:r>
      <w:r w:rsidRPr="00724CAB">
        <w:rPr>
          <w:rFonts w:hint="eastAsia"/>
          <w:color w:val="000000" w:themeColor="text1"/>
          <w:lang w:eastAsia="lv-LV"/>
        </w:rPr>
        <w:t>ā</w:t>
      </w:r>
      <w:r w:rsidRPr="00724CAB">
        <w:rPr>
          <w:color w:val="000000" w:themeColor="text1"/>
          <w:lang w:eastAsia="lv-LV"/>
        </w:rPr>
        <w:t>m</w:t>
      </w:r>
      <w:proofErr w:type="spellEnd"/>
      <w:r w:rsidRPr="00724CAB">
        <w:rPr>
          <w:color w:val="000000" w:themeColor="text1"/>
          <w:lang w:eastAsia="lv-LV"/>
        </w:rPr>
        <w:t xml:space="preserve"> </w:t>
      </w:r>
      <w:proofErr w:type="spellStart"/>
      <w:r w:rsidRPr="00724CAB">
        <w:rPr>
          <w:color w:val="000000" w:themeColor="text1"/>
          <w:lang w:eastAsia="lv-LV"/>
        </w:rPr>
        <w:t>zemes</w:t>
      </w:r>
      <w:proofErr w:type="spellEnd"/>
      <w:r w:rsidRPr="00724CAB">
        <w:rPr>
          <w:color w:val="000000" w:themeColor="text1"/>
          <w:lang w:eastAsia="lv-LV"/>
        </w:rPr>
        <w:t xml:space="preserve"> </w:t>
      </w:r>
      <w:proofErr w:type="spellStart"/>
      <w:r w:rsidRPr="00724CAB">
        <w:rPr>
          <w:color w:val="000000" w:themeColor="text1"/>
          <w:lang w:eastAsia="lv-LV"/>
        </w:rPr>
        <w:t>vien</w:t>
      </w:r>
      <w:r w:rsidRPr="00724CAB">
        <w:rPr>
          <w:rFonts w:hint="eastAsia"/>
          <w:color w:val="000000" w:themeColor="text1"/>
          <w:lang w:eastAsia="lv-LV"/>
        </w:rPr>
        <w:t>ī</w:t>
      </w:r>
      <w:r w:rsidRPr="00724CAB">
        <w:rPr>
          <w:color w:val="000000" w:themeColor="text1"/>
          <w:lang w:eastAsia="lv-LV"/>
        </w:rPr>
        <w:t>b</w:t>
      </w:r>
      <w:r w:rsidRPr="00724CAB">
        <w:rPr>
          <w:rFonts w:hint="eastAsia"/>
          <w:color w:val="000000" w:themeColor="text1"/>
          <w:lang w:eastAsia="lv-LV"/>
        </w:rPr>
        <w:t>ā</w:t>
      </w:r>
      <w:r w:rsidRPr="00724CAB">
        <w:rPr>
          <w:color w:val="000000" w:themeColor="text1"/>
          <w:lang w:eastAsia="lv-LV"/>
        </w:rPr>
        <w:t>m</w:t>
      </w:r>
      <w:proofErr w:type="spellEnd"/>
      <w:r w:rsidRPr="00724CAB">
        <w:rPr>
          <w:color w:val="000000" w:themeColor="text1"/>
          <w:lang w:eastAsia="lv-LV"/>
        </w:rPr>
        <w:t xml:space="preserve"> </w:t>
      </w:r>
      <w:proofErr w:type="spellStart"/>
      <w:r w:rsidRPr="00724CAB">
        <w:rPr>
          <w:color w:val="000000" w:themeColor="text1"/>
          <w:lang w:eastAsia="lv-LV"/>
        </w:rPr>
        <w:t>noteikt</w:t>
      </w:r>
      <w:proofErr w:type="spellEnd"/>
      <w:r w:rsidRPr="00724CAB">
        <w:rPr>
          <w:color w:val="000000" w:themeColor="text1"/>
          <w:lang w:eastAsia="lv-LV"/>
        </w:rPr>
        <w:t xml:space="preserve"> </w:t>
      </w:r>
      <w:proofErr w:type="spellStart"/>
      <w:r w:rsidRPr="00724CAB">
        <w:rPr>
          <w:color w:val="000000" w:themeColor="text1"/>
          <w:lang w:eastAsia="lv-LV"/>
        </w:rPr>
        <w:t>nekustam</w:t>
      </w:r>
      <w:r w:rsidRPr="00724CAB">
        <w:rPr>
          <w:rFonts w:hint="eastAsia"/>
          <w:color w:val="000000" w:themeColor="text1"/>
          <w:lang w:eastAsia="lv-LV"/>
        </w:rPr>
        <w:t>ā</w:t>
      </w:r>
      <w:proofErr w:type="spellEnd"/>
      <w:r w:rsidRPr="00724CAB">
        <w:rPr>
          <w:color w:val="000000" w:themeColor="text1"/>
          <w:lang w:eastAsia="lv-LV"/>
        </w:rPr>
        <w:t xml:space="preserve"> </w:t>
      </w:r>
      <w:proofErr w:type="spellStart"/>
      <w:r w:rsidRPr="00724CAB">
        <w:rPr>
          <w:rFonts w:hint="eastAsia"/>
          <w:color w:val="000000" w:themeColor="text1"/>
          <w:lang w:eastAsia="lv-LV"/>
        </w:rPr>
        <w:t>ī</w:t>
      </w:r>
      <w:r w:rsidRPr="00724CAB">
        <w:rPr>
          <w:color w:val="000000" w:themeColor="text1"/>
          <w:lang w:eastAsia="lv-LV"/>
        </w:rPr>
        <w:t>pašuma</w:t>
      </w:r>
      <w:proofErr w:type="spellEnd"/>
      <w:r w:rsidRPr="00724CAB">
        <w:rPr>
          <w:color w:val="000000" w:themeColor="text1"/>
          <w:lang w:eastAsia="lv-LV"/>
        </w:rPr>
        <w:t xml:space="preserve"> </w:t>
      </w:r>
      <w:proofErr w:type="spellStart"/>
      <w:r w:rsidRPr="00724CAB">
        <w:rPr>
          <w:color w:val="000000" w:themeColor="text1"/>
          <w:lang w:eastAsia="lv-LV"/>
        </w:rPr>
        <w:t>lietošanas</w:t>
      </w:r>
      <w:proofErr w:type="spellEnd"/>
      <w:r w:rsidRPr="00724CAB">
        <w:rPr>
          <w:color w:val="000000" w:themeColor="text1"/>
          <w:lang w:eastAsia="lv-LV"/>
        </w:rPr>
        <w:t xml:space="preserve"> </w:t>
      </w:r>
      <w:proofErr w:type="spellStart"/>
      <w:r w:rsidRPr="00724CAB">
        <w:rPr>
          <w:color w:val="000000" w:themeColor="text1"/>
          <w:lang w:eastAsia="lv-LV"/>
        </w:rPr>
        <w:t>m</w:t>
      </w:r>
      <w:r w:rsidRPr="00724CAB">
        <w:rPr>
          <w:rFonts w:hint="eastAsia"/>
          <w:color w:val="000000" w:themeColor="text1"/>
          <w:lang w:eastAsia="lv-LV"/>
        </w:rPr>
        <w:t>ē</w:t>
      </w:r>
      <w:r w:rsidRPr="00724CAB">
        <w:rPr>
          <w:color w:val="000000" w:themeColor="text1"/>
          <w:lang w:eastAsia="lv-LV"/>
        </w:rPr>
        <w:t>r</w:t>
      </w:r>
      <w:r w:rsidRPr="00724CAB">
        <w:rPr>
          <w:rFonts w:hint="eastAsia"/>
          <w:color w:val="000000" w:themeColor="text1"/>
          <w:lang w:eastAsia="lv-LV"/>
        </w:rPr>
        <w:t>ķ</w:t>
      </w:r>
      <w:r w:rsidRPr="00724CAB">
        <w:rPr>
          <w:color w:val="000000" w:themeColor="text1"/>
          <w:lang w:eastAsia="lv-LV"/>
        </w:rPr>
        <w:t>us</w:t>
      </w:r>
      <w:proofErr w:type="spellEnd"/>
      <w:r w:rsidRPr="00724CAB">
        <w:rPr>
          <w:color w:val="000000" w:themeColor="text1"/>
          <w:lang w:eastAsia="lv-LV"/>
        </w:rPr>
        <w:t xml:space="preserve">, </w:t>
      </w:r>
      <w:proofErr w:type="spellStart"/>
      <w:r w:rsidRPr="00724CAB">
        <w:rPr>
          <w:color w:val="000000" w:themeColor="text1"/>
          <w:lang w:eastAsia="lv-LV"/>
        </w:rPr>
        <w:t>apgr</w:t>
      </w:r>
      <w:r w:rsidRPr="00724CAB">
        <w:rPr>
          <w:rFonts w:hint="eastAsia"/>
          <w:color w:val="000000" w:themeColor="text1"/>
          <w:lang w:eastAsia="lv-LV"/>
        </w:rPr>
        <w:t>ū</w:t>
      </w:r>
      <w:r w:rsidRPr="00724CAB">
        <w:rPr>
          <w:color w:val="000000" w:themeColor="text1"/>
          <w:lang w:eastAsia="lv-LV"/>
        </w:rPr>
        <w:t>tin</w:t>
      </w:r>
      <w:r w:rsidRPr="00724CAB">
        <w:rPr>
          <w:rFonts w:hint="eastAsia"/>
          <w:color w:val="000000" w:themeColor="text1"/>
          <w:lang w:eastAsia="lv-LV"/>
        </w:rPr>
        <w:t>ā</w:t>
      </w:r>
      <w:r w:rsidRPr="00724CAB">
        <w:rPr>
          <w:color w:val="000000" w:themeColor="text1"/>
          <w:lang w:eastAsia="lv-LV"/>
        </w:rPr>
        <w:t>jumus</w:t>
      </w:r>
      <w:proofErr w:type="spellEnd"/>
      <w:r w:rsidRPr="00724CAB">
        <w:rPr>
          <w:color w:val="000000" w:themeColor="text1"/>
          <w:lang w:eastAsia="lv-LV"/>
        </w:rPr>
        <w:t xml:space="preserve">, </w:t>
      </w:r>
      <w:proofErr w:type="spellStart"/>
      <w:r w:rsidRPr="00724CAB">
        <w:rPr>
          <w:color w:val="000000" w:themeColor="text1"/>
          <w:lang w:eastAsia="lv-LV"/>
        </w:rPr>
        <w:t>adres</w:t>
      </w:r>
      <w:r w:rsidRPr="00724CAB">
        <w:rPr>
          <w:rFonts w:hint="eastAsia"/>
          <w:color w:val="000000" w:themeColor="text1"/>
          <w:lang w:eastAsia="lv-LV"/>
        </w:rPr>
        <w:t>ā</w:t>
      </w:r>
      <w:r w:rsidRPr="00724CAB">
        <w:rPr>
          <w:color w:val="000000" w:themeColor="text1"/>
          <w:lang w:eastAsia="lv-LV"/>
        </w:rPr>
        <w:t>ciju</w:t>
      </w:r>
      <w:proofErr w:type="spellEnd"/>
      <w:r w:rsidRPr="00724CAB">
        <w:rPr>
          <w:color w:val="000000" w:themeColor="text1"/>
          <w:lang w:eastAsia="lv-LV"/>
        </w:rPr>
        <w:t>:</w:t>
      </w:r>
    </w:p>
    <w:tbl>
      <w:tblPr>
        <w:tblW w:w="9810" w:type="dxa"/>
        <w:tblInd w:w="108" w:type="dxa"/>
        <w:tblLayout w:type="fixed"/>
        <w:tblLook w:val="0000" w:firstRow="0" w:lastRow="0" w:firstColumn="0" w:lastColumn="0" w:noHBand="0" w:noVBand="0"/>
      </w:tblPr>
      <w:tblGrid>
        <w:gridCol w:w="2864"/>
        <w:gridCol w:w="2126"/>
        <w:gridCol w:w="2694"/>
        <w:gridCol w:w="2126"/>
      </w:tblGrid>
      <w:tr w:rsidR="003E74F5" w:rsidRPr="00724CAB" w14:paraId="36F3A863" w14:textId="77777777" w:rsidTr="00427B77">
        <w:trPr>
          <w:trHeight w:val="534"/>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17D09429" w14:textId="77777777" w:rsidR="003E74F5" w:rsidRPr="00724CAB" w:rsidRDefault="003E74F5" w:rsidP="00427B77">
            <w:pPr>
              <w:snapToGrid w:val="0"/>
              <w:jc w:val="center"/>
              <w:rPr>
                <w:color w:val="000000" w:themeColor="text1"/>
              </w:rPr>
            </w:pPr>
            <w:bookmarkStart w:id="72" w:name="_Hlk124337507"/>
            <w:r w:rsidRPr="00724CAB">
              <w:rPr>
                <w:color w:val="000000" w:themeColor="text1"/>
              </w:rPr>
              <w:t>Zemes vienības Nr., kadastra apzīmējums, aptuvenā platība</w:t>
            </w:r>
          </w:p>
        </w:tc>
        <w:tc>
          <w:tcPr>
            <w:tcW w:w="2126" w:type="dxa"/>
            <w:tcBorders>
              <w:top w:val="single" w:sz="4" w:space="0" w:color="000000"/>
              <w:left w:val="single" w:sz="4" w:space="0" w:color="000000"/>
              <w:bottom w:val="single" w:sz="4" w:space="0" w:color="000000"/>
            </w:tcBorders>
            <w:shd w:val="clear" w:color="auto" w:fill="auto"/>
          </w:tcPr>
          <w:p w14:paraId="37D0AAC2" w14:textId="77777777" w:rsidR="003E74F5" w:rsidRPr="00724CAB" w:rsidRDefault="003E74F5" w:rsidP="00427B77">
            <w:pPr>
              <w:snapToGrid w:val="0"/>
              <w:jc w:val="center"/>
              <w:rPr>
                <w:color w:val="000000" w:themeColor="text1"/>
              </w:rPr>
            </w:pPr>
            <w:r w:rsidRPr="00724CAB">
              <w:rPr>
                <w:color w:val="000000" w:themeColor="text1"/>
              </w:rPr>
              <w:t>Nekustamā īpašuma nosaukums</w:t>
            </w:r>
          </w:p>
        </w:tc>
        <w:tc>
          <w:tcPr>
            <w:tcW w:w="2694" w:type="dxa"/>
            <w:tcBorders>
              <w:top w:val="single" w:sz="4" w:space="0" w:color="000000"/>
              <w:left w:val="single" w:sz="4" w:space="0" w:color="000000"/>
              <w:bottom w:val="single" w:sz="4" w:space="0" w:color="000000"/>
            </w:tcBorders>
            <w:shd w:val="clear" w:color="auto" w:fill="auto"/>
          </w:tcPr>
          <w:p w14:paraId="5B33A15A" w14:textId="77777777" w:rsidR="003E74F5" w:rsidRPr="00724CAB" w:rsidRDefault="003E74F5" w:rsidP="00427B77">
            <w:pPr>
              <w:snapToGrid w:val="0"/>
              <w:jc w:val="center"/>
              <w:rPr>
                <w:color w:val="000000" w:themeColor="text1"/>
              </w:rPr>
            </w:pPr>
            <w:r w:rsidRPr="00724CAB">
              <w:rPr>
                <w:color w:val="000000" w:themeColor="text1"/>
              </w:rPr>
              <w:t>Nekustamā īpašuma lietošanas mērķis (kods), piekritīgā aptuvenā platība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C1E178" w14:textId="77777777" w:rsidR="003E74F5" w:rsidRPr="00724CAB" w:rsidRDefault="003E74F5" w:rsidP="00427B77">
            <w:pPr>
              <w:snapToGrid w:val="0"/>
              <w:jc w:val="center"/>
              <w:rPr>
                <w:color w:val="000000" w:themeColor="text1"/>
              </w:rPr>
            </w:pPr>
            <w:r w:rsidRPr="00724CAB">
              <w:rPr>
                <w:color w:val="000000" w:themeColor="text1"/>
              </w:rPr>
              <w:t>Nr. plānā, apgrūtinājumu klasifikācijas kods</w:t>
            </w:r>
          </w:p>
        </w:tc>
      </w:tr>
      <w:tr w:rsidR="003E74F5" w:rsidRPr="00724CAB" w14:paraId="416A387F" w14:textId="77777777" w:rsidTr="00427B77">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B81B" w14:textId="77777777" w:rsidR="003E74F5" w:rsidRPr="00724CAB" w:rsidRDefault="003E74F5" w:rsidP="00427B77">
            <w:pPr>
              <w:snapToGrid w:val="0"/>
              <w:jc w:val="center"/>
              <w:rPr>
                <w:color w:val="000000" w:themeColor="text1"/>
              </w:rPr>
            </w:pPr>
            <w:r w:rsidRPr="00724CAB">
              <w:rPr>
                <w:color w:val="000000" w:themeColor="text1"/>
              </w:rPr>
              <w:t>Plānotā zemes vienība Nr.1</w:t>
            </w:r>
          </w:p>
          <w:p w14:paraId="7096AAFD" w14:textId="77777777" w:rsidR="003E74F5" w:rsidRPr="00724CAB" w:rsidRDefault="003E74F5" w:rsidP="00427B77">
            <w:pPr>
              <w:snapToGrid w:val="0"/>
              <w:jc w:val="center"/>
              <w:rPr>
                <w:color w:val="000000" w:themeColor="text1"/>
              </w:rPr>
            </w:pPr>
            <w:r w:rsidRPr="00724CAB">
              <w:rPr>
                <w:color w:val="000000" w:themeColor="text1"/>
              </w:rPr>
              <w:t>8080 006 0609 – 2,6 ha</w:t>
            </w:r>
          </w:p>
          <w:p w14:paraId="5F2A9B2D" w14:textId="77777777" w:rsidR="003E74F5" w:rsidRPr="00724CAB" w:rsidRDefault="003E74F5" w:rsidP="00427B77">
            <w:pPr>
              <w:snapToGrid w:val="0"/>
              <w:jc w:val="center"/>
              <w:rPr>
                <w:color w:val="000000" w:themeColor="text1"/>
              </w:rPr>
            </w:pPr>
            <w:r w:rsidRPr="00724CAB">
              <w:rPr>
                <w:color w:val="000000" w:themeColor="text1"/>
              </w:rPr>
              <w:t xml:space="preserve">Saglabāt esošā nekustamā īpašuma ar kadastra Nr.8080 002 2105 sastāvā </w:t>
            </w:r>
          </w:p>
        </w:tc>
        <w:tc>
          <w:tcPr>
            <w:tcW w:w="2126" w:type="dxa"/>
            <w:tcBorders>
              <w:top w:val="single" w:sz="4" w:space="0" w:color="000000"/>
              <w:left w:val="single" w:sz="4" w:space="0" w:color="000000"/>
              <w:bottom w:val="single" w:sz="4" w:space="0" w:color="000000"/>
            </w:tcBorders>
            <w:shd w:val="clear" w:color="auto" w:fill="auto"/>
            <w:vAlign w:val="center"/>
          </w:tcPr>
          <w:p w14:paraId="00900384"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2FE37D3A"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mežsaimniecība (0201) – 2,6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DC3C" w14:textId="77777777" w:rsidR="003E74F5" w:rsidRPr="00724CAB" w:rsidRDefault="003E74F5" w:rsidP="00427B77">
            <w:pPr>
              <w:snapToGrid w:val="0"/>
              <w:rPr>
                <w:color w:val="000000" w:themeColor="text1"/>
              </w:rPr>
            </w:pPr>
            <w:r w:rsidRPr="00724CAB">
              <w:rPr>
                <w:color w:val="000000" w:themeColor="text1"/>
              </w:rPr>
              <w:t>Nr.1 - 7312070202</w:t>
            </w:r>
          </w:p>
          <w:p w14:paraId="70D8B7AF" w14:textId="77777777" w:rsidR="003E74F5" w:rsidRPr="00724CAB" w:rsidRDefault="003E74F5" w:rsidP="00427B77">
            <w:pPr>
              <w:snapToGrid w:val="0"/>
              <w:rPr>
                <w:color w:val="000000" w:themeColor="text1"/>
              </w:rPr>
            </w:pPr>
            <w:r w:rsidRPr="00724CAB">
              <w:rPr>
                <w:color w:val="000000" w:themeColor="text1"/>
              </w:rPr>
              <w:t>Nr.4 - 7311040900</w:t>
            </w:r>
          </w:p>
          <w:p w14:paraId="450B9A7A" w14:textId="77777777" w:rsidR="003E74F5" w:rsidRPr="00724CAB" w:rsidRDefault="003E74F5" w:rsidP="00427B77">
            <w:pPr>
              <w:snapToGrid w:val="0"/>
              <w:rPr>
                <w:color w:val="000000" w:themeColor="text1"/>
              </w:rPr>
            </w:pPr>
            <w:r w:rsidRPr="00724CAB">
              <w:rPr>
                <w:color w:val="000000" w:themeColor="text1"/>
              </w:rPr>
              <w:t>Nr.6 - 7313090100</w:t>
            </w:r>
          </w:p>
          <w:p w14:paraId="6932155B" w14:textId="77777777" w:rsidR="003E74F5" w:rsidRPr="00724CAB" w:rsidRDefault="003E74F5" w:rsidP="00427B77">
            <w:pPr>
              <w:snapToGrid w:val="0"/>
              <w:rPr>
                <w:color w:val="000000" w:themeColor="text1"/>
              </w:rPr>
            </w:pPr>
          </w:p>
        </w:tc>
      </w:tr>
      <w:tr w:rsidR="003E74F5" w:rsidRPr="00724CAB" w14:paraId="22CA4C4E"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4451" w14:textId="77777777" w:rsidR="003E74F5" w:rsidRPr="00724CAB" w:rsidRDefault="003E74F5" w:rsidP="00427B77">
            <w:pPr>
              <w:snapToGrid w:val="0"/>
              <w:jc w:val="center"/>
              <w:rPr>
                <w:color w:val="000000" w:themeColor="text1"/>
              </w:rPr>
            </w:pPr>
            <w:r w:rsidRPr="00724CAB">
              <w:rPr>
                <w:color w:val="000000" w:themeColor="text1"/>
              </w:rPr>
              <w:t>Plānotā zemes vienība Nr.2</w:t>
            </w:r>
          </w:p>
          <w:p w14:paraId="4277ABA5" w14:textId="77777777" w:rsidR="003E74F5" w:rsidRPr="00724CAB" w:rsidRDefault="003E74F5" w:rsidP="00427B77">
            <w:pPr>
              <w:jc w:val="center"/>
              <w:rPr>
                <w:color w:val="000000" w:themeColor="text1"/>
              </w:rPr>
            </w:pPr>
            <w:r w:rsidRPr="00724CAB">
              <w:rPr>
                <w:color w:val="000000" w:themeColor="text1"/>
              </w:rPr>
              <w:t>8080 006 0610 – 0,1765 ha</w:t>
            </w:r>
          </w:p>
          <w:p w14:paraId="0400B914" w14:textId="77777777" w:rsidR="003E74F5" w:rsidRPr="00724CAB" w:rsidRDefault="003E74F5" w:rsidP="00427B77">
            <w:pPr>
              <w:jc w:val="center"/>
              <w:rPr>
                <w:color w:val="000000" w:themeColor="text1"/>
              </w:rPr>
            </w:pPr>
            <w:r w:rsidRPr="00724CAB">
              <w:rPr>
                <w:color w:val="000000" w:themeColor="text1"/>
              </w:rPr>
              <w:t>Veidot jaunu nekustamā īpašuma sastāvu</w:t>
            </w:r>
          </w:p>
        </w:tc>
        <w:tc>
          <w:tcPr>
            <w:tcW w:w="2126" w:type="dxa"/>
            <w:tcBorders>
              <w:top w:val="single" w:sz="4" w:space="0" w:color="000000"/>
              <w:left w:val="single" w:sz="4" w:space="0" w:color="000000"/>
              <w:bottom w:val="single" w:sz="4" w:space="0" w:color="000000"/>
            </w:tcBorders>
            <w:shd w:val="clear" w:color="auto" w:fill="auto"/>
            <w:vAlign w:val="center"/>
          </w:tcPr>
          <w:p w14:paraId="2AC8E977" w14:textId="77777777" w:rsidR="003E74F5" w:rsidRPr="00724CAB" w:rsidRDefault="003E74F5" w:rsidP="00427B77">
            <w:pPr>
              <w:snapToGrid w:val="0"/>
              <w:jc w:val="center"/>
              <w:rPr>
                <w:color w:val="000000" w:themeColor="text1"/>
                <w:highlight w:val="yellow"/>
              </w:rPr>
            </w:pPr>
            <w:r w:rsidRPr="0044397C">
              <w:rPr>
                <w:color w:val="000000" w:themeColor="text1"/>
              </w:rPr>
              <w:t>Piešķirt: Auroras ceļš 4,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78B152B8"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dzelzce</w:t>
            </w:r>
            <w:r w:rsidRPr="00724CAB">
              <w:rPr>
                <w:rFonts w:hint="eastAsia"/>
                <w:color w:val="000000" w:themeColor="text1"/>
                <w:lang w:eastAsia="en-US"/>
              </w:rPr>
              <w:t>ļ</w:t>
            </w:r>
            <w:r w:rsidRPr="00724CAB">
              <w:rPr>
                <w:color w:val="000000" w:themeColor="text1"/>
                <w:lang w:eastAsia="en-US"/>
              </w:rPr>
              <w:t>a infrastrukt</w:t>
            </w:r>
            <w:r w:rsidRPr="00724CAB">
              <w:rPr>
                <w:rFonts w:hint="eastAsia"/>
                <w:color w:val="000000" w:themeColor="text1"/>
                <w:lang w:eastAsia="en-US"/>
              </w:rPr>
              <w:t>ū</w:t>
            </w:r>
            <w:r w:rsidRPr="00724CAB">
              <w:rPr>
                <w:color w:val="000000" w:themeColor="text1"/>
                <w:lang w:eastAsia="en-US"/>
              </w:rPr>
              <w:t>ras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un ce</w:t>
            </w:r>
            <w:r w:rsidRPr="00724CAB">
              <w:rPr>
                <w:rFonts w:hint="eastAsia"/>
                <w:color w:val="000000" w:themeColor="text1"/>
                <w:lang w:eastAsia="en-US"/>
              </w:rPr>
              <w:t>ļ</w:t>
            </w:r>
            <w:r w:rsidRPr="00724CAB">
              <w:rPr>
                <w:color w:val="000000" w:themeColor="text1"/>
                <w:lang w:eastAsia="en-US"/>
              </w:rPr>
              <w:t>u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(1101) – 0,1765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F4A8A" w14:textId="77777777" w:rsidR="003E74F5" w:rsidRPr="00724CAB" w:rsidRDefault="003E74F5" w:rsidP="00427B77">
            <w:pPr>
              <w:snapToGrid w:val="0"/>
              <w:rPr>
                <w:color w:val="000000" w:themeColor="text1"/>
              </w:rPr>
            </w:pPr>
            <w:r w:rsidRPr="00724CAB">
              <w:rPr>
                <w:color w:val="000000" w:themeColor="text1"/>
              </w:rPr>
              <w:t>Nr.1 - 7312070202</w:t>
            </w:r>
          </w:p>
          <w:p w14:paraId="569B66F9" w14:textId="77777777" w:rsidR="003E74F5" w:rsidRPr="00724CAB" w:rsidRDefault="003E74F5" w:rsidP="00427B77">
            <w:pPr>
              <w:snapToGrid w:val="0"/>
              <w:rPr>
                <w:color w:val="000000" w:themeColor="text1"/>
              </w:rPr>
            </w:pPr>
            <w:r w:rsidRPr="00724CAB">
              <w:rPr>
                <w:color w:val="000000" w:themeColor="text1"/>
              </w:rPr>
              <w:t>Nr.4 - 7311040900</w:t>
            </w:r>
          </w:p>
        </w:tc>
      </w:tr>
      <w:tr w:rsidR="003E74F5" w:rsidRPr="00724CAB" w14:paraId="785C170A"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E0AC0" w14:textId="77777777" w:rsidR="003E74F5" w:rsidRPr="00724CAB" w:rsidRDefault="003E74F5" w:rsidP="00427B77">
            <w:pPr>
              <w:snapToGrid w:val="0"/>
              <w:jc w:val="center"/>
              <w:rPr>
                <w:color w:val="000000" w:themeColor="text1"/>
              </w:rPr>
            </w:pPr>
            <w:r w:rsidRPr="00724CAB">
              <w:rPr>
                <w:color w:val="000000" w:themeColor="text1"/>
              </w:rPr>
              <w:t>Pl</w:t>
            </w:r>
            <w:r w:rsidRPr="00724CAB">
              <w:rPr>
                <w:rFonts w:hint="eastAsia"/>
                <w:color w:val="000000" w:themeColor="text1"/>
              </w:rPr>
              <w:t>ā</w:t>
            </w:r>
            <w:r w:rsidRPr="00724CAB">
              <w:rPr>
                <w:color w:val="000000" w:themeColor="text1"/>
              </w:rPr>
              <w:t>not</w:t>
            </w:r>
            <w:r w:rsidRPr="00724CAB">
              <w:rPr>
                <w:rFonts w:hint="eastAsia"/>
                <w:color w:val="000000" w:themeColor="text1"/>
              </w:rPr>
              <w:t>ā</w:t>
            </w:r>
            <w:r w:rsidRPr="00724CAB">
              <w:rPr>
                <w:color w:val="000000" w:themeColor="text1"/>
              </w:rPr>
              <w:t xml:space="preserve"> zemes vien</w:t>
            </w:r>
            <w:r w:rsidRPr="00724CAB">
              <w:rPr>
                <w:rFonts w:hint="eastAsia"/>
                <w:color w:val="000000" w:themeColor="text1"/>
              </w:rPr>
              <w:t>ī</w:t>
            </w:r>
            <w:r w:rsidRPr="00724CAB">
              <w:rPr>
                <w:color w:val="000000" w:themeColor="text1"/>
              </w:rPr>
              <w:t>ba Nr.3</w:t>
            </w:r>
          </w:p>
          <w:p w14:paraId="724F4D5A" w14:textId="77777777" w:rsidR="003E74F5" w:rsidRPr="00724CAB" w:rsidRDefault="003E74F5" w:rsidP="00427B77">
            <w:pPr>
              <w:snapToGrid w:val="0"/>
              <w:jc w:val="center"/>
              <w:rPr>
                <w:color w:val="000000" w:themeColor="text1"/>
              </w:rPr>
            </w:pPr>
            <w:r w:rsidRPr="00724CAB">
              <w:rPr>
                <w:color w:val="000000" w:themeColor="text1"/>
              </w:rPr>
              <w:t>8080 006 0611 – 348,1 ha</w:t>
            </w:r>
          </w:p>
          <w:p w14:paraId="67575B39" w14:textId="77777777" w:rsidR="003E74F5" w:rsidRPr="00724CAB" w:rsidRDefault="003E74F5" w:rsidP="00427B77">
            <w:pPr>
              <w:snapToGrid w:val="0"/>
              <w:jc w:val="center"/>
              <w:rPr>
                <w:color w:val="000000" w:themeColor="text1"/>
              </w:rPr>
            </w:pPr>
            <w:r w:rsidRPr="00724CAB">
              <w:rPr>
                <w:color w:val="000000" w:themeColor="text1"/>
              </w:rPr>
              <w:t>Saglab</w:t>
            </w:r>
            <w:r w:rsidRPr="00724CAB">
              <w:rPr>
                <w:rFonts w:hint="eastAsia"/>
                <w:color w:val="000000" w:themeColor="text1"/>
              </w:rPr>
              <w:t>ā</w:t>
            </w:r>
            <w:r w:rsidRPr="00724CAB">
              <w:rPr>
                <w:color w:val="000000" w:themeColor="text1"/>
              </w:rPr>
              <w:t>t esoš</w:t>
            </w:r>
            <w:r w:rsidRPr="00724CAB">
              <w:rPr>
                <w:rFonts w:hint="eastAsia"/>
                <w:color w:val="000000" w:themeColor="text1"/>
              </w:rPr>
              <w:t>ā</w:t>
            </w:r>
            <w:r w:rsidRPr="00724CAB">
              <w:rPr>
                <w:color w:val="000000" w:themeColor="text1"/>
              </w:rPr>
              <w:t xml:space="preserve"> nekustam</w:t>
            </w:r>
            <w:r w:rsidRPr="00724CAB">
              <w:rPr>
                <w:rFonts w:hint="eastAsia"/>
                <w:color w:val="000000" w:themeColor="text1"/>
              </w:rPr>
              <w:t>ā</w:t>
            </w:r>
            <w:r w:rsidRPr="00724CAB">
              <w:rPr>
                <w:color w:val="000000" w:themeColor="text1"/>
              </w:rPr>
              <w:t xml:space="preserve"> </w:t>
            </w:r>
            <w:r w:rsidRPr="00724CAB">
              <w:rPr>
                <w:rFonts w:hint="eastAsia"/>
                <w:color w:val="000000" w:themeColor="text1"/>
              </w:rPr>
              <w:t>ī</w:t>
            </w:r>
            <w:r w:rsidRPr="00724CAB">
              <w:rPr>
                <w:color w:val="000000" w:themeColor="text1"/>
              </w:rPr>
              <w:t>pašuma ar kadastra Nr.8080 002 2105 sast</w:t>
            </w:r>
            <w:r w:rsidRPr="00724CAB">
              <w:rPr>
                <w:rFonts w:hint="eastAsia"/>
                <w:color w:val="000000" w:themeColor="text1"/>
              </w:rPr>
              <w:t>ā</w:t>
            </w:r>
            <w:r w:rsidRPr="00724CAB">
              <w:rPr>
                <w:color w:val="000000" w:themeColor="text1"/>
              </w:rPr>
              <w:t>v</w:t>
            </w:r>
            <w:r w:rsidRPr="00724CAB">
              <w:rPr>
                <w:rFonts w:hint="eastAsia"/>
                <w:color w:val="000000" w:themeColor="text1"/>
              </w:rPr>
              <w:t>ā</w:t>
            </w:r>
          </w:p>
        </w:tc>
        <w:tc>
          <w:tcPr>
            <w:tcW w:w="2126" w:type="dxa"/>
            <w:tcBorders>
              <w:top w:val="single" w:sz="4" w:space="0" w:color="000000"/>
              <w:left w:val="single" w:sz="4" w:space="0" w:color="000000"/>
              <w:bottom w:val="single" w:sz="4" w:space="0" w:color="000000"/>
            </w:tcBorders>
            <w:shd w:val="clear" w:color="auto" w:fill="auto"/>
            <w:vAlign w:val="center"/>
          </w:tcPr>
          <w:p w14:paraId="1D537858"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263C8B42"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w:t>
            </w:r>
            <w:r w:rsidRPr="00724CAB">
              <w:rPr>
                <w:rFonts w:hint="eastAsia"/>
                <w:color w:val="000000" w:themeColor="text1"/>
                <w:lang w:eastAsia="en-US"/>
              </w:rPr>
              <w:t>ī</w:t>
            </w:r>
            <w:r w:rsidRPr="00724CAB">
              <w:rPr>
                <w:color w:val="000000" w:themeColor="text1"/>
                <w:lang w:eastAsia="en-US"/>
              </w:rPr>
              <w:t>ba (0201) – 348,1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1ACB" w14:textId="77777777" w:rsidR="003E74F5" w:rsidRPr="00724CAB" w:rsidRDefault="003E74F5" w:rsidP="00427B77">
            <w:pPr>
              <w:snapToGrid w:val="0"/>
              <w:rPr>
                <w:color w:val="000000" w:themeColor="text1"/>
              </w:rPr>
            </w:pPr>
            <w:r w:rsidRPr="00724CAB">
              <w:rPr>
                <w:color w:val="000000" w:themeColor="text1"/>
              </w:rPr>
              <w:t>Nr.1 - 7312070202</w:t>
            </w:r>
          </w:p>
          <w:p w14:paraId="3A8BEA50" w14:textId="77777777" w:rsidR="003E74F5" w:rsidRPr="00724CAB" w:rsidRDefault="003E74F5" w:rsidP="00427B77">
            <w:pPr>
              <w:snapToGrid w:val="0"/>
              <w:rPr>
                <w:color w:val="000000" w:themeColor="text1"/>
              </w:rPr>
            </w:pPr>
            <w:r w:rsidRPr="00724CAB">
              <w:rPr>
                <w:color w:val="000000" w:themeColor="text1"/>
              </w:rPr>
              <w:t>Nr.2 - 7312030301</w:t>
            </w:r>
          </w:p>
          <w:p w14:paraId="24A8CF9D" w14:textId="77777777" w:rsidR="003E74F5" w:rsidRPr="00724CAB" w:rsidRDefault="003E74F5" w:rsidP="00427B77">
            <w:pPr>
              <w:snapToGrid w:val="0"/>
              <w:rPr>
                <w:color w:val="000000" w:themeColor="text1"/>
              </w:rPr>
            </w:pPr>
            <w:r w:rsidRPr="00724CAB">
              <w:rPr>
                <w:color w:val="000000" w:themeColor="text1"/>
              </w:rPr>
              <w:t>Nr.3 - 7312050103</w:t>
            </w:r>
          </w:p>
          <w:p w14:paraId="7B31779F" w14:textId="77777777" w:rsidR="003E74F5" w:rsidRPr="00724CAB" w:rsidRDefault="003E74F5" w:rsidP="00427B77">
            <w:pPr>
              <w:snapToGrid w:val="0"/>
              <w:rPr>
                <w:color w:val="000000" w:themeColor="text1"/>
              </w:rPr>
            </w:pPr>
            <w:r w:rsidRPr="00724CAB">
              <w:rPr>
                <w:color w:val="000000" w:themeColor="text1"/>
              </w:rPr>
              <w:t>Nr.4 - 7311040900</w:t>
            </w:r>
          </w:p>
          <w:p w14:paraId="33C71ACE" w14:textId="77777777" w:rsidR="003E74F5" w:rsidRPr="00724CAB" w:rsidRDefault="003E74F5" w:rsidP="00427B77">
            <w:pPr>
              <w:snapToGrid w:val="0"/>
              <w:rPr>
                <w:color w:val="000000" w:themeColor="text1"/>
              </w:rPr>
            </w:pPr>
            <w:r w:rsidRPr="00724CAB">
              <w:rPr>
                <w:color w:val="000000" w:themeColor="text1"/>
              </w:rPr>
              <w:t>Nr.5 - 7315030100</w:t>
            </w:r>
          </w:p>
        </w:tc>
      </w:tr>
    </w:tbl>
    <w:bookmarkEnd w:id="72"/>
    <w:p w14:paraId="7FECE266"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4.1. </w:t>
      </w:r>
      <w:proofErr w:type="spellStart"/>
      <w:r w:rsidRPr="0011622C">
        <w:rPr>
          <w:color w:val="000000" w:themeColor="text1"/>
          <w:lang w:eastAsia="lv-LV"/>
        </w:rPr>
        <w:t>piek</w:t>
      </w:r>
      <w:r w:rsidRPr="0011622C">
        <w:rPr>
          <w:rFonts w:hint="eastAsia"/>
          <w:color w:val="000000" w:themeColor="text1"/>
          <w:lang w:eastAsia="lv-LV"/>
        </w:rPr>
        <w:t>ļūš</w:t>
      </w:r>
      <w:r w:rsidRPr="0011622C">
        <w:rPr>
          <w:color w:val="000000" w:themeColor="text1"/>
          <w:lang w:eastAsia="lv-LV"/>
        </w:rPr>
        <w:t>ana</w:t>
      </w:r>
      <w:proofErr w:type="spellEnd"/>
      <w:r w:rsidRPr="0011622C">
        <w:rPr>
          <w:color w:val="000000" w:themeColor="text1"/>
          <w:lang w:eastAsia="lv-LV"/>
        </w:rPr>
        <w:t xml:space="preserve"> </w:t>
      </w:r>
      <w:proofErr w:type="spellStart"/>
      <w:r w:rsidRPr="0011622C">
        <w:rPr>
          <w:color w:val="000000" w:themeColor="text1"/>
          <w:lang w:eastAsia="lv-LV"/>
        </w:rPr>
        <w:t>l</w:t>
      </w:r>
      <w:r w:rsidRPr="0011622C">
        <w:rPr>
          <w:rFonts w:hint="eastAsia"/>
          <w:color w:val="000000" w:themeColor="text1"/>
          <w:lang w:eastAsia="lv-LV"/>
        </w:rPr>
        <w:t>ē</w:t>
      </w:r>
      <w:r w:rsidRPr="0011622C">
        <w:rPr>
          <w:color w:val="000000" w:themeColor="text1"/>
          <w:lang w:eastAsia="lv-LV"/>
        </w:rPr>
        <w:t>muma</w:t>
      </w:r>
      <w:proofErr w:type="spellEnd"/>
      <w:r w:rsidRPr="0011622C">
        <w:rPr>
          <w:color w:val="000000" w:themeColor="text1"/>
          <w:lang w:eastAsia="lv-LV"/>
        </w:rPr>
        <w:t xml:space="preserve"> </w:t>
      </w:r>
      <w:proofErr w:type="gramStart"/>
      <w:r>
        <w:rPr>
          <w:color w:val="000000" w:themeColor="text1"/>
          <w:lang w:eastAsia="lv-LV"/>
        </w:rPr>
        <w:t>4</w:t>
      </w:r>
      <w:r w:rsidRPr="0011622C">
        <w:rPr>
          <w:color w:val="000000" w:themeColor="text1"/>
          <w:lang w:eastAsia="lv-LV"/>
        </w:rPr>
        <w:t>.punkt</w:t>
      </w:r>
      <w:r w:rsidRPr="0011622C">
        <w:rPr>
          <w:rFonts w:hint="eastAsia"/>
          <w:color w:val="000000" w:themeColor="text1"/>
          <w:lang w:eastAsia="lv-LV"/>
        </w:rPr>
        <w:t>ā</w:t>
      </w:r>
      <w:proofErr w:type="gramEnd"/>
      <w:r w:rsidRPr="0011622C">
        <w:rPr>
          <w:color w:val="000000" w:themeColor="text1"/>
          <w:lang w:eastAsia="lv-LV"/>
        </w:rPr>
        <w:t xml:space="preserve"> </w:t>
      </w:r>
      <w:proofErr w:type="spellStart"/>
      <w:r w:rsidRPr="0011622C">
        <w:rPr>
          <w:color w:val="000000" w:themeColor="text1"/>
          <w:lang w:eastAsia="lv-LV"/>
        </w:rPr>
        <w:t>pl</w:t>
      </w:r>
      <w:r w:rsidRPr="0011622C">
        <w:rPr>
          <w:rFonts w:hint="eastAsia"/>
          <w:color w:val="000000" w:themeColor="text1"/>
          <w:lang w:eastAsia="lv-LV"/>
        </w:rPr>
        <w:t>ā</w:t>
      </w:r>
      <w:r w:rsidRPr="0011622C">
        <w:rPr>
          <w:color w:val="000000" w:themeColor="text1"/>
          <w:lang w:eastAsia="lv-LV"/>
        </w:rPr>
        <w:t>notaj</w:t>
      </w:r>
      <w:r>
        <w:rPr>
          <w:color w:val="000000" w:themeColor="text1"/>
          <w:lang w:eastAsia="lv-LV"/>
        </w:rPr>
        <w:t>ai</w:t>
      </w:r>
      <w:proofErr w:type="spellEnd"/>
      <w:r w:rsidRPr="0011622C">
        <w:rPr>
          <w:color w:val="000000" w:themeColor="text1"/>
          <w:lang w:eastAsia="lv-LV"/>
        </w:rPr>
        <w:t xml:space="preserve"> </w:t>
      </w:r>
      <w:proofErr w:type="spellStart"/>
      <w:r w:rsidRPr="0011622C">
        <w:rPr>
          <w:color w:val="000000" w:themeColor="text1"/>
          <w:lang w:eastAsia="lv-LV"/>
        </w:rPr>
        <w:t>zemes</w:t>
      </w:r>
      <w:proofErr w:type="spellEnd"/>
      <w:r w:rsidRPr="0011622C">
        <w:rPr>
          <w:color w:val="000000" w:themeColor="text1"/>
          <w:lang w:eastAsia="lv-LV"/>
        </w:rPr>
        <w:t xml:space="preserve"> </w:t>
      </w:r>
      <w:proofErr w:type="spellStart"/>
      <w:r w:rsidRPr="0011622C">
        <w:rPr>
          <w:color w:val="000000" w:themeColor="text1"/>
          <w:lang w:eastAsia="lv-LV"/>
        </w:rPr>
        <w:t>vien</w:t>
      </w:r>
      <w:r w:rsidRPr="0011622C">
        <w:rPr>
          <w:rFonts w:hint="eastAsia"/>
          <w:color w:val="000000" w:themeColor="text1"/>
          <w:lang w:eastAsia="lv-LV"/>
        </w:rPr>
        <w:t>ī</w:t>
      </w:r>
      <w:r w:rsidRPr="0011622C">
        <w:rPr>
          <w:color w:val="000000" w:themeColor="text1"/>
          <w:lang w:eastAsia="lv-LV"/>
        </w:rPr>
        <w:t>b</w:t>
      </w:r>
      <w:r>
        <w:rPr>
          <w:color w:val="000000" w:themeColor="text1"/>
          <w:lang w:eastAsia="lv-LV"/>
        </w:rPr>
        <w:t>ai</w:t>
      </w:r>
      <w:proofErr w:type="spellEnd"/>
      <w:r w:rsidRPr="0011622C">
        <w:rPr>
          <w:color w:val="000000" w:themeColor="text1"/>
          <w:lang w:eastAsia="lv-LV"/>
        </w:rPr>
        <w:t xml:space="preserve"> Nr.1 </w:t>
      </w:r>
      <w:proofErr w:type="spellStart"/>
      <w:r w:rsidRPr="0011622C">
        <w:rPr>
          <w:color w:val="000000" w:themeColor="text1"/>
          <w:lang w:eastAsia="lv-LV"/>
        </w:rPr>
        <w:t>nodrošin</w:t>
      </w:r>
      <w:r w:rsidRPr="0011622C">
        <w:rPr>
          <w:rFonts w:hint="eastAsia"/>
          <w:color w:val="000000" w:themeColor="text1"/>
          <w:lang w:eastAsia="lv-LV"/>
        </w:rPr>
        <w:t>ā</w:t>
      </w:r>
      <w:r w:rsidRPr="0011622C">
        <w:rPr>
          <w:color w:val="000000" w:themeColor="text1"/>
          <w:lang w:eastAsia="lv-LV"/>
        </w:rPr>
        <w:t>ta</w:t>
      </w:r>
      <w:proofErr w:type="spellEnd"/>
      <w:r w:rsidRPr="0011622C">
        <w:rPr>
          <w:color w:val="000000" w:themeColor="text1"/>
          <w:lang w:eastAsia="lv-LV"/>
        </w:rPr>
        <w:t xml:space="preserve"> no </w:t>
      </w:r>
      <w:proofErr w:type="spellStart"/>
      <w:r w:rsidRPr="0011622C">
        <w:rPr>
          <w:color w:val="000000" w:themeColor="text1"/>
          <w:lang w:eastAsia="lv-LV"/>
        </w:rPr>
        <w:t>pašvald</w:t>
      </w:r>
      <w:r w:rsidRPr="0011622C">
        <w:rPr>
          <w:rFonts w:hint="eastAsia"/>
          <w:color w:val="000000" w:themeColor="text1"/>
          <w:lang w:eastAsia="lv-LV"/>
        </w:rPr>
        <w:t>ī</w:t>
      </w:r>
      <w:r w:rsidRPr="0011622C">
        <w:rPr>
          <w:color w:val="000000" w:themeColor="text1"/>
          <w:lang w:eastAsia="lv-LV"/>
        </w:rPr>
        <w:t>bas</w:t>
      </w:r>
      <w:proofErr w:type="spellEnd"/>
      <w:r w:rsidRPr="0011622C">
        <w:rPr>
          <w:color w:val="000000" w:themeColor="text1"/>
          <w:lang w:eastAsia="lv-LV"/>
        </w:rPr>
        <w:t xml:space="preserve"> </w:t>
      </w:r>
      <w:proofErr w:type="spellStart"/>
      <w:r w:rsidRPr="0011622C">
        <w:rPr>
          <w:color w:val="000000" w:themeColor="text1"/>
          <w:lang w:eastAsia="lv-LV"/>
        </w:rPr>
        <w:t>ce</w:t>
      </w:r>
      <w:r w:rsidRPr="0011622C">
        <w:rPr>
          <w:rFonts w:hint="eastAsia"/>
          <w:color w:val="000000" w:themeColor="text1"/>
          <w:lang w:eastAsia="lv-LV"/>
        </w:rPr>
        <w:t>ļ</w:t>
      </w:r>
      <w:r w:rsidRPr="0011622C">
        <w:rPr>
          <w:color w:val="000000" w:themeColor="text1"/>
          <w:lang w:eastAsia="lv-LV"/>
        </w:rPr>
        <w:t>a</w:t>
      </w:r>
      <w:proofErr w:type="spellEnd"/>
      <w:r w:rsidRPr="0011622C">
        <w:rPr>
          <w:color w:val="000000" w:themeColor="text1"/>
          <w:lang w:eastAsia="lv-LV"/>
        </w:rPr>
        <w:t xml:space="preserve"> </w:t>
      </w:r>
      <w:proofErr w:type="spellStart"/>
      <w:r w:rsidRPr="0011622C">
        <w:rPr>
          <w:color w:val="000000" w:themeColor="text1"/>
          <w:lang w:eastAsia="lv-LV"/>
        </w:rPr>
        <w:t>R</w:t>
      </w:r>
      <w:r w:rsidRPr="0011622C">
        <w:rPr>
          <w:rFonts w:hint="eastAsia"/>
          <w:color w:val="000000" w:themeColor="text1"/>
          <w:lang w:eastAsia="lv-LV"/>
        </w:rPr>
        <w:t>ī</w:t>
      </w:r>
      <w:r w:rsidRPr="0011622C">
        <w:rPr>
          <w:color w:val="000000" w:themeColor="text1"/>
          <w:lang w:eastAsia="lv-LV"/>
        </w:rPr>
        <w:t>gas</w:t>
      </w:r>
      <w:proofErr w:type="spellEnd"/>
      <w:r w:rsidRPr="0011622C">
        <w:rPr>
          <w:color w:val="000000" w:themeColor="text1"/>
          <w:lang w:eastAsia="lv-LV"/>
        </w:rPr>
        <w:t xml:space="preserve"> </w:t>
      </w:r>
      <w:proofErr w:type="spellStart"/>
      <w:r w:rsidRPr="0011622C">
        <w:rPr>
          <w:color w:val="000000" w:themeColor="text1"/>
          <w:lang w:eastAsia="lv-LV"/>
        </w:rPr>
        <w:t>apvedce</w:t>
      </w:r>
      <w:r w:rsidRPr="0011622C">
        <w:rPr>
          <w:rFonts w:hint="eastAsia"/>
          <w:color w:val="000000" w:themeColor="text1"/>
          <w:lang w:eastAsia="lv-LV"/>
        </w:rPr>
        <w:t>ļš</w:t>
      </w:r>
      <w:r w:rsidRPr="0011622C">
        <w:rPr>
          <w:color w:val="000000" w:themeColor="text1"/>
          <w:lang w:eastAsia="lv-LV"/>
        </w:rPr>
        <w:t>-Virši</w:t>
      </w:r>
      <w:proofErr w:type="spellEnd"/>
      <w:r w:rsidRPr="0011622C">
        <w:rPr>
          <w:color w:val="000000" w:themeColor="text1"/>
          <w:lang w:eastAsia="lv-LV"/>
        </w:rPr>
        <w:t xml:space="preserve">, </w:t>
      </w:r>
      <w:proofErr w:type="spellStart"/>
      <w:r w:rsidRPr="0011622C">
        <w:rPr>
          <w:color w:val="000000" w:themeColor="text1"/>
          <w:lang w:eastAsia="lv-LV"/>
        </w:rPr>
        <w:t>caur</w:t>
      </w:r>
      <w:proofErr w:type="spellEnd"/>
      <w:r w:rsidRPr="0011622C">
        <w:rPr>
          <w:color w:val="000000" w:themeColor="text1"/>
          <w:lang w:eastAsia="lv-LV"/>
        </w:rPr>
        <w:t xml:space="preserve"> </w:t>
      </w:r>
      <w:proofErr w:type="spellStart"/>
      <w:r w:rsidRPr="0011622C">
        <w:rPr>
          <w:color w:val="000000" w:themeColor="text1"/>
          <w:lang w:eastAsia="lv-LV"/>
        </w:rPr>
        <w:t>projekt</w:t>
      </w:r>
      <w:r w:rsidRPr="0011622C">
        <w:rPr>
          <w:rFonts w:hint="eastAsia"/>
          <w:color w:val="000000" w:themeColor="text1"/>
          <w:lang w:eastAsia="lv-LV"/>
        </w:rPr>
        <w:t>ē</w:t>
      </w:r>
      <w:r w:rsidRPr="0011622C">
        <w:rPr>
          <w:color w:val="000000" w:themeColor="text1"/>
          <w:lang w:eastAsia="lv-LV"/>
        </w:rPr>
        <w:t>jamo</w:t>
      </w:r>
      <w:proofErr w:type="spellEnd"/>
      <w:r w:rsidRPr="0011622C">
        <w:rPr>
          <w:color w:val="000000" w:themeColor="text1"/>
          <w:lang w:eastAsia="lv-LV"/>
        </w:rPr>
        <w:t xml:space="preserve"> </w:t>
      </w:r>
      <w:proofErr w:type="spellStart"/>
      <w:r w:rsidRPr="0011622C">
        <w:rPr>
          <w:color w:val="000000" w:themeColor="text1"/>
          <w:lang w:eastAsia="lv-LV"/>
        </w:rPr>
        <w:t>zemes</w:t>
      </w:r>
      <w:proofErr w:type="spellEnd"/>
      <w:r w:rsidRPr="0011622C">
        <w:rPr>
          <w:color w:val="000000" w:themeColor="text1"/>
          <w:lang w:eastAsia="lv-LV"/>
        </w:rPr>
        <w:t xml:space="preserve"> </w:t>
      </w:r>
      <w:proofErr w:type="spellStart"/>
      <w:r w:rsidRPr="0011622C">
        <w:rPr>
          <w:color w:val="000000" w:themeColor="text1"/>
          <w:lang w:eastAsia="lv-LV"/>
        </w:rPr>
        <w:t>vien</w:t>
      </w:r>
      <w:r w:rsidRPr="0011622C">
        <w:rPr>
          <w:rFonts w:hint="eastAsia"/>
          <w:color w:val="000000" w:themeColor="text1"/>
          <w:lang w:eastAsia="lv-LV"/>
        </w:rPr>
        <w:t>ī</w:t>
      </w:r>
      <w:r w:rsidRPr="0011622C">
        <w:rPr>
          <w:color w:val="000000" w:themeColor="text1"/>
          <w:lang w:eastAsia="lv-LV"/>
        </w:rPr>
        <w:t>bu</w:t>
      </w:r>
      <w:proofErr w:type="spellEnd"/>
      <w:r w:rsidRPr="0011622C">
        <w:rPr>
          <w:color w:val="000000" w:themeColor="text1"/>
          <w:lang w:eastAsia="lv-LV"/>
        </w:rPr>
        <w:t xml:space="preserve"> </w:t>
      </w:r>
      <w:proofErr w:type="spellStart"/>
      <w:r w:rsidRPr="0011622C">
        <w:rPr>
          <w:color w:val="000000" w:themeColor="text1"/>
          <w:lang w:eastAsia="lv-LV"/>
        </w:rPr>
        <w:t>ar</w:t>
      </w:r>
      <w:proofErr w:type="spellEnd"/>
      <w:r w:rsidRPr="0011622C">
        <w:rPr>
          <w:color w:val="000000" w:themeColor="text1"/>
          <w:lang w:eastAsia="lv-LV"/>
        </w:rPr>
        <w:t xml:space="preserve"> </w:t>
      </w:r>
      <w:proofErr w:type="spellStart"/>
      <w:r w:rsidRPr="0011622C">
        <w:rPr>
          <w:color w:val="000000" w:themeColor="text1"/>
          <w:lang w:eastAsia="lv-LV"/>
        </w:rPr>
        <w:t>kadastra</w:t>
      </w:r>
      <w:proofErr w:type="spellEnd"/>
      <w:r w:rsidRPr="0011622C">
        <w:rPr>
          <w:color w:val="000000" w:themeColor="text1"/>
          <w:lang w:eastAsia="lv-LV"/>
        </w:rPr>
        <w:t xml:space="preserve"> </w:t>
      </w:r>
      <w:proofErr w:type="spellStart"/>
      <w:r w:rsidRPr="0011622C">
        <w:rPr>
          <w:color w:val="000000" w:themeColor="text1"/>
          <w:lang w:eastAsia="lv-LV"/>
        </w:rPr>
        <w:t>apz</w:t>
      </w:r>
      <w:r w:rsidRPr="0011622C">
        <w:rPr>
          <w:rFonts w:hint="eastAsia"/>
          <w:color w:val="000000" w:themeColor="text1"/>
          <w:lang w:eastAsia="lv-LV"/>
        </w:rPr>
        <w:t>ī</w:t>
      </w:r>
      <w:r w:rsidRPr="0011622C">
        <w:rPr>
          <w:color w:val="000000" w:themeColor="text1"/>
          <w:lang w:eastAsia="lv-LV"/>
        </w:rPr>
        <w:t>m</w:t>
      </w:r>
      <w:r w:rsidRPr="0011622C">
        <w:rPr>
          <w:rFonts w:hint="eastAsia"/>
          <w:color w:val="000000" w:themeColor="text1"/>
          <w:lang w:eastAsia="lv-LV"/>
        </w:rPr>
        <w:t>ē</w:t>
      </w:r>
      <w:r w:rsidRPr="0011622C">
        <w:rPr>
          <w:color w:val="000000" w:themeColor="text1"/>
          <w:lang w:eastAsia="lv-LV"/>
        </w:rPr>
        <w:t>jumu</w:t>
      </w:r>
      <w:proofErr w:type="spellEnd"/>
      <w:r w:rsidRPr="0011622C">
        <w:rPr>
          <w:color w:val="000000" w:themeColor="text1"/>
          <w:lang w:eastAsia="lv-LV"/>
        </w:rPr>
        <w:t xml:space="preserve"> 8080 006 061</w:t>
      </w:r>
      <w:r>
        <w:rPr>
          <w:color w:val="000000" w:themeColor="text1"/>
          <w:lang w:eastAsia="lv-LV"/>
        </w:rPr>
        <w:t>0</w:t>
      </w:r>
      <w:r w:rsidRPr="0011622C">
        <w:rPr>
          <w:color w:val="000000" w:themeColor="text1"/>
          <w:lang w:eastAsia="lv-LV"/>
        </w:rPr>
        <w:t>;</w:t>
      </w:r>
    </w:p>
    <w:p w14:paraId="3DB6685A"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4.2. </w:t>
      </w:r>
      <w:proofErr w:type="spellStart"/>
      <w:r w:rsidRPr="0011622C">
        <w:rPr>
          <w:color w:val="000000" w:themeColor="text1"/>
          <w:lang w:eastAsia="lv-LV"/>
        </w:rPr>
        <w:t>piek</w:t>
      </w:r>
      <w:r w:rsidRPr="0011622C">
        <w:rPr>
          <w:rFonts w:hint="eastAsia"/>
          <w:color w:val="000000" w:themeColor="text1"/>
          <w:lang w:eastAsia="lv-LV"/>
        </w:rPr>
        <w:t>ļūš</w:t>
      </w:r>
      <w:r w:rsidRPr="0011622C">
        <w:rPr>
          <w:color w:val="000000" w:themeColor="text1"/>
          <w:lang w:eastAsia="lv-LV"/>
        </w:rPr>
        <w:t>ana</w:t>
      </w:r>
      <w:proofErr w:type="spellEnd"/>
      <w:r w:rsidRPr="0011622C">
        <w:rPr>
          <w:color w:val="000000" w:themeColor="text1"/>
          <w:lang w:eastAsia="lv-LV"/>
        </w:rPr>
        <w:t xml:space="preserve"> </w:t>
      </w:r>
      <w:proofErr w:type="spellStart"/>
      <w:r w:rsidRPr="0011622C">
        <w:rPr>
          <w:color w:val="000000" w:themeColor="text1"/>
          <w:lang w:eastAsia="lv-LV"/>
        </w:rPr>
        <w:t>l</w:t>
      </w:r>
      <w:r w:rsidRPr="0011622C">
        <w:rPr>
          <w:rFonts w:hint="eastAsia"/>
          <w:color w:val="000000" w:themeColor="text1"/>
          <w:lang w:eastAsia="lv-LV"/>
        </w:rPr>
        <w:t>ē</w:t>
      </w:r>
      <w:r w:rsidRPr="0011622C">
        <w:rPr>
          <w:color w:val="000000" w:themeColor="text1"/>
          <w:lang w:eastAsia="lv-LV"/>
        </w:rPr>
        <w:t>muma</w:t>
      </w:r>
      <w:proofErr w:type="spellEnd"/>
      <w:r w:rsidRPr="0011622C">
        <w:rPr>
          <w:color w:val="000000" w:themeColor="text1"/>
          <w:lang w:eastAsia="lv-LV"/>
        </w:rPr>
        <w:t xml:space="preserve"> </w:t>
      </w:r>
      <w:proofErr w:type="gramStart"/>
      <w:r>
        <w:rPr>
          <w:color w:val="000000" w:themeColor="text1"/>
          <w:lang w:eastAsia="lv-LV"/>
        </w:rPr>
        <w:t>4</w:t>
      </w:r>
      <w:r w:rsidRPr="0011622C">
        <w:rPr>
          <w:color w:val="000000" w:themeColor="text1"/>
          <w:lang w:eastAsia="lv-LV"/>
        </w:rPr>
        <w:t>.punkt</w:t>
      </w:r>
      <w:r w:rsidRPr="0011622C">
        <w:rPr>
          <w:rFonts w:hint="eastAsia"/>
          <w:color w:val="000000" w:themeColor="text1"/>
          <w:lang w:eastAsia="lv-LV"/>
        </w:rPr>
        <w:t>ā</w:t>
      </w:r>
      <w:proofErr w:type="gramEnd"/>
      <w:r w:rsidRPr="0011622C">
        <w:rPr>
          <w:color w:val="000000" w:themeColor="text1"/>
          <w:lang w:eastAsia="lv-LV"/>
        </w:rPr>
        <w:t xml:space="preserve"> </w:t>
      </w:r>
      <w:proofErr w:type="spellStart"/>
      <w:r w:rsidRPr="0011622C">
        <w:rPr>
          <w:color w:val="000000" w:themeColor="text1"/>
          <w:lang w:eastAsia="lv-LV"/>
        </w:rPr>
        <w:t>pl</w:t>
      </w:r>
      <w:r w:rsidRPr="0011622C">
        <w:rPr>
          <w:rFonts w:hint="eastAsia"/>
          <w:color w:val="000000" w:themeColor="text1"/>
          <w:lang w:eastAsia="lv-LV"/>
        </w:rPr>
        <w:t>ā</w:t>
      </w:r>
      <w:r w:rsidRPr="0011622C">
        <w:rPr>
          <w:color w:val="000000" w:themeColor="text1"/>
          <w:lang w:eastAsia="lv-LV"/>
        </w:rPr>
        <w:t>notajai</w:t>
      </w:r>
      <w:proofErr w:type="spellEnd"/>
      <w:r w:rsidRPr="0011622C">
        <w:rPr>
          <w:color w:val="000000" w:themeColor="text1"/>
          <w:lang w:eastAsia="lv-LV"/>
        </w:rPr>
        <w:t xml:space="preserve"> </w:t>
      </w:r>
      <w:proofErr w:type="spellStart"/>
      <w:r w:rsidRPr="0011622C">
        <w:rPr>
          <w:color w:val="000000" w:themeColor="text1"/>
          <w:lang w:eastAsia="lv-LV"/>
        </w:rPr>
        <w:t>zemes</w:t>
      </w:r>
      <w:proofErr w:type="spellEnd"/>
      <w:r w:rsidRPr="0011622C">
        <w:rPr>
          <w:color w:val="000000" w:themeColor="text1"/>
          <w:lang w:eastAsia="lv-LV"/>
        </w:rPr>
        <w:t xml:space="preserve"> </w:t>
      </w:r>
      <w:proofErr w:type="spellStart"/>
      <w:r w:rsidRPr="0011622C">
        <w:rPr>
          <w:color w:val="000000" w:themeColor="text1"/>
          <w:lang w:eastAsia="lv-LV"/>
        </w:rPr>
        <w:t>vien</w:t>
      </w:r>
      <w:r w:rsidRPr="0011622C">
        <w:rPr>
          <w:rFonts w:hint="eastAsia"/>
          <w:color w:val="000000" w:themeColor="text1"/>
          <w:lang w:eastAsia="lv-LV"/>
        </w:rPr>
        <w:t>ī</w:t>
      </w:r>
      <w:r w:rsidRPr="0011622C">
        <w:rPr>
          <w:color w:val="000000" w:themeColor="text1"/>
          <w:lang w:eastAsia="lv-LV"/>
        </w:rPr>
        <w:t>bai</w:t>
      </w:r>
      <w:proofErr w:type="spellEnd"/>
      <w:r w:rsidRPr="0011622C">
        <w:rPr>
          <w:color w:val="000000" w:themeColor="text1"/>
          <w:lang w:eastAsia="lv-LV"/>
        </w:rPr>
        <w:t xml:space="preserve"> Nr.2 </w:t>
      </w:r>
      <w:proofErr w:type="spellStart"/>
      <w:r w:rsidRPr="0011622C">
        <w:rPr>
          <w:color w:val="000000" w:themeColor="text1"/>
          <w:lang w:eastAsia="lv-LV"/>
        </w:rPr>
        <w:t>nodrošin</w:t>
      </w:r>
      <w:r w:rsidRPr="0011622C">
        <w:rPr>
          <w:rFonts w:hint="eastAsia"/>
          <w:color w:val="000000" w:themeColor="text1"/>
          <w:lang w:eastAsia="lv-LV"/>
        </w:rPr>
        <w:t>ā</w:t>
      </w:r>
      <w:r w:rsidRPr="0011622C">
        <w:rPr>
          <w:color w:val="000000" w:themeColor="text1"/>
          <w:lang w:eastAsia="lv-LV"/>
        </w:rPr>
        <w:t>ta</w:t>
      </w:r>
      <w:proofErr w:type="spellEnd"/>
      <w:r w:rsidRPr="0011622C">
        <w:rPr>
          <w:color w:val="000000" w:themeColor="text1"/>
          <w:lang w:eastAsia="lv-LV"/>
        </w:rPr>
        <w:t xml:space="preserve"> no </w:t>
      </w:r>
      <w:proofErr w:type="spellStart"/>
      <w:r w:rsidRPr="0011622C">
        <w:rPr>
          <w:color w:val="000000" w:themeColor="text1"/>
          <w:lang w:eastAsia="lv-LV"/>
        </w:rPr>
        <w:t>pašvald</w:t>
      </w:r>
      <w:r w:rsidRPr="0011622C">
        <w:rPr>
          <w:rFonts w:hint="eastAsia"/>
          <w:color w:val="000000" w:themeColor="text1"/>
          <w:lang w:eastAsia="lv-LV"/>
        </w:rPr>
        <w:t>ī</w:t>
      </w:r>
      <w:r w:rsidRPr="0011622C">
        <w:rPr>
          <w:color w:val="000000" w:themeColor="text1"/>
          <w:lang w:eastAsia="lv-LV"/>
        </w:rPr>
        <w:t>bas</w:t>
      </w:r>
      <w:proofErr w:type="spellEnd"/>
      <w:r w:rsidRPr="0011622C">
        <w:rPr>
          <w:color w:val="000000" w:themeColor="text1"/>
          <w:lang w:eastAsia="lv-LV"/>
        </w:rPr>
        <w:t xml:space="preserve"> </w:t>
      </w:r>
      <w:proofErr w:type="spellStart"/>
      <w:r w:rsidRPr="0011622C">
        <w:rPr>
          <w:color w:val="000000" w:themeColor="text1"/>
          <w:lang w:eastAsia="lv-LV"/>
        </w:rPr>
        <w:t>ce</w:t>
      </w:r>
      <w:r w:rsidRPr="0011622C">
        <w:rPr>
          <w:rFonts w:hint="eastAsia"/>
          <w:color w:val="000000" w:themeColor="text1"/>
          <w:lang w:eastAsia="lv-LV"/>
        </w:rPr>
        <w:t>ļ</w:t>
      </w:r>
      <w:r w:rsidRPr="0011622C">
        <w:rPr>
          <w:color w:val="000000" w:themeColor="text1"/>
          <w:lang w:eastAsia="lv-LV"/>
        </w:rPr>
        <w:t>a</w:t>
      </w:r>
      <w:proofErr w:type="spellEnd"/>
      <w:r w:rsidRPr="0011622C">
        <w:rPr>
          <w:color w:val="000000" w:themeColor="text1"/>
          <w:lang w:eastAsia="lv-LV"/>
        </w:rPr>
        <w:t xml:space="preserve"> </w:t>
      </w:r>
      <w:proofErr w:type="spellStart"/>
      <w:r w:rsidRPr="0011622C">
        <w:rPr>
          <w:color w:val="000000" w:themeColor="text1"/>
          <w:lang w:eastAsia="lv-LV"/>
        </w:rPr>
        <w:t>R</w:t>
      </w:r>
      <w:r w:rsidRPr="0011622C">
        <w:rPr>
          <w:rFonts w:hint="eastAsia"/>
          <w:color w:val="000000" w:themeColor="text1"/>
          <w:lang w:eastAsia="lv-LV"/>
        </w:rPr>
        <w:t>ī</w:t>
      </w:r>
      <w:r w:rsidRPr="0011622C">
        <w:rPr>
          <w:color w:val="000000" w:themeColor="text1"/>
          <w:lang w:eastAsia="lv-LV"/>
        </w:rPr>
        <w:t>gas</w:t>
      </w:r>
      <w:proofErr w:type="spellEnd"/>
      <w:r w:rsidRPr="0011622C">
        <w:rPr>
          <w:color w:val="000000" w:themeColor="text1"/>
          <w:lang w:eastAsia="lv-LV"/>
        </w:rPr>
        <w:t xml:space="preserve"> </w:t>
      </w:r>
      <w:proofErr w:type="spellStart"/>
      <w:r w:rsidRPr="0011622C">
        <w:rPr>
          <w:color w:val="000000" w:themeColor="text1"/>
          <w:lang w:eastAsia="lv-LV"/>
        </w:rPr>
        <w:t>apvedce</w:t>
      </w:r>
      <w:r w:rsidRPr="0011622C">
        <w:rPr>
          <w:rFonts w:hint="eastAsia"/>
          <w:color w:val="000000" w:themeColor="text1"/>
          <w:lang w:eastAsia="lv-LV"/>
        </w:rPr>
        <w:t>ļš</w:t>
      </w:r>
      <w:r w:rsidRPr="0011622C">
        <w:rPr>
          <w:color w:val="000000" w:themeColor="text1"/>
          <w:lang w:eastAsia="lv-LV"/>
        </w:rPr>
        <w:t>-Virši</w:t>
      </w:r>
      <w:proofErr w:type="spellEnd"/>
      <w:r w:rsidRPr="0011622C">
        <w:rPr>
          <w:color w:val="000000" w:themeColor="text1"/>
          <w:lang w:eastAsia="lv-LV"/>
        </w:rPr>
        <w:t xml:space="preserve"> pa </w:t>
      </w:r>
      <w:proofErr w:type="spellStart"/>
      <w:r w:rsidRPr="0011622C">
        <w:rPr>
          <w:color w:val="000000" w:themeColor="text1"/>
          <w:lang w:eastAsia="lv-LV"/>
        </w:rPr>
        <w:t>esošo</w:t>
      </w:r>
      <w:proofErr w:type="spellEnd"/>
      <w:r w:rsidRPr="0011622C">
        <w:rPr>
          <w:color w:val="000000" w:themeColor="text1"/>
          <w:lang w:eastAsia="lv-LV"/>
        </w:rPr>
        <w:t xml:space="preserve"> </w:t>
      </w:r>
      <w:proofErr w:type="spellStart"/>
      <w:r w:rsidRPr="0011622C">
        <w:rPr>
          <w:color w:val="000000" w:themeColor="text1"/>
          <w:lang w:eastAsia="lv-LV"/>
        </w:rPr>
        <w:t>nobrauktuvi</w:t>
      </w:r>
      <w:proofErr w:type="spellEnd"/>
      <w:r>
        <w:rPr>
          <w:color w:val="000000" w:themeColor="text1"/>
          <w:lang w:eastAsia="lv-LV"/>
        </w:rPr>
        <w:t>;</w:t>
      </w:r>
    </w:p>
    <w:p w14:paraId="19CE23EF"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4.3. </w:t>
      </w:r>
      <w:proofErr w:type="spellStart"/>
      <w:r w:rsidRPr="0011622C">
        <w:rPr>
          <w:color w:val="000000" w:themeColor="text1"/>
          <w:lang w:eastAsia="lv-LV"/>
        </w:rPr>
        <w:t>piek</w:t>
      </w:r>
      <w:r w:rsidRPr="0011622C">
        <w:rPr>
          <w:rFonts w:hint="eastAsia"/>
          <w:color w:val="000000" w:themeColor="text1"/>
          <w:lang w:eastAsia="lv-LV"/>
        </w:rPr>
        <w:t>ļūš</w:t>
      </w:r>
      <w:r w:rsidRPr="0011622C">
        <w:rPr>
          <w:color w:val="000000" w:themeColor="text1"/>
          <w:lang w:eastAsia="lv-LV"/>
        </w:rPr>
        <w:t>ana</w:t>
      </w:r>
      <w:proofErr w:type="spellEnd"/>
      <w:r w:rsidRPr="0011622C">
        <w:rPr>
          <w:color w:val="000000" w:themeColor="text1"/>
          <w:lang w:eastAsia="lv-LV"/>
        </w:rPr>
        <w:t xml:space="preserve"> </w:t>
      </w:r>
      <w:proofErr w:type="spellStart"/>
      <w:r w:rsidRPr="0011622C">
        <w:rPr>
          <w:color w:val="000000" w:themeColor="text1"/>
          <w:lang w:eastAsia="lv-LV"/>
        </w:rPr>
        <w:t>l</w:t>
      </w:r>
      <w:r w:rsidRPr="0011622C">
        <w:rPr>
          <w:rFonts w:hint="eastAsia"/>
          <w:color w:val="000000" w:themeColor="text1"/>
          <w:lang w:eastAsia="lv-LV"/>
        </w:rPr>
        <w:t>ē</w:t>
      </w:r>
      <w:r w:rsidRPr="0011622C">
        <w:rPr>
          <w:color w:val="000000" w:themeColor="text1"/>
          <w:lang w:eastAsia="lv-LV"/>
        </w:rPr>
        <w:t>muma</w:t>
      </w:r>
      <w:proofErr w:type="spellEnd"/>
      <w:r w:rsidRPr="0011622C">
        <w:rPr>
          <w:color w:val="000000" w:themeColor="text1"/>
          <w:lang w:eastAsia="lv-LV"/>
        </w:rPr>
        <w:t xml:space="preserve"> </w:t>
      </w:r>
      <w:proofErr w:type="gramStart"/>
      <w:r>
        <w:rPr>
          <w:color w:val="000000" w:themeColor="text1"/>
          <w:lang w:eastAsia="lv-LV"/>
        </w:rPr>
        <w:t>4</w:t>
      </w:r>
      <w:r w:rsidRPr="0011622C">
        <w:rPr>
          <w:color w:val="000000" w:themeColor="text1"/>
          <w:lang w:eastAsia="lv-LV"/>
        </w:rPr>
        <w:t>.punkt</w:t>
      </w:r>
      <w:r w:rsidRPr="0011622C">
        <w:rPr>
          <w:rFonts w:hint="eastAsia"/>
          <w:color w:val="000000" w:themeColor="text1"/>
          <w:lang w:eastAsia="lv-LV"/>
        </w:rPr>
        <w:t>ā</w:t>
      </w:r>
      <w:proofErr w:type="gramEnd"/>
      <w:r w:rsidRPr="0011622C">
        <w:rPr>
          <w:color w:val="000000" w:themeColor="text1"/>
          <w:lang w:eastAsia="lv-LV"/>
        </w:rPr>
        <w:t xml:space="preserve"> </w:t>
      </w:r>
      <w:proofErr w:type="spellStart"/>
      <w:r w:rsidRPr="0011622C">
        <w:rPr>
          <w:color w:val="000000" w:themeColor="text1"/>
          <w:lang w:eastAsia="lv-LV"/>
        </w:rPr>
        <w:t>pl</w:t>
      </w:r>
      <w:r w:rsidRPr="0011622C">
        <w:rPr>
          <w:rFonts w:hint="eastAsia"/>
          <w:color w:val="000000" w:themeColor="text1"/>
          <w:lang w:eastAsia="lv-LV"/>
        </w:rPr>
        <w:t>ā</w:t>
      </w:r>
      <w:r w:rsidRPr="0011622C">
        <w:rPr>
          <w:color w:val="000000" w:themeColor="text1"/>
          <w:lang w:eastAsia="lv-LV"/>
        </w:rPr>
        <w:t>notajai</w:t>
      </w:r>
      <w:proofErr w:type="spellEnd"/>
      <w:r w:rsidRPr="0011622C">
        <w:rPr>
          <w:color w:val="000000" w:themeColor="text1"/>
          <w:lang w:eastAsia="lv-LV"/>
        </w:rPr>
        <w:t xml:space="preserve"> </w:t>
      </w:r>
      <w:proofErr w:type="spellStart"/>
      <w:r w:rsidRPr="0011622C">
        <w:rPr>
          <w:color w:val="000000" w:themeColor="text1"/>
          <w:lang w:eastAsia="lv-LV"/>
        </w:rPr>
        <w:t>zemes</w:t>
      </w:r>
      <w:proofErr w:type="spellEnd"/>
      <w:r w:rsidRPr="0011622C">
        <w:rPr>
          <w:color w:val="000000" w:themeColor="text1"/>
          <w:lang w:eastAsia="lv-LV"/>
        </w:rPr>
        <w:t xml:space="preserve"> </w:t>
      </w:r>
      <w:proofErr w:type="spellStart"/>
      <w:r w:rsidRPr="0011622C">
        <w:rPr>
          <w:color w:val="000000" w:themeColor="text1"/>
          <w:lang w:eastAsia="lv-LV"/>
        </w:rPr>
        <w:t>vien</w:t>
      </w:r>
      <w:r w:rsidRPr="0011622C">
        <w:rPr>
          <w:rFonts w:hint="eastAsia"/>
          <w:color w:val="000000" w:themeColor="text1"/>
          <w:lang w:eastAsia="lv-LV"/>
        </w:rPr>
        <w:t>ī</w:t>
      </w:r>
      <w:r w:rsidRPr="0011622C">
        <w:rPr>
          <w:color w:val="000000" w:themeColor="text1"/>
          <w:lang w:eastAsia="lv-LV"/>
        </w:rPr>
        <w:t>bai</w:t>
      </w:r>
      <w:proofErr w:type="spellEnd"/>
      <w:r w:rsidRPr="0011622C">
        <w:rPr>
          <w:color w:val="000000" w:themeColor="text1"/>
          <w:lang w:eastAsia="lv-LV"/>
        </w:rPr>
        <w:t xml:space="preserve"> Nr.</w:t>
      </w:r>
      <w:r>
        <w:rPr>
          <w:color w:val="000000" w:themeColor="text1"/>
          <w:lang w:eastAsia="lv-LV"/>
        </w:rPr>
        <w:t>3</w:t>
      </w:r>
      <w:r w:rsidRPr="0011622C">
        <w:rPr>
          <w:color w:val="000000" w:themeColor="text1"/>
          <w:lang w:eastAsia="lv-LV"/>
        </w:rPr>
        <w:t xml:space="preserve"> </w:t>
      </w:r>
      <w:proofErr w:type="spellStart"/>
      <w:r w:rsidRPr="0011622C">
        <w:rPr>
          <w:color w:val="000000" w:themeColor="text1"/>
          <w:lang w:eastAsia="lv-LV"/>
        </w:rPr>
        <w:t>nodrošin</w:t>
      </w:r>
      <w:r w:rsidRPr="0011622C">
        <w:rPr>
          <w:rFonts w:hint="eastAsia"/>
          <w:color w:val="000000" w:themeColor="text1"/>
          <w:lang w:eastAsia="lv-LV"/>
        </w:rPr>
        <w:t>ā</w:t>
      </w:r>
      <w:r w:rsidRPr="0011622C">
        <w:rPr>
          <w:color w:val="000000" w:themeColor="text1"/>
          <w:lang w:eastAsia="lv-LV"/>
        </w:rPr>
        <w:t>ta</w:t>
      </w:r>
      <w:proofErr w:type="spellEnd"/>
      <w:r w:rsidRPr="0011622C">
        <w:rPr>
          <w:color w:val="000000" w:themeColor="text1"/>
          <w:lang w:eastAsia="lv-LV"/>
        </w:rPr>
        <w:t xml:space="preserve"> no </w:t>
      </w:r>
      <w:proofErr w:type="spellStart"/>
      <w:r w:rsidRPr="0011622C">
        <w:rPr>
          <w:color w:val="000000" w:themeColor="text1"/>
          <w:lang w:eastAsia="lv-LV"/>
        </w:rPr>
        <w:t>valsts</w:t>
      </w:r>
      <w:proofErr w:type="spellEnd"/>
      <w:r w:rsidRPr="0011622C">
        <w:rPr>
          <w:color w:val="000000" w:themeColor="text1"/>
          <w:lang w:eastAsia="lv-LV"/>
        </w:rPr>
        <w:t xml:space="preserve"> </w:t>
      </w:r>
      <w:proofErr w:type="spellStart"/>
      <w:r w:rsidRPr="0011622C">
        <w:rPr>
          <w:color w:val="000000" w:themeColor="text1"/>
          <w:lang w:eastAsia="lv-LV"/>
        </w:rPr>
        <w:t>galven</w:t>
      </w:r>
      <w:r w:rsidRPr="0011622C">
        <w:rPr>
          <w:rFonts w:hint="eastAsia"/>
          <w:color w:val="000000" w:themeColor="text1"/>
          <w:lang w:eastAsia="lv-LV"/>
        </w:rPr>
        <w:t>ā</w:t>
      </w:r>
      <w:proofErr w:type="spellEnd"/>
      <w:r w:rsidRPr="0011622C">
        <w:rPr>
          <w:color w:val="000000" w:themeColor="text1"/>
          <w:lang w:eastAsia="lv-LV"/>
        </w:rPr>
        <w:t xml:space="preserve"> </w:t>
      </w:r>
      <w:proofErr w:type="spellStart"/>
      <w:r w:rsidRPr="0011622C">
        <w:rPr>
          <w:color w:val="000000" w:themeColor="text1"/>
          <w:lang w:eastAsia="lv-LV"/>
        </w:rPr>
        <w:t>autoce</w:t>
      </w:r>
      <w:r w:rsidRPr="0011622C">
        <w:rPr>
          <w:rFonts w:hint="eastAsia"/>
          <w:color w:val="000000" w:themeColor="text1"/>
          <w:lang w:eastAsia="lv-LV"/>
        </w:rPr>
        <w:t>ļ</w:t>
      </w:r>
      <w:r w:rsidRPr="0011622C">
        <w:rPr>
          <w:color w:val="000000" w:themeColor="text1"/>
          <w:lang w:eastAsia="lv-LV"/>
        </w:rPr>
        <w:t>a</w:t>
      </w:r>
      <w:proofErr w:type="spellEnd"/>
      <w:r w:rsidRPr="0011622C">
        <w:rPr>
          <w:color w:val="000000" w:themeColor="text1"/>
          <w:lang w:eastAsia="lv-LV"/>
        </w:rPr>
        <w:t xml:space="preserve"> A5 </w:t>
      </w:r>
      <w:proofErr w:type="spellStart"/>
      <w:r w:rsidRPr="0011622C">
        <w:rPr>
          <w:color w:val="000000" w:themeColor="text1"/>
          <w:lang w:eastAsia="lv-LV"/>
        </w:rPr>
        <w:t>R</w:t>
      </w:r>
      <w:r w:rsidRPr="0011622C">
        <w:rPr>
          <w:rFonts w:hint="eastAsia"/>
          <w:color w:val="000000" w:themeColor="text1"/>
          <w:lang w:eastAsia="lv-LV"/>
        </w:rPr>
        <w:t>ī</w:t>
      </w:r>
      <w:r w:rsidRPr="0011622C">
        <w:rPr>
          <w:color w:val="000000" w:themeColor="text1"/>
          <w:lang w:eastAsia="lv-LV"/>
        </w:rPr>
        <w:t>gas</w:t>
      </w:r>
      <w:proofErr w:type="spellEnd"/>
      <w:r w:rsidRPr="0011622C">
        <w:rPr>
          <w:color w:val="000000" w:themeColor="text1"/>
          <w:lang w:eastAsia="lv-LV"/>
        </w:rPr>
        <w:t xml:space="preserve"> </w:t>
      </w:r>
      <w:proofErr w:type="spellStart"/>
      <w:r w:rsidRPr="0011622C">
        <w:rPr>
          <w:color w:val="000000" w:themeColor="text1"/>
          <w:lang w:eastAsia="lv-LV"/>
        </w:rPr>
        <w:t>apvedce</w:t>
      </w:r>
      <w:r w:rsidRPr="0011622C">
        <w:rPr>
          <w:rFonts w:hint="eastAsia"/>
          <w:color w:val="000000" w:themeColor="text1"/>
          <w:lang w:eastAsia="lv-LV"/>
        </w:rPr>
        <w:t>ļš</w:t>
      </w:r>
      <w:proofErr w:type="spellEnd"/>
      <w:r w:rsidRPr="0011622C">
        <w:rPr>
          <w:color w:val="000000" w:themeColor="text1"/>
          <w:lang w:eastAsia="lv-LV"/>
        </w:rPr>
        <w:t xml:space="preserve"> </w:t>
      </w:r>
      <w:proofErr w:type="spellStart"/>
      <w:r w:rsidRPr="0011622C">
        <w:rPr>
          <w:color w:val="000000" w:themeColor="text1"/>
          <w:lang w:eastAsia="lv-LV"/>
        </w:rPr>
        <w:t>Salaspils-Bab</w:t>
      </w:r>
      <w:r w:rsidRPr="0011622C">
        <w:rPr>
          <w:rFonts w:hint="eastAsia"/>
          <w:color w:val="000000" w:themeColor="text1"/>
          <w:lang w:eastAsia="lv-LV"/>
        </w:rPr>
        <w:t>ī</w:t>
      </w:r>
      <w:r w:rsidRPr="0011622C">
        <w:rPr>
          <w:color w:val="000000" w:themeColor="text1"/>
          <w:lang w:eastAsia="lv-LV"/>
        </w:rPr>
        <w:t>te</w:t>
      </w:r>
      <w:proofErr w:type="spellEnd"/>
      <w:r w:rsidRPr="0011622C">
        <w:rPr>
          <w:color w:val="000000" w:themeColor="text1"/>
          <w:lang w:eastAsia="lv-LV"/>
        </w:rPr>
        <w:t xml:space="preserve"> pa </w:t>
      </w:r>
      <w:proofErr w:type="spellStart"/>
      <w:r w:rsidRPr="0011622C">
        <w:rPr>
          <w:color w:val="000000" w:themeColor="text1"/>
          <w:lang w:eastAsia="lv-LV"/>
        </w:rPr>
        <w:t>esošo</w:t>
      </w:r>
      <w:proofErr w:type="spellEnd"/>
      <w:r w:rsidRPr="0011622C">
        <w:rPr>
          <w:color w:val="000000" w:themeColor="text1"/>
          <w:lang w:eastAsia="lv-LV"/>
        </w:rPr>
        <w:t xml:space="preserve"> </w:t>
      </w:r>
      <w:proofErr w:type="spellStart"/>
      <w:r w:rsidRPr="0011622C">
        <w:rPr>
          <w:color w:val="000000" w:themeColor="text1"/>
          <w:lang w:eastAsia="lv-LV"/>
        </w:rPr>
        <w:t>nobrauktuvi</w:t>
      </w:r>
      <w:proofErr w:type="spellEnd"/>
      <w:r>
        <w:rPr>
          <w:color w:val="000000" w:themeColor="text1"/>
          <w:lang w:eastAsia="lv-LV"/>
        </w:rPr>
        <w:t>.</w:t>
      </w:r>
    </w:p>
    <w:p w14:paraId="14453622" w14:textId="77777777" w:rsidR="003E74F5" w:rsidRPr="00C30E83" w:rsidRDefault="003E74F5" w:rsidP="003E74F5">
      <w:pPr>
        <w:pStyle w:val="ListParagraph"/>
        <w:ind w:left="717"/>
        <w:rPr>
          <w:color w:val="000000" w:themeColor="text1"/>
          <w:lang w:eastAsia="lv-LV"/>
        </w:rPr>
      </w:pPr>
    </w:p>
    <w:p w14:paraId="3E3A7392" w14:textId="77777777" w:rsidR="003E74F5" w:rsidRDefault="003E74F5" w:rsidP="004D3CAA">
      <w:pPr>
        <w:pStyle w:val="ListParagraph"/>
        <w:numPr>
          <w:ilvl w:val="0"/>
          <w:numId w:val="40"/>
        </w:numPr>
        <w:jc w:val="both"/>
        <w:rPr>
          <w:color w:val="000000" w:themeColor="text1"/>
          <w:lang w:eastAsia="lv-LV"/>
        </w:rPr>
      </w:pPr>
      <w:proofErr w:type="spellStart"/>
      <w:r w:rsidRPr="00431414">
        <w:rPr>
          <w:color w:val="000000" w:themeColor="text1"/>
          <w:lang w:eastAsia="lv-LV"/>
        </w:rPr>
        <w:t>Zemes</w:t>
      </w:r>
      <w:proofErr w:type="spellEnd"/>
      <w:r w:rsidRPr="00431414">
        <w:rPr>
          <w:color w:val="000000" w:themeColor="text1"/>
          <w:lang w:eastAsia="lv-LV"/>
        </w:rPr>
        <w:t xml:space="preserve"> </w:t>
      </w:r>
      <w:proofErr w:type="spellStart"/>
      <w:r w:rsidRPr="00431414">
        <w:rPr>
          <w:color w:val="000000" w:themeColor="text1"/>
          <w:lang w:eastAsia="lv-LV"/>
        </w:rPr>
        <w:t>vien</w:t>
      </w:r>
      <w:r w:rsidRPr="00431414">
        <w:rPr>
          <w:rFonts w:hint="eastAsia"/>
          <w:color w:val="000000" w:themeColor="text1"/>
          <w:lang w:eastAsia="lv-LV"/>
        </w:rPr>
        <w:t>ī</w:t>
      </w:r>
      <w:r w:rsidRPr="00431414">
        <w:rPr>
          <w:color w:val="000000" w:themeColor="text1"/>
          <w:lang w:eastAsia="lv-LV"/>
        </w:rPr>
        <w:t>bas</w:t>
      </w:r>
      <w:proofErr w:type="spellEnd"/>
      <w:r w:rsidRPr="00431414">
        <w:rPr>
          <w:color w:val="000000" w:themeColor="text1"/>
          <w:lang w:eastAsia="lv-LV"/>
        </w:rPr>
        <w:t xml:space="preserve"> </w:t>
      </w:r>
      <w:proofErr w:type="spellStart"/>
      <w:r w:rsidRPr="00431414">
        <w:rPr>
          <w:color w:val="000000" w:themeColor="text1"/>
          <w:lang w:eastAsia="lv-LV"/>
        </w:rPr>
        <w:t>ar</w:t>
      </w:r>
      <w:proofErr w:type="spellEnd"/>
      <w:r w:rsidRPr="00431414">
        <w:rPr>
          <w:color w:val="000000" w:themeColor="text1"/>
          <w:lang w:eastAsia="lv-LV"/>
        </w:rPr>
        <w:t xml:space="preserve"> </w:t>
      </w:r>
      <w:proofErr w:type="spellStart"/>
      <w:r w:rsidRPr="00431414">
        <w:rPr>
          <w:color w:val="000000" w:themeColor="text1"/>
          <w:lang w:eastAsia="lv-LV"/>
        </w:rPr>
        <w:t>kadastra</w:t>
      </w:r>
      <w:proofErr w:type="spellEnd"/>
      <w:r w:rsidRPr="00431414">
        <w:rPr>
          <w:color w:val="000000" w:themeColor="text1"/>
          <w:lang w:eastAsia="lv-LV"/>
        </w:rPr>
        <w:t xml:space="preserve"> </w:t>
      </w:r>
      <w:proofErr w:type="spellStart"/>
      <w:r w:rsidRPr="00431414">
        <w:rPr>
          <w:color w:val="000000" w:themeColor="text1"/>
          <w:lang w:eastAsia="lv-LV"/>
        </w:rPr>
        <w:t>apz</w:t>
      </w:r>
      <w:r w:rsidRPr="00431414">
        <w:rPr>
          <w:rFonts w:hint="eastAsia"/>
          <w:color w:val="000000" w:themeColor="text1"/>
          <w:lang w:eastAsia="lv-LV"/>
        </w:rPr>
        <w:t>ī</w:t>
      </w:r>
      <w:r w:rsidRPr="00431414">
        <w:rPr>
          <w:color w:val="000000" w:themeColor="text1"/>
          <w:lang w:eastAsia="lv-LV"/>
        </w:rPr>
        <w:t>m</w:t>
      </w:r>
      <w:r w:rsidRPr="00431414">
        <w:rPr>
          <w:rFonts w:hint="eastAsia"/>
          <w:color w:val="000000" w:themeColor="text1"/>
          <w:lang w:eastAsia="lv-LV"/>
        </w:rPr>
        <w:t>ē</w:t>
      </w:r>
      <w:r w:rsidRPr="00431414">
        <w:rPr>
          <w:color w:val="000000" w:themeColor="text1"/>
          <w:lang w:eastAsia="lv-LV"/>
        </w:rPr>
        <w:t>jumu</w:t>
      </w:r>
      <w:proofErr w:type="spellEnd"/>
      <w:r w:rsidRPr="00431414">
        <w:rPr>
          <w:color w:val="000000" w:themeColor="text1"/>
          <w:lang w:eastAsia="lv-LV"/>
        </w:rPr>
        <w:t xml:space="preserve"> 8080 001 0416 </w:t>
      </w:r>
      <w:proofErr w:type="spellStart"/>
      <w:r w:rsidRPr="00431414">
        <w:rPr>
          <w:color w:val="000000" w:themeColor="text1"/>
          <w:lang w:eastAsia="lv-LV"/>
        </w:rPr>
        <w:t>sadales</w:t>
      </w:r>
      <w:proofErr w:type="spellEnd"/>
      <w:r w:rsidRPr="00431414">
        <w:rPr>
          <w:color w:val="000000" w:themeColor="text1"/>
          <w:lang w:eastAsia="lv-LV"/>
        </w:rPr>
        <w:t xml:space="preserve"> </w:t>
      </w:r>
      <w:proofErr w:type="spellStart"/>
      <w:r w:rsidRPr="00431414">
        <w:rPr>
          <w:color w:val="000000" w:themeColor="text1"/>
          <w:lang w:eastAsia="lv-LV"/>
        </w:rPr>
        <w:t>rezult</w:t>
      </w:r>
      <w:r w:rsidRPr="00431414">
        <w:rPr>
          <w:rFonts w:hint="eastAsia"/>
          <w:color w:val="000000" w:themeColor="text1"/>
          <w:lang w:eastAsia="lv-LV"/>
        </w:rPr>
        <w:t>ā</w:t>
      </w:r>
      <w:r w:rsidRPr="00431414">
        <w:rPr>
          <w:color w:val="000000" w:themeColor="text1"/>
          <w:lang w:eastAsia="lv-LV"/>
        </w:rPr>
        <w:t>t</w:t>
      </w:r>
      <w:r w:rsidRPr="00431414">
        <w:rPr>
          <w:rFonts w:hint="eastAsia"/>
          <w:color w:val="000000" w:themeColor="text1"/>
          <w:lang w:eastAsia="lv-LV"/>
        </w:rPr>
        <w:t>ā</w:t>
      </w:r>
      <w:proofErr w:type="spellEnd"/>
      <w:r w:rsidRPr="00431414">
        <w:rPr>
          <w:color w:val="000000" w:themeColor="text1"/>
          <w:lang w:eastAsia="lv-LV"/>
        </w:rPr>
        <w:t xml:space="preserve"> </w:t>
      </w:r>
      <w:proofErr w:type="spellStart"/>
      <w:r w:rsidRPr="00431414">
        <w:rPr>
          <w:color w:val="000000" w:themeColor="text1"/>
          <w:lang w:eastAsia="lv-LV"/>
        </w:rPr>
        <w:t>izveidotaj</w:t>
      </w:r>
      <w:r w:rsidRPr="00431414">
        <w:rPr>
          <w:rFonts w:hint="eastAsia"/>
          <w:color w:val="000000" w:themeColor="text1"/>
          <w:lang w:eastAsia="lv-LV"/>
        </w:rPr>
        <w:t>ā</w:t>
      </w:r>
      <w:r w:rsidRPr="00431414">
        <w:rPr>
          <w:color w:val="000000" w:themeColor="text1"/>
          <w:lang w:eastAsia="lv-LV"/>
        </w:rPr>
        <w:t>m</w:t>
      </w:r>
      <w:proofErr w:type="spellEnd"/>
      <w:r w:rsidRPr="00431414">
        <w:rPr>
          <w:color w:val="000000" w:themeColor="text1"/>
          <w:lang w:eastAsia="lv-LV"/>
        </w:rPr>
        <w:t xml:space="preserve"> </w:t>
      </w:r>
      <w:proofErr w:type="spellStart"/>
      <w:r w:rsidRPr="00431414">
        <w:rPr>
          <w:color w:val="000000" w:themeColor="text1"/>
          <w:lang w:eastAsia="lv-LV"/>
        </w:rPr>
        <w:t>zemes</w:t>
      </w:r>
      <w:proofErr w:type="spellEnd"/>
      <w:r w:rsidRPr="00431414">
        <w:rPr>
          <w:color w:val="000000" w:themeColor="text1"/>
          <w:lang w:eastAsia="lv-LV"/>
        </w:rPr>
        <w:t xml:space="preserve"> </w:t>
      </w:r>
      <w:proofErr w:type="spellStart"/>
      <w:r w:rsidRPr="00431414">
        <w:rPr>
          <w:color w:val="000000" w:themeColor="text1"/>
          <w:lang w:eastAsia="lv-LV"/>
        </w:rPr>
        <w:t>vien</w:t>
      </w:r>
      <w:r w:rsidRPr="00431414">
        <w:rPr>
          <w:rFonts w:hint="eastAsia"/>
          <w:color w:val="000000" w:themeColor="text1"/>
          <w:lang w:eastAsia="lv-LV"/>
        </w:rPr>
        <w:t>ī</w:t>
      </w:r>
      <w:r w:rsidRPr="00431414">
        <w:rPr>
          <w:color w:val="000000" w:themeColor="text1"/>
          <w:lang w:eastAsia="lv-LV"/>
        </w:rPr>
        <w:t>b</w:t>
      </w:r>
      <w:r w:rsidRPr="00431414">
        <w:rPr>
          <w:rFonts w:hint="eastAsia"/>
          <w:color w:val="000000" w:themeColor="text1"/>
          <w:lang w:eastAsia="lv-LV"/>
        </w:rPr>
        <w:t>ā</w:t>
      </w:r>
      <w:r w:rsidRPr="00431414">
        <w:rPr>
          <w:color w:val="000000" w:themeColor="text1"/>
          <w:lang w:eastAsia="lv-LV"/>
        </w:rPr>
        <w:t>m</w:t>
      </w:r>
      <w:proofErr w:type="spellEnd"/>
      <w:r w:rsidRPr="00431414">
        <w:rPr>
          <w:color w:val="000000" w:themeColor="text1"/>
          <w:lang w:eastAsia="lv-LV"/>
        </w:rPr>
        <w:t xml:space="preserve"> </w:t>
      </w:r>
      <w:proofErr w:type="spellStart"/>
      <w:r w:rsidRPr="00431414">
        <w:rPr>
          <w:color w:val="000000" w:themeColor="text1"/>
          <w:lang w:eastAsia="lv-LV"/>
        </w:rPr>
        <w:t>noteikt</w:t>
      </w:r>
      <w:proofErr w:type="spellEnd"/>
      <w:r w:rsidRPr="00431414">
        <w:rPr>
          <w:color w:val="000000" w:themeColor="text1"/>
          <w:lang w:eastAsia="lv-LV"/>
        </w:rPr>
        <w:t xml:space="preserve"> </w:t>
      </w:r>
      <w:proofErr w:type="spellStart"/>
      <w:r w:rsidRPr="00431414">
        <w:rPr>
          <w:color w:val="000000" w:themeColor="text1"/>
          <w:lang w:eastAsia="lv-LV"/>
        </w:rPr>
        <w:t>nekustam</w:t>
      </w:r>
      <w:r w:rsidRPr="00431414">
        <w:rPr>
          <w:rFonts w:hint="eastAsia"/>
          <w:color w:val="000000" w:themeColor="text1"/>
          <w:lang w:eastAsia="lv-LV"/>
        </w:rPr>
        <w:t>ā</w:t>
      </w:r>
      <w:proofErr w:type="spellEnd"/>
      <w:r w:rsidRPr="00431414">
        <w:rPr>
          <w:color w:val="000000" w:themeColor="text1"/>
          <w:lang w:eastAsia="lv-LV"/>
        </w:rPr>
        <w:t xml:space="preserve"> </w:t>
      </w:r>
      <w:proofErr w:type="spellStart"/>
      <w:r w:rsidRPr="00431414">
        <w:rPr>
          <w:rFonts w:hint="eastAsia"/>
          <w:color w:val="000000" w:themeColor="text1"/>
          <w:lang w:eastAsia="lv-LV"/>
        </w:rPr>
        <w:t>ī</w:t>
      </w:r>
      <w:r w:rsidRPr="00431414">
        <w:rPr>
          <w:color w:val="000000" w:themeColor="text1"/>
          <w:lang w:eastAsia="lv-LV"/>
        </w:rPr>
        <w:t>pašuma</w:t>
      </w:r>
      <w:proofErr w:type="spellEnd"/>
      <w:r w:rsidRPr="00431414">
        <w:rPr>
          <w:color w:val="000000" w:themeColor="text1"/>
          <w:lang w:eastAsia="lv-LV"/>
        </w:rPr>
        <w:t xml:space="preserve"> </w:t>
      </w:r>
      <w:proofErr w:type="spellStart"/>
      <w:r w:rsidRPr="00431414">
        <w:rPr>
          <w:color w:val="000000" w:themeColor="text1"/>
          <w:lang w:eastAsia="lv-LV"/>
        </w:rPr>
        <w:t>lietošanas</w:t>
      </w:r>
      <w:proofErr w:type="spellEnd"/>
      <w:r w:rsidRPr="00431414">
        <w:rPr>
          <w:color w:val="000000" w:themeColor="text1"/>
          <w:lang w:eastAsia="lv-LV"/>
        </w:rPr>
        <w:t xml:space="preserve"> </w:t>
      </w:r>
      <w:proofErr w:type="spellStart"/>
      <w:r w:rsidRPr="00431414">
        <w:rPr>
          <w:color w:val="000000" w:themeColor="text1"/>
          <w:lang w:eastAsia="lv-LV"/>
        </w:rPr>
        <w:t>m</w:t>
      </w:r>
      <w:r w:rsidRPr="00431414">
        <w:rPr>
          <w:rFonts w:hint="eastAsia"/>
          <w:color w:val="000000" w:themeColor="text1"/>
          <w:lang w:eastAsia="lv-LV"/>
        </w:rPr>
        <w:t>ē</w:t>
      </w:r>
      <w:r w:rsidRPr="00431414">
        <w:rPr>
          <w:color w:val="000000" w:themeColor="text1"/>
          <w:lang w:eastAsia="lv-LV"/>
        </w:rPr>
        <w:t>r</w:t>
      </w:r>
      <w:r w:rsidRPr="00431414">
        <w:rPr>
          <w:rFonts w:hint="eastAsia"/>
          <w:color w:val="000000" w:themeColor="text1"/>
          <w:lang w:eastAsia="lv-LV"/>
        </w:rPr>
        <w:t>ķ</w:t>
      </w:r>
      <w:r w:rsidRPr="00431414">
        <w:rPr>
          <w:color w:val="000000" w:themeColor="text1"/>
          <w:lang w:eastAsia="lv-LV"/>
        </w:rPr>
        <w:t>us</w:t>
      </w:r>
      <w:proofErr w:type="spellEnd"/>
      <w:r w:rsidRPr="00431414">
        <w:rPr>
          <w:color w:val="000000" w:themeColor="text1"/>
          <w:lang w:eastAsia="lv-LV"/>
        </w:rPr>
        <w:t xml:space="preserve">, </w:t>
      </w:r>
      <w:proofErr w:type="spellStart"/>
      <w:r w:rsidRPr="00431414">
        <w:rPr>
          <w:color w:val="000000" w:themeColor="text1"/>
          <w:lang w:eastAsia="lv-LV"/>
        </w:rPr>
        <w:t>apgr</w:t>
      </w:r>
      <w:r w:rsidRPr="00431414">
        <w:rPr>
          <w:rFonts w:hint="eastAsia"/>
          <w:color w:val="000000" w:themeColor="text1"/>
          <w:lang w:eastAsia="lv-LV"/>
        </w:rPr>
        <w:t>ū</w:t>
      </w:r>
      <w:r w:rsidRPr="00431414">
        <w:rPr>
          <w:color w:val="000000" w:themeColor="text1"/>
          <w:lang w:eastAsia="lv-LV"/>
        </w:rPr>
        <w:t>tin</w:t>
      </w:r>
      <w:r w:rsidRPr="00431414">
        <w:rPr>
          <w:rFonts w:hint="eastAsia"/>
          <w:color w:val="000000" w:themeColor="text1"/>
          <w:lang w:eastAsia="lv-LV"/>
        </w:rPr>
        <w:t>ā</w:t>
      </w:r>
      <w:r w:rsidRPr="00431414">
        <w:rPr>
          <w:color w:val="000000" w:themeColor="text1"/>
          <w:lang w:eastAsia="lv-LV"/>
        </w:rPr>
        <w:t>jumus</w:t>
      </w:r>
      <w:proofErr w:type="spellEnd"/>
      <w:r w:rsidRPr="00431414">
        <w:rPr>
          <w:color w:val="000000" w:themeColor="text1"/>
          <w:lang w:eastAsia="lv-LV"/>
        </w:rPr>
        <w:t xml:space="preserve">, </w:t>
      </w:r>
      <w:proofErr w:type="spellStart"/>
      <w:r w:rsidRPr="00431414">
        <w:rPr>
          <w:color w:val="000000" w:themeColor="text1"/>
          <w:lang w:eastAsia="lv-LV"/>
        </w:rPr>
        <w:t>adres</w:t>
      </w:r>
      <w:r w:rsidRPr="00431414">
        <w:rPr>
          <w:rFonts w:hint="eastAsia"/>
          <w:color w:val="000000" w:themeColor="text1"/>
          <w:lang w:eastAsia="lv-LV"/>
        </w:rPr>
        <w:t>ā</w:t>
      </w:r>
      <w:r w:rsidRPr="00431414">
        <w:rPr>
          <w:color w:val="000000" w:themeColor="text1"/>
          <w:lang w:eastAsia="lv-LV"/>
        </w:rPr>
        <w:t>ciju</w:t>
      </w:r>
      <w:proofErr w:type="spellEnd"/>
      <w:r w:rsidRPr="00431414">
        <w:rPr>
          <w:color w:val="000000" w:themeColor="text1"/>
          <w:lang w:eastAsia="lv-LV"/>
        </w:rPr>
        <w:t>:</w:t>
      </w:r>
    </w:p>
    <w:tbl>
      <w:tblPr>
        <w:tblW w:w="9810" w:type="dxa"/>
        <w:tblInd w:w="108" w:type="dxa"/>
        <w:tblLayout w:type="fixed"/>
        <w:tblLook w:val="0000" w:firstRow="0" w:lastRow="0" w:firstColumn="0" w:lastColumn="0" w:noHBand="0" w:noVBand="0"/>
      </w:tblPr>
      <w:tblGrid>
        <w:gridCol w:w="2864"/>
        <w:gridCol w:w="2126"/>
        <w:gridCol w:w="2694"/>
        <w:gridCol w:w="2126"/>
      </w:tblGrid>
      <w:tr w:rsidR="003E74F5" w:rsidRPr="00545EA8" w14:paraId="652D981B" w14:textId="77777777" w:rsidTr="00427B77">
        <w:trPr>
          <w:trHeight w:val="534"/>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63706AE0" w14:textId="77777777" w:rsidR="003E74F5" w:rsidRPr="00545EA8" w:rsidRDefault="003E74F5" w:rsidP="00427B77">
            <w:pPr>
              <w:snapToGrid w:val="0"/>
              <w:jc w:val="center"/>
            </w:pPr>
            <w:r w:rsidRPr="00545EA8">
              <w:t xml:space="preserve">Zemes vienības Nr., kadastra apzīmējums, </w:t>
            </w:r>
            <w:r>
              <w:t xml:space="preserve">aptuvenā </w:t>
            </w:r>
            <w:r w:rsidRPr="00545EA8">
              <w:t>platība</w:t>
            </w:r>
          </w:p>
        </w:tc>
        <w:tc>
          <w:tcPr>
            <w:tcW w:w="2126" w:type="dxa"/>
            <w:tcBorders>
              <w:top w:val="single" w:sz="4" w:space="0" w:color="000000"/>
              <w:left w:val="single" w:sz="4" w:space="0" w:color="000000"/>
              <w:bottom w:val="single" w:sz="4" w:space="0" w:color="000000"/>
            </w:tcBorders>
            <w:shd w:val="clear" w:color="auto" w:fill="auto"/>
          </w:tcPr>
          <w:p w14:paraId="6AC0EE1C" w14:textId="77777777" w:rsidR="003E74F5" w:rsidRPr="00545EA8" w:rsidRDefault="003E74F5" w:rsidP="00427B77">
            <w:pPr>
              <w:snapToGrid w:val="0"/>
              <w:jc w:val="center"/>
            </w:pPr>
            <w:r>
              <w:t>Nekustamā īpašuma nosaukums</w:t>
            </w:r>
          </w:p>
        </w:tc>
        <w:tc>
          <w:tcPr>
            <w:tcW w:w="2694" w:type="dxa"/>
            <w:tcBorders>
              <w:top w:val="single" w:sz="4" w:space="0" w:color="000000"/>
              <w:left w:val="single" w:sz="4" w:space="0" w:color="000000"/>
              <w:bottom w:val="single" w:sz="4" w:space="0" w:color="000000"/>
            </w:tcBorders>
            <w:shd w:val="clear" w:color="auto" w:fill="auto"/>
          </w:tcPr>
          <w:p w14:paraId="067BA71B" w14:textId="77777777" w:rsidR="003E74F5" w:rsidRPr="00545EA8" w:rsidRDefault="003E74F5" w:rsidP="00427B77">
            <w:pPr>
              <w:snapToGrid w:val="0"/>
              <w:jc w:val="center"/>
            </w:pPr>
            <w:r w:rsidRPr="00545EA8">
              <w:t>Nekustamā īpašuma lietošanas mērķis (kods), piekritīgā aptuvenā platība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C65EBF" w14:textId="77777777" w:rsidR="003E74F5" w:rsidRPr="00545EA8" w:rsidRDefault="003E74F5" w:rsidP="00427B77">
            <w:pPr>
              <w:snapToGrid w:val="0"/>
              <w:jc w:val="center"/>
            </w:pPr>
            <w:r w:rsidRPr="00545EA8">
              <w:t>Nr. plānā, apgrūtinājumu klasifikācijas kods</w:t>
            </w:r>
          </w:p>
        </w:tc>
      </w:tr>
      <w:tr w:rsidR="003E74F5" w:rsidRPr="003A6DA5" w14:paraId="4F1B4484" w14:textId="77777777" w:rsidTr="00427B77">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13208" w14:textId="77777777" w:rsidR="003E74F5" w:rsidRPr="00724CAB" w:rsidRDefault="003E74F5" w:rsidP="00427B77">
            <w:pPr>
              <w:snapToGrid w:val="0"/>
              <w:jc w:val="center"/>
              <w:rPr>
                <w:color w:val="000000" w:themeColor="text1"/>
              </w:rPr>
            </w:pPr>
            <w:r w:rsidRPr="00724CAB">
              <w:rPr>
                <w:color w:val="000000" w:themeColor="text1"/>
              </w:rPr>
              <w:t>Plānotā zemes vienība Nr.1</w:t>
            </w:r>
          </w:p>
          <w:p w14:paraId="775917CC" w14:textId="77777777" w:rsidR="003E74F5" w:rsidRPr="00724CAB" w:rsidRDefault="003E74F5" w:rsidP="00427B77">
            <w:pPr>
              <w:snapToGrid w:val="0"/>
              <w:jc w:val="center"/>
              <w:rPr>
                <w:color w:val="000000" w:themeColor="text1"/>
              </w:rPr>
            </w:pPr>
            <w:r w:rsidRPr="00724CAB">
              <w:rPr>
                <w:color w:val="000000" w:themeColor="text1"/>
              </w:rPr>
              <w:t>8080 006 0768 – 2,1 ha</w:t>
            </w:r>
          </w:p>
          <w:p w14:paraId="2FF2E479" w14:textId="77777777" w:rsidR="003E74F5" w:rsidRPr="00724CAB" w:rsidRDefault="003E74F5" w:rsidP="00427B77">
            <w:pPr>
              <w:snapToGrid w:val="0"/>
              <w:jc w:val="center"/>
              <w:rPr>
                <w:color w:val="000000" w:themeColor="text1"/>
              </w:rPr>
            </w:pPr>
            <w:r w:rsidRPr="00724CAB">
              <w:rPr>
                <w:color w:val="000000" w:themeColor="text1"/>
              </w:rPr>
              <w:t xml:space="preserve">Saglabāt esošā nekustamā īpašuma ar kadastra Nr.8080 002 2105 sastāvā </w:t>
            </w:r>
          </w:p>
        </w:tc>
        <w:tc>
          <w:tcPr>
            <w:tcW w:w="2126" w:type="dxa"/>
            <w:tcBorders>
              <w:top w:val="single" w:sz="4" w:space="0" w:color="000000"/>
              <w:left w:val="single" w:sz="4" w:space="0" w:color="000000"/>
              <w:bottom w:val="single" w:sz="4" w:space="0" w:color="000000"/>
            </w:tcBorders>
            <w:shd w:val="clear" w:color="auto" w:fill="auto"/>
            <w:vAlign w:val="center"/>
          </w:tcPr>
          <w:p w14:paraId="1433B713"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1F030176"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mežsaimniecība (0201) – 2,1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D020" w14:textId="77777777" w:rsidR="003E74F5" w:rsidRPr="00724CAB" w:rsidRDefault="003E74F5" w:rsidP="00427B77">
            <w:pPr>
              <w:snapToGrid w:val="0"/>
              <w:rPr>
                <w:color w:val="000000" w:themeColor="text1"/>
              </w:rPr>
            </w:pPr>
            <w:r w:rsidRPr="00724CAB">
              <w:rPr>
                <w:color w:val="000000" w:themeColor="text1"/>
              </w:rPr>
              <w:t>Nr.1 - 7312070202</w:t>
            </w:r>
          </w:p>
          <w:p w14:paraId="4A4C47AC" w14:textId="77777777" w:rsidR="003E74F5" w:rsidRPr="00724CAB" w:rsidRDefault="003E74F5" w:rsidP="00427B77">
            <w:pPr>
              <w:snapToGrid w:val="0"/>
              <w:rPr>
                <w:color w:val="000000" w:themeColor="text1"/>
              </w:rPr>
            </w:pPr>
            <w:r w:rsidRPr="00724CAB">
              <w:rPr>
                <w:color w:val="000000" w:themeColor="text1"/>
              </w:rPr>
              <w:t>Nr.2 - 7312030100</w:t>
            </w:r>
          </w:p>
          <w:p w14:paraId="6B666879" w14:textId="77777777" w:rsidR="003E74F5" w:rsidRPr="00724CAB" w:rsidRDefault="003E74F5" w:rsidP="00427B77">
            <w:pPr>
              <w:snapToGrid w:val="0"/>
              <w:rPr>
                <w:color w:val="000000" w:themeColor="text1"/>
              </w:rPr>
            </w:pPr>
            <w:r w:rsidRPr="00724CAB">
              <w:rPr>
                <w:color w:val="000000" w:themeColor="text1"/>
              </w:rPr>
              <w:t>Nr.7 - 7311090900</w:t>
            </w:r>
          </w:p>
          <w:p w14:paraId="52C2E5BD" w14:textId="77777777" w:rsidR="003E74F5" w:rsidRPr="00724CAB" w:rsidRDefault="003E74F5" w:rsidP="00427B77">
            <w:pPr>
              <w:snapToGrid w:val="0"/>
              <w:rPr>
                <w:color w:val="000000" w:themeColor="text1"/>
              </w:rPr>
            </w:pPr>
            <w:r w:rsidRPr="00724CAB">
              <w:rPr>
                <w:color w:val="000000" w:themeColor="text1"/>
              </w:rPr>
              <w:t>Nr.8 - 7313090100</w:t>
            </w:r>
          </w:p>
          <w:p w14:paraId="19F46033" w14:textId="77777777" w:rsidR="003E74F5" w:rsidRPr="00724CAB" w:rsidRDefault="003E74F5" w:rsidP="00427B77">
            <w:pPr>
              <w:snapToGrid w:val="0"/>
              <w:rPr>
                <w:color w:val="000000" w:themeColor="text1"/>
              </w:rPr>
            </w:pPr>
          </w:p>
        </w:tc>
      </w:tr>
      <w:tr w:rsidR="003E74F5" w:rsidRPr="00C30E83" w14:paraId="287CF97B"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05A70" w14:textId="77777777" w:rsidR="003E74F5" w:rsidRPr="00724CAB" w:rsidRDefault="003E74F5" w:rsidP="00427B77">
            <w:pPr>
              <w:snapToGrid w:val="0"/>
              <w:jc w:val="center"/>
              <w:rPr>
                <w:color w:val="000000" w:themeColor="text1"/>
              </w:rPr>
            </w:pPr>
            <w:r w:rsidRPr="00724CAB">
              <w:rPr>
                <w:color w:val="000000" w:themeColor="text1"/>
              </w:rPr>
              <w:t>Plānotā zemes vienība Nr.2</w:t>
            </w:r>
          </w:p>
          <w:p w14:paraId="483A5666" w14:textId="77777777" w:rsidR="003E74F5" w:rsidRPr="00724CAB" w:rsidRDefault="003E74F5" w:rsidP="00427B77">
            <w:pPr>
              <w:jc w:val="center"/>
              <w:rPr>
                <w:color w:val="000000" w:themeColor="text1"/>
              </w:rPr>
            </w:pPr>
            <w:r w:rsidRPr="00724CAB">
              <w:rPr>
                <w:color w:val="000000" w:themeColor="text1"/>
              </w:rPr>
              <w:t>8080 006 0769 – 0,0432 ha</w:t>
            </w:r>
          </w:p>
          <w:p w14:paraId="01116D7C" w14:textId="77777777" w:rsidR="003E74F5" w:rsidRPr="00724CAB" w:rsidRDefault="003E74F5" w:rsidP="00427B77">
            <w:pPr>
              <w:jc w:val="center"/>
              <w:rPr>
                <w:color w:val="000000" w:themeColor="text1"/>
              </w:rPr>
            </w:pPr>
            <w:r w:rsidRPr="00724CAB">
              <w:rPr>
                <w:color w:val="000000" w:themeColor="text1"/>
              </w:rPr>
              <w:t>Veidot jaunu nekustamā īpašuma sastāvu</w:t>
            </w:r>
          </w:p>
        </w:tc>
        <w:tc>
          <w:tcPr>
            <w:tcW w:w="2126" w:type="dxa"/>
            <w:tcBorders>
              <w:top w:val="single" w:sz="4" w:space="0" w:color="000000"/>
              <w:left w:val="single" w:sz="4" w:space="0" w:color="000000"/>
              <w:bottom w:val="single" w:sz="4" w:space="0" w:color="000000"/>
            </w:tcBorders>
            <w:shd w:val="clear" w:color="auto" w:fill="auto"/>
            <w:vAlign w:val="center"/>
          </w:tcPr>
          <w:p w14:paraId="14A1ED24" w14:textId="77777777" w:rsidR="003E74F5" w:rsidRPr="00724CAB" w:rsidRDefault="003E74F5" w:rsidP="00427B77">
            <w:pPr>
              <w:snapToGrid w:val="0"/>
              <w:jc w:val="center"/>
              <w:rPr>
                <w:color w:val="000000" w:themeColor="text1"/>
                <w:highlight w:val="yellow"/>
              </w:rPr>
            </w:pPr>
            <w:r w:rsidRPr="0044397C">
              <w:rPr>
                <w:color w:val="000000" w:themeColor="text1"/>
              </w:rPr>
              <w:t xml:space="preserve">Piešķirt: </w:t>
            </w:r>
            <w:proofErr w:type="spellStart"/>
            <w:r w:rsidRPr="0044397C">
              <w:rPr>
                <w:color w:val="000000" w:themeColor="text1"/>
              </w:rPr>
              <w:t>Stūnīšu</w:t>
            </w:r>
            <w:proofErr w:type="spellEnd"/>
            <w:r w:rsidRPr="0044397C">
              <w:rPr>
                <w:color w:val="000000" w:themeColor="text1"/>
              </w:rPr>
              <w:t xml:space="preserve"> pagrieziens,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23132F4F"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dzelzce</w:t>
            </w:r>
            <w:r w:rsidRPr="00724CAB">
              <w:rPr>
                <w:rFonts w:hint="eastAsia"/>
                <w:color w:val="000000" w:themeColor="text1"/>
                <w:lang w:eastAsia="en-US"/>
              </w:rPr>
              <w:t>ļ</w:t>
            </w:r>
            <w:r w:rsidRPr="00724CAB">
              <w:rPr>
                <w:color w:val="000000" w:themeColor="text1"/>
                <w:lang w:eastAsia="en-US"/>
              </w:rPr>
              <w:t>a infrastrukt</w:t>
            </w:r>
            <w:r w:rsidRPr="00724CAB">
              <w:rPr>
                <w:rFonts w:hint="eastAsia"/>
                <w:color w:val="000000" w:themeColor="text1"/>
                <w:lang w:eastAsia="en-US"/>
              </w:rPr>
              <w:t>ū</w:t>
            </w:r>
            <w:r w:rsidRPr="00724CAB">
              <w:rPr>
                <w:color w:val="000000" w:themeColor="text1"/>
                <w:lang w:eastAsia="en-US"/>
              </w:rPr>
              <w:t>ras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un ce</w:t>
            </w:r>
            <w:r w:rsidRPr="00724CAB">
              <w:rPr>
                <w:rFonts w:hint="eastAsia"/>
                <w:color w:val="000000" w:themeColor="text1"/>
                <w:lang w:eastAsia="en-US"/>
              </w:rPr>
              <w:t>ļ</w:t>
            </w:r>
            <w:r w:rsidRPr="00724CAB">
              <w:rPr>
                <w:color w:val="000000" w:themeColor="text1"/>
                <w:lang w:eastAsia="en-US"/>
              </w:rPr>
              <w:t>u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(1101) – 0,0432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AB5A4" w14:textId="77777777" w:rsidR="003E74F5" w:rsidRPr="00724CAB" w:rsidRDefault="003E74F5" w:rsidP="00427B77">
            <w:pPr>
              <w:snapToGrid w:val="0"/>
              <w:rPr>
                <w:color w:val="000000" w:themeColor="text1"/>
              </w:rPr>
            </w:pPr>
            <w:r w:rsidRPr="00724CAB">
              <w:rPr>
                <w:color w:val="000000" w:themeColor="text1"/>
              </w:rPr>
              <w:t>Nr.1 - 7312070202</w:t>
            </w:r>
          </w:p>
          <w:p w14:paraId="5FE71ECB" w14:textId="77777777" w:rsidR="003E74F5" w:rsidRPr="00724CAB" w:rsidRDefault="003E74F5" w:rsidP="00427B77">
            <w:pPr>
              <w:snapToGrid w:val="0"/>
              <w:rPr>
                <w:color w:val="000000" w:themeColor="text1"/>
              </w:rPr>
            </w:pPr>
            <w:r w:rsidRPr="00724CAB">
              <w:rPr>
                <w:color w:val="000000" w:themeColor="text1"/>
              </w:rPr>
              <w:t>Nr.2 - 7312030100</w:t>
            </w:r>
          </w:p>
          <w:p w14:paraId="40953B82" w14:textId="77777777" w:rsidR="003E74F5" w:rsidRPr="00724CAB" w:rsidRDefault="003E74F5" w:rsidP="00427B77">
            <w:pPr>
              <w:snapToGrid w:val="0"/>
              <w:rPr>
                <w:color w:val="000000" w:themeColor="text1"/>
              </w:rPr>
            </w:pPr>
            <w:r w:rsidRPr="00724CAB">
              <w:rPr>
                <w:color w:val="000000" w:themeColor="text1"/>
              </w:rPr>
              <w:t>Nr.3 - 7312040100</w:t>
            </w:r>
          </w:p>
          <w:p w14:paraId="3818BFA5" w14:textId="77777777" w:rsidR="003E74F5" w:rsidRPr="00724CAB" w:rsidRDefault="003E74F5" w:rsidP="00427B77">
            <w:pPr>
              <w:snapToGrid w:val="0"/>
              <w:rPr>
                <w:color w:val="000000" w:themeColor="text1"/>
              </w:rPr>
            </w:pPr>
            <w:r w:rsidRPr="00724CAB">
              <w:rPr>
                <w:color w:val="000000" w:themeColor="text1"/>
              </w:rPr>
              <w:t>Nr.4 - 7312050201</w:t>
            </w:r>
          </w:p>
        </w:tc>
      </w:tr>
      <w:tr w:rsidR="003E74F5" w:rsidRPr="00B379D8" w14:paraId="453E5FED"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A3AC" w14:textId="77777777" w:rsidR="003E74F5" w:rsidRPr="00724CAB" w:rsidRDefault="003E74F5" w:rsidP="00427B77">
            <w:pPr>
              <w:snapToGrid w:val="0"/>
              <w:jc w:val="center"/>
              <w:rPr>
                <w:color w:val="000000" w:themeColor="text1"/>
              </w:rPr>
            </w:pPr>
            <w:r w:rsidRPr="00724CAB">
              <w:rPr>
                <w:color w:val="000000" w:themeColor="text1"/>
              </w:rPr>
              <w:t>Pl</w:t>
            </w:r>
            <w:r w:rsidRPr="00724CAB">
              <w:rPr>
                <w:rFonts w:hint="eastAsia"/>
                <w:color w:val="000000" w:themeColor="text1"/>
              </w:rPr>
              <w:t>ā</w:t>
            </w:r>
            <w:r w:rsidRPr="00724CAB">
              <w:rPr>
                <w:color w:val="000000" w:themeColor="text1"/>
              </w:rPr>
              <w:t>not</w:t>
            </w:r>
            <w:r w:rsidRPr="00724CAB">
              <w:rPr>
                <w:rFonts w:hint="eastAsia"/>
                <w:color w:val="000000" w:themeColor="text1"/>
              </w:rPr>
              <w:t>ā</w:t>
            </w:r>
            <w:r w:rsidRPr="00724CAB">
              <w:rPr>
                <w:color w:val="000000" w:themeColor="text1"/>
              </w:rPr>
              <w:t xml:space="preserve"> zemes vien</w:t>
            </w:r>
            <w:r w:rsidRPr="00724CAB">
              <w:rPr>
                <w:rFonts w:hint="eastAsia"/>
                <w:color w:val="000000" w:themeColor="text1"/>
              </w:rPr>
              <w:t>ī</w:t>
            </w:r>
            <w:r w:rsidRPr="00724CAB">
              <w:rPr>
                <w:color w:val="000000" w:themeColor="text1"/>
              </w:rPr>
              <w:t>ba Nr.3</w:t>
            </w:r>
          </w:p>
          <w:p w14:paraId="6B42DBF7" w14:textId="77777777" w:rsidR="003E74F5" w:rsidRPr="00724CAB" w:rsidRDefault="003E74F5" w:rsidP="00427B77">
            <w:pPr>
              <w:snapToGrid w:val="0"/>
              <w:jc w:val="center"/>
              <w:rPr>
                <w:color w:val="000000" w:themeColor="text1"/>
              </w:rPr>
            </w:pPr>
            <w:r w:rsidRPr="00724CAB">
              <w:rPr>
                <w:color w:val="000000" w:themeColor="text1"/>
              </w:rPr>
              <w:t>8080 006 0770 – 3,4 ha</w:t>
            </w:r>
          </w:p>
          <w:p w14:paraId="7EFD94CD" w14:textId="77777777" w:rsidR="003E74F5" w:rsidRPr="00724CAB" w:rsidRDefault="003E74F5" w:rsidP="00427B77">
            <w:pPr>
              <w:snapToGrid w:val="0"/>
              <w:jc w:val="center"/>
              <w:rPr>
                <w:color w:val="000000" w:themeColor="text1"/>
              </w:rPr>
            </w:pPr>
            <w:r w:rsidRPr="00724CAB">
              <w:rPr>
                <w:color w:val="000000" w:themeColor="text1"/>
              </w:rPr>
              <w:t>Saglab</w:t>
            </w:r>
            <w:r w:rsidRPr="00724CAB">
              <w:rPr>
                <w:rFonts w:hint="eastAsia"/>
                <w:color w:val="000000" w:themeColor="text1"/>
              </w:rPr>
              <w:t>ā</w:t>
            </w:r>
            <w:r w:rsidRPr="00724CAB">
              <w:rPr>
                <w:color w:val="000000" w:themeColor="text1"/>
              </w:rPr>
              <w:t>t esoš</w:t>
            </w:r>
            <w:r w:rsidRPr="00724CAB">
              <w:rPr>
                <w:rFonts w:hint="eastAsia"/>
                <w:color w:val="000000" w:themeColor="text1"/>
              </w:rPr>
              <w:t>ā</w:t>
            </w:r>
            <w:r w:rsidRPr="00724CAB">
              <w:rPr>
                <w:color w:val="000000" w:themeColor="text1"/>
              </w:rPr>
              <w:t xml:space="preserve"> nekustam</w:t>
            </w:r>
            <w:r w:rsidRPr="00724CAB">
              <w:rPr>
                <w:rFonts w:hint="eastAsia"/>
                <w:color w:val="000000" w:themeColor="text1"/>
              </w:rPr>
              <w:t>ā</w:t>
            </w:r>
            <w:r w:rsidRPr="00724CAB">
              <w:rPr>
                <w:color w:val="000000" w:themeColor="text1"/>
              </w:rPr>
              <w:t xml:space="preserve"> </w:t>
            </w:r>
            <w:r w:rsidRPr="00724CAB">
              <w:rPr>
                <w:rFonts w:hint="eastAsia"/>
                <w:color w:val="000000" w:themeColor="text1"/>
              </w:rPr>
              <w:t>ī</w:t>
            </w:r>
            <w:r w:rsidRPr="00724CAB">
              <w:rPr>
                <w:color w:val="000000" w:themeColor="text1"/>
              </w:rPr>
              <w:t>pašuma ar kadastra Nr.8080 002 2105 sast</w:t>
            </w:r>
            <w:r w:rsidRPr="00724CAB">
              <w:rPr>
                <w:rFonts w:hint="eastAsia"/>
                <w:color w:val="000000" w:themeColor="text1"/>
              </w:rPr>
              <w:t>ā</w:t>
            </w:r>
            <w:r w:rsidRPr="00724CAB">
              <w:rPr>
                <w:color w:val="000000" w:themeColor="text1"/>
              </w:rPr>
              <w:t>v</w:t>
            </w:r>
            <w:r w:rsidRPr="00724CAB">
              <w:rPr>
                <w:rFonts w:hint="eastAsia"/>
                <w:color w:val="000000" w:themeColor="text1"/>
              </w:rPr>
              <w:t>ā</w:t>
            </w:r>
          </w:p>
        </w:tc>
        <w:tc>
          <w:tcPr>
            <w:tcW w:w="2126" w:type="dxa"/>
            <w:tcBorders>
              <w:top w:val="single" w:sz="4" w:space="0" w:color="000000"/>
              <w:left w:val="single" w:sz="4" w:space="0" w:color="000000"/>
              <w:bottom w:val="single" w:sz="4" w:space="0" w:color="000000"/>
            </w:tcBorders>
            <w:shd w:val="clear" w:color="auto" w:fill="auto"/>
            <w:vAlign w:val="center"/>
          </w:tcPr>
          <w:p w14:paraId="61428943"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5098B4DE"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w:t>
            </w:r>
            <w:r w:rsidRPr="00724CAB">
              <w:rPr>
                <w:rFonts w:hint="eastAsia"/>
                <w:color w:val="000000" w:themeColor="text1"/>
                <w:lang w:eastAsia="en-US"/>
              </w:rPr>
              <w:t>ī</w:t>
            </w:r>
            <w:r w:rsidRPr="00724CAB">
              <w:rPr>
                <w:color w:val="000000" w:themeColor="text1"/>
                <w:lang w:eastAsia="en-US"/>
              </w:rPr>
              <w:t>ba (0201) – 3,4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F8736" w14:textId="77777777" w:rsidR="003E74F5" w:rsidRPr="00724CAB" w:rsidRDefault="003E74F5" w:rsidP="00427B77">
            <w:pPr>
              <w:snapToGrid w:val="0"/>
              <w:rPr>
                <w:color w:val="000000" w:themeColor="text1"/>
              </w:rPr>
            </w:pPr>
            <w:r w:rsidRPr="00724CAB">
              <w:rPr>
                <w:color w:val="000000" w:themeColor="text1"/>
              </w:rPr>
              <w:t>Nr.1 - 7312070202</w:t>
            </w:r>
          </w:p>
          <w:p w14:paraId="24D2DEF0" w14:textId="77777777" w:rsidR="003E74F5" w:rsidRPr="00724CAB" w:rsidRDefault="003E74F5" w:rsidP="00427B77">
            <w:pPr>
              <w:snapToGrid w:val="0"/>
              <w:rPr>
                <w:color w:val="000000" w:themeColor="text1"/>
              </w:rPr>
            </w:pPr>
            <w:r w:rsidRPr="00724CAB">
              <w:rPr>
                <w:color w:val="000000" w:themeColor="text1"/>
              </w:rPr>
              <w:t>Nr.2 - 7312030100</w:t>
            </w:r>
          </w:p>
          <w:p w14:paraId="48BF5921" w14:textId="77777777" w:rsidR="003E74F5" w:rsidRPr="00724CAB" w:rsidRDefault="003E74F5" w:rsidP="00427B77">
            <w:pPr>
              <w:snapToGrid w:val="0"/>
              <w:rPr>
                <w:color w:val="000000" w:themeColor="text1"/>
              </w:rPr>
            </w:pPr>
            <w:r w:rsidRPr="00724CAB">
              <w:rPr>
                <w:color w:val="000000" w:themeColor="text1"/>
              </w:rPr>
              <w:t>Nr.5 - 7311020204</w:t>
            </w:r>
          </w:p>
          <w:p w14:paraId="6FCB2CD0" w14:textId="77777777" w:rsidR="003E74F5" w:rsidRPr="00724CAB" w:rsidRDefault="003E74F5" w:rsidP="00427B77">
            <w:pPr>
              <w:snapToGrid w:val="0"/>
              <w:rPr>
                <w:color w:val="000000" w:themeColor="text1"/>
              </w:rPr>
            </w:pPr>
            <w:r w:rsidRPr="00724CAB">
              <w:rPr>
                <w:color w:val="000000" w:themeColor="text1"/>
              </w:rPr>
              <w:t>Nr.6 - 7316080100</w:t>
            </w:r>
          </w:p>
          <w:p w14:paraId="608321FE" w14:textId="77777777" w:rsidR="003E74F5" w:rsidRPr="00724CAB" w:rsidRDefault="003E74F5" w:rsidP="00427B77">
            <w:pPr>
              <w:snapToGrid w:val="0"/>
              <w:rPr>
                <w:color w:val="000000" w:themeColor="text1"/>
              </w:rPr>
            </w:pPr>
            <w:r w:rsidRPr="00724CAB">
              <w:rPr>
                <w:color w:val="000000" w:themeColor="text1"/>
              </w:rPr>
              <w:t>Nr.8 - 7313090100</w:t>
            </w:r>
          </w:p>
          <w:p w14:paraId="21BC05FC" w14:textId="77777777" w:rsidR="003E74F5" w:rsidRPr="00724CAB" w:rsidRDefault="003E74F5" w:rsidP="00427B77">
            <w:pPr>
              <w:snapToGrid w:val="0"/>
              <w:rPr>
                <w:color w:val="000000" w:themeColor="text1"/>
              </w:rPr>
            </w:pPr>
          </w:p>
        </w:tc>
      </w:tr>
    </w:tbl>
    <w:p w14:paraId="04F2D69A"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5.1. </w:t>
      </w:r>
      <w:proofErr w:type="spellStart"/>
      <w:r w:rsidRPr="00C30D79">
        <w:rPr>
          <w:color w:val="000000" w:themeColor="text1"/>
          <w:lang w:eastAsia="lv-LV"/>
        </w:rPr>
        <w:t>piek</w:t>
      </w:r>
      <w:r w:rsidRPr="00C30D79">
        <w:rPr>
          <w:rFonts w:hint="eastAsia"/>
          <w:color w:val="000000" w:themeColor="text1"/>
          <w:lang w:eastAsia="lv-LV"/>
        </w:rPr>
        <w:t>ļūš</w:t>
      </w:r>
      <w:r w:rsidRPr="00C30D79">
        <w:rPr>
          <w:color w:val="000000" w:themeColor="text1"/>
          <w:lang w:eastAsia="lv-LV"/>
        </w:rPr>
        <w:t>ana</w:t>
      </w:r>
      <w:proofErr w:type="spellEnd"/>
      <w:r w:rsidRPr="00C30D79">
        <w:rPr>
          <w:color w:val="000000" w:themeColor="text1"/>
          <w:lang w:eastAsia="lv-LV"/>
        </w:rPr>
        <w:t xml:space="preserve"> </w:t>
      </w:r>
      <w:proofErr w:type="spellStart"/>
      <w:r w:rsidRPr="00C30D79">
        <w:rPr>
          <w:color w:val="000000" w:themeColor="text1"/>
          <w:lang w:eastAsia="lv-LV"/>
        </w:rPr>
        <w:t>l</w:t>
      </w:r>
      <w:r w:rsidRPr="00C30D79">
        <w:rPr>
          <w:rFonts w:hint="eastAsia"/>
          <w:color w:val="000000" w:themeColor="text1"/>
          <w:lang w:eastAsia="lv-LV"/>
        </w:rPr>
        <w:t>ē</w:t>
      </w:r>
      <w:r w:rsidRPr="00C30D79">
        <w:rPr>
          <w:color w:val="000000" w:themeColor="text1"/>
          <w:lang w:eastAsia="lv-LV"/>
        </w:rPr>
        <w:t>muma</w:t>
      </w:r>
      <w:proofErr w:type="spellEnd"/>
      <w:r w:rsidRPr="00C30D79">
        <w:rPr>
          <w:color w:val="000000" w:themeColor="text1"/>
          <w:lang w:eastAsia="lv-LV"/>
        </w:rPr>
        <w:t xml:space="preserve"> </w:t>
      </w:r>
      <w:proofErr w:type="gramStart"/>
      <w:r>
        <w:rPr>
          <w:color w:val="000000" w:themeColor="text1"/>
          <w:lang w:eastAsia="lv-LV"/>
        </w:rPr>
        <w:t>5</w:t>
      </w:r>
      <w:r w:rsidRPr="00C30D79">
        <w:rPr>
          <w:color w:val="000000" w:themeColor="text1"/>
          <w:lang w:eastAsia="lv-LV"/>
        </w:rPr>
        <w:t>.punkt</w:t>
      </w:r>
      <w:r w:rsidRPr="00C30D79">
        <w:rPr>
          <w:rFonts w:hint="eastAsia"/>
          <w:color w:val="000000" w:themeColor="text1"/>
          <w:lang w:eastAsia="lv-LV"/>
        </w:rPr>
        <w:t>ā</w:t>
      </w:r>
      <w:proofErr w:type="gramEnd"/>
      <w:r w:rsidRPr="00C30D79">
        <w:rPr>
          <w:color w:val="000000" w:themeColor="text1"/>
          <w:lang w:eastAsia="lv-LV"/>
        </w:rPr>
        <w:t xml:space="preserve"> </w:t>
      </w:r>
      <w:proofErr w:type="spellStart"/>
      <w:r w:rsidRPr="00C30D79">
        <w:rPr>
          <w:color w:val="000000" w:themeColor="text1"/>
          <w:lang w:eastAsia="lv-LV"/>
        </w:rPr>
        <w:t>pl</w:t>
      </w:r>
      <w:r w:rsidRPr="00C30D79">
        <w:rPr>
          <w:rFonts w:hint="eastAsia"/>
          <w:color w:val="000000" w:themeColor="text1"/>
          <w:lang w:eastAsia="lv-LV"/>
        </w:rPr>
        <w:t>ā</w:t>
      </w:r>
      <w:r w:rsidRPr="00C30D79">
        <w:rPr>
          <w:color w:val="000000" w:themeColor="text1"/>
          <w:lang w:eastAsia="lv-LV"/>
        </w:rPr>
        <w:t>notaj</w:t>
      </w:r>
      <w:r w:rsidRPr="00C30D79">
        <w:rPr>
          <w:rFonts w:hint="eastAsia"/>
          <w:color w:val="000000" w:themeColor="text1"/>
          <w:lang w:eastAsia="lv-LV"/>
        </w:rPr>
        <w:t>ā</w:t>
      </w:r>
      <w:r w:rsidRPr="00C30D79">
        <w:rPr>
          <w:color w:val="000000" w:themeColor="text1"/>
          <w:lang w:eastAsia="lv-LV"/>
        </w:rPr>
        <w:t>m</w:t>
      </w:r>
      <w:proofErr w:type="spellEnd"/>
      <w:r w:rsidRPr="00C30D79">
        <w:rPr>
          <w:color w:val="000000" w:themeColor="text1"/>
          <w:lang w:eastAsia="lv-LV"/>
        </w:rPr>
        <w:t xml:space="preserve"> </w:t>
      </w:r>
      <w:proofErr w:type="spellStart"/>
      <w:r w:rsidRPr="00C30D79">
        <w:rPr>
          <w:color w:val="000000" w:themeColor="text1"/>
          <w:lang w:eastAsia="lv-LV"/>
        </w:rPr>
        <w:t>zemes</w:t>
      </w:r>
      <w:proofErr w:type="spellEnd"/>
      <w:r w:rsidRPr="00C30D79">
        <w:rPr>
          <w:color w:val="000000" w:themeColor="text1"/>
          <w:lang w:eastAsia="lv-LV"/>
        </w:rPr>
        <w:t xml:space="preserve"> </w:t>
      </w:r>
      <w:proofErr w:type="spellStart"/>
      <w:r w:rsidRPr="00C30D79">
        <w:rPr>
          <w:color w:val="000000" w:themeColor="text1"/>
          <w:lang w:eastAsia="lv-LV"/>
        </w:rPr>
        <w:t>vien</w:t>
      </w:r>
      <w:r w:rsidRPr="00C30D79">
        <w:rPr>
          <w:rFonts w:hint="eastAsia"/>
          <w:color w:val="000000" w:themeColor="text1"/>
          <w:lang w:eastAsia="lv-LV"/>
        </w:rPr>
        <w:t>ī</w:t>
      </w:r>
      <w:r w:rsidRPr="00C30D79">
        <w:rPr>
          <w:color w:val="000000" w:themeColor="text1"/>
          <w:lang w:eastAsia="lv-LV"/>
        </w:rPr>
        <w:t>b</w:t>
      </w:r>
      <w:r w:rsidRPr="00C30D79">
        <w:rPr>
          <w:rFonts w:hint="eastAsia"/>
          <w:color w:val="000000" w:themeColor="text1"/>
          <w:lang w:eastAsia="lv-LV"/>
        </w:rPr>
        <w:t>ā</w:t>
      </w:r>
      <w:r w:rsidRPr="00C30D79">
        <w:rPr>
          <w:color w:val="000000" w:themeColor="text1"/>
          <w:lang w:eastAsia="lv-LV"/>
        </w:rPr>
        <w:t>m</w:t>
      </w:r>
      <w:proofErr w:type="spellEnd"/>
      <w:r w:rsidRPr="00C30D79">
        <w:rPr>
          <w:color w:val="000000" w:themeColor="text1"/>
          <w:lang w:eastAsia="lv-LV"/>
        </w:rPr>
        <w:t xml:space="preserve"> Nr.1 un Nr.3 </w:t>
      </w:r>
      <w:proofErr w:type="spellStart"/>
      <w:r w:rsidRPr="00C30D79">
        <w:rPr>
          <w:color w:val="000000" w:themeColor="text1"/>
          <w:lang w:eastAsia="lv-LV"/>
        </w:rPr>
        <w:t>nodrošin</w:t>
      </w:r>
      <w:r w:rsidRPr="00C30D79">
        <w:rPr>
          <w:rFonts w:hint="eastAsia"/>
          <w:color w:val="000000" w:themeColor="text1"/>
          <w:lang w:eastAsia="lv-LV"/>
        </w:rPr>
        <w:t>ā</w:t>
      </w:r>
      <w:r w:rsidRPr="00C30D79">
        <w:rPr>
          <w:color w:val="000000" w:themeColor="text1"/>
          <w:lang w:eastAsia="lv-LV"/>
        </w:rPr>
        <w:t>ta</w:t>
      </w:r>
      <w:proofErr w:type="spellEnd"/>
      <w:r w:rsidRPr="00C30D79">
        <w:rPr>
          <w:color w:val="000000" w:themeColor="text1"/>
          <w:lang w:eastAsia="lv-LV"/>
        </w:rPr>
        <w:t xml:space="preserve"> no </w:t>
      </w:r>
      <w:proofErr w:type="spellStart"/>
      <w:r w:rsidRPr="00C30D79">
        <w:rPr>
          <w:color w:val="000000" w:themeColor="text1"/>
          <w:lang w:eastAsia="lv-LV"/>
        </w:rPr>
        <w:t>autoce</w:t>
      </w:r>
      <w:r w:rsidRPr="00C30D79">
        <w:rPr>
          <w:rFonts w:hint="eastAsia"/>
          <w:color w:val="000000" w:themeColor="text1"/>
          <w:lang w:eastAsia="lv-LV"/>
        </w:rPr>
        <w:t>ļ</w:t>
      </w:r>
      <w:r w:rsidRPr="00C30D79">
        <w:rPr>
          <w:color w:val="000000" w:themeColor="text1"/>
          <w:lang w:eastAsia="lv-LV"/>
        </w:rPr>
        <w:t>a</w:t>
      </w:r>
      <w:proofErr w:type="spellEnd"/>
      <w:r w:rsidRPr="00C30D79">
        <w:rPr>
          <w:color w:val="000000" w:themeColor="text1"/>
          <w:lang w:eastAsia="lv-LV"/>
        </w:rPr>
        <w:t xml:space="preserve"> V13 </w:t>
      </w:r>
      <w:proofErr w:type="spellStart"/>
      <w:r w:rsidRPr="00C30D79">
        <w:rPr>
          <w:color w:val="000000" w:themeColor="text1"/>
          <w:lang w:eastAsia="lv-LV"/>
        </w:rPr>
        <w:t>T</w:t>
      </w:r>
      <w:r w:rsidRPr="00C30D79">
        <w:rPr>
          <w:rFonts w:hint="eastAsia"/>
          <w:color w:val="000000" w:themeColor="text1"/>
          <w:lang w:eastAsia="lv-LV"/>
        </w:rPr>
        <w:t>ī</w:t>
      </w:r>
      <w:r w:rsidRPr="00C30D79">
        <w:rPr>
          <w:color w:val="000000" w:themeColor="text1"/>
          <w:lang w:eastAsia="lv-LV"/>
        </w:rPr>
        <w:t>raine-Jaunolaine</w:t>
      </w:r>
      <w:proofErr w:type="spellEnd"/>
      <w:r w:rsidRPr="00C30D79">
        <w:rPr>
          <w:color w:val="000000" w:themeColor="text1"/>
          <w:lang w:eastAsia="lv-LV"/>
        </w:rPr>
        <w:t xml:space="preserve">, pa </w:t>
      </w:r>
      <w:proofErr w:type="spellStart"/>
      <w:r w:rsidRPr="00C30D79">
        <w:rPr>
          <w:color w:val="000000" w:themeColor="text1"/>
          <w:lang w:eastAsia="lv-LV"/>
        </w:rPr>
        <w:t>esošo</w:t>
      </w:r>
      <w:proofErr w:type="spellEnd"/>
      <w:r w:rsidRPr="00C30D79">
        <w:rPr>
          <w:color w:val="000000" w:themeColor="text1"/>
          <w:lang w:eastAsia="lv-LV"/>
        </w:rPr>
        <w:t xml:space="preserve"> </w:t>
      </w:r>
      <w:proofErr w:type="spellStart"/>
      <w:r w:rsidRPr="00C30D79">
        <w:rPr>
          <w:color w:val="000000" w:themeColor="text1"/>
          <w:lang w:eastAsia="lv-LV"/>
        </w:rPr>
        <w:t>nobrauktuvi</w:t>
      </w:r>
      <w:proofErr w:type="spellEnd"/>
      <w:r w:rsidRPr="00C30D79">
        <w:rPr>
          <w:color w:val="000000" w:themeColor="text1"/>
          <w:lang w:eastAsia="lv-LV"/>
        </w:rPr>
        <w:t xml:space="preserve">, </w:t>
      </w:r>
      <w:proofErr w:type="spellStart"/>
      <w:r w:rsidRPr="00C30D79">
        <w:rPr>
          <w:color w:val="000000" w:themeColor="text1"/>
          <w:lang w:eastAsia="lv-LV"/>
        </w:rPr>
        <w:t>caur</w:t>
      </w:r>
      <w:proofErr w:type="spellEnd"/>
      <w:r w:rsidRPr="00C30D79">
        <w:rPr>
          <w:color w:val="000000" w:themeColor="text1"/>
          <w:lang w:eastAsia="lv-LV"/>
        </w:rPr>
        <w:t xml:space="preserve"> </w:t>
      </w:r>
      <w:proofErr w:type="spellStart"/>
      <w:r w:rsidRPr="00C30D79">
        <w:rPr>
          <w:color w:val="000000" w:themeColor="text1"/>
          <w:lang w:eastAsia="lv-LV"/>
        </w:rPr>
        <w:t>projekt</w:t>
      </w:r>
      <w:r w:rsidRPr="00C30D79">
        <w:rPr>
          <w:rFonts w:hint="eastAsia"/>
          <w:color w:val="000000" w:themeColor="text1"/>
          <w:lang w:eastAsia="lv-LV"/>
        </w:rPr>
        <w:t>ē</w:t>
      </w:r>
      <w:r w:rsidRPr="00C30D79">
        <w:rPr>
          <w:color w:val="000000" w:themeColor="text1"/>
          <w:lang w:eastAsia="lv-LV"/>
        </w:rPr>
        <w:t>jamo</w:t>
      </w:r>
      <w:proofErr w:type="spellEnd"/>
      <w:r w:rsidRPr="00C30D79">
        <w:rPr>
          <w:color w:val="000000" w:themeColor="text1"/>
          <w:lang w:eastAsia="lv-LV"/>
        </w:rPr>
        <w:t xml:space="preserve"> </w:t>
      </w:r>
      <w:proofErr w:type="spellStart"/>
      <w:r w:rsidRPr="00C30D79">
        <w:rPr>
          <w:color w:val="000000" w:themeColor="text1"/>
          <w:lang w:eastAsia="lv-LV"/>
        </w:rPr>
        <w:t>zemes</w:t>
      </w:r>
      <w:proofErr w:type="spellEnd"/>
      <w:r w:rsidRPr="00C30D79">
        <w:rPr>
          <w:color w:val="000000" w:themeColor="text1"/>
          <w:lang w:eastAsia="lv-LV"/>
        </w:rPr>
        <w:t xml:space="preserve"> </w:t>
      </w:r>
      <w:proofErr w:type="spellStart"/>
      <w:r w:rsidRPr="00C30D79">
        <w:rPr>
          <w:color w:val="000000" w:themeColor="text1"/>
          <w:lang w:eastAsia="lv-LV"/>
        </w:rPr>
        <w:t>vien</w:t>
      </w:r>
      <w:r w:rsidRPr="00C30D79">
        <w:rPr>
          <w:rFonts w:hint="eastAsia"/>
          <w:color w:val="000000" w:themeColor="text1"/>
          <w:lang w:eastAsia="lv-LV"/>
        </w:rPr>
        <w:t>ī</w:t>
      </w:r>
      <w:r w:rsidRPr="00C30D79">
        <w:rPr>
          <w:color w:val="000000" w:themeColor="text1"/>
          <w:lang w:eastAsia="lv-LV"/>
        </w:rPr>
        <w:t>bu</w:t>
      </w:r>
      <w:proofErr w:type="spellEnd"/>
      <w:r w:rsidRPr="00C30D79">
        <w:rPr>
          <w:color w:val="000000" w:themeColor="text1"/>
          <w:lang w:eastAsia="lv-LV"/>
        </w:rPr>
        <w:t xml:space="preserve"> </w:t>
      </w:r>
      <w:proofErr w:type="spellStart"/>
      <w:r w:rsidRPr="00C30D79">
        <w:rPr>
          <w:color w:val="000000" w:themeColor="text1"/>
          <w:lang w:eastAsia="lv-LV"/>
        </w:rPr>
        <w:t>ar</w:t>
      </w:r>
      <w:proofErr w:type="spellEnd"/>
      <w:r w:rsidRPr="00C30D79">
        <w:rPr>
          <w:color w:val="000000" w:themeColor="text1"/>
          <w:lang w:eastAsia="lv-LV"/>
        </w:rPr>
        <w:t xml:space="preserve"> </w:t>
      </w:r>
      <w:proofErr w:type="spellStart"/>
      <w:r w:rsidRPr="00C30D79">
        <w:rPr>
          <w:color w:val="000000" w:themeColor="text1"/>
          <w:lang w:eastAsia="lv-LV"/>
        </w:rPr>
        <w:t>kadastra</w:t>
      </w:r>
      <w:proofErr w:type="spellEnd"/>
      <w:r w:rsidRPr="00C30D79">
        <w:rPr>
          <w:color w:val="000000" w:themeColor="text1"/>
          <w:lang w:eastAsia="lv-LV"/>
        </w:rPr>
        <w:t xml:space="preserve"> </w:t>
      </w:r>
      <w:proofErr w:type="spellStart"/>
      <w:r w:rsidRPr="00C30D79">
        <w:rPr>
          <w:color w:val="000000" w:themeColor="text1"/>
          <w:lang w:eastAsia="lv-LV"/>
        </w:rPr>
        <w:t>apz</w:t>
      </w:r>
      <w:r w:rsidRPr="00C30D79">
        <w:rPr>
          <w:rFonts w:hint="eastAsia"/>
          <w:color w:val="000000" w:themeColor="text1"/>
          <w:lang w:eastAsia="lv-LV"/>
        </w:rPr>
        <w:t>ī</w:t>
      </w:r>
      <w:r w:rsidRPr="00C30D79">
        <w:rPr>
          <w:color w:val="000000" w:themeColor="text1"/>
          <w:lang w:eastAsia="lv-LV"/>
        </w:rPr>
        <w:t>m</w:t>
      </w:r>
      <w:r w:rsidRPr="00C30D79">
        <w:rPr>
          <w:rFonts w:hint="eastAsia"/>
          <w:color w:val="000000" w:themeColor="text1"/>
          <w:lang w:eastAsia="lv-LV"/>
        </w:rPr>
        <w:t>ē</w:t>
      </w:r>
      <w:r w:rsidRPr="00C30D79">
        <w:rPr>
          <w:color w:val="000000" w:themeColor="text1"/>
          <w:lang w:eastAsia="lv-LV"/>
        </w:rPr>
        <w:t>jumu</w:t>
      </w:r>
      <w:proofErr w:type="spellEnd"/>
      <w:r w:rsidRPr="00C30D79">
        <w:rPr>
          <w:color w:val="000000" w:themeColor="text1"/>
          <w:lang w:eastAsia="lv-LV"/>
        </w:rPr>
        <w:t xml:space="preserve"> 8080 001 0769;</w:t>
      </w:r>
    </w:p>
    <w:p w14:paraId="731F7AB4"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5.2. </w:t>
      </w:r>
      <w:proofErr w:type="spellStart"/>
      <w:r w:rsidRPr="00C30D79">
        <w:rPr>
          <w:color w:val="000000" w:themeColor="text1"/>
          <w:lang w:eastAsia="lv-LV"/>
        </w:rPr>
        <w:t>piek</w:t>
      </w:r>
      <w:r w:rsidRPr="00C30D79">
        <w:rPr>
          <w:rFonts w:hint="eastAsia"/>
          <w:color w:val="000000" w:themeColor="text1"/>
          <w:lang w:eastAsia="lv-LV"/>
        </w:rPr>
        <w:t>ļūš</w:t>
      </w:r>
      <w:r w:rsidRPr="00C30D79">
        <w:rPr>
          <w:color w:val="000000" w:themeColor="text1"/>
          <w:lang w:eastAsia="lv-LV"/>
        </w:rPr>
        <w:t>ana</w:t>
      </w:r>
      <w:proofErr w:type="spellEnd"/>
      <w:r w:rsidRPr="00C30D79">
        <w:rPr>
          <w:color w:val="000000" w:themeColor="text1"/>
          <w:lang w:eastAsia="lv-LV"/>
        </w:rPr>
        <w:t xml:space="preserve"> </w:t>
      </w:r>
      <w:proofErr w:type="spellStart"/>
      <w:r w:rsidRPr="00C30D79">
        <w:rPr>
          <w:color w:val="000000" w:themeColor="text1"/>
          <w:lang w:eastAsia="lv-LV"/>
        </w:rPr>
        <w:t>l</w:t>
      </w:r>
      <w:r w:rsidRPr="00C30D79">
        <w:rPr>
          <w:rFonts w:hint="eastAsia"/>
          <w:color w:val="000000" w:themeColor="text1"/>
          <w:lang w:eastAsia="lv-LV"/>
        </w:rPr>
        <w:t>ē</w:t>
      </w:r>
      <w:r w:rsidRPr="00C30D79">
        <w:rPr>
          <w:color w:val="000000" w:themeColor="text1"/>
          <w:lang w:eastAsia="lv-LV"/>
        </w:rPr>
        <w:t>muma</w:t>
      </w:r>
      <w:proofErr w:type="spellEnd"/>
      <w:r w:rsidRPr="00C30D79">
        <w:rPr>
          <w:color w:val="000000" w:themeColor="text1"/>
          <w:lang w:eastAsia="lv-LV"/>
        </w:rPr>
        <w:t xml:space="preserve"> </w:t>
      </w:r>
      <w:proofErr w:type="gramStart"/>
      <w:r>
        <w:rPr>
          <w:color w:val="000000" w:themeColor="text1"/>
          <w:lang w:eastAsia="lv-LV"/>
        </w:rPr>
        <w:t>5</w:t>
      </w:r>
      <w:r w:rsidRPr="00C30D79">
        <w:rPr>
          <w:color w:val="000000" w:themeColor="text1"/>
          <w:lang w:eastAsia="lv-LV"/>
        </w:rPr>
        <w:t>.punkt</w:t>
      </w:r>
      <w:r w:rsidRPr="00C30D79">
        <w:rPr>
          <w:rFonts w:hint="eastAsia"/>
          <w:color w:val="000000" w:themeColor="text1"/>
          <w:lang w:eastAsia="lv-LV"/>
        </w:rPr>
        <w:t>ā</w:t>
      </w:r>
      <w:proofErr w:type="gramEnd"/>
      <w:r w:rsidRPr="00C30D79">
        <w:rPr>
          <w:color w:val="000000" w:themeColor="text1"/>
          <w:lang w:eastAsia="lv-LV"/>
        </w:rPr>
        <w:t xml:space="preserve"> </w:t>
      </w:r>
      <w:proofErr w:type="spellStart"/>
      <w:r w:rsidRPr="00C30D79">
        <w:rPr>
          <w:color w:val="000000" w:themeColor="text1"/>
          <w:lang w:eastAsia="lv-LV"/>
        </w:rPr>
        <w:t>pl</w:t>
      </w:r>
      <w:r w:rsidRPr="00C30D79">
        <w:rPr>
          <w:rFonts w:hint="eastAsia"/>
          <w:color w:val="000000" w:themeColor="text1"/>
          <w:lang w:eastAsia="lv-LV"/>
        </w:rPr>
        <w:t>ā</w:t>
      </w:r>
      <w:r w:rsidRPr="00C30D79">
        <w:rPr>
          <w:color w:val="000000" w:themeColor="text1"/>
          <w:lang w:eastAsia="lv-LV"/>
        </w:rPr>
        <w:t>notajai</w:t>
      </w:r>
      <w:proofErr w:type="spellEnd"/>
      <w:r w:rsidRPr="00C30D79">
        <w:rPr>
          <w:color w:val="000000" w:themeColor="text1"/>
          <w:lang w:eastAsia="lv-LV"/>
        </w:rPr>
        <w:t xml:space="preserve"> </w:t>
      </w:r>
      <w:proofErr w:type="spellStart"/>
      <w:r w:rsidRPr="00C30D79">
        <w:rPr>
          <w:color w:val="000000" w:themeColor="text1"/>
          <w:lang w:eastAsia="lv-LV"/>
        </w:rPr>
        <w:t>zemes</w:t>
      </w:r>
      <w:proofErr w:type="spellEnd"/>
      <w:r w:rsidRPr="00C30D79">
        <w:rPr>
          <w:color w:val="000000" w:themeColor="text1"/>
          <w:lang w:eastAsia="lv-LV"/>
        </w:rPr>
        <w:t xml:space="preserve"> </w:t>
      </w:r>
      <w:proofErr w:type="spellStart"/>
      <w:r w:rsidRPr="00C30D79">
        <w:rPr>
          <w:color w:val="000000" w:themeColor="text1"/>
          <w:lang w:eastAsia="lv-LV"/>
        </w:rPr>
        <w:t>vien</w:t>
      </w:r>
      <w:r w:rsidRPr="00C30D79">
        <w:rPr>
          <w:rFonts w:hint="eastAsia"/>
          <w:color w:val="000000" w:themeColor="text1"/>
          <w:lang w:eastAsia="lv-LV"/>
        </w:rPr>
        <w:t>ī</w:t>
      </w:r>
      <w:r w:rsidRPr="00C30D79">
        <w:rPr>
          <w:color w:val="000000" w:themeColor="text1"/>
          <w:lang w:eastAsia="lv-LV"/>
        </w:rPr>
        <w:t>bai</w:t>
      </w:r>
      <w:proofErr w:type="spellEnd"/>
      <w:r w:rsidRPr="00C30D79">
        <w:rPr>
          <w:color w:val="000000" w:themeColor="text1"/>
          <w:lang w:eastAsia="lv-LV"/>
        </w:rPr>
        <w:t xml:space="preserve"> Nr</w:t>
      </w:r>
      <w:r>
        <w:rPr>
          <w:color w:val="000000" w:themeColor="text1"/>
          <w:lang w:eastAsia="lv-LV"/>
        </w:rPr>
        <w:t>.2</w:t>
      </w:r>
      <w:r w:rsidRPr="00C30D79">
        <w:rPr>
          <w:color w:val="000000" w:themeColor="text1"/>
          <w:lang w:eastAsia="lv-LV"/>
        </w:rPr>
        <w:t xml:space="preserve"> </w:t>
      </w:r>
      <w:proofErr w:type="spellStart"/>
      <w:r w:rsidRPr="00C30D79">
        <w:rPr>
          <w:color w:val="000000" w:themeColor="text1"/>
          <w:lang w:eastAsia="lv-LV"/>
        </w:rPr>
        <w:t>nodrošin</w:t>
      </w:r>
      <w:r w:rsidRPr="00C30D79">
        <w:rPr>
          <w:rFonts w:hint="eastAsia"/>
          <w:color w:val="000000" w:themeColor="text1"/>
          <w:lang w:eastAsia="lv-LV"/>
        </w:rPr>
        <w:t>ā</w:t>
      </w:r>
      <w:r w:rsidRPr="00C30D79">
        <w:rPr>
          <w:color w:val="000000" w:themeColor="text1"/>
          <w:lang w:eastAsia="lv-LV"/>
        </w:rPr>
        <w:t>ta</w:t>
      </w:r>
      <w:proofErr w:type="spellEnd"/>
      <w:r w:rsidRPr="00C30D79">
        <w:rPr>
          <w:color w:val="000000" w:themeColor="text1"/>
          <w:lang w:eastAsia="lv-LV"/>
        </w:rPr>
        <w:t xml:space="preserve"> no </w:t>
      </w:r>
      <w:proofErr w:type="spellStart"/>
      <w:r w:rsidRPr="00C30D79">
        <w:rPr>
          <w:color w:val="000000" w:themeColor="text1"/>
          <w:lang w:eastAsia="lv-LV"/>
        </w:rPr>
        <w:t>autoce</w:t>
      </w:r>
      <w:r w:rsidRPr="00C30D79">
        <w:rPr>
          <w:rFonts w:hint="eastAsia"/>
          <w:color w:val="000000" w:themeColor="text1"/>
          <w:lang w:eastAsia="lv-LV"/>
        </w:rPr>
        <w:t>ļ</w:t>
      </w:r>
      <w:r w:rsidRPr="00C30D79">
        <w:rPr>
          <w:color w:val="000000" w:themeColor="text1"/>
          <w:lang w:eastAsia="lv-LV"/>
        </w:rPr>
        <w:t>a</w:t>
      </w:r>
      <w:proofErr w:type="spellEnd"/>
      <w:r w:rsidRPr="00C30D79">
        <w:rPr>
          <w:color w:val="000000" w:themeColor="text1"/>
          <w:lang w:eastAsia="lv-LV"/>
        </w:rPr>
        <w:t xml:space="preserve"> V13 </w:t>
      </w:r>
      <w:proofErr w:type="spellStart"/>
      <w:r w:rsidRPr="00C30D79">
        <w:rPr>
          <w:color w:val="000000" w:themeColor="text1"/>
          <w:lang w:eastAsia="lv-LV"/>
        </w:rPr>
        <w:t>T</w:t>
      </w:r>
      <w:r w:rsidRPr="00C30D79">
        <w:rPr>
          <w:rFonts w:hint="eastAsia"/>
          <w:color w:val="000000" w:themeColor="text1"/>
          <w:lang w:eastAsia="lv-LV"/>
        </w:rPr>
        <w:t>ī</w:t>
      </w:r>
      <w:r w:rsidRPr="00C30D79">
        <w:rPr>
          <w:color w:val="000000" w:themeColor="text1"/>
          <w:lang w:eastAsia="lv-LV"/>
        </w:rPr>
        <w:t>raine-Jaunolaine</w:t>
      </w:r>
      <w:proofErr w:type="spellEnd"/>
      <w:r w:rsidRPr="00C30D79">
        <w:rPr>
          <w:color w:val="000000" w:themeColor="text1"/>
          <w:lang w:eastAsia="lv-LV"/>
        </w:rPr>
        <w:t xml:space="preserve">, pa </w:t>
      </w:r>
      <w:proofErr w:type="spellStart"/>
      <w:r w:rsidRPr="00C30D79">
        <w:rPr>
          <w:color w:val="000000" w:themeColor="text1"/>
          <w:lang w:eastAsia="lv-LV"/>
        </w:rPr>
        <w:t>esošo</w:t>
      </w:r>
      <w:proofErr w:type="spellEnd"/>
      <w:r w:rsidRPr="00C30D79">
        <w:rPr>
          <w:color w:val="000000" w:themeColor="text1"/>
          <w:lang w:eastAsia="lv-LV"/>
        </w:rPr>
        <w:t xml:space="preserve"> </w:t>
      </w:r>
      <w:proofErr w:type="spellStart"/>
      <w:r w:rsidRPr="00C30D79">
        <w:rPr>
          <w:color w:val="000000" w:themeColor="text1"/>
          <w:lang w:eastAsia="lv-LV"/>
        </w:rPr>
        <w:t>nobrauktuvi</w:t>
      </w:r>
      <w:proofErr w:type="spellEnd"/>
      <w:r w:rsidRPr="00C30D79">
        <w:rPr>
          <w:color w:val="000000" w:themeColor="text1"/>
          <w:lang w:eastAsia="lv-LV"/>
        </w:rPr>
        <w:t>.</w:t>
      </w:r>
    </w:p>
    <w:p w14:paraId="19B34467" w14:textId="77777777" w:rsidR="003E74F5" w:rsidRDefault="003E74F5" w:rsidP="003E74F5">
      <w:pPr>
        <w:pStyle w:val="ListParagraph"/>
        <w:ind w:left="717"/>
        <w:rPr>
          <w:color w:val="000000" w:themeColor="text1"/>
          <w:lang w:eastAsia="lv-LV"/>
        </w:rPr>
      </w:pPr>
    </w:p>
    <w:p w14:paraId="0D53E462" w14:textId="77777777" w:rsidR="003E74F5" w:rsidRDefault="003E74F5" w:rsidP="004D3CAA">
      <w:pPr>
        <w:pStyle w:val="ListParagraph"/>
        <w:numPr>
          <w:ilvl w:val="0"/>
          <w:numId w:val="40"/>
        </w:numPr>
        <w:jc w:val="both"/>
        <w:rPr>
          <w:color w:val="000000" w:themeColor="text1"/>
          <w:lang w:eastAsia="lv-LV"/>
        </w:rPr>
      </w:pPr>
      <w:proofErr w:type="spellStart"/>
      <w:r w:rsidRPr="00431414">
        <w:rPr>
          <w:color w:val="000000" w:themeColor="text1"/>
          <w:lang w:eastAsia="lv-LV"/>
        </w:rPr>
        <w:t>Zemes</w:t>
      </w:r>
      <w:proofErr w:type="spellEnd"/>
      <w:r w:rsidRPr="00431414">
        <w:rPr>
          <w:color w:val="000000" w:themeColor="text1"/>
          <w:lang w:eastAsia="lv-LV"/>
        </w:rPr>
        <w:t xml:space="preserve"> </w:t>
      </w:r>
      <w:proofErr w:type="spellStart"/>
      <w:r w:rsidRPr="00431414">
        <w:rPr>
          <w:color w:val="000000" w:themeColor="text1"/>
          <w:lang w:eastAsia="lv-LV"/>
        </w:rPr>
        <w:t>vien</w:t>
      </w:r>
      <w:r w:rsidRPr="00431414">
        <w:rPr>
          <w:rFonts w:hint="eastAsia"/>
          <w:color w:val="000000" w:themeColor="text1"/>
          <w:lang w:eastAsia="lv-LV"/>
        </w:rPr>
        <w:t>ī</w:t>
      </w:r>
      <w:r w:rsidRPr="00431414">
        <w:rPr>
          <w:color w:val="000000" w:themeColor="text1"/>
          <w:lang w:eastAsia="lv-LV"/>
        </w:rPr>
        <w:t>bas</w:t>
      </w:r>
      <w:proofErr w:type="spellEnd"/>
      <w:r w:rsidRPr="00431414">
        <w:rPr>
          <w:color w:val="000000" w:themeColor="text1"/>
          <w:lang w:eastAsia="lv-LV"/>
        </w:rPr>
        <w:t xml:space="preserve"> </w:t>
      </w:r>
      <w:proofErr w:type="spellStart"/>
      <w:r w:rsidRPr="00431414">
        <w:rPr>
          <w:color w:val="000000" w:themeColor="text1"/>
          <w:lang w:eastAsia="lv-LV"/>
        </w:rPr>
        <w:t>ar</w:t>
      </w:r>
      <w:proofErr w:type="spellEnd"/>
      <w:r w:rsidRPr="00431414">
        <w:rPr>
          <w:color w:val="000000" w:themeColor="text1"/>
          <w:lang w:eastAsia="lv-LV"/>
        </w:rPr>
        <w:t xml:space="preserve"> </w:t>
      </w:r>
      <w:proofErr w:type="spellStart"/>
      <w:r w:rsidRPr="00431414">
        <w:rPr>
          <w:color w:val="000000" w:themeColor="text1"/>
          <w:lang w:eastAsia="lv-LV"/>
        </w:rPr>
        <w:t>kadastra</w:t>
      </w:r>
      <w:proofErr w:type="spellEnd"/>
      <w:r w:rsidRPr="00431414">
        <w:rPr>
          <w:color w:val="000000" w:themeColor="text1"/>
          <w:lang w:eastAsia="lv-LV"/>
        </w:rPr>
        <w:t xml:space="preserve"> </w:t>
      </w:r>
      <w:proofErr w:type="spellStart"/>
      <w:r w:rsidRPr="00431414">
        <w:rPr>
          <w:color w:val="000000" w:themeColor="text1"/>
          <w:lang w:eastAsia="lv-LV"/>
        </w:rPr>
        <w:t>apz</w:t>
      </w:r>
      <w:r w:rsidRPr="00431414">
        <w:rPr>
          <w:rFonts w:hint="eastAsia"/>
          <w:color w:val="000000" w:themeColor="text1"/>
          <w:lang w:eastAsia="lv-LV"/>
        </w:rPr>
        <w:t>ī</w:t>
      </w:r>
      <w:r w:rsidRPr="00431414">
        <w:rPr>
          <w:color w:val="000000" w:themeColor="text1"/>
          <w:lang w:eastAsia="lv-LV"/>
        </w:rPr>
        <w:t>m</w:t>
      </w:r>
      <w:r w:rsidRPr="00431414">
        <w:rPr>
          <w:rFonts w:hint="eastAsia"/>
          <w:color w:val="000000" w:themeColor="text1"/>
          <w:lang w:eastAsia="lv-LV"/>
        </w:rPr>
        <w:t>ē</w:t>
      </w:r>
      <w:r w:rsidRPr="00431414">
        <w:rPr>
          <w:color w:val="000000" w:themeColor="text1"/>
          <w:lang w:eastAsia="lv-LV"/>
        </w:rPr>
        <w:t>jumu</w:t>
      </w:r>
      <w:proofErr w:type="spellEnd"/>
      <w:r w:rsidRPr="00431414">
        <w:rPr>
          <w:color w:val="000000" w:themeColor="text1"/>
          <w:lang w:eastAsia="lv-LV"/>
        </w:rPr>
        <w:t xml:space="preserve"> 8080 001 041</w:t>
      </w:r>
      <w:r>
        <w:rPr>
          <w:color w:val="000000" w:themeColor="text1"/>
          <w:lang w:eastAsia="lv-LV"/>
        </w:rPr>
        <w:t>7</w:t>
      </w:r>
      <w:r w:rsidRPr="00431414">
        <w:rPr>
          <w:color w:val="000000" w:themeColor="text1"/>
          <w:lang w:eastAsia="lv-LV"/>
        </w:rPr>
        <w:t xml:space="preserve"> </w:t>
      </w:r>
      <w:proofErr w:type="spellStart"/>
      <w:r w:rsidRPr="00431414">
        <w:rPr>
          <w:color w:val="000000" w:themeColor="text1"/>
          <w:lang w:eastAsia="lv-LV"/>
        </w:rPr>
        <w:t>sadales</w:t>
      </w:r>
      <w:proofErr w:type="spellEnd"/>
      <w:r w:rsidRPr="00431414">
        <w:rPr>
          <w:color w:val="000000" w:themeColor="text1"/>
          <w:lang w:eastAsia="lv-LV"/>
        </w:rPr>
        <w:t xml:space="preserve"> </w:t>
      </w:r>
      <w:proofErr w:type="spellStart"/>
      <w:r w:rsidRPr="00431414">
        <w:rPr>
          <w:color w:val="000000" w:themeColor="text1"/>
          <w:lang w:eastAsia="lv-LV"/>
        </w:rPr>
        <w:t>rezult</w:t>
      </w:r>
      <w:r w:rsidRPr="00431414">
        <w:rPr>
          <w:rFonts w:hint="eastAsia"/>
          <w:color w:val="000000" w:themeColor="text1"/>
          <w:lang w:eastAsia="lv-LV"/>
        </w:rPr>
        <w:t>ā</w:t>
      </w:r>
      <w:r w:rsidRPr="00431414">
        <w:rPr>
          <w:color w:val="000000" w:themeColor="text1"/>
          <w:lang w:eastAsia="lv-LV"/>
        </w:rPr>
        <w:t>t</w:t>
      </w:r>
      <w:r w:rsidRPr="00431414">
        <w:rPr>
          <w:rFonts w:hint="eastAsia"/>
          <w:color w:val="000000" w:themeColor="text1"/>
          <w:lang w:eastAsia="lv-LV"/>
        </w:rPr>
        <w:t>ā</w:t>
      </w:r>
      <w:proofErr w:type="spellEnd"/>
      <w:r w:rsidRPr="00431414">
        <w:rPr>
          <w:color w:val="000000" w:themeColor="text1"/>
          <w:lang w:eastAsia="lv-LV"/>
        </w:rPr>
        <w:t xml:space="preserve"> </w:t>
      </w:r>
      <w:proofErr w:type="spellStart"/>
      <w:r w:rsidRPr="00431414">
        <w:rPr>
          <w:color w:val="000000" w:themeColor="text1"/>
          <w:lang w:eastAsia="lv-LV"/>
        </w:rPr>
        <w:t>izveidotaj</w:t>
      </w:r>
      <w:r w:rsidRPr="00431414">
        <w:rPr>
          <w:rFonts w:hint="eastAsia"/>
          <w:color w:val="000000" w:themeColor="text1"/>
          <w:lang w:eastAsia="lv-LV"/>
        </w:rPr>
        <w:t>ā</w:t>
      </w:r>
      <w:r w:rsidRPr="00431414">
        <w:rPr>
          <w:color w:val="000000" w:themeColor="text1"/>
          <w:lang w:eastAsia="lv-LV"/>
        </w:rPr>
        <w:t>m</w:t>
      </w:r>
      <w:proofErr w:type="spellEnd"/>
      <w:r w:rsidRPr="00431414">
        <w:rPr>
          <w:color w:val="000000" w:themeColor="text1"/>
          <w:lang w:eastAsia="lv-LV"/>
        </w:rPr>
        <w:t xml:space="preserve"> </w:t>
      </w:r>
      <w:proofErr w:type="spellStart"/>
      <w:r w:rsidRPr="00431414">
        <w:rPr>
          <w:color w:val="000000" w:themeColor="text1"/>
          <w:lang w:eastAsia="lv-LV"/>
        </w:rPr>
        <w:t>zemes</w:t>
      </w:r>
      <w:proofErr w:type="spellEnd"/>
      <w:r w:rsidRPr="00431414">
        <w:rPr>
          <w:color w:val="000000" w:themeColor="text1"/>
          <w:lang w:eastAsia="lv-LV"/>
        </w:rPr>
        <w:t xml:space="preserve"> </w:t>
      </w:r>
      <w:proofErr w:type="spellStart"/>
      <w:r w:rsidRPr="00431414">
        <w:rPr>
          <w:color w:val="000000" w:themeColor="text1"/>
          <w:lang w:eastAsia="lv-LV"/>
        </w:rPr>
        <w:t>vien</w:t>
      </w:r>
      <w:r w:rsidRPr="00431414">
        <w:rPr>
          <w:rFonts w:hint="eastAsia"/>
          <w:color w:val="000000" w:themeColor="text1"/>
          <w:lang w:eastAsia="lv-LV"/>
        </w:rPr>
        <w:t>ī</w:t>
      </w:r>
      <w:r w:rsidRPr="00431414">
        <w:rPr>
          <w:color w:val="000000" w:themeColor="text1"/>
          <w:lang w:eastAsia="lv-LV"/>
        </w:rPr>
        <w:t>b</w:t>
      </w:r>
      <w:r w:rsidRPr="00431414">
        <w:rPr>
          <w:rFonts w:hint="eastAsia"/>
          <w:color w:val="000000" w:themeColor="text1"/>
          <w:lang w:eastAsia="lv-LV"/>
        </w:rPr>
        <w:t>ā</w:t>
      </w:r>
      <w:r w:rsidRPr="00431414">
        <w:rPr>
          <w:color w:val="000000" w:themeColor="text1"/>
          <w:lang w:eastAsia="lv-LV"/>
        </w:rPr>
        <w:t>m</w:t>
      </w:r>
      <w:proofErr w:type="spellEnd"/>
      <w:r w:rsidRPr="00431414">
        <w:rPr>
          <w:color w:val="000000" w:themeColor="text1"/>
          <w:lang w:eastAsia="lv-LV"/>
        </w:rPr>
        <w:t xml:space="preserve"> </w:t>
      </w:r>
      <w:proofErr w:type="spellStart"/>
      <w:r w:rsidRPr="00431414">
        <w:rPr>
          <w:color w:val="000000" w:themeColor="text1"/>
          <w:lang w:eastAsia="lv-LV"/>
        </w:rPr>
        <w:t>noteikt</w:t>
      </w:r>
      <w:proofErr w:type="spellEnd"/>
      <w:r w:rsidRPr="00431414">
        <w:rPr>
          <w:color w:val="000000" w:themeColor="text1"/>
          <w:lang w:eastAsia="lv-LV"/>
        </w:rPr>
        <w:t xml:space="preserve"> </w:t>
      </w:r>
      <w:proofErr w:type="spellStart"/>
      <w:r w:rsidRPr="00431414">
        <w:rPr>
          <w:color w:val="000000" w:themeColor="text1"/>
          <w:lang w:eastAsia="lv-LV"/>
        </w:rPr>
        <w:t>nekustam</w:t>
      </w:r>
      <w:r w:rsidRPr="00431414">
        <w:rPr>
          <w:rFonts w:hint="eastAsia"/>
          <w:color w:val="000000" w:themeColor="text1"/>
          <w:lang w:eastAsia="lv-LV"/>
        </w:rPr>
        <w:t>ā</w:t>
      </w:r>
      <w:proofErr w:type="spellEnd"/>
      <w:r w:rsidRPr="00431414">
        <w:rPr>
          <w:color w:val="000000" w:themeColor="text1"/>
          <w:lang w:eastAsia="lv-LV"/>
        </w:rPr>
        <w:t xml:space="preserve"> </w:t>
      </w:r>
      <w:proofErr w:type="spellStart"/>
      <w:r w:rsidRPr="00431414">
        <w:rPr>
          <w:rFonts w:hint="eastAsia"/>
          <w:color w:val="000000" w:themeColor="text1"/>
          <w:lang w:eastAsia="lv-LV"/>
        </w:rPr>
        <w:t>ī</w:t>
      </w:r>
      <w:r w:rsidRPr="00431414">
        <w:rPr>
          <w:color w:val="000000" w:themeColor="text1"/>
          <w:lang w:eastAsia="lv-LV"/>
        </w:rPr>
        <w:t>pašuma</w:t>
      </w:r>
      <w:proofErr w:type="spellEnd"/>
      <w:r w:rsidRPr="00431414">
        <w:rPr>
          <w:color w:val="000000" w:themeColor="text1"/>
          <w:lang w:eastAsia="lv-LV"/>
        </w:rPr>
        <w:t xml:space="preserve"> </w:t>
      </w:r>
      <w:proofErr w:type="spellStart"/>
      <w:r w:rsidRPr="00431414">
        <w:rPr>
          <w:color w:val="000000" w:themeColor="text1"/>
          <w:lang w:eastAsia="lv-LV"/>
        </w:rPr>
        <w:t>lietošanas</w:t>
      </w:r>
      <w:proofErr w:type="spellEnd"/>
      <w:r w:rsidRPr="00431414">
        <w:rPr>
          <w:color w:val="000000" w:themeColor="text1"/>
          <w:lang w:eastAsia="lv-LV"/>
        </w:rPr>
        <w:t xml:space="preserve"> </w:t>
      </w:r>
      <w:proofErr w:type="spellStart"/>
      <w:r w:rsidRPr="00431414">
        <w:rPr>
          <w:color w:val="000000" w:themeColor="text1"/>
          <w:lang w:eastAsia="lv-LV"/>
        </w:rPr>
        <w:t>m</w:t>
      </w:r>
      <w:r w:rsidRPr="00431414">
        <w:rPr>
          <w:rFonts w:hint="eastAsia"/>
          <w:color w:val="000000" w:themeColor="text1"/>
          <w:lang w:eastAsia="lv-LV"/>
        </w:rPr>
        <w:t>ē</w:t>
      </w:r>
      <w:r w:rsidRPr="00431414">
        <w:rPr>
          <w:color w:val="000000" w:themeColor="text1"/>
          <w:lang w:eastAsia="lv-LV"/>
        </w:rPr>
        <w:t>r</w:t>
      </w:r>
      <w:r w:rsidRPr="00431414">
        <w:rPr>
          <w:rFonts w:hint="eastAsia"/>
          <w:color w:val="000000" w:themeColor="text1"/>
          <w:lang w:eastAsia="lv-LV"/>
        </w:rPr>
        <w:t>ķ</w:t>
      </w:r>
      <w:r w:rsidRPr="00431414">
        <w:rPr>
          <w:color w:val="000000" w:themeColor="text1"/>
          <w:lang w:eastAsia="lv-LV"/>
        </w:rPr>
        <w:t>us</w:t>
      </w:r>
      <w:proofErr w:type="spellEnd"/>
      <w:r w:rsidRPr="00431414">
        <w:rPr>
          <w:color w:val="000000" w:themeColor="text1"/>
          <w:lang w:eastAsia="lv-LV"/>
        </w:rPr>
        <w:t xml:space="preserve">, </w:t>
      </w:r>
      <w:proofErr w:type="spellStart"/>
      <w:r w:rsidRPr="00431414">
        <w:rPr>
          <w:color w:val="000000" w:themeColor="text1"/>
          <w:lang w:eastAsia="lv-LV"/>
        </w:rPr>
        <w:t>apgr</w:t>
      </w:r>
      <w:r w:rsidRPr="00431414">
        <w:rPr>
          <w:rFonts w:hint="eastAsia"/>
          <w:color w:val="000000" w:themeColor="text1"/>
          <w:lang w:eastAsia="lv-LV"/>
        </w:rPr>
        <w:t>ū</w:t>
      </w:r>
      <w:r w:rsidRPr="00431414">
        <w:rPr>
          <w:color w:val="000000" w:themeColor="text1"/>
          <w:lang w:eastAsia="lv-LV"/>
        </w:rPr>
        <w:t>tin</w:t>
      </w:r>
      <w:r w:rsidRPr="00431414">
        <w:rPr>
          <w:rFonts w:hint="eastAsia"/>
          <w:color w:val="000000" w:themeColor="text1"/>
          <w:lang w:eastAsia="lv-LV"/>
        </w:rPr>
        <w:t>ā</w:t>
      </w:r>
      <w:r w:rsidRPr="00431414">
        <w:rPr>
          <w:color w:val="000000" w:themeColor="text1"/>
          <w:lang w:eastAsia="lv-LV"/>
        </w:rPr>
        <w:t>jumus</w:t>
      </w:r>
      <w:proofErr w:type="spellEnd"/>
      <w:r w:rsidRPr="00431414">
        <w:rPr>
          <w:color w:val="000000" w:themeColor="text1"/>
          <w:lang w:eastAsia="lv-LV"/>
        </w:rPr>
        <w:t xml:space="preserve">, </w:t>
      </w:r>
      <w:proofErr w:type="spellStart"/>
      <w:r w:rsidRPr="00431414">
        <w:rPr>
          <w:color w:val="000000" w:themeColor="text1"/>
          <w:lang w:eastAsia="lv-LV"/>
        </w:rPr>
        <w:t>adres</w:t>
      </w:r>
      <w:r w:rsidRPr="00431414">
        <w:rPr>
          <w:rFonts w:hint="eastAsia"/>
          <w:color w:val="000000" w:themeColor="text1"/>
          <w:lang w:eastAsia="lv-LV"/>
        </w:rPr>
        <w:t>ā</w:t>
      </w:r>
      <w:r w:rsidRPr="00431414">
        <w:rPr>
          <w:color w:val="000000" w:themeColor="text1"/>
          <w:lang w:eastAsia="lv-LV"/>
        </w:rPr>
        <w:t>ciju</w:t>
      </w:r>
      <w:proofErr w:type="spellEnd"/>
      <w:r w:rsidRPr="00431414">
        <w:rPr>
          <w:color w:val="000000" w:themeColor="text1"/>
          <w:lang w:eastAsia="lv-LV"/>
        </w:rPr>
        <w:t>:</w:t>
      </w:r>
    </w:p>
    <w:tbl>
      <w:tblPr>
        <w:tblW w:w="9810" w:type="dxa"/>
        <w:tblInd w:w="108" w:type="dxa"/>
        <w:tblLayout w:type="fixed"/>
        <w:tblLook w:val="0000" w:firstRow="0" w:lastRow="0" w:firstColumn="0" w:lastColumn="0" w:noHBand="0" w:noVBand="0"/>
      </w:tblPr>
      <w:tblGrid>
        <w:gridCol w:w="3006"/>
        <w:gridCol w:w="1984"/>
        <w:gridCol w:w="2694"/>
        <w:gridCol w:w="2126"/>
      </w:tblGrid>
      <w:tr w:rsidR="003E74F5" w:rsidRPr="00545EA8" w14:paraId="62571E2B" w14:textId="77777777" w:rsidTr="00427B77">
        <w:trPr>
          <w:trHeight w:val="534"/>
        </w:trPr>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666D4995" w14:textId="77777777" w:rsidR="003E74F5" w:rsidRPr="00545EA8" w:rsidRDefault="003E74F5" w:rsidP="00427B77">
            <w:pPr>
              <w:snapToGrid w:val="0"/>
              <w:jc w:val="center"/>
            </w:pPr>
            <w:r w:rsidRPr="00545EA8">
              <w:t xml:space="preserve">Zemes vienības Nr., kadastra apzīmējums, </w:t>
            </w:r>
            <w:r>
              <w:t xml:space="preserve">aptuvenā </w:t>
            </w:r>
            <w:r w:rsidRPr="00545EA8">
              <w:t>platība</w:t>
            </w:r>
          </w:p>
        </w:tc>
        <w:tc>
          <w:tcPr>
            <w:tcW w:w="1984" w:type="dxa"/>
            <w:tcBorders>
              <w:top w:val="single" w:sz="4" w:space="0" w:color="000000"/>
              <w:left w:val="single" w:sz="4" w:space="0" w:color="000000"/>
              <w:bottom w:val="single" w:sz="4" w:space="0" w:color="000000"/>
            </w:tcBorders>
            <w:shd w:val="clear" w:color="auto" w:fill="auto"/>
          </w:tcPr>
          <w:p w14:paraId="09ACCBFF" w14:textId="77777777" w:rsidR="003E74F5" w:rsidRPr="00545EA8" w:rsidRDefault="003E74F5" w:rsidP="00427B77">
            <w:pPr>
              <w:snapToGrid w:val="0"/>
              <w:jc w:val="center"/>
            </w:pPr>
            <w:r>
              <w:t>Nekustamā īpašuma nosaukums</w:t>
            </w:r>
          </w:p>
        </w:tc>
        <w:tc>
          <w:tcPr>
            <w:tcW w:w="2694" w:type="dxa"/>
            <w:tcBorders>
              <w:top w:val="single" w:sz="4" w:space="0" w:color="000000"/>
              <w:left w:val="single" w:sz="4" w:space="0" w:color="000000"/>
              <w:bottom w:val="single" w:sz="4" w:space="0" w:color="000000"/>
            </w:tcBorders>
            <w:shd w:val="clear" w:color="auto" w:fill="auto"/>
          </w:tcPr>
          <w:p w14:paraId="451ABA92" w14:textId="77777777" w:rsidR="003E74F5" w:rsidRPr="00545EA8" w:rsidRDefault="003E74F5" w:rsidP="00427B77">
            <w:pPr>
              <w:snapToGrid w:val="0"/>
              <w:jc w:val="center"/>
            </w:pPr>
            <w:r w:rsidRPr="00545EA8">
              <w:t>Nekustamā īpašuma lietošanas mērķis (kods), piekritīgā aptuvenā platība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745113" w14:textId="77777777" w:rsidR="003E74F5" w:rsidRPr="00545EA8" w:rsidRDefault="003E74F5" w:rsidP="00427B77">
            <w:pPr>
              <w:snapToGrid w:val="0"/>
              <w:jc w:val="center"/>
            </w:pPr>
            <w:r w:rsidRPr="00545EA8">
              <w:t>Nr. plānā, apgrūtinājumu klasifikācijas kods</w:t>
            </w:r>
          </w:p>
        </w:tc>
      </w:tr>
      <w:tr w:rsidR="003E74F5" w:rsidRPr="00431414" w14:paraId="59201C61" w14:textId="77777777" w:rsidTr="00427B77">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3069" w14:textId="77777777" w:rsidR="003E74F5" w:rsidRPr="00724CAB" w:rsidRDefault="003E74F5" w:rsidP="00427B77">
            <w:pPr>
              <w:snapToGrid w:val="0"/>
              <w:jc w:val="center"/>
              <w:rPr>
                <w:color w:val="000000" w:themeColor="text1"/>
              </w:rPr>
            </w:pPr>
            <w:r w:rsidRPr="00724CAB">
              <w:rPr>
                <w:color w:val="000000" w:themeColor="text1"/>
              </w:rPr>
              <w:t>Plānotā zemes vienība Nr.1</w:t>
            </w:r>
          </w:p>
          <w:p w14:paraId="37A70F5A" w14:textId="77777777" w:rsidR="003E74F5" w:rsidRPr="00724CAB" w:rsidRDefault="003E74F5" w:rsidP="00427B77">
            <w:pPr>
              <w:snapToGrid w:val="0"/>
              <w:jc w:val="center"/>
              <w:rPr>
                <w:color w:val="000000" w:themeColor="text1"/>
              </w:rPr>
            </w:pPr>
            <w:r w:rsidRPr="00724CAB">
              <w:rPr>
                <w:color w:val="000000" w:themeColor="text1"/>
              </w:rPr>
              <w:t>8080 006 0765 – 23,5 ha</w:t>
            </w:r>
          </w:p>
          <w:p w14:paraId="1F04B60E" w14:textId="77777777" w:rsidR="003E74F5" w:rsidRPr="00724CAB" w:rsidRDefault="003E74F5" w:rsidP="00427B77">
            <w:pPr>
              <w:snapToGrid w:val="0"/>
              <w:jc w:val="center"/>
              <w:rPr>
                <w:color w:val="000000" w:themeColor="text1"/>
              </w:rPr>
            </w:pPr>
            <w:r w:rsidRPr="00724CAB">
              <w:rPr>
                <w:color w:val="000000" w:themeColor="text1"/>
              </w:rPr>
              <w:t xml:space="preserve">Saglabāt esošā nekustamā īpašuma ar kadastra Nr.8080 002 2105 sastāvā </w:t>
            </w:r>
          </w:p>
        </w:tc>
        <w:tc>
          <w:tcPr>
            <w:tcW w:w="1984" w:type="dxa"/>
            <w:tcBorders>
              <w:top w:val="single" w:sz="4" w:space="0" w:color="000000"/>
              <w:left w:val="single" w:sz="4" w:space="0" w:color="000000"/>
              <w:bottom w:val="single" w:sz="4" w:space="0" w:color="000000"/>
            </w:tcBorders>
            <w:shd w:val="clear" w:color="auto" w:fill="auto"/>
            <w:vAlign w:val="center"/>
          </w:tcPr>
          <w:p w14:paraId="12C90012" w14:textId="77777777" w:rsidR="003E74F5" w:rsidRPr="00254DF5" w:rsidRDefault="003E74F5" w:rsidP="00427B77">
            <w:pPr>
              <w:jc w:val="center"/>
              <w:rPr>
                <w:color w:val="000000" w:themeColor="text1"/>
              </w:rPr>
            </w:pPr>
            <w:r w:rsidRPr="00254DF5">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441462DE" w14:textId="77777777" w:rsidR="003E74F5" w:rsidRPr="00254DF5" w:rsidRDefault="003E74F5" w:rsidP="00427B77">
            <w:pPr>
              <w:pStyle w:val="tvhtml"/>
              <w:spacing w:before="0" w:beforeAutospacing="0" w:after="0" w:afterAutospacing="0"/>
              <w:jc w:val="center"/>
              <w:rPr>
                <w:color w:val="000000" w:themeColor="text1"/>
                <w:lang w:eastAsia="en-US"/>
              </w:rPr>
            </w:pPr>
            <w:r w:rsidRPr="00254DF5">
              <w:rPr>
                <w:color w:val="000000" w:themeColor="text1"/>
                <w:lang w:eastAsia="en-US"/>
              </w:rPr>
              <w:t>Zeme, uz kuras galven</w:t>
            </w:r>
            <w:r w:rsidRPr="00254DF5">
              <w:rPr>
                <w:rFonts w:hint="eastAsia"/>
                <w:color w:val="000000" w:themeColor="text1"/>
                <w:lang w:eastAsia="en-US"/>
              </w:rPr>
              <w:t>ā</w:t>
            </w:r>
            <w:r w:rsidRPr="00254DF5">
              <w:rPr>
                <w:color w:val="000000" w:themeColor="text1"/>
                <w:lang w:eastAsia="en-US"/>
              </w:rPr>
              <w:t xml:space="preserve"> saimniecisk</w:t>
            </w:r>
            <w:r w:rsidRPr="00254DF5">
              <w:rPr>
                <w:rFonts w:hint="eastAsia"/>
                <w:color w:val="000000" w:themeColor="text1"/>
                <w:lang w:eastAsia="en-US"/>
              </w:rPr>
              <w:t>ā</w:t>
            </w:r>
            <w:r w:rsidRPr="00254DF5">
              <w:rPr>
                <w:color w:val="000000" w:themeColor="text1"/>
                <w:lang w:eastAsia="en-US"/>
              </w:rPr>
              <w:t xml:space="preserve"> darb</w:t>
            </w:r>
            <w:r w:rsidRPr="00254DF5">
              <w:rPr>
                <w:rFonts w:hint="eastAsia"/>
                <w:color w:val="000000" w:themeColor="text1"/>
                <w:lang w:eastAsia="en-US"/>
              </w:rPr>
              <w:t>ī</w:t>
            </w:r>
            <w:r w:rsidRPr="00254DF5">
              <w:rPr>
                <w:color w:val="000000" w:themeColor="text1"/>
                <w:lang w:eastAsia="en-US"/>
              </w:rPr>
              <w:t>ba ir mežsaimniecība (0201) – 23,5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1BE8E" w14:textId="77777777" w:rsidR="003E74F5" w:rsidRPr="00254DF5" w:rsidRDefault="003E74F5" w:rsidP="00427B77">
            <w:pPr>
              <w:snapToGrid w:val="0"/>
              <w:rPr>
                <w:color w:val="000000" w:themeColor="text1"/>
              </w:rPr>
            </w:pPr>
            <w:r w:rsidRPr="00254DF5">
              <w:rPr>
                <w:color w:val="000000" w:themeColor="text1"/>
              </w:rPr>
              <w:t xml:space="preserve">Nr.1 - </w:t>
            </w:r>
            <w:r>
              <w:rPr>
                <w:color w:val="000000" w:themeColor="text1"/>
              </w:rPr>
              <w:t>7311040900</w:t>
            </w:r>
          </w:p>
          <w:p w14:paraId="72983A9B" w14:textId="77777777" w:rsidR="003E74F5" w:rsidRPr="00254DF5" w:rsidRDefault="003E74F5" w:rsidP="00427B77">
            <w:pPr>
              <w:snapToGrid w:val="0"/>
              <w:rPr>
                <w:color w:val="000000" w:themeColor="text1"/>
              </w:rPr>
            </w:pPr>
            <w:r w:rsidRPr="00254DF5">
              <w:rPr>
                <w:color w:val="000000" w:themeColor="text1"/>
              </w:rPr>
              <w:t>Nr.</w:t>
            </w:r>
            <w:r>
              <w:rPr>
                <w:color w:val="000000" w:themeColor="text1"/>
              </w:rPr>
              <w:t>3</w:t>
            </w:r>
            <w:r w:rsidRPr="00254DF5">
              <w:rPr>
                <w:color w:val="000000" w:themeColor="text1"/>
              </w:rPr>
              <w:t xml:space="preserve"> - </w:t>
            </w:r>
            <w:r>
              <w:rPr>
                <w:color w:val="000000" w:themeColor="text1"/>
              </w:rPr>
              <w:t>7312070202</w:t>
            </w:r>
          </w:p>
          <w:p w14:paraId="550D3129" w14:textId="77777777" w:rsidR="003E74F5" w:rsidRPr="00254DF5" w:rsidRDefault="003E74F5" w:rsidP="00427B77">
            <w:pPr>
              <w:snapToGrid w:val="0"/>
              <w:rPr>
                <w:color w:val="000000" w:themeColor="text1"/>
              </w:rPr>
            </w:pPr>
            <w:r w:rsidRPr="00254DF5">
              <w:rPr>
                <w:color w:val="000000" w:themeColor="text1"/>
              </w:rPr>
              <w:t>Nr.</w:t>
            </w:r>
            <w:r>
              <w:rPr>
                <w:color w:val="000000" w:themeColor="text1"/>
              </w:rPr>
              <w:t>8</w:t>
            </w:r>
            <w:r w:rsidRPr="00254DF5">
              <w:rPr>
                <w:color w:val="000000" w:themeColor="text1"/>
              </w:rPr>
              <w:t xml:space="preserve"> - 73</w:t>
            </w:r>
            <w:r>
              <w:rPr>
                <w:color w:val="000000" w:themeColor="text1"/>
              </w:rPr>
              <w:t>11090900</w:t>
            </w:r>
          </w:p>
          <w:p w14:paraId="7623DE9D" w14:textId="77777777" w:rsidR="003E74F5" w:rsidRPr="00254DF5" w:rsidRDefault="003E74F5" w:rsidP="00427B77">
            <w:pPr>
              <w:snapToGrid w:val="0"/>
              <w:rPr>
                <w:color w:val="000000" w:themeColor="text1"/>
              </w:rPr>
            </w:pPr>
            <w:r w:rsidRPr="00254DF5">
              <w:rPr>
                <w:color w:val="000000" w:themeColor="text1"/>
              </w:rPr>
              <w:t>Nr.</w:t>
            </w:r>
            <w:r>
              <w:rPr>
                <w:color w:val="000000" w:themeColor="text1"/>
              </w:rPr>
              <w:t>10</w:t>
            </w:r>
            <w:r w:rsidRPr="00254DF5">
              <w:rPr>
                <w:color w:val="000000" w:themeColor="text1"/>
              </w:rPr>
              <w:t xml:space="preserve"> - 73</w:t>
            </w:r>
            <w:r>
              <w:rPr>
                <w:color w:val="000000" w:themeColor="text1"/>
              </w:rPr>
              <w:t>13090100</w:t>
            </w:r>
          </w:p>
        </w:tc>
      </w:tr>
      <w:tr w:rsidR="003E74F5" w:rsidRPr="000922DF" w14:paraId="3E329B0F" w14:textId="77777777" w:rsidTr="00427B77">
        <w:trPr>
          <w:trHeight w:val="825"/>
        </w:trPr>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D8C15" w14:textId="77777777" w:rsidR="003E74F5" w:rsidRPr="00724CAB" w:rsidRDefault="003E74F5" w:rsidP="00427B77">
            <w:pPr>
              <w:snapToGrid w:val="0"/>
              <w:jc w:val="center"/>
              <w:rPr>
                <w:color w:val="000000" w:themeColor="text1"/>
              </w:rPr>
            </w:pPr>
            <w:r w:rsidRPr="00724CAB">
              <w:rPr>
                <w:color w:val="000000" w:themeColor="text1"/>
              </w:rPr>
              <w:t>Plānotā zemes vienība Nr.2</w:t>
            </w:r>
          </w:p>
          <w:p w14:paraId="1723C91D" w14:textId="77777777" w:rsidR="003E74F5" w:rsidRPr="00724CAB" w:rsidRDefault="003E74F5" w:rsidP="00427B77">
            <w:pPr>
              <w:jc w:val="center"/>
              <w:rPr>
                <w:color w:val="000000" w:themeColor="text1"/>
              </w:rPr>
            </w:pPr>
            <w:r w:rsidRPr="00724CAB">
              <w:rPr>
                <w:color w:val="000000" w:themeColor="text1"/>
              </w:rPr>
              <w:t>8080 006 0766 – 0,3968 ha</w:t>
            </w:r>
          </w:p>
          <w:p w14:paraId="52E71BF3" w14:textId="77777777" w:rsidR="003E74F5" w:rsidRPr="00724CAB" w:rsidRDefault="003E74F5" w:rsidP="00427B77">
            <w:pPr>
              <w:jc w:val="center"/>
              <w:rPr>
                <w:color w:val="000000" w:themeColor="text1"/>
              </w:rPr>
            </w:pPr>
            <w:r w:rsidRPr="00724CAB">
              <w:rPr>
                <w:color w:val="000000" w:themeColor="text1"/>
              </w:rPr>
              <w:t>Veidot jaunu nekustamā īpašuma sastāvu</w:t>
            </w:r>
          </w:p>
        </w:tc>
        <w:tc>
          <w:tcPr>
            <w:tcW w:w="1984" w:type="dxa"/>
            <w:tcBorders>
              <w:top w:val="single" w:sz="4" w:space="0" w:color="000000"/>
              <w:left w:val="single" w:sz="4" w:space="0" w:color="000000"/>
              <w:bottom w:val="single" w:sz="4" w:space="0" w:color="000000"/>
            </w:tcBorders>
            <w:shd w:val="clear" w:color="auto" w:fill="auto"/>
            <w:vAlign w:val="center"/>
          </w:tcPr>
          <w:p w14:paraId="07281EE2" w14:textId="77777777" w:rsidR="003E74F5" w:rsidRPr="00254DF5" w:rsidRDefault="003E74F5" w:rsidP="00427B77">
            <w:pPr>
              <w:snapToGrid w:val="0"/>
              <w:jc w:val="center"/>
              <w:rPr>
                <w:color w:val="000000" w:themeColor="text1"/>
                <w:highlight w:val="yellow"/>
              </w:rPr>
            </w:pPr>
            <w:r w:rsidRPr="00A22150">
              <w:rPr>
                <w:color w:val="000000" w:themeColor="text1"/>
              </w:rPr>
              <w:t xml:space="preserve">Piešķirt: </w:t>
            </w:r>
            <w:proofErr w:type="spellStart"/>
            <w:r w:rsidRPr="00A22150">
              <w:rPr>
                <w:color w:val="000000" w:themeColor="text1"/>
              </w:rPr>
              <w:t>Stūnīšu</w:t>
            </w:r>
            <w:proofErr w:type="spellEnd"/>
            <w:r w:rsidRPr="00A22150">
              <w:rPr>
                <w:color w:val="000000" w:themeColor="text1"/>
              </w:rPr>
              <w:t xml:space="preserve"> ceļš,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29358345" w14:textId="77777777" w:rsidR="003E74F5" w:rsidRPr="00254DF5" w:rsidRDefault="003E74F5" w:rsidP="00427B77">
            <w:pPr>
              <w:pStyle w:val="tvhtml"/>
              <w:spacing w:before="0" w:beforeAutospacing="0" w:after="0" w:afterAutospacing="0"/>
              <w:jc w:val="center"/>
              <w:rPr>
                <w:color w:val="000000" w:themeColor="text1"/>
                <w:lang w:eastAsia="en-US"/>
              </w:rPr>
            </w:pPr>
            <w:r w:rsidRPr="00254DF5">
              <w:rPr>
                <w:color w:val="000000" w:themeColor="text1"/>
                <w:lang w:eastAsia="en-US"/>
              </w:rPr>
              <w:t>Zeme dzelzce</w:t>
            </w:r>
            <w:r w:rsidRPr="00254DF5">
              <w:rPr>
                <w:rFonts w:hint="eastAsia"/>
                <w:color w:val="000000" w:themeColor="text1"/>
                <w:lang w:eastAsia="en-US"/>
              </w:rPr>
              <w:t>ļ</w:t>
            </w:r>
            <w:r w:rsidRPr="00254DF5">
              <w:rPr>
                <w:color w:val="000000" w:themeColor="text1"/>
                <w:lang w:eastAsia="en-US"/>
              </w:rPr>
              <w:t>a infrastrukt</w:t>
            </w:r>
            <w:r w:rsidRPr="00254DF5">
              <w:rPr>
                <w:rFonts w:hint="eastAsia"/>
                <w:color w:val="000000" w:themeColor="text1"/>
                <w:lang w:eastAsia="en-US"/>
              </w:rPr>
              <w:t>ū</w:t>
            </w:r>
            <w:r w:rsidRPr="00254DF5">
              <w:rPr>
                <w:color w:val="000000" w:themeColor="text1"/>
                <w:lang w:eastAsia="en-US"/>
              </w:rPr>
              <w:t>ras zemes nodal</w:t>
            </w:r>
            <w:r w:rsidRPr="00254DF5">
              <w:rPr>
                <w:rFonts w:hint="eastAsia"/>
                <w:color w:val="000000" w:themeColor="text1"/>
                <w:lang w:eastAsia="en-US"/>
              </w:rPr>
              <w:t>ī</w:t>
            </w:r>
            <w:r w:rsidRPr="00254DF5">
              <w:rPr>
                <w:color w:val="000000" w:themeColor="text1"/>
                <w:lang w:eastAsia="en-US"/>
              </w:rPr>
              <w:t>juma josl</w:t>
            </w:r>
            <w:r w:rsidRPr="00254DF5">
              <w:rPr>
                <w:rFonts w:hint="eastAsia"/>
                <w:color w:val="000000" w:themeColor="text1"/>
                <w:lang w:eastAsia="en-US"/>
              </w:rPr>
              <w:t>ā</w:t>
            </w:r>
            <w:r w:rsidRPr="00254DF5">
              <w:rPr>
                <w:color w:val="000000" w:themeColor="text1"/>
                <w:lang w:eastAsia="en-US"/>
              </w:rPr>
              <w:t xml:space="preserve"> un ce</w:t>
            </w:r>
            <w:r w:rsidRPr="00254DF5">
              <w:rPr>
                <w:rFonts w:hint="eastAsia"/>
                <w:color w:val="000000" w:themeColor="text1"/>
                <w:lang w:eastAsia="en-US"/>
              </w:rPr>
              <w:t>ļ</w:t>
            </w:r>
            <w:r w:rsidRPr="00254DF5">
              <w:rPr>
                <w:color w:val="000000" w:themeColor="text1"/>
                <w:lang w:eastAsia="en-US"/>
              </w:rPr>
              <w:t>u zemes nodal</w:t>
            </w:r>
            <w:r w:rsidRPr="00254DF5">
              <w:rPr>
                <w:rFonts w:hint="eastAsia"/>
                <w:color w:val="000000" w:themeColor="text1"/>
                <w:lang w:eastAsia="en-US"/>
              </w:rPr>
              <w:t>ī</w:t>
            </w:r>
            <w:r w:rsidRPr="00254DF5">
              <w:rPr>
                <w:color w:val="000000" w:themeColor="text1"/>
                <w:lang w:eastAsia="en-US"/>
              </w:rPr>
              <w:t>juma josl</w:t>
            </w:r>
            <w:r w:rsidRPr="00254DF5">
              <w:rPr>
                <w:rFonts w:hint="eastAsia"/>
                <w:color w:val="000000" w:themeColor="text1"/>
                <w:lang w:eastAsia="en-US"/>
              </w:rPr>
              <w:t>ā</w:t>
            </w:r>
            <w:r w:rsidRPr="00254DF5">
              <w:rPr>
                <w:color w:val="000000" w:themeColor="text1"/>
                <w:lang w:eastAsia="en-US"/>
              </w:rPr>
              <w:t xml:space="preserve"> (1101) – 0,3968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A644" w14:textId="77777777" w:rsidR="003E74F5" w:rsidRDefault="003E74F5" w:rsidP="00427B77">
            <w:pPr>
              <w:snapToGrid w:val="0"/>
              <w:rPr>
                <w:color w:val="000000" w:themeColor="text1"/>
              </w:rPr>
            </w:pPr>
            <w:r w:rsidRPr="00A75881">
              <w:rPr>
                <w:color w:val="000000" w:themeColor="text1"/>
              </w:rPr>
              <w:t xml:space="preserve">Nr.1 </w:t>
            </w:r>
            <w:r>
              <w:rPr>
                <w:color w:val="000000" w:themeColor="text1"/>
              </w:rPr>
              <w:t>-</w:t>
            </w:r>
            <w:r w:rsidRPr="00A75881">
              <w:rPr>
                <w:color w:val="000000" w:themeColor="text1"/>
              </w:rPr>
              <w:t xml:space="preserve"> 7311040900</w:t>
            </w:r>
          </w:p>
          <w:p w14:paraId="786C3B04" w14:textId="77777777" w:rsidR="003E74F5" w:rsidRPr="00A75881" w:rsidRDefault="003E74F5" w:rsidP="00427B77">
            <w:pPr>
              <w:snapToGrid w:val="0"/>
              <w:rPr>
                <w:color w:val="000000" w:themeColor="text1"/>
              </w:rPr>
            </w:pPr>
            <w:r>
              <w:rPr>
                <w:color w:val="000000" w:themeColor="text1"/>
              </w:rPr>
              <w:t>Nr.2 - 7311020204</w:t>
            </w:r>
          </w:p>
          <w:p w14:paraId="6B21111F" w14:textId="77777777" w:rsidR="003E74F5" w:rsidRDefault="003E74F5" w:rsidP="00427B77">
            <w:pPr>
              <w:snapToGrid w:val="0"/>
              <w:rPr>
                <w:color w:val="000000" w:themeColor="text1"/>
              </w:rPr>
            </w:pPr>
            <w:r w:rsidRPr="00A75881">
              <w:rPr>
                <w:color w:val="000000" w:themeColor="text1"/>
              </w:rPr>
              <w:t xml:space="preserve">Nr.3 </w:t>
            </w:r>
            <w:r>
              <w:rPr>
                <w:color w:val="000000" w:themeColor="text1"/>
              </w:rPr>
              <w:t>-</w:t>
            </w:r>
            <w:r w:rsidRPr="00A75881">
              <w:rPr>
                <w:color w:val="000000" w:themeColor="text1"/>
              </w:rPr>
              <w:t xml:space="preserve"> 7312070202</w:t>
            </w:r>
          </w:p>
          <w:p w14:paraId="6E9AB816" w14:textId="77777777" w:rsidR="003E74F5" w:rsidRDefault="003E74F5" w:rsidP="00427B77">
            <w:pPr>
              <w:snapToGrid w:val="0"/>
              <w:rPr>
                <w:color w:val="000000" w:themeColor="text1"/>
              </w:rPr>
            </w:pPr>
            <w:r>
              <w:rPr>
                <w:color w:val="000000" w:themeColor="text1"/>
              </w:rPr>
              <w:t>Nr.4 - 7312030100</w:t>
            </w:r>
          </w:p>
          <w:p w14:paraId="40951E80" w14:textId="77777777" w:rsidR="003E74F5" w:rsidRPr="00A75881" w:rsidRDefault="003E74F5" w:rsidP="00427B77">
            <w:pPr>
              <w:snapToGrid w:val="0"/>
              <w:rPr>
                <w:color w:val="000000" w:themeColor="text1"/>
              </w:rPr>
            </w:pPr>
            <w:r>
              <w:rPr>
                <w:color w:val="000000" w:themeColor="text1"/>
              </w:rPr>
              <w:t>Nr.5 - 7312040100</w:t>
            </w:r>
          </w:p>
          <w:p w14:paraId="33BFEDBE" w14:textId="77777777" w:rsidR="003E74F5" w:rsidRPr="00A75881" w:rsidRDefault="003E74F5" w:rsidP="00427B77">
            <w:pPr>
              <w:snapToGrid w:val="0"/>
              <w:rPr>
                <w:color w:val="000000" w:themeColor="text1"/>
              </w:rPr>
            </w:pPr>
            <w:r w:rsidRPr="00A75881">
              <w:rPr>
                <w:color w:val="000000" w:themeColor="text1"/>
              </w:rPr>
              <w:t>Nr.</w:t>
            </w:r>
            <w:r>
              <w:rPr>
                <w:color w:val="000000" w:themeColor="text1"/>
              </w:rPr>
              <w:t>6</w:t>
            </w:r>
            <w:r w:rsidRPr="00A75881">
              <w:rPr>
                <w:color w:val="000000" w:themeColor="text1"/>
              </w:rPr>
              <w:t xml:space="preserve"> - </w:t>
            </w:r>
            <w:r>
              <w:rPr>
                <w:color w:val="000000" w:themeColor="text1"/>
              </w:rPr>
              <w:t>7312050201</w:t>
            </w:r>
          </w:p>
          <w:p w14:paraId="6510524F" w14:textId="77777777" w:rsidR="003E74F5" w:rsidRPr="00254DF5" w:rsidRDefault="003E74F5" w:rsidP="00427B77">
            <w:pPr>
              <w:snapToGrid w:val="0"/>
              <w:rPr>
                <w:color w:val="000000" w:themeColor="text1"/>
              </w:rPr>
            </w:pPr>
            <w:r w:rsidRPr="00A75881">
              <w:rPr>
                <w:color w:val="000000" w:themeColor="text1"/>
              </w:rPr>
              <w:t>Nr.</w:t>
            </w:r>
            <w:r>
              <w:rPr>
                <w:color w:val="000000" w:themeColor="text1"/>
              </w:rPr>
              <w:t>9</w:t>
            </w:r>
            <w:r w:rsidRPr="00A75881">
              <w:rPr>
                <w:color w:val="000000" w:themeColor="text1"/>
              </w:rPr>
              <w:t xml:space="preserve"> - </w:t>
            </w:r>
            <w:r>
              <w:rPr>
                <w:color w:val="000000" w:themeColor="text1"/>
              </w:rPr>
              <w:t>7315030100</w:t>
            </w:r>
          </w:p>
        </w:tc>
      </w:tr>
      <w:tr w:rsidR="003E74F5" w:rsidRPr="00C456AE" w14:paraId="1267750E" w14:textId="77777777" w:rsidTr="00427B77">
        <w:trPr>
          <w:trHeight w:val="825"/>
        </w:trPr>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59AE" w14:textId="77777777" w:rsidR="003E74F5" w:rsidRPr="00724CAB" w:rsidRDefault="003E74F5" w:rsidP="00427B77">
            <w:pPr>
              <w:snapToGrid w:val="0"/>
              <w:jc w:val="center"/>
              <w:rPr>
                <w:color w:val="000000" w:themeColor="text1"/>
              </w:rPr>
            </w:pPr>
            <w:r w:rsidRPr="00724CAB">
              <w:rPr>
                <w:color w:val="000000" w:themeColor="text1"/>
              </w:rPr>
              <w:t>Pl</w:t>
            </w:r>
            <w:r w:rsidRPr="00724CAB">
              <w:rPr>
                <w:rFonts w:hint="eastAsia"/>
                <w:color w:val="000000" w:themeColor="text1"/>
              </w:rPr>
              <w:t>ā</w:t>
            </w:r>
            <w:r w:rsidRPr="00724CAB">
              <w:rPr>
                <w:color w:val="000000" w:themeColor="text1"/>
              </w:rPr>
              <w:t>not</w:t>
            </w:r>
            <w:r w:rsidRPr="00724CAB">
              <w:rPr>
                <w:rFonts w:hint="eastAsia"/>
                <w:color w:val="000000" w:themeColor="text1"/>
              </w:rPr>
              <w:t>ā</w:t>
            </w:r>
            <w:r w:rsidRPr="00724CAB">
              <w:rPr>
                <w:color w:val="000000" w:themeColor="text1"/>
              </w:rPr>
              <w:t xml:space="preserve"> zemes vien</w:t>
            </w:r>
            <w:r w:rsidRPr="00724CAB">
              <w:rPr>
                <w:rFonts w:hint="eastAsia"/>
                <w:color w:val="000000" w:themeColor="text1"/>
              </w:rPr>
              <w:t>ī</w:t>
            </w:r>
            <w:r w:rsidRPr="00724CAB">
              <w:rPr>
                <w:color w:val="000000" w:themeColor="text1"/>
              </w:rPr>
              <w:t>ba Nr.3</w:t>
            </w:r>
          </w:p>
          <w:p w14:paraId="024429C7" w14:textId="77777777" w:rsidR="003E74F5" w:rsidRPr="00724CAB" w:rsidRDefault="003E74F5" w:rsidP="00427B77">
            <w:pPr>
              <w:snapToGrid w:val="0"/>
              <w:jc w:val="center"/>
              <w:rPr>
                <w:color w:val="000000" w:themeColor="text1"/>
              </w:rPr>
            </w:pPr>
            <w:r w:rsidRPr="00724CAB">
              <w:rPr>
                <w:color w:val="000000" w:themeColor="text1"/>
              </w:rPr>
              <w:t>8080 006 0767 – 83,3 ha</w:t>
            </w:r>
          </w:p>
          <w:p w14:paraId="0C03684D" w14:textId="77777777" w:rsidR="003E74F5" w:rsidRPr="00724CAB" w:rsidRDefault="003E74F5" w:rsidP="00427B77">
            <w:pPr>
              <w:snapToGrid w:val="0"/>
              <w:jc w:val="center"/>
              <w:rPr>
                <w:color w:val="000000" w:themeColor="text1"/>
              </w:rPr>
            </w:pPr>
            <w:r w:rsidRPr="00724CAB">
              <w:rPr>
                <w:color w:val="000000" w:themeColor="text1"/>
              </w:rPr>
              <w:t>Saglab</w:t>
            </w:r>
            <w:r w:rsidRPr="00724CAB">
              <w:rPr>
                <w:rFonts w:hint="eastAsia"/>
                <w:color w:val="000000" w:themeColor="text1"/>
              </w:rPr>
              <w:t>ā</w:t>
            </w:r>
            <w:r w:rsidRPr="00724CAB">
              <w:rPr>
                <w:color w:val="000000" w:themeColor="text1"/>
              </w:rPr>
              <w:t>t esoš</w:t>
            </w:r>
            <w:r w:rsidRPr="00724CAB">
              <w:rPr>
                <w:rFonts w:hint="eastAsia"/>
                <w:color w:val="000000" w:themeColor="text1"/>
              </w:rPr>
              <w:t>ā</w:t>
            </w:r>
            <w:r w:rsidRPr="00724CAB">
              <w:rPr>
                <w:color w:val="000000" w:themeColor="text1"/>
              </w:rPr>
              <w:t xml:space="preserve"> nekustam</w:t>
            </w:r>
            <w:r w:rsidRPr="00724CAB">
              <w:rPr>
                <w:rFonts w:hint="eastAsia"/>
                <w:color w:val="000000" w:themeColor="text1"/>
              </w:rPr>
              <w:t>ā</w:t>
            </w:r>
            <w:r w:rsidRPr="00724CAB">
              <w:rPr>
                <w:color w:val="000000" w:themeColor="text1"/>
              </w:rPr>
              <w:t xml:space="preserve"> </w:t>
            </w:r>
            <w:r w:rsidRPr="00724CAB">
              <w:rPr>
                <w:rFonts w:hint="eastAsia"/>
                <w:color w:val="000000" w:themeColor="text1"/>
              </w:rPr>
              <w:t>ī</w:t>
            </w:r>
            <w:r w:rsidRPr="00724CAB">
              <w:rPr>
                <w:color w:val="000000" w:themeColor="text1"/>
              </w:rPr>
              <w:t>pašuma ar kadastra Nr.8080 002 2105 sast</w:t>
            </w:r>
            <w:r w:rsidRPr="00724CAB">
              <w:rPr>
                <w:rFonts w:hint="eastAsia"/>
                <w:color w:val="000000" w:themeColor="text1"/>
              </w:rPr>
              <w:t>ā</w:t>
            </w:r>
            <w:r w:rsidRPr="00724CAB">
              <w:rPr>
                <w:color w:val="000000" w:themeColor="text1"/>
              </w:rPr>
              <w:t>v</w:t>
            </w:r>
            <w:r w:rsidRPr="00724CAB">
              <w:rPr>
                <w:rFonts w:hint="eastAsia"/>
                <w:color w:val="000000" w:themeColor="text1"/>
              </w:rPr>
              <w:t>ā</w:t>
            </w:r>
          </w:p>
        </w:tc>
        <w:tc>
          <w:tcPr>
            <w:tcW w:w="1984" w:type="dxa"/>
            <w:tcBorders>
              <w:top w:val="single" w:sz="4" w:space="0" w:color="000000"/>
              <w:left w:val="single" w:sz="4" w:space="0" w:color="000000"/>
              <w:bottom w:val="single" w:sz="4" w:space="0" w:color="000000"/>
            </w:tcBorders>
            <w:shd w:val="clear" w:color="auto" w:fill="auto"/>
            <w:vAlign w:val="center"/>
          </w:tcPr>
          <w:p w14:paraId="79C4FD81" w14:textId="77777777" w:rsidR="003E74F5" w:rsidRPr="00254DF5" w:rsidRDefault="003E74F5" w:rsidP="00427B77">
            <w:pPr>
              <w:jc w:val="center"/>
              <w:rPr>
                <w:color w:val="000000" w:themeColor="text1"/>
              </w:rPr>
            </w:pPr>
            <w:r w:rsidRPr="00254DF5">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153E4327" w14:textId="77777777" w:rsidR="003E74F5" w:rsidRPr="00254DF5" w:rsidRDefault="003E74F5" w:rsidP="00427B77">
            <w:pPr>
              <w:pStyle w:val="tvhtml"/>
              <w:spacing w:before="0" w:beforeAutospacing="0" w:after="0" w:afterAutospacing="0"/>
              <w:jc w:val="center"/>
              <w:rPr>
                <w:color w:val="000000" w:themeColor="text1"/>
                <w:lang w:eastAsia="en-US"/>
              </w:rPr>
            </w:pPr>
            <w:r w:rsidRPr="00254DF5">
              <w:rPr>
                <w:color w:val="000000" w:themeColor="text1"/>
                <w:lang w:eastAsia="en-US"/>
              </w:rPr>
              <w:t>Zeme, uz kuras galven</w:t>
            </w:r>
            <w:r w:rsidRPr="00254DF5">
              <w:rPr>
                <w:rFonts w:hint="eastAsia"/>
                <w:color w:val="000000" w:themeColor="text1"/>
                <w:lang w:eastAsia="en-US"/>
              </w:rPr>
              <w:t>ā</w:t>
            </w:r>
            <w:r w:rsidRPr="00254DF5">
              <w:rPr>
                <w:color w:val="000000" w:themeColor="text1"/>
                <w:lang w:eastAsia="en-US"/>
              </w:rPr>
              <w:t xml:space="preserve"> saimniecisk</w:t>
            </w:r>
            <w:r w:rsidRPr="00254DF5">
              <w:rPr>
                <w:rFonts w:hint="eastAsia"/>
                <w:color w:val="000000" w:themeColor="text1"/>
                <w:lang w:eastAsia="en-US"/>
              </w:rPr>
              <w:t>ā</w:t>
            </w:r>
            <w:r w:rsidRPr="00254DF5">
              <w:rPr>
                <w:color w:val="000000" w:themeColor="text1"/>
                <w:lang w:eastAsia="en-US"/>
              </w:rPr>
              <w:t xml:space="preserve"> darb</w:t>
            </w:r>
            <w:r w:rsidRPr="00254DF5">
              <w:rPr>
                <w:rFonts w:hint="eastAsia"/>
                <w:color w:val="000000" w:themeColor="text1"/>
                <w:lang w:eastAsia="en-US"/>
              </w:rPr>
              <w:t>ī</w:t>
            </w:r>
            <w:r w:rsidRPr="00254DF5">
              <w:rPr>
                <w:color w:val="000000" w:themeColor="text1"/>
                <w:lang w:eastAsia="en-US"/>
              </w:rPr>
              <w:t>ba ir mežsaimniec</w:t>
            </w:r>
            <w:r w:rsidRPr="00254DF5">
              <w:rPr>
                <w:rFonts w:hint="eastAsia"/>
                <w:color w:val="000000" w:themeColor="text1"/>
                <w:lang w:eastAsia="en-US"/>
              </w:rPr>
              <w:t>ī</w:t>
            </w:r>
            <w:r w:rsidRPr="00254DF5">
              <w:rPr>
                <w:color w:val="000000" w:themeColor="text1"/>
                <w:lang w:eastAsia="en-US"/>
              </w:rPr>
              <w:t>ba (0201) – 83,3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2FF1F" w14:textId="77777777" w:rsidR="003E74F5" w:rsidRPr="00A75881" w:rsidRDefault="003E74F5" w:rsidP="00427B77">
            <w:pPr>
              <w:snapToGrid w:val="0"/>
              <w:rPr>
                <w:color w:val="000000" w:themeColor="text1"/>
              </w:rPr>
            </w:pPr>
            <w:r w:rsidRPr="00A75881">
              <w:rPr>
                <w:color w:val="000000" w:themeColor="text1"/>
              </w:rPr>
              <w:t>Nr.1 - 7311040900</w:t>
            </w:r>
          </w:p>
          <w:p w14:paraId="5821F478" w14:textId="77777777" w:rsidR="003E74F5" w:rsidRPr="00A75881" w:rsidRDefault="003E74F5" w:rsidP="00427B77">
            <w:pPr>
              <w:snapToGrid w:val="0"/>
              <w:rPr>
                <w:color w:val="000000" w:themeColor="text1"/>
              </w:rPr>
            </w:pPr>
            <w:r w:rsidRPr="00A75881">
              <w:rPr>
                <w:color w:val="000000" w:themeColor="text1"/>
              </w:rPr>
              <w:t>Nr.2 - 7311020204</w:t>
            </w:r>
          </w:p>
          <w:p w14:paraId="29AC7FE1" w14:textId="77777777" w:rsidR="003E74F5" w:rsidRPr="00A75881" w:rsidRDefault="003E74F5" w:rsidP="00427B77">
            <w:pPr>
              <w:snapToGrid w:val="0"/>
              <w:rPr>
                <w:color w:val="000000" w:themeColor="text1"/>
              </w:rPr>
            </w:pPr>
            <w:r w:rsidRPr="00A75881">
              <w:rPr>
                <w:color w:val="000000" w:themeColor="text1"/>
              </w:rPr>
              <w:t>Nr.3 - 7312070202</w:t>
            </w:r>
          </w:p>
          <w:p w14:paraId="59B29DDF" w14:textId="77777777" w:rsidR="003E74F5" w:rsidRPr="00A75881" w:rsidRDefault="003E74F5" w:rsidP="00427B77">
            <w:pPr>
              <w:snapToGrid w:val="0"/>
              <w:rPr>
                <w:color w:val="000000" w:themeColor="text1"/>
              </w:rPr>
            </w:pPr>
            <w:r w:rsidRPr="00A75881">
              <w:rPr>
                <w:color w:val="000000" w:themeColor="text1"/>
              </w:rPr>
              <w:t>Nr.</w:t>
            </w:r>
            <w:r>
              <w:rPr>
                <w:color w:val="000000" w:themeColor="text1"/>
              </w:rPr>
              <w:t>7</w:t>
            </w:r>
            <w:r w:rsidRPr="00A75881">
              <w:rPr>
                <w:color w:val="000000" w:themeColor="text1"/>
              </w:rPr>
              <w:t xml:space="preserve"> - 7</w:t>
            </w:r>
            <w:r>
              <w:rPr>
                <w:color w:val="000000" w:themeColor="text1"/>
              </w:rPr>
              <w:t>316080100</w:t>
            </w:r>
          </w:p>
          <w:p w14:paraId="345F6AA0" w14:textId="77777777" w:rsidR="003E74F5" w:rsidRPr="00A75881" w:rsidRDefault="003E74F5" w:rsidP="00427B77">
            <w:pPr>
              <w:snapToGrid w:val="0"/>
              <w:rPr>
                <w:color w:val="000000" w:themeColor="text1"/>
              </w:rPr>
            </w:pPr>
            <w:r w:rsidRPr="00A75881">
              <w:rPr>
                <w:color w:val="000000" w:themeColor="text1"/>
              </w:rPr>
              <w:t>Nr.8 - 7311090900</w:t>
            </w:r>
          </w:p>
          <w:p w14:paraId="4B8A4435" w14:textId="77777777" w:rsidR="003E74F5" w:rsidRPr="00254DF5" w:rsidRDefault="003E74F5" w:rsidP="00427B77">
            <w:pPr>
              <w:snapToGrid w:val="0"/>
              <w:rPr>
                <w:color w:val="000000" w:themeColor="text1"/>
              </w:rPr>
            </w:pPr>
            <w:r w:rsidRPr="00A75881">
              <w:rPr>
                <w:color w:val="000000" w:themeColor="text1"/>
              </w:rPr>
              <w:t>Nr.10 - 7313090100</w:t>
            </w:r>
          </w:p>
        </w:tc>
      </w:tr>
    </w:tbl>
    <w:p w14:paraId="26025EB9" w14:textId="77777777" w:rsidR="003E74F5" w:rsidRDefault="003E74F5" w:rsidP="003E74F5">
      <w:pPr>
        <w:ind w:left="1134" w:hanging="425"/>
        <w:jc w:val="both"/>
        <w:rPr>
          <w:color w:val="000000" w:themeColor="text1"/>
        </w:rPr>
      </w:pPr>
      <w:r>
        <w:rPr>
          <w:color w:val="000000" w:themeColor="text1"/>
        </w:rPr>
        <w:t xml:space="preserve">6.1. </w:t>
      </w:r>
      <w:r w:rsidRPr="00E80AA9">
        <w:rPr>
          <w:color w:val="000000" w:themeColor="text1"/>
        </w:rPr>
        <w:t>piek</w:t>
      </w:r>
      <w:r w:rsidRPr="00E80AA9">
        <w:rPr>
          <w:rFonts w:hint="eastAsia"/>
          <w:color w:val="000000" w:themeColor="text1"/>
        </w:rPr>
        <w:t>ļūš</w:t>
      </w:r>
      <w:r w:rsidRPr="00E80AA9">
        <w:rPr>
          <w:color w:val="000000" w:themeColor="text1"/>
        </w:rPr>
        <w:t>ana l</w:t>
      </w:r>
      <w:r w:rsidRPr="00E80AA9">
        <w:rPr>
          <w:rFonts w:hint="eastAsia"/>
          <w:color w:val="000000" w:themeColor="text1"/>
        </w:rPr>
        <w:t>ē</w:t>
      </w:r>
      <w:r w:rsidRPr="00E80AA9">
        <w:rPr>
          <w:color w:val="000000" w:themeColor="text1"/>
        </w:rPr>
        <w:t xml:space="preserve">muma </w:t>
      </w:r>
      <w:r>
        <w:rPr>
          <w:color w:val="000000" w:themeColor="text1"/>
        </w:rPr>
        <w:t>6</w:t>
      </w:r>
      <w:r w:rsidRPr="00E80AA9">
        <w:rPr>
          <w:color w:val="000000" w:themeColor="text1"/>
        </w:rPr>
        <w:t>.punkt</w:t>
      </w:r>
      <w:r w:rsidRPr="00E80AA9">
        <w:rPr>
          <w:rFonts w:hint="eastAsia"/>
          <w:color w:val="000000" w:themeColor="text1"/>
        </w:rPr>
        <w:t>ā</w:t>
      </w:r>
      <w:r w:rsidRPr="00E80AA9">
        <w:rPr>
          <w:color w:val="000000" w:themeColor="text1"/>
        </w:rPr>
        <w:t xml:space="preserve"> pl</w:t>
      </w:r>
      <w:r w:rsidRPr="00E80AA9">
        <w:rPr>
          <w:rFonts w:hint="eastAsia"/>
          <w:color w:val="000000" w:themeColor="text1"/>
        </w:rPr>
        <w:t>ā</w:t>
      </w:r>
      <w:r w:rsidRPr="00E80AA9">
        <w:rPr>
          <w:color w:val="000000" w:themeColor="text1"/>
        </w:rPr>
        <w:t>notaj</w:t>
      </w:r>
      <w:r w:rsidRPr="00E80AA9">
        <w:rPr>
          <w:rFonts w:hint="eastAsia"/>
          <w:color w:val="000000" w:themeColor="text1"/>
        </w:rPr>
        <w:t>ā</w:t>
      </w:r>
      <w:r w:rsidRPr="00E80AA9">
        <w:rPr>
          <w:color w:val="000000" w:themeColor="text1"/>
        </w:rPr>
        <w:t>m zemes vien</w:t>
      </w:r>
      <w:r w:rsidRPr="00E80AA9">
        <w:rPr>
          <w:rFonts w:hint="eastAsia"/>
          <w:color w:val="000000" w:themeColor="text1"/>
        </w:rPr>
        <w:t>ī</w:t>
      </w:r>
      <w:r w:rsidRPr="00E80AA9">
        <w:rPr>
          <w:color w:val="000000" w:themeColor="text1"/>
        </w:rPr>
        <w:t>b</w:t>
      </w:r>
      <w:r w:rsidRPr="00E80AA9">
        <w:rPr>
          <w:rFonts w:hint="eastAsia"/>
          <w:color w:val="000000" w:themeColor="text1"/>
        </w:rPr>
        <w:t>ā</w:t>
      </w:r>
      <w:r w:rsidRPr="00E80AA9">
        <w:rPr>
          <w:color w:val="000000" w:themeColor="text1"/>
        </w:rPr>
        <w:t>m Nr.1 un Nr.3 nodrošin</w:t>
      </w:r>
      <w:r w:rsidRPr="00E80AA9">
        <w:rPr>
          <w:rFonts w:hint="eastAsia"/>
          <w:color w:val="000000" w:themeColor="text1"/>
        </w:rPr>
        <w:t>ā</w:t>
      </w:r>
      <w:r w:rsidRPr="00E80AA9">
        <w:rPr>
          <w:color w:val="000000" w:themeColor="text1"/>
        </w:rPr>
        <w:t xml:space="preserve">ta </w:t>
      </w:r>
      <w:r w:rsidRPr="00890166">
        <w:rPr>
          <w:color w:val="000000" w:themeColor="text1"/>
        </w:rPr>
        <w:t>no autoce</w:t>
      </w:r>
      <w:r w:rsidRPr="00890166">
        <w:rPr>
          <w:rFonts w:hint="eastAsia"/>
          <w:color w:val="000000" w:themeColor="text1"/>
        </w:rPr>
        <w:t>ļ</w:t>
      </w:r>
      <w:r w:rsidRPr="00890166">
        <w:rPr>
          <w:color w:val="000000" w:themeColor="text1"/>
        </w:rPr>
        <w:t>a V13 T</w:t>
      </w:r>
      <w:r w:rsidRPr="00890166">
        <w:rPr>
          <w:rFonts w:hint="eastAsia"/>
          <w:color w:val="000000" w:themeColor="text1"/>
        </w:rPr>
        <w:t>ī</w:t>
      </w:r>
      <w:r w:rsidRPr="00890166">
        <w:rPr>
          <w:color w:val="000000" w:themeColor="text1"/>
        </w:rPr>
        <w:t>raine-Jaunolaine, pa esošo nobrauktuvi, caur projekt</w:t>
      </w:r>
      <w:r w:rsidRPr="00890166">
        <w:rPr>
          <w:rFonts w:hint="eastAsia"/>
          <w:color w:val="000000" w:themeColor="text1"/>
        </w:rPr>
        <w:t>ē</w:t>
      </w:r>
      <w:r w:rsidRPr="00890166">
        <w:rPr>
          <w:color w:val="000000" w:themeColor="text1"/>
        </w:rPr>
        <w:t>jamo zemes vien</w:t>
      </w:r>
      <w:r w:rsidRPr="00890166">
        <w:rPr>
          <w:rFonts w:hint="eastAsia"/>
          <w:color w:val="000000" w:themeColor="text1"/>
        </w:rPr>
        <w:t>ī</w:t>
      </w:r>
      <w:r w:rsidRPr="00890166">
        <w:rPr>
          <w:color w:val="000000" w:themeColor="text1"/>
        </w:rPr>
        <w:t>bu ar kadastra apz</w:t>
      </w:r>
      <w:r w:rsidRPr="00890166">
        <w:rPr>
          <w:rFonts w:hint="eastAsia"/>
          <w:color w:val="000000" w:themeColor="text1"/>
        </w:rPr>
        <w:t>ī</w:t>
      </w:r>
      <w:r w:rsidRPr="00890166">
        <w:rPr>
          <w:color w:val="000000" w:themeColor="text1"/>
        </w:rPr>
        <w:t>m</w:t>
      </w:r>
      <w:r w:rsidRPr="00890166">
        <w:rPr>
          <w:rFonts w:hint="eastAsia"/>
          <w:color w:val="000000" w:themeColor="text1"/>
        </w:rPr>
        <w:t>ē</w:t>
      </w:r>
      <w:r w:rsidRPr="00890166">
        <w:rPr>
          <w:color w:val="000000" w:themeColor="text1"/>
        </w:rPr>
        <w:t xml:space="preserve">jumu 8080 001 0769, caur </w:t>
      </w:r>
      <w:r w:rsidRPr="0005331F">
        <w:rPr>
          <w:color w:val="000000" w:themeColor="text1"/>
        </w:rPr>
        <w:t>pašvald</w:t>
      </w:r>
      <w:r w:rsidRPr="0005331F">
        <w:rPr>
          <w:rFonts w:hint="eastAsia"/>
          <w:color w:val="000000" w:themeColor="text1"/>
        </w:rPr>
        <w:t>ī</w:t>
      </w:r>
      <w:r w:rsidRPr="0005331F">
        <w:rPr>
          <w:color w:val="000000" w:themeColor="text1"/>
        </w:rPr>
        <w:t>bai piekrit</w:t>
      </w:r>
      <w:r w:rsidRPr="0005331F">
        <w:rPr>
          <w:rFonts w:hint="eastAsia"/>
          <w:color w:val="000000" w:themeColor="text1"/>
        </w:rPr>
        <w:t>ī</w:t>
      </w:r>
      <w:r w:rsidRPr="0005331F">
        <w:rPr>
          <w:color w:val="000000" w:themeColor="text1"/>
        </w:rPr>
        <w:t xml:space="preserve">gu </w:t>
      </w:r>
      <w:r w:rsidRPr="00890166">
        <w:rPr>
          <w:color w:val="000000" w:themeColor="text1"/>
        </w:rPr>
        <w:t>zemes vien</w:t>
      </w:r>
      <w:r w:rsidRPr="00890166">
        <w:rPr>
          <w:rFonts w:hint="eastAsia"/>
          <w:color w:val="000000" w:themeColor="text1"/>
        </w:rPr>
        <w:t>ī</w:t>
      </w:r>
      <w:r w:rsidRPr="00890166">
        <w:rPr>
          <w:color w:val="000000" w:themeColor="text1"/>
        </w:rPr>
        <w:t>bu ar kadastra apz</w:t>
      </w:r>
      <w:r w:rsidRPr="00890166">
        <w:rPr>
          <w:rFonts w:hint="eastAsia"/>
          <w:color w:val="000000" w:themeColor="text1"/>
        </w:rPr>
        <w:t>ī</w:t>
      </w:r>
      <w:r w:rsidRPr="00890166">
        <w:rPr>
          <w:color w:val="000000" w:themeColor="text1"/>
        </w:rPr>
        <w:t>m</w:t>
      </w:r>
      <w:r w:rsidRPr="00890166">
        <w:rPr>
          <w:rFonts w:hint="eastAsia"/>
          <w:color w:val="000000" w:themeColor="text1"/>
        </w:rPr>
        <w:t>ē</w:t>
      </w:r>
      <w:r w:rsidRPr="00890166">
        <w:rPr>
          <w:color w:val="000000" w:themeColor="text1"/>
        </w:rPr>
        <w:t>jumu 8080 001 0491, caur projekt</w:t>
      </w:r>
      <w:r w:rsidRPr="00890166">
        <w:rPr>
          <w:rFonts w:hint="eastAsia"/>
          <w:color w:val="000000" w:themeColor="text1"/>
        </w:rPr>
        <w:t>ē</w:t>
      </w:r>
      <w:r w:rsidRPr="00890166">
        <w:rPr>
          <w:color w:val="000000" w:themeColor="text1"/>
        </w:rPr>
        <w:t>jamo zemes vien</w:t>
      </w:r>
      <w:r w:rsidRPr="00890166">
        <w:rPr>
          <w:rFonts w:hint="eastAsia"/>
          <w:color w:val="000000" w:themeColor="text1"/>
        </w:rPr>
        <w:t>ī</w:t>
      </w:r>
      <w:r w:rsidRPr="00890166">
        <w:rPr>
          <w:color w:val="000000" w:themeColor="text1"/>
        </w:rPr>
        <w:t>bu ar kadastra apz</w:t>
      </w:r>
      <w:r w:rsidRPr="00890166">
        <w:rPr>
          <w:rFonts w:hint="eastAsia"/>
          <w:color w:val="000000" w:themeColor="text1"/>
        </w:rPr>
        <w:t>ī</w:t>
      </w:r>
      <w:r w:rsidRPr="00890166">
        <w:rPr>
          <w:color w:val="000000" w:themeColor="text1"/>
        </w:rPr>
        <w:t>m</w:t>
      </w:r>
      <w:r w:rsidRPr="00890166">
        <w:rPr>
          <w:rFonts w:hint="eastAsia"/>
          <w:color w:val="000000" w:themeColor="text1"/>
        </w:rPr>
        <w:t>ē</w:t>
      </w:r>
      <w:r w:rsidRPr="00890166">
        <w:rPr>
          <w:color w:val="000000" w:themeColor="text1"/>
        </w:rPr>
        <w:t>jumu 8080 001 0766</w:t>
      </w:r>
      <w:r>
        <w:rPr>
          <w:color w:val="000000" w:themeColor="text1"/>
        </w:rPr>
        <w:t>;</w:t>
      </w:r>
    </w:p>
    <w:p w14:paraId="43F8A15E" w14:textId="77777777" w:rsidR="003E74F5" w:rsidRDefault="003E74F5" w:rsidP="003E74F5">
      <w:pPr>
        <w:ind w:left="1134" w:hanging="425"/>
        <w:jc w:val="both"/>
        <w:rPr>
          <w:color w:val="000000" w:themeColor="text1"/>
        </w:rPr>
      </w:pPr>
      <w:r>
        <w:rPr>
          <w:color w:val="000000" w:themeColor="text1"/>
        </w:rPr>
        <w:t xml:space="preserve">6.2. </w:t>
      </w:r>
      <w:r w:rsidRPr="00890166">
        <w:rPr>
          <w:color w:val="000000" w:themeColor="text1"/>
        </w:rPr>
        <w:t>piek</w:t>
      </w:r>
      <w:r w:rsidRPr="00890166">
        <w:rPr>
          <w:rFonts w:hint="eastAsia"/>
          <w:color w:val="000000" w:themeColor="text1"/>
        </w:rPr>
        <w:t>ļūš</w:t>
      </w:r>
      <w:r w:rsidRPr="00890166">
        <w:rPr>
          <w:color w:val="000000" w:themeColor="text1"/>
        </w:rPr>
        <w:t>ana l</w:t>
      </w:r>
      <w:r w:rsidRPr="00890166">
        <w:rPr>
          <w:rFonts w:hint="eastAsia"/>
          <w:color w:val="000000" w:themeColor="text1"/>
        </w:rPr>
        <w:t>ē</w:t>
      </w:r>
      <w:r w:rsidRPr="00890166">
        <w:rPr>
          <w:color w:val="000000" w:themeColor="text1"/>
        </w:rPr>
        <w:t xml:space="preserve">muma </w:t>
      </w:r>
      <w:r>
        <w:rPr>
          <w:color w:val="000000" w:themeColor="text1"/>
        </w:rPr>
        <w:t>6</w:t>
      </w:r>
      <w:r w:rsidRPr="00890166">
        <w:rPr>
          <w:color w:val="000000" w:themeColor="text1"/>
        </w:rPr>
        <w:t>.punkt</w:t>
      </w:r>
      <w:r w:rsidRPr="00890166">
        <w:rPr>
          <w:rFonts w:hint="eastAsia"/>
          <w:color w:val="000000" w:themeColor="text1"/>
        </w:rPr>
        <w:t>ā</w:t>
      </w:r>
      <w:r w:rsidRPr="00890166">
        <w:rPr>
          <w:color w:val="000000" w:themeColor="text1"/>
        </w:rPr>
        <w:t xml:space="preserve"> pl</w:t>
      </w:r>
      <w:r w:rsidRPr="00890166">
        <w:rPr>
          <w:rFonts w:hint="eastAsia"/>
          <w:color w:val="000000" w:themeColor="text1"/>
        </w:rPr>
        <w:t>ā</w:t>
      </w:r>
      <w:r w:rsidRPr="00890166">
        <w:rPr>
          <w:color w:val="000000" w:themeColor="text1"/>
        </w:rPr>
        <w:t>notajai zemes vien</w:t>
      </w:r>
      <w:r w:rsidRPr="00890166">
        <w:rPr>
          <w:rFonts w:hint="eastAsia"/>
          <w:color w:val="000000" w:themeColor="text1"/>
        </w:rPr>
        <w:t>ī</w:t>
      </w:r>
      <w:r w:rsidRPr="00890166">
        <w:rPr>
          <w:color w:val="000000" w:themeColor="text1"/>
        </w:rPr>
        <w:t>bai Nr.2</w:t>
      </w:r>
      <w:r>
        <w:rPr>
          <w:color w:val="000000" w:themeColor="text1"/>
        </w:rPr>
        <w:t xml:space="preserve"> nodrošināta </w:t>
      </w:r>
      <w:r w:rsidRPr="00890166">
        <w:rPr>
          <w:color w:val="000000" w:themeColor="text1"/>
        </w:rPr>
        <w:t>no autoce</w:t>
      </w:r>
      <w:r w:rsidRPr="00890166">
        <w:rPr>
          <w:rFonts w:hint="eastAsia"/>
          <w:color w:val="000000" w:themeColor="text1"/>
        </w:rPr>
        <w:t>ļ</w:t>
      </w:r>
      <w:r w:rsidRPr="00890166">
        <w:rPr>
          <w:color w:val="000000" w:themeColor="text1"/>
        </w:rPr>
        <w:t>a V13 T</w:t>
      </w:r>
      <w:r w:rsidRPr="00890166">
        <w:rPr>
          <w:rFonts w:hint="eastAsia"/>
          <w:color w:val="000000" w:themeColor="text1"/>
        </w:rPr>
        <w:t>ī</w:t>
      </w:r>
      <w:r w:rsidRPr="00890166">
        <w:rPr>
          <w:color w:val="000000" w:themeColor="text1"/>
        </w:rPr>
        <w:t>raine-Jaunolaine, pa esošo nobrauktuvi, caur projekt</w:t>
      </w:r>
      <w:r w:rsidRPr="00890166">
        <w:rPr>
          <w:rFonts w:hint="eastAsia"/>
          <w:color w:val="000000" w:themeColor="text1"/>
        </w:rPr>
        <w:t>ē</w:t>
      </w:r>
      <w:r w:rsidRPr="00890166">
        <w:rPr>
          <w:color w:val="000000" w:themeColor="text1"/>
        </w:rPr>
        <w:t>jamo zemes vien</w:t>
      </w:r>
      <w:r w:rsidRPr="00890166">
        <w:rPr>
          <w:rFonts w:hint="eastAsia"/>
          <w:color w:val="000000" w:themeColor="text1"/>
        </w:rPr>
        <w:t>ī</w:t>
      </w:r>
      <w:r w:rsidRPr="00890166">
        <w:rPr>
          <w:color w:val="000000" w:themeColor="text1"/>
        </w:rPr>
        <w:t>bu ar kadastra apz</w:t>
      </w:r>
      <w:r w:rsidRPr="00890166">
        <w:rPr>
          <w:rFonts w:hint="eastAsia"/>
          <w:color w:val="000000" w:themeColor="text1"/>
        </w:rPr>
        <w:t>ī</w:t>
      </w:r>
      <w:r w:rsidRPr="00890166">
        <w:rPr>
          <w:color w:val="000000" w:themeColor="text1"/>
        </w:rPr>
        <w:t>m</w:t>
      </w:r>
      <w:r w:rsidRPr="00890166">
        <w:rPr>
          <w:rFonts w:hint="eastAsia"/>
          <w:color w:val="000000" w:themeColor="text1"/>
        </w:rPr>
        <w:t>ē</w:t>
      </w:r>
      <w:r w:rsidRPr="00890166">
        <w:rPr>
          <w:color w:val="000000" w:themeColor="text1"/>
        </w:rPr>
        <w:t xml:space="preserve">jumu 8080 001 0769, caur </w:t>
      </w:r>
      <w:bookmarkStart w:id="73" w:name="_Hlk124413381"/>
      <w:r>
        <w:rPr>
          <w:color w:val="000000" w:themeColor="text1"/>
        </w:rPr>
        <w:t xml:space="preserve">pašvaldībai piekritīgu </w:t>
      </w:r>
      <w:bookmarkEnd w:id="73"/>
      <w:r w:rsidRPr="00890166">
        <w:rPr>
          <w:color w:val="000000" w:themeColor="text1"/>
        </w:rPr>
        <w:t>zemes vien</w:t>
      </w:r>
      <w:r w:rsidRPr="00890166">
        <w:rPr>
          <w:rFonts w:hint="eastAsia"/>
          <w:color w:val="000000" w:themeColor="text1"/>
        </w:rPr>
        <w:t>ī</w:t>
      </w:r>
      <w:r w:rsidRPr="00890166">
        <w:rPr>
          <w:color w:val="000000" w:themeColor="text1"/>
        </w:rPr>
        <w:t>bu ar kadastra apz</w:t>
      </w:r>
      <w:r w:rsidRPr="00890166">
        <w:rPr>
          <w:rFonts w:hint="eastAsia"/>
          <w:color w:val="000000" w:themeColor="text1"/>
        </w:rPr>
        <w:t>ī</w:t>
      </w:r>
      <w:r w:rsidRPr="00890166">
        <w:rPr>
          <w:color w:val="000000" w:themeColor="text1"/>
        </w:rPr>
        <w:t>m</w:t>
      </w:r>
      <w:r w:rsidRPr="00890166">
        <w:rPr>
          <w:rFonts w:hint="eastAsia"/>
          <w:color w:val="000000" w:themeColor="text1"/>
        </w:rPr>
        <w:t>ē</w:t>
      </w:r>
      <w:r w:rsidRPr="00890166">
        <w:rPr>
          <w:color w:val="000000" w:themeColor="text1"/>
        </w:rPr>
        <w:t>jumu 8080 001 0491</w:t>
      </w:r>
      <w:r>
        <w:rPr>
          <w:color w:val="000000" w:themeColor="text1"/>
        </w:rPr>
        <w:t>.</w:t>
      </w:r>
    </w:p>
    <w:p w14:paraId="34537BE6" w14:textId="77777777" w:rsidR="003E74F5" w:rsidRDefault="003E74F5" w:rsidP="003E74F5">
      <w:pPr>
        <w:jc w:val="both"/>
        <w:rPr>
          <w:color w:val="000000" w:themeColor="text1"/>
        </w:rPr>
      </w:pPr>
    </w:p>
    <w:p w14:paraId="01C4FDDA" w14:textId="77777777" w:rsidR="003E74F5" w:rsidRPr="00DD6E0F" w:rsidRDefault="003E74F5" w:rsidP="004D3CAA">
      <w:pPr>
        <w:pStyle w:val="ListParagraph"/>
        <w:numPr>
          <w:ilvl w:val="0"/>
          <w:numId w:val="40"/>
        </w:numPr>
        <w:jc w:val="both"/>
        <w:rPr>
          <w:color w:val="000000" w:themeColor="text1"/>
          <w:lang w:eastAsia="lv-LV"/>
        </w:rPr>
      </w:pPr>
      <w:proofErr w:type="spellStart"/>
      <w:r w:rsidRPr="00DD6E0F">
        <w:rPr>
          <w:color w:val="000000" w:themeColor="text1"/>
          <w:lang w:eastAsia="lv-LV"/>
        </w:rPr>
        <w:t>Zemes</w:t>
      </w:r>
      <w:proofErr w:type="spellEnd"/>
      <w:r w:rsidRPr="00DD6E0F">
        <w:rPr>
          <w:color w:val="000000" w:themeColor="text1"/>
          <w:lang w:eastAsia="lv-LV"/>
        </w:rPr>
        <w:t xml:space="preserve"> </w:t>
      </w:r>
      <w:proofErr w:type="spellStart"/>
      <w:r w:rsidRPr="00DD6E0F">
        <w:rPr>
          <w:color w:val="000000" w:themeColor="text1"/>
          <w:lang w:eastAsia="lv-LV"/>
        </w:rPr>
        <w:t>vien</w:t>
      </w:r>
      <w:r w:rsidRPr="00DD6E0F">
        <w:rPr>
          <w:rFonts w:hint="eastAsia"/>
          <w:color w:val="000000" w:themeColor="text1"/>
          <w:lang w:eastAsia="lv-LV"/>
        </w:rPr>
        <w:t>ī</w:t>
      </w:r>
      <w:r w:rsidRPr="00DD6E0F">
        <w:rPr>
          <w:color w:val="000000" w:themeColor="text1"/>
          <w:lang w:eastAsia="lv-LV"/>
        </w:rPr>
        <w:t>bas</w:t>
      </w:r>
      <w:proofErr w:type="spellEnd"/>
      <w:r w:rsidRPr="00DD6E0F">
        <w:rPr>
          <w:color w:val="000000" w:themeColor="text1"/>
          <w:lang w:eastAsia="lv-LV"/>
        </w:rPr>
        <w:t xml:space="preserve"> </w:t>
      </w:r>
      <w:proofErr w:type="spellStart"/>
      <w:r w:rsidRPr="00DD6E0F">
        <w:rPr>
          <w:color w:val="000000" w:themeColor="text1"/>
          <w:lang w:eastAsia="lv-LV"/>
        </w:rPr>
        <w:t>ar</w:t>
      </w:r>
      <w:proofErr w:type="spellEnd"/>
      <w:r w:rsidRPr="00DD6E0F">
        <w:rPr>
          <w:color w:val="000000" w:themeColor="text1"/>
          <w:lang w:eastAsia="lv-LV"/>
        </w:rPr>
        <w:t xml:space="preserve"> </w:t>
      </w:r>
      <w:proofErr w:type="spellStart"/>
      <w:r w:rsidRPr="00DD6E0F">
        <w:rPr>
          <w:color w:val="000000" w:themeColor="text1"/>
          <w:lang w:eastAsia="lv-LV"/>
        </w:rPr>
        <w:t>kadastra</w:t>
      </w:r>
      <w:proofErr w:type="spellEnd"/>
      <w:r w:rsidRPr="00DD6E0F">
        <w:rPr>
          <w:color w:val="000000" w:themeColor="text1"/>
          <w:lang w:eastAsia="lv-LV"/>
        </w:rPr>
        <w:t xml:space="preserve"> </w:t>
      </w:r>
      <w:proofErr w:type="spellStart"/>
      <w:r w:rsidRPr="00DD6E0F">
        <w:rPr>
          <w:color w:val="000000" w:themeColor="text1"/>
          <w:lang w:eastAsia="lv-LV"/>
        </w:rPr>
        <w:t>apz</w:t>
      </w:r>
      <w:r w:rsidRPr="00DD6E0F">
        <w:rPr>
          <w:rFonts w:hint="eastAsia"/>
          <w:color w:val="000000" w:themeColor="text1"/>
          <w:lang w:eastAsia="lv-LV"/>
        </w:rPr>
        <w:t>ī</w:t>
      </w:r>
      <w:r w:rsidRPr="00DD6E0F">
        <w:rPr>
          <w:color w:val="000000" w:themeColor="text1"/>
          <w:lang w:eastAsia="lv-LV"/>
        </w:rPr>
        <w:t>m</w:t>
      </w:r>
      <w:r w:rsidRPr="00DD6E0F">
        <w:rPr>
          <w:rFonts w:hint="eastAsia"/>
          <w:color w:val="000000" w:themeColor="text1"/>
          <w:lang w:eastAsia="lv-LV"/>
        </w:rPr>
        <w:t>ē</w:t>
      </w:r>
      <w:r w:rsidRPr="00DD6E0F">
        <w:rPr>
          <w:color w:val="000000" w:themeColor="text1"/>
          <w:lang w:eastAsia="lv-LV"/>
        </w:rPr>
        <w:t>jumu</w:t>
      </w:r>
      <w:proofErr w:type="spellEnd"/>
      <w:r w:rsidRPr="00DD6E0F">
        <w:rPr>
          <w:color w:val="000000" w:themeColor="text1"/>
          <w:lang w:eastAsia="lv-LV"/>
        </w:rPr>
        <w:t xml:space="preserve"> 8080 002 2110 </w:t>
      </w:r>
      <w:proofErr w:type="spellStart"/>
      <w:r w:rsidRPr="00DD6E0F">
        <w:rPr>
          <w:color w:val="000000" w:themeColor="text1"/>
          <w:lang w:eastAsia="lv-LV"/>
        </w:rPr>
        <w:t>sadales</w:t>
      </w:r>
      <w:proofErr w:type="spellEnd"/>
      <w:r w:rsidRPr="00DD6E0F">
        <w:rPr>
          <w:color w:val="000000" w:themeColor="text1"/>
          <w:lang w:eastAsia="lv-LV"/>
        </w:rPr>
        <w:t xml:space="preserve"> </w:t>
      </w:r>
      <w:proofErr w:type="spellStart"/>
      <w:r w:rsidRPr="00DD6E0F">
        <w:rPr>
          <w:color w:val="000000" w:themeColor="text1"/>
          <w:lang w:eastAsia="lv-LV"/>
        </w:rPr>
        <w:t>rezult</w:t>
      </w:r>
      <w:r w:rsidRPr="00DD6E0F">
        <w:rPr>
          <w:rFonts w:hint="eastAsia"/>
          <w:color w:val="000000" w:themeColor="text1"/>
          <w:lang w:eastAsia="lv-LV"/>
        </w:rPr>
        <w:t>ā</w:t>
      </w:r>
      <w:r w:rsidRPr="00DD6E0F">
        <w:rPr>
          <w:color w:val="000000" w:themeColor="text1"/>
          <w:lang w:eastAsia="lv-LV"/>
        </w:rPr>
        <w:t>t</w:t>
      </w:r>
      <w:r w:rsidRPr="00DD6E0F">
        <w:rPr>
          <w:rFonts w:hint="eastAsia"/>
          <w:color w:val="000000" w:themeColor="text1"/>
          <w:lang w:eastAsia="lv-LV"/>
        </w:rPr>
        <w:t>ā</w:t>
      </w:r>
      <w:proofErr w:type="spellEnd"/>
      <w:r w:rsidRPr="00DD6E0F">
        <w:rPr>
          <w:color w:val="000000" w:themeColor="text1"/>
          <w:lang w:eastAsia="lv-LV"/>
        </w:rPr>
        <w:t xml:space="preserve"> </w:t>
      </w:r>
      <w:proofErr w:type="spellStart"/>
      <w:r w:rsidRPr="00DD6E0F">
        <w:rPr>
          <w:color w:val="000000" w:themeColor="text1"/>
          <w:lang w:eastAsia="lv-LV"/>
        </w:rPr>
        <w:t>izveidotaj</w:t>
      </w:r>
      <w:r w:rsidRPr="00DD6E0F">
        <w:rPr>
          <w:rFonts w:hint="eastAsia"/>
          <w:color w:val="000000" w:themeColor="text1"/>
          <w:lang w:eastAsia="lv-LV"/>
        </w:rPr>
        <w:t>ā</w:t>
      </w:r>
      <w:r w:rsidRPr="00DD6E0F">
        <w:rPr>
          <w:color w:val="000000" w:themeColor="text1"/>
          <w:lang w:eastAsia="lv-LV"/>
        </w:rPr>
        <w:t>m</w:t>
      </w:r>
      <w:proofErr w:type="spellEnd"/>
      <w:r w:rsidRPr="00DD6E0F">
        <w:rPr>
          <w:color w:val="000000" w:themeColor="text1"/>
          <w:lang w:eastAsia="lv-LV"/>
        </w:rPr>
        <w:t xml:space="preserve"> </w:t>
      </w:r>
      <w:proofErr w:type="spellStart"/>
      <w:r w:rsidRPr="00DD6E0F">
        <w:rPr>
          <w:color w:val="000000" w:themeColor="text1"/>
          <w:lang w:eastAsia="lv-LV"/>
        </w:rPr>
        <w:t>zemes</w:t>
      </w:r>
      <w:proofErr w:type="spellEnd"/>
      <w:r w:rsidRPr="00DD6E0F">
        <w:rPr>
          <w:color w:val="000000" w:themeColor="text1"/>
          <w:lang w:eastAsia="lv-LV"/>
        </w:rPr>
        <w:t xml:space="preserve"> </w:t>
      </w:r>
      <w:proofErr w:type="spellStart"/>
      <w:r w:rsidRPr="00DD6E0F">
        <w:rPr>
          <w:color w:val="000000" w:themeColor="text1"/>
          <w:lang w:eastAsia="lv-LV"/>
        </w:rPr>
        <w:t>vien</w:t>
      </w:r>
      <w:r w:rsidRPr="00DD6E0F">
        <w:rPr>
          <w:rFonts w:hint="eastAsia"/>
          <w:color w:val="000000" w:themeColor="text1"/>
          <w:lang w:eastAsia="lv-LV"/>
        </w:rPr>
        <w:t>ī</w:t>
      </w:r>
      <w:r w:rsidRPr="00DD6E0F">
        <w:rPr>
          <w:color w:val="000000" w:themeColor="text1"/>
          <w:lang w:eastAsia="lv-LV"/>
        </w:rPr>
        <w:t>b</w:t>
      </w:r>
      <w:r w:rsidRPr="00DD6E0F">
        <w:rPr>
          <w:rFonts w:hint="eastAsia"/>
          <w:color w:val="000000" w:themeColor="text1"/>
          <w:lang w:eastAsia="lv-LV"/>
        </w:rPr>
        <w:t>ā</w:t>
      </w:r>
      <w:r w:rsidRPr="00DD6E0F">
        <w:rPr>
          <w:color w:val="000000" w:themeColor="text1"/>
          <w:lang w:eastAsia="lv-LV"/>
        </w:rPr>
        <w:t>m</w:t>
      </w:r>
      <w:proofErr w:type="spellEnd"/>
      <w:r w:rsidRPr="00DD6E0F">
        <w:rPr>
          <w:color w:val="000000" w:themeColor="text1"/>
          <w:lang w:eastAsia="lv-LV"/>
        </w:rPr>
        <w:t xml:space="preserve"> </w:t>
      </w:r>
      <w:proofErr w:type="spellStart"/>
      <w:r w:rsidRPr="00DD6E0F">
        <w:rPr>
          <w:color w:val="000000" w:themeColor="text1"/>
          <w:lang w:eastAsia="lv-LV"/>
        </w:rPr>
        <w:t>noteikt</w:t>
      </w:r>
      <w:proofErr w:type="spellEnd"/>
      <w:r w:rsidRPr="00DD6E0F">
        <w:rPr>
          <w:color w:val="000000" w:themeColor="text1"/>
          <w:lang w:eastAsia="lv-LV"/>
        </w:rPr>
        <w:t xml:space="preserve"> </w:t>
      </w:r>
      <w:proofErr w:type="spellStart"/>
      <w:r w:rsidRPr="00DD6E0F">
        <w:rPr>
          <w:color w:val="000000" w:themeColor="text1"/>
          <w:lang w:eastAsia="lv-LV"/>
        </w:rPr>
        <w:t>nekustam</w:t>
      </w:r>
      <w:r w:rsidRPr="00DD6E0F">
        <w:rPr>
          <w:rFonts w:hint="eastAsia"/>
          <w:color w:val="000000" w:themeColor="text1"/>
          <w:lang w:eastAsia="lv-LV"/>
        </w:rPr>
        <w:t>ā</w:t>
      </w:r>
      <w:proofErr w:type="spellEnd"/>
      <w:r w:rsidRPr="00DD6E0F">
        <w:rPr>
          <w:color w:val="000000" w:themeColor="text1"/>
          <w:lang w:eastAsia="lv-LV"/>
        </w:rPr>
        <w:t xml:space="preserve"> </w:t>
      </w:r>
      <w:proofErr w:type="spellStart"/>
      <w:r w:rsidRPr="00DD6E0F">
        <w:rPr>
          <w:rFonts w:hint="eastAsia"/>
          <w:color w:val="000000" w:themeColor="text1"/>
          <w:lang w:eastAsia="lv-LV"/>
        </w:rPr>
        <w:t>ī</w:t>
      </w:r>
      <w:r w:rsidRPr="00DD6E0F">
        <w:rPr>
          <w:color w:val="000000" w:themeColor="text1"/>
          <w:lang w:eastAsia="lv-LV"/>
        </w:rPr>
        <w:t>pašuma</w:t>
      </w:r>
      <w:proofErr w:type="spellEnd"/>
      <w:r w:rsidRPr="00DD6E0F">
        <w:rPr>
          <w:color w:val="000000" w:themeColor="text1"/>
          <w:lang w:eastAsia="lv-LV"/>
        </w:rPr>
        <w:t xml:space="preserve"> </w:t>
      </w:r>
      <w:proofErr w:type="spellStart"/>
      <w:r w:rsidRPr="00DD6E0F">
        <w:rPr>
          <w:color w:val="000000" w:themeColor="text1"/>
          <w:lang w:eastAsia="lv-LV"/>
        </w:rPr>
        <w:t>lietošanas</w:t>
      </w:r>
      <w:proofErr w:type="spellEnd"/>
      <w:r w:rsidRPr="00DD6E0F">
        <w:rPr>
          <w:color w:val="000000" w:themeColor="text1"/>
          <w:lang w:eastAsia="lv-LV"/>
        </w:rPr>
        <w:t xml:space="preserve"> </w:t>
      </w:r>
      <w:proofErr w:type="spellStart"/>
      <w:r w:rsidRPr="00DD6E0F">
        <w:rPr>
          <w:color w:val="000000" w:themeColor="text1"/>
          <w:lang w:eastAsia="lv-LV"/>
        </w:rPr>
        <w:t>m</w:t>
      </w:r>
      <w:r w:rsidRPr="00DD6E0F">
        <w:rPr>
          <w:rFonts w:hint="eastAsia"/>
          <w:color w:val="000000" w:themeColor="text1"/>
          <w:lang w:eastAsia="lv-LV"/>
        </w:rPr>
        <w:t>ē</w:t>
      </w:r>
      <w:r w:rsidRPr="00DD6E0F">
        <w:rPr>
          <w:color w:val="000000" w:themeColor="text1"/>
          <w:lang w:eastAsia="lv-LV"/>
        </w:rPr>
        <w:t>r</w:t>
      </w:r>
      <w:r w:rsidRPr="00DD6E0F">
        <w:rPr>
          <w:rFonts w:hint="eastAsia"/>
          <w:color w:val="000000" w:themeColor="text1"/>
          <w:lang w:eastAsia="lv-LV"/>
        </w:rPr>
        <w:t>ķ</w:t>
      </w:r>
      <w:r w:rsidRPr="00DD6E0F">
        <w:rPr>
          <w:color w:val="000000" w:themeColor="text1"/>
          <w:lang w:eastAsia="lv-LV"/>
        </w:rPr>
        <w:t>us</w:t>
      </w:r>
      <w:proofErr w:type="spellEnd"/>
      <w:r w:rsidRPr="00DD6E0F">
        <w:rPr>
          <w:color w:val="000000" w:themeColor="text1"/>
          <w:lang w:eastAsia="lv-LV"/>
        </w:rPr>
        <w:t xml:space="preserve">, </w:t>
      </w:r>
      <w:proofErr w:type="spellStart"/>
      <w:r w:rsidRPr="00DD6E0F">
        <w:rPr>
          <w:color w:val="000000" w:themeColor="text1"/>
          <w:lang w:eastAsia="lv-LV"/>
        </w:rPr>
        <w:t>apgr</w:t>
      </w:r>
      <w:r w:rsidRPr="00DD6E0F">
        <w:rPr>
          <w:rFonts w:hint="eastAsia"/>
          <w:color w:val="000000" w:themeColor="text1"/>
          <w:lang w:eastAsia="lv-LV"/>
        </w:rPr>
        <w:t>ū</w:t>
      </w:r>
      <w:r w:rsidRPr="00DD6E0F">
        <w:rPr>
          <w:color w:val="000000" w:themeColor="text1"/>
          <w:lang w:eastAsia="lv-LV"/>
        </w:rPr>
        <w:t>tin</w:t>
      </w:r>
      <w:r w:rsidRPr="00DD6E0F">
        <w:rPr>
          <w:rFonts w:hint="eastAsia"/>
          <w:color w:val="000000" w:themeColor="text1"/>
          <w:lang w:eastAsia="lv-LV"/>
        </w:rPr>
        <w:t>ā</w:t>
      </w:r>
      <w:r w:rsidRPr="00DD6E0F">
        <w:rPr>
          <w:color w:val="000000" w:themeColor="text1"/>
          <w:lang w:eastAsia="lv-LV"/>
        </w:rPr>
        <w:t>jumus</w:t>
      </w:r>
      <w:proofErr w:type="spellEnd"/>
      <w:r w:rsidRPr="00DD6E0F">
        <w:rPr>
          <w:color w:val="000000" w:themeColor="text1"/>
          <w:lang w:eastAsia="lv-LV"/>
        </w:rPr>
        <w:t xml:space="preserve">, </w:t>
      </w:r>
      <w:proofErr w:type="spellStart"/>
      <w:r w:rsidRPr="00DD6E0F">
        <w:rPr>
          <w:color w:val="000000" w:themeColor="text1"/>
          <w:lang w:eastAsia="lv-LV"/>
        </w:rPr>
        <w:t>adres</w:t>
      </w:r>
      <w:r w:rsidRPr="00DD6E0F">
        <w:rPr>
          <w:rFonts w:hint="eastAsia"/>
          <w:color w:val="000000" w:themeColor="text1"/>
          <w:lang w:eastAsia="lv-LV"/>
        </w:rPr>
        <w:t>ā</w:t>
      </w:r>
      <w:r w:rsidRPr="00DD6E0F">
        <w:rPr>
          <w:color w:val="000000" w:themeColor="text1"/>
          <w:lang w:eastAsia="lv-LV"/>
        </w:rPr>
        <w:t>ciju</w:t>
      </w:r>
      <w:proofErr w:type="spellEnd"/>
      <w:r w:rsidRPr="00DD6E0F">
        <w:rPr>
          <w:color w:val="000000" w:themeColor="text1"/>
          <w:lang w:eastAsia="lv-LV"/>
        </w:rPr>
        <w:t>:</w:t>
      </w:r>
    </w:p>
    <w:tbl>
      <w:tblPr>
        <w:tblW w:w="9810" w:type="dxa"/>
        <w:tblInd w:w="108" w:type="dxa"/>
        <w:tblLayout w:type="fixed"/>
        <w:tblLook w:val="0000" w:firstRow="0" w:lastRow="0" w:firstColumn="0" w:lastColumn="0" w:noHBand="0" w:noVBand="0"/>
      </w:tblPr>
      <w:tblGrid>
        <w:gridCol w:w="2864"/>
        <w:gridCol w:w="2126"/>
        <w:gridCol w:w="2694"/>
        <w:gridCol w:w="2126"/>
      </w:tblGrid>
      <w:tr w:rsidR="003E74F5" w:rsidRPr="00545EA8" w14:paraId="37899820" w14:textId="77777777" w:rsidTr="00427B77">
        <w:trPr>
          <w:trHeight w:val="534"/>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14:paraId="7D4B38C2" w14:textId="77777777" w:rsidR="003E74F5" w:rsidRPr="00545EA8" w:rsidRDefault="003E74F5" w:rsidP="00427B77">
            <w:pPr>
              <w:snapToGrid w:val="0"/>
              <w:jc w:val="center"/>
            </w:pPr>
            <w:r w:rsidRPr="00545EA8">
              <w:t xml:space="preserve">Zemes vienības Nr., kadastra apzīmējums, </w:t>
            </w:r>
            <w:r>
              <w:t xml:space="preserve">aptuvenā </w:t>
            </w:r>
            <w:r w:rsidRPr="00545EA8">
              <w:t>platība</w:t>
            </w:r>
          </w:p>
        </w:tc>
        <w:tc>
          <w:tcPr>
            <w:tcW w:w="2126" w:type="dxa"/>
            <w:tcBorders>
              <w:top w:val="single" w:sz="4" w:space="0" w:color="000000"/>
              <w:left w:val="single" w:sz="4" w:space="0" w:color="000000"/>
              <w:bottom w:val="single" w:sz="4" w:space="0" w:color="000000"/>
            </w:tcBorders>
            <w:shd w:val="clear" w:color="auto" w:fill="auto"/>
          </w:tcPr>
          <w:p w14:paraId="49CD5CE5" w14:textId="77777777" w:rsidR="003E74F5" w:rsidRPr="00545EA8" w:rsidRDefault="003E74F5" w:rsidP="00427B77">
            <w:pPr>
              <w:snapToGrid w:val="0"/>
              <w:jc w:val="center"/>
            </w:pPr>
            <w:r>
              <w:t>Nekustamā īpašuma nosaukums</w:t>
            </w:r>
          </w:p>
        </w:tc>
        <w:tc>
          <w:tcPr>
            <w:tcW w:w="2694" w:type="dxa"/>
            <w:tcBorders>
              <w:top w:val="single" w:sz="4" w:space="0" w:color="000000"/>
              <w:left w:val="single" w:sz="4" w:space="0" w:color="000000"/>
              <w:bottom w:val="single" w:sz="4" w:space="0" w:color="000000"/>
            </w:tcBorders>
            <w:shd w:val="clear" w:color="auto" w:fill="auto"/>
          </w:tcPr>
          <w:p w14:paraId="667195AE" w14:textId="77777777" w:rsidR="003E74F5" w:rsidRPr="00545EA8" w:rsidRDefault="003E74F5" w:rsidP="00427B77">
            <w:pPr>
              <w:snapToGrid w:val="0"/>
              <w:jc w:val="center"/>
            </w:pPr>
            <w:r w:rsidRPr="00545EA8">
              <w:t>Nekustamā īpašuma lietošanas mērķis (kods), piekritīgā aptuvenā platība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8821E8" w14:textId="77777777" w:rsidR="003E74F5" w:rsidRPr="00545EA8" w:rsidRDefault="003E74F5" w:rsidP="00427B77">
            <w:pPr>
              <w:snapToGrid w:val="0"/>
              <w:jc w:val="center"/>
            </w:pPr>
            <w:r w:rsidRPr="00545EA8">
              <w:t>Nr. plānā, apgrūtinājumu klasifikācijas kods</w:t>
            </w:r>
          </w:p>
        </w:tc>
      </w:tr>
      <w:tr w:rsidR="003E74F5" w:rsidRPr="00254DF5" w14:paraId="6D8271A9" w14:textId="77777777" w:rsidTr="00427B77">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DCB1C" w14:textId="77777777" w:rsidR="003E74F5" w:rsidRPr="00724CAB" w:rsidRDefault="003E74F5" w:rsidP="00427B77">
            <w:pPr>
              <w:snapToGrid w:val="0"/>
              <w:jc w:val="center"/>
              <w:rPr>
                <w:color w:val="000000" w:themeColor="text1"/>
              </w:rPr>
            </w:pPr>
            <w:r w:rsidRPr="00724CAB">
              <w:rPr>
                <w:color w:val="000000" w:themeColor="text1"/>
              </w:rPr>
              <w:t>Plānotā zemes vienība Nr.1</w:t>
            </w:r>
          </w:p>
          <w:p w14:paraId="2485AF97" w14:textId="77777777" w:rsidR="003E74F5" w:rsidRPr="00724CAB" w:rsidRDefault="003E74F5" w:rsidP="00427B77">
            <w:pPr>
              <w:snapToGrid w:val="0"/>
              <w:jc w:val="center"/>
              <w:rPr>
                <w:color w:val="000000" w:themeColor="text1"/>
              </w:rPr>
            </w:pPr>
            <w:r w:rsidRPr="00724CAB">
              <w:rPr>
                <w:color w:val="000000" w:themeColor="text1"/>
              </w:rPr>
              <w:t>8080 002 2494 – 14,6 ha</w:t>
            </w:r>
          </w:p>
          <w:p w14:paraId="37ADF319" w14:textId="77777777" w:rsidR="003E74F5" w:rsidRPr="00724CAB" w:rsidRDefault="003E74F5" w:rsidP="00427B77">
            <w:pPr>
              <w:snapToGrid w:val="0"/>
              <w:jc w:val="center"/>
              <w:rPr>
                <w:color w:val="000000" w:themeColor="text1"/>
              </w:rPr>
            </w:pPr>
            <w:r w:rsidRPr="00724CAB">
              <w:rPr>
                <w:color w:val="000000" w:themeColor="text1"/>
              </w:rPr>
              <w:t xml:space="preserve">Saglabāt esošā nekustamā īpašuma ar kadastra Nr.8080 002 2105 sastāvā </w:t>
            </w:r>
          </w:p>
        </w:tc>
        <w:tc>
          <w:tcPr>
            <w:tcW w:w="2126" w:type="dxa"/>
            <w:tcBorders>
              <w:top w:val="single" w:sz="4" w:space="0" w:color="000000"/>
              <w:left w:val="single" w:sz="4" w:space="0" w:color="000000"/>
              <w:bottom w:val="single" w:sz="4" w:space="0" w:color="000000"/>
            </w:tcBorders>
            <w:shd w:val="clear" w:color="auto" w:fill="auto"/>
            <w:vAlign w:val="center"/>
          </w:tcPr>
          <w:p w14:paraId="2753C540" w14:textId="77777777" w:rsidR="003E74F5" w:rsidRPr="00724CAB" w:rsidRDefault="003E74F5" w:rsidP="00427B77">
            <w:pPr>
              <w:jc w:val="center"/>
              <w:rPr>
                <w:color w:val="000000" w:themeColor="text1"/>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53C2E072"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mežsaimniecība (0201) – 14,6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5817" w14:textId="77777777" w:rsidR="003E74F5" w:rsidRPr="00724CAB" w:rsidRDefault="003E74F5" w:rsidP="00427B77">
            <w:pPr>
              <w:snapToGrid w:val="0"/>
              <w:rPr>
                <w:color w:val="000000" w:themeColor="text1"/>
              </w:rPr>
            </w:pPr>
            <w:r w:rsidRPr="00724CAB">
              <w:rPr>
                <w:color w:val="000000" w:themeColor="text1"/>
              </w:rPr>
              <w:t>Nr.1 - 7311040900</w:t>
            </w:r>
          </w:p>
          <w:p w14:paraId="2B257307" w14:textId="77777777" w:rsidR="003E74F5" w:rsidRPr="00724CAB" w:rsidRDefault="003E74F5" w:rsidP="00427B77">
            <w:pPr>
              <w:snapToGrid w:val="0"/>
              <w:rPr>
                <w:color w:val="000000" w:themeColor="text1"/>
              </w:rPr>
            </w:pPr>
            <w:r w:rsidRPr="00724CAB">
              <w:rPr>
                <w:color w:val="000000" w:themeColor="text1"/>
              </w:rPr>
              <w:t>Nr.2 - 7312070202</w:t>
            </w:r>
          </w:p>
          <w:p w14:paraId="56BA9302" w14:textId="77777777" w:rsidR="003E74F5" w:rsidRPr="00724CAB" w:rsidRDefault="003E74F5" w:rsidP="00427B77">
            <w:pPr>
              <w:snapToGrid w:val="0"/>
              <w:rPr>
                <w:color w:val="000000" w:themeColor="text1"/>
              </w:rPr>
            </w:pPr>
            <w:r w:rsidRPr="00724CAB">
              <w:rPr>
                <w:color w:val="000000" w:themeColor="text1"/>
              </w:rPr>
              <w:t>Nr.5 - 7311090900</w:t>
            </w:r>
          </w:p>
          <w:p w14:paraId="4EA687CC" w14:textId="77777777" w:rsidR="003E74F5" w:rsidRPr="00724CAB" w:rsidRDefault="003E74F5" w:rsidP="00427B77">
            <w:pPr>
              <w:snapToGrid w:val="0"/>
              <w:rPr>
                <w:color w:val="000000" w:themeColor="text1"/>
              </w:rPr>
            </w:pPr>
            <w:r w:rsidRPr="00724CAB">
              <w:rPr>
                <w:color w:val="000000" w:themeColor="text1"/>
              </w:rPr>
              <w:t>Nr.6 - 7313090100</w:t>
            </w:r>
          </w:p>
          <w:p w14:paraId="65B46F4E" w14:textId="77777777" w:rsidR="003E74F5" w:rsidRPr="00724CAB" w:rsidRDefault="003E74F5" w:rsidP="00427B77">
            <w:pPr>
              <w:snapToGrid w:val="0"/>
              <w:rPr>
                <w:color w:val="000000" w:themeColor="text1"/>
              </w:rPr>
            </w:pPr>
            <w:r w:rsidRPr="00724CAB">
              <w:rPr>
                <w:color w:val="000000" w:themeColor="text1"/>
              </w:rPr>
              <w:t>Nr.7 - 7312030601</w:t>
            </w:r>
          </w:p>
          <w:p w14:paraId="561EE724" w14:textId="77777777" w:rsidR="003E74F5" w:rsidRPr="00724CAB" w:rsidRDefault="003E74F5" w:rsidP="00427B77">
            <w:pPr>
              <w:snapToGrid w:val="0"/>
              <w:rPr>
                <w:color w:val="000000" w:themeColor="text1"/>
              </w:rPr>
            </w:pPr>
            <w:r w:rsidRPr="00724CAB">
              <w:rPr>
                <w:color w:val="000000" w:themeColor="text1"/>
              </w:rPr>
              <w:t>Nr.8 - 7312030502</w:t>
            </w:r>
          </w:p>
          <w:p w14:paraId="7A9627D1" w14:textId="77777777" w:rsidR="003E74F5" w:rsidRPr="00724CAB" w:rsidRDefault="003E74F5" w:rsidP="00427B77">
            <w:pPr>
              <w:snapToGrid w:val="0"/>
              <w:rPr>
                <w:color w:val="000000" w:themeColor="text1"/>
              </w:rPr>
            </w:pPr>
            <w:r w:rsidRPr="00724CAB">
              <w:rPr>
                <w:color w:val="000000" w:themeColor="text1"/>
              </w:rPr>
              <w:t>Nr.10 - 7311040900</w:t>
            </w:r>
          </w:p>
        </w:tc>
      </w:tr>
      <w:tr w:rsidR="003E74F5" w:rsidRPr="00254DF5" w14:paraId="3A010449" w14:textId="77777777" w:rsidTr="00427B77">
        <w:trPr>
          <w:trHeight w:val="825"/>
        </w:trPr>
        <w:tc>
          <w:tcPr>
            <w:tcW w:w="2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6099" w14:textId="77777777" w:rsidR="003E74F5" w:rsidRPr="00724CAB" w:rsidRDefault="003E74F5" w:rsidP="00427B77">
            <w:pPr>
              <w:snapToGrid w:val="0"/>
              <w:jc w:val="center"/>
              <w:rPr>
                <w:color w:val="000000" w:themeColor="text1"/>
              </w:rPr>
            </w:pPr>
            <w:r w:rsidRPr="00724CAB">
              <w:rPr>
                <w:color w:val="000000" w:themeColor="text1"/>
              </w:rPr>
              <w:t>Plānotā zemes vienība Nr.2</w:t>
            </w:r>
          </w:p>
          <w:p w14:paraId="40399F54" w14:textId="77777777" w:rsidR="003E74F5" w:rsidRPr="00724CAB" w:rsidRDefault="003E74F5" w:rsidP="00427B77">
            <w:pPr>
              <w:jc w:val="center"/>
              <w:rPr>
                <w:color w:val="000000" w:themeColor="text1"/>
              </w:rPr>
            </w:pPr>
            <w:r w:rsidRPr="00724CAB">
              <w:rPr>
                <w:color w:val="000000" w:themeColor="text1"/>
              </w:rPr>
              <w:t>8080 002 2495 – 0,1700 ha</w:t>
            </w:r>
          </w:p>
          <w:p w14:paraId="7DA239DF" w14:textId="77777777" w:rsidR="003E74F5" w:rsidRPr="00724CAB" w:rsidRDefault="003E74F5" w:rsidP="00427B77">
            <w:pPr>
              <w:jc w:val="center"/>
              <w:rPr>
                <w:color w:val="000000" w:themeColor="text1"/>
              </w:rPr>
            </w:pPr>
            <w:r w:rsidRPr="00724CAB">
              <w:rPr>
                <w:color w:val="000000" w:themeColor="text1"/>
              </w:rPr>
              <w:t>Veidot jaunu nekustamā īpašuma sastāvu</w:t>
            </w:r>
          </w:p>
        </w:tc>
        <w:tc>
          <w:tcPr>
            <w:tcW w:w="2126" w:type="dxa"/>
            <w:tcBorders>
              <w:top w:val="single" w:sz="4" w:space="0" w:color="000000"/>
              <w:left w:val="single" w:sz="4" w:space="0" w:color="000000"/>
              <w:bottom w:val="single" w:sz="4" w:space="0" w:color="000000"/>
            </w:tcBorders>
            <w:shd w:val="clear" w:color="auto" w:fill="auto"/>
            <w:vAlign w:val="center"/>
          </w:tcPr>
          <w:p w14:paraId="5393107A" w14:textId="77777777" w:rsidR="003E74F5" w:rsidRPr="00724CAB" w:rsidRDefault="003E74F5" w:rsidP="00427B77">
            <w:pPr>
              <w:snapToGrid w:val="0"/>
              <w:jc w:val="center"/>
              <w:rPr>
                <w:color w:val="000000" w:themeColor="text1"/>
                <w:highlight w:val="yellow"/>
              </w:rPr>
            </w:pPr>
            <w:r w:rsidRPr="00A22150">
              <w:rPr>
                <w:color w:val="000000" w:themeColor="text1"/>
              </w:rPr>
              <w:t xml:space="preserve">Piešķirt: </w:t>
            </w:r>
            <w:proofErr w:type="spellStart"/>
            <w:r w:rsidRPr="00A22150">
              <w:rPr>
                <w:color w:val="000000" w:themeColor="text1"/>
              </w:rPr>
              <w:t>Medemciema</w:t>
            </w:r>
            <w:proofErr w:type="spellEnd"/>
            <w:r w:rsidRPr="00A22150">
              <w:rPr>
                <w:color w:val="000000" w:themeColor="text1"/>
              </w:rPr>
              <w:t xml:space="preserve"> pagrieziens,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4BEC0AE3"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dzelzce</w:t>
            </w:r>
            <w:r w:rsidRPr="00724CAB">
              <w:rPr>
                <w:rFonts w:hint="eastAsia"/>
                <w:color w:val="000000" w:themeColor="text1"/>
                <w:lang w:eastAsia="en-US"/>
              </w:rPr>
              <w:t>ļ</w:t>
            </w:r>
            <w:r w:rsidRPr="00724CAB">
              <w:rPr>
                <w:color w:val="000000" w:themeColor="text1"/>
                <w:lang w:eastAsia="en-US"/>
              </w:rPr>
              <w:t>a infrastrukt</w:t>
            </w:r>
            <w:r w:rsidRPr="00724CAB">
              <w:rPr>
                <w:rFonts w:hint="eastAsia"/>
                <w:color w:val="000000" w:themeColor="text1"/>
                <w:lang w:eastAsia="en-US"/>
              </w:rPr>
              <w:t>ū</w:t>
            </w:r>
            <w:r w:rsidRPr="00724CAB">
              <w:rPr>
                <w:color w:val="000000" w:themeColor="text1"/>
                <w:lang w:eastAsia="en-US"/>
              </w:rPr>
              <w:t>ras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un ce</w:t>
            </w:r>
            <w:r w:rsidRPr="00724CAB">
              <w:rPr>
                <w:rFonts w:hint="eastAsia"/>
                <w:color w:val="000000" w:themeColor="text1"/>
                <w:lang w:eastAsia="en-US"/>
              </w:rPr>
              <w:t>ļ</w:t>
            </w:r>
            <w:r w:rsidRPr="00724CAB">
              <w:rPr>
                <w:color w:val="000000" w:themeColor="text1"/>
                <w:lang w:eastAsia="en-US"/>
              </w:rPr>
              <w:t>u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(1101) – 0,1700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75E4" w14:textId="77777777" w:rsidR="003E74F5" w:rsidRPr="00724CAB" w:rsidRDefault="003E74F5" w:rsidP="00427B77">
            <w:pPr>
              <w:snapToGrid w:val="0"/>
              <w:rPr>
                <w:color w:val="000000" w:themeColor="text1"/>
              </w:rPr>
            </w:pPr>
            <w:r w:rsidRPr="00724CAB">
              <w:rPr>
                <w:color w:val="000000" w:themeColor="text1"/>
              </w:rPr>
              <w:t>Nr.1 - 7311040900</w:t>
            </w:r>
          </w:p>
          <w:p w14:paraId="443973FC" w14:textId="77777777" w:rsidR="003E74F5" w:rsidRPr="00724CAB" w:rsidRDefault="003E74F5" w:rsidP="00427B77">
            <w:pPr>
              <w:snapToGrid w:val="0"/>
              <w:rPr>
                <w:color w:val="000000" w:themeColor="text1"/>
              </w:rPr>
            </w:pPr>
            <w:r w:rsidRPr="00724CAB">
              <w:rPr>
                <w:color w:val="000000" w:themeColor="text1"/>
              </w:rPr>
              <w:t>Nr.2 - 7312070202</w:t>
            </w:r>
          </w:p>
          <w:p w14:paraId="6B236150" w14:textId="77777777" w:rsidR="003E74F5" w:rsidRPr="00724CAB" w:rsidRDefault="003E74F5" w:rsidP="00427B77">
            <w:pPr>
              <w:snapToGrid w:val="0"/>
              <w:rPr>
                <w:color w:val="000000" w:themeColor="text1"/>
              </w:rPr>
            </w:pPr>
            <w:r w:rsidRPr="00724CAB">
              <w:rPr>
                <w:color w:val="000000" w:themeColor="text1"/>
              </w:rPr>
              <w:t>Nr.3 - 7312040100</w:t>
            </w:r>
          </w:p>
          <w:p w14:paraId="475920F0" w14:textId="77777777" w:rsidR="003E74F5" w:rsidRPr="00724CAB" w:rsidRDefault="003E74F5" w:rsidP="00427B77">
            <w:pPr>
              <w:snapToGrid w:val="0"/>
              <w:rPr>
                <w:color w:val="000000" w:themeColor="text1"/>
              </w:rPr>
            </w:pPr>
            <w:r w:rsidRPr="00724CAB">
              <w:rPr>
                <w:color w:val="000000" w:themeColor="text1"/>
              </w:rPr>
              <w:t>Nr.4 - 7312050201</w:t>
            </w:r>
          </w:p>
          <w:p w14:paraId="4151802A" w14:textId="77777777" w:rsidR="003E74F5" w:rsidRPr="00724CAB" w:rsidRDefault="003E74F5" w:rsidP="00427B77">
            <w:pPr>
              <w:snapToGrid w:val="0"/>
              <w:rPr>
                <w:color w:val="000000" w:themeColor="text1"/>
              </w:rPr>
            </w:pPr>
            <w:r w:rsidRPr="00724CAB">
              <w:rPr>
                <w:color w:val="000000" w:themeColor="text1"/>
              </w:rPr>
              <w:t>Nr.9 - 7312010300</w:t>
            </w:r>
          </w:p>
          <w:p w14:paraId="6EAE9117" w14:textId="77777777" w:rsidR="003E74F5" w:rsidRPr="00724CAB" w:rsidRDefault="003E74F5" w:rsidP="00427B77">
            <w:pPr>
              <w:snapToGrid w:val="0"/>
              <w:rPr>
                <w:color w:val="000000" w:themeColor="text1"/>
              </w:rPr>
            </w:pPr>
            <w:r w:rsidRPr="00724CAB">
              <w:rPr>
                <w:color w:val="000000" w:themeColor="text1"/>
              </w:rPr>
              <w:t>Nr.11 - 7313090100</w:t>
            </w:r>
          </w:p>
        </w:tc>
      </w:tr>
    </w:tbl>
    <w:p w14:paraId="540E31C5"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7.1. </w:t>
      </w:r>
      <w:proofErr w:type="spellStart"/>
      <w:r w:rsidRPr="00021B74">
        <w:rPr>
          <w:color w:val="000000" w:themeColor="text1"/>
          <w:lang w:eastAsia="lv-LV"/>
        </w:rPr>
        <w:t>piek</w:t>
      </w:r>
      <w:r w:rsidRPr="00021B74">
        <w:rPr>
          <w:rFonts w:hint="eastAsia"/>
          <w:color w:val="000000" w:themeColor="text1"/>
          <w:lang w:eastAsia="lv-LV"/>
        </w:rPr>
        <w:t>ļūš</w:t>
      </w:r>
      <w:r w:rsidRPr="00021B74">
        <w:rPr>
          <w:color w:val="000000" w:themeColor="text1"/>
          <w:lang w:eastAsia="lv-LV"/>
        </w:rPr>
        <w:t>ana</w:t>
      </w:r>
      <w:proofErr w:type="spellEnd"/>
      <w:r w:rsidRPr="00021B74">
        <w:rPr>
          <w:color w:val="000000" w:themeColor="text1"/>
          <w:lang w:eastAsia="lv-LV"/>
        </w:rPr>
        <w:t xml:space="preserve"> </w:t>
      </w:r>
      <w:proofErr w:type="spellStart"/>
      <w:r w:rsidRPr="00021B74">
        <w:rPr>
          <w:color w:val="000000" w:themeColor="text1"/>
          <w:lang w:eastAsia="lv-LV"/>
        </w:rPr>
        <w:t>l</w:t>
      </w:r>
      <w:r w:rsidRPr="00021B74">
        <w:rPr>
          <w:rFonts w:hint="eastAsia"/>
          <w:color w:val="000000" w:themeColor="text1"/>
          <w:lang w:eastAsia="lv-LV"/>
        </w:rPr>
        <w:t>ē</w:t>
      </w:r>
      <w:r w:rsidRPr="00021B74">
        <w:rPr>
          <w:color w:val="000000" w:themeColor="text1"/>
          <w:lang w:eastAsia="lv-LV"/>
        </w:rPr>
        <w:t>muma</w:t>
      </w:r>
      <w:proofErr w:type="spellEnd"/>
      <w:r w:rsidRPr="00021B74">
        <w:rPr>
          <w:color w:val="000000" w:themeColor="text1"/>
          <w:lang w:eastAsia="lv-LV"/>
        </w:rPr>
        <w:t xml:space="preserve"> </w:t>
      </w:r>
      <w:proofErr w:type="gramStart"/>
      <w:r>
        <w:rPr>
          <w:color w:val="000000" w:themeColor="text1"/>
          <w:lang w:eastAsia="lv-LV"/>
        </w:rPr>
        <w:t>7</w:t>
      </w:r>
      <w:r w:rsidRPr="00021B74">
        <w:rPr>
          <w:color w:val="000000" w:themeColor="text1"/>
          <w:lang w:eastAsia="lv-LV"/>
        </w:rPr>
        <w:t>.punkt</w:t>
      </w:r>
      <w:r w:rsidRPr="00021B74">
        <w:rPr>
          <w:rFonts w:hint="eastAsia"/>
          <w:color w:val="000000" w:themeColor="text1"/>
          <w:lang w:eastAsia="lv-LV"/>
        </w:rPr>
        <w:t>ā</w:t>
      </w:r>
      <w:proofErr w:type="gramEnd"/>
      <w:r w:rsidRPr="00021B74">
        <w:rPr>
          <w:color w:val="000000" w:themeColor="text1"/>
          <w:lang w:eastAsia="lv-LV"/>
        </w:rPr>
        <w:t xml:space="preserve"> </w:t>
      </w:r>
      <w:proofErr w:type="spellStart"/>
      <w:r w:rsidRPr="00021B74">
        <w:rPr>
          <w:color w:val="000000" w:themeColor="text1"/>
          <w:lang w:eastAsia="lv-LV"/>
        </w:rPr>
        <w:t>pl</w:t>
      </w:r>
      <w:r w:rsidRPr="00021B74">
        <w:rPr>
          <w:rFonts w:hint="eastAsia"/>
          <w:color w:val="000000" w:themeColor="text1"/>
          <w:lang w:eastAsia="lv-LV"/>
        </w:rPr>
        <w:t>ā</w:t>
      </w:r>
      <w:r w:rsidRPr="00021B74">
        <w:rPr>
          <w:color w:val="000000" w:themeColor="text1"/>
          <w:lang w:eastAsia="lv-LV"/>
        </w:rPr>
        <w:t>notajai</w:t>
      </w:r>
      <w:proofErr w:type="spellEnd"/>
      <w:r w:rsidRPr="00021B74">
        <w:rPr>
          <w:color w:val="000000" w:themeColor="text1"/>
          <w:lang w:eastAsia="lv-LV"/>
        </w:rPr>
        <w:t xml:space="preserve"> </w:t>
      </w:r>
      <w:proofErr w:type="spellStart"/>
      <w:r w:rsidRPr="00021B74">
        <w:rPr>
          <w:color w:val="000000" w:themeColor="text1"/>
          <w:lang w:eastAsia="lv-LV"/>
        </w:rPr>
        <w:t>zemes</w:t>
      </w:r>
      <w:proofErr w:type="spellEnd"/>
      <w:r w:rsidRPr="00021B74">
        <w:rPr>
          <w:color w:val="000000" w:themeColor="text1"/>
          <w:lang w:eastAsia="lv-LV"/>
        </w:rPr>
        <w:t xml:space="preserve"> </w:t>
      </w:r>
      <w:proofErr w:type="spellStart"/>
      <w:r w:rsidRPr="00021B74">
        <w:rPr>
          <w:color w:val="000000" w:themeColor="text1"/>
          <w:lang w:eastAsia="lv-LV"/>
        </w:rPr>
        <w:t>vien</w:t>
      </w:r>
      <w:r w:rsidRPr="00021B74">
        <w:rPr>
          <w:rFonts w:hint="eastAsia"/>
          <w:color w:val="000000" w:themeColor="text1"/>
          <w:lang w:eastAsia="lv-LV"/>
        </w:rPr>
        <w:t>ī</w:t>
      </w:r>
      <w:r w:rsidRPr="00021B74">
        <w:rPr>
          <w:color w:val="000000" w:themeColor="text1"/>
          <w:lang w:eastAsia="lv-LV"/>
        </w:rPr>
        <w:t>bai</w:t>
      </w:r>
      <w:proofErr w:type="spellEnd"/>
      <w:r w:rsidRPr="00021B74">
        <w:rPr>
          <w:color w:val="000000" w:themeColor="text1"/>
          <w:lang w:eastAsia="lv-LV"/>
        </w:rPr>
        <w:t xml:space="preserve"> Nr.</w:t>
      </w:r>
      <w:r>
        <w:rPr>
          <w:color w:val="000000" w:themeColor="text1"/>
          <w:lang w:eastAsia="lv-LV"/>
        </w:rPr>
        <w:t>1</w:t>
      </w:r>
      <w:r w:rsidRPr="00021B74">
        <w:rPr>
          <w:color w:val="000000" w:themeColor="text1"/>
          <w:lang w:eastAsia="lv-LV"/>
        </w:rPr>
        <w:t xml:space="preserve"> </w:t>
      </w:r>
      <w:proofErr w:type="spellStart"/>
      <w:r w:rsidRPr="00021B74">
        <w:rPr>
          <w:color w:val="000000" w:themeColor="text1"/>
          <w:lang w:eastAsia="lv-LV"/>
        </w:rPr>
        <w:t>nodrošin</w:t>
      </w:r>
      <w:r w:rsidRPr="00021B74">
        <w:rPr>
          <w:rFonts w:hint="eastAsia"/>
          <w:color w:val="000000" w:themeColor="text1"/>
          <w:lang w:eastAsia="lv-LV"/>
        </w:rPr>
        <w:t>ā</w:t>
      </w:r>
      <w:r w:rsidRPr="00021B74">
        <w:rPr>
          <w:color w:val="000000" w:themeColor="text1"/>
          <w:lang w:eastAsia="lv-LV"/>
        </w:rPr>
        <w:t>ta</w:t>
      </w:r>
      <w:proofErr w:type="spellEnd"/>
      <w:r w:rsidRPr="00021B74">
        <w:rPr>
          <w:color w:val="000000" w:themeColor="text1"/>
          <w:lang w:eastAsia="lv-LV"/>
        </w:rPr>
        <w:t xml:space="preserve"> no</w:t>
      </w:r>
      <w:r>
        <w:rPr>
          <w:color w:val="000000" w:themeColor="text1"/>
          <w:lang w:eastAsia="lv-LV"/>
        </w:rPr>
        <w:t xml:space="preserve"> </w:t>
      </w:r>
      <w:proofErr w:type="spellStart"/>
      <w:r w:rsidRPr="00021B74">
        <w:rPr>
          <w:color w:val="000000" w:themeColor="text1"/>
          <w:lang w:eastAsia="lv-LV"/>
        </w:rPr>
        <w:t>valsts</w:t>
      </w:r>
      <w:proofErr w:type="spellEnd"/>
      <w:r w:rsidRPr="00021B74">
        <w:rPr>
          <w:color w:val="000000" w:themeColor="text1"/>
          <w:lang w:eastAsia="lv-LV"/>
        </w:rPr>
        <w:t xml:space="preserve"> </w:t>
      </w:r>
      <w:proofErr w:type="spellStart"/>
      <w:r w:rsidRPr="00021B74">
        <w:rPr>
          <w:color w:val="000000" w:themeColor="text1"/>
          <w:lang w:eastAsia="lv-LV"/>
        </w:rPr>
        <w:t>autoce</w:t>
      </w:r>
      <w:r w:rsidRPr="00021B74">
        <w:rPr>
          <w:rFonts w:hint="eastAsia"/>
          <w:color w:val="000000" w:themeColor="text1"/>
          <w:lang w:eastAsia="lv-LV"/>
        </w:rPr>
        <w:t>ļ</w:t>
      </w:r>
      <w:r w:rsidRPr="00021B74">
        <w:rPr>
          <w:color w:val="000000" w:themeColor="text1"/>
          <w:lang w:eastAsia="lv-LV"/>
        </w:rPr>
        <w:t>a</w:t>
      </w:r>
      <w:proofErr w:type="spellEnd"/>
      <w:r w:rsidRPr="00021B74">
        <w:rPr>
          <w:color w:val="000000" w:themeColor="text1"/>
          <w:lang w:eastAsia="lv-LV"/>
        </w:rPr>
        <w:t xml:space="preserve"> A8, pa </w:t>
      </w:r>
      <w:proofErr w:type="spellStart"/>
      <w:r w:rsidRPr="00021B74">
        <w:rPr>
          <w:color w:val="000000" w:themeColor="text1"/>
          <w:lang w:eastAsia="lv-LV"/>
        </w:rPr>
        <w:t>esošo</w:t>
      </w:r>
      <w:proofErr w:type="spellEnd"/>
      <w:r w:rsidRPr="00021B74">
        <w:rPr>
          <w:color w:val="000000" w:themeColor="text1"/>
          <w:lang w:eastAsia="lv-LV"/>
        </w:rPr>
        <w:t xml:space="preserve"> </w:t>
      </w:r>
      <w:proofErr w:type="spellStart"/>
      <w:r w:rsidRPr="00021B74">
        <w:rPr>
          <w:color w:val="000000" w:themeColor="text1"/>
          <w:lang w:eastAsia="lv-LV"/>
        </w:rPr>
        <w:t>nobrauktuvi</w:t>
      </w:r>
      <w:proofErr w:type="spellEnd"/>
      <w:r w:rsidRPr="00021B74">
        <w:rPr>
          <w:color w:val="000000" w:themeColor="text1"/>
          <w:lang w:eastAsia="lv-LV"/>
        </w:rPr>
        <w:t xml:space="preserve">, </w:t>
      </w:r>
      <w:proofErr w:type="spellStart"/>
      <w:r w:rsidRPr="00021B74">
        <w:rPr>
          <w:color w:val="000000" w:themeColor="text1"/>
          <w:lang w:eastAsia="lv-LV"/>
        </w:rPr>
        <w:t>caur</w:t>
      </w:r>
      <w:proofErr w:type="spellEnd"/>
      <w:r w:rsidRPr="00021B74">
        <w:rPr>
          <w:color w:val="000000" w:themeColor="text1"/>
          <w:lang w:eastAsia="lv-LV"/>
        </w:rPr>
        <w:t xml:space="preserve"> </w:t>
      </w:r>
      <w:proofErr w:type="spellStart"/>
      <w:r w:rsidRPr="00021B74">
        <w:rPr>
          <w:color w:val="000000" w:themeColor="text1"/>
          <w:lang w:eastAsia="lv-LV"/>
        </w:rPr>
        <w:t>projekt</w:t>
      </w:r>
      <w:r w:rsidRPr="00021B74">
        <w:rPr>
          <w:rFonts w:hint="eastAsia"/>
          <w:color w:val="000000" w:themeColor="text1"/>
          <w:lang w:eastAsia="lv-LV"/>
        </w:rPr>
        <w:t>ē</w:t>
      </w:r>
      <w:r w:rsidRPr="00021B74">
        <w:rPr>
          <w:color w:val="000000" w:themeColor="text1"/>
          <w:lang w:eastAsia="lv-LV"/>
        </w:rPr>
        <w:t>jamo</w:t>
      </w:r>
      <w:proofErr w:type="spellEnd"/>
      <w:r w:rsidRPr="00021B74">
        <w:rPr>
          <w:color w:val="000000" w:themeColor="text1"/>
          <w:lang w:eastAsia="lv-LV"/>
        </w:rPr>
        <w:t xml:space="preserve"> </w:t>
      </w:r>
      <w:proofErr w:type="spellStart"/>
      <w:r w:rsidRPr="00021B74">
        <w:rPr>
          <w:color w:val="000000" w:themeColor="text1"/>
          <w:lang w:eastAsia="lv-LV"/>
        </w:rPr>
        <w:t>zemes</w:t>
      </w:r>
      <w:proofErr w:type="spellEnd"/>
      <w:r w:rsidRPr="00021B74">
        <w:rPr>
          <w:color w:val="000000" w:themeColor="text1"/>
          <w:lang w:eastAsia="lv-LV"/>
        </w:rPr>
        <w:t xml:space="preserve"> </w:t>
      </w:r>
      <w:proofErr w:type="spellStart"/>
      <w:r w:rsidRPr="00021B74">
        <w:rPr>
          <w:color w:val="000000" w:themeColor="text1"/>
          <w:lang w:eastAsia="lv-LV"/>
        </w:rPr>
        <w:t>vien</w:t>
      </w:r>
      <w:r w:rsidRPr="00021B74">
        <w:rPr>
          <w:rFonts w:hint="eastAsia"/>
          <w:color w:val="000000" w:themeColor="text1"/>
          <w:lang w:eastAsia="lv-LV"/>
        </w:rPr>
        <w:t>ī</w:t>
      </w:r>
      <w:r w:rsidRPr="00021B74">
        <w:rPr>
          <w:color w:val="000000" w:themeColor="text1"/>
          <w:lang w:eastAsia="lv-LV"/>
        </w:rPr>
        <w:t>bu</w:t>
      </w:r>
      <w:proofErr w:type="spellEnd"/>
      <w:r w:rsidRPr="00021B74">
        <w:rPr>
          <w:color w:val="000000" w:themeColor="text1"/>
          <w:lang w:eastAsia="lv-LV"/>
        </w:rPr>
        <w:t xml:space="preserve"> </w:t>
      </w:r>
      <w:proofErr w:type="spellStart"/>
      <w:r w:rsidRPr="00021B74">
        <w:rPr>
          <w:color w:val="000000" w:themeColor="text1"/>
          <w:lang w:eastAsia="lv-LV"/>
        </w:rPr>
        <w:t>ar</w:t>
      </w:r>
      <w:proofErr w:type="spellEnd"/>
      <w:r w:rsidRPr="00021B74">
        <w:rPr>
          <w:color w:val="000000" w:themeColor="text1"/>
          <w:lang w:eastAsia="lv-LV"/>
        </w:rPr>
        <w:t xml:space="preserve"> </w:t>
      </w:r>
      <w:proofErr w:type="spellStart"/>
      <w:r w:rsidRPr="00021B74">
        <w:rPr>
          <w:color w:val="000000" w:themeColor="text1"/>
          <w:lang w:eastAsia="lv-LV"/>
        </w:rPr>
        <w:t>kadastra</w:t>
      </w:r>
      <w:proofErr w:type="spellEnd"/>
      <w:r w:rsidRPr="00021B74">
        <w:rPr>
          <w:color w:val="000000" w:themeColor="text1"/>
          <w:lang w:eastAsia="lv-LV"/>
        </w:rPr>
        <w:t xml:space="preserve"> </w:t>
      </w:r>
      <w:proofErr w:type="spellStart"/>
      <w:r w:rsidRPr="00021B74">
        <w:rPr>
          <w:color w:val="000000" w:themeColor="text1"/>
          <w:lang w:eastAsia="lv-LV"/>
        </w:rPr>
        <w:t>apz</w:t>
      </w:r>
      <w:r w:rsidRPr="00021B74">
        <w:rPr>
          <w:rFonts w:hint="eastAsia"/>
          <w:color w:val="000000" w:themeColor="text1"/>
          <w:lang w:eastAsia="lv-LV"/>
        </w:rPr>
        <w:t>ī</w:t>
      </w:r>
      <w:r w:rsidRPr="00021B74">
        <w:rPr>
          <w:color w:val="000000" w:themeColor="text1"/>
          <w:lang w:eastAsia="lv-LV"/>
        </w:rPr>
        <w:t>m</w:t>
      </w:r>
      <w:r w:rsidRPr="00021B74">
        <w:rPr>
          <w:rFonts w:hint="eastAsia"/>
          <w:color w:val="000000" w:themeColor="text1"/>
          <w:lang w:eastAsia="lv-LV"/>
        </w:rPr>
        <w:t>ē</w:t>
      </w:r>
      <w:r w:rsidRPr="00021B74">
        <w:rPr>
          <w:color w:val="000000" w:themeColor="text1"/>
          <w:lang w:eastAsia="lv-LV"/>
        </w:rPr>
        <w:t>jumu</w:t>
      </w:r>
      <w:proofErr w:type="spellEnd"/>
      <w:r w:rsidRPr="00021B74">
        <w:rPr>
          <w:color w:val="000000" w:themeColor="text1"/>
          <w:lang w:eastAsia="lv-LV"/>
        </w:rPr>
        <w:t xml:space="preserve"> 8080 002 2495</w:t>
      </w:r>
      <w:r>
        <w:rPr>
          <w:color w:val="000000" w:themeColor="text1"/>
          <w:lang w:eastAsia="lv-LV"/>
        </w:rPr>
        <w:t>;</w:t>
      </w:r>
    </w:p>
    <w:p w14:paraId="3F9836D2"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7.2. </w:t>
      </w:r>
      <w:bookmarkStart w:id="74" w:name="_Hlk124413181"/>
      <w:proofErr w:type="spellStart"/>
      <w:r w:rsidRPr="00021B74">
        <w:rPr>
          <w:color w:val="000000" w:themeColor="text1"/>
          <w:lang w:eastAsia="lv-LV"/>
        </w:rPr>
        <w:t>piek</w:t>
      </w:r>
      <w:r w:rsidRPr="00021B74">
        <w:rPr>
          <w:rFonts w:hint="eastAsia"/>
          <w:color w:val="000000" w:themeColor="text1"/>
          <w:lang w:eastAsia="lv-LV"/>
        </w:rPr>
        <w:t>ļūš</w:t>
      </w:r>
      <w:r w:rsidRPr="00021B74">
        <w:rPr>
          <w:color w:val="000000" w:themeColor="text1"/>
          <w:lang w:eastAsia="lv-LV"/>
        </w:rPr>
        <w:t>ana</w:t>
      </w:r>
      <w:proofErr w:type="spellEnd"/>
      <w:r w:rsidRPr="00021B74">
        <w:rPr>
          <w:color w:val="000000" w:themeColor="text1"/>
          <w:lang w:eastAsia="lv-LV"/>
        </w:rPr>
        <w:t xml:space="preserve"> </w:t>
      </w:r>
      <w:proofErr w:type="spellStart"/>
      <w:r w:rsidRPr="00021B74">
        <w:rPr>
          <w:color w:val="000000" w:themeColor="text1"/>
          <w:lang w:eastAsia="lv-LV"/>
        </w:rPr>
        <w:t>l</w:t>
      </w:r>
      <w:r w:rsidRPr="00021B74">
        <w:rPr>
          <w:rFonts w:hint="eastAsia"/>
          <w:color w:val="000000" w:themeColor="text1"/>
          <w:lang w:eastAsia="lv-LV"/>
        </w:rPr>
        <w:t>ē</w:t>
      </w:r>
      <w:r w:rsidRPr="00021B74">
        <w:rPr>
          <w:color w:val="000000" w:themeColor="text1"/>
          <w:lang w:eastAsia="lv-LV"/>
        </w:rPr>
        <w:t>muma</w:t>
      </w:r>
      <w:proofErr w:type="spellEnd"/>
      <w:r w:rsidRPr="00021B74">
        <w:rPr>
          <w:color w:val="000000" w:themeColor="text1"/>
          <w:lang w:eastAsia="lv-LV"/>
        </w:rPr>
        <w:t xml:space="preserve"> </w:t>
      </w:r>
      <w:proofErr w:type="gramStart"/>
      <w:r w:rsidRPr="00021B74">
        <w:rPr>
          <w:color w:val="000000" w:themeColor="text1"/>
          <w:lang w:eastAsia="lv-LV"/>
        </w:rPr>
        <w:t>7.punkt</w:t>
      </w:r>
      <w:r w:rsidRPr="00021B74">
        <w:rPr>
          <w:rFonts w:hint="eastAsia"/>
          <w:color w:val="000000" w:themeColor="text1"/>
          <w:lang w:eastAsia="lv-LV"/>
        </w:rPr>
        <w:t>ā</w:t>
      </w:r>
      <w:proofErr w:type="gramEnd"/>
      <w:r w:rsidRPr="00021B74">
        <w:rPr>
          <w:color w:val="000000" w:themeColor="text1"/>
          <w:lang w:eastAsia="lv-LV"/>
        </w:rPr>
        <w:t xml:space="preserve"> </w:t>
      </w:r>
      <w:proofErr w:type="spellStart"/>
      <w:r w:rsidRPr="00021B74">
        <w:rPr>
          <w:color w:val="000000" w:themeColor="text1"/>
          <w:lang w:eastAsia="lv-LV"/>
        </w:rPr>
        <w:t>pl</w:t>
      </w:r>
      <w:r w:rsidRPr="00021B74">
        <w:rPr>
          <w:rFonts w:hint="eastAsia"/>
          <w:color w:val="000000" w:themeColor="text1"/>
          <w:lang w:eastAsia="lv-LV"/>
        </w:rPr>
        <w:t>ā</w:t>
      </w:r>
      <w:r w:rsidRPr="00021B74">
        <w:rPr>
          <w:color w:val="000000" w:themeColor="text1"/>
          <w:lang w:eastAsia="lv-LV"/>
        </w:rPr>
        <w:t>notajai</w:t>
      </w:r>
      <w:proofErr w:type="spellEnd"/>
      <w:r w:rsidRPr="00021B74">
        <w:rPr>
          <w:color w:val="000000" w:themeColor="text1"/>
          <w:lang w:eastAsia="lv-LV"/>
        </w:rPr>
        <w:t xml:space="preserve"> </w:t>
      </w:r>
      <w:proofErr w:type="spellStart"/>
      <w:r w:rsidRPr="00021B74">
        <w:rPr>
          <w:color w:val="000000" w:themeColor="text1"/>
          <w:lang w:eastAsia="lv-LV"/>
        </w:rPr>
        <w:t>zemes</w:t>
      </w:r>
      <w:proofErr w:type="spellEnd"/>
      <w:r w:rsidRPr="00021B74">
        <w:rPr>
          <w:color w:val="000000" w:themeColor="text1"/>
          <w:lang w:eastAsia="lv-LV"/>
        </w:rPr>
        <w:t xml:space="preserve"> </w:t>
      </w:r>
      <w:proofErr w:type="spellStart"/>
      <w:r w:rsidRPr="00021B74">
        <w:rPr>
          <w:color w:val="000000" w:themeColor="text1"/>
          <w:lang w:eastAsia="lv-LV"/>
        </w:rPr>
        <w:t>vien</w:t>
      </w:r>
      <w:r w:rsidRPr="00021B74">
        <w:rPr>
          <w:rFonts w:hint="eastAsia"/>
          <w:color w:val="000000" w:themeColor="text1"/>
          <w:lang w:eastAsia="lv-LV"/>
        </w:rPr>
        <w:t>ī</w:t>
      </w:r>
      <w:r w:rsidRPr="00021B74">
        <w:rPr>
          <w:color w:val="000000" w:themeColor="text1"/>
          <w:lang w:eastAsia="lv-LV"/>
        </w:rPr>
        <w:t>bai</w:t>
      </w:r>
      <w:proofErr w:type="spellEnd"/>
      <w:r w:rsidRPr="00021B74">
        <w:rPr>
          <w:color w:val="000000" w:themeColor="text1"/>
          <w:lang w:eastAsia="lv-LV"/>
        </w:rPr>
        <w:t xml:space="preserve"> Nr.</w:t>
      </w:r>
      <w:r>
        <w:rPr>
          <w:color w:val="000000" w:themeColor="text1"/>
          <w:lang w:eastAsia="lv-LV"/>
        </w:rPr>
        <w:t>2</w:t>
      </w:r>
      <w:r w:rsidRPr="00021B74">
        <w:rPr>
          <w:color w:val="000000" w:themeColor="text1"/>
          <w:lang w:eastAsia="lv-LV"/>
        </w:rPr>
        <w:t xml:space="preserve"> </w:t>
      </w:r>
      <w:proofErr w:type="spellStart"/>
      <w:r w:rsidRPr="00021B74">
        <w:rPr>
          <w:color w:val="000000" w:themeColor="text1"/>
          <w:lang w:eastAsia="lv-LV"/>
        </w:rPr>
        <w:t>nodrošin</w:t>
      </w:r>
      <w:r w:rsidRPr="00021B74">
        <w:rPr>
          <w:rFonts w:hint="eastAsia"/>
          <w:color w:val="000000" w:themeColor="text1"/>
          <w:lang w:eastAsia="lv-LV"/>
        </w:rPr>
        <w:t>ā</w:t>
      </w:r>
      <w:r w:rsidRPr="00021B74">
        <w:rPr>
          <w:color w:val="000000" w:themeColor="text1"/>
          <w:lang w:eastAsia="lv-LV"/>
        </w:rPr>
        <w:t>ta</w:t>
      </w:r>
      <w:proofErr w:type="spellEnd"/>
      <w:r w:rsidRPr="00021B74">
        <w:rPr>
          <w:color w:val="000000" w:themeColor="text1"/>
          <w:lang w:eastAsia="lv-LV"/>
        </w:rPr>
        <w:t xml:space="preserve"> no </w:t>
      </w:r>
      <w:proofErr w:type="spellStart"/>
      <w:r w:rsidRPr="00021B74">
        <w:rPr>
          <w:color w:val="000000" w:themeColor="text1"/>
          <w:lang w:eastAsia="lv-LV"/>
        </w:rPr>
        <w:t>valsts</w:t>
      </w:r>
      <w:proofErr w:type="spellEnd"/>
      <w:r w:rsidRPr="00021B74">
        <w:rPr>
          <w:color w:val="000000" w:themeColor="text1"/>
          <w:lang w:eastAsia="lv-LV"/>
        </w:rPr>
        <w:t xml:space="preserve"> </w:t>
      </w:r>
      <w:proofErr w:type="spellStart"/>
      <w:r w:rsidRPr="00021B74">
        <w:rPr>
          <w:color w:val="000000" w:themeColor="text1"/>
          <w:lang w:eastAsia="lv-LV"/>
        </w:rPr>
        <w:t>autoce</w:t>
      </w:r>
      <w:r w:rsidRPr="00021B74">
        <w:rPr>
          <w:rFonts w:hint="eastAsia"/>
          <w:color w:val="000000" w:themeColor="text1"/>
          <w:lang w:eastAsia="lv-LV"/>
        </w:rPr>
        <w:t>ļ</w:t>
      </w:r>
      <w:r w:rsidRPr="00021B74">
        <w:rPr>
          <w:color w:val="000000" w:themeColor="text1"/>
          <w:lang w:eastAsia="lv-LV"/>
        </w:rPr>
        <w:t>a</w:t>
      </w:r>
      <w:proofErr w:type="spellEnd"/>
      <w:r w:rsidRPr="00021B74">
        <w:rPr>
          <w:color w:val="000000" w:themeColor="text1"/>
          <w:lang w:eastAsia="lv-LV"/>
        </w:rPr>
        <w:t xml:space="preserve"> A8, pa </w:t>
      </w:r>
      <w:proofErr w:type="spellStart"/>
      <w:r w:rsidRPr="00021B74">
        <w:rPr>
          <w:color w:val="000000" w:themeColor="text1"/>
          <w:lang w:eastAsia="lv-LV"/>
        </w:rPr>
        <w:t>esošo</w:t>
      </w:r>
      <w:proofErr w:type="spellEnd"/>
      <w:r w:rsidRPr="00021B74">
        <w:rPr>
          <w:color w:val="000000" w:themeColor="text1"/>
          <w:lang w:eastAsia="lv-LV"/>
        </w:rPr>
        <w:t xml:space="preserve"> </w:t>
      </w:r>
      <w:proofErr w:type="spellStart"/>
      <w:r w:rsidRPr="00021B74">
        <w:rPr>
          <w:color w:val="000000" w:themeColor="text1"/>
          <w:lang w:eastAsia="lv-LV"/>
        </w:rPr>
        <w:t>nobrauktuvi</w:t>
      </w:r>
      <w:bookmarkEnd w:id="74"/>
      <w:proofErr w:type="spellEnd"/>
      <w:r>
        <w:rPr>
          <w:color w:val="000000" w:themeColor="text1"/>
          <w:lang w:eastAsia="lv-LV"/>
        </w:rPr>
        <w:t>.</w:t>
      </w:r>
    </w:p>
    <w:p w14:paraId="4D7BF17A" w14:textId="77777777" w:rsidR="003E74F5" w:rsidRPr="00DD6E0F" w:rsidRDefault="003E74F5" w:rsidP="003E74F5">
      <w:pPr>
        <w:pStyle w:val="ListParagraph"/>
        <w:ind w:left="717"/>
        <w:jc w:val="both"/>
        <w:rPr>
          <w:color w:val="000000" w:themeColor="text1"/>
          <w:lang w:eastAsia="lv-LV"/>
        </w:rPr>
      </w:pPr>
    </w:p>
    <w:p w14:paraId="26EBB156" w14:textId="77777777" w:rsidR="003E74F5" w:rsidRPr="00DD6E0F" w:rsidRDefault="003E74F5" w:rsidP="004D3CAA">
      <w:pPr>
        <w:pStyle w:val="ListParagraph"/>
        <w:numPr>
          <w:ilvl w:val="0"/>
          <w:numId w:val="40"/>
        </w:numPr>
        <w:jc w:val="both"/>
        <w:rPr>
          <w:color w:val="000000" w:themeColor="text1"/>
          <w:lang w:eastAsia="lv-LV"/>
        </w:rPr>
      </w:pPr>
      <w:proofErr w:type="spellStart"/>
      <w:r w:rsidRPr="00DD6E0F">
        <w:rPr>
          <w:color w:val="000000" w:themeColor="text1"/>
          <w:lang w:eastAsia="lv-LV"/>
        </w:rPr>
        <w:t>Zemes</w:t>
      </w:r>
      <w:proofErr w:type="spellEnd"/>
      <w:r w:rsidRPr="00DD6E0F">
        <w:rPr>
          <w:color w:val="000000" w:themeColor="text1"/>
          <w:lang w:eastAsia="lv-LV"/>
        </w:rPr>
        <w:t xml:space="preserve"> </w:t>
      </w:r>
      <w:proofErr w:type="spellStart"/>
      <w:r w:rsidRPr="00DD6E0F">
        <w:rPr>
          <w:color w:val="000000" w:themeColor="text1"/>
          <w:lang w:eastAsia="lv-LV"/>
        </w:rPr>
        <w:t>vien</w:t>
      </w:r>
      <w:r w:rsidRPr="00DD6E0F">
        <w:rPr>
          <w:rFonts w:hint="eastAsia"/>
          <w:color w:val="000000" w:themeColor="text1"/>
          <w:lang w:eastAsia="lv-LV"/>
        </w:rPr>
        <w:t>ī</w:t>
      </w:r>
      <w:r w:rsidRPr="00DD6E0F">
        <w:rPr>
          <w:color w:val="000000" w:themeColor="text1"/>
          <w:lang w:eastAsia="lv-LV"/>
        </w:rPr>
        <w:t>bas</w:t>
      </w:r>
      <w:proofErr w:type="spellEnd"/>
      <w:r w:rsidRPr="00DD6E0F">
        <w:rPr>
          <w:color w:val="000000" w:themeColor="text1"/>
          <w:lang w:eastAsia="lv-LV"/>
        </w:rPr>
        <w:t xml:space="preserve"> </w:t>
      </w:r>
      <w:proofErr w:type="spellStart"/>
      <w:r w:rsidRPr="00DD6E0F">
        <w:rPr>
          <w:color w:val="000000" w:themeColor="text1"/>
          <w:lang w:eastAsia="lv-LV"/>
        </w:rPr>
        <w:t>ar</w:t>
      </w:r>
      <w:proofErr w:type="spellEnd"/>
      <w:r w:rsidRPr="00DD6E0F">
        <w:rPr>
          <w:color w:val="000000" w:themeColor="text1"/>
          <w:lang w:eastAsia="lv-LV"/>
        </w:rPr>
        <w:t xml:space="preserve"> </w:t>
      </w:r>
      <w:proofErr w:type="spellStart"/>
      <w:r w:rsidRPr="00DD6E0F">
        <w:rPr>
          <w:color w:val="000000" w:themeColor="text1"/>
          <w:lang w:eastAsia="lv-LV"/>
        </w:rPr>
        <w:t>kadastra</w:t>
      </w:r>
      <w:proofErr w:type="spellEnd"/>
      <w:r w:rsidRPr="00DD6E0F">
        <w:rPr>
          <w:color w:val="000000" w:themeColor="text1"/>
          <w:lang w:eastAsia="lv-LV"/>
        </w:rPr>
        <w:t xml:space="preserve"> </w:t>
      </w:r>
      <w:proofErr w:type="spellStart"/>
      <w:r w:rsidRPr="00DD6E0F">
        <w:rPr>
          <w:color w:val="000000" w:themeColor="text1"/>
          <w:lang w:eastAsia="lv-LV"/>
        </w:rPr>
        <w:t>apz</w:t>
      </w:r>
      <w:r w:rsidRPr="00DD6E0F">
        <w:rPr>
          <w:rFonts w:hint="eastAsia"/>
          <w:color w:val="000000" w:themeColor="text1"/>
          <w:lang w:eastAsia="lv-LV"/>
        </w:rPr>
        <w:t>ī</w:t>
      </w:r>
      <w:r w:rsidRPr="00DD6E0F">
        <w:rPr>
          <w:color w:val="000000" w:themeColor="text1"/>
          <w:lang w:eastAsia="lv-LV"/>
        </w:rPr>
        <w:t>m</w:t>
      </w:r>
      <w:r w:rsidRPr="00DD6E0F">
        <w:rPr>
          <w:rFonts w:hint="eastAsia"/>
          <w:color w:val="000000" w:themeColor="text1"/>
          <w:lang w:eastAsia="lv-LV"/>
        </w:rPr>
        <w:t>ē</w:t>
      </w:r>
      <w:r w:rsidRPr="00DD6E0F">
        <w:rPr>
          <w:color w:val="000000" w:themeColor="text1"/>
          <w:lang w:eastAsia="lv-LV"/>
        </w:rPr>
        <w:t>jumu</w:t>
      </w:r>
      <w:proofErr w:type="spellEnd"/>
      <w:r w:rsidRPr="00DD6E0F">
        <w:rPr>
          <w:color w:val="000000" w:themeColor="text1"/>
          <w:lang w:eastAsia="lv-LV"/>
        </w:rPr>
        <w:t xml:space="preserve"> 8080 002 21</w:t>
      </w:r>
      <w:r>
        <w:rPr>
          <w:color w:val="000000" w:themeColor="text1"/>
          <w:lang w:eastAsia="lv-LV"/>
        </w:rPr>
        <w:t>09</w:t>
      </w:r>
      <w:r w:rsidRPr="00DD6E0F">
        <w:rPr>
          <w:color w:val="000000" w:themeColor="text1"/>
          <w:lang w:eastAsia="lv-LV"/>
        </w:rPr>
        <w:t xml:space="preserve"> </w:t>
      </w:r>
      <w:proofErr w:type="spellStart"/>
      <w:r w:rsidRPr="00DD6E0F">
        <w:rPr>
          <w:color w:val="000000" w:themeColor="text1"/>
          <w:lang w:eastAsia="lv-LV"/>
        </w:rPr>
        <w:t>sadales</w:t>
      </w:r>
      <w:proofErr w:type="spellEnd"/>
      <w:r w:rsidRPr="00DD6E0F">
        <w:rPr>
          <w:color w:val="000000" w:themeColor="text1"/>
          <w:lang w:eastAsia="lv-LV"/>
        </w:rPr>
        <w:t xml:space="preserve"> </w:t>
      </w:r>
      <w:proofErr w:type="spellStart"/>
      <w:r w:rsidRPr="00DD6E0F">
        <w:rPr>
          <w:color w:val="000000" w:themeColor="text1"/>
          <w:lang w:eastAsia="lv-LV"/>
        </w:rPr>
        <w:t>rezult</w:t>
      </w:r>
      <w:r w:rsidRPr="00DD6E0F">
        <w:rPr>
          <w:rFonts w:hint="eastAsia"/>
          <w:color w:val="000000" w:themeColor="text1"/>
          <w:lang w:eastAsia="lv-LV"/>
        </w:rPr>
        <w:t>ā</w:t>
      </w:r>
      <w:r w:rsidRPr="00DD6E0F">
        <w:rPr>
          <w:color w:val="000000" w:themeColor="text1"/>
          <w:lang w:eastAsia="lv-LV"/>
        </w:rPr>
        <w:t>t</w:t>
      </w:r>
      <w:r w:rsidRPr="00DD6E0F">
        <w:rPr>
          <w:rFonts w:hint="eastAsia"/>
          <w:color w:val="000000" w:themeColor="text1"/>
          <w:lang w:eastAsia="lv-LV"/>
        </w:rPr>
        <w:t>ā</w:t>
      </w:r>
      <w:proofErr w:type="spellEnd"/>
      <w:r w:rsidRPr="00DD6E0F">
        <w:rPr>
          <w:color w:val="000000" w:themeColor="text1"/>
          <w:lang w:eastAsia="lv-LV"/>
        </w:rPr>
        <w:t xml:space="preserve"> </w:t>
      </w:r>
      <w:proofErr w:type="spellStart"/>
      <w:r w:rsidRPr="00DD6E0F">
        <w:rPr>
          <w:color w:val="000000" w:themeColor="text1"/>
          <w:lang w:eastAsia="lv-LV"/>
        </w:rPr>
        <w:t>izveidotaj</w:t>
      </w:r>
      <w:r w:rsidRPr="00DD6E0F">
        <w:rPr>
          <w:rFonts w:hint="eastAsia"/>
          <w:color w:val="000000" w:themeColor="text1"/>
          <w:lang w:eastAsia="lv-LV"/>
        </w:rPr>
        <w:t>ā</w:t>
      </w:r>
      <w:r w:rsidRPr="00DD6E0F">
        <w:rPr>
          <w:color w:val="000000" w:themeColor="text1"/>
          <w:lang w:eastAsia="lv-LV"/>
        </w:rPr>
        <w:t>m</w:t>
      </w:r>
      <w:proofErr w:type="spellEnd"/>
      <w:r w:rsidRPr="00DD6E0F">
        <w:rPr>
          <w:color w:val="000000" w:themeColor="text1"/>
          <w:lang w:eastAsia="lv-LV"/>
        </w:rPr>
        <w:t xml:space="preserve"> </w:t>
      </w:r>
      <w:proofErr w:type="spellStart"/>
      <w:r w:rsidRPr="00DD6E0F">
        <w:rPr>
          <w:color w:val="000000" w:themeColor="text1"/>
          <w:lang w:eastAsia="lv-LV"/>
        </w:rPr>
        <w:t>zemes</w:t>
      </w:r>
      <w:proofErr w:type="spellEnd"/>
      <w:r w:rsidRPr="00DD6E0F">
        <w:rPr>
          <w:color w:val="000000" w:themeColor="text1"/>
          <w:lang w:eastAsia="lv-LV"/>
        </w:rPr>
        <w:t xml:space="preserve"> </w:t>
      </w:r>
      <w:proofErr w:type="spellStart"/>
      <w:r w:rsidRPr="00DD6E0F">
        <w:rPr>
          <w:color w:val="000000" w:themeColor="text1"/>
          <w:lang w:eastAsia="lv-LV"/>
        </w:rPr>
        <w:t>vien</w:t>
      </w:r>
      <w:r w:rsidRPr="00DD6E0F">
        <w:rPr>
          <w:rFonts w:hint="eastAsia"/>
          <w:color w:val="000000" w:themeColor="text1"/>
          <w:lang w:eastAsia="lv-LV"/>
        </w:rPr>
        <w:t>ī</w:t>
      </w:r>
      <w:r w:rsidRPr="00DD6E0F">
        <w:rPr>
          <w:color w:val="000000" w:themeColor="text1"/>
          <w:lang w:eastAsia="lv-LV"/>
        </w:rPr>
        <w:t>b</w:t>
      </w:r>
      <w:r w:rsidRPr="00DD6E0F">
        <w:rPr>
          <w:rFonts w:hint="eastAsia"/>
          <w:color w:val="000000" w:themeColor="text1"/>
          <w:lang w:eastAsia="lv-LV"/>
        </w:rPr>
        <w:t>ā</w:t>
      </w:r>
      <w:r w:rsidRPr="00DD6E0F">
        <w:rPr>
          <w:color w:val="000000" w:themeColor="text1"/>
          <w:lang w:eastAsia="lv-LV"/>
        </w:rPr>
        <w:t>m</w:t>
      </w:r>
      <w:proofErr w:type="spellEnd"/>
      <w:r w:rsidRPr="00DD6E0F">
        <w:rPr>
          <w:color w:val="000000" w:themeColor="text1"/>
          <w:lang w:eastAsia="lv-LV"/>
        </w:rPr>
        <w:t xml:space="preserve"> </w:t>
      </w:r>
      <w:proofErr w:type="spellStart"/>
      <w:r w:rsidRPr="00DD6E0F">
        <w:rPr>
          <w:color w:val="000000" w:themeColor="text1"/>
          <w:lang w:eastAsia="lv-LV"/>
        </w:rPr>
        <w:t>noteikt</w:t>
      </w:r>
      <w:proofErr w:type="spellEnd"/>
      <w:r w:rsidRPr="00DD6E0F">
        <w:rPr>
          <w:color w:val="000000" w:themeColor="text1"/>
          <w:lang w:eastAsia="lv-LV"/>
        </w:rPr>
        <w:t xml:space="preserve"> </w:t>
      </w:r>
      <w:proofErr w:type="spellStart"/>
      <w:r w:rsidRPr="00DD6E0F">
        <w:rPr>
          <w:color w:val="000000" w:themeColor="text1"/>
          <w:lang w:eastAsia="lv-LV"/>
        </w:rPr>
        <w:t>nekustam</w:t>
      </w:r>
      <w:r w:rsidRPr="00DD6E0F">
        <w:rPr>
          <w:rFonts w:hint="eastAsia"/>
          <w:color w:val="000000" w:themeColor="text1"/>
          <w:lang w:eastAsia="lv-LV"/>
        </w:rPr>
        <w:t>ā</w:t>
      </w:r>
      <w:proofErr w:type="spellEnd"/>
      <w:r w:rsidRPr="00DD6E0F">
        <w:rPr>
          <w:color w:val="000000" w:themeColor="text1"/>
          <w:lang w:eastAsia="lv-LV"/>
        </w:rPr>
        <w:t xml:space="preserve"> </w:t>
      </w:r>
      <w:proofErr w:type="spellStart"/>
      <w:r w:rsidRPr="00DD6E0F">
        <w:rPr>
          <w:rFonts w:hint="eastAsia"/>
          <w:color w:val="000000" w:themeColor="text1"/>
          <w:lang w:eastAsia="lv-LV"/>
        </w:rPr>
        <w:t>ī</w:t>
      </w:r>
      <w:r w:rsidRPr="00DD6E0F">
        <w:rPr>
          <w:color w:val="000000" w:themeColor="text1"/>
          <w:lang w:eastAsia="lv-LV"/>
        </w:rPr>
        <w:t>pašuma</w:t>
      </w:r>
      <w:proofErr w:type="spellEnd"/>
      <w:r w:rsidRPr="00DD6E0F">
        <w:rPr>
          <w:color w:val="000000" w:themeColor="text1"/>
          <w:lang w:eastAsia="lv-LV"/>
        </w:rPr>
        <w:t xml:space="preserve"> </w:t>
      </w:r>
      <w:proofErr w:type="spellStart"/>
      <w:r w:rsidRPr="00DD6E0F">
        <w:rPr>
          <w:color w:val="000000" w:themeColor="text1"/>
          <w:lang w:eastAsia="lv-LV"/>
        </w:rPr>
        <w:t>lietošanas</w:t>
      </w:r>
      <w:proofErr w:type="spellEnd"/>
      <w:r w:rsidRPr="00DD6E0F">
        <w:rPr>
          <w:color w:val="000000" w:themeColor="text1"/>
          <w:lang w:eastAsia="lv-LV"/>
        </w:rPr>
        <w:t xml:space="preserve"> </w:t>
      </w:r>
      <w:proofErr w:type="spellStart"/>
      <w:r w:rsidRPr="00DD6E0F">
        <w:rPr>
          <w:color w:val="000000" w:themeColor="text1"/>
          <w:lang w:eastAsia="lv-LV"/>
        </w:rPr>
        <w:t>m</w:t>
      </w:r>
      <w:r w:rsidRPr="00DD6E0F">
        <w:rPr>
          <w:rFonts w:hint="eastAsia"/>
          <w:color w:val="000000" w:themeColor="text1"/>
          <w:lang w:eastAsia="lv-LV"/>
        </w:rPr>
        <w:t>ē</w:t>
      </w:r>
      <w:r w:rsidRPr="00DD6E0F">
        <w:rPr>
          <w:color w:val="000000" w:themeColor="text1"/>
          <w:lang w:eastAsia="lv-LV"/>
        </w:rPr>
        <w:t>r</w:t>
      </w:r>
      <w:r w:rsidRPr="00DD6E0F">
        <w:rPr>
          <w:rFonts w:hint="eastAsia"/>
          <w:color w:val="000000" w:themeColor="text1"/>
          <w:lang w:eastAsia="lv-LV"/>
        </w:rPr>
        <w:t>ķ</w:t>
      </w:r>
      <w:r w:rsidRPr="00DD6E0F">
        <w:rPr>
          <w:color w:val="000000" w:themeColor="text1"/>
          <w:lang w:eastAsia="lv-LV"/>
        </w:rPr>
        <w:t>us</w:t>
      </w:r>
      <w:proofErr w:type="spellEnd"/>
      <w:r w:rsidRPr="00DD6E0F">
        <w:rPr>
          <w:color w:val="000000" w:themeColor="text1"/>
          <w:lang w:eastAsia="lv-LV"/>
        </w:rPr>
        <w:t xml:space="preserve">, </w:t>
      </w:r>
      <w:proofErr w:type="spellStart"/>
      <w:r w:rsidRPr="00DD6E0F">
        <w:rPr>
          <w:color w:val="000000" w:themeColor="text1"/>
          <w:lang w:eastAsia="lv-LV"/>
        </w:rPr>
        <w:t>apgr</w:t>
      </w:r>
      <w:r w:rsidRPr="00DD6E0F">
        <w:rPr>
          <w:rFonts w:hint="eastAsia"/>
          <w:color w:val="000000" w:themeColor="text1"/>
          <w:lang w:eastAsia="lv-LV"/>
        </w:rPr>
        <w:t>ū</w:t>
      </w:r>
      <w:r w:rsidRPr="00DD6E0F">
        <w:rPr>
          <w:color w:val="000000" w:themeColor="text1"/>
          <w:lang w:eastAsia="lv-LV"/>
        </w:rPr>
        <w:t>tin</w:t>
      </w:r>
      <w:r w:rsidRPr="00DD6E0F">
        <w:rPr>
          <w:rFonts w:hint="eastAsia"/>
          <w:color w:val="000000" w:themeColor="text1"/>
          <w:lang w:eastAsia="lv-LV"/>
        </w:rPr>
        <w:t>ā</w:t>
      </w:r>
      <w:r w:rsidRPr="00DD6E0F">
        <w:rPr>
          <w:color w:val="000000" w:themeColor="text1"/>
          <w:lang w:eastAsia="lv-LV"/>
        </w:rPr>
        <w:t>jumus</w:t>
      </w:r>
      <w:proofErr w:type="spellEnd"/>
      <w:r w:rsidRPr="00DD6E0F">
        <w:rPr>
          <w:color w:val="000000" w:themeColor="text1"/>
          <w:lang w:eastAsia="lv-LV"/>
        </w:rPr>
        <w:t xml:space="preserve">, </w:t>
      </w:r>
      <w:proofErr w:type="spellStart"/>
      <w:r w:rsidRPr="00DD6E0F">
        <w:rPr>
          <w:color w:val="000000" w:themeColor="text1"/>
          <w:lang w:eastAsia="lv-LV"/>
        </w:rPr>
        <w:t>adres</w:t>
      </w:r>
      <w:r w:rsidRPr="00DD6E0F">
        <w:rPr>
          <w:rFonts w:hint="eastAsia"/>
          <w:color w:val="000000" w:themeColor="text1"/>
          <w:lang w:eastAsia="lv-LV"/>
        </w:rPr>
        <w:t>ā</w:t>
      </w:r>
      <w:r w:rsidRPr="00DD6E0F">
        <w:rPr>
          <w:color w:val="000000" w:themeColor="text1"/>
          <w:lang w:eastAsia="lv-LV"/>
        </w:rPr>
        <w:t>ciju</w:t>
      </w:r>
      <w:proofErr w:type="spellEnd"/>
      <w:r w:rsidRPr="00DD6E0F">
        <w:rPr>
          <w:color w:val="000000" w:themeColor="text1"/>
          <w:lang w:eastAsia="lv-LV"/>
        </w:rPr>
        <w:t>:</w:t>
      </w:r>
    </w:p>
    <w:tbl>
      <w:tblPr>
        <w:tblW w:w="9810" w:type="dxa"/>
        <w:tblInd w:w="108" w:type="dxa"/>
        <w:tblLayout w:type="fixed"/>
        <w:tblLook w:val="0000" w:firstRow="0" w:lastRow="0" w:firstColumn="0" w:lastColumn="0" w:noHBand="0" w:noVBand="0"/>
      </w:tblPr>
      <w:tblGrid>
        <w:gridCol w:w="3006"/>
        <w:gridCol w:w="1984"/>
        <w:gridCol w:w="2694"/>
        <w:gridCol w:w="2126"/>
      </w:tblGrid>
      <w:tr w:rsidR="003E74F5" w:rsidRPr="00545EA8" w14:paraId="24A2CE40" w14:textId="77777777" w:rsidTr="00427B77">
        <w:trPr>
          <w:trHeight w:val="534"/>
        </w:trPr>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3AFEE5D1" w14:textId="77777777" w:rsidR="003E74F5" w:rsidRPr="00545EA8" w:rsidRDefault="003E74F5" w:rsidP="00427B77">
            <w:pPr>
              <w:snapToGrid w:val="0"/>
              <w:jc w:val="center"/>
            </w:pPr>
            <w:r w:rsidRPr="00545EA8">
              <w:t xml:space="preserve">Zemes vienības Nr., kadastra apzīmējums, </w:t>
            </w:r>
            <w:r>
              <w:t xml:space="preserve">aptuvenā </w:t>
            </w:r>
            <w:r w:rsidRPr="00545EA8">
              <w:t>platība</w:t>
            </w:r>
          </w:p>
        </w:tc>
        <w:tc>
          <w:tcPr>
            <w:tcW w:w="1984" w:type="dxa"/>
            <w:tcBorders>
              <w:top w:val="single" w:sz="4" w:space="0" w:color="000000"/>
              <w:left w:val="single" w:sz="4" w:space="0" w:color="000000"/>
              <w:bottom w:val="single" w:sz="4" w:space="0" w:color="000000"/>
            </w:tcBorders>
            <w:shd w:val="clear" w:color="auto" w:fill="auto"/>
          </w:tcPr>
          <w:p w14:paraId="5FC357E5" w14:textId="77777777" w:rsidR="003E74F5" w:rsidRPr="00545EA8" w:rsidRDefault="003E74F5" w:rsidP="00427B77">
            <w:pPr>
              <w:snapToGrid w:val="0"/>
              <w:jc w:val="center"/>
            </w:pPr>
            <w:r>
              <w:t>Nekustamā īpašuma nosaukums</w:t>
            </w:r>
          </w:p>
        </w:tc>
        <w:tc>
          <w:tcPr>
            <w:tcW w:w="2694" w:type="dxa"/>
            <w:tcBorders>
              <w:top w:val="single" w:sz="4" w:space="0" w:color="000000"/>
              <w:left w:val="single" w:sz="4" w:space="0" w:color="000000"/>
              <w:bottom w:val="single" w:sz="4" w:space="0" w:color="000000"/>
            </w:tcBorders>
            <w:shd w:val="clear" w:color="auto" w:fill="auto"/>
          </w:tcPr>
          <w:p w14:paraId="640FC547" w14:textId="77777777" w:rsidR="003E74F5" w:rsidRPr="00545EA8" w:rsidRDefault="003E74F5" w:rsidP="00427B77">
            <w:pPr>
              <w:snapToGrid w:val="0"/>
              <w:jc w:val="center"/>
            </w:pPr>
            <w:r w:rsidRPr="00545EA8">
              <w:t>Nekustamā īpašuma lietošanas mērķis (kods), piekritīgā aptuvenā platība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C1033DF" w14:textId="77777777" w:rsidR="003E74F5" w:rsidRPr="00545EA8" w:rsidRDefault="003E74F5" w:rsidP="00427B77">
            <w:pPr>
              <w:snapToGrid w:val="0"/>
              <w:jc w:val="center"/>
            </w:pPr>
            <w:r w:rsidRPr="00545EA8">
              <w:t>Nr. plānā, apgrūtinājumu klasifikācijas kods</w:t>
            </w:r>
          </w:p>
        </w:tc>
      </w:tr>
      <w:tr w:rsidR="003E74F5" w:rsidRPr="00406D4A" w14:paraId="65FCDD55" w14:textId="77777777" w:rsidTr="00427B77">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37BB" w14:textId="77777777" w:rsidR="003E74F5" w:rsidRPr="00724CAB" w:rsidRDefault="003E74F5" w:rsidP="00427B77">
            <w:pPr>
              <w:snapToGrid w:val="0"/>
              <w:jc w:val="center"/>
              <w:rPr>
                <w:color w:val="000000" w:themeColor="text1"/>
              </w:rPr>
            </w:pPr>
            <w:r w:rsidRPr="00724CAB">
              <w:rPr>
                <w:color w:val="000000" w:themeColor="text1"/>
              </w:rPr>
              <w:t>Plānotā zemes vienība Nr.1</w:t>
            </w:r>
          </w:p>
          <w:p w14:paraId="6C99C989" w14:textId="77777777" w:rsidR="003E74F5" w:rsidRPr="00724CAB" w:rsidRDefault="003E74F5" w:rsidP="00427B77">
            <w:pPr>
              <w:snapToGrid w:val="0"/>
              <w:jc w:val="center"/>
              <w:rPr>
                <w:color w:val="000000" w:themeColor="text1"/>
              </w:rPr>
            </w:pPr>
            <w:r w:rsidRPr="00724CAB">
              <w:rPr>
                <w:color w:val="000000" w:themeColor="text1"/>
              </w:rPr>
              <w:t>8080 002 2496 – 0,0238 ha</w:t>
            </w:r>
          </w:p>
          <w:p w14:paraId="62D58D58" w14:textId="77777777" w:rsidR="003E74F5" w:rsidRPr="00724CAB" w:rsidRDefault="003E74F5" w:rsidP="00427B77">
            <w:pPr>
              <w:snapToGrid w:val="0"/>
              <w:jc w:val="center"/>
              <w:rPr>
                <w:color w:val="000000" w:themeColor="text1"/>
              </w:rPr>
            </w:pPr>
            <w:r w:rsidRPr="00724CAB">
              <w:rPr>
                <w:color w:val="000000" w:themeColor="text1"/>
              </w:rPr>
              <w:t>Veidot jaunu nekustamā īpašuma sastāvu</w:t>
            </w:r>
          </w:p>
        </w:tc>
        <w:tc>
          <w:tcPr>
            <w:tcW w:w="1984" w:type="dxa"/>
            <w:tcBorders>
              <w:top w:val="single" w:sz="4" w:space="0" w:color="000000"/>
              <w:left w:val="single" w:sz="4" w:space="0" w:color="000000"/>
              <w:bottom w:val="single" w:sz="4" w:space="0" w:color="000000"/>
            </w:tcBorders>
            <w:shd w:val="clear" w:color="auto" w:fill="auto"/>
            <w:vAlign w:val="center"/>
          </w:tcPr>
          <w:p w14:paraId="359C5D7C" w14:textId="77777777" w:rsidR="003E74F5" w:rsidRPr="00724CAB" w:rsidRDefault="003E74F5" w:rsidP="00427B77">
            <w:pPr>
              <w:jc w:val="center"/>
              <w:rPr>
                <w:color w:val="000000" w:themeColor="text1"/>
              </w:rPr>
            </w:pPr>
            <w:r w:rsidRPr="00A22150">
              <w:rPr>
                <w:color w:val="000000" w:themeColor="text1"/>
              </w:rPr>
              <w:t>Pieš</w:t>
            </w:r>
            <w:r w:rsidRPr="00A22150">
              <w:rPr>
                <w:rFonts w:hint="eastAsia"/>
                <w:color w:val="000000" w:themeColor="text1"/>
              </w:rPr>
              <w:t>ķ</w:t>
            </w:r>
            <w:r w:rsidRPr="00A22150">
              <w:rPr>
                <w:color w:val="000000" w:themeColor="text1"/>
              </w:rPr>
              <w:t>irt: Rīta pagrieziens,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4ABB22D5"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dzelzce</w:t>
            </w:r>
            <w:r w:rsidRPr="00724CAB">
              <w:rPr>
                <w:rFonts w:hint="eastAsia"/>
                <w:color w:val="000000" w:themeColor="text1"/>
                <w:lang w:eastAsia="en-US"/>
              </w:rPr>
              <w:t>ļ</w:t>
            </w:r>
            <w:r w:rsidRPr="00724CAB">
              <w:rPr>
                <w:color w:val="000000" w:themeColor="text1"/>
                <w:lang w:eastAsia="en-US"/>
              </w:rPr>
              <w:t>a infrastrukt</w:t>
            </w:r>
            <w:r w:rsidRPr="00724CAB">
              <w:rPr>
                <w:rFonts w:hint="eastAsia"/>
                <w:color w:val="000000" w:themeColor="text1"/>
                <w:lang w:eastAsia="en-US"/>
              </w:rPr>
              <w:t>ū</w:t>
            </w:r>
            <w:r w:rsidRPr="00724CAB">
              <w:rPr>
                <w:color w:val="000000" w:themeColor="text1"/>
                <w:lang w:eastAsia="en-US"/>
              </w:rPr>
              <w:t>ras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un ce</w:t>
            </w:r>
            <w:r w:rsidRPr="00724CAB">
              <w:rPr>
                <w:rFonts w:hint="eastAsia"/>
                <w:color w:val="000000" w:themeColor="text1"/>
                <w:lang w:eastAsia="en-US"/>
              </w:rPr>
              <w:t>ļ</w:t>
            </w:r>
            <w:r w:rsidRPr="00724CAB">
              <w:rPr>
                <w:color w:val="000000" w:themeColor="text1"/>
                <w:lang w:eastAsia="en-US"/>
              </w:rPr>
              <w:t>u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(1101) – 0,1700 ha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157B" w14:textId="77777777" w:rsidR="003E74F5" w:rsidRPr="00724CAB" w:rsidRDefault="003E74F5" w:rsidP="00427B77">
            <w:pPr>
              <w:snapToGrid w:val="0"/>
              <w:rPr>
                <w:color w:val="000000" w:themeColor="text1"/>
              </w:rPr>
            </w:pPr>
            <w:r w:rsidRPr="00724CAB">
              <w:rPr>
                <w:color w:val="000000" w:themeColor="text1"/>
              </w:rPr>
              <w:t>Nr.1 - 7312070202</w:t>
            </w:r>
          </w:p>
          <w:p w14:paraId="5128C9D4" w14:textId="77777777" w:rsidR="003E74F5" w:rsidRPr="00724CAB" w:rsidRDefault="003E74F5" w:rsidP="00427B77">
            <w:pPr>
              <w:snapToGrid w:val="0"/>
              <w:rPr>
                <w:color w:val="000000" w:themeColor="text1"/>
              </w:rPr>
            </w:pPr>
            <w:r w:rsidRPr="00724CAB">
              <w:rPr>
                <w:color w:val="000000" w:themeColor="text1"/>
              </w:rPr>
              <w:t>Nr.3 - 7312050201</w:t>
            </w:r>
          </w:p>
          <w:p w14:paraId="24D3A20F" w14:textId="77777777" w:rsidR="003E74F5" w:rsidRPr="00724CAB" w:rsidRDefault="003E74F5" w:rsidP="00427B77">
            <w:pPr>
              <w:snapToGrid w:val="0"/>
              <w:rPr>
                <w:color w:val="000000" w:themeColor="text1"/>
              </w:rPr>
            </w:pPr>
          </w:p>
        </w:tc>
      </w:tr>
      <w:tr w:rsidR="003E74F5" w:rsidRPr="00406D4A" w14:paraId="3A46EF19" w14:textId="77777777" w:rsidTr="00427B77">
        <w:trPr>
          <w:trHeight w:val="825"/>
        </w:trPr>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3F573" w14:textId="77777777" w:rsidR="003E74F5" w:rsidRPr="00724CAB" w:rsidRDefault="003E74F5" w:rsidP="00427B77">
            <w:pPr>
              <w:snapToGrid w:val="0"/>
              <w:jc w:val="center"/>
              <w:rPr>
                <w:color w:val="000000" w:themeColor="text1"/>
              </w:rPr>
            </w:pPr>
            <w:r w:rsidRPr="00724CAB">
              <w:rPr>
                <w:color w:val="000000" w:themeColor="text1"/>
              </w:rPr>
              <w:t>Plānotā zemes vienība Nr.2</w:t>
            </w:r>
          </w:p>
          <w:p w14:paraId="68AC0202" w14:textId="77777777" w:rsidR="003E74F5" w:rsidRPr="00724CAB" w:rsidRDefault="003E74F5" w:rsidP="00427B77">
            <w:pPr>
              <w:jc w:val="center"/>
              <w:rPr>
                <w:color w:val="000000" w:themeColor="text1"/>
              </w:rPr>
            </w:pPr>
            <w:r w:rsidRPr="00724CAB">
              <w:rPr>
                <w:color w:val="000000" w:themeColor="text1"/>
              </w:rPr>
              <w:t>8080 002 2497 – 312,0 ha</w:t>
            </w:r>
          </w:p>
          <w:p w14:paraId="29D600A3" w14:textId="77777777" w:rsidR="003E74F5" w:rsidRPr="00724CAB" w:rsidRDefault="003E74F5" w:rsidP="00427B77">
            <w:pPr>
              <w:jc w:val="center"/>
              <w:rPr>
                <w:color w:val="000000" w:themeColor="text1"/>
              </w:rPr>
            </w:pPr>
            <w:r w:rsidRPr="00724CAB">
              <w:rPr>
                <w:color w:val="000000" w:themeColor="text1"/>
              </w:rPr>
              <w:t xml:space="preserve">Saglabāt esošā nekustamā īpašuma ar kadastra Nr.8080 002 2105 sastāvā </w:t>
            </w:r>
          </w:p>
        </w:tc>
        <w:tc>
          <w:tcPr>
            <w:tcW w:w="1984" w:type="dxa"/>
            <w:tcBorders>
              <w:top w:val="single" w:sz="4" w:space="0" w:color="000000"/>
              <w:left w:val="single" w:sz="4" w:space="0" w:color="000000"/>
              <w:bottom w:val="single" w:sz="4" w:space="0" w:color="000000"/>
            </w:tcBorders>
            <w:shd w:val="clear" w:color="auto" w:fill="auto"/>
            <w:vAlign w:val="center"/>
          </w:tcPr>
          <w:p w14:paraId="11E33500" w14:textId="77777777" w:rsidR="003E74F5" w:rsidRPr="00724CAB" w:rsidRDefault="003E74F5" w:rsidP="00427B77">
            <w:pPr>
              <w:snapToGrid w:val="0"/>
              <w:jc w:val="center"/>
              <w:rPr>
                <w:color w:val="000000" w:themeColor="text1"/>
                <w:highlight w:val="yellow"/>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5474F4ED"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w:t>
            </w:r>
            <w:r w:rsidRPr="00724CAB">
              <w:rPr>
                <w:rFonts w:hint="eastAsia"/>
                <w:color w:val="000000" w:themeColor="text1"/>
                <w:lang w:eastAsia="en-US"/>
              </w:rPr>
              <w:t>ī</w:t>
            </w:r>
            <w:r w:rsidRPr="00724CAB">
              <w:rPr>
                <w:color w:val="000000" w:themeColor="text1"/>
                <w:lang w:eastAsia="en-US"/>
              </w:rPr>
              <w:t>ba (0201) – 312,0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4FD38" w14:textId="77777777" w:rsidR="003E74F5" w:rsidRPr="00724CAB" w:rsidRDefault="003E74F5" w:rsidP="00427B77">
            <w:pPr>
              <w:snapToGrid w:val="0"/>
              <w:rPr>
                <w:color w:val="000000" w:themeColor="text1"/>
              </w:rPr>
            </w:pPr>
            <w:r w:rsidRPr="00724CAB">
              <w:rPr>
                <w:color w:val="000000" w:themeColor="text1"/>
              </w:rPr>
              <w:t>Nr.1 - 7311040900</w:t>
            </w:r>
          </w:p>
          <w:p w14:paraId="5CD30E01" w14:textId="77777777" w:rsidR="003E74F5" w:rsidRPr="00724CAB" w:rsidRDefault="003E74F5" w:rsidP="00427B77">
            <w:pPr>
              <w:snapToGrid w:val="0"/>
              <w:rPr>
                <w:color w:val="000000" w:themeColor="text1"/>
              </w:rPr>
            </w:pPr>
            <w:r w:rsidRPr="00724CAB">
              <w:rPr>
                <w:color w:val="000000" w:themeColor="text1"/>
              </w:rPr>
              <w:t>Nr.2 - 7312070202</w:t>
            </w:r>
          </w:p>
          <w:p w14:paraId="27CD3334" w14:textId="77777777" w:rsidR="003E74F5" w:rsidRPr="00724CAB" w:rsidRDefault="003E74F5" w:rsidP="00427B77">
            <w:pPr>
              <w:snapToGrid w:val="0"/>
              <w:rPr>
                <w:color w:val="000000" w:themeColor="text1"/>
              </w:rPr>
            </w:pPr>
            <w:r w:rsidRPr="00724CAB">
              <w:rPr>
                <w:color w:val="000000" w:themeColor="text1"/>
              </w:rPr>
              <w:t>Nr.4 - 7312080400</w:t>
            </w:r>
          </w:p>
          <w:p w14:paraId="06320884" w14:textId="77777777" w:rsidR="003E74F5" w:rsidRPr="00724CAB" w:rsidRDefault="003E74F5" w:rsidP="00427B77">
            <w:pPr>
              <w:snapToGrid w:val="0"/>
              <w:rPr>
                <w:color w:val="000000" w:themeColor="text1"/>
              </w:rPr>
            </w:pPr>
            <w:r w:rsidRPr="00724CAB">
              <w:rPr>
                <w:color w:val="000000" w:themeColor="text1"/>
              </w:rPr>
              <w:t>Nr.5 - 7312080101</w:t>
            </w:r>
          </w:p>
          <w:p w14:paraId="487D7363" w14:textId="77777777" w:rsidR="003E74F5" w:rsidRPr="00724CAB" w:rsidRDefault="003E74F5" w:rsidP="00427B77">
            <w:pPr>
              <w:snapToGrid w:val="0"/>
              <w:rPr>
                <w:color w:val="000000" w:themeColor="text1"/>
              </w:rPr>
            </w:pPr>
            <w:r w:rsidRPr="00724CAB">
              <w:rPr>
                <w:color w:val="000000" w:themeColor="text1"/>
              </w:rPr>
              <w:t>Nr.6 - 7311040900</w:t>
            </w:r>
          </w:p>
          <w:p w14:paraId="0FC08917" w14:textId="77777777" w:rsidR="003E74F5" w:rsidRPr="00724CAB" w:rsidRDefault="003E74F5" w:rsidP="00427B77">
            <w:pPr>
              <w:snapToGrid w:val="0"/>
              <w:rPr>
                <w:color w:val="000000" w:themeColor="text1"/>
              </w:rPr>
            </w:pPr>
            <w:r w:rsidRPr="00724CAB">
              <w:rPr>
                <w:color w:val="000000" w:themeColor="text1"/>
              </w:rPr>
              <w:t>Nr.7 - 7312080102</w:t>
            </w:r>
          </w:p>
          <w:p w14:paraId="6857EEF3" w14:textId="77777777" w:rsidR="003E74F5" w:rsidRPr="00724CAB" w:rsidRDefault="003E74F5" w:rsidP="00427B77">
            <w:pPr>
              <w:snapToGrid w:val="0"/>
              <w:rPr>
                <w:color w:val="000000" w:themeColor="text1"/>
              </w:rPr>
            </w:pPr>
            <w:r w:rsidRPr="00724CAB">
              <w:rPr>
                <w:color w:val="000000" w:themeColor="text1"/>
              </w:rPr>
              <w:t>Nr.8 - 7312030303</w:t>
            </w:r>
          </w:p>
          <w:p w14:paraId="1076D7F1" w14:textId="77777777" w:rsidR="003E74F5" w:rsidRPr="00724CAB" w:rsidRDefault="003E74F5" w:rsidP="00427B77">
            <w:pPr>
              <w:snapToGrid w:val="0"/>
              <w:rPr>
                <w:color w:val="000000" w:themeColor="text1"/>
              </w:rPr>
            </w:pPr>
            <w:r w:rsidRPr="00724CAB">
              <w:rPr>
                <w:color w:val="000000" w:themeColor="text1"/>
              </w:rPr>
              <w:t>Nr.9 - 7313090100</w:t>
            </w:r>
          </w:p>
        </w:tc>
      </w:tr>
      <w:tr w:rsidR="003E74F5" w:rsidRPr="00406D4A" w14:paraId="4F3F8E47" w14:textId="77777777" w:rsidTr="00427B77">
        <w:trPr>
          <w:trHeight w:val="825"/>
        </w:trPr>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F74E9" w14:textId="77777777" w:rsidR="003E74F5" w:rsidRPr="00724CAB" w:rsidRDefault="003E74F5" w:rsidP="00427B77">
            <w:pPr>
              <w:snapToGrid w:val="0"/>
              <w:jc w:val="center"/>
              <w:rPr>
                <w:color w:val="000000" w:themeColor="text1"/>
              </w:rPr>
            </w:pPr>
            <w:r w:rsidRPr="00724CAB">
              <w:rPr>
                <w:color w:val="000000" w:themeColor="text1"/>
              </w:rPr>
              <w:t>Pl</w:t>
            </w:r>
            <w:r w:rsidRPr="00724CAB">
              <w:rPr>
                <w:rFonts w:hint="eastAsia"/>
                <w:color w:val="000000" w:themeColor="text1"/>
              </w:rPr>
              <w:t>ā</w:t>
            </w:r>
            <w:r w:rsidRPr="00724CAB">
              <w:rPr>
                <w:color w:val="000000" w:themeColor="text1"/>
              </w:rPr>
              <w:t>not</w:t>
            </w:r>
            <w:r w:rsidRPr="00724CAB">
              <w:rPr>
                <w:rFonts w:hint="eastAsia"/>
                <w:color w:val="000000" w:themeColor="text1"/>
              </w:rPr>
              <w:t>ā</w:t>
            </w:r>
            <w:r w:rsidRPr="00724CAB">
              <w:rPr>
                <w:color w:val="000000" w:themeColor="text1"/>
              </w:rPr>
              <w:t xml:space="preserve"> zemes vien</w:t>
            </w:r>
            <w:r w:rsidRPr="00724CAB">
              <w:rPr>
                <w:rFonts w:hint="eastAsia"/>
                <w:color w:val="000000" w:themeColor="text1"/>
              </w:rPr>
              <w:t>ī</w:t>
            </w:r>
            <w:r w:rsidRPr="00724CAB">
              <w:rPr>
                <w:color w:val="000000" w:themeColor="text1"/>
              </w:rPr>
              <w:t>ba Nr.3</w:t>
            </w:r>
          </w:p>
          <w:p w14:paraId="5944FEE3" w14:textId="77777777" w:rsidR="003E74F5" w:rsidRPr="00724CAB" w:rsidRDefault="003E74F5" w:rsidP="00427B77">
            <w:pPr>
              <w:snapToGrid w:val="0"/>
              <w:jc w:val="center"/>
              <w:rPr>
                <w:color w:val="000000" w:themeColor="text1"/>
              </w:rPr>
            </w:pPr>
            <w:r w:rsidRPr="00724CAB">
              <w:rPr>
                <w:color w:val="000000" w:themeColor="text1"/>
              </w:rPr>
              <w:t>8080 002 2498 – 0,5792 ha</w:t>
            </w:r>
          </w:p>
          <w:p w14:paraId="46F3280D" w14:textId="77777777" w:rsidR="003E74F5" w:rsidRPr="00724CAB" w:rsidRDefault="003E74F5" w:rsidP="00427B77">
            <w:pPr>
              <w:snapToGrid w:val="0"/>
              <w:jc w:val="center"/>
              <w:rPr>
                <w:color w:val="000000" w:themeColor="text1"/>
              </w:rPr>
            </w:pPr>
            <w:r w:rsidRPr="00724CAB">
              <w:rPr>
                <w:color w:val="000000" w:themeColor="text1"/>
              </w:rPr>
              <w:t>Veidot jaunu nekustam</w:t>
            </w:r>
            <w:r w:rsidRPr="00724CAB">
              <w:rPr>
                <w:rFonts w:hint="eastAsia"/>
                <w:color w:val="000000" w:themeColor="text1"/>
              </w:rPr>
              <w:t>ā</w:t>
            </w:r>
            <w:r w:rsidRPr="00724CAB">
              <w:rPr>
                <w:color w:val="000000" w:themeColor="text1"/>
              </w:rPr>
              <w:t xml:space="preserve"> </w:t>
            </w:r>
            <w:r w:rsidRPr="00724CAB">
              <w:rPr>
                <w:rFonts w:hint="eastAsia"/>
                <w:color w:val="000000" w:themeColor="text1"/>
              </w:rPr>
              <w:t>ī</w:t>
            </w:r>
            <w:r w:rsidRPr="00724CAB">
              <w:rPr>
                <w:color w:val="000000" w:themeColor="text1"/>
              </w:rPr>
              <w:t>pašuma sast</w:t>
            </w:r>
            <w:r w:rsidRPr="00724CAB">
              <w:rPr>
                <w:rFonts w:hint="eastAsia"/>
                <w:color w:val="000000" w:themeColor="text1"/>
              </w:rPr>
              <w:t>ā</w:t>
            </w:r>
            <w:r w:rsidRPr="00724CAB">
              <w:rPr>
                <w:color w:val="000000" w:themeColor="text1"/>
              </w:rPr>
              <w:t>vu</w:t>
            </w:r>
          </w:p>
          <w:p w14:paraId="79544F8A" w14:textId="77777777" w:rsidR="003E74F5" w:rsidRPr="00724CAB" w:rsidRDefault="003E74F5" w:rsidP="00427B77">
            <w:pPr>
              <w:snapToGrid w:val="0"/>
              <w:jc w:val="center"/>
              <w:rPr>
                <w:color w:val="000000" w:themeColor="text1"/>
              </w:rPr>
            </w:pPr>
          </w:p>
        </w:tc>
        <w:tc>
          <w:tcPr>
            <w:tcW w:w="1984" w:type="dxa"/>
            <w:tcBorders>
              <w:top w:val="single" w:sz="4" w:space="0" w:color="000000"/>
              <w:left w:val="single" w:sz="4" w:space="0" w:color="000000"/>
              <w:bottom w:val="single" w:sz="4" w:space="0" w:color="000000"/>
            </w:tcBorders>
            <w:shd w:val="clear" w:color="auto" w:fill="auto"/>
            <w:vAlign w:val="center"/>
          </w:tcPr>
          <w:p w14:paraId="327C52A6" w14:textId="77777777" w:rsidR="003E74F5" w:rsidRPr="00724CAB" w:rsidRDefault="003E74F5" w:rsidP="00427B77">
            <w:pPr>
              <w:snapToGrid w:val="0"/>
              <w:jc w:val="center"/>
              <w:rPr>
                <w:color w:val="000000" w:themeColor="text1"/>
                <w:highlight w:val="yellow"/>
              </w:rPr>
            </w:pPr>
            <w:r w:rsidRPr="00A22150">
              <w:rPr>
                <w:color w:val="000000" w:themeColor="text1"/>
              </w:rPr>
              <w:t>Pieš</w:t>
            </w:r>
            <w:r w:rsidRPr="00A22150">
              <w:rPr>
                <w:rFonts w:hint="eastAsia"/>
                <w:color w:val="000000" w:themeColor="text1"/>
              </w:rPr>
              <w:t>ķ</w:t>
            </w:r>
            <w:r w:rsidRPr="00A22150">
              <w:rPr>
                <w:color w:val="000000" w:themeColor="text1"/>
              </w:rPr>
              <w:t>irt: Viršu ceļš,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667B8B56"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dzelzce</w:t>
            </w:r>
            <w:r w:rsidRPr="00724CAB">
              <w:rPr>
                <w:rFonts w:hint="eastAsia"/>
                <w:color w:val="000000" w:themeColor="text1"/>
                <w:lang w:eastAsia="en-US"/>
              </w:rPr>
              <w:t>ļ</w:t>
            </w:r>
            <w:r w:rsidRPr="00724CAB">
              <w:rPr>
                <w:color w:val="000000" w:themeColor="text1"/>
                <w:lang w:eastAsia="en-US"/>
              </w:rPr>
              <w:t>a infrastrukt</w:t>
            </w:r>
            <w:r w:rsidRPr="00724CAB">
              <w:rPr>
                <w:rFonts w:hint="eastAsia"/>
                <w:color w:val="000000" w:themeColor="text1"/>
                <w:lang w:eastAsia="en-US"/>
              </w:rPr>
              <w:t>ū</w:t>
            </w:r>
            <w:r w:rsidRPr="00724CAB">
              <w:rPr>
                <w:color w:val="000000" w:themeColor="text1"/>
                <w:lang w:eastAsia="en-US"/>
              </w:rPr>
              <w:t>ras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un ce</w:t>
            </w:r>
            <w:r w:rsidRPr="00724CAB">
              <w:rPr>
                <w:rFonts w:hint="eastAsia"/>
                <w:color w:val="000000" w:themeColor="text1"/>
                <w:lang w:eastAsia="en-US"/>
              </w:rPr>
              <w:t>ļ</w:t>
            </w:r>
            <w:r w:rsidRPr="00724CAB">
              <w:rPr>
                <w:color w:val="000000" w:themeColor="text1"/>
                <w:lang w:eastAsia="en-US"/>
              </w:rPr>
              <w:t>u zemes nodal</w:t>
            </w:r>
            <w:r w:rsidRPr="00724CAB">
              <w:rPr>
                <w:rFonts w:hint="eastAsia"/>
                <w:color w:val="000000" w:themeColor="text1"/>
                <w:lang w:eastAsia="en-US"/>
              </w:rPr>
              <w:t>ī</w:t>
            </w:r>
            <w:r w:rsidRPr="00724CAB">
              <w:rPr>
                <w:color w:val="000000" w:themeColor="text1"/>
                <w:lang w:eastAsia="en-US"/>
              </w:rPr>
              <w:t>juma josl</w:t>
            </w:r>
            <w:r w:rsidRPr="00724CAB">
              <w:rPr>
                <w:rFonts w:hint="eastAsia"/>
                <w:color w:val="000000" w:themeColor="text1"/>
                <w:lang w:eastAsia="en-US"/>
              </w:rPr>
              <w:t>ā</w:t>
            </w:r>
            <w:r w:rsidRPr="00724CAB">
              <w:rPr>
                <w:color w:val="000000" w:themeColor="text1"/>
                <w:lang w:eastAsia="en-US"/>
              </w:rPr>
              <w:t xml:space="preserve"> (1101) – 0,5792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D44B3" w14:textId="77777777" w:rsidR="003E74F5" w:rsidRPr="00724CAB" w:rsidRDefault="003E74F5" w:rsidP="00427B77">
            <w:pPr>
              <w:snapToGrid w:val="0"/>
              <w:rPr>
                <w:color w:val="000000" w:themeColor="text1"/>
              </w:rPr>
            </w:pPr>
            <w:r w:rsidRPr="00724CAB">
              <w:rPr>
                <w:color w:val="000000" w:themeColor="text1"/>
              </w:rPr>
              <w:t>Nr.1 - 7311040900</w:t>
            </w:r>
          </w:p>
          <w:p w14:paraId="2861546E" w14:textId="77777777" w:rsidR="003E74F5" w:rsidRPr="00724CAB" w:rsidRDefault="003E74F5" w:rsidP="00427B77">
            <w:pPr>
              <w:snapToGrid w:val="0"/>
              <w:rPr>
                <w:color w:val="000000" w:themeColor="text1"/>
              </w:rPr>
            </w:pPr>
            <w:r w:rsidRPr="00724CAB">
              <w:rPr>
                <w:color w:val="000000" w:themeColor="text1"/>
              </w:rPr>
              <w:t>Nr.5 - 7312080101</w:t>
            </w:r>
          </w:p>
          <w:p w14:paraId="38F0CBCA" w14:textId="77777777" w:rsidR="003E74F5" w:rsidRPr="00724CAB" w:rsidRDefault="003E74F5" w:rsidP="00427B77">
            <w:pPr>
              <w:snapToGrid w:val="0"/>
              <w:rPr>
                <w:color w:val="000000" w:themeColor="text1"/>
              </w:rPr>
            </w:pPr>
            <w:r w:rsidRPr="00724CAB">
              <w:rPr>
                <w:color w:val="000000" w:themeColor="text1"/>
              </w:rPr>
              <w:t>Nr.6 - 7311040900</w:t>
            </w:r>
          </w:p>
          <w:p w14:paraId="08C6D755" w14:textId="77777777" w:rsidR="003E74F5" w:rsidRPr="00724CAB" w:rsidRDefault="003E74F5" w:rsidP="00427B77">
            <w:pPr>
              <w:snapToGrid w:val="0"/>
              <w:rPr>
                <w:color w:val="000000" w:themeColor="text1"/>
              </w:rPr>
            </w:pPr>
            <w:r w:rsidRPr="00724CAB">
              <w:rPr>
                <w:color w:val="000000" w:themeColor="text1"/>
              </w:rPr>
              <w:t>Nr.8 - 7312030303</w:t>
            </w:r>
          </w:p>
        </w:tc>
      </w:tr>
      <w:tr w:rsidR="003E74F5" w:rsidRPr="00406D4A" w14:paraId="55888EA6" w14:textId="77777777" w:rsidTr="00427B77">
        <w:trPr>
          <w:trHeight w:val="825"/>
        </w:trPr>
        <w:tc>
          <w:tcPr>
            <w:tcW w:w="30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0EB0" w14:textId="77777777" w:rsidR="003E74F5" w:rsidRPr="00724CAB" w:rsidRDefault="003E74F5" w:rsidP="00427B77">
            <w:pPr>
              <w:snapToGrid w:val="0"/>
              <w:jc w:val="center"/>
              <w:rPr>
                <w:color w:val="000000" w:themeColor="text1"/>
              </w:rPr>
            </w:pPr>
            <w:r w:rsidRPr="00724CAB">
              <w:rPr>
                <w:color w:val="000000" w:themeColor="text1"/>
              </w:rPr>
              <w:t>Pl</w:t>
            </w:r>
            <w:r w:rsidRPr="00724CAB">
              <w:rPr>
                <w:rFonts w:hint="eastAsia"/>
                <w:color w:val="000000" w:themeColor="text1"/>
              </w:rPr>
              <w:t>ā</w:t>
            </w:r>
            <w:r w:rsidRPr="00724CAB">
              <w:rPr>
                <w:color w:val="000000" w:themeColor="text1"/>
              </w:rPr>
              <w:t>not</w:t>
            </w:r>
            <w:r w:rsidRPr="00724CAB">
              <w:rPr>
                <w:rFonts w:hint="eastAsia"/>
                <w:color w:val="000000" w:themeColor="text1"/>
              </w:rPr>
              <w:t>ā</w:t>
            </w:r>
            <w:r w:rsidRPr="00724CAB">
              <w:rPr>
                <w:color w:val="000000" w:themeColor="text1"/>
              </w:rPr>
              <w:t xml:space="preserve"> zemes vien</w:t>
            </w:r>
            <w:r w:rsidRPr="00724CAB">
              <w:rPr>
                <w:rFonts w:hint="eastAsia"/>
                <w:color w:val="000000" w:themeColor="text1"/>
              </w:rPr>
              <w:t>ī</w:t>
            </w:r>
            <w:r w:rsidRPr="00724CAB">
              <w:rPr>
                <w:color w:val="000000" w:themeColor="text1"/>
              </w:rPr>
              <w:t>ba Nr.4</w:t>
            </w:r>
          </w:p>
          <w:p w14:paraId="053A4810" w14:textId="77777777" w:rsidR="003E74F5" w:rsidRPr="00724CAB" w:rsidRDefault="003E74F5" w:rsidP="00427B77">
            <w:pPr>
              <w:snapToGrid w:val="0"/>
              <w:jc w:val="center"/>
              <w:rPr>
                <w:color w:val="000000" w:themeColor="text1"/>
              </w:rPr>
            </w:pPr>
            <w:r w:rsidRPr="00724CAB">
              <w:rPr>
                <w:color w:val="000000" w:themeColor="text1"/>
              </w:rPr>
              <w:t>8080 002 2499 – 0,2627 ha</w:t>
            </w:r>
          </w:p>
          <w:p w14:paraId="27EB444A" w14:textId="77777777" w:rsidR="003E74F5" w:rsidRPr="00724CAB" w:rsidRDefault="003E74F5" w:rsidP="00427B77">
            <w:pPr>
              <w:snapToGrid w:val="0"/>
              <w:jc w:val="center"/>
              <w:rPr>
                <w:color w:val="000000" w:themeColor="text1"/>
              </w:rPr>
            </w:pPr>
            <w:r w:rsidRPr="00724CAB">
              <w:rPr>
                <w:color w:val="000000" w:themeColor="text1"/>
              </w:rPr>
              <w:t>Saglab</w:t>
            </w:r>
            <w:r w:rsidRPr="00724CAB">
              <w:rPr>
                <w:rFonts w:hint="eastAsia"/>
                <w:color w:val="000000" w:themeColor="text1"/>
              </w:rPr>
              <w:t>ā</w:t>
            </w:r>
            <w:r w:rsidRPr="00724CAB">
              <w:rPr>
                <w:color w:val="000000" w:themeColor="text1"/>
              </w:rPr>
              <w:t>t esoš</w:t>
            </w:r>
            <w:r w:rsidRPr="00724CAB">
              <w:rPr>
                <w:rFonts w:hint="eastAsia"/>
                <w:color w:val="000000" w:themeColor="text1"/>
              </w:rPr>
              <w:t>ā</w:t>
            </w:r>
            <w:r w:rsidRPr="00724CAB">
              <w:rPr>
                <w:color w:val="000000" w:themeColor="text1"/>
              </w:rPr>
              <w:t xml:space="preserve"> nekustam</w:t>
            </w:r>
            <w:r w:rsidRPr="00724CAB">
              <w:rPr>
                <w:rFonts w:hint="eastAsia"/>
                <w:color w:val="000000" w:themeColor="text1"/>
              </w:rPr>
              <w:t>ā</w:t>
            </w:r>
            <w:r w:rsidRPr="00724CAB">
              <w:rPr>
                <w:color w:val="000000" w:themeColor="text1"/>
              </w:rPr>
              <w:t xml:space="preserve"> </w:t>
            </w:r>
            <w:r w:rsidRPr="00724CAB">
              <w:rPr>
                <w:rFonts w:hint="eastAsia"/>
                <w:color w:val="000000" w:themeColor="text1"/>
              </w:rPr>
              <w:t>ī</w:t>
            </w:r>
            <w:r w:rsidRPr="00724CAB">
              <w:rPr>
                <w:color w:val="000000" w:themeColor="text1"/>
              </w:rPr>
              <w:t>pašuma ar kadastra Nr.8080 002 2105 sast</w:t>
            </w:r>
            <w:r w:rsidRPr="00724CAB">
              <w:rPr>
                <w:rFonts w:hint="eastAsia"/>
                <w:color w:val="000000" w:themeColor="text1"/>
              </w:rPr>
              <w:t>ā</w:t>
            </w:r>
            <w:r w:rsidRPr="00724CAB">
              <w:rPr>
                <w:color w:val="000000" w:themeColor="text1"/>
              </w:rPr>
              <w:t>v</w:t>
            </w:r>
            <w:r w:rsidRPr="00724CAB">
              <w:rPr>
                <w:rFonts w:hint="eastAsia"/>
                <w:color w:val="000000" w:themeColor="text1"/>
              </w:rPr>
              <w:t>ā</w:t>
            </w:r>
          </w:p>
        </w:tc>
        <w:tc>
          <w:tcPr>
            <w:tcW w:w="1984" w:type="dxa"/>
            <w:tcBorders>
              <w:top w:val="single" w:sz="4" w:space="0" w:color="000000"/>
              <w:left w:val="single" w:sz="4" w:space="0" w:color="000000"/>
              <w:bottom w:val="single" w:sz="4" w:space="0" w:color="000000"/>
            </w:tcBorders>
            <w:shd w:val="clear" w:color="auto" w:fill="auto"/>
            <w:vAlign w:val="center"/>
          </w:tcPr>
          <w:p w14:paraId="07A78063" w14:textId="77777777" w:rsidR="003E74F5" w:rsidRPr="00724CAB" w:rsidRDefault="003E74F5" w:rsidP="00427B77">
            <w:pPr>
              <w:snapToGrid w:val="0"/>
              <w:jc w:val="center"/>
              <w:rPr>
                <w:color w:val="000000" w:themeColor="text1"/>
                <w:highlight w:val="yellow"/>
              </w:rPr>
            </w:pPr>
            <w:r w:rsidRPr="00724CAB">
              <w:rPr>
                <w:color w:val="000000" w:themeColor="text1"/>
              </w:rPr>
              <w:t>Saglabāt: Rīgas pilsētas meža fonds, Olaines pag., Olaines nov.</w:t>
            </w:r>
          </w:p>
        </w:tc>
        <w:tc>
          <w:tcPr>
            <w:tcW w:w="2694" w:type="dxa"/>
            <w:tcBorders>
              <w:top w:val="single" w:sz="4" w:space="0" w:color="000000"/>
              <w:left w:val="single" w:sz="4" w:space="0" w:color="000000"/>
              <w:bottom w:val="single" w:sz="4" w:space="0" w:color="000000"/>
            </w:tcBorders>
            <w:shd w:val="clear" w:color="auto" w:fill="auto"/>
            <w:vAlign w:val="center"/>
          </w:tcPr>
          <w:p w14:paraId="3FF4FD9A" w14:textId="77777777" w:rsidR="003E74F5" w:rsidRPr="00724CAB" w:rsidRDefault="003E74F5" w:rsidP="00427B77">
            <w:pPr>
              <w:pStyle w:val="tvhtml"/>
              <w:spacing w:before="0" w:beforeAutospacing="0" w:after="0" w:afterAutospacing="0"/>
              <w:jc w:val="center"/>
              <w:rPr>
                <w:color w:val="000000" w:themeColor="text1"/>
                <w:lang w:eastAsia="en-US"/>
              </w:rPr>
            </w:pPr>
            <w:r w:rsidRPr="00724CAB">
              <w:rPr>
                <w:color w:val="000000" w:themeColor="text1"/>
                <w:lang w:eastAsia="en-US"/>
              </w:rPr>
              <w:t>Zeme, uz kuras galven</w:t>
            </w:r>
            <w:r w:rsidRPr="00724CAB">
              <w:rPr>
                <w:rFonts w:hint="eastAsia"/>
                <w:color w:val="000000" w:themeColor="text1"/>
                <w:lang w:eastAsia="en-US"/>
              </w:rPr>
              <w:t>ā</w:t>
            </w:r>
            <w:r w:rsidRPr="00724CAB">
              <w:rPr>
                <w:color w:val="000000" w:themeColor="text1"/>
                <w:lang w:eastAsia="en-US"/>
              </w:rPr>
              <w:t xml:space="preserve"> saimniecisk</w:t>
            </w:r>
            <w:r w:rsidRPr="00724CAB">
              <w:rPr>
                <w:rFonts w:hint="eastAsia"/>
                <w:color w:val="000000" w:themeColor="text1"/>
                <w:lang w:eastAsia="en-US"/>
              </w:rPr>
              <w:t>ā</w:t>
            </w:r>
            <w:r w:rsidRPr="00724CAB">
              <w:rPr>
                <w:color w:val="000000" w:themeColor="text1"/>
                <w:lang w:eastAsia="en-US"/>
              </w:rPr>
              <w:t xml:space="preserve"> darb</w:t>
            </w:r>
            <w:r w:rsidRPr="00724CAB">
              <w:rPr>
                <w:rFonts w:hint="eastAsia"/>
                <w:color w:val="000000" w:themeColor="text1"/>
                <w:lang w:eastAsia="en-US"/>
              </w:rPr>
              <w:t>ī</w:t>
            </w:r>
            <w:r w:rsidRPr="00724CAB">
              <w:rPr>
                <w:color w:val="000000" w:themeColor="text1"/>
                <w:lang w:eastAsia="en-US"/>
              </w:rPr>
              <w:t>ba ir mežsaimniec</w:t>
            </w:r>
            <w:r w:rsidRPr="00724CAB">
              <w:rPr>
                <w:rFonts w:hint="eastAsia"/>
                <w:color w:val="000000" w:themeColor="text1"/>
                <w:lang w:eastAsia="en-US"/>
              </w:rPr>
              <w:t>ī</w:t>
            </w:r>
            <w:r w:rsidRPr="00724CAB">
              <w:rPr>
                <w:color w:val="000000" w:themeColor="text1"/>
                <w:lang w:eastAsia="en-US"/>
              </w:rPr>
              <w:t>ba (0201) – 0,2627 ha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1DA28" w14:textId="77777777" w:rsidR="003E74F5" w:rsidRPr="00724CAB" w:rsidRDefault="003E74F5" w:rsidP="00427B77">
            <w:pPr>
              <w:snapToGrid w:val="0"/>
              <w:rPr>
                <w:color w:val="000000" w:themeColor="text1"/>
              </w:rPr>
            </w:pPr>
            <w:r w:rsidRPr="00724CAB">
              <w:rPr>
                <w:color w:val="000000" w:themeColor="text1"/>
              </w:rPr>
              <w:t>Nr.1 - 7311040900</w:t>
            </w:r>
          </w:p>
          <w:p w14:paraId="260B08E0" w14:textId="77777777" w:rsidR="003E74F5" w:rsidRPr="00724CAB" w:rsidRDefault="003E74F5" w:rsidP="00427B77">
            <w:pPr>
              <w:snapToGrid w:val="0"/>
              <w:rPr>
                <w:color w:val="000000" w:themeColor="text1"/>
              </w:rPr>
            </w:pPr>
            <w:r w:rsidRPr="00724CAB">
              <w:rPr>
                <w:color w:val="000000" w:themeColor="text1"/>
              </w:rPr>
              <w:t>Nr.6 - 7311040900</w:t>
            </w:r>
          </w:p>
          <w:p w14:paraId="106032C6" w14:textId="77777777" w:rsidR="003E74F5" w:rsidRPr="00724CAB" w:rsidRDefault="003E74F5" w:rsidP="00427B77">
            <w:pPr>
              <w:snapToGrid w:val="0"/>
              <w:rPr>
                <w:color w:val="000000" w:themeColor="text1"/>
              </w:rPr>
            </w:pPr>
            <w:r w:rsidRPr="00724CAB">
              <w:rPr>
                <w:color w:val="000000" w:themeColor="text1"/>
              </w:rPr>
              <w:t>Nr.8 - 7312030303</w:t>
            </w:r>
          </w:p>
        </w:tc>
      </w:tr>
    </w:tbl>
    <w:p w14:paraId="72D56366"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8.1. </w:t>
      </w:r>
      <w:proofErr w:type="spellStart"/>
      <w:r w:rsidRPr="0005331F">
        <w:rPr>
          <w:color w:val="000000" w:themeColor="text1"/>
          <w:lang w:eastAsia="lv-LV"/>
        </w:rPr>
        <w:t>piek</w:t>
      </w:r>
      <w:r w:rsidRPr="0005331F">
        <w:rPr>
          <w:rFonts w:hint="eastAsia"/>
          <w:color w:val="000000" w:themeColor="text1"/>
          <w:lang w:eastAsia="lv-LV"/>
        </w:rPr>
        <w:t>ļūš</w:t>
      </w:r>
      <w:r w:rsidRPr="0005331F">
        <w:rPr>
          <w:color w:val="000000" w:themeColor="text1"/>
          <w:lang w:eastAsia="lv-LV"/>
        </w:rPr>
        <w:t>ana</w:t>
      </w:r>
      <w:proofErr w:type="spellEnd"/>
      <w:r w:rsidRPr="0005331F">
        <w:rPr>
          <w:color w:val="000000" w:themeColor="text1"/>
          <w:lang w:eastAsia="lv-LV"/>
        </w:rPr>
        <w:t xml:space="preserve"> </w:t>
      </w:r>
      <w:proofErr w:type="spellStart"/>
      <w:r w:rsidRPr="0005331F">
        <w:rPr>
          <w:color w:val="000000" w:themeColor="text1"/>
          <w:lang w:eastAsia="lv-LV"/>
        </w:rPr>
        <w:t>l</w:t>
      </w:r>
      <w:r w:rsidRPr="0005331F">
        <w:rPr>
          <w:rFonts w:hint="eastAsia"/>
          <w:color w:val="000000" w:themeColor="text1"/>
          <w:lang w:eastAsia="lv-LV"/>
        </w:rPr>
        <w:t>ē</w:t>
      </w:r>
      <w:r w:rsidRPr="0005331F">
        <w:rPr>
          <w:color w:val="000000" w:themeColor="text1"/>
          <w:lang w:eastAsia="lv-LV"/>
        </w:rPr>
        <w:t>muma</w:t>
      </w:r>
      <w:proofErr w:type="spellEnd"/>
      <w:r w:rsidRPr="0005331F">
        <w:rPr>
          <w:color w:val="000000" w:themeColor="text1"/>
          <w:lang w:eastAsia="lv-LV"/>
        </w:rPr>
        <w:t xml:space="preserve"> </w:t>
      </w:r>
      <w:proofErr w:type="gramStart"/>
      <w:r>
        <w:rPr>
          <w:color w:val="000000" w:themeColor="text1"/>
          <w:lang w:eastAsia="lv-LV"/>
        </w:rPr>
        <w:t>8</w:t>
      </w:r>
      <w:r w:rsidRPr="0005331F">
        <w:rPr>
          <w:color w:val="000000" w:themeColor="text1"/>
          <w:lang w:eastAsia="lv-LV"/>
        </w:rPr>
        <w:t>.punkt</w:t>
      </w:r>
      <w:r w:rsidRPr="0005331F">
        <w:rPr>
          <w:rFonts w:hint="eastAsia"/>
          <w:color w:val="000000" w:themeColor="text1"/>
          <w:lang w:eastAsia="lv-LV"/>
        </w:rPr>
        <w:t>ā</w:t>
      </w:r>
      <w:proofErr w:type="gramEnd"/>
      <w:r w:rsidRPr="0005331F">
        <w:rPr>
          <w:color w:val="000000" w:themeColor="text1"/>
          <w:lang w:eastAsia="lv-LV"/>
        </w:rPr>
        <w:t xml:space="preserve"> </w:t>
      </w:r>
      <w:proofErr w:type="spellStart"/>
      <w:r w:rsidRPr="0005331F">
        <w:rPr>
          <w:color w:val="000000" w:themeColor="text1"/>
          <w:lang w:eastAsia="lv-LV"/>
        </w:rPr>
        <w:t>pl</w:t>
      </w:r>
      <w:r w:rsidRPr="0005331F">
        <w:rPr>
          <w:rFonts w:hint="eastAsia"/>
          <w:color w:val="000000" w:themeColor="text1"/>
          <w:lang w:eastAsia="lv-LV"/>
        </w:rPr>
        <w:t>ā</w:t>
      </w:r>
      <w:r w:rsidRPr="0005331F">
        <w:rPr>
          <w:color w:val="000000" w:themeColor="text1"/>
          <w:lang w:eastAsia="lv-LV"/>
        </w:rPr>
        <w:t>notajai</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Nr.</w:t>
      </w:r>
      <w:r>
        <w:rPr>
          <w:color w:val="000000" w:themeColor="text1"/>
          <w:lang w:eastAsia="lv-LV"/>
        </w:rPr>
        <w:t>1</w:t>
      </w:r>
      <w:r w:rsidRPr="0005331F">
        <w:rPr>
          <w:color w:val="000000" w:themeColor="text1"/>
          <w:lang w:eastAsia="lv-LV"/>
        </w:rPr>
        <w:t xml:space="preserve"> </w:t>
      </w:r>
      <w:proofErr w:type="spellStart"/>
      <w:r w:rsidRPr="0005331F">
        <w:rPr>
          <w:color w:val="000000" w:themeColor="text1"/>
          <w:lang w:eastAsia="lv-LV"/>
        </w:rPr>
        <w:t>nodrošin</w:t>
      </w:r>
      <w:r w:rsidRPr="0005331F">
        <w:rPr>
          <w:rFonts w:hint="eastAsia"/>
          <w:color w:val="000000" w:themeColor="text1"/>
          <w:lang w:eastAsia="lv-LV"/>
        </w:rPr>
        <w:t>ā</w:t>
      </w:r>
      <w:r w:rsidRPr="0005331F">
        <w:rPr>
          <w:color w:val="000000" w:themeColor="text1"/>
          <w:lang w:eastAsia="lv-LV"/>
        </w:rPr>
        <w:t>ta</w:t>
      </w:r>
      <w:proofErr w:type="spellEnd"/>
      <w:r w:rsidRPr="0005331F">
        <w:rPr>
          <w:color w:val="000000" w:themeColor="text1"/>
          <w:lang w:eastAsia="lv-LV"/>
        </w:rPr>
        <w:t xml:space="preserve"> no </w:t>
      </w:r>
      <w:proofErr w:type="spellStart"/>
      <w:r w:rsidRPr="0005331F">
        <w:rPr>
          <w:color w:val="000000" w:themeColor="text1"/>
          <w:lang w:eastAsia="lv-LV"/>
        </w:rPr>
        <w:t>pašvald</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w:t>
      </w:r>
      <w:proofErr w:type="spellStart"/>
      <w:r w:rsidRPr="0005331F">
        <w:rPr>
          <w:color w:val="000000" w:themeColor="text1"/>
          <w:lang w:eastAsia="lv-LV"/>
        </w:rPr>
        <w:t>piekrit</w:t>
      </w:r>
      <w:r w:rsidRPr="0005331F">
        <w:rPr>
          <w:rFonts w:hint="eastAsia"/>
          <w:color w:val="000000" w:themeColor="text1"/>
          <w:lang w:eastAsia="lv-LV"/>
        </w:rPr>
        <w:t>ī</w:t>
      </w:r>
      <w:r w:rsidRPr="0005331F">
        <w:rPr>
          <w:color w:val="000000" w:themeColor="text1"/>
          <w:lang w:eastAsia="lv-LV"/>
        </w:rPr>
        <w:t>gas</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bas</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jumu</w:t>
      </w:r>
      <w:proofErr w:type="spellEnd"/>
      <w:r w:rsidRPr="0005331F">
        <w:rPr>
          <w:color w:val="000000" w:themeColor="text1"/>
          <w:lang w:eastAsia="lv-LV"/>
        </w:rPr>
        <w:t xml:space="preserve"> 8080 002 1310</w:t>
      </w:r>
      <w:r>
        <w:rPr>
          <w:color w:val="000000" w:themeColor="text1"/>
          <w:lang w:eastAsia="lv-LV"/>
        </w:rPr>
        <w:t>;</w:t>
      </w:r>
    </w:p>
    <w:p w14:paraId="7F532BDF"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8.2. </w:t>
      </w:r>
      <w:proofErr w:type="spellStart"/>
      <w:r w:rsidRPr="0005331F">
        <w:rPr>
          <w:color w:val="000000" w:themeColor="text1"/>
          <w:lang w:eastAsia="lv-LV"/>
        </w:rPr>
        <w:t>piek</w:t>
      </w:r>
      <w:r w:rsidRPr="0005331F">
        <w:rPr>
          <w:rFonts w:hint="eastAsia"/>
          <w:color w:val="000000" w:themeColor="text1"/>
          <w:lang w:eastAsia="lv-LV"/>
        </w:rPr>
        <w:t>ļūš</w:t>
      </w:r>
      <w:r w:rsidRPr="0005331F">
        <w:rPr>
          <w:color w:val="000000" w:themeColor="text1"/>
          <w:lang w:eastAsia="lv-LV"/>
        </w:rPr>
        <w:t>ana</w:t>
      </w:r>
      <w:proofErr w:type="spellEnd"/>
      <w:r w:rsidRPr="0005331F">
        <w:rPr>
          <w:color w:val="000000" w:themeColor="text1"/>
          <w:lang w:eastAsia="lv-LV"/>
        </w:rPr>
        <w:t xml:space="preserve"> </w:t>
      </w:r>
      <w:proofErr w:type="spellStart"/>
      <w:r w:rsidRPr="0005331F">
        <w:rPr>
          <w:color w:val="000000" w:themeColor="text1"/>
          <w:lang w:eastAsia="lv-LV"/>
        </w:rPr>
        <w:t>l</w:t>
      </w:r>
      <w:r w:rsidRPr="0005331F">
        <w:rPr>
          <w:rFonts w:hint="eastAsia"/>
          <w:color w:val="000000" w:themeColor="text1"/>
          <w:lang w:eastAsia="lv-LV"/>
        </w:rPr>
        <w:t>ē</w:t>
      </w:r>
      <w:r w:rsidRPr="0005331F">
        <w:rPr>
          <w:color w:val="000000" w:themeColor="text1"/>
          <w:lang w:eastAsia="lv-LV"/>
        </w:rPr>
        <w:t>muma</w:t>
      </w:r>
      <w:proofErr w:type="spellEnd"/>
      <w:r w:rsidRPr="0005331F">
        <w:rPr>
          <w:color w:val="000000" w:themeColor="text1"/>
          <w:lang w:eastAsia="lv-LV"/>
        </w:rPr>
        <w:t xml:space="preserve"> </w:t>
      </w:r>
      <w:proofErr w:type="gramStart"/>
      <w:r w:rsidRPr="0005331F">
        <w:rPr>
          <w:color w:val="000000" w:themeColor="text1"/>
          <w:lang w:eastAsia="lv-LV"/>
        </w:rPr>
        <w:t>8.punkt</w:t>
      </w:r>
      <w:r w:rsidRPr="0005331F">
        <w:rPr>
          <w:rFonts w:hint="eastAsia"/>
          <w:color w:val="000000" w:themeColor="text1"/>
          <w:lang w:eastAsia="lv-LV"/>
        </w:rPr>
        <w:t>ā</w:t>
      </w:r>
      <w:proofErr w:type="gramEnd"/>
      <w:r w:rsidRPr="0005331F">
        <w:rPr>
          <w:color w:val="000000" w:themeColor="text1"/>
          <w:lang w:eastAsia="lv-LV"/>
        </w:rPr>
        <w:t xml:space="preserve"> </w:t>
      </w:r>
      <w:proofErr w:type="spellStart"/>
      <w:r w:rsidRPr="0005331F">
        <w:rPr>
          <w:color w:val="000000" w:themeColor="text1"/>
          <w:lang w:eastAsia="lv-LV"/>
        </w:rPr>
        <w:t>pl</w:t>
      </w:r>
      <w:r w:rsidRPr="0005331F">
        <w:rPr>
          <w:rFonts w:hint="eastAsia"/>
          <w:color w:val="000000" w:themeColor="text1"/>
          <w:lang w:eastAsia="lv-LV"/>
        </w:rPr>
        <w:t>ā</w:t>
      </w:r>
      <w:r w:rsidRPr="0005331F">
        <w:rPr>
          <w:color w:val="000000" w:themeColor="text1"/>
          <w:lang w:eastAsia="lv-LV"/>
        </w:rPr>
        <w:t>notajai</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Nr.</w:t>
      </w:r>
      <w:r>
        <w:rPr>
          <w:color w:val="000000" w:themeColor="text1"/>
          <w:lang w:eastAsia="lv-LV"/>
        </w:rPr>
        <w:t xml:space="preserve">2 </w:t>
      </w:r>
      <w:proofErr w:type="spellStart"/>
      <w:r>
        <w:rPr>
          <w:color w:val="000000" w:themeColor="text1"/>
          <w:lang w:eastAsia="lv-LV"/>
        </w:rPr>
        <w:t>nodrošināta</w:t>
      </w:r>
      <w:proofErr w:type="spellEnd"/>
      <w:r>
        <w:rPr>
          <w:color w:val="000000" w:themeColor="text1"/>
          <w:lang w:eastAsia="lv-LV"/>
        </w:rPr>
        <w:t xml:space="preserve"> </w:t>
      </w:r>
      <w:r w:rsidRPr="0005331F">
        <w:rPr>
          <w:color w:val="000000" w:themeColor="text1"/>
          <w:lang w:eastAsia="lv-LV"/>
        </w:rPr>
        <w:t xml:space="preserve">no </w:t>
      </w:r>
      <w:proofErr w:type="spellStart"/>
      <w:r w:rsidRPr="0005331F">
        <w:rPr>
          <w:color w:val="000000" w:themeColor="text1"/>
          <w:lang w:eastAsia="lv-LV"/>
        </w:rPr>
        <w:t>pašvald</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w:t>
      </w:r>
      <w:proofErr w:type="spellStart"/>
      <w:r w:rsidRPr="0005331F">
        <w:rPr>
          <w:color w:val="000000" w:themeColor="text1"/>
          <w:lang w:eastAsia="lv-LV"/>
        </w:rPr>
        <w:t>piekrit</w:t>
      </w:r>
      <w:r w:rsidRPr="0005331F">
        <w:rPr>
          <w:rFonts w:hint="eastAsia"/>
          <w:color w:val="000000" w:themeColor="text1"/>
          <w:lang w:eastAsia="lv-LV"/>
        </w:rPr>
        <w:t>ī</w:t>
      </w:r>
      <w:r w:rsidRPr="0005331F">
        <w:rPr>
          <w:color w:val="000000" w:themeColor="text1"/>
          <w:lang w:eastAsia="lv-LV"/>
        </w:rPr>
        <w:t>gas</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bas</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jumu</w:t>
      </w:r>
      <w:proofErr w:type="spellEnd"/>
      <w:r w:rsidRPr="0005331F">
        <w:rPr>
          <w:color w:val="000000" w:themeColor="text1"/>
          <w:lang w:eastAsia="lv-LV"/>
        </w:rPr>
        <w:t xml:space="preserve"> 8080 002 1310, </w:t>
      </w:r>
      <w:proofErr w:type="spellStart"/>
      <w:r w:rsidRPr="0005331F">
        <w:rPr>
          <w:color w:val="000000" w:themeColor="text1"/>
          <w:lang w:eastAsia="lv-LV"/>
        </w:rPr>
        <w:t>caur</w:t>
      </w:r>
      <w:proofErr w:type="spellEnd"/>
      <w:r w:rsidRPr="0005331F">
        <w:rPr>
          <w:color w:val="000000" w:themeColor="text1"/>
          <w:lang w:eastAsia="lv-LV"/>
        </w:rPr>
        <w:t xml:space="preserve"> </w:t>
      </w:r>
      <w:proofErr w:type="spellStart"/>
      <w:r w:rsidRPr="0005331F">
        <w:rPr>
          <w:color w:val="000000" w:themeColor="text1"/>
          <w:lang w:eastAsia="lv-LV"/>
        </w:rPr>
        <w:t>projekt</w:t>
      </w:r>
      <w:r w:rsidRPr="0005331F">
        <w:rPr>
          <w:rFonts w:hint="eastAsia"/>
          <w:color w:val="000000" w:themeColor="text1"/>
          <w:lang w:eastAsia="lv-LV"/>
        </w:rPr>
        <w:t>ē</w:t>
      </w:r>
      <w:r w:rsidRPr="0005331F">
        <w:rPr>
          <w:color w:val="000000" w:themeColor="text1"/>
          <w:lang w:eastAsia="lv-LV"/>
        </w:rPr>
        <w:t>jamo</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bu</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jumu</w:t>
      </w:r>
      <w:proofErr w:type="spellEnd"/>
      <w:r w:rsidRPr="0005331F">
        <w:rPr>
          <w:color w:val="000000" w:themeColor="text1"/>
          <w:lang w:eastAsia="lv-LV"/>
        </w:rPr>
        <w:t xml:space="preserve"> 8080 002 2496; no </w:t>
      </w:r>
      <w:proofErr w:type="spellStart"/>
      <w:r w:rsidRPr="0005331F">
        <w:rPr>
          <w:color w:val="000000" w:themeColor="text1"/>
          <w:lang w:eastAsia="lv-LV"/>
        </w:rPr>
        <w:t>pašvald</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w:t>
      </w:r>
      <w:proofErr w:type="spellStart"/>
      <w:r w:rsidRPr="0005331F">
        <w:rPr>
          <w:color w:val="000000" w:themeColor="text1"/>
          <w:lang w:eastAsia="lv-LV"/>
        </w:rPr>
        <w:t>piekrit</w:t>
      </w:r>
      <w:r w:rsidRPr="0005331F">
        <w:rPr>
          <w:rFonts w:hint="eastAsia"/>
          <w:color w:val="000000" w:themeColor="text1"/>
          <w:lang w:eastAsia="lv-LV"/>
        </w:rPr>
        <w:t>ī</w:t>
      </w:r>
      <w:r w:rsidRPr="0005331F">
        <w:rPr>
          <w:color w:val="000000" w:themeColor="text1"/>
          <w:lang w:eastAsia="lv-LV"/>
        </w:rPr>
        <w:t>g</w:t>
      </w:r>
      <w:r w:rsidRPr="0005331F">
        <w:rPr>
          <w:rFonts w:hint="eastAsia"/>
          <w:color w:val="000000" w:themeColor="text1"/>
          <w:lang w:eastAsia="lv-LV"/>
        </w:rPr>
        <w:t>ā</w:t>
      </w:r>
      <w:r w:rsidRPr="0005331F">
        <w:rPr>
          <w:color w:val="000000" w:themeColor="text1"/>
          <w:lang w:eastAsia="lv-LV"/>
        </w:rPr>
        <w:t>m</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w:t>
      </w:r>
      <w:r w:rsidRPr="0005331F">
        <w:rPr>
          <w:rFonts w:hint="eastAsia"/>
          <w:color w:val="000000" w:themeColor="text1"/>
          <w:lang w:eastAsia="lv-LV"/>
        </w:rPr>
        <w:t>ā</w:t>
      </w:r>
      <w:r w:rsidRPr="0005331F">
        <w:rPr>
          <w:color w:val="000000" w:themeColor="text1"/>
          <w:lang w:eastAsia="lv-LV"/>
        </w:rPr>
        <w:t>m</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jumiem</w:t>
      </w:r>
      <w:proofErr w:type="spellEnd"/>
      <w:r w:rsidRPr="0005331F">
        <w:rPr>
          <w:color w:val="000000" w:themeColor="text1"/>
          <w:lang w:eastAsia="lv-LV"/>
        </w:rPr>
        <w:t xml:space="preserve"> 8080 006 0588, 8080 002 1310, </w:t>
      </w:r>
      <w:proofErr w:type="spellStart"/>
      <w:r w:rsidRPr="0005331F">
        <w:rPr>
          <w:color w:val="000000" w:themeColor="text1"/>
          <w:lang w:eastAsia="lv-LV"/>
        </w:rPr>
        <w:t>caur</w:t>
      </w:r>
      <w:proofErr w:type="spellEnd"/>
      <w:r w:rsidRPr="0005331F">
        <w:rPr>
          <w:color w:val="000000" w:themeColor="text1"/>
          <w:lang w:eastAsia="lv-LV"/>
        </w:rPr>
        <w:t xml:space="preserve"> </w:t>
      </w:r>
      <w:proofErr w:type="spellStart"/>
      <w:r w:rsidRPr="0005331F">
        <w:rPr>
          <w:color w:val="000000" w:themeColor="text1"/>
          <w:lang w:eastAsia="lv-LV"/>
        </w:rPr>
        <w:t>projekt</w:t>
      </w:r>
      <w:r w:rsidRPr="0005331F">
        <w:rPr>
          <w:rFonts w:hint="eastAsia"/>
          <w:color w:val="000000" w:themeColor="text1"/>
          <w:lang w:eastAsia="lv-LV"/>
        </w:rPr>
        <w:t>ē</w:t>
      </w:r>
      <w:r w:rsidRPr="0005331F">
        <w:rPr>
          <w:color w:val="000000" w:themeColor="text1"/>
          <w:lang w:eastAsia="lv-LV"/>
        </w:rPr>
        <w:t>jamo</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bu</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jumu</w:t>
      </w:r>
      <w:proofErr w:type="spellEnd"/>
      <w:r w:rsidRPr="0005331F">
        <w:rPr>
          <w:color w:val="000000" w:themeColor="text1"/>
          <w:lang w:eastAsia="lv-LV"/>
        </w:rPr>
        <w:t xml:space="preserve"> 8080 002 2498</w:t>
      </w:r>
      <w:r>
        <w:rPr>
          <w:color w:val="000000" w:themeColor="text1"/>
          <w:lang w:eastAsia="lv-LV"/>
        </w:rPr>
        <w:t>;</w:t>
      </w:r>
    </w:p>
    <w:p w14:paraId="34C718E7"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8.3. </w:t>
      </w:r>
      <w:bookmarkStart w:id="75" w:name="_Hlk124413291"/>
      <w:proofErr w:type="spellStart"/>
      <w:r w:rsidRPr="0005331F">
        <w:rPr>
          <w:color w:val="000000" w:themeColor="text1"/>
          <w:lang w:eastAsia="lv-LV"/>
        </w:rPr>
        <w:t>piek</w:t>
      </w:r>
      <w:r w:rsidRPr="0005331F">
        <w:rPr>
          <w:rFonts w:hint="eastAsia"/>
          <w:color w:val="000000" w:themeColor="text1"/>
          <w:lang w:eastAsia="lv-LV"/>
        </w:rPr>
        <w:t>ļūš</w:t>
      </w:r>
      <w:r w:rsidRPr="0005331F">
        <w:rPr>
          <w:color w:val="000000" w:themeColor="text1"/>
          <w:lang w:eastAsia="lv-LV"/>
        </w:rPr>
        <w:t>ana</w:t>
      </w:r>
      <w:proofErr w:type="spellEnd"/>
      <w:r w:rsidRPr="0005331F">
        <w:rPr>
          <w:color w:val="000000" w:themeColor="text1"/>
          <w:lang w:eastAsia="lv-LV"/>
        </w:rPr>
        <w:t xml:space="preserve"> </w:t>
      </w:r>
      <w:proofErr w:type="spellStart"/>
      <w:r w:rsidRPr="0005331F">
        <w:rPr>
          <w:color w:val="000000" w:themeColor="text1"/>
          <w:lang w:eastAsia="lv-LV"/>
        </w:rPr>
        <w:t>l</w:t>
      </w:r>
      <w:r w:rsidRPr="0005331F">
        <w:rPr>
          <w:rFonts w:hint="eastAsia"/>
          <w:color w:val="000000" w:themeColor="text1"/>
          <w:lang w:eastAsia="lv-LV"/>
        </w:rPr>
        <w:t>ē</w:t>
      </w:r>
      <w:r w:rsidRPr="0005331F">
        <w:rPr>
          <w:color w:val="000000" w:themeColor="text1"/>
          <w:lang w:eastAsia="lv-LV"/>
        </w:rPr>
        <w:t>muma</w:t>
      </w:r>
      <w:proofErr w:type="spellEnd"/>
      <w:r w:rsidRPr="0005331F">
        <w:rPr>
          <w:color w:val="000000" w:themeColor="text1"/>
          <w:lang w:eastAsia="lv-LV"/>
        </w:rPr>
        <w:t xml:space="preserve"> </w:t>
      </w:r>
      <w:proofErr w:type="gramStart"/>
      <w:r w:rsidRPr="0005331F">
        <w:rPr>
          <w:color w:val="000000" w:themeColor="text1"/>
          <w:lang w:eastAsia="lv-LV"/>
        </w:rPr>
        <w:t>8.punkt</w:t>
      </w:r>
      <w:r w:rsidRPr="0005331F">
        <w:rPr>
          <w:rFonts w:hint="eastAsia"/>
          <w:color w:val="000000" w:themeColor="text1"/>
          <w:lang w:eastAsia="lv-LV"/>
        </w:rPr>
        <w:t>ā</w:t>
      </w:r>
      <w:proofErr w:type="gramEnd"/>
      <w:r w:rsidRPr="0005331F">
        <w:rPr>
          <w:color w:val="000000" w:themeColor="text1"/>
          <w:lang w:eastAsia="lv-LV"/>
        </w:rPr>
        <w:t xml:space="preserve"> </w:t>
      </w:r>
      <w:proofErr w:type="spellStart"/>
      <w:r w:rsidRPr="0005331F">
        <w:rPr>
          <w:color w:val="000000" w:themeColor="text1"/>
          <w:lang w:eastAsia="lv-LV"/>
        </w:rPr>
        <w:t>pl</w:t>
      </w:r>
      <w:r w:rsidRPr="0005331F">
        <w:rPr>
          <w:rFonts w:hint="eastAsia"/>
          <w:color w:val="000000" w:themeColor="text1"/>
          <w:lang w:eastAsia="lv-LV"/>
        </w:rPr>
        <w:t>ā</w:t>
      </w:r>
      <w:r w:rsidRPr="0005331F">
        <w:rPr>
          <w:color w:val="000000" w:themeColor="text1"/>
          <w:lang w:eastAsia="lv-LV"/>
        </w:rPr>
        <w:t>notajai</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Nr.</w:t>
      </w:r>
      <w:r>
        <w:rPr>
          <w:color w:val="000000" w:themeColor="text1"/>
          <w:lang w:eastAsia="lv-LV"/>
        </w:rPr>
        <w:t xml:space="preserve">3 </w:t>
      </w:r>
      <w:bookmarkEnd w:id="75"/>
      <w:proofErr w:type="spellStart"/>
      <w:r>
        <w:rPr>
          <w:color w:val="000000" w:themeColor="text1"/>
          <w:lang w:eastAsia="lv-LV"/>
        </w:rPr>
        <w:t>nodrošināta</w:t>
      </w:r>
      <w:proofErr w:type="spellEnd"/>
      <w:r>
        <w:rPr>
          <w:color w:val="000000" w:themeColor="text1"/>
          <w:lang w:eastAsia="lv-LV"/>
        </w:rPr>
        <w:t xml:space="preserve"> </w:t>
      </w:r>
      <w:r w:rsidRPr="0005331F">
        <w:rPr>
          <w:color w:val="000000" w:themeColor="text1"/>
          <w:lang w:eastAsia="lv-LV"/>
        </w:rPr>
        <w:t xml:space="preserve">no </w:t>
      </w:r>
      <w:proofErr w:type="spellStart"/>
      <w:r w:rsidRPr="0005331F">
        <w:rPr>
          <w:color w:val="000000" w:themeColor="text1"/>
          <w:lang w:eastAsia="lv-LV"/>
        </w:rPr>
        <w:t>pašvald</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w:t>
      </w:r>
      <w:proofErr w:type="spellStart"/>
      <w:r w:rsidRPr="0005331F">
        <w:rPr>
          <w:color w:val="000000" w:themeColor="text1"/>
          <w:lang w:eastAsia="lv-LV"/>
        </w:rPr>
        <w:t>piekrit</w:t>
      </w:r>
      <w:r w:rsidRPr="0005331F">
        <w:rPr>
          <w:rFonts w:hint="eastAsia"/>
          <w:color w:val="000000" w:themeColor="text1"/>
          <w:lang w:eastAsia="lv-LV"/>
        </w:rPr>
        <w:t>ī</w:t>
      </w:r>
      <w:r w:rsidRPr="0005331F">
        <w:rPr>
          <w:color w:val="000000" w:themeColor="text1"/>
          <w:lang w:eastAsia="lv-LV"/>
        </w:rPr>
        <w:t>g</w:t>
      </w:r>
      <w:r w:rsidRPr="0005331F">
        <w:rPr>
          <w:rFonts w:hint="eastAsia"/>
          <w:color w:val="000000" w:themeColor="text1"/>
          <w:lang w:eastAsia="lv-LV"/>
        </w:rPr>
        <w:t>ā</w:t>
      </w:r>
      <w:r w:rsidRPr="0005331F">
        <w:rPr>
          <w:color w:val="000000" w:themeColor="text1"/>
          <w:lang w:eastAsia="lv-LV"/>
        </w:rPr>
        <w:t>m</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w:t>
      </w:r>
      <w:r w:rsidRPr="0005331F">
        <w:rPr>
          <w:rFonts w:hint="eastAsia"/>
          <w:color w:val="000000" w:themeColor="text1"/>
          <w:lang w:eastAsia="lv-LV"/>
        </w:rPr>
        <w:t>ā</w:t>
      </w:r>
      <w:r w:rsidRPr="0005331F">
        <w:rPr>
          <w:color w:val="000000" w:themeColor="text1"/>
          <w:lang w:eastAsia="lv-LV"/>
        </w:rPr>
        <w:t>m</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jumiem</w:t>
      </w:r>
      <w:proofErr w:type="spellEnd"/>
      <w:r w:rsidRPr="0005331F">
        <w:rPr>
          <w:color w:val="000000" w:themeColor="text1"/>
          <w:lang w:eastAsia="lv-LV"/>
        </w:rPr>
        <w:t xml:space="preserve"> 8080 006 0588, 8080 002 1310</w:t>
      </w:r>
      <w:r>
        <w:rPr>
          <w:color w:val="000000" w:themeColor="text1"/>
          <w:lang w:eastAsia="lv-LV"/>
        </w:rPr>
        <w:t>;</w:t>
      </w:r>
    </w:p>
    <w:p w14:paraId="55131861" w14:textId="77777777" w:rsidR="003E74F5" w:rsidRDefault="003E74F5" w:rsidP="003E74F5">
      <w:pPr>
        <w:pStyle w:val="ListParagraph"/>
        <w:ind w:left="1134" w:hanging="425"/>
        <w:jc w:val="both"/>
        <w:rPr>
          <w:color w:val="000000" w:themeColor="text1"/>
          <w:lang w:eastAsia="lv-LV"/>
        </w:rPr>
      </w:pPr>
      <w:r>
        <w:rPr>
          <w:color w:val="000000" w:themeColor="text1"/>
          <w:lang w:eastAsia="lv-LV"/>
        </w:rPr>
        <w:t xml:space="preserve">8.4. </w:t>
      </w:r>
      <w:proofErr w:type="spellStart"/>
      <w:r w:rsidRPr="0005331F">
        <w:rPr>
          <w:color w:val="000000" w:themeColor="text1"/>
          <w:lang w:eastAsia="lv-LV"/>
        </w:rPr>
        <w:t>piek</w:t>
      </w:r>
      <w:r w:rsidRPr="0005331F">
        <w:rPr>
          <w:rFonts w:hint="eastAsia"/>
          <w:color w:val="000000" w:themeColor="text1"/>
          <w:lang w:eastAsia="lv-LV"/>
        </w:rPr>
        <w:t>ļūš</w:t>
      </w:r>
      <w:r w:rsidRPr="0005331F">
        <w:rPr>
          <w:color w:val="000000" w:themeColor="text1"/>
          <w:lang w:eastAsia="lv-LV"/>
        </w:rPr>
        <w:t>ana</w:t>
      </w:r>
      <w:proofErr w:type="spellEnd"/>
      <w:r w:rsidRPr="0005331F">
        <w:rPr>
          <w:color w:val="000000" w:themeColor="text1"/>
          <w:lang w:eastAsia="lv-LV"/>
        </w:rPr>
        <w:t xml:space="preserve"> </w:t>
      </w:r>
      <w:proofErr w:type="spellStart"/>
      <w:r w:rsidRPr="0005331F">
        <w:rPr>
          <w:color w:val="000000" w:themeColor="text1"/>
          <w:lang w:eastAsia="lv-LV"/>
        </w:rPr>
        <w:t>l</w:t>
      </w:r>
      <w:r w:rsidRPr="0005331F">
        <w:rPr>
          <w:rFonts w:hint="eastAsia"/>
          <w:color w:val="000000" w:themeColor="text1"/>
          <w:lang w:eastAsia="lv-LV"/>
        </w:rPr>
        <w:t>ē</w:t>
      </w:r>
      <w:r w:rsidRPr="0005331F">
        <w:rPr>
          <w:color w:val="000000" w:themeColor="text1"/>
          <w:lang w:eastAsia="lv-LV"/>
        </w:rPr>
        <w:t>muma</w:t>
      </w:r>
      <w:proofErr w:type="spellEnd"/>
      <w:r w:rsidRPr="0005331F">
        <w:rPr>
          <w:color w:val="000000" w:themeColor="text1"/>
          <w:lang w:eastAsia="lv-LV"/>
        </w:rPr>
        <w:t xml:space="preserve"> </w:t>
      </w:r>
      <w:proofErr w:type="gramStart"/>
      <w:r w:rsidRPr="0005331F">
        <w:rPr>
          <w:color w:val="000000" w:themeColor="text1"/>
          <w:lang w:eastAsia="lv-LV"/>
        </w:rPr>
        <w:t>8.punkt</w:t>
      </w:r>
      <w:r w:rsidRPr="0005331F">
        <w:rPr>
          <w:rFonts w:hint="eastAsia"/>
          <w:color w:val="000000" w:themeColor="text1"/>
          <w:lang w:eastAsia="lv-LV"/>
        </w:rPr>
        <w:t>ā</w:t>
      </w:r>
      <w:proofErr w:type="gramEnd"/>
      <w:r w:rsidRPr="0005331F">
        <w:rPr>
          <w:color w:val="000000" w:themeColor="text1"/>
          <w:lang w:eastAsia="lv-LV"/>
        </w:rPr>
        <w:t xml:space="preserve"> </w:t>
      </w:r>
      <w:proofErr w:type="spellStart"/>
      <w:r w:rsidRPr="0005331F">
        <w:rPr>
          <w:color w:val="000000" w:themeColor="text1"/>
          <w:lang w:eastAsia="lv-LV"/>
        </w:rPr>
        <w:t>pl</w:t>
      </w:r>
      <w:r w:rsidRPr="0005331F">
        <w:rPr>
          <w:rFonts w:hint="eastAsia"/>
          <w:color w:val="000000" w:themeColor="text1"/>
          <w:lang w:eastAsia="lv-LV"/>
        </w:rPr>
        <w:t>ā</w:t>
      </w:r>
      <w:r w:rsidRPr="0005331F">
        <w:rPr>
          <w:color w:val="000000" w:themeColor="text1"/>
          <w:lang w:eastAsia="lv-LV"/>
        </w:rPr>
        <w:t>notajai</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Nr.</w:t>
      </w:r>
      <w:r>
        <w:rPr>
          <w:color w:val="000000" w:themeColor="text1"/>
          <w:lang w:eastAsia="lv-LV"/>
        </w:rPr>
        <w:t xml:space="preserve">4 </w:t>
      </w:r>
      <w:proofErr w:type="spellStart"/>
      <w:r>
        <w:rPr>
          <w:color w:val="000000" w:themeColor="text1"/>
          <w:lang w:eastAsia="lv-LV"/>
        </w:rPr>
        <w:t>nodrošināta</w:t>
      </w:r>
      <w:proofErr w:type="spellEnd"/>
      <w:r>
        <w:rPr>
          <w:color w:val="000000" w:themeColor="text1"/>
          <w:lang w:eastAsia="lv-LV"/>
        </w:rPr>
        <w:t xml:space="preserve"> </w:t>
      </w:r>
      <w:r w:rsidRPr="0005331F">
        <w:rPr>
          <w:color w:val="000000" w:themeColor="text1"/>
          <w:lang w:eastAsia="lv-LV"/>
        </w:rPr>
        <w:t xml:space="preserve">no </w:t>
      </w:r>
      <w:proofErr w:type="spellStart"/>
      <w:r w:rsidRPr="0005331F">
        <w:rPr>
          <w:color w:val="000000" w:themeColor="text1"/>
          <w:lang w:eastAsia="lv-LV"/>
        </w:rPr>
        <w:t>pašvald</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w:t>
      </w:r>
      <w:proofErr w:type="spellStart"/>
      <w:r w:rsidRPr="0005331F">
        <w:rPr>
          <w:color w:val="000000" w:themeColor="text1"/>
          <w:lang w:eastAsia="lv-LV"/>
        </w:rPr>
        <w:t>piekrit</w:t>
      </w:r>
      <w:r w:rsidRPr="0005331F">
        <w:rPr>
          <w:rFonts w:hint="eastAsia"/>
          <w:color w:val="000000" w:themeColor="text1"/>
          <w:lang w:eastAsia="lv-LV"/>
        </w:rPr>
        <w:t>ī</w:t>
      </w:r>
      <w:r w:rsidRPr="0005331F">
        <w:rPr>
          <w:color w:val="000000" w:themeColor="text1"/>
          <w:lang w:eastAsia="lv-LV"/>
        </w:rPr>
        <w:t>gas</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bas</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jumu</w:t>
      </w:r>
      <w:proofErr w:type="spellEnd"/>
      <w:r w:rsidRPr="0005331F">
        <w:rPr>
          <w:color w:val="000000" w:themeColor="text1"/>
          <w:lang w:eastAsia="lv-LV"/>
        </w:rPr>
        <w:t xml:space="preserve"> 8080 002 1310, </w:t>
      </w:r>
      <w:proofErr w:type="spellStart"/>
      <w:r w:rsidRPr="0005331F">
        <w:rPr>
          <w:color w:val="000000" w:themeColor="text1"/>
          <w:lang w:eastAsia="lv-LV"/>
        </w:rPr>
        <w:t>caur</w:t>
      </w:r>
      <w:proofErr w:type="spellEnd"/>
      <w:r w:rsidRPr="0005331F">
        <w:rPr>
          <w:color w:val="000000" w:themeColor="text1"/>
          <w:lang w:eastAsia="lv-LV"/>
        </w:rPr>
        <w:t xml:space="preserve"> </w:t>
      </w:r>
      <w:proofErr w:type="spellStart"/>
      <w:r w:rsidRPr="0005331F">
        <w:rPr>
          <w:color w:val="000000" w:themeColor="text1"/>
          <w:lang w:eastAsia="lv-LV"/>
        </w:rPr>
        <w:t>projekt</w:t>
      </w:r>
      <w:r w:rsidRPr="0005331F">
        <w:rPr>
          <w:rFonts w:hint="eastAsia"/>
          <w:color w:val="000000" w:themeColor="text1"/>
          <w:lang w:eastAsia="lv-LV"/>
        </w:rPr>
        <w:t>ē</w:t>
      </w:r>
      <w:r w:rsidRPr="0005331F">
        <w:rPr>
          <w:color w:val="000000" w:themeColor="text1"/>
          <w:lang w:eastAsia="lv-LV"/>
        </w:rPr>
        <w:t>jamo</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bu</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jumu</w:t>
      </w:r>
      <w:proofErr w:type="spellEnd"/>
      <w:r w:rsidRPr="0005331F">
        <w:rPr>
          <w:color w:val="000000" w:themeColor="text1"/>
          <w:lang w:eastAsia="lv-LV"/>
        </w:rPr>
        <w:t xml:space="preserve"> 8080 002 2496</w:t>
      </w:r>
      <w:r>
        <w:rPr>
          <w:color w:val="000000" w:themeColor="text1"/>
          <w:lang w:eastAsia="lv-LV"/>
        </w:rPr>
        <w:t>,</w:t>
      </w:r>
      <w:r w:rsidRPr="0005331F">
        <w:rPr>
          <w:color w:val="000000" w:themeColor="text1"/>
          <w:lang w:eastAsia="lv-LV"/>
        </w:rPr>
        <w:t xml:space="preserve"> no </w:t>
      </w:r>
      <w:proofErr w:type="spellStart"/>
      <w:r w:rsidRPr="0005331F">
        <w:rPr>
          <w:color w:val="000000" w:themeColor="text1"/>
          <w:lang w:eastAsia="lv-LV"/>
        </w:rPr>
        <w:t>pašvald</w:t>
      </w:r>
      <w:r w:rsidRPr="0005331F">
        <w:rPr>
          <w:rFonts w:hint="eastAsia"/>
          <w:color w:val="000000" w:themeColor="text1"/>
          <w:lang w:eastAsia="lv-LV"/>
        </w:rPr>
        <w:t>ī</w:t>
      </w:r>
      <w:r w:rsidRPr="0005331F">
        <w:rPr>
          <w:color w:val="000000" w:themeColor="text1"/>
          <w:lang w:eastAsia="lv-LV"/>
        </w:rPr>
        <w:t>bai</w:t>
      </w:r>
      <w:proofErr w:type="spellEnd"/>
      <w:r w:rsidRPr="0005331F">
        <w:rPr>
          <w:color w:val="000000" w:themeColor="text1"/>
          <w:lang w:eastAsia="lv-LV"/>
        </w:rPr>
        <w:t xml:space="preserve"> </w:t>
      </w:r>
      <w:proofErr w:type="spellStart"/>
      <w:r w:rsidRPr="0005331F">
        <w:rPr>
          <w:color w:val="000000" w:themeColor="text1"/>
          <w:lang w:eastAsia="lv-LV"/>
        </w:rPr>
        <w:t>piekrit</w:t>
      </w:r>
      <w:r w:rsidRPr="0005331F">
        <w:rPr>
          <w:rFonts w:hint="eastAsia"/>
          <w:color w:val="000000" w:themeColor="text1"/>
          <w:lang w:eastAsia="lv-LV"/>
        </w:rPr>
        <w:t>ī</w:t>
      </w:r>
      <w:r w:rsidRPr="0005331F">
        <w:rPr>
          <w:color w:val="000000" w:themeColor="text1"/>
          <w:lang w:eastAsia="lv-LV"/>
        </w:rPr>
        <w:t>g</w:t>
      </w:r>
      <w:r w:rsidRPr="0005331F">
        <w:rPr>
          <w:rFonts w:hint="eastAsia"/>
          <w:color w:val="000000" w:themeColor="text1"/>
          <w:lang w:eastAsia="lv-LV"/>
        </w:rPr>
        <w:t>ā</w:t>
      </w:r>
      <w:r w:rsidRPr="0005331F">
        <w:rPr>
          <w:color w:val="000000" w:themeColor="text1"/>
          <w:lang w:eastAsia="lv-LV"/>
        </w:rPr>
        <w:t>m</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w:t>
      </w:r>
      <w:r w:rsidRPr="0005331F">
        <w:rPr>
          <w:rFonts w:hint="eastAsia"/>
          <w:color w:val="000000" w:themeColor="text1"/>
          <w:lang w:eastAsia="lv-LV"/>
        </w:rPr>
        <w:t>ā</w:t>
      </w:r>
      <w:r w:rsidRPr="0005331F">
        <w:rPr>
          <w:color w:val="000000" w:themeColor="text1"/>
          <w:lang w:eastAsia="lv-LV"/>
        </w:rPr>
        <w:t>m</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jumiem</w:t>
      </w:r>
      <w:proofErr w:type="spellEnd"/>
      <w:r w:rsidRPr="0005331F">
        <w:rPr>
          <w:color w:val="000000" w:themeColor="text1"/>
          <w:lang w:eastAsia="lv-LV"/>
        </w:rPr>
        <w:t xml:space="preserve"> 8080 006 0588, 8080 002 1310, </w:t>
      </w:r>
      <w:proofErr w:type="spellStart"/>
      <w:r w:rsidRPr="0005331F">
        <w:rPr>
          <w:color w:val="000000" w:themeColor="text1"/>
          <w:lang w:eastAsia="lv-LV"/>
        </w:rPr>
        <w:t>caur</w:t>
      </w:r>
      <w:proofErr w:type="spellEnd"/>
      <w:r w:rsidRPr="0005331F">
        <w:rPr>
          <w:color w:val="000000" w:themeColor="text1"/>
          <w:lang w:eastAsia="lv-LV"/>
        </w:rPr>
        <w:t xml:space="preserve"> </w:t>
      </w:r>
      <w:proofErr w:type="spellStart"/>
      <w:r w:rsidRPr="0005331F">
        <w:rPr>
          <w:color w:val="000000" w:themeColor="text1"/>
          <w:lang w:eastAsia="lv-LV"/>
        </w:rPr>
        <w:t>projekt</w:t>
      </w:r>
      <w:r w:rsidRPr="0005331F">
        <w:rPr>
          <w:rFonts w:hint="eastAsia"/>
          <w:color w:val="000000" w:themeColor="text1"/>
          <w:lang w:eastAsia="lv-LV"/>
        </w:rPr>
        <w:t>ē</w:t>
      </w:r>
      <w:r w:rsidRPr="0005331F">
        <w:rPr>
          <w:color w:val="000000" w:themeColor="text1"/>
          <w:lang w:eastAsia="lv-LV"/>
        </w:rPr>
        <w:t>jamo</w:t>
      </w:r>
      <w:proofErr w:type="spellEnd"/>
      <w:r w:rsidRPr="0005331F">
        <w:rPr>
          <w:color w:val="000000" w:themeColor="text1"/>
          <w:lang w:eastAsia="lv-LV"/>
        </w:rPr>
        <w:t xml:space="preserve"> </w:t>
      </w:r>
      <w:proofErr w:type="spellStart"/>
      <w:r w:rsidRPr="0005331F">
        <w:rPr>
          <w:color w:val="000000" w:themeColor="text1"/>
          <w:lang w:eastAsia="lv-LV"/>
        </w:rPr>
        <w:t>zemes</w:t>
      </w:r>
      <w:proofErr w:type="spellEnd"/>
      <w:r w:rsidRPr="0005331F">
        <w:rPr>
          <w:color w:val="000000" w:themeColor="text1"/>
          <w:lang w:eastAsia="lv-LV"/>
        </w:rPr>
        <w:t xml:space="preserve"> </w:t>
      </w:r>
      <w:proofErr w:type="spellStart"/>
      <w:r w:rsidRPr="0005331F">
        <w:rPr>
          <w:color w:val="000000" w:themeColor="text1"/>
          <w:lang w:eastAsia="lv-LV"/>
        </w:rPr>
        <w:t>vien</w:t>
      </w:r>
      <w:r w:rsidRPr="0005331F">
        <w:rPr>
          <w:rFonts w:hint="eastAsia"/>
          <w:color w:val="000000" w:themeColor="text1"/>
          <w:lang w:eastAsia="lv-LV"/>
        </w:rPr>
        <w:t>ī</w:t>
      </w:r>
      <w:r w:rsidRPr="0005331F">
        <w:rPr>
          <w:color w:val="000000" w:themeColor="text1"/>
          <w:lang w:eastAsia="lv-LV"/>
        </w:rPr>
        <w:t>bu</w:t>
      </w:r>
      <w:proofErr w:type="spellEnd"/>
      <w:r w:rsidRPr="0005331F">
        <w:rPr>
          <w:color w:val="000000" w:themeColor="text1"/>
          <w:lang w:eastAsia="lv-LV"/>
        </w:rPr>
        <w:t xml:space="preserve"> </w:t>
      </w:r>
      <w:proofErr w:type="spellStart"/>
      <w:r w:rsidRPr="0005331F">
        <w:rPr>
          <w:color w:val="000000" w:themeColor="text1"/>
          <w:lang w:eastAsia="lv-LV"/>
        </w:rPr>
        <w:t>ar</w:t>
      </w:r>
      <w:proofErr w:type="spellEnd"/>
      <w:r w:rsidRPr="0005331F">
        <w:rPr>
          <w:color w:val="000000" w:themeColor="text1"/>
          <w:lang w:eastAsia="lv-LV"/>
        </w:rPr>
        <w:t xml:space="preserve"> </w:t>
      </w:r>
      <w:proofErr w:type="spellStart"/>
      <w:r w:rsidRPr="0005331F">
        <w:rPr>
          <w:color w:val="000000" w:themeColor="text1"/>
          <w:lang w:eastAsia="lv-LV"/>
        </w:rPr>
        <w:t>kadastra</w:t>
      </w:r>
      <w:proofErr w:type="spellEnd"/>
      <w:r w:rsidRPr="0005331F">
        <w:rPr>
          <w:color w:val="000000" w:themeColor="text1"/>
          <w:lang w:eastAsia="lv-LV"/>
        </w:rPr>
        <w:t xml:space="preserve"> </w:t>
      </w:r>
      <w:proofErr w:type="spellStart"/>
      <w:r w:rsidRPr="0005331F">
        <w:rPr>
          <w:color w:val="000000" w:themeColor="text1"/>
          <w:lang w:eastAsia="lv-LV"/>
        </w:rPr>
        <w:t>apz</w:t>
      </w:r>
      <w:r w:rsidRPr="0005331F">
        <w:rPr>
          <w:rFonts w:hint="eastAsia"/>
          <w:color w:val="000000" w:themeColor="text1"/>
          <w:lang w:eastAsia="lv-LV"/>
        </w:rPr>
        <w:t>ī</w:t>
      </w:r>
      <w:r w:rsidRPr="0005331F">
        <w:rPr>
          <w:color w:val="000000" w:themeColor="text1"/>
          <w:lang w:eastAsia="lv-LV"/>
        </w:rPr>
        <w:t>m</w:t>
      </w:r>
      <w:r w:rsidRPr="0005331F">
        <w:rPr>
          <w:rFonts w:hint="eastAsia"/>
          <w:color w:val="000000" w:themeColor="text1"/>
          <w:lang w:eastAsia="lv-LV"/>
        </w:rPr>
        <w:t>ē</w:t>
      </w:r>
      <w:r w:rsidRPr="0005331F">
        <w:rPr>
          <w:color w:val="000000" w:themeColor="text1"/>
          <w:lang w:eastAsia="lv-LV"/>
        </w:rPr>
        <w:t>jumu</w:t>
      </w:r>
      <w:proofErr w:type="spellEnd"/>
      <w:r w:rsidRPr="0005331F">
        <w:rPr>
          <w:color w:val="000000" w:themeColor="text1"/>
          <w:lang w:eastAsia="lv-LV"/>
        </w:rPr>
        <w:t xml:space="preserve"> 8080 002 2498</w:t>
      </w:r>
      <w:r>
        <w:rPr>
          <w:color w:val="000000" w:themeColor="text1"/>
          <w:lang w:eastAsia="lv-LV"/>
        </w:rPr>
        <w:t>.</w:t>
      </w:r>
    </w:p>
    <w:p w14:paraId="589B1F7F" w14:textId="77777777" w:rsidR="003E74F5" w:rsidRPr="00406D4A" w:rsidRDefault="003E74F5" w:rsidP="003E74F5">
      <w:pPr>
        <w:pStyle w:val="ListParagraph"/>
        <w:ind w:left="717"/>
        <w:jc w:val="both"/>
        <w:rPr>
          <w:color w:val="000000" w:themeColor="text1"/>
          <w:lang w:eastAsia="lv-LV"/>
        </w:rPr>
      </w:pPr>
    </w:p>
    <w:bookmarkEnd w:id="70"/>
    <w:p w14:paraId="5214384E" w14:textId="77777777" w:rsidR="003E74F5" w:rsidRPr="009E5C49" w:rsidRDefault="003E74F5" w:rsidP="004D3CAA">
      <w:pPr>
        <w:pStyle w:val="ListParagraph"/>
        <w:numPr>
          <w:ilvl w:val="0"/>
          <w:numId w:val="40"/>
        </w:numPr>
        <w:jc w:val="both"/>
        <w:rPr>
          <w:color w:val="000000" w:themeColor="text1"/>
          <w:lang w:eastAsia="lv-LV"/>
        </w:rPr>
      </w:pPr>
      <w:proofErr w:type="spellStart"/>
      <w:r w:rsidRPr="009E5C49">
        <w:rPr>
          <w:lang w:eastAsia="lv-LV"/>
        </w:rPr>
        <w:t>Īstenot</w:t>
      </w:r>
      <w:proofErr w:type="spellEnd"/>
      <w:r w:rsidRPr="009E5C49">
        <w:rPr>
          <w:lang w:eastAsia="lv-LV"/>
        </w:rPr>
        <w:t xml:space="preserve"> </w:t>
      </w:r>
      <w:proofErr w:type="spellStart"/>
      <w:r w:rsidRPr="009E5C49">
        <w:rPr>
          <w:lang w:eastAsia="lv-LV"/>
        </w:rPr>
        <w:t>zemes</w:t>
      </w:r>
      <w:proofErr w:type="spellEnd"/>
      <w:r w:rsidRPr="009E5C49">
        <w:rPr>
          <w:lang w:eastAsia="lv-LV"/>
        </w:rPr>
        <w:t xml:space="preserve"> </w:t>
      </w:r>
      <w:proofErr w:type="spellStart"/>
      <w:r w:rsidRPr="009E5C49">
        <w:rPr>
          <w:lang w:eastAsia="lv-LV"/>
        </w:rPr>
        <w:t>ierīcības</w:t>
      </w:r>
      <w:proofErr w:type="spellEnd"/>
      <w:r w:rsidRPr="009E5C49">
        <w:rPr>
          <w:lang w:eastAsia="lv-LV"/>
        </w:rPr>
        <w:t xml:space="preserve"> </w:t>
      </w:r>
      <w:proofErr w:type="spellStart"/>
      <w:r w:rsidRPr="009E5C49">
        <w:rPr>
          <w:lang w:eastAsia="lv-LV"/>
        </w:rPr>
        <w:t>projektu</w:t>
      </w:r>
      <w:proofErr w:type="spellEnd"/>
      <w:r w:rsidRPr="009E5C49">
        <w:rPr>
          <w:lang w:eastAsia="lv-LV"/>
        </w:rPr>
        <w:t xml:space="preserve"> </w:t>
      </w:r>
      <w:proofErr w:type="spellStart"/>
      <w:r w:rsidRPr="009E5C49">
        <w:rPr>
          <w:lang w:eastAsia="lv-LV"/>
        </w:rPr>
        <w:t>četru</w:t>
      </w:r>
      <w:proofErr w:type="spellEnd"/>
      <w:r w:rsidRPr="009E5C49">
        <w:rPr>
          <w:color w:val="000000" w:themeColor="text1"/>
          <w:lang w:eastAsia="lv-LV"/>
        </w:rPr>
        <w:t xml:space="preserve"> </w:t>
      </w:r>
      <w:proofErr w:type="spellStart"/>
      <w:r w:rsidRPr="009E5C49">
        <w:rPr>
          <w:color w:val="000000" w:themeColor="text1"/>
          <w:lang w:eastAsia="lv-LV"/>
        </w:rPr>
        <w:t>gadu</w:t>
      </w:r>
      <w:proofErr w:type="spellEnd"/>
      <w:r w:rsidRPr="009E5C49">
        <w:rPr>
          <w:color w:val="000000" w:themeColor="text1"/>
          <w:lang w:eastAsia="lv-LV"/>
        </w:rPr>
        <w:t xml:space="preserve"> </w:t>
      </w:r>
      <w:proofErr w:type="spellStart"/>
      <w:r w:rsidRPr="009E5C49">
        <w:rPr>
          <w:color w:val="000000" w:themeColor="text1"/>
          <w:lang w:eastAsia="lv-LV"/>
        </w:rPr>
        <w:t>laikā</w:t>
      </w:r>
      <w:proofErr w:type="spellEnd"/>
      <w:r w:rsidRPr="009E5C49">
        <w:rPr>
          <w:color w:val="000000" w:themeColor="text1"/>
          <w:lang w:eastAsia="lv-LV"/>
        </w:rPr>
        <w:t xml:space="preserve">, </w:t>
      </w:r>
      <w:proofErr w:type="spellStart"/>
      <w:r w:rsidRPr="009E5C49">
        <w:rPr>
          <w:color w:val="000000" w:themeColor="text1"/>
          <w:lang w:eastAsia="lv-LV"/>
        </w:rPr>
        <w:t>projektētās</w:t>
      </w:r>
      <w:proofErr w:type="spellEnd"/>
      <w:r w:rsidRPr="009E5C49">
        <w:rPr>
          <w:color w:val="000000" w:themeColor="text1"/>
          <w:lang w:eastAsia="lv-LV"/>
        </w:rPr>
        <w:t xml:space="preserve"> </w:t>
      </w:r>
      <w:proofErr w:type="spellStart"/>
      <w:r w:rsidRPr="009E5C49">
        <w:rPr>
          <w:lang w:eastAsia="lv-LV"/>
        </w:rPr>
        <w:t>zemes</w:t>
      </w:r>
      <w:proofErr w:type="spellEnd"/>
      <w:r w:rsidRPr="009E5C49">
        <w:rPr>
          <w:lang w:eastAsia="lv-LV"/>
        </w:rPr>
        <w:t xml:space="preserve"> </w:t>
      </w:r>
      <w:proofErr w:type="spellStart"/>
      <w:r w:rsidRPr="009E5C49">
        <w:rPr>
          <w:lang w:eastAsia="lv-LV"/>
        </w:rPr>
        <w:t>vienības</w:t>
      </w:r>
      <w:proofErr w:type="spellEnd"/>
      <w:r w:rsidRPr="009E5C49">
        <w:rPr>
          <w:lang w:eastAsia="lv-LV"/>
        </w:rPr>
        <w:t>:</w:t>
      </w:r>
    </w:p>
    <w:p w14:paraId="6CC0FB20" w14:textId="77777777" w:rsidR="003E74F5" w:rsidRPr="009E5C49" w:rsidRDefault="003E74F5" w:rsidP="004D3CAA">
      <w:pPr>
        <w:pStyle w:val="ListParagraph"/>
        <w:numPr>
          <w:ilvl w:val="1"/>
          <w:numId w:val="41"/>
        </w:numPr>
        <w:tabs>
          <w:tab w:val="left" w:pos="8789"/>
        </w:tabs>
        <w:ind w:left="1134" w:hanging="425"/>
        <w:jc w:val="both"/>
        <w:rPr>
          <w:lang w:eastAsia="lv-LV"/>
        </w:rPr>
      </w:pPr>
      <w:proofErr w:type="spellStart"/>
      <w:r w:rsidRPr="009E5C49">
        <w:rPr>
          <w:color w:val="000000" w:themeColor="text1"/>
          <w:lang w:eastAsia="lv-LV"/>
        </w:rPr>
        <w:t>kadastrāli</w:t>
      </w:r>
      <w:proofErr w:type="spellEnd"/>
      <w:r w:rsidRPr="009E5C49">
        <w:rPr>
          <w:color w:val="000000" w:themeColor="text1"/>
          <w:lang w:eastAsia="lv-LV"/>
        </w:rPr>
        <w:t xml:space="preserve"> </w:t>
      </w:r>
      <w:proofErr w:type="spellStart"/>
      <w:r w:rsidRPr="009E5C49">
        <w:rPr>
          <w:color w:val="000000" w:themeColor="text1"/>
          <w:lang w:eastAsia="lv-LV"/>
        </w:rPr>
        <w:t>uzmērot</w:t>
      </w:r>
      <w:proofErr w:type="spellEnd"/>
      <w:r w:rsidRPr="009E5C49">
        <w:rPr>
          <w:color w:val="000000" w:themeColor="text1"/>
          <w:lang w:eastAsia="lv-LV"/>
        </w:rPr>
        <w:t>;</w:t>
      </w:r>
    </w:p>
    <w:p w14:paraId="426EDEF4" w14:textId="77777777" w:rsidR="003E74F5" w:rsidRPr="009E5C49" w:rsidRDefault="003E74F5" w:rsidP="004D3CAA">
      <w:pPr>
        <w:pStyle w:val="ListParagraph"/>
        <w:numPr>
          <w:ilvl w:val="1"/>
          <w:numId w:val="41"/>
        </w:numPr>
        <w:ind w:left="1134" w:hanging="425"/>
        <w:jc w:val="both"/>
        <w:rPr>
          <w:lang w:eastAsia="lv-LV"/>
        </w:rPr>
      </w:pPr>
      <w:proofErr w:type="spellStart"/>
      <w:r w:rsidRPr="009E5C49">
        <w:rPr>
          <w:color w:val="000000" w:themeColor="text1"/>
          <w:lang w:eastAsia="lv-LV"/>
        </w:rPr>
        <w:t>reģistrējot</w:t>
      </w:r>
      <w:proofErr w:type="spellEnd"/>
      <w:r w:rsidRPr="009E5C49">
        <w:rPr>
          <w:color w:val="000000" w:themeColor="text1"/>
          <w:lang w:eastAsia="lv-LV"/>
        </w:rPr>
        <w:t xml:space="preserve"> </w:t>
      </w:r>
      <w:proofErr w:type="spellStart"/>
      <w:r w:rsidRPr="009E5C49">
        <w:rPr>
          <w:color w:val="000000" w:themeColor="text1"/>
          <w:lang w:eastAsia="lv-LV"/>
        </w:rPr>
        <w:t>Nekustamā</w:t>
      </w:r>
      <w:proofErr w:type="spellEnd"/>
      <w:r w:rsidRPr="009E5C49">
        <w:rPr>
          <w:color w:val="000000" w:themeColor="text1"/>
          <w:lang w:eastAsia="lv-LV"/>
        </w:rPr>
        <w:t xml:space="preserve"> </w:t>
      </w:r>
      <w:proofErr w:type="spellStart"/>
      <w:r w:rsidRPr="009E5C49">
        <w:rPr>
          <w:color w:val="000000" w:themeColor="text1"/>
          <w:lang w:eastAsia="lv-LV"/>
        </w:rPr>
        <w:t>īpašuma</w:t>
      </w:r>
      <w:proofErr w:type="spellEnd"/>
      <w:r w:rsidRPr="009E5C49">
        <w:rPr>
          <w:color w:val="000000" w:themeColor="text1"/>
          <w:lang w:eastAsia="lv-LV"/>
        </w:rPr>
        <w:t xml:space="preserve"> </w:t>
      </w:r>
      <w:proofErr w:type="spellStart"/>
      <w:r w:rsidRPr="009E5C49">
        <w:rPr>
          <w:color w:val="000000" w:themeColor="text1"/>
          <w:lang w:eastAsia="lv-LV"/>
        </w:rPr>
        <w:t>valsts</w:t>
      </w:r>
      <w:proofErr w:type="spellEnd"/>
      <w:r w:rsidRPr="009E5C49">
        <w:rPr>
          <w:color w:val="000000" w:themeColor="text1"/>
          <w:lang w:eastAsia="lv-LV"/>
        </w:rPr>
        <w:t xml:space="preserve"> </w:t>
      </w:r>
      <w:proofErr w:type="spellStart"/>
      <w:r w:rsidRPr="009E5C49">
        <w:rPr>
          <w:color w:val="000000" w:themeColor="text1"/>
          <w:lang w:eastAsia="lv-LV"/>
        </w:rPr>
        <w:t>kadastra</w:t>
      </w:r>
      <w:proofErr w:type="spellEnd"/>
      <w:r w:rsidRPr="009E5C49">
        <w:rPr>
          <w:color w:val="000000" w:themeColor="text1"/>
          <w:lang w:eastAsia="lv-LV"/>
        </w:rPr>
        <w:t xml:space="preserve"> </w:t>
      </w:r>
      <w:proofErr w:type="spellStart"/>
      <w:r w:rsidRPr="009E5C49">
        <w:rPr>
          <w:color w:val="000000" w:themeColor="text1"/>
          <w:lang w:eastAsia="lv-LV"/>
        </w:rPr>
        <w:t>informācijas</w:t>
      </w:r>
      <w:proofErr w:type="spellEnd"/>
      <w:r w:rsidRPr="009E5C49">
        <w:rPr>
          <w:color w:val="000000" w:themeColor="text1"/>
          <w:lang w:eastAsia="lv-LV"/>
        </w:rPr>
        <w:t xml:space="preserve"> </w:t>
      </w:r>
      <w:proofErr w:type="spellStart"/>
      <w:r w:rsidRPr="009E5C49">
        <w:rPr>
          <w:color w:val="000000" w:themeColor="text1"/>
          <w:lang w:eastAsia="lv-LV"/>
        </w:rPr>
        <w:t>sistēmā</w:t>
      </w:r>
      <w:proofErr w:type="spellEnd"/>
      <w:r w:rsidRPr="009E5C49">
        <w:rPr>
          <w:color w:val="000000" w:themeColor="text1"/>
          <w:lang w:eastAsia="lv-LV"/>
        </w:rPr>
        <w:t>;</w:t>
      </w:r>
    </w:p>
    <w:p w14:paraId="326C18DF" w14:textId="77777777" w:rsidR="003E74F5" w:rsidRPr="009E5C49" w:rsidRDefault="003E74F5" w:rsidP="004D3CAA">
      <w:pPr>
        <w:pStyle w:val="ListParagraph"/>
        <w:numPr>
          <w:ilvl w:val="1"/>
          <w:numId w:val="41"/>
        </w:numPr>
        <w:ind w:left="1134" w:hanging="425"/>
        <w:jc w:val="both"/>
        <w:rPr>
          <w:lang w:eastAsia="lv-LV"/>
        </w:rPr>
      </w:pPr>
      <w:proofErr w:type="spellStart"/>
      <w:r w:rsidRPr="009E5C49">
        <w:rPr>
          <w:color w:val="000000" w:themeColor="text1"/>
          <w:lang w:eastAsia="lv-LV"/>
        </w:rPr>
        <w:t>ierakstot</w:t>
      </w:r>
      <w:proofErr w:type="spellEnd"/>
      <w:r w:rsidRPr="009E5C49">
        <w:rPr>
          <w:color w:val="000000" w:themeColor="text1"/>
          <w:lang w:eastAsia="lv-LV"/>
        </w:rPr>
        <w:t xml:space="preserve"> </w:t>
      </w:r>
      <w:proofErr w:type="spellStart"/>
      <w:r w:rsidRPr="009E5C49">
        <w:rPr>
          <w:color w:val="000000" w:themeColor="text1"/>
          <w:lang w:eastAsia="lv-LV"/>
        </w:rPr>
        <w:t>zemesgrāmatā</w:t>
      </w:r>
      <w:proofErr w:type="spellEnd"/>
      <w:r w:rsidRPr="009E5C49">
        <w:rPr>
          <w:color w:val="000000" w:themeColor="text1"/>
          <w:lang w:eastAsia="lv-LV"/>
        </w:rPr>
        <w:t xml:space="preserve"> </w:t>
      </w:r>
      <w:proofErr w:type="spellStart"/>
      <w:r w:rsidRPr="009E5C49">
        <w:rPr>
          <w:color w:val="000000" w:themeColor="text1"/>
          <w:lang w:eastAsia="lv-LV"/>
        </w:rPr>
        <w:t>kā</w:t>
      </w:r>
      <w:proofErr w:type="spellEnd"/>
      <w:r w:rsidRPr="009E5C49">
        <w:rPr>
          <w:color w:val="000000" w:themeColor="text1"/>
          <w:lang w:eastAsia="lv-LV"/>
        </w:rPr>
        <w:t xml:space="preserve"> </w:t>
      </w:r>
      <w:proofErr w:type="spellStart"/>
      <w:r w:rsidRPr="009E5C49">
        <w:rPr>
          <w:color w:val="000000" w:themeColor="text1"/>
          <w:lang w:eastAsia="lv-LV"/>
        </w:rPr>
        <w:t>patstāvīgus</w:t>
      </w:r>
      <w:proofErr w:type="spellEnd"/>
      <w:r w:rsidRPr="009E5C49">
        <w:rPr>
          <w:color w:val="000000" w:themeColor="text1"/>
          <w:lang w:eastAsia="lv-LV"/>
        </w:rPr>
        <w:t xml:space="preserve"> </w:t>
      </w:r>
      <w:proofErr w:type="spellStart"/>
      <w:r w:rsidRPr="009E5C49">
        <w:rPr>
          <w:color w:val="000000" w:themeColor="text1"/>
          <w:lang w:eastAsia="lv-LV"/>
        </w:rPr>
        <w:t>nekustamos</w:t>
      </w:r>
      <w:proofErr w:type="spellEnd"/>
      <w:r w:rsidRPr="009E5C49">
        <w:rPr>
          <w:color w:val="000000" w:themeColor="text1"/>
          <w:lang w:eastAsia="lv-LV"/>
        </w:rPr>
        <w:t xml:space="preserve"> </w:t>
      </w:r>
      <w:proofErr w:type="spellStart"/>
      <w:r w:rsidRPr="009E5C49">
        <w:rPr>
          <w:color w:val="000000" w:themeColor="text1"/>
          <w:lang w:eastAsia="lv-LV"/>
        </w:rPr>
        <w:t>īpašumus</w:t>
      </w:r>
      <w:proofErr w:type="spellEnd"/>
      <w:r w:rsidRPr="009E5C49">
        <w:rPr>
          <w:color w:val="000000" w:themeColor="text1"/>
          <w:lang w:eastAsia="lv-LV"/>
        </w:rPr>
        <w:t xml:space="preserve">. </w:t>
      </w:r>
    </w:p>
    <w:p w14:paraId="780301DE" w14:textId="77777777" w:rsidR="003E74F5" w:rsidRPr="009E5C49" w:rsidRDefault="003E74F5" w:rsidP="004D3CAA">
      <w:pPr>
        <w:pStyle w:val="ListParagraph"/>
        <w:numPr>
          <w:ilvl w:val="0"/>
          <w:numId w:val="41"/>
        </w:numPr>
        <w:ind w:left="709"/>
        <w:jc w:val="both"/>
        <w:rPr>
          <w:lang w:eastAsia="lv-LV"/>
        </w:rPr>
      </w:pPr>
      <w:proofErr w:type="spellStart"/>
      <w:r w:rsidRPr="009E5C49">
        <w:rPr>
          <w:lang w:eastAsia="lv-LV"/>
        </w:rPr>
        <w:t>Veicot</w:t>
      </w:r>
      <w:proofErr w:type="spellEnd"/>
      <w:r w:rsidRPr="009E5C49">
        <w:rPr>
          <w:lang w:eastAsia="lv-LV"/>
        </w:rPr>
        <w:t xml:space="preserve"> </w:t>
      </w:r>
      <w:proofErr w:type="spellStart"/>
      <w:r w:rsidRPr="009E5C49">
        <w:rPr>
          <w:lang w:eastAsia="lv-LV"/>
        </w:rPr>
        <w:t>kadastrālo</w:t>
      </w:r>
      <w:proofErr w:type="spellEnd"/>
      <w:r w:rsidRPr="009E5C49">
        <w:rPr>
          <w:lang w:eastAsia="lv-LV"/>
        </w:rPr>
        <w:t xml:space="preserve"> </w:t>
      </w:r>
      <w:proofErr w:type="spellStart"/>
      <w:r w:rsidRPr="009E5C49">
        <w:rPr>
          <w:lang w:eastAsia="lv-LV"/>
        </w:rPr>
        <w:t>uzmērīšanu</w:t>
      </w:r>
      <w:proofErr w:type="spellEnd"/>
      <w:r w:rsidRPr="009E5C49">
        <w:rPr>
          <w:lang w:eastAsia="lv-LV"/>
        </w:rPr>
        <w:t xml:space="preserve">, </w:t>
      </w:r>
      <w:proofErr w:type="spellStart"/>
      <w:r w:rsidRPr="009E5C49">
        <w:rPr>
          <w:lang w:eastAsia="lv-LV"/>
        </w:rPr>
        <w:t>zemes</w:t>
      </w:r>
      <w:proofErr w:type="spellEnd"/>
      <w:r w:rsidRPr="009E5C49">
        <w:rPr>
          <w:lang w:eastAsia="lv-LV"/>
        </w:rPr>
        <w:t xml:space="preserve"> </w:t>
      </w:r>
      <w:proofErr w:type="spellStart"/>
      <w:r w:rsidRPr="009E5C49">
        <w:rPr>
          <w:lang w:eastAsia="lv-LV"/>
        </w:rPr>
        <w:t>vienības</w:t>
      </w:r>
      <w:proofErr w:type="spellEnd"/>
      <w:r w:rsidRPr="009E5C49">
        <w:rPr>
          <w:lang w:eastAsia="lv-LV"/>
        </w:rPr>
        <w:t xml:space="preserve"> </w:t>
      </w:r>
      <w:proofErr w:type="spellStart"/>
      <w:r w:rsidRPr="009E5C49">
        <w:rPr>
          <w:lang w:eastAsia="lv-LV"/>
        </w:rPr>
        <w:t>platības</w:t>
      </w:r>
      <w:proofErr w:type="spellEnd"/>
      <w:r w:rsidRPr="009E5C49">
        <w:rPr>
          <w:lang w:eastAsia="lv-LV"/>
        </w:rPr>
        <w:t xml:space="preserve">, </w:t>
      </w:r>
      <w:proofErr w:type="spellStart"/>
      <w:r w:rsidRPr="009E5C49">
        <w:rPr>
          <w:lang w:eastAsia="lv-LV"/>
        </w:rPr>
        <w:t>apgrūtinājumi</w:t>
      </w:r>
      <w:proofErr w:type="spellEnd"/>
      <w:r w:rsidRPr="009E5C49">
        <w:rPr>
          <w:lang w:eastAsia="lv-LV"/>
        </w:rPr>
        <w:t xml:space="preserve"> un </w:t>
      </w:r>
      <w:proofErr w:type="spellStart"/>
      <w:r w:rsidRPr="009E5C49">
        <w:rPr>
          <w:lang w:eastAsia="lv-LV"/>
        </w:rPr>
        <w:t>nekustamā</w:t>
      </w:r>
      <w:proofErr w:type="spellEnd"/>
      <w:r w:rsidRPr="009E5C49">
        <w:rPr>
          <w:lang w:eastAsia="lv-LV"/>
        </w:rPr>
        <w:t xml:space="preserve"> </w:t>
      </w:r>
      <w:proofErr w:type="spellStart"/>
      <w:r w:rsidRPr="009E5C49">
        <w:rPr>
          <w:lang w:eastAsia="lv-LV"/>
        </w:rPr>
        <w:t>īpašuma</w:t>
      </w:r>
      <w:proofErr w:type="spellEnd"/>
      <w:r w:rsidRPr="009E5C49">
        <w:rPr>
          <w:lang w:eastAsia="lv-LV"/>
        </w:rPr>
        <w:t xml:space="preserve"> </w:t>
      </w:r>
      <w:proofErr w:type="spellStart"/>
      <w:r w:rsidRPr="009E5C49">
        <w:rPr>
          <w:lang w:eastAsia="lv-LV"/>
        </w:rPr>
        <w:t>lietošanas</w:t>
      </w:r>
      <w:proofErr w:type="spellEnd"/>
      <w:r w:rsidRPr="009E5C49">
        <w:rPr>
          <w:lang w:eastAsia="lv-LV"/>
        </w:rPr>
        <w:t xml:space="preserve"> </w:t>
      </w:r>
      <w:proofErr w:type="spellStart"/>
      <w:r w:rsidRPr="009E5C49">
        <w:rPr>
          <w:lang w:eastAsia="lv-LV"/>
        </w:rPr>
        <w:t>mērķu</w:t>
      </w:r>
      <w:proofErr w:type="spellEnd"/>
      <w:r w:rsidRPr="009E5C49">
        <w:rPr>
          <w:lang w:eastAsia="lv-LV"/>
        </w:rPr>
        <w:t xml:space="preserve"> </w:t>
      </w:r>
      <w:proofErr w:type="spellStart"/>
      <w:r w:rsidRPr="009E5C49">
        <w:rPr>
          <w:lang w:eastAsia="lv-LV"/>
        </w:rPr>
        <w:t>platības</w:t>
      </w:r>
      <w:proofErr w:type="spellEnd"/>
      <w:r w:rsidRPr="009E5C49">
        <w:rPr>
          <w:lang w:eastAsia="lv-LV"/>
        </w:rPr>
        <w:t xml:space="preserve"> var </w:t>
      </w:r>
      <w:proofErr w:type="spellStart"/>
      <w:r w:rsidRPr="009E5C49">
        <w:rPr>
          <w:lang w:eastAsia="lv-LV"/>
        </w:rPr>
        <w:t>tikt</w:t>
      </w:r>
      <w:proofErr w:type="spellEnd"/>
      <w:r w:rsidRPr="009E5C49">
        <w:rPr>
          <w:lang w:eastAsia="lv-LV"/>
        </w:rPr>
        <w:t xml:space="preserve"> </w:t>
      </w:r>
      <w:proofErr w:type="spellStart"/>
      <w:r w:rsidRPr="009E5C49">
        <w:rPr>
          <w:lang w:eastAsia="lv-LV"/>
        </w:rPr>
        <w:t>precizētas</w:t>
      </w:r>
      <w:proofErr w:type="spellEnd"/>
      <w:r w:rsidRPr="009E5C49">
        <w:rPr>
          <w:lang w:eastAsia="lv-LV"/>
        </w:rPr>
        <w:t>.</w:t>
      </w:r>
    </w:p>
    <w:p w14:paraId="266BA034" w14:textId="77777777" w:rsidR="003E74F5" w:rsidRDefault="003E74F5" w:rsidP="004D3CAA">
      <w:pPr>
        <w:pStyle w:val="ListParagraph"/>
        <w:numPr>
          <w:ilvl w:val="0"/>
          <w:numId w:val="41"/>
        </w:numPr>
        <w:ind w:left="709"/>
        <w:jc w:val="both"/>
        <w:rPr>
          <w:lang w:eastAsia="lv-LV"/>
        </w:rPr>
      </w:pPr>
      <w:proofErr w:type="spellStart"/>
      <w:r w:rsidRPr="00090B6A">
        <w:rPr>
          <w:lang w:eastAsia="lv-LV"/>
        </w:rPr>
        <w:t>Uzdot</w:t>
      </w:r>
      <w:proofErr w:type="spellEnd"/>
      <w:r w:rsidRPr="00090B6A">
        <w:rPr>
          <w:lang w:eastAsia="lv-LV"/>
        </w:rPr>
        <w:t xml:space="preserve"> Olaines novada </w:t>
      </w:r>
      <w:proofErr w:type="spellStart"/>
      <w:r w:rsidRPr="00090B6A">
        <w:rPr>
          <w:lang w:eastAsia="lv-LV"/>
        </w:rPr>
        <w:t>pašvald</w:t>
      </w:r>
      <w:r w:rsidRPr="00090B6A">
        <w:rPr>
          <w:rFonts w:hint="eastAsia"/>
          <w:lang w:eastAsia="lv-LV"/>
        </w:rPr>
        <w:t>ī</w:t>
      </w:r>
      <w:r w:rsidRPr="00090B6A">
        <w:rPr>
          <w:lang w:eastAsia="lv-LV"/>
        </w:rPr>
        <w:t>bas</w:t>
      </w:r>
      <w:proofErr w:type="spellEnd"/>
      <w:r w:rsidRPr="00090B6A">
        <w:rPr>
          <w:lang w:eastAsia="lv-LV"/>
        </w:rPr>
        <w:t>:</w:t>
      </w:r>
    </w:p>
    <w:p w14:paraId="09EDBCCA" w14:textId="77777777" w:rsidR="003E74F5" w:rsidRPr="009E5C49" w:rsidRDefault="003E74F5" w:rsidP="004D3CAA">
      <w:pPr>
        <w:pStyle w:val="ListParagraph"/>
        <w:numPr>
          <w:ilvl w:val="1"/>
          <w:numId w:val="41"/>
        </w:numPr>
        <w:ind w:left="1134" w:hanging="425"/>
        <w:jc w:val="both"/>
        <w:rPr>
          <w:lang w:eastAsia="lv-LV"/>
        </w:rPr>
      </w:pPr>
      <w:r w:rsidRPr="009E5C49">
        <w:rPr>
          <w:lang w:eastAsia="lv-LV"/>
        </w:rPr>
        <w:t xml:space="preserve"> </w:t>
      </w:r>
      <w:proofErr w:type="spellStart"/>
      <w:r w:rsidRPr="009E5C49">
        <w:rPr>
          <w:lang w:eastAsia="lv-LV"/>
        </w:rPr>
        <w:t>izpilddirektoram</w:t>
      </w:r>
      <w:proofErr w:type="spellEnd"/>
      <w:r w:rsidRPr="009E5C49">
        <w:rPr>
          <w:lang w:eastAsia="lv-LV"/>
        </w:rPr>
        <w:t xml:space="preserve"> </w:t>
      </w:r>
      <w:proofErr w:type="spellStart"/>
      <w:r w:rsidRPr="009E5C49">
        <w:rPr>
          <w:lang w:eastAsia="lv-LV"/>
        </w:rPr>
        <w:t>organiz</w:t>
      </w:r>
      <w:r w:rsidRPr="009E5C49">
        <w:rPr>
          <w:rFonts w:hint="eastAsia"/>
          <w:lang w:eastAsia="lv-LV"/>
        </w:rPr>
        <w:t>ē</w:t>
      </w:r>
      <w:r w:rsidRPr="009E5C49">
        <w:rPr>
          <w:lang w:eastAsia="lv-LV"/>
        </w:rPr>
        <w:t>t</w:t>
      </w:r>
      <w:proofErr w:type="spellEnd"/>
      <w:r w:rsidRPr="009E5C49">
        <w:rPr>
          <w:lang w:eastAsia="lv-LV"/>
        </w:rPr>
        <w:t xml:space="preserve"> </w:t>
      </w:r>
      <w:proofErr w:type="spellStart"/>
      <w:r w:rsidRPr="009E5C49">
        <w:rPr>
          <w:lang w:eastAsia="lv-LV"/>
        </w:rPr>
        <w:t>cenu</w:t>
      </w:r>
      <w:proofErr w:type="spellEnd"/>
      <w:r w:rsidRPr="009E5C49">
        <w:rPr>
          <w:lang w:eastAsia="lv-LV"/>
        </w:rPr>
        <w:t xml:space="preserve"> </w:t>
      </w:r>
      <w:proofErr w:type="spellStart"/>
      <w:r w:rsidRPr="009E5C49">
        <w:rPr>
          <w:lang w:eastAsia="lv-LV"/>
        </w:rPr>
        <w:t>aptauju</w:t>
      </w:r>
      <w:proofErr w:type="spellEnd"/>
      <w:r w:rsidRPr="009E5C49">
        <w:rPr>
          <w:lang w:eastAsia="lv-LV"/>
        </w:rPr>
        <w:t xml:space="preserve"> </w:t>
      </w:r>
      <w:proofErr w:type="spellStart"/>
      <w:r w:rsidRPr="009E5C49">
        <w:rPr>
          <w:lang w:eastAsia="lv-LV"/>
        </w:rPr>
        <w:t>zemes</w:t>
      </w:r>
      <w:proofErr w:type="spellEnd"/>
      <w:r w:rsidRPr="009E5C49">
        <w:rPr>
          <w:lang w:eastAsia="lv-LV"/>
        </w:rPr>
        <w:t xml:space="preserve"> </w:t>
      </w:r>
      <w:proofErr w:type="spellStart"/>
      <w:r w:rsidRPr="009E5C49">
        <w:rPr>
          <w:lang w:eastAsia="lv-LV"/>
        </w:rPr>
        <w:t>ier</w:t>
      </w:r>
      <w:r w:rsidRPr="009E5C49">
        <w:rPr>
          <w:rFonts w:hint="eastAsia"/>
          <w:lang w:eastAsia="lv-LV"/>
        </w:rPr>
        <w:t>ī</w:t>
      </w:r>
      <w:r w:rsidRPr="009E5C49">
        <w:rPr>
          <w:lang w:eastAsia="lv-LV"/>
        </w:rPr>
        <w:t>c</w:t>
      </w:r>
      <w:r w:rsidRPr="009E5C49">
        <w:rPr>
          <w:rFonts w:hint="eastAsia"/>
          <w:lang w:eastAsia="lv-LV"/>
        </w:rPr>
        <w:t>ī</w:t>
      </w:r>
      <w:r w:rsidRPr="009E5C49">
        <w:rPr>
          <w:lang w:eastAsia="lv-LV"/>
        </w:rPr>
        <w:t>bas</w:t>
      </w:r>
      <w:proofErr w:type="spellEnd"/>
      <w:r w:rsidRPr="009E5C49">
        <w:rPr>
          <w:lang w:eastAsia="lv-LV"/>
        </w:rPr>
        <w:t xml:space="preserve"> </w:t>
      </w:r>
      <w:proofErr w:type="spellStart"/>
      <w:r w:rsidRPr="009E5C49">
        <w:rPr>
          <w:lang w:eastAsia="lv-LV"/>
        </w:rPr>
        <w:t>projekta</w:t>
      </w:r>
      <w:proofErr w:type="spellEnd"/>
      <w:r w:rsidRPr="009E5C49">
        <w:rPr>
          <w:lang w:eastAsia="lv-LV"/>
        </w:rPr>
        <w:t xml:space="preserve"> </w:t>
      </w:r>
      <w:proofErr w:type="spellStart"/>
      <w:r w:rsidRPr="009E5C49">
        <w:rPr>
          <w:lang w:eastAsia="lv-LV"/>
        </w:rPr>
        <w:t>izstr</w:t>
      </w:r>
      <w:r w:rsidRPr="009E5C49">
        <w:rPr>
          <w:rFonts w:hint="eastAsia"/>
          <w:lang w:eastAsia="lv-LV"/>
        </w:rPr>
        <w:t>ā</w:t>
      </w:r>
      <w:r w:rsidRPr="009E5C49">
        <w:rPr>
          <w:lang w:eastAsia="lv-LV"/>
        </w:rPr>
        <w:t>des</w:t>
      </w:r>
      <w:proofErr w:type="spellEnd"/>
      <w:r w:rsidRPr="009E5C49">
        <w:rPr>
          <w:lang w:eastAsia="lv-LV"/>
        </w:rPr>
        <w:t xml:space="preserve"> </w:t>
      </w:r>
      <w:proofErr w:type="spellStart"/>
      <w:r w:rsidRPr="009E5C49">
        <w:rPr>
          <w:lang w:eastAsia="lv-LV"/>
        </w:rPr>
        <w:t>veikšanai</w:t>
      </w:r>
      <w:proofErr w:type="spellEnd"/>
      <w:r w:rsidRPr="009E5C49">
        <w:rPr>
          <w:lang w:eastAsia="lv-LV"/>
        </w:rPr>
        <w:t xml:space="preserve"> </w:t>
      </w:r>
      <w:proofErr w:type="spellStart"/>
      <w:r w:rsidRPr="009E5C49">
        <w:rPr>
          <w:lang w:eastAsia="lv-LV"/>
        </w:rPr>
        <w:t>atbilstoši</w:t>
      </w:r>
      <w:proofErr w:type="spellEnd"/>
      <w:r w:rsidRPr="009E5C49">
        <w:rPr>
          <w:lang w:eastAsia="lv-LV"/>
        </w:rPr>
        <w:t xml:space="preserve"> </w:t>
      </w:r>
      <w:proofErr w:type="spellStart"/>
      <w:r w:rsidRPr="009E5C49">
        <w:rPr>
          <w:lang w:eastAsia="lv-LV"/>
        </w:rPr>
        <w:t>Ministru</w:t>
      </w:r>
      <w:proofErr w:type="spellEnd"/>
      <w:r w:rsidRPr="009E5C49">
        <w:rPr>
          <w:lang w:eastAsia="lv-LV"/>
        </w:rPr>
        <w:t xml:space="preserve"> </w:t>
      </w:r>
      <w:proofErr w:type="spellStart"/>
      <w:r w:rsidRPr="009E5C49">
        <w:rPr>
          <w:lang w:eastAsia="lv-LV"/>
        </w:rPr>
        <w:t>kabineta</w:t>
      </w:r>
      <w:proofErr w:type="spellEnd"/>
      <w:r w:rsidRPr="009E5C49">
        <w:rPr>
          <w:lang w:eastAsia="lv-LV"/>
        </w:rPr>
        <w:t xml:space="preserve"> 2011.gada </w:t>
      </w:r>
      <w:proofErr w:type="gramStart"/>
      <w:r w:rsidRPr="009E5C49">
        <w:rPr>
          <w:lang w:eastAsia="lv-LV"/>
        </w:rPr>
        <w:t>27.decembra</w:t>
      </w:r>
      <w:proofErr w:type="gramEnd"/>
      <w:r w:rsidRPr="009E5C49">
        <w:rPr>
          <w:lang w:eastAsia="lv-LV"/>
        </w:rPr>
        <w:t xml:space="preserve"> </w:t>
      </w:r>
      <w:proofErr w:type="spellStart"/>
      <w:r w:rsidRPr="009E5C49">
        <w:rPr>
          <w:lang w:eastAsia="lv-LV"/>
        </w:rPr>
        <w:t>noteikumiem</w:t>
      </w:r>
      <w:proofErr w:type="spellEnd"/>
      <w:r w:rsidRPr="009E5C49">
        <w:rPr>
          <w:lang w:eastAsia="lv-LV"/>
        </w:rPr>
        <w:t xml:space="preserve"> Nr.1019 “</w:t>
      </w:r>
      <w:proofErr w:type="spellStart"/>
      <w:r w:rsidRPr="009E5C49">
        <w:rPr>
          <w:lang w:eastAsia="lv-LV"/>
        </w:rPr>
        <w:t>Zemes</w:t>
      </w:r>
      <w:proofErr w:type="spellEnd"/>
      <w:r w:rsidRPr="009E5C49">
        <w:rPr>
          <w:lang w:eastAsia="lv-LV"/>
        </w:rPr>
        <w:t xml:space="preserve"> </w:t>
      </w:r>
      <w:proofErr w:type="spellStart"/>
      <w:r w:rsidRPr="009E5C49">
        <w:rPr>
          <w:lang w:eastAsia="lv-LV"/>
        </w:rPr>
        <w:t>kadastr</w:t>
      </w:r>
      <w:r w:rsidRPr="009E5C49">
        <w:rPr>
          <w:rFonts w:hint="eastAsia"/>
          <w:lang w:eastAsia="lv-LV"/>
        </w:rPr>
        <w:t>ā</w:t>
      </w:r>
      <w:r w:rsidRPr="009E5C49">
        <w:rPr>
          <w:lang w:eastAsia="lv-LV"/>
        </w:rPr>
        <w:t>l</w:t>
      </w:r>
      <w:r w:rsidRPr="009E5C49">
        <w:rPr>
          <w:rFonts w:hint="eastAsia"/>
          <w:lang w:eastAsia="lv-LV"/>
        </w:rPr>
        <w:t>ā</w:t>
      </w:r>
      <w:r w:rsidRPr="009E5C49">
        <w:rPr>
          <w:lang w:eastAsia="lv-LV"/>
        </w:rPr>
        <w:t>s</w:t>
      </w:r>
      <w:proofErr w:type="spellEnd"/>
      <w:r w:rsidRPr="009E5C49">
        <w:rPr>
          <w:lang w:eastAsia="lv-LV"/>
        </w:rPr>
        <w:t xml:space="preserve"> </w:t>
      </w:r>
      <w:proofErr w:type="spellStart"/>
      <w:r w:rsidRPr="009E5C49">
        <w:rPr>
          <w:lang w:eastAsia="lv-LV"/>
        </w:rPr>
        <w:t>uzm</w:t>
      </w:r>
      <w:r w:rsidRPr="009E5C49">
        <w:rPr>
          <w:rFonts w:hint="eastAsia"/>
          <w:lang w:eastAsia="lv-LV"/>
        </w:rPr>
        <w:t>ē</w:t>
      </w:r>
      <w:r w:rsidRPr="009E5C49">
        <w:rPr>
          <w:lang w:eastAsia="lv-LV"/>
        </w:rPr>
        <w:t>r</w:t>
      </w:r>
      <w:r w:rsidRPr="009E5C49">
        <w:rPr>
          <w:rFonts w:hint="eastAsia"/>
          <w:lang w:eastAsia="lv-LV"/>
        </w:rPr>
        <w:t>īš</w:t>
      </w:r>
      <w:r w:rsidRPr="009E5C49">
        <w:rPr>
          <w:lang w:eastAsia="lv-LV"/>
        </w:rPr>
        <w:t>anas</w:t>
      </w:r>
      <w:proofErr w:type="spellEnd"/>
      <w:r w:rsidRPr="009E5C49">
        <w:rPr>
          <w:lang w:eastAsia="lv-LV"/>
        </w:rPr>
        <w:t xml:space="preserve"> </w:t>
      </w:r>
      <w:proofErr w:type="spellStart"/>
      <w:r w:rsidRPr="009E5C49">
        <w:rPr>
          <w:lang w:eastAsia="lv-LV"/>
        </w:rPr>
        <w:t>noteikumi</w:t>
      </w:r>
      <w:proofErr w:type="spellEnd"/>
      <w:r w:rsidRPr="009E5C49">
        <w:rPr>
          <w:lang w:eastAsia="lv-LV"/>
        </w:rPr>
        <w:t>”;</w:t>
      </w:r>
    </w:p>
    <w:p w14:paraId="00705951" w14:textId="77777777" w:rsidR="003E74F5" w:rsidRDefault="003E74F5" w:rsidP="004D3CAA">
      <w:pPr>
        <w:pStyle w:val="ListParagraph"/>
        <w:numPr>
          <w:ilvl w:val="1"/>
          <w:numId w:val="41"/>
        </w:numPr>
        <w:ind w:left="1134" w:hanging="425"/>
        <w:jc w:val="both"/>
        <w:rPr>
          <w:lang w:eastAsia="lv-LV"/>
        </w:rPr>
      </w:pPr>
      <w:r>
        <w:rPr>
          <w:lang w:eastAsia="lv-LV"/>
        </w:rPr>
        <w:t xml:space="preserve"> </w:t>
      </w:r>
      <w:proofErr w:type="spellStart"/>
      <w:r w:rsidRPr="00090B6A">
        <w:rPr>
          <w:lang w:eastAsia="lv-LV"/>
        </w:rPr>
        <w:t>Finanšu</w:t>
      </w:r>
      <w:proofErr w:type="spellEnd"/>
      <w:r w:rsidRPr="00090B6A">
        <w:rPr>
          <w:lang w:eastAsia="lv-LV"/>
        </w:rPr>
        <w:t xml:space="preserve"> un </w:t>
      </w:r>
      <w:proofErr w:type="spellStart"/>
      <w:r w:rsidRPr="00090B6A">
        <w:rPr>
          <w:lang w:eastAsia="lv-LV"/>
        </w:rPr>
        <w:t>gr</w:t>
      </w:r>
      <w:r w:rsidRPr="00090B6A">
        <w:rPr>
          <w:rFonts w:hint="eastAsia"/>
          <w:lang w:eastAsia="lv-LV"/>
        </w:rPr>
        <w:t>ā</w:t>
      </w:r>
      <w:r w:rsidRPr="00090B6A">
        <w:rPr>
          <w:lang w:eastAsia="lv-LV"/>
        </w:rPr>
        <w:t>matved</w:t>
      </w:r>
      <w:r w:rsidRPr="00090B6A">
        <w:rPr>
          <w:rFonts w:hint="eastAsia"/>
          <w:lang w:eastAsia="lv-LV"/>
        </w:rPr>
        <w:t>ī</w:t>
      </w:r>
      <w:r w:rsidRPr="00090B6A">
        <w:rPr>
          <w:lang w:eastAsia="lv-LV"/>
        </w:rPr>
        <w:t>bas</w:t>
      </w:r>
      <w:proofErr w:type="spellEnd"/>
      <w:r w:rsidRPr="00090B6A">
        <w:rPr>
          <w:lang w:eastAsia="lv-LV"/>
        </w:rPr>
        <w:t xml:space="preserve"> </w:t>
      </w:r>
      <w:proofErr w:type="spellStart"/>
      <w:r w:rsidRPr="00090B6A">
        <w:rPr>
          <w:lang w:eastAsia="lv-LV"/>
        </w:rPr>
        <w:t>noda</w:t>
      </w:r>
      <w:r w:rsidRPr="00090B6A">
        <w:rPr>
          <w:rFonts w:hint="eastAsia"/>
          <w:lang w:eastAsia="lv-LV"/>
        </w:rPr>
        <w:t>ļ</w:t>
      </w:r>
      <w:r w:rsidRPr="00090B6A">
        <w:rPr>
          <w:lang w:eastAsia="lv-LV"/>
        </w:rPr>
        <w:t>ai</w:t>
      </w:r>
      <w:proofErr w:type="spellEnd"/>
      <w:r w:rsidRPr="00090B6A">
        <w:rPr>
          <w:lang w:eastAsia="lv-LV"/>
        </w:rPr>
        <w:t xml:space="preserve"> </w:t>
      </w:r>
      <w:proofErr w:type="spellStart"/>
      <w:proofErr w:type="gramStart"/>
      <w:r w:rsidRPr="00090B6A">
        <w:rPr>
          <w:lang w:eastAsia="lv-LV"/>
        </w:rPr>
        <w:t>nodrošin</w:t>
      </w:r>
      <w:r w:rsidRPr="00090B6A">
        <w:rPr>
          <w:rFonts w:hint="eastAsia"/>
          <w:lang w:eastAsia="lv-LV"/>
        </w:rPr>
        <w:t>ā</w:t>
      </w:r>
      <w:r w:rsidRPr="00090B6A">
        <w:rPr>
          <w:lang w:eastAsia="lv-LV"/>
        </w:rPr>
        <w:t>t</w:t>
      </w:r>
      <w:proofErr w:type="spellEnd"/>
      <w:r w:rsidRPr="00090B6A">
        <w:rPr>
          <w:lang w:eastAsia="lv-LV"/>
        </w:rPr>
        <w:t xml:space="preserve">  </w:t>
      </w:r>
      <w:proofErr w:type="spellStart"/>
      <w:r w:rsidRPr="00090B6A">
        <w:rPr>
          <w:lang w:eastAsia="lv-LV"/>
        </w:rPr>
        <w:t>l</w:t>
      </w:r>
      <w:r w:rsidRPr="00090B6A">
        <w:rPr>
          <w:rFonts w:hint="eastAsia"/>
          <w:lang w:eastAsia="lv-LV"/>
        </w:rPr>
        <w:t>ē</w:t>
      </w:r>
      <w:r w:rsidRPr="00090B6A">
        <w:rPr>
          <w:lang w:eastAsia="lv-LV"/>
        </w:rPr>
        <w:t>muma</w:t>
      </w:r>
      <w:proofErr w:type="spellEnd"/>
      <w:proofErr w:type="gramEnd"/>
      <w:r w:rsidRPr="00090B6A">
        <w:rPr>
          <w:lang w:eastAsia="lv-LV"/>
        </w:rPr>
        <w:t xml:space="preserve"> </w:t>
      </w:r>
      <w:r>
        <w:rPr>
          <w:lang w:eastAsia="lv-LV"/>
        </w:rPr>
        <w:t>11</w:t>
      </w:r>
      <w:r w:rsidRPr="00090B6A">
        <w:rPr>
          <w:lang w:eastAsia="lv-LV"/>
        </w:rPr>
        <w:t>.1.apakšpunkt</w:t>
      </w:r>
      <w:r w:rsidRPr="00090B6A">
        <w:rPr>
          <w:rFonts w:hint="eastAsia"/>
          <w:lang w:eastAsia="lv-LV"/>
        </w:rPr>
        <w:t>ā</w:t>
      </w:r>
      <w:r w:rsidRPr="00090B6A">
        <w:rPr>
          <w:lang w:eastAsia="lv-LV"/>
        </w:rPr>
        <w:t xml:space="preserve"> </w:t>
      </w:r>
      <w:proofErr w:type="spellStart"/>
      <w:r w:rsidRPr="00090B6A">
        <w:rPr>
          <w:lang w:eastAsia="lv-LV"/>
        </w:rPr>
        <w:t>noteikto</w:t>
      </w:r>
      <w:proofErr w:type="spellEnd"/>
      <w:r w:rsidRPr="00090B6A">
        <w:rPr>
          <w:lang w:eastAsia="lv-LV"/>
        </w:rPr>
        <w:t xml:space="preserve"> </w:t>
      </w:r>
      <w:proofErr w:type="spellStart"/>
      <w:r w:rsidRPr="00090B6A">
        <w:rPr>
          <w:lang w:eastAsia="lv-LV"/>
        </w:rPr>
        <w:t>darb</w:t>
      </w:r>
      <w:r w:rsidRPr="00090B6A">
        <w:rPr>
          <w:rFonts w:hint="eastAsia"/>
          <w:lang w:eastAsia="lv-LV"/>
        </w:rPr>
        <w:t>ī</w:t>
      </w:r>
      <w:r w:rsidRPr="00090B6A">
        <w:rPr>
          <w:lang w:eastAsia="lv-LV"/>
        </w:rPr>
        <w:t>bu</w:t>
      </w:r>
      <w:proofErr w:type="spellEnd"/>
      <w:r w:rsidRPr="00090B6A">
        <w:rPr>
          <w:lang w:eastAsia="lv-LV"/>
        </w:rPr>
        <w:t xml:space="preserve"> </w:t>
      </w:r>
      <w:proofErr w:type="spellStart"/>
      <w:r w:rsidRPr="00090B6A">
        <w:rPr>
          <w:lang w:eastAsia="lv-LV"/>
        </w:rPr>
        <w:t>izpildes</w:t>
      </w:r>
      <w:proofErr w:type="spellEnd"/>
      <w:r w:rsidRPr="00090B6A">
        <w:rPr>
          <w:lang w:eastAsia="lv-LV"/>
        </w:rPr>
        <w:t xml:space="preserve">, </w:t>
      </w:r>
      <w:proofErr w:type="spellStart"/>
      <w:r w:rsidRPr="00090B6A">
        <w:rPr>
          <w:lang w:eastAsia="lv-LV"/>
        </w:rPr>
        <w:t>re</w:t>
      </w:r>
      <w:r w:rsidRPr="00090B6A">
        <w:rPr>
          <w:rFonts w:hint="eastAsia"/>
          <w:lang w:eastAsia="lv-LV"/>
        </w:rPr>
        <w:t>ģ</w:t>
      </w:r>
      <w:r w:rsidRPr="00090B6A">
        <w:rPr>
          <w:lang w:eastAsia="lv-LV"/>
        </w:rPr>
        <w:t>istr</w:t>
      </w:r>
      <w:r w:rsidRPr="00090B6A">
        <w:rPr>
          <w:rFonts w:hint="eastAsia"/>
          <w:lang w:eastAsia="lv-LV"/>
        </w:rPr>
        <w:t>ā</w:t>
      </w:r>
      <w:r w:rsidRPr="00090B6A">
        <w:rPr>
          <w:lang w:eastAsia="lv-LV"/>
        </w:rPr>
        <w:t>cijas</w:t>
      </w:r>
      <w:proofErr w:type="spellEnd"/>
      <w:r w:rsidRPr="00090B6A">
        <w:rPr>
          <w:lang w:eastAsia="lv-LV"/>
        </w:rPr>
        <w:t xml:space="preserve"> un </w:t>
      </w:r>
      <w:proofErr w:type="spellStart"/>
      <w:r w:rsidRPr="00090B6A">
        <w:rPr>
          <w:lang w:eastAsia="lv-LV"/>
        </w:rPr>
        <w:t>valsts</w:t>
      </w:r>
      <w:proofErr w:type="spellEnd"/>
      <w:r w:rsidRPr="00090B6A">
        <w:rPr>
          <w:lang w:eastAsia="lv-LV"/>
        </w:rPr>
        <w:t xml:space="preserve"> un </w:t>
      </w:r>
      <w:proofErr w:type="spellStart"/>
      <w:r w:rsidRPr="00090B6A">
        <w:rPr>
          <w:lang w:eastAsia="lv-LV"/>
        </w:rPr>
        <w:t>zemesgr</w:t>
      </w:r>
      <w:r w:rsidRPr="00090B6A">
        <w:rPr>
          <w:rFonts w:hint="eastAsia"/>
          <w:lang w:eastAsia="lv-LV"/>
        </w:rPr>
        <w:t>ā</w:t>
      </w:r>
      <w:r w:rsidRPr="00090B6A">
        <w:rPr>
          <w:lang w:eastAsia="lv-LV"/>
        </w:rPr>
        <w:t>matas</w:t>
      </w:r>
      <w:proofErr w:type="spellEnd"/>
      <w:r w:rsidRPr="00090B6A">
        <w:rPr>
          <w:lang w:eastAsia="lv-LV"/>
        </w:rPr>
        <w:t xml:space="preserve"> </w:t>
      </w:r>
      <w:proofErr w:type="spellStart"/>
      <w:r w:rsidRPr="00090B6A">
        <w:rPr>
          <w:lang w:eastAsia="lv-LV"/>
        </w:rPr>
        <w:t>nodevu</w:t>
      </w:r>
      <w:proofErr w:type="spellEnd"/>
      <w:r w:rsidRPr="00090B6A">
        <w:rPr>
          <w:lang w:eastAsia="lv-LV"/>
        </w:rPr>
        <w:t xml:space="preserve"> </w:t>
      </w:r>
      <w:proofErr w:type="spellStart"/>
      <w:r w:rsidRPr="00090B6A">
        <w:rPr>
          <w:lang w:eastAsia="lv-LV"/>
        </w:rPr>
        <w:t>apmaksu</w:t>
      </w:r>
      <w:proofErr w:type="spellEnd"/>
      <w:r w:rsidRPr="00090B6A">
        <w:rPr>
          <w:lang w:eastAsia="lv-LV"/>
        </w:rPr>
        <w:t>;</w:t>
      </w:r>
    </w:p>
    <w:p w14:paraId="711F3A49" w14:textId="77777777" w:rsidR="003E74F5" w:rsidRDefault="003E74F5" w:rsidP="004D3CAA">
      <w:pPr>
        <w:pStyle w:val="ListParagraph"/>
        <w:numPr>
          <w:ilvl w:val="1"/>
          <w:numId w:val="41"/>
        </w:numPr>
        <w:ind w:left="1134" w:hanging="425"/>
        <w:jc w:val="both"/>
        <w:rPr>
          <w:lang w:eastAsia="lv-LV"/>
        </w:rPr>
      </w:pPr>
      <w:proofErr w:type="spellStart"/>
      <w:r w:rsidRPr="00090B6A">
        <w:rPr>
          <w:lang w:eastAsia="lv-LV"/>
        </w:rPr>
        <w:t>att</w:t>
      </w:r>
      <w:r w:rsidRPr="00090B6A">
        <w:rPr>
          <w:rFonts w:hint="eastAsia"/>
          <w:lang w:eastAsia="lv-LV"/>
        </w:rPr>
        <w:t>ī</w:t>
      </w:r>
      <w:r w:rsidRPr="00090B6A">
        <w:rPr>
          <w:lang w:eastAsia="lv-LV"/>
        </w:rPr>
        <w:t>st</w:t>
      </w:r>
      <w:r w:rsidRPr="00090B6A">
        <w:rPr>
          <w:rFonts w:hint="eastAsia"/>
          <w:lang w:eastAsia="lv-LV"/>
        </w:rPr>
        <w:t>ī</w:t>
      </w:r>
      <w:r w:rsidRPr="00090B6A">
        <w:rPr>
          <w:lang w:eastAsia="lv-LV"/>
        </w:rPr>
        <w:t>bas</w:t>
      </w:r>
      <w:proofErr w:type="spellEnd"/>
      <w:r w:rsidRPr="00090B6A">
        <w:rPr>
          <w:lang w:eastAsia="lv-LV"/>
        </w:rPr>
        <w:t xml:space="preserve"> </w:t>
      </w:r>
      <w:proofErr w:type="spellStart"/>
      <w:r w:rsidRPr="00090B6A">
        <w:rPr>
          <w:lang w:eastAsia="lv-LV"/>
        </w:rPr>
        <w:t>noda</w:t>
      </w:r>
      <w:r w:rsidRPr="00090B6A">
        <w:rPr>
          <w:rFonts w:hint="eastAsia"/>
          <w:lang w:eastAsia="lv-LV"/>
        </w:rPr>
        <w:t>ļ</w:t>
      </w:r>
      <w:r w:rsidRPr="00090B6A">
        <w:rPr>
          <w:lang w:eastAsia="lv-LV"/>
        </w:rPr>
        <w:t>as</w:t>
      </w:r>
      <w:proofErr w:type="spellEnd"/>
      <w:r w:rsidRPr="00090B6A">
        <w:rPr>
          <w:lang w:eastAsia="lv-LV"/>
        </w:rPr>
        <w:t xml:space="preserve"> </w:t>
      </w:r>
      <w:proofErr w:type="spellStart"/>
      <w:r w:rsidRPr="00090B6A">
        <w:rPr>
          <w:lang w:eastAsia="lv-LV"/>
        </w:rPr>
        <w:t>ce</w:t>
      </w:r>
      <w:r w:rsidRPr="00090B6A">
        <w:rPr>
          <w:rFonts w:hint="eastAsia"/>
          <w:lang w:eastAsia="lv-LV"/>
        </w:rPr>
        <w:t>ļ</w:t>
      </w:r>
      <w:r w:rsidRPr="00090B6A">
        <w:rPr>
          <w:lang w:eastAsia="lv-LV"/>
        </w:rPr>
        <w:t>u</w:t>
      </w:r>
      <w:proofErr w:type="spellEnd"/>
      <w:r w:rsidRPr="00090B6A">
        <w:rPr>
          <w:lang w:eastAsia="lv-LV"/>
        </w:rPr>
        <w:t xml:space="preserve"> </w:t>
      </w:r>
      <w:proofErr w:type="spellStart"/>
      <w:r w:rsidRPr="00090B6A">
        <w:rPr>
          <w:lang w:eastAsia="lv-LV"/>
        </w:rPr>
        <w:t>inženierim</w:t>
      </w:r>
      <w:proofErr w:type="spellEnd"/>
      <w:r w:rsidRPr="00090B6A">
        <w:rPr>
          <w:lang w:eastAsia="lv-LV"/>
        </w:rPr>
        <w:t xml:space="preserve"> </w:t>
      </w:r>
      <w:proofErr w:type="spellStart"/>
      <w:r w:rsidRPr="00090B6A">
        <w:rPr>
          <w:lang w:eastAsia="lv-LV"/>
        </w:rPr>
        <w:t>Andim</w:t>
      </w:r>
      <w:proofErr w:type="spellEnd"/>
      <w:r w:rsidRPr="00090B6A">
        <w:rPr>
          <w:lang w:eastAsia="lv-LV"/>
        </w:rPr>
        <w:t xml:space="preserve"> </w:t>
      </w:r>
      <w:proofErr w:type="spellStart"/>
      <w:r w:rsidRPr="00090B6A">
        <w:rPr>
          <w:lang w:eastAsia="lv-LV"/>
        </w:rPr>
        <w:t>Šarkovskim</w:t>
      </w:r>
      <w:proofErr w:type="spellEnd"/>
      <w:r w:rsidRPr="00090B6A">
        <w:rPr>
          <w:lang w:eastAsia="lv-LV"/>
        </w:rPr>
        <w:t xml:space="preserve"> </w:t>
      </w:r>
      <w:proofErr w:type="spellStart"/>
      <w:r w:rsidRPr="00090B6A">
        <w:rPr>
          <w:lang w:eastAsia="lv-LV"/>
        </w:rPr>
        <w:t>veikt</w:t>
      </w:r>
      <w:proofErr w:type="spellEnd"/>
      <w:r w:rsidRPr="00090B6A">
        <w:rPr>
          <w:lang w:eastAsia="lv-LV"/>
        </w:rPr>
        <w:t xml:space="preserve"> 21.03.2022. </w:t>
      </w:r>
      <w:proofErr w:type="spellStart"/>
      <w:r w:rsidRPr="00090B6A">
        <w:rPr>
          <w:lang w:eastAsia="lv-LV"/>
        </w:rPr>
        <w:t>l</w:t>
      </w:r>
      <w:r w:rsidRPr="00090B6A">
        <w:rPr>
          <w:rFonts w:hint="eastAsia"/>
          <w:lang w:eastAsia="lv-LV"/>
        </w:rPr>
        <w:t>ī</w:t>
      </w:r>
      <w:r w:rsidRPr="00090B6A">
        <w:rPr>
          <w:lang w:eastAsia="lv-LV"/>
        </w:rPr>
        <w:t>guma</w:t>
      </w:r>
      <w:proofErr w:type="spellEnd"/>
      <w:r w:rsidRPr="00090B6A">
        <w:rPr>
          <w:lang w:eastAsia="lv-LV"/>
        </w:rPr>
        <w:t xml:space="preserve"> “</w:t>
      </w:r>
      <w:proofErr w:type="spellStart"/>
      <w:r w:rsidRPr="00090B6A">
        <w:rPr>
          <w:lang w:eastAsia="lv-LV"/>
        </w:rPr>
        <w:t>Nekustam</w:t>
      </w:r>
      <w:r w:rsidRPr="00090B6A">
        <w:rPr>
          <w:rFonts w:hint="eastAsia"/>
          <w:lang w:eastAsia="lv-LV"/>
        </w:rPr>
        <w:t>ā</w:t>
      </w:r>
      <w:proofErr w:type="spellEnd"/>
      <w:r w:rsidRPr="00090B6A">
        <w:rPr>
          <w:lang w:eastAsia="lv-LV"/>
        </w:rPr>
        <w:t xml:space="preserve"> </w:t>
      </w:r>
      <w:proofErr w:type="spellStart"/>
      <w:r w:rsidRPr="00090B6A">
        <w:rPr>
          <w:rFonts w:hint="eastAsia"/>
          <w:lang w:eastAsia="lv-LV"/>
        </w:rPr>
        <w:t>ī</w:t>
      </w:r>
      <w:r w:rsidRPr="00090B6A">
        <w:rPr>
          <w:lang w:eastAsia="lv-LV"/>
        </w:rPr>
        <w:t>pašuma</w:t>
      </w:r>
      <w:proofErr w:type="spellEnd"/>
      <w:r w:rsidRPr="00090B6A">
        <w:rPr>
          <w:lang w:eastAsia="lv-LV"/>
        </w:rPr>
        <w:t xml:space="preserve"> </w:t>
      </w:r>
      <w:proofErr w:type="spellStart"/>
      <w:r w:rsidRPr="00090B6A">
        <w:rPr>
          <w:lang w:eastAsia="lv-LV"/>
        </w:rPr>
        <w:t>mai</w:t>
      </w:r>
      <w:r w:rsidRPr="00090B6A">
        <w:rPr>
          <w:rFonts w:hint="eastAsia"/>
          <w:lang w:eastAsia="lv-LV"/>
        </w:rPr>
        <w:t>ņ</w:t>
      </w:r>
      <w:r w:rsidRPr="00090B6A">
        <w:rPr>
          <w:lang w:eastAsia="lv-LV"/>
        </w:rPr>
        <w:t>as</w:t>
      </w:r>
      <w:proofErr w:type="spellEnd"/>
      <w:r w:rsidRPr="00090B6A">
        <w:rPr>
          <w:lang w:eastAsia="lv-LV"/>
        </w:rPr>
        <w:t xml:space="preserve"> </w:t>
      </w:r>
      <w:proofErr w:type="spellStart"/>
      <w:r w:rsidRPr="00090B6A">
        <w:rPr>
          <w:lang w:eastAsia="lv-LV"/>
        </w:rPr>
        <w:t>priekšl</w:t>
      </w:r>
      <w:r w:rsidRPr="00090B6A">
        <w:rPr>
          <w:rFonts w:hint="eastAsia"/>
          <w:lang w:eastAsia="lv-LV"/>
        </w:rPr>
        <w:t>ī</w:t>
      </w:r>
      <w:r w:rsidRPr="00090B6A">
        <w:rPr>
          <w:lang w:eastAsia="lv-LV"/>
        </w:rPr>
        <w:t>gums</w:t>
      </w:r>
      <w:proofErr w:type="spellEnd"/>
      <w:r w:rsidRPr="00090B6A">
        <w:rPr>
          <w:lang w:eastAsia="lv-LV"/>
        </w:rPr>
        <w:t xml:space="preserve"> Nr.SRM-22-085-l</w:t>
      </w:r>
      <w:r w:rsidRPr="00090B6A">
        <w:rPr>
          <w:rFonts w:hint="eastAsia"/>
          <w:lang w:eastAsia="lv-LV"/>
        </w:rPr>
        <w:t>ī”</w:t>
      </w:r>
      <w:r w:rsidRPr="00090B6A">
        <w:rPr>
          <w:lang w:eastAsia="lv-LV"/>
        </w:rPr>
        <w:t xml:space="preserve"> (re</w:t>
      </w:r>
      <w:r w:rsidRPr="00090B6A">
        <w:rPr>
          <w:rFonts w:hint="eastAsia"/>
          <w:lang w:eastAsia="lv-LV"/>
        </w:rPr>
        <w:t>ģ</w:t>
      </w:r>
      <w:r w:rsidRPr="00090B6A">
        <w:rPr>
          <w:lang w:eastAsia="lv-LV"/>
        </w:rPr>
        <w:t xml:space="preserve">.30.03.2022. </w:t>
      </w:r>
      <w:proofErr w:type="spellStart"/>
      <w:r w:rsidRPr="00090B6A">
        <w:rPr>
          <w:lang w:eastAsia="lv-LV"/>
        </w:rPr>
        <w:t>ar</w:t>
      </w:r>
      <w:proofErr w:type="spellEnd"/>
      <w:r w:rsidRPr="00090B6A">
        <w:rPr>
          <w:lang w:eastAsia="lv-LV"/>
        </w:rPr>
        <w:t xml:space="preserve"> </w:t>
      </w:r>
      <w:proofErr w:type="spellStart"/>
      <w:r w:rsidRPr="00090B6A">
        <w:rPr>
          <w:lang w:eastAsia="lv-LV"/>
        </w:rPr>
        <w:t>Nr.ONP</w:t>
      </w:r>
      <w:proofErr w:type="spellEnd"/>
      <w:r w:rsidRPr="00090B6A">
        <w:rPr>
          <w:lang w:eastAsia="lv-LV"/>
        </w:rPr>
        <w:t xml:space="preserve">/3.42.2/22/195-SL) </w:t>
      </w:r>
      <w:proofErr w:type="spellStart"/>
      <w:r w:rsidRPr="00090B6A">
        <w:rPr>
          <w:lang w:eastAsia="lv-LV"/>
        </w:rPr>
        <w:t>koordin</w:t>
      </w:r>
      <w:r w:rsidRPr="00090B6A">
        <w:rPr>
          <w:rFonts w:hint="eastAsia"/>
          <w:lang w:eastAsia="lv-LV"/>
        </w:rPr>
        <w:t>ēš</w:t>
      </w:r>
      <w:r w:rsidRPr="00090B6A">
        <w:rPr>
          <w:lang w:eastAsia="lv-LV"/>
        </w:rPr>
        <w:t>anu</w:t>
      </w:r>
      <w:proofErr w:type="spellEnd"/>
      <w:r w:rsidRPr="00090B6A">
        <w:rPr>
          <w:lang w:eastAsia="lv-LV"/>
        </w:rPr>
        <w:t xml:space="preserve"> un </w:t>
      </w:r>
      <w:proofErr w:type="spellStart"/>
      <w:r w:rsidRPr="00090B6A">
        <w:rPr>
          <w:lang w:eastAsia="lv-LV"/>
        </w:rPr>
        <w:t>izpildi</w:t>
      </w:r>
      <w:proofErr w:type="spellEnd"/>
      <w:r w:rsidRPr="00090B6A">
        <w:rPr>
          <w:lang w:eastAsia="lv-LV"/>
        </w:rPr>
        <w:t>.</w:t>
      </w:r>
    </w:p>
    <w:p w14:paraId="560BF5C2" w14:textId="77777777" w:rsidR="003E74F5" w:rsidRPr="00090B6A" w:rsidRDefault="003E74F5" w:rsidP="004D3CAA">
      <w:pPr>
        <w:pStyle w:val="ListParagraph"/>
        <w:numPr>
          <w:ilvl w:val="0"/>
          <w:numId w:val="41"/>
        </w:numPr>
        <w:ind w:left="709"/>
        <w:jc w:val="both"/>
        <w:rPr>
          <w:lang w:eastAsia="lv-LV"/>
        </w:rPr>
      </w:pPr>
      <w:proofErr w:type="spellStart"/>
      <w:r w:rsidRPr="00090B6A">
        <w:rPr>
          <w:lang w:eastAsia="lv-LV"/>
        </w:rPr>
        <w:t>Atbild</w:t>
      </w:r>
      <w:r w:rsidRPr="00090B6A">
        <w:rPr>
          <w:rFonts w:hint="eastAsia"/>
          <w:lang w:eastAsia="lv-LV"/>
        </w:rPr>
        <w:t>ī</w:t>
      </w:r>
      <w:r w:rsidRPr="00090B6A">
        <w:rPr>
          <w:lang w:eastAsia="lv-LV"/>
        </w:rPr>
        <w:t>gais</w:t>
      </w:r>
      <w:proofErr w:type="spellEnd"/>
      <w:r w:rsidRPr="00090B6A">
        <w:rPr>
          <w:lang w:eastAsia="lv-LV"/>
        </w:rPr>
        <w:t xml:space="preserve"> par </w:t>
      </w:r>
      <w:proofErr w:type="spellStart"/>
      <w:r w:rsidRPr="00090B6A">
        <w:rPr>
          <w:lang w:eastAsia="lv-LV"/>
        </w:rPr>
        <w:t>l</w:t>
      </w:r>
      <w:r w:rsidRPr="00090B6A">
        <w:rPr>
          <w:rFonts w:hint="eastAsia"/>
          <w:lang w:eastAsia="lv-LV"/>
        </w:rPr>
        <w:t>ē</w:t>
      </w:r>
      <w:r w:rsidRPr="00090B6A">
        <w:rPr>
          <w:lang w:eastAsia="lv-LV"/>
        </w:rPr>
        <w:t>muma</w:t>
      </w:r>
      <w:proofErr w:type="spellEnd"/>
      <w:r w:rsidRPr="00090B6A">
        <w:rPr>
          <w:lang w:eastAsia="lv-LV"/>
        </w:rPr>
        <w:t xml:space="preserve"> </w:t>
      </w:r>
      <w:proofErr w:type="spellStart"/>
      <w:r w:rsidRPr="00090B6A">
        <w:rPr>
          <w:lang w:eastAsia="lv-LV"/>
        </w:rPr>
        <w:t>izpildi</w:t>
      </w:r>
      <w:proofErr w:type="spellEnd"/>
      <w:r>
        <w:rPr>
          <w:lang w:eastAsia="lv-LV"/>
        </w:rPr>
        <w:t xml:space="preserve"> -</w:t>
      </w:r>
      <w:r w:rsidRPr="00090B6A">
        <w:rPr>
          <w:lang w:eastAsia="lv-LV"/>
        </w:rPr>
        <w:t xml:space="preserve"> Olaines </w:t>
      </w:r>
      <w:proofErr w:type="gramStart"/>
      <w:r w:rsidRPr="00090B6A">
        <w:rPr>
          <w:lang w:eastAsia="lv-LV"/>
        </w:rPr>
        <w:t xml:space="preserve">novada  </w:t>
      </w:r>
      <w:proofErr w:type="spellStart"/>
      <w:r w:rsidRPr="00090B6A">
        <w:rPr>
          <w:lang w:eastAsia="lv-LV"/>
        </w:rPr>
        <w:t>pašvald</w:t>
      </w:r>
      <w:r w:rsidRPr="00090B6A">
        <w:rPr>
          <w:rFonts w:hint="eastAsia"/>
          <w:lang w:eastAsia="lv-LV"/>
        </w:rPr>
        <w:t>ī</w:t>
      </w:r>
      <w:r w:rsidRPr="00090B6A">
        <w:rPr>
          <w:lang w:eastAsia="lv-LV"/>
        </w:rPr>
        <w:t>bas</w:t>
      </w:r>
      <w:proofErr w:type="spellEnd"/>
      <w:proofErr w:type="gramEnd"/>
      <w:r w:rsidRPr="00090B6A">
        <w:rPr>
          <w:lang w:eastAsia="lv-LV"/>
        </w:rPr>
        <w:t xml:space="preserve"> </w:t>
      </w:r>
      <w:proofErr w:type="spellStart"/>
      <w:r w:rsidRPr="00090B6A">
        <w:rPr>
          <w:lang w:eastAsia="lv-LV"/>
        </w:rPr>
        <w:t>izpilddirektors</w:t>
      </w:r>
      <w:proofErr w:type="spellEnd"/>
      <w:r w:rsidRPr="00090B6A">
        <w:rPr>
          <w:lang w:eastAsia="lv-LV"/>
        </w:rPr>
        <w:t>.</w:t>
      </w:r>
    </w:p>
    <w:p w14:paraId="23E006CB" w14:textId="77777777" w:rsidR="003E74F5" w:rsidRPr="003E74F5" w:rsidRDefault="003E74F5" w:rsidP="004D3CAA">
      <w:pPr>
        <w:pStyle w:val="ListParagraph"/>
        <w:numPr>
          <w:ilvl w:val="0"/>
          <w:numId w:val="41"/>
        </w:numPr>
        <w:ind w:left="709"/>
        <w:jc w:val="both"/>
        <w:rPr>
          <w:lang w:eastAsia="lv-LV"/>
        </w:rPr>
      </w:pPr>
      <w:proofErr w:type="spellStart"/>
      <w:r w:rsidRPr="008D502E">
        <w:rPr>
          <w:lang w:eastAsia="lv-LV"/>
        </w:rPr>
        <w:t>Lēmumu</w:t>
      </w:r>
      <w:proofErr w:type="spellEnd"/>
      <w:r w:rsidRPr="008D502E">
        <w:rPr>
          <w:lang w:eastAsia="lv-LV"/>
        </w:rPr>
        <w:t xml:space="preserve"> </w:t>
      </w:r>
      <w:proofErr w:type="spellStart"/>
      <w:r w:rsidRPr="008D502E">
        <w:rPr>
          <w:lang w:eastAsia="lv-LV"/>
        </w:rPr>
        <w:t>viena</w:t>
      </w:r>
      <w:proofErr w:type="spellEnd"/>
      <w:r w:rsidRPr="008D502E">
        <w:rPr>
          <w:lang w:eastAsia="lv-LV"/>
        </w:rPr>
        <w:t xml:space="preserve"> </w:t>
      </w:r>
      <w:proofErr w:type="spellStart"/>
      <w:r w:rsidRPr="008D502E">
        <w:rPr>
          <w:lang w:eastAsia="lv-LV"/>
        </w:rPr>
        <w:t>mēneša</w:t>
      </w:r>
      <w:proofErr w:type="spellEnd"/>
      <w:r w:rsidRPr="008D502E">
        <w:rPr>
          <w:lang w:eastAsia="lv-LV"/>
        </w:rPr>
        <w:t xml:space="preserve"> </w:t>
      </w:r>
      <w:proofErr w:type="spellStart"/>
      <w:r w:rsidRPr="008D502E">
        <w:rPr>
          <w:lang w:eastAsia="lv-LV"/>
        </w:rPr>
        <w:t>laikā</w:t>
      </w:r>
      <w:proofErr w:type="spellEnd"/>
      <w:r w:rsidRPr="008D502E">
        <w:rPr>
          <w:lang w:eastAsia="lv-LV"/>
        </w:rPr>
        <w:t xml:space="preserve"> no </w:t>
      </w:r>
      <w:proofErr w:type="spellStart"/>
      <w:r w:rsidRPr="008D502E">
        <w:rPr>
          <w:lang w:eastAsia="lv-LV"/>
        </w:rPr>
        <w:t>tā</w:t>
      </w:r>
      <w:proofErr w:type="spellEnd"/>
      <w:r w:rsidRPr="008D502E">
        <w:rPr>
          <w:lang w:eastAsia="lv-LV"/>
        </w:rPr>
        <w:t xml:space="preserve"> </w:t>
      </w:r>
      <w:proofErr w:type="spellStart"/>
      <w:r w:rsidRPr="008D502E">
        <w:rPr>
          <w:lang w:eastAsia="lv-LV"/>
        </w:rPr>
        <w:t>spēkā</w:t>
      </w:r>
      <w:proofErr w:type="spellEnd"/>
      <w:r w:rsidRPr="008D502E">
        <w:rPr>
          <w:lang w:eastAsia="lv-LV"/>
        </w:rPr>
        <w:t xml:space="preserve"> </w:t>
      </w:r>
      <w:proofErr w:type="spellStart"/>
      <w:r w:rsidRPr="008D502E">
        <w:rPr>
          <w:lang w:eastAsia="lv-LV"/>
        </w:rPr>
        <w:t>stāšanās</w:t>
      </w:r>
      <w:proofErr w:type="spellEnd"/>
      <w:r w:rsidRPr="008D502E">
        <w:rPr>
          <w:lang w:eastAsia="lv-LV"/>
        </w:rPr>
        <w:t xml:space="preserve"> </w:t>
      </w:r>
      <w:proofErr w:type="spellStart"/>
      <w:r w:rsidRPr="008D502E">
        <w:rPr>
          <w:lang w:eastAsia="lv-LV"/>
        </w:rPr>
        <w:t>dienas</w:t>
      </w:r>
      <w:proofErr w:type="spellEnd"/>
      <w:r w:rsidRPr="008D502E">
        <w:rPr>
          <w:lang w:eastAsia="lv-LV"/>
        </w:rPr>
        <w:t xml:space="preserve"> var </w:t>
      </w:r>
      <w:proofErr w:type="spellStart"/>
      <w:r w:rsidRPr="008D502E">
        <w:rPr>
          <w:lang w:eastAsia="lv-LV"/>
        </w:rPr>
        <w:t>pārsūdzēt</w:t>
      </w:r>
      <w:proofErr w:type="spellEnd"/>
      <w:r w:rsidRPr="008D502E">
        <w:rPr>
          <w:lang w:eastAsia="lv-LV"/>
        </w:rPr>
        <w:t xml:space="preserve"> </w:t>
      </w:r>
      <w:proofErr w:type="spellStart"/>
      <w:r w:rsidRPr="008D502E">
        <w:rPr>
          <w:lang w:eastAsia="lv-LV"/>
        </w:rPr>
        <w:t>Administratīvajā</w:t>
      </w:r>
      <w:proofErr w:type="spellEnd"/>
      <w:r w:rsidRPr="008D502E">
        <w:rPr>
          <w:lang w:eastAsia="lv-LV"/>
        </w:rPr>
        <w:t xml:space="preserve"> </w:t>
      </w:r>
      <w:proofErr w:type="spellStart"/>
      <w:r w:rsidRPr="003E74F5">
        <w:rPr>
          <w:lang w:eastAsia="lv-LV"/>
        </w:rPr>
        <w:t>rajona</w:t>
      </w:r>
      <w:proofErr w:type="spellEnd"/>
      <w:r w:rsidRPr="003E74F5">
        <w:rPr>
          <w:lang w:eastAsia="lv-LV"/>
        </w:rPr>
        <w:t xml:space="preserve"> </w:t>
      </w:r>
      <w:proofErr w:type="spellStart"/>
      <w:r w:rsidRPr="003E74F5">
        <w:rPr>
          <w:lang w:eastAsia="lv-LV"/>
        </w:rPr>
        <w:t>tiesā</w:t>
      </w:r>
      <w:proofErr w:type="spellEnd"/>
      <w:r w:rsidRPr="003E74F5">
        <w:rPr>
          <w:lang w:eastAsia="lv-LV"/>
        </w:rPr>
        <w:t xml:space="preserve"> (</w:t>
      </w:r>
      <w:proofErr w:type="spellStart"/>
      <w:r w:rsidRPr="003E74F5">
        <w:rPr>
          <w:lang w:eastAsia="lv-LV"/>
        </w:rPr>
        <w:t>Baldones</w:t>
      </w:r>
      <w:proofErr w:type="spellEnd"/>
      <w:r w:rsidRPr="003E74F5">
        <w:rPr>
          <w:lang w:eastAsia="lv-LV"/>
        </w:rPr>
        <w:t xml:space="preserve"> </w:t>
      </w:r>
      <w:proofErr w:type="spellStart"/>
      <w:r w:rsidRPr="003E74F5">
        <w:rPr>
          <w:lang w:eastAsia="lv-LV"/>
        </w:rPr>
        <w:t>iela</w:t>
      </w:r>
      <w:proofErr w:type="spellEnd"/>
      <w:r w:rsidRPr="003E74F5">
        <w:rPr>
          <w:lang w:eastAsia="lv-LV"/>
        </w:rPr>
        <w:t xml:space="preserve"> 1A, </w:t>
      </w:r>
      <w:proofErr w:type="spellStart"/>
      <w:r w:rsidRPr="003E74F5">
        <w:rPr>
          <w:lang w:eastAsia="lv-LV"/>
        </w:rPr>
        <w:t>Rīgā</w:t>
      </w:r>
      <w:proofErr w:type="spellEnd"/>
      <w:r w:rsidRPr="003E74F5">
        <w:rPr>
          <w:lang w:eastAsia="lv-LV"/>
        </w:rPr>
        <w:t>, LV-1007, riga.administrativa@tiesas.lv).</w:t>
      </w:r>
    </w:p>
    <w:p w14:paraId="64716220" w14:textId="77777777" w:rsidR="003E74F5" w:rsidRPr="003E74F5" w:rsidRDefault="003E74F5" w:rsidP="003E74F5">
      <w:pPr>
        <w:jc w:val="both"/>
      </w:pPr>
    </w:p>
    <w:p w14:paraId="6CCE514B" w14:textId="77777777" w:rsidR="003E74F5" w:rsidRPr="003E74F5" w:rsidRDefault="003E74F5" w:rsidP="003E74F5">
      <w:pPr>
        <w:pStyle w:val="NoSpacing"/>
        <w:jc w:val="both"/>
        <w:rPr>
          <w:rFonts w:ascii="Times New Roman" w:hAnsi="Times New Roman" w:cs="Times New Roman"/>
          <w:sz w:val="24"/>
          <w:szCs w:val="24"/>
        </w:rPr>
      </w:pPr>
      <w:r w:rsidRPr="003E74F5">
        <w:rPr>
          <w:rFonts w:ascii="Times New Roman" w:hAnsi="Times New Roman" w:cs="Times New Roman"/>
          <w:sz w:val="24"/>
          <w:szCs w:val="24"/>
        </w:rPr>
        <w:t>Priekšsēdētājs:</w:t>
      </w:r>
      <w:r w:rsidRPr="003E74F5">
        <w:rPr>
          <w:rFonts w:ascii="Times New Roman" w:hAnsi="Times New Roman" w:cs="Times New Roman"/>
          <w:sz w:val="24"/>
          <w:szCs w:val="24"/>
        </w:rPr>
        <w:tab/>
      </w:r>
      <w:r w:rsidRPr="003E74F5">
        <w:rPr>
          <w:rFonts w:ascii="Times New Roman" w:hAnsi="Times New Roman" w:cs="Times New Roman"/>
          <w:sz w:val="24"/>
          <w:szCs w:val="24"/>
        </w:rPr>
        <w:tab/>
      </w:r>
      <w:r w:rsidRPr="003E74F5">
        <w:rPr>
          <w:rFonts w:ascii="Times New Roman" w:hAnsi="Times New Roman" w:cs="Times New Roman"/>
          <w:sz w:val="24"/>
          <w:szCs w:val="24"/>
        </w:rPr>
        <w:tab/>
      </w:r>
      <w:r w:rsidRPr="003E74F5">
        <w:rPr>
          <w:rFonts w:ascii="Times New Roman" w:hAnsi="Times New Roman" w:cs="Times New Roman"/>
          <w:sz w:val="24"/>
          <w:szCs w:val="24"/>
        </w:rPr>
        <w:tab/>
      </w:r>
      <w:r w:rsidRPr="003E74F5">
        <w:rPr>
          <w:rFonts w:ascii="Times New Roman" w:hAnsi="Times New Roman" w:cs="Times New Roman"/>
          <w:sz w:val="24"/>
          <w:szCs w:val="24"/>
        </w:rPr>
        <w:tab/>
      </w:r>
      <w:r w:rsidRPr="003E74F5">
        <w:rPr>
          <w:rFonts w:ascii="Times New Roman" w:hAnsi="Times New Roman" w:cs="Times New Roman"/>
          <w:sz w:val="24"/>
          <w:szCs w:val="24"/>
        </w:rPr>
        <w:tab/>
      </w:r>
      <w:r w:rsidRPr="003E74F5">
        <w:rPr>
          <w:rFonts w:ascii="Times New Roman" w:hAnsi="Times New Roman" w:cs="Times New Roman"/>
          <w:sz w:val="24"/>
          <w:szCs w:val="24"/>
        </w:rPr>
        <w:tab/>
      </w:r>
      <w:r w:rsidRPr="003E74F5">
        <w:rPr>
          <w:rFonts w:ascii="Times New Roman" w:hAnsi="Times New Roman" w:cs="Times New Roman"/>
          <w:sz w:val="24"/>
          <w:szCs w:val="24"/>
        </w:rPr>
        <w:tab/>
      </w:r>
      <w:r w:rsidRPr="003E74F5">
        <w:rPr>
          <w:rFonts w:ascii="Times New Roman" w:hAnsi="Times New Roman" w:cs="Times New Roman"/>
          <w:sz w:val="24"/>
          <w:szCs w:val="24"/>
        </w:rPr>
        <w:tab/>
      </w:r>
      <w:r w:rsidRPr="003E74F5">
        <w:rPr>
          <w:rFonts w:ascii="Times New Roman" w:hAnsi="Times New Roman" w:cs="Times New Roman"/>
          <w:sz w:val="24"/>
          <w:szCs w:val="24"/>
        </w:rPr>
        <w:tab/>
      </w:r>
      <w:proofErr w:type="spellStart"/>
      <w:r w:rsidRPr="003E74F5">
        <w:rPr>
          <w:rFonts w:ascii="Times New Roman" w:hAnsi="Times New Roman" w:cs="Times New Roman"/>
          <w:sz w:val="24"/>
          <w:szCs w:val="24"/>
        </w:rPr>
        <w:t>A.Bergs</w:t>
      </w:r>
      <w:proofErr w:type="spellEnd"/>
    </w:p>
    <w:p w14:paraId="4211AB1F" w14:textId="77777777" w:rsidR="003E74F5" w:rsidRPr="003E74F5" w:rsidRDefault="003E74F5" w:rsidP="003E74F5">
      <w:pPr>
        <w:pStyle w:val="BodyText"/>
        <w:tabs>
          <w:tab w:val="right" w:pos="8647"/>
        </w:tabs>
        <w:spacing w:after="0"/>
      </w:pPr>
    </w:p>
    <w:p w14:paraId="3ADEAE49" w14:textId="77777777" w:rsidR="003E74F5" w:rsidRPr="003E74F5" w:rsidRDefault="003E74F5" w:rsidP="003E74F5">
      <w:pPr>
        <w:pStyle w:val="BodyText"/>
        <w:tabs>
          <w:tab w:val="right" w:pos="8647"/>
        </w:tabs>
        <w:spacing w:after="0"/>
      </w:pPr>
      <w:r w:rsidRPr="003E74F5">
        <w:t>Iesniedz: Attīstības un komunālo jautājumu komiteja</w:t>
      </w:r>
    </w:p>
    <w:p w14:paraId="0BD10130" w14:textId="77777777" w:rsidR="003E74F5" w:rsidRPr="003E74F5" w:rsidRDefault="003E74F5" w:rsidP="003E74F5">
      <w:pPr>
        <w:pStyle w:val="BodyText"/>
        <w:tabs>
          <w:tab w:val="right" w:pos="8647"/>
        </w:tabs>
        <w:spacing w:after="0"/>
      </w:pPr>
      <w:r w:rsidRPr="003E74F5">
        <w:t>Sagatavoja:</w:t>
      </w:r>
      <w:r w:rsidRPr="003E74F5">
        <w:rPr>
          <w:lang w:eastAsia="en-US"/>
        </w:rPr>
        <w:t xml:space="preserve"> </w:t>
      </w:r>
      <w:r w:rsidRPr="003E74F5">
        <w:t xml:space="preserve"> Būvvaldes speciāliste teritoriālplānojuma </w:t>
      </w:r>
    </w:p>
    <w:p w14:paraId="6C2739AB" w14:textId="77777777" w:rsidR="003E74F5" w:rsidRPr="003E74F5" w:rsidRDefault="003E74F5" w:rsidP="003E74F5">
      <w:pPr>
        <w:pStyle w:val="BodyText"/>
        <w:tabs>
          <w:tab w:val="right" w:pos="8647"/>
        </w:tabs>
        <w:spacing w:after="0"/>
      </w:pPr>
      <w:r w:rsidRPr="003E74F5">
        <w:t xml:space="preserve">un zemes ierīcības jautājumos </w:t>
      </w:r>
      <w:r w:rsidRPr="003E74F5">
        <w:tab/>
      </w:r>
      <w:proofErr w:type="spellStart"/>
      <w:r w:rsidRPr="003E74F5">
        <w:t>K.Pozņaka</w:t>
      </w:r>
      <w:proofErr w:type="spellEnd"/>
    </w:p>
    <w:p w14:paraId="37DC4DE8" w14:textId="77777777" w:rsidR="003E74F5" w:rsidRPr="003E74F5" w:rsidRDefault="003E74F5" w:rsidP="003E74F5">
      <w:pPr>
        <w:pStyle w:val="BodyText"/>
        <w:tabs>
          <w:tab w:val="right" w:pos="8647"/>
        </w:tabs>
        <w:spacing w:after="0"/>
      </w:pPr>
      <w:r w:rsidRPr="003E74F5">
        <w:t xml:space="preserve">Saskaņoja: Būvvaldes vadītāja un galvenā arhitekte </w:t>
      </w:r>
      <w:r w:rsidRPr="003E74F5">
        <w:tab/>
      </w:r>
      <w:proofErr w:type="spellStart"/>
      <w:r w:rsidRPr="003E74F5">
        <w:t>S.Rasa-Daukše</w:t>
      </w:r>
      <w:proofErr w:type="spellEnd"/>
      <w:r w:rsidRPr="003E74F5">
        <w:t xml:space="preserve"> </w:t>
      </w:r>
    </w:p>
    <w:p w14:paraId="19A58FA1" w14:textId="77777777" w:rsidR="003E74F5" w:rsidRPr="003E74F5" w:rsidRDefault="003E74F5" w:rsidP="003E74F5">
      <w:pPr>
        <w:pStyle w:val="BodyText"/>
        <w:tabs>
          <w:tab w:val="right" w:pos="8647"/>
        </w:tabs>
        <w:spacing w:after="0"/>
      </w:pPr>
      <w:r w:rsidRPr="003E74F5">
        <w:t xml:space="preserve">Saskaņoja: Attīstības nodaļas ceļu inženieris </w:t>
      </w:r>
      <w:r w:rsidRPr="003E74F5">
        <w:tab/>
      </w:r>
      <w:proofErr w:type="spellStart"/>
      <w:r w:rsidRPr="003E74F5">
        <w:t>A.Šarkovskis</w:t>
      </w:r>
      <w:proofErr w:type="spellEnd"/>
    </w:p>
    <w:p w14:paraId="7F83DEDD" w14:textId="77777777" w:rsidR="003E74F5" w:rsidRPr="003E74F5" w:rsidRDefault="003E74F5" w:rsidP="003E74F5">
      <w:pPr>
        <w:jc w:val="both"/>
      </w:pPr>
    </w:p>
    <w:p w14:paraId="0109BA27" w14:textId="77777777" w:rsidR="003E74F5" w:rsidRPr="003E74F5" w:rsidRDefault="003E74F5" w:rsidP="003E74F5">
      <w:pPr>
        <w:jc w:val="both"/>
      </w:pPr>
      <w:r w:rsidRPr="003E74F5">
        <w:t>Lēmumu izsniegt:</w:t>
      </w:r>
    </w:p>
    <w:p w14:paraId="6D371300" w14:textId="77777777" w:rsidR="003E74F5" w:rsidRPr="003E74F5" w:rsidRDefault="003E74F5" w:rsidP="003E74F5">
      <w:pPr>
        <w:jc w:val="both"/>
      </w:pPr>
      <w:r w:rsidRPr="003E74F5">
        <w:t xml:space="preserve">Valsts zemes dienesta Zemgales reģionālajai nodaļai - </w:t>
      </w:r>
    </w:p>
    <w:p w14:paraId="74E0E6FA" w14:textId="77777777" w:rsidR="003E74F5" w:rsidRPr="003E74F5" w:rsidRDefault="003E74F5" w:rsidP="003E74F5">
      <w:pPr>
        <w:jc w:val="both"/>
      </w:pPr>
      <w:r w:rsidRPr="003E74F5">
        <w:t xml:space="preserve">e-pasts: kac.jelgava@vzd.gov.lv (t.sk. grafiskais pielikums) – </w:t>
      </w:r>
      <w:proofErr w:type="spellStart"/>
      <w:r w:rsidRPr="003E74F5">
        <w:t>K.Pozņaka</w:t>
      </w:r>
      <w:proofErr w:type="spellEnd"/>
    </w:p>
    <w:p w14:paraId="7309F37D" w14:textId="77777777" w:rsidR="003E74F5" w:rsidRPr="003E74F5" w:rsidRDefault="003E74F5" w:rsidP="003E74F5">
      <w:pPr>
        <w:jc w:val="both"/>
      </w:pPr>
      <w:r w:rsidRPr="003E74F5">
        <w:t>Valsts zemes dienesta Adrešu reģistra daļai -</w:t>
      </w:r>
    </w:p>
    <w:p w14:paraId="5FCEE730" w14:textId="77777777" w:rsidR="003E74F5" w:rsidRPr="003E74F5" w:rsidRDefault="003E74F5" w:rsidP="003E74F5">
      <w:pPr>
        <w:jc w:val="both"/>
      </w:pPr>
      <w:r w:rsidRPr="003E74F5">
        <w:t xml:space="preserve">e-pasts: var@vzd.gov.lv (t.sk. grafiskais pielikums) – </w:t>
      </w:r>
      <w:proofErr w:type="spellStart"/>
      <w:r w:rsidRPr="003E74F5">
        <w:t>K.Pozņaka</w:t>
      </w:r>
      <w:proofErr w:type="spellEnd"/>
    </w:p>
    <w:p w14:paraId="1F88021E" w14:textId="77777777" w:rsidR="003E74F5" w:rsidRPr="003E74F5" w:rsidRDefault="003E74F5" w:rsidP="003E74F5">
      <w:pPr>
        <w:jc w:val="both"/>
      </w:pPr>
      <w:r w:rsidRPr="003E74F5">
        <w:t xml:space="preserve">Īpašuma un juridiskajai nodaļai – A. </w:t>
      </w:r>
      <w:proofErr w:type="spellStart"/>
      <w:r w:rsidRPr="003E74F5">
        <w:t>Lagutinska</w:t>
      </w:r>
      <w:proofErr w:type="spellEnd"/>
      <w:r w:rsidRPr="003E74F5">
        <w:t xml:space="preserve">, </w:t>
      </w:r>
      <w:proofErr w:type="spellStart"/>
      <w:r w:rsidRPr="003E74F5">
        <w:t>I.Čepule</w:t>
      </w:r>
      <w:proofErr w:type="spellEnd"/>
    </w:p>
    <w:p w14:paraId="3FC5FF08" w14:textId="77777777" w:rsidR="003E74F5" w:rsidRPr="003E74F5" w:rsidRDefault="003E74F5" w:rsidP="003E74F5">
      <w:pPr>
        <w:jc w:val="both"/>
      </w:pPr>
      <w:r w:rsidRPr="003E74F5">
        <w:t xml:space="preserve">Attīstības nodaļai – </w:t>
      </w:r>
      <w:proofErr w:type="spellStart"/>
      <w:r w:rsidRPr="003E74F5">
        <w:t>A.Šarkovskis</w:t>
      </w:r>
      <w:proofErr w:type="spellEnd"/>
    </w:p>
    <w:p w14:paraId="29D5B059" w14:textId="77777777" w:rsidR="003E74F5" w:rsidRPr="003E74F5" w:rsidRDefault="003E74F5" w:rsidP="003E74F5">
      <w:pPr>
        <w:jc w:val="both"/>
      </w:pPr>
      <w:r w:rsidRPr="003E74F5">
        <w:t>izpilddirektoram</w:t>
      </w:r>
    </w:p>
    <w:p w14:paraId="05DB0307" w14:textId="77777777" w:rsidR="003E74F5" w:rsidRPr="003E74F5" w:rsidRDefault="003E74F5" w:rsidP="003E74F5">
      <w:pPr>
        <w:jc w:val="both"/>
      </w:pPr>
      <w:r w:rsidRPr="003E74F5">
        <w:t xml:space="preserve">Būvvaldei – </w:t>
      </w:r>
      <w:proofErr w:type="spellStart"/>
      <w:r w:rsidRPr="003E74F5">
        <w:t>K.Pozņaka</w:t>
      </w:r>
      <w:proofErr w:type="spellEnd"/>
    </w:p>
    <w:p w14:paraId="3E0FDBF7" w14:textId="77777777" w:rsidR="003E74F5" w:rsidRPr="003E74F5" w:rsidRDefault="003E74F5" w:rsidP="003E74F5">
      <w:pPr>
        <w:jc w:val="both"/>
      </w:pPr>
      <w:bookmarkStart w:id="76" w:name="_Hlk92973732"/>
      <w:r w:rsidRPr="003E74F5">
        <w:t xml:space="preserve">SIA “ĢEO&amp;DĒZIJA” -  </w:t>
      </w:r>
      <w:bookmarkEnd w:id="76"/>
      <w:r w:rsidRPr="003E74F5">
        <w:t>e-pasts: gdezija@latnet.lv</w:t>
      </w:r>
    </w:p>
    <w:p w14:paraId="017663F5" w14:textId="77777777" w:rsidR="003E74F5" w:rsidRPr="003E74F5" w:rsidRDefault="003E74F5" w:rsidP="003E74F5">
      <w:pPr>
        <w:jc w:val="both"/>
      </w:pPr>
      <w:r w:rsidRPr="003E74F5">
        <w:t xml:space="preserve">SIA “Rīgas meži” - </w:t>
      </w:r>
      <w:proofErr w:type="spellStart"/>
      <w:r w:rsidRPr="003E74F5">
        <w:t>e-pasts:rigasmezi@rigasmezi.lv</w:t>
      </w:r>
      <w:proofErr w:type="spellEnd"/>
    </w:p>
    <w:p w14:paraId="7C8DA3DA" w14:textId="77777777" w:rsidR="003E74F5" w:rsidRDefault="003E74F5">
      <w:pPr>
        <w:spacing w:after="160" w:line="259" w:lineRule="auto"/>
      </w:pPr>
      <w:r>
        <w:br w:type="page"/>
      </w:r>
    </w:p>
    <w:p w14:paraId="54280D96" w14:textId="77777777" w:rsidR="003E74F5" w:rsidRDefault="003E74F5" w:rsidP="003E74F5">
      <w:pPr>
        <w:jc w:val="center"/>
      </w:pPr>
      <w:r>
        <w:t>Lēmuma projekts</w:t>
      </w:r>
    </w:p>
    <w:p w14:paraId="1F9E2529" w14:textId="77777777" w:rsidR="003E74F5" w:rsidRDefault="003E74F5" w:rsidP="003E74F5">
      <w:pPr>
        <w:jc w:val="center"/>
      </w:pPr>
      <w:r>
        <w:t>Olainē</w:t>
      </w:r>
    </w:p>
    <w:p w14:paraId="11045E6E" w14:textId="77777777" w:rsidR="003E74F5" w:rsidRDefault="003E74F5" w:rsidP="003E74F5">
      <w:pPr>
        <w:jc w:val="both"/>
      </w:pPr>
      <w:r>
        <w:t xml:space="preserve">2023.gada 31.janvārī </w:t>
      </w:r>
      <w:r>
        <w:tab/>
      </w:r>
      <w:r>
        <w:tab/>
      </w:r>
      <w:r>
        <w:tab/>
      </w:r>
      <w:r>
        <w:tab/>
      </w:r>
      <w:r>
        <w:tab/>
      </w:r>
      <w:r>
        <w:tab/>
      </w:r>
      <w:r>
        <w:tab/>
        <w:t xml:space="preserve">              </w:t>
      </w:r>
      <w:r>
        <w:tab/>
        <w:t>Nr.1</w:t>
      </w:r>
    </w:p>
    <w:p w14:paraId="6FA74ED7" w14:textId="77777777" w:rsidR="003E74F5" w:rsidRDefault="003E74F5" w:rsidP="003E74F5">
      <w:pPr>
        <w:jc w:val="both"/>
      </w:pPr>
    </w:p>
    <w:p w14:paraId="008886BF" w14:textId="77777777" w:rsidR="003E74F5" w:rsidRDefault="003E74F5" w:rsidP="003E74F5">
      <w:pPr>
        <w:jc w:val="both"/>
        <w:rPr>
          <w:b/>
          <w:bCs/>
        </w:rPr>
      </w:pPr>
      <w:bookmarkStart w:id="77" w:name="_Hlk71299626"/>
      <w:r>
        <w:rPr>
          <w:b/>
          <w:bCs/>
        </w:rPr>
        <w:t xml:space="preserve">Par dzīvojamās telpas (istabas) Rīgas ielā 8-_ (Olainē) </w:t>
      </w:r>
    </w:p>
    <w:p w14:paraId="10A5EB96" w14:textId="77777777" w:rsidR="003E74F5" w:rsidRDefault="003E74F5" w:rsidP="003E74F5">
      <w:pPr>
        <w:jc w:val="both"/>
        <w:rPr>
          <w:b/>
          <w:bCs/>
        </w:rPr>
      </w:pPr>
      <w:r>
        <w:rPr>
          <w:b/>
          <w:bCs/>
        </w:rPr>
        <w:t xml:space="preserve">īres līguma noslēgšanu ar L B </w:t>
      </w:r>
    </w:p>
    <w:bookmarkEnd w:id="77"/>
    <w:p w14:paraId="484B94B0" w14:textId="77777777" w:rsidR="003E74F5" w:rsidRDefault="003E74F5" w:rsidP="003E74F5">
      <w:pPr>
        <w:jc w:val="both"/>
        <w:rPr>
          <w:b/>
          <w:bCs/>
        </w:rPr>
      </w:pPr>
    </w:p>
    <w:p w14:paraId="1693F5F3" w14:textId="77777777" w:rsidR="003E74F5" w:rsidRDefault="003E74F5" w:rsidP="003E74F5">
      <w:pPr>
        <w:jc w:val="both"/>
      </w:pPr>
      <w:r>
        <w:rPr>
          <w:b/>
          <w:bCs/>
        </w:rPr>
        <w:tab/>
      </w:r>
      <w:r>
        <w:t>Olaines novada pašvaldībā 2022.gada 23.decembrī saņemts L B , personas kods _, deklarētā dzīvesvieta _, iesniegums (</w:t>
      </w:r>
      <w:proofErr w:type="spellStart"/>
      <w:r>
        <w:t>reģ.Nr.ONP</w:t>
      </w:r>
      <w:proofErr w:type="spellEnd"/>
      <w:r>
        <w:t xml:space="preserve">/1.8./22/9576-SD) ar lūgumu turpināt noslēgto īres līgumu. Iesniegumā izteiktajam lūgumam pievienojušies un ar savu parakstu apliecinājuši – O S, personas kods _, un D B, personas kods _. </w:t>
      </w:r>
    </w:p>
    <w:p w14:paraId="454F2A84" w14:textId="77777777" w:rsidR="003E74F5" w:rsidRDefault="003E74F5" w:rsidP="003E74F5">
      <w:pPr>
        <w:jc w:val="both"/>
      </w:pPr>
    </w:p>
    <w:p w14:paraId="091EEF7C" w14:textId="77777777" w:rsidR="003E74F5" w:rsidRDefault="003E74F5" w:rsidP="003E74F5">
      <w:pPr>
        <w:jc w:val="both"/>
      </w:pPr>
      <w:r>
        <w:tab/>
        <w:t>Izvērtējot iesniegto iesniegumu un pašvaldības rīcībā esošo informāciju, konstatēts:</w:t>
      </w:r>
    </w:p>
    <w:p w14:paraId="02D6203F" w14:textId="77777777" w:rsidR="003E74F5" w:rsidRDefault="003E74F5" w:rsidP="003E74F5">
      <w:pPr>
        <w:jc w:val="both"/>
        <w:rPr>
          <w:rFonts w:eastAsia="Calibri"/>
          <w:lang w:eastAsia="en-US"/>
        </w:rPr>
      </w:pPr>
      <w:r>
        <w:tab/>
        <w:t>Dzīvojamās telpas īres līgums par dzīvojamo telpu Rīgas ielā 8-_, Olainē, Olaines novadā (</w:t>
      </w:r>
      <w:r>
        <w:rPr>
          <w:i/>
          <w:iCs/>
        </w:rPr>
        <w:t xml:space="preserve">kopējā platība 28.55 </w:t>
      </w:r>
      <w:proofErr w:type="spellStart"/>
      <w:r>
        <w:rPr>
          <w:i/>
          <w:iCs/>
        </w:rPr>
        <w:t>kv.m</w:t>
      </w:r>
      <w:proofErr w:type="spellEnd"/>
      <w:r>
        <w:rPr>
          <w:i/>
          <w:iCs/>
        </w:rPr>
        <w:t xml:space="preserve">, dzīvojamā platība 18.20 </w:t>
      </w:r>
      <w:proofErr w:type="spellStart"/>
      <w:r>
        <w:rPr>
          <w:i/>
          <w:iCs/>
        </w:rPr>
        <w:t>kv.m</w:t>
      </w:r>
      <w:proofErr w:type="spellEnd"/>
      <w:r>
        <w:rPr>
          <w:i/>
          <w:iCs/>
        </w:rPr>
        <w:t>)</w:t>
      </w:r>
      <w:r>
        <w:t xml:space="preserve"> noslēgts 2017.gada 27.decembrī starp L B un AS “Olaines ūdens un siltums” (</w:t>
      </w:r>
      <w:r>
        <w:rPr>
          <w:i/>
          <w:iCs/>
        </w:rPr>
        <w:t>Dzīvojamo telpu īres Līguma pielikumā ierakstīti īrnieka ģimenes locekļi (no 18.10.1996.) – O S, personas kods _ (meita) un D B, personas kods _ (dēls)</w:t>
      </w:r>
      <w:r>
        <w:t>.</w:t>
      </w:r>
    </w:p>
    <w:p w14:paraId="6B9FCD34" w14:textId="77777777" w:rsidR="003E74F5" w:rsidRDefault="003E74F5" w:rsidP="003E74F5">
      <w:pPr>
        <w:ind w:firstLine="720"/>
        <w:jc w:val="both"/>
      </w:pPr>
      <w:r>
        <w:t>Dzīvojamās telpās Rīgas ielā 8-_, Olainē, Olaines novadā, deklarēta dzīvesvieta:</w:t>
      </w:r>
    </w:p>
    <w:p w14:paraId="6C902632" w14:textId="77777777" w:rsidR="003E74F5" w:rsidRDefault="003E74F5" w:rsidP="004D3CAA">
      <w:pPr>
        <w:numPr>
          <w:ilvl w:val="0"/>
          <w:numId w:val="42"/>
        </w:numPr>
        <w:ind w:left="1139" w:hanging="357"/>
        <w:jc w:val="both"/>
      </w:pPr>
      <w:r>
        <w:t>L B , personas kods _, no 18.10.1996.;</w:t>
      </w:r>
    </w:p>
    <w:p w14:paraId="71164911" w14:textId="77777777" w:rsidR="003E74F5" w:rsidRDefault="003E74F5" w:rsidP="004D3CAA">
      <w:pPr>
        <w:numPr>
          <w:ilvl w:val="0"/>
          <w:numId w:val="42"/>
        </w:numPr>
        <w:ind w:left="1139" w:hanging="357"/>
      </w:pPr>
      <w:r>
        <w:t>O S, personas kods _, no 18.10.1996.;</w:t>
      </w:r>
    </w:p>
    <w:p w14:paraId="7EFE0995" w14:textId="77777777" w:rsidR="003E74F5" w:rsidRDefault="003E74F5" w:rsidP="004D3CAA">
      <w:pPr>
        <w:numPr>
          <w:ilvl w:val="0"/>
          <w:numId w:val="42"/>
        </w:numPr>
        <w:ind w:left="1139" w:hanging="357"/>
      </w:pPr>
      <w:r>
        <w:t>D B, personas kods _,  no 18.10.1996.</w:t>
      </w:r>
    </w:p>
    <w:p w14:paraId="72C2956F" w14:textId="77777777" w:rsidR="003E74F5" w:rsidRDefault="003E74F5" w:rsidP="003E74F5">
      <w:pPr>
        <w:ind w:firstLine="720"/>
        <w:jc w:val="both"/>
      </w:pPr>
      <w:r>
        <w:t>Saskaņā ar AS “Olaines ūdens un siltums” sniegto informāciju par dzīvojamo telpu Rīgas ielā 8-_, Olainē, Olaines novadā,  nav īres un komunālo maksājumu parāda.</w:t>
      </w:r>
    </w:p>
    <w:p w14:paraId="2DEBAA5A" w14:textId="77777777" w:rsidR="003E74F5" w:rsidRDefault="003E74F5" w:rsidP="003E74F5">
      <w:pPr>
        <w:ind w:firstLine="720"/>
        <w:jc w:val="both"/>
      </w:pPr>
      <w:r>
        <w:t xml:space="preserve">Rīgas rajona tiesa ar 2014.gada 17.jūnija sēdes spriedumu, Lieta Nr.C33518013, nosprieda izbeigt dzīvojamās telpas Nr.3B, Rīgas ielā 8, Olainē, Olaines novadā, īres tiesiskās attiecības ar P B, L B, O S un D B un norādītās personas izlikt ar visām no tām atkarīgajām personām un mantām no dzīvojamās telpas Rīgas ielā 8-_, Olainē, Olaines novadā bez citas dzīvojamās telpas ierādīšanas. Tiesas spriedums stājās spēkā 2014.gada 8.jūlijā un nav pārsūdzēts. </w:t>
      </w:r>
    </w:p>
    <w:p w14:paraId="44F30F3E" w14:textId="77777777" w:rsidR="003E74F5" w:rsidRDefault="003E74F5" w:rsidP="003E74F5">
      <w:pPr>
        <w:ind w:firstLine="720"/>
        <w:jc w:val="both"/>
      </w:pPr>
      <w:r>
        <w:t>Ar Olaines novada domes 2017.gada 20.decembra sēdes lēmumu “Par dzīvojamo telpu īres līguma noslēgšanu ar L B ”</w:t>
      </w:r>
      <w:r>
        <w:tab/>
        <w:t>, dome nolēma:</w:t>
      </w:r>
    </w:p>
    <w:p w14:paraId="3B9CA17A" w14:textId="77777777" w:rsidR="003E74F5" w:rsidRDefault="003E74F5" w:rsidP="003E74F5">
      <w:pPr>
        <w:ind w:firstLine="720"/>
        <w:jc w:val="both"/>
      </w:pPr>
      <w:r>
        <w:t>1.</w:t>
      </w:r>
      <w:r>
        <w:tab/>
        <w:t>Nodot dzīvojamās telpas Rīgas ielā 8-_, Olainē, Olaines novadā īres lietošanas tiesības  L B , personas kods _, uz 5 (pieciem) gadiem.</w:t>
      </w:r>
    </w:p>
    <w:p w14:paraId="02EBAB01" w14:textId="77777777" w:rsidR="003E74F5" w:rsidRDefault="003E74F5" w:rsidP="003E74F5">
      <w:pPr>
        <w:ind w:firstLine="720"/>
        <w:jc w:val="both"/>
      </w:pPr>
      <w:r>
        <w:t>2.</w:t>
      </w:r>
      <w:r>
        <w:tab/>
        <w:t xml:space="preserve"> Uzdot akciju sabiedrībai „Olaines ūdens un siltums”:</w:t>
      </w:r>
    </w:p>
    <w:p w14:paraId="260BE523" w14:textId="77777777" w:rsidR="003E74F5" w:rsidRDefault="003E74F5" w:rsidP="003E74F5">
      <w:pPr>
        <w:ind w:firstLine="720"/>
        <w:jc w:val="both"/>
      </w:pPr>
      <w:r>
        <w:t>2.1.</w:t>
      </w:r>
      <w:r>
        <w:tab/>
        <w:t xml:space="preserve"> un L B , personas kods _, viena mēneša laikā noslēgt Rīgas ielā 8-_, Olainē, Olaines novadā, dzīvojamo telpu īres līgumu, ievērojot lēmuma 1.punktā noteikto termiņu un  iekļaut Dzīvojamo telpu īres līguma pielikumā ģimenes locekļus - D B, personas kods _ (dēls) un O S, personas kods _ (meita);</w:t>
      </w:r>
    </w:p>
    <w:p w14:paraId="316223CB" w14:textId="77777777" w:rsidR="003E74F5" w:rsidRDefault="003E74F5" w:rsidP="003E74F5">
      <w:pPr>
        <w:ind w:firstLine="720"/>
        <w:jc w:val="both"/>
      </w:pPr>
      <w:r>
        <w:t>2.2.</w:t>
      </w:r>
      <w:r>
        <w:tab/>
        <w:t>nepieļaut īres un komunālo maksājumu parāda rašanos par dzīvojamām telpām Rīgas ielā 8-_, Olainē, Olaines novadā un trīs mēnešu īres un komunālo maksājumu parāda rašanās gadījumā, rakstiski brīdināt īrnieku un iesniegt prasību tiesā par īrnieka un no tās atkarīgo personu izlikšanu</w:t>
      </w:r>
    </w:p>
    <w:p w14:paraId="1D03F672" w14:textId="77777777" w:rsidR="003E74F5" w:rsidRDefault="003E74F5" w:rsidP="003E74F5">
      <w:pPr>
        <w:ind w:firstLine="720"/>
        <w:jc w:val="both"/>
      </w:pPr>
      <w:r>
        <w:t>3.</w:t>
      </w:r>
      <w:r>
        <w:tab/>
        <w:t xml:space="preserve"> Uzdot L B , personas kods _, ievērot dzīvojamo telpu īres līguma noteikumus un savlaicīgi veikt ikmēneša īres un komunālos maksājumus. </w:t>
      </w:r>
    </w:p>
    <w:p w14:paraId="3C1222C5" w14:textId="77777777" w:rsidR="003E74F5" w:rsidRDefault="003E74F5" w:rsidP="003E74F5">
      <w:pPr>
        <w:ind w:firstLine="720"/>
        <w:jc w:val="both"/>
      </w:pPr>
      <w:r>
        <w:t xml:space="preserve">Saskaņā ar: </w:t>
      </w:r>
    </w:p>
    <w:p w14:paraId="1ECCB19E" w14:textId="77777777" w:rsidR="003E74F5" w:rsidRDefault="003E74F5" w:rsidP="003E74F5">
      <w:pPr>
        <w:ind w:firstLine="720"/>
        <w:jc w:val="both"/>
      </w:pPr>
      <w:r>
        <w:t>Dzīvojamo telpu īres likuma (</w:t>
      </w:r>
      <w:r>
        <w:rPr>
          <w:i/>
          <w:iCs/>
        </w:rPr>
        <w:t>stājas spēkā: 01.05.2021</w:t>
      </w:r>
      <w:r>
        <w:t>.):</w:t>
      </w:r>
    </w:p>
    <w:p w14:paraId="2DC6A9E8" w14:textId="77777777" w:rsidR="003E74F5" w:rsidRDefault="003E74F5" w:rsidP="003E74F5">
      <w:pPr>
        <w:ind w:firstLine="720"/>
        <w:jc w:val="both"/>
      </w:pPr>
      <w:r>
        <w:t>4.pantu, dzīvojamās telpas īres līguma priekšmets ir dzīvoklis (dzīvojamā māja), kurā ir vismaz viena dzīvojamā telpa, kā arī palīgtelpas — virtuve vai virtuves niša un sanitārtehniskā telpa. Dzīvojamās telpas īres līguma priekšmets var būt arī atsevišķa dzīvojamā telpa, ja dzīvoklī nav palīgtelpu, vai arī dzīvojamā telpa dzīvoklī, ja tā nav caurstaigājama (turpmāk — dzīvojamā telpa);</w:t>
      </w:r>
    </w:p>
    <w:p w14:paraId="3970E2E7" w14:textId="77777777" w:rsidR="003E74F5" w:rsidRDefault="003E74F5" w:rsidP="003E74F5">
      <w:pPr>
        <w:ind w:firstLine="720"/>
        <w:jc w:val="both"/>
      </w:pPr>
      <w:r>
        <w:t>5.panta pirmo daļu, izīrētājs var būt jebkura fiziskā vai juridiskā persona, kas ir dzīvojamās telpas īpašnieks vai valdītājs, mantojums Civillikuma 382.panta izpratnē, persona, kurai pieder dzīvokļa tiesība, ja ir saņemta dzīvojamās telpas īpašnieka piekrišana, kā arī pašvaldība, ja tā atbilstoši likumam "Par palīdzību dzīvokļa jautājumu risināšanā" uz likumīga pamata ieguvusi attiecīgo dzīvojamo telpu lietojumā;</w:t>
      </w:r>
    </w:p>
    <w:p w14:paraId="3ABD858B" w14:textId="77777777" w:rsidR="003E74F5" w:rsidRDefault="003E74F5" w:rsidP="003E74F5">
      <w:pPr>
        <w:ind w:firstLine="720"/>
        <w:jc w:val="both"/>
      </w:pPr>
      <w:r>
        <w:t xml:space="preserve">6.pantu, dzīvojamās telpas vienīgais lietošanas pamats īrniekam ir </w:t>
      </w:r>
      <w:proofErr w:type="spellStart"/>
      <w:r>
        <w:t>rakstveidā</w:t>
      </w:r>
      <w:proofErr w:type="spellEnd"/>
      <w:r>
        <w:t xml:space="preserve"> noslēgts dzīvojamās telpas īres līgums;</w:t>
      </w:r>
    </w:p>
    <w:p w14:paraId="13B9063B" w14:textId="77777777" w:rsidR="003E74F5" w:rsidRDefault="003E74F5" w:rsidP="003E74F5">
      <w:pPr>
        <w:ind w:firstLine="720"/>
        <w:jc w:val="both"/>
      </w:pPr>
      <w:r>
        <w:t xml:space="preserve">7.pantu, dzīvojamās telpas īres līgumu </w:t>
      </w:r>
      <w:proofErr w:type="spellStart"/>
      <w:r>
        <w:t>rakstveidā</w:t>
      </w:r>
      <w:proofErr w:type="spellEnd"/>
      <w:r>
        <w:t xml:space="preserve"> slēdz izīrētājs un īrnieks (kas šajā gadījumā ir AS “Olaines ūdens un siltums”);</w:t>
      </w:r>
    </w:p>
    <w:p w14:paraId="3C30CC04" w14:textId="77777777" w:rsidR="003E74F5" w:rsidRDefault="003E74F5" w:rsidP="003E74F5">
      <w:pPr>
        <w:ind w:firstLine="720"/>
        <w:jc w:val="both"/>
      </w:pPr>
      <w:r>
        <w:t xml:space="preserve">9.pantu, dzīvojamās telpas īres līgumu slēdz </w:t>
      </w:r>
      <w:r>
        <w:rPr>
          <w:u w:val="single"/>
        </w:rPr>
        <w:t>uz noteiktu termiņu</w:t>
      </w:r>
      <w:r>
        <w:t>;</w:t>
      </w:r>
    </w:p>
    <w:p w14:paraId="370F9357" w14:textId="77777777" w:rsidR="003E74F5" w:rsidRDefault="003E74F5" w:rsidP="003E74F5">
      <w:pPr>
        <w:ind w:firstLine="720"/>
        <w:jc w:val="both"/>
      </w:pPr>
      <w:r>
        <w:t>13.pantu, īrniekam ir tiesības netraucēti lietot dzīvojamo telpu, ievērojot dzīvojamās telpas īres līguma noteikumus.</w:t>
      </w:r>
    </w:p>
    <w:p w14:paraId="6B943AEF" w14:textId="77777777" w:rsidR="003E74F5" w:rsidRDefault="003E74F5" w:rsidP="003E74F5">
      <w:pPr>
        <w:ind w:firstLine="720"/>
        <w:jc w:val="both"/>
      </w:pPr>
      <w:r>
        <w:t>14.panta:</w:t>
      </w:r>
    </w:p>
    <w:p w14:paraId="30A5C3DC" w14:textId="77777777" w:rsidR="003E74F5" w:rsidRDefault="003E74F5" w:rsidP="003E74F5">
      <w:pPr>
        <w:ind w:firstLine="720"/>
        <w:jc w:val="both"/>
      </w:pPr>
      <w:r>
        <w:t xml:space="preserve">pirmo daļu,  īrniekam ir tiesības iemitināt viņa īrētajā dzīvojamā telpā savu laulāto un abu vai katra laulātā bērnus, ja iepriekš par to </w:t>
      </w:r>
      <w:proofErr w:type="spellStart"/>
      <w:r>
        <w:t>rakstveidā</w:t>
      </w:r>
      <w:proofErr w:type="spellEnd"/>
      <w:r>
        <w:t xml:space="preserve"> informēts izīrētājs;</w:t>
      </w:r>
    </w:p>
    <w:p w14:paraId="62578B16" w14:textId="77777777" w:rsidR="003E74F5" w:rsidRDefault="003E74F5" w:rsidP="003E74F5">
      <w:pPr>
        <w:ind w:firstLine="720"/>
        <w:jc w:val="both"/>
      </w:pPr>
      <w:r>
        <w:t>otro daļu, persona, kas saskaņā ar šā panta pirmo daļu iemitināta īrnieka īrētajā dzīvojamā telpā, atzīstama par īrnieka ģimenes locekli;</w:t>
      </w:r>
    </w:p>
    <w:p w14:paraId="537FC5B9" w14:textId="77777777" w:rsidR="003E74F5" w:rsidRDefault="003E74F5" w:rsidP="003E74F5">
      <w:pPr>
        <w:ind w:firstLine="720"/>
        <w:jc w:val="both"/>
      </w:pPr>
      <w:r>
        <w:t xml:space="preserve">ceturto daļu, dzīvojamās telpas īres līgumā norādāmas ziņas par ikvienu personu, kas iemitināta īrnieka īrētajā dzīvojamā telpā </w:t>
      </w:r>
      <w:r>
        <w:rPr>
          <w:u w:val="single"/>
        </w:rPr>
        <w:t>šā panta pirmajā</w:t>
      </w:r>
      <w:r>
        <w:t xml:space="preserve"> un trešajā daļā noteiktajā kārtībā;</w:t>
      </w:r>
    </w:p>
    <w:p w14:paraId="67D13846" w14:textId="77777777" w:rsidR="003E74F5" w:rsidRDefault="003E74F5" w:rsidP="003E74F5">
      <w:pPr>
        <w:ind w:firstLine="720"/>
        <w:jc w:val="both"/>
      </w:pPr>
      <w:r>
        <w:t>31.panta pirmo daļu,  pašvaldībai piederošas vai tās nomātas dzīvojamās telpas īres maksas apmēru nosaka pašvaldība, ņemot vērā tās saistošos noteikumus par īres maksas noteikšanu;</w:t>
      </w:r>
    </w:p>
    <w:p w14:paraId="6068CF1D" w14:textId="77777777" w:rsidR="003E74F5" w:rsidRDefault="003E74F5" w:rsidP="003E74F5">
      <w:pPr>
        <w:ind w:firstLine="720"/>
        <w:jc w:val="both"/>
      </w:pPr>
      <w:r>
        <w:t>32.panta pirmo daļu, pašvaldības dome izdod saistošos noteikumus, kuros nosaka pašvaldībai piederošas dzīvojamās telpas izīrēšanas kārtību un nosacījumus, kā arī termiņu, uz kādu slēdzams dzīvojamās telpas īres līgums, bet ne ilgāku par 10 gadiem. Šis noteikums neattiecas uz pašvaldībai piederošu vai tās nomātu dzīvojamo telpu, kas tiek izīrēta atbilstoši normatīvajiem aktiem par palīdzības sniegšanu dzīvokļa jautājumu risināšanā.</w:t>
      </w:r>
    </w:p>
    <w:p w14:paraId="2FDE64C7" w14:textId="77777777" w:rsidR="003E74F5" w:rsidRDefault="003E74F5" w:rsidP="003E74F5">
      <w:pPr>
        <w:ind w:firstLine="720"/>
        <w:jc w:val="both"/>
      </w:pPr>
      <w:r>
        <w:t>Olaines novada domes 2022.gada 27.aprīļa saistošo noteikumu Nr.SN6/2022 “Par Olaines novada pašvaldībai piederošo dzīvojamo telpu izīrēšanas kārtību”:</w:t>
      </w:r>
    </w:p>
    <w:p w14:paraId="01CCE696" w14:textId="77777777" w:rsidR="003E74F5" w:rsidRDefault="003E74F5" w:rsidP="003E74F5">
      <w:pPr>
        <w:ind w:firstLine="720"/>
        <w:jc w:val="both"/>
      </w:pPr>
      <w:r>
        <w:t xml:space="preserve">7.punktu, lēmumu par Pašvaldības Dzīvojamās telpas īres līguma noslēgšanu vai atteikumu noslēgt Dzīvojamās telpas īres līgumu </w:t>
      </w:r>
      <w:r>
        <w:rPr>
          <w:u w:val="single"/>
        </w:rPr>
        <w:t>pieņem Olaines novada dome</w:t>
      </w:r>
      <w:r>
        <w:t xml:space="preserve"> (turpmāk – Dome). Dzīvojamās telpas īres </w:t>
      </w:r>
      <w:r>
        <w:rPr>
          <w:u w:val="single"/>
        </w:rPr>
        <w:t>līgums jānoslēdz viena mēneša laikā pēc Domes lēmuma pieņemšanas</w:t>
      </w:r>
      <w:r>
        <w:t>;</w:t>
      </w:r>
    </w:p>
    <w:p w14:paraId="2CB6B620" w14:textId="77777777" w:rsidR="003E74F5" w:rsidRDefault="003E74F5" w:rsidP="003E74F5">
      <w:pPr>
        <w:ind w:firstLine="720"/>
        <w:jc w:val="both"/>
      </w:pPr>
      <w:r>
        <w:t xml:space="preserve">8.punktu, pamatojoties uz Domes lēmumu par Dzīvojamās telpas izīrēšanu, pašvaldības dzīvojamā fonda </w:t>
      </w:r>
      <w:proofErr w:type="spellStart"/>
      <w:r>
        <w:t>apsaimniekotājs</w:t>
      </w:r>
      <w:proofErr w:type="spellEnd"/>
      <w:r>
        <w:t xml:space="preserve"> (turpmāk – </w:t>
      </w:r>
      <w:proofErr w:type="spellStart"/>
      <w:r>
        <w:t>Apsaimniekotājs</w:t>
      </w:r>
      <w:proofErr w:type="spellEnd"/>
      <w:r>
        <w:t>) sagatavo un slēdz Dzīvojamās telpas īres līgumu;</w:t>
      </w:r>
    </w:p>
    <w:p w14:paraId="7875B4DA" w14:textId="77777777" w:rsidR="003E74F5" w:rsidRDefault="003E74F5" w:rsidP="003E74F5">
      <w:pPr>
        <w:ind w:firstLine="720"/>
        <w:jc w:val="both"/>
      </w:pPr>
      <w:r>
        <w:t xml:space="preserve">9.punktu, dzīvojamās telpas platības </w:t>
      </w:r>
      <w:r>
        <w:rPr>
          <w:u w:val="single"/>
        </w:rPr>
        <w:t xml:space="preserve">īres maksa ir atbilstoša dzīvojamās mājas pārvaldīšanas un apsaimniekošanas maksai attiecīgajā dzīvojamajā mājā, kurā izīrēta dzīvojamā telpa un kuru nosaka attiecīgās dzīvojamās mājas </w:t>
      </w:r>
      <w:proofErr w:type="spellStart"/>
      <w:r>
        <w:rPr>
          <w:u w:val="single"/>
        </w:rPr>
        <w:t>Apsaimniekotājs</w:t>
      </w:r>
      <w:proofErr w:type="spellEnd"/>
      <w:r>
        <w:t xml:space="preserve">, nosūtot rakstveida paziņojumu; </w:t>
      </w:r>
    </w:p>
    <w:p w14:paraId="56A80E1F" w14:textId="77777777" w:rsidR="003E74F5" w:rsidRDefault="003E74F5" w:rsidP="003E74F5">
      <w:pPr>
        <w:ind w:firstLine="720"/>
        <w:jc w:val="both"/>
      </w:pPr>
      <w:r>
        <w:t>10.punktu, papildus dzīvojamās telpas īres maksai proporcionāli izīrētās dzīvojamās telpas platībai īrnieks maksā normatīvajos aktos noteiktos obligātos maksājumus vai pakalpojuma sniedzēja noteiktajos termiņos šādus maksājumus:</w:t>
      </w:r>
    </w:p>
    <w:p w14:paraId="0832B014" w14:textId="77777777" w:rsidR="003E74F5" w:rsidRDefault="003E74F5" w:rsidP="003E74F5">
      <w:pPr>
        <w:ind w:firstLine="720"/>
        <w:jc w:val="both"/>
      </w:pPr>
      <w:r>
        <w:t>10.1. normatīvajos aktos noteikto nekustamā īpašuma nodokļa maksājumu;</w:t>
      </w:r>
    </w:p>
    <w:p w14:paraId="1B99A990" w14:textId="77777777" w:rsidR="003E74F5" w:rsidRDefault="003E74F5" w:rsidP="003E74F5">
      <w:pPr>
        <w:ind w:firstLine="720"/>
        <w:jc w:val="both"/>
      </w:pPr>
      <w:r>
        <w:t>10.3. ar Dzīvojamās telpas lietošanu saistīto pakalpojumu maksas saskaņā ar pakalpojuma sniedzēja noteiktajiem tarifiem;</w:t>
      </w:r>
    </w:p>
    <w:p w14:paraId="710AB8ED" w14:textId="77777777" w:rsidR="003E74F5" w:rsidRDefault="003E74F5" w:rsidP="003E74F5">
      <w:pPr>
        <w:ind w:firstLine="720"/>
        <w:jc w:val="both"/>
      </w:pPr>
      <w:r>
        <w:t>10.4. dzīvojamās mājas obligāti veicamo pārvaldīšanas darbību maksājumus un citus maksājumus, kas veicami, pamatojoties uz dzīvojamās mājas dzīvokļu īpašnieku kopības lēmumiem.</w:t>
      </w:r>
    </w:p>
    <w:p w14:paraId="43653E1B" w14:textId="77777777" w:rsidR="003E74F5" w:rsidRDefault="003E74F5" w:rsidP="003E74F5">
      <w:pPr>
        <w:jc w:val="both"/>
        <w:rPr>
          <w:b/>
        </w:rPr>
      </w:pPr>
      <w:r>
        <w:tab/>
        <w:t xml:space="preserve">Ievērojot iepriekš minēto, Sociālo, izglītības un kultūras jautājumu komitejas 2023.gada 11.janvāra sēdes protokolu Nr.1 un pamatojoties uz Pašvaldību likuma 10.panta pirmās daļas 21.punktu un 73.panta ceturto daļu, Dzīvojamo telpu īres likuma 4., 5.panta pirmo daļu, 6., 7., 9.,  13.,  14.panta pirmo, otro un ceturto daļu,  17., 31.panta pirmo daļu un 32.panta pirmo daļu, Olaines novada domes 2022.gada 27.aprīļa saistošo noteikumu Nr.SN6/2022 “Par Olaines novada pašvaldībai piederošo dzīvojamo telpu izīrēšanas kārtību” 7., 8., 9. un 10.punktu, </w:t>
      </w:r>
      <w:r>
        <w:rPr>
          <w:b/>
        </w:rPr>
        <w:t>dome nolemj:</w:t>
      </w:r>
    </w:p>
    <w:p w14:paraId="1E0C5BC4" w14:textId="77777777" w:rsidR="003E74F5" w:rsidRDefault="003E74F5" w:rsidP="003E74F5">
      <w:pPr>
        <w:jc w:val="both"/>
        <w:rPr>
          <w:b/>
        </w:rPr>
      </w:pPr>
    </w:p>
    <w:p w14:paraId="5B292C64" w14:textId="77777777" w:rsidR="003E74F5" w:rsidRDefault="003E74F5" w:rsidP="004D3CAA">
      <w:pPr>
        <w:numPr>
          <w:ilvl w:val="0"/>
          <w:numId w:val="43"/>
        </w:numPr>
        <w:jc w:val="both"/>
        <w:rPr>
          <w:rFonts w:eastAsia="Calibri"/>
          <w:bCs/>
          <w:lang w:eastAsia="en-US"/>
        </w:rPr>
      </w:pPr>
      <w:r>
        <w:rPr>
          <w:bCs/>
        </w:rPr>
        <w:t>Noslēgt dzīvojamās telpas Rīgas ielā 8-_, Olainē, Olaines novadā (</w:t>
      </w:r>
      <w:r>
        <w:rPr>
          <w:bCs/>
          <w:i/>
          <w:iCs/>
        </w:rPr>
        <w:t xml:space="preserve">kopējā platība 28.55 </w:t>
      </w:r>
      <w:proofErr w:type="spellStart"/>
      <w:r>
        <w:rPr>
          <w:bCs/>
          <w:i/>
          <w:iCs/>
        </w:rPr>
        <w:t>kv.m</w:t>
      </w:r>
      <w:proofErr w:type="spellEnd"/>
      <w:r>
        <w:rPr>
          <w:bCs/>
          <w:i/>
          <w:iCs/>
        </w:rPr>
        <w:t xml:space="preserve">, dzīvojamā platība 18.20 </w:t>
      </w:r>
      <w:proofErr w:type="spellStart"/>
      <w:r>
        <w:rPr>
          <w:bCs/>
          <w:i/>
          <w:iCs/>
        </w:rPr>
        <w:t>kv.m</w:t>
      </w:r>
      <w:proofErr w:type="spellEnd"/>
      <w:r>
        <w:rPr>
          <w:bCs/>
        </w:rPr>
        <w:t xml:space="preserve">) īres līgumu ar </w:t>
      </w:r>
      <w:r>
        <w:t>L B , personas kods _,  uz 5 (pieciem) gadiem (līdz 2027.gada 31.decembrim).</w:t>
      </w:r>
    </w:p>
    <w:p w14:paraId="5598EF63" w14:textId="77777777" w:rsidR="003E74F5" w:rsidRDefault="003E74F5" w:rsidP="004D3CAA">
      <w:pPr>
        <w:numPr>
          <w:ilvl w:val="0"/>
          <w:numId w:val="43"/>
        </w:numPr>
        <w:jc w:val="both"/>
        <w:rPr>
          <w:bCs/>
        </w:rPr>
      </w:pPr>
      <w:r>
        <w:t>Uzdot  L B  un AS “Olaines ūdens un siltums”  (</w:t>
      </w:r>
      <w:r>
        <w:rPr>
          <w:i/>
          <w:iCs/>
        </w:rPr>
        <w:t>reģistrācijas Nr.50003182001, Kūdras iela 27, Olaine, Olaines novads</w:t>
      </w:r>
      <w:r>
        <w:t>) viena mēneša laikā noslēgt dzīvojamās telpas Rīgas ielā 8-_, Olainē, Olaines novadā, īres līgumu, iekļaujot līgumā:</w:t>
      </w:r>
    </w:p>
    <w:p w14:paraId="67249ADB" w14:textId="77777777" w:rsidR="003E74F5" w:rsidRDefault="003E74F5" w:rsidP="004D3CAA">
      <w:pPr>
        <w:numPr>
          <w:ilvl w:val="1"/>
          <w:numId w:val="43"/>
        </w:numPr>
        <w:jc w:val="both"/>
        <w:rPr>
          <w:bCs/>
        </w:rPr>
      </w:pPr>
      <w:r>
        <w:t>īrnieka ģimenes locekļus – meitu  O S, personas kods _, un dēlu D B, personas kods _;</w:t>
      </w:r>
    </w:p>
    <w:p w14:paraId="0255A100" w14:textId="77777777" w:rsidR="003E74F5" w:rsidRDefault="003E74F5" w:rsidP="004D3CAA">
      <w:pPr>
        <w:numPr>
          <w:ilvl w:val="1"/>
          <w:numId w:val="43"/>
        </w:numPr>
        <w:jc w:val="both"/>
        <w:rPr>
          <w:bCs/>
        </w:rPr>
      </w:pPr>
      <w:r>
        <w:t>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2A0E1D85" w14:textId="77777777" w:rsidR="003E74F5" w:rsidRDefault="003E74F5" w:rsidP="004D3CAA">
      <w:pPr>
        <w:numPr>
          <w:ilvl w:val="1"/>
          <w:numId w:val="43"/>
        </w:numPr>
        <w:jc w:val="both"/>
        <w:rPr>
          <w:bCs/>
        </w:rPr>
      </w:pPr>
      <w:r>
        <w:t>īrnieka pienākumu ievērot dzīvojamo telpu īres līguma noteikumus un savlaicīgi veikt ikmēneša īres un komunālo pakalpojumu maksājumus.</w:t>
      </w:r>
    </w:p>
    <w:p w14:paraId="7A8F4AB6" w14:textId="77777777" w:rsidR="003E74F5" w:rsidRDefault="003E74F5" w:rsidP="003E74F5">
      <w:pPr>
        <w:ind w:left="720"/>
        <w:jc w:val="both"/>
        <w:rPr>
          <w:bCs/>
        </w:rPr>
      </w:pPr>
    </w:p>
    <w:p w14:paraId="66321F53" w14:textId="77777777" w:rsidR="003E74F5" w:rsidRDefault="003E74F5" w:rsidP="003E74F5">
      <w:pPr>
        <w:jc w:val="both"/>
      </w:pPr>
    </w:p>
    <w:p w14:paraId="2BE8B30E" w14:textId="77777777" w:rsidR="003E74F5" w:rsidRDefault="003E74F5" w:rsidP="003E74F5">
      <w:pPr>
        <w:jc w:val="both"/>
        <w:rPr>
          <w:sz w:val="20"/>
          <w:szCs w:val="20"/>
        </w:rPr>
      </w:pPr>
      <w:r>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929FC40" w14:textId="77777777" w:rsidR="003E74F5" w:rsidRDefault="003E74F5" w:rsidP="003E74F5">
      <w:pPr>
        <w:jc w:val="both"/>
        <w:rPr>
          <w:sz w:val="20"/>
          <w:szCs w:val="20"/>
        </w:rPr>
      </w:pPr>
      <w:r>
        <w:rPr>
          <w:sz w:val="20"/>
          <w:szCs w:val="20"/>
        </w:rPr>
        <w:t>Saskaņā ar Informācijas atklātības likuma 5.panta otrās daļas 4.punktu, lēmumā norādītie personas dati uzskatāmi par ierobežotas pieejamības informāciju.</w:t>
      </w:r>
    </w:p>
    <w:p w14:paraId="7ABEE6C2" w14:textId="77777777" w:rsidR="003E74F5" w:rsidRDefault="003E74F5" w:rsidP="003E74F5">
      <w:pPr>
        <w:jc w:val="both"/>
        <w:rPr>
          <w:sz w:val="20"/>
          <w:szCs w:val="20"/>
          <w:lang w:eastAsia="en-US"/>
        </w:rPr>
      </w:pPr>
      <w:r>
        <w:rPr>
          <w:sz w:val="20"/>
          <w:szCs w:val="20"/>
        </w:rPr>
        <w:t>Lēmuma projekts izskatāms Domes sēdes un komitejas slēgtajā daļā.</w:t>
      </w:r>
    </w:p>
    <w:p w14:paraId="08A79392" w14:textId="77777777" w:rsidR="003E74F5" w:rsidRDefault="003E74F5" w:rsidP="003E74F5">
      <w:pPr>
        <w:ind w:left="720"/>
        <w:jc w:val="both"/>
      </w:pPr>
    </w:p>
    <w:p w14:paraId="1FD4FB84" w14:textId="77777777" w:rsidR="003E74F5" w:rsidRDefault="003E74F5" w:rsidP="003E74F5">
      <w:pPr>
        <w:jc w:val="both"/>
      </w:pPr>
      <w:r>
        <w:t>Priekšsēdētājs</w:t>
      </w:r>
      <w:r>
        <w:tab/>
      </w:r>
      <w:r>
        <w:tab/>
      </w:r>
      <w:r>
        <w:tab/>
      </w:r>
      <w:r>
        <w:tab/>
      </w:r>
      <w:r>
        <w:tab/>
      </w:r>
      <w:r>
        <w:tab/>
      </w:r>
      <w:r>
        <w:tab/>
      </w:r>
      <w:r>
        <w:tab/>
      </w:r>
      <w:r>
        <w:tab/>
      </w:r>
      <w:proofErr w:type="spellStart"/>
      <w:r>
        <w:t>A.Bergs</w:t>
      </w:r>
      <w:proofErr w:type="spellEnd"/>
    </w:p>
    <w:p w14:paraId="48C1C8A0" w14:textId="77777777" w:rsidR="003E74F5" w:rsidRDefault="003E74F5" w:rsidP="003E74F5">
      <w:pPr>
        <w:ind w:left="720"/>
        <w:jc w:val="both"/>
      </w:pPr>
    </w:p>
    <w:p w14:paraId="4D3A7B84" w14:textId="77777777" w:rsidR="003E74F5" w:rsidRDefault="003E74F5" w:rsidP="003E74F5">
      <w:pPr>
        <w:jc w:val="both"/>
      </w:pPr>
      <w:r>
        <w:t>Iesniedz: Sociālo, izglītības un kultūras jautājumu komiteja</w:t>
      </w:r>
    </w:p>
    <w:p w14:paraId="57A1452D" w14:textId="77777777" w:rsidR="003E74F5" w:rsidRDefault="003E74F5" w:rsidP="003E74F5">
      <w:pPr>
        <w:jc w:val="both"/>
      </w:pPr>
      <w:r>
        <w:t xml:space="preserve">Sagatavoja: Īpašuma un juridiskās nodaļas vadītāja </w:t>
      </w:r>
      <w:proofErr w:type="spellStart"/>
      <w:r>
        <w:t>I.Čepule</w:t>
      </w:r>
      <w:proofErr w:type="spellEnd"/>
      <w:r>
        <w:t xml:space="preserve"> _______________________</w:t>
      </w:r>
    </w:p>
    <w:p w14:paraId="60E7C176" w14:textId="77777777" w:rsidR="003E74F5" w:rsidRDefault="003E74F5" w:rsidP="003E74F5">
      <w:pPr>
        <w:ind w:left="720"/>
        <w:jc w:val="both"/>
      </w:pPr>
    </w:p>
    <w:p w14:paraId="35F5BE35" w14:textId="77777777" w:rsidR="003E74F5" w:rsidRDefault="003E74F5" w:rsidP="003E74F5">
      <w:pPr>
        <w:jc w:val="both"/>
      </w:pPr>
      <w:r>
        <w:t>Lēmumu izsniegt:</w:t>
      </w:r>
    </w:p>
    <w:p w14:paraId="2F8ED823" w14:textId="77777777" w:rsidR="003E74F5" w:rsidRDefault="003E74F5" w:rsidP="003E74F5">
      <w:pPr>
        <w:jc w:val="both"/>
      </w:pPr>
      <w:r>
        <w:t>Īpašuma un juridiskajai nodaļai</w:t>
      </w:r>
    </w:p>
    <w:p w14:paraId="16068B3D" w14:textId="77777777" w:rsidR="003E74F5" w:rsidRDefault="003E74F5" w:rsidP="003E74F5">
      <w:pPr>
        <w:jc w:val="both"/>
      </w:pPr>
      <w:r>
        <w:t xml:space="preserve">AS “Olaines ūdens un siltums” , e-pasts  - </w:t>
      </w:r>
      <w:hyperlink r:id="rId24" w:history="1">
        <w:r>
          <w:rPr>
            <w:rStyle w:val="Hyperlink"/>
          </w:rPr>
          <w:t>info@ous.lv</w:t>
        </w:r>
      </w:hyperlink>
      <w:r>
        <w:t xml:space="preserve"> </w:t>
      </w:r>
    </w:p>
    <w:p w14:paraId="14185271" w14:textId="77777777" w:rsidR="003E74F5" w:rsidRDefault="003E74F5" w:rsidP="003E74F5">
      <w:pPr>
        <w:jc w:val="both"/>
        <w:rPr>
          <w:u w:val="single"/>
        </w:rPr>
      </w:pPr>
      <w:r>
        <w:rPr>
          <w:u w:val="single"/>
        </w:rPr>
        <w:t xml:space="preserve">L B , </w:t>
      </w:r>
    </w:p>
    <w:p w14:paraId="041F8422" w14:textId="77777777" w:rsidR="003E74F5" w:rsidRDefault="003E74F5" w:rsidP="003E74F5">
      <w:pPr>
        <w:jc w:val="both"/>
        <w:rPr>
          <w:lang w:val="es-ES"/>
        </w:rPr>
      </w:pPr>
      <w:r>
        <w:t>Rīgas iela 8-_, Olaine, Olaines novads, LV-2114</w:t>
      </w:r>
    </w:p>
    <w:p w14:paraId="481CBFFA" w14:textId="77777777" w:rsidR="003E74F5" w:rsidRDefault="003E74F5" w:rsidP="003E74F5"/>
    <w:p w14:paraId="11FDB96F" w14:textId="77777777" w:rsidR="003E74F5" w:rsidRDefault="003E74F5" w:rsidP="003E74F5">
      <w:pPr>
        <w:ind w:left="720"/>
        <w:jc w:val="both"/>
        <w:rPr>
          <w:rFonts w:eastAsia="Calibri"/>
          <w:sz w:val="22"/>
          <w:szCs w:val="22"/>
          <w:lang w:eastAsia="en-US"/>
        </w:rPr>
      </w:pPr>
    </w:p>
    <w:p w14:paraId="71CE44D4" w14:textId="0AB27DB8" w:rsidR="003267B5" w:rsidRPr="003E74F5" w:rsidRDefault="003267B5" w:rsidP="003E74F5">
      <w:pPr>
        <w:spacing w:after="160" w:line="259" w:lineRule="auto"/>
      </w:pPr>
      <w:r w:rsidRPr="003E74F5">
        <w:br w:type="page"/>
      </w:r>
    </w:p>
    <w:p w14:paraId="14A9C4E4" w14:textId="77777777" w:rsidR="007869EC" w:rsidRPr="008264BE" w:rsidRDefault="007869EC" w:rsidP="007869EC">
      <w:pPr>
        <w:jc w:val="both"/>
      </w:pPr>
    </w:p>
    <w:p w14:paraId="60513C9D" w14:textId="77777777" w:rsidR="00C44A81" w:rsidRPr="00444FD1" w:rsidRDefault="00C44A81" w:rsidP="00C44A81">
      <w:pPr>
        <w:jc w:val="center"/>
        <w:rPr>
          <w:bCs/>
        </w:rPr>
      </w:pPr>
      <w:r w:rsidRPr="00444FD1">
        <w:rPr>
          <w:bCs/>
        </w:rPr>
        <w:t>Lēmuma projekts</w:t>
      </w:r>
    </w:p>
    <w:p w14:paraId="278F39C3" w14:textId="77777777" w:rsidR="00C44A81" w:rsidRPr="00444FD1" w:rsidRDefault="00C44A81" w:rsidP="00C44A81">
      <w:pPr>
        <w:jc w:val="center"/>
        <w:rPr>
          <w:bCs/>
        </w:rPr>
      </w:pPr>
      <w:r w:rsidRPr="00444FD1">
        <w:rPr>
          <w:bCs/>
        </w:rPr>
        <w:t>Olainē</w:t>
      </w:r>
    </w:p>
    <w:p w14:paraId="3CA7C8CE" w14:textId="77777777" w:rsidR="00C44A81" w:rsidRPr="00444FD1" w:rsidRDefault="00C44A81" w:rsidP="00C44A81">
      <w:pPr>
        <w:ind w:right="-766"/>
        <w:jc w:val="both"/>
        <w:rPr>
          <w:bCs/>
        </w:rPr>
      </w:pPr>
      <w:r w:rsidRPr="00444FD1">
        <w:rPr>
          <w:bCs/>
        </w:rPr>
        <w:t xml:space="preserve">2023.gada 31.janvārī </w:t>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t xml:space="preserve">              </w:t>
      </w:r>
      <w:r w:rsidRPr="00444FD1">
        <w:rPr>
          <w:bCs/>
        </w:rPr>
        <w:tab/>
        <w:t>Nr.1</w:t>
      </w:r>
    </w:p>
    <w:p w14:paraId="0BCF4DF2" w14:textId="77777777" w:rsidR="00C44A81" w:rsidRDefault="00C44A81" w:rsidP="00C44A81">
      <w:pPr>
        <w:jc w:val="both"/>
        <w:rPr>
          <w:bCs/>
        </w:rPr>
      </w:pPr>
    </w:p>
    <w:p w14:paraId="2AEDFEDA" w14:textId="77777777" w:rsidR="00C44A81" w:rsidRPr="00444FD1" w:rsidRDefault="00C44A81" w:rsidP="00C44A81">
      <w:pPr>
        <w:jc w:val="both"/>
        <w:rPr>
          <w:bCs/>
        </w:rPr>
      </w:pPr>
    </w:p>
    <w:p w14:paraId="0756C50B" w14:textId="77777777" w:rsidR="00C44A81" w:rsidRDefault="00C44A81" w:rsidP="00C44A81">
      <w:pPr>
        <w:jc w:val="both"/>
        <w:rPr>
          <w:b/>
        </w:rPr>
      </w:pPr>
      <w:r w:rsidRPr="00A50D40">
        <w:rPr>
          <w:b/>
        </w:rPr>
        <w:t xml:space="preserve">Par dzīvojamās telpas (istabas ½ </w:t>
      </w:r>
      <w:proofErr w:type="spellStart"/>
      <w:r w:rsidRPr="00A50D40">
        <w:rPr>
          <w:b/>
        </w:rPr>
        <w:t>d.d</w:t>
      </w:r>
      <w:proofErr w:type="spellEnd"/>
      <w:r w:rsidRPr="00A50D40">
        <w:rPr>
          <w:b/>
        </w:rPr>
        <w:t>.) Zemgales ielā 31</w:t>
      </w:r>
      <w:r>
        <w:rPr>
          <w:b/>
        </w:rPr>
        <w:t>-_</w:t>
      </w:r>
      <w:r w:rsidRPr="00A50D40">
        <w:rPr>
          <w:b/>
        </w:rPr>
        <w:t xml:space="preserve"> (Olainē) </w:t>
      </w:r>
    </w:p>
    <w:p w14:paraId="26D1F44A" w14:textId="77777777" w:rsidR="00C44A81" w:rsidRPr="00A50D40" w:rsidRDefault="00C44A81" w:rsidP="00C44A81">
      <w:pPr>
        <w:jc w:val="both"/>
        <w:rPr>
          <w:b/>
        </w:rPr>
      </w:pPr>
      <w:r w:rsidRPr="00A50D40">
        <w:rPr>
          <w:b/>
        </w:rPr>
        <w:t xml:space="preserve">nodošanu </w:t>
      </w:r>
      <w:r>
        <w:rPr>
          <w:b/>
        </w:rPr>
        <w:t>M Ž</w:t>
      </w:r>
      <w:r w:rsidRPr="00A50D40">
        <w:rPr>
          <w:b/>
        </w:rPr>
        <w:t xml:space="preserve"> īres lietošanā</w:t>
      </w:r>
    </w:p>
    <w:p w14:paraId="5F9584B0" w14:textId="77777777" w:rsidR="00C44A81" w:rsidRPr="00444FD1" w:rsidRDefault="00C44A81" w:rsidP="00C44A81">
      <w:pPr>
        <w:jc w:val="both"/>
      </w:pPr>
      <w:r w:rsidRPr="00444FD1">
        <w:rPr>
          <w:b/>
          <w:bCs/>
        </w:rPr>
        <w:tab/>
      </w:r>
      <w:r w:rsidRPr="00444FD1">
        <w:rPr>
          <w:b/>
          <w:bCs/>
        </w:rPr>
        <w:tab/>
      </w:r>
      <w:r w:rsidRPr="00444FD1">
        <w:tab/>
      </w:r>
      <w:r w:rsidRPr="00444FD1">
        <w:tab/>
      </w:r>
      <w:r w:rsidRPr="00444FD1">
        <w:tab/>
      </w:r>
      <w:r w:rsidRPr="00444FD1">
        <w:tab/>
      </w:r>
      <w:r w:rsidRPr="00444FD1">
        <w:tab/>
        <w:t xml:space="preserve"> </w:t>
      </w:r>
    </w:p>
    <w:p w14:paraId="06102A8F" w14:textId="77777777" w:rsidR="00C44A81" w:rsidRPr="006E2A1C" w:rsidRDefault="00C44A81" w:rsidP="00C44A81">
      <w:pPr>
        <w:ind w:firstLine="709"/>
        <w:jc w:val="both"/>
      </w:pPr>
      <w:r w:rsidRPr="006E2A1C">
        <w:t xml:space="preserve">Izskatot Olaines novada pašvaldības aģentūras “Olaines sociālais dienests” 2023.gada 5.janvāra rakstu </w:t>
      </w:r>
      <w:proofErr w:type="spellStart"/>
      <w:r w:rsidRPr="006E2A1C">
        <w:t>Nr.OSD</w:t>
      </w:r>
      <w:proofErr w:type="spellEnd"/>
      <w:r w:rsidRPr="006E2A1C">
        <w:t xml:space="preserve">/1-07/23/15-ND “Uzziņa par </w:t>
      </w:r>
      <w:r>
        <w:t>M Ž</w:t>
      </w:r>
      <w:r w:rsidRPr="006E2A1C">
        <w:t xml:space="preserve">”, konstatēts, ka Olaines novada pašvaldības aģentūrā ”Olaines sociālais dienests” 2022.gada 27.decembrī saņemts </w:t>
      </w:r>
      <w:r>
        <w:t>M Ž</w:t>
      </w:r>
      <w:r w:rsidRPr="006E2A1C">
        <w:t xml:space="preserve">, personas kods </w:t>
      </w:r>
      <w:r>
        <w:t>_</w:t>
      </w:r>
      <w:r w:rsidRPr="006E2A1C">
        <w:t xml:space="preserve">, deklarētā dzīvesvietas adrese </w:t>
      </w:r>
      <w:r>
        <w:t>_</w:t>
      </w:r>
      <w:r w:rsidRPr="006E2A1C">
        <w:t>., iesniegums (</w:t>
      </w:r>
      <w:proofErr w:type="spellStart"/>
      <w:r w:rsidRPr="006E2A1C">
        <w:t>reģ</w:t>
      </w:r>
      <w:proofErr w:type="spellEnd"/>
      <w:r w:rsidRPr="006E2A1C">
        <w:t>. ar Nr.9956), kurā persona lūdz piešķirt īres tiesības istabai  Zemgales ielā 31</w:t>
      </w:r>
      <w:r>
        <w:t>-_</w:t>
      </w:r>
      <w:r w:rsidRPr="006E2A1C">
        <w:t>, Olainē, Olaines novadā</w:t>
      </w:r>
      <w:bookmarkStart w:id="78" w:name="_Hlk45003253"/>
      <w:r>
        <w:t>,</w:t>
      </w:r>
      <w:r w:rsidRPr="006E2A1C">
        <w:t xml:space="preserve"> kā bārenim pēc pilngadības sasniegšanas. </w:t>
      </w:r>
      <w:r>
        <w:t>M Ž</w:t>
      </w:r>
      <w:r w:rsidRPr="006E2A1C">
        <w:t xml:space="preserve"> 2021.gada </w:t>
      </w:r>
      <w:r>
        <w:t>_</w:t>
      </w:r>
      <w:r w:rsidRPr="006E2A1C">
        <w:t xml:space="preserve">.jūlijā kļuva pilngadīgs. </w:t>
      </w:r>
    </w:p>
    <w:p w14:paraId="353D6287" w14:textId="77777777" w:rsidR="00C44A81" w:rsidRPr="00444FD1" w:rsidRDefault="00C44A81" w:rsidP="00C44A81">
      <w:pPr>
        <w:ind w:firstLine="720"/>
        <w:jc w:val="both"/>
        <w:rPr>
          <w:bCs/>
        </w:rPr>
      </w:pPr>
      <w:r>
        <w:t>M Ž</w:t>
      </w:r>
      <w:r w:rsidRPr="00444FD1">
        <w:t xml:space="preserve"> māte J I</w:t>
      </w:r>
      <w:r w:rsidRPr="00444FD1">
        <w:rPr>
          <w:spacing w:val="3"/>
        </w:rPr>
        <w:t xml:space="preserve">, personas kods </w:t>
      </w:r>
      <w:r>
        <w:rPr>
          <w:spacing w:val="3"/>
        </w:rPr>
        <w:t>_</w:t>
      </w:r>
      <w:r w:rsidRPr="00444FD1">
        <w:rPr>
          <w:spacing w:val="3"/>
        </w:rPr>
        <w:t xml:space="preserve">, </w:t>
      </w:r>
      <w:r w:rsidRPr="00444FD1">
        <w:t xml:space="preserve">mirusi 2010.gada 29.jūnijā; tēvs E Ž, personas kods </w:t>
      </w:r>
      <w:r>
        <w:t>_</w:t>
      </w:r>
      <w:r w:rsidRPr="00444FD1">
        <w:t xml:space="preserve">, deklarētā dzīvesvieta </w:t>
      </w:r>
      <w:r>
        <w:t>_</w:t>
      </w:r>
      <w:r w:rsidRPr="00444FD1">
        <w:t xml:space="preserve">. </w:t>
      </w:r>
      <w:r w:rsidRPr="00444FD1">
        <w:rPr>
          <w:bCs/>
        </w:rPr>
        <w:t xml:space="preserve">Ar 2016.gada 15.janvāra Rīgas rajona tiesas lēmumu E Ž atņemtas bērna </w:t>
      </w:r>
      <w:r>
        <w:rPr>
          <w:bCs/>
        </w:rPr>
        <w:t>M Ž</w:t>
      </w:r>
      <w:r w:rsidRPr="00444FD1">
        <w:rPr>
          <w:bCs/>
        </w:rPr>
        <w:t xml:space="preserve"> aizgādības tiesības.</w:t>
      </w:r>
    </w:p>
    <w:p w14:paraId="0EF99FD3" w14:textId="77777777" w:rsidR="00C44A81" w:rsidRPr="00FF21A9" w:rsidRDefault="00C44A81" w:rsidP="00C44A81">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1"/>
        <w:jc w:val="both"/>
        <w:rPr>
          <w:bCs/>
        </w:rPr>
      </w:pPr>
      <w:r w:rsidRPr="00444FD1">
        <w:rPr>
          <w:bCs/>
        </w:rPr>
        <w:tab/>
      </w:r>
      <w:r w:rsidRPr="00FF21A9">
        <w:rPr>
          <w:bCs/>
        </w:rPr>
        <w:t xml:space="preserve">Ar Olaines novada domes 2021.gada 28.aprīļa sēdes lēmumu “Par </w:t>
      </w:r>
      <w:r>
        <w:rPr>
          <w:bCs/>
        </w:rPr>
        <w:t>M Ž</w:t>
      </w:r>
      <w:r w:rsidRPr="00FF21A9">
        <w:rPr>
          <w:bCs/>
        </w:rPr>
        <w:t xml:space="preserve"> reģistrēšanu Olaines novada pašvaldības dzīvokļu jautājuma risināšanā sniedzamās palīdzības pirmās kārtas reģistrā” (5.prot., 25.3.p.) </w:t>
      </w:r>
      <w:r>
        <w:rPr>
          <w:bCs/>
        </w:rPr>
        <w:t>M Ž</w:t>
      </w:r>
      <w:r w:rsidRPr="00FF21A9">
        <w:rPr>
          <w:bCs/>
        </w:rPr>
        <w:t xml:space="preserve"> ir reģistrēts </w:t>
      </w:r>
      <w:r w:rsidRPr="00FF21A9">
        <w:t>Olaines novada pašvaldības dzīvokļu jautājumu risināšanā sniedzamās palīdzības pirmās kārtas reģistrā kā bārenis pēc pilngadības sasniegšanas</w:t>
      </w:r>
      <w:r w:rsidRPr="00FF21A9">
        <w:rPr>
          <w:bCs/>
        </w:rPr>
        <w:t xml:space="preserve">. </w:t>
      </w:r>
    </w:p>
    <w:bookmarkEnd w:id="78"/>
    <w:p w14:paraId="19751FC5" w14:textId="77777777" w:rsidR="00C44A81" w:rsidRPr="00444FD1" w:rsidRDefault="00C44A81" w:rsidP="00C44A81">
      <w:pPr>
        <w:ind w:firstLine="720"/>
        <w:jc w:val="both"/>
      </w:pPr>
      <w:r w:rsidRPr="00444FD1">
        <w:rPr>
          <w:bCs/>
        </w:rPr>
        <w:t xml:space="preserve">Ar Olaines novada domes 2021.gada 25.augusta </w:t>
      </w:r>
      <w:r>
        <w:rPr>
          <w:bCs/>
        </w:rPr>
        <w:t xml:space="preserve">sēdes </w:t>
      </w:r>
      <w:r w:rsidRPr="00444FD1">
        <w:rPr>
          <w:bCs/>
        </w:rPr>
        <w:t>lēmumu</w:t>
      </w:r>
      <w:r>
        <w:rPr>
          <w:bCs/>
        </w:rPr>
        <w:t xml:space="preserve"> </w:t>
      </w:r>
      <w:r w:rsidRPr="00A37698">
        <w:rPr>
          <w:bCs/>
        </w:rPr>
        <w:t xml:space="preserve">“Par vietas ierādīšanu </w:t>
      </w:r>
      <w:r>
        <w:rPr>
          <w:bCs/>
        </w:rPr>
        <w:t>M Ž</w:t>
      </w:r>
      <w:r w:rsidRPr="00A37698">
        <w:rPr>
          <w:bCs/>
        </w:rPr>
        <w:t xml:space="preserve"> sociālajā istabā Zemgales ielā 31</w:t>
      </w:r>
      <w:r>
        <w:rPr>
          <w:bCs/>
        </w:rPr>
        <w:t>-_</w:t>
      </w:r>
      <w:r w:rsidRPr="00A37698">
        <w:rPr>
          <w:bCs/>
        </w:rPr>
        <w:t xml:space="preserve"> (Olainē)”</w:t>
      </w:r>
      <w:r w:rsidRPr="00444FD1">
        <w:rPr>
          <w:bCs/>
        </w:rPr>
        <w:t xml:space="preserve"> </w:t>
      </w:r>
      <w:r>
        <w:rPr>
          <w:bCs/>
        </w:rPr>
        <w:t>(</w:t>
      </w:r>
      <w:r w:rsidRPr="00444FD1">
        <w:rPr>
          <w:bCs/>
        </w:rPr>
        <w:t>10</w:t>
      </w:r>
      <w:r>
        <w:rPr>
          <w:bCs/>
        </w:rPr>
        <w:t>.prot., 25.3.p.)</w:t>
      </w:r>
      <w:r w:rsidRPr="00444FD1">
        <w:rPr>
          <w:bCs/>
        </w:rPr>
        <w:t xml:space="preserve"> </w:t>
      </w:r>
      <w:r>
        <w:rPr>
          <w:bCs/>
        </w:rPr>
        <w:t>M Ž</w:t>
      </w:r>
      <w:r w:rsidRPr="00444FD1">
        <w:rPr>
          <w:bCs/>
        </w:rPr>
        <w:t xml:space="preserve"> </w:t>
      </w:r>
      <w:r>
        <w:rPr>
          <w:bCs/>
        </w:rPr>
        <w:t>ir</w:t>
      </w:r>
      <w:r w:rsidRPr="00444FD1">
        <w:rPr>
          <w:bCs/>
        </w:rPr>
        <w:t xml:space="preserve"> ierādīta vieta sociālajā istabā Zemgales iel</w:t>
      </w:r>
      <w:r>
        <w:rPr>
          <w:bCs/>
        </w:rPr>
        <w:t>ā</w:t>
      </w:r>
      <w:r w:rsidRPr="00444FD1">
        <w:rPr>
          <w:bCs/>
        </w:rPr>
        <w:t xml:space="preserve"> 31</w:t>
      </w:r>
      <w:r>
        <w:rPr>
          <w:bCs/>
        </w:rPr>
        <w:t>-_</w:t>
      </w:r>
      <w:r w:rsidRPr="00444FD1">
        <w:rPr>
          <w:bCs/>
        </w:rPr>
        <w:t>, Olai</w:t>
      </w:r>
      <w:r>
        <w:rPr>
          <w:bCs/>
        </w:rPr>
        <w:t>nē</w:t>
      </w:r>
      <w:r w:rsidRPr="00444FD1">
        <w:rPr>
          <w:bCs/>
        </w:rPr>
        <w:t>,</w:t>
      </w:r>
      <w:r>
        <w:rPr>
          <w:bCs/>
        </w:rPr>
        <w:t xml:space="preserve"> Olaines novadā,</w:t>
      </w:r>
      <w:r w:rsidRPr="00444FD1">
        <w:rPr>
          <w:bCs/>
        </w:rPr>
        <w:t xml:space="preserve"> un piešķirta atlaide 100% apmērā īres</w:t>
      </w:r>
      <w:r>
        <w:rPr>
          <w:bCs/>
        </w:rPr>
        <w:t xml:space="preserve"> maksai</w:t>
      </w:r>
      <w:r w:rsidRPr="00444FD1">
        <w:rPr>
          <w:bCs/>
        </w:rPr>
        <w:t xml:space="preserve"> un 100% apmērā </w:t>
      </w:r>
      <w:r>
        <w:rPr>
          <w:bCs/>
        </w:rPr>
        <w:t>par siltumu</w:t>
      </w:r>
      <w:r w:rsidRPr="00444FD1">
        <w:rPr>
          <w:bCs/>
        </w:rPr>
        <w:t xml:space="preserve">. </w:t>
      </w:r>
    </w:p>
    <w:p w14:paraId="3D50924C" w14:textId="77777777" w:rsidR="00C44A81" w:rsidRPr="00444FD1" w:rsidRDefault="00C44A81" w:rsidP="00C44A81">
      <w:pPr>
        <w:ind w:firstLine="720"/>
        <w:jc w:val="both"/>
      </w:pPr>
      <w:r w:rsidRPr="00444FD1">
        <w:rPr>
          <w:bCs/>
        </w:rPr>
        <w:t xml:space="preserve">No 2021.gada 24.augusta </w:t>
      </w:r>
      <w:r>
        <w:rPr>
          <w:bCs/>
        </w:rPr>
        <w:t>M Ž</w:t>
      </w:r>
      <w:r w:rsidRPr="00444FD1">
        <w:rPr>
          <w:bCs/>
        </w:rPr>
        <w:t xml:space="preserve"> veic algotu </w:t>
      </w:r>
      <w:r w:rsidRPr="00D35793">
        <w:rPr>
          <w:bCs/>
        </w:rPr>
        <w:t xml:space="preserve">darbu </w:t>
      </w:r>
      <w:r>
        <w:rPr>
          <w:bCs/>
        </w:rPr>
        <w:t xml:space="preserve">_, </w:t>
      </w:r>
      <w:r w:rsidRPr="00444FD1">
        <w:rPr>
          <w:bCs/>
        </w:rPr>
        <w:t xml:space="preserve"> nemācās. Personas ienākumi pēc iztikas līdzekļu deklarācijas par pēdējiem trim mēnešiem ir 1194,93 </w:t>
      </w:r>
      <w:proofErr w:type="spellStart"/>
      <w:r w:rsidRPr="00A44AF0">
        <w:rPr>
          <w:bCs/>
          <w:i/>
          <w:iCs/>
        </w:rPr>
        <w:t>euro</w:t>
      </w:r>
      <w:proofErr w:type="spellEnd"/>
      <w:r w:rsidRPr="00444FD1">
        <w:rPr>
          <w:bCs/>
        </w:rPr>
        <w:t xml:space="preserve"> mēnesī.</w:t>
      </w:r>
      <w:r w:rsidRPr="00444FD1">
        <w:t xml:space="preserve"> </w:t>
      </w:r>
    </w:p>
    <w:p w14:paraId="57093D42" w14:textId="77777777" w:rsidR="00C44A81" w:rsidRDefault="00C44A81" w:rsidP="00C44A81">
      <w:pPr>
        <w:ind w:firstLine="720"/>
        <w:jc w:val="both"/>
        <w:rPr>
          <w:bCs/>
        </w:rPr>
      </w:pPr>
      <w:r w:rsidRPr="00444FD1">
        <w:rPr>
          <w:bCs/>
        </w:rPr>
        <w:t xml:space="preserve">Ievērojot to, ka </w:t>
      </w:r>
      <w:r>
        <w:rPr>
          <w:bCs/>
        </w:rPr>
        <w:t>M Ž</w:t>
      </w:r>
      <w:r w:rsidRPr="00444FD1">
        <w:rPr>
          <w:bCs/>
        </w:rPr>
        <w:t xml:space="preserve"> ir</w:t>
      </w:r>
      <w:r w:rsidRPr="00444FD1">
        <w:t xml:space="preserve"> bārenis, kurš sasniedzis pilngadību un uzsācis patstāvīgu dzīvi, kā arī to, ka viņa ienākumi pārsniedz maznodrošinātas mājsaimniecības ienākumu slieksni, </w:t>
      </w:r>
      <w:r w:rsidRPr="00444FD1">
        <w:rPr>
          <w:bCs/>
        </w:rPr>
        <w:t>Olaines novada pašvaldības aģentūra ‘’Olaines sociālais dienests’’ lūdz izbeigt sociālās istabas Zemgales ielā 31</w:t>
      </w:r>
      <w:r>
        <w:rPr>
          <w:bCs/>
        </w:rPr>
        <w:t>-_</w:t>
      </w:r>
      <w:r w:rsidRPr="00444FD1">
        <w:rPr>
          <w:bCs/>
        </w:rPr>
        <w:t>, Olainē, Olaines novadā</w:t>
      </w:r>
      <w:r>
        <w:rPr>
          <w:bCs/>
        </w:rPr>
        <w:t>,</w:t>
      </w:r>
      <w:r w:rsidRPr="00444FD1">
        <w:rPr>
          <w:bCs/>
        </w:rPr>
        <w:t xml:space="preserve"> īres līgumu un izskatīt</w:t>
      </w:r>
      <w:r w:rsidRPr="00444FD1">
        <w:rPr>
          <w:b/>
          <w:bCs/>
          <w:i/>
        </w:rPr>
        <w:t xml:space="preserve"> </w:t>
      </w:r>
      <w:r w:rsidRPr="00444FD1">
        <w:rPr>
          <w:bCs/>
        </w:rPr>
        <w:t>iespēju</w:t>
      </w:r>
      <w:r w:rsidRPr="00444FD1">
        <w:rPr>
          <w:b/>
          <w:bCs/>
          <w:i/>
        </w:rPr>
        <w:t xml:space="preserve"> </w:t>
      </w:r>
      <w:r w:rsidRPr="00444FD1">
        <w:rPr>
          <w:color w:val="000000"/>
        </w:rPr>
        <w:t xml:space="preserve">ierādīt vietu </w:t>
      </w:r>
      <w:r>
        <w:rPr>
          <w:bCs/>
        </w:rPr>
        <w:t>M Ž</w:t>
      </w:r>
      <w:r w:rsidRPr="00444FD1">
        <w:rPr>
          <w:bCs/>
        </w:rPr>
        <w:t xml:space="preserve"> īres </w:t>
      </w:r>
      <w:r w:rsidRPr="00444FD1">
        <w:rPr>
          <w:color w:val="000000"/>
        </w:rPr>
        <w:t xml:space="preserve">istabā </w:t>
      </w:r>
      <w:r w:rsidRPr="00444FD1">
        <w:t>Zemgales ielā 31</w:t>
      </w:r>
      <w:r>
        <w:t>-_</w:t>
      </w:r>
      <w:r w:rsidRPr="00444FD1">
        <w:t>, Olainē, Olaines novadā,</w:t>
      </w:r>
      <w:r w:rsidRPr="00444FD1">
        <w:rPr>
          <w:color w:val="000000"/>
        </w:rPr>
        <w:t xml:space="preserve"> </w:t>
      </w:r>
      <w:r w:rsidRPr="00444FD1">
        <w:rPr>
          <w:bCs/>
        </w:rPr>
        <w:t xml:space="preserve">līdz laikam, kamēr personai tiks piešķirts īres dzīvoklis. </w:t>
      </w:r>
    </w:p>
    <w:p w14:paraId="187FEA0A" w14:textId="77777777" w:rsidR="00C44A81" w:rsidRPr="00D35793" w:rsidRDefault="00C44A81" w:rsidP="00C44A81">
      <w:pPr>
        <w:ind w:firstLine="720"/>
        <w:jc w:val="both"/>
        <w:rPr>
          <w:bCs/>
        </w:rPr>
      </w:pPr>
      <w:r w:rsidRPr="00D35793">
        <w:rPr>
          <w:bCs/>
        </w:rPr>
        <w:t>Ar Olaines novada domes 2016.gada 26.oktobra sēdes lēmumu “Par Olaines novada pašvaldības nolikuma „Par Olaines novada pašvaldībai piekrītošo un īpašumā esošo dzīvokļu (īres dzīvokļu, sociālo dzīvokļu, dienesta dzīvokļu) uzskaiti, izīrēšanu, īres līgumu slēgšanu, pārslēgšanu un atjaunošanu”, apstiprināšanu” apstiprināts nolikums Nr.NOL9/2016 “Par sociālo istabu statusa noteikšanu, īres tiesību piešķiršanas kārtību, vietu ierādīšanu sociālajā un īslaicīgās uzturēšanās istabā un īres līgumu slēgšanu”. Nolikums Nr.NOL9/2016 nosaka:</w:t>
      </w:r>
    </w:p>
    <w:p w14:paraId="7E424C08" w14:textId="77777777" w:rsidR="00C44A81" w:rsidRPr="00D35793" w:rsidRDefault="00C44A81" w:rsidP="00C44A81">
      <w:pPr>
        <w:ind w:firstLine="720"/>
        <w:jc w:val="both"/>
        <w:rPr>
          <w:bCs/>
        </w:rPr>
      </w:pPr>
      <w:r w:rsidRPr="00D35793">
        <w:rPr>
          <w:bCs/>
        </w:rPr>
        <w:t xml:space="preserve">34.punkts, dome, pamatojoties uz Dienesta atzinumu, var </w:t>
      </w:r>
      <w:r w:rsidRPr="00D35793">
        <w:rPr>
          <w:bCs/>
          <w:u w:val="single"/>
        </w:rPr>
        <w:t>nodot īres lietošanā istabu ar īres maksas un komunālo pakalpojumu apmaksu pilnā apmērā uz termiņu līdz diviem gadiem</w:t>
      </w:r>
      <w:r w:rsidRPr="00D35793">
        <w:rPr>
          <w:bCs/>
        </w:rPr>
        <w:t>, personai, kurai nav bijuši sociālās istabas īres līguma pārkāpumi, bet tā zaudējusi tiesības pagarināt sociālās istabas īres līgumu, jo vairs nav atzīstama par trūcīgu/maznodrošinātu personu.</w:t>
      </w:r>
    </w:p>
    <w:p w14:paraId="506BDD45" w14:textId="77777777" w:rsidR="00C44A81" w:rsidRPr="00D35793" w:rsidRDefault="00C44A81" w:rsidP="00C44A81">
      <w:pPr>
        <w:ind w:firstLine="720"/>
        <w:jc w:val="both"/>
        <w:rPr>
          <w:bCs/>
        </w:rPr>
      </w:pPr>
      <w:r w:rsidRPr="00D35793">
        <w:rPr>
          <w:bCs/>
        </w:rPr>
        <w:t xml:space="preserve">35.punkts, īrniekam ir tiesības pārtraukt īres istabas lietošanas līgumu, par to mēnesi iepriekš brīdinot mājas </w:t>
      </w:r>
      <w:proofErr w:type="spellStart"/>
      <w:r w:rsidRPr="00D35793">
        <w:rPr>
          <w:bCs/>
        </w:rPr>
        <w:t>apsaimniekotāju</w:t>
      </w:r>
      <w:proofErr w:type="spellEnd"/>
      <w:r w:rsidRPr="00D35793">
        <w:rPr>
          <w:bCs/>
        </w:rPr>
        <w:t xml:space="preserve"> un norēķinoties par saņemtajiem komunālajiem pakalpojumiem. Atbrīvojot telpas, tiek parakstīts nodošanas-pieņemšanas akts.</w:t>
      </w:r>
    </w:p>
    <w:p w14:paraId="55147E66" w14:textId="77777777" w:rsidR="00C44A81" w:rsidRPr="00D35793" w:rsidRDefault="00C44A81" w:rsidP="00C44A81">
      <w:pPr>
        <w:ind w:firstLine="720"/>
        <w:jc w:val="both"/>
        <w:rPr>
          <w:bCs/>
        </w:rPr>
      </w:pPr>
      <w:r w:rsidRPr="00D35793">
        <w:rPr>
          <w:bCs/>
        </w:rPr>
        <w:t>36.punkts, ja īres istabas lietošanas līgums netiek pagarināts, personai jāatbrīvo īres istaba. Ja īrnieks labprātīgi neatbrīvo īres istabu, viņu kopā ar ģimenes locekļiem var izlikt no telpām normatīvajos aktos noteiktajā kārtībā.</w:t>
      </w:r>
    </w:p>
    <w:p w14:paraId="0E420332" w14:textId="77777777" w:rsidR="00C44A81" w:rsidRPr="00D35793" w:rsidRDefault="00C44A81" w:rsidP="00C44A81">
      <w:pPr>
        <w:ind w:firstLine="720"/>
        <w:jc w:val="both"/>
        <w:rPr>
          <w:bCs/>
        </w:rPr>
      </w:pPr>
      <w:r w:rsidRPr="00D35793">
        <w:rPr>
          <w:bCs/>
        </w:rPr>
        <w:t>Saskaņā ar:</w:t>
      </w:r>
    </w:p>
    <w:p w14:paraId="15815D79" w14:textId="77777777" w:rsidR="00C44A81" w:rsidRPr="00444FD1" w:rsidRDefault="00C44A81" w:rsidP="00C44A81">
      <w:pPr>
        <w:ind w:firstLine="720"/>
        <w:jc w:val="both"/>
        <w:rPr>
          <w:bCs/>
        </w:rPr>
      </w:pPr>
      <w:r w:rsidRPr="00444FD1">
        <w:rPr>
          <w:bCs/>
        </w:rPr>
        <w:t>Pašvaldību likum</w:t>
      </w:r>
      <w:r>
        <w:rPr>
          <w:bCs/>
        </w:rPr>
        <w:t>a</w:t>
      </w:r>
      <w:r w:rsidRPr="00444FD1">
        <w:rPr>
          <w:bCs/>
        </w:rPr>
        <w:t xml:space="preserve"> 4.panta pirmās daļas</w:t>
      </w:r>
      <w:r>
        <w:rPr>
          <w:bCs/>
        </w:rPr>
        <w:t xml:space="preserve"> </w:t>
      </w:r>
      <w:r w:rsidRPr="00444FD1">
        <w:rPr>
          <w:bCs/>
        </w:rPr>
        <w:t>10.punktu, pašvaldībai ir pienākums sniegt iedzīvotājiem palīdzību mājokļa jautājumu risināšanā;</w:t>
      </w:r>
    </w:p>
    <w:p w14:paraId="1EEBA94D" w14:textId="77777777" w:rsidR="00C44A81" w:rsidRPr="00444FD1" w:rsidRDefault="00C44A81" w:rsidP="00C44A81">
      <w:pPr>
        <w:ind w:firstLine="720"/>
        <w:jc w:val="both"/>
        <w:rPr>
          <w:bCs/>
        </w:rPr>
      </w:pPr>
      <w:r w:rsidRPr="00444FD1">
        <w:t>Bērnu tiesību aizsardzības likum</w:t>
      </w:r>
      <w:r>
        <w:t>a</w:t>
      </w:r>
      <w:r w:rsidRPr="00444FD1">
        <w:t>:</w:t>
      </w:r>
    </w:p>
    <w:p w14:paraId="51CAA73E" w14:textId="77777777" w:rsidR="00C44A81" w:rsidRPr="00444FD1" w:rsidRDefault="00C44A81" w:rsidP="00C44A81">
      <w:pPr>
        <w:jc w:val="both"/>
      </w:pPr>
      <w:r w:rsidRPr="00444FD1">
        <w:tab/>
        <w:t>43.panta:</w:t>
      </w:r>
    </w:p>
    <w:p w14:paraId="667EDF2C" w14:textId="77777777" w:rsidR="00C44A81" w:rsidRPr="00444FD1" w:rsidRDefault="00C44A81" w:rsidP="00C44A81">
      <w:pPr>
        <w:jc w:val="both"/>
        <w:rPr>
          <w:bCs/>
          <w:u w:val="single"/>
        </w:rPr>
      </w:pPr>
      <w:r w:rsidRPr="00444FD1">
        <w:tab/>
        <w:t xml:space="preserve"> pirmo daļu, </w:t>
      </w:r>
      <w:r w:rsidRPr="00444FD1">
        <w:rPr>
          <w:u w:val="single"/>
        </w:rPr>
        <w:t>i</w:t>
      </w:r>
      <w:r w:rsidRPr="00444FD1">
        <w:rPr>
          <w:bCs/>
          <w:u w:val="single"/>
        </w:rPr>
        <w:t>zbeidzoties aizbildnībai</w:t>
      </w:r>
      <w:r w:rsidRPr="00444FD1">
        <w:rPr>
          <w:bCs/>
        </w:rPr>
        <w:t xml:space="preserve">, beidzoties bērna aprūpei audžu ģimenē vai bērnu aprūpes iestādē, </w:t>
      </w:r>
      <w:r w:rsidRPr="00444FD1">
        <w:rPr>
          <w:bCs/>
          <w:u w:val="single"/>
        </w:rPr>
        <w:t>pašvaldība pēc bērna pastāvīgās dzīvesvietas atbilstoši likumam „Par pašvaldību palīdzību dzīvokļa jautājumu risināšanā”, nodrošina bāreni vai bērnu, kurš bija atstāts bez vecāku gādības, ar dzīvojamo platību;</w:t>
      </w:r>
    </w:p>
    <w:p w14:paraId="2C44792C" w14:textId="77777777" w:rsidR="00C44A81" w:rsidRPr="00444FD1" w:rsidRDefault="00C44A81" w:rsidP="00C44A81">
      <w:pPr>
        <w:tabs>
          <w:tab w:val="left" w:pos="0"/>
        </w:tabs>
        <w:jc w:val="both"/>
        <w:rPr>
          <w:bCs/>
        </w:rPr>
      </w:pPr>
      <w:r w:rsidRPr="00444FD1">
        <w:rPr>
          <w:bCs/>
        </w:rPr>
        <w:tab/>
        <w:t xml:space="preserve">otro daļu, tiesības uz neizmantotajām sociālajām garantijām personai saglabājas ne ilgāk kā līdz 24 gadu vecuma sasniegšanai; </w:t>
      </w:r>
    </w:p>
    <w:p w14:paraId="59E94CD2" w14:textId="77777777" w:rsidR="00C44A81" w:rsidRPr="00444FD1" w:rsidRDefault="00C44A81" w:rsidP="00C44A81">
      <w:pPr>
        <w:jc w:val="both"/>
        <w:rPr>
          <w:bCs/>
        </w:rPr>
      </w:pPr>
      <w:r w:rsidRPr="00444FD1">
        <w:rPr>
          <w:bCs/>
        </w:rPr>
        <w:t xml:space="preserve"> </w:t>
      </w:r>
      <w:r w:rsidRPr="00444FD1">
        <w:rPr>
          <w:bCs/>
        </w:rPr>
        <w:tab/>
      </w:r>
      <w:r>
        <w:rPr>
          <w:bCs/>
        </w:rPr>
        <w:t xml:space="preserve">likuma </w:t>
      </w:r>
      <w:r w:rsidRPr="00444FD1">
        <w:rPr>
          <w:bCs/>
        </w:rPr>
        <w:t>„Par palīdzību dzīvokļa jautājuma risināšanā”</w:t>
      </w:r>
      <w:r>
        <w:rPr>
          <w:bCs/>
        </w:rPr>
        <w:t xml:space="preserve"> </w:t>
      </w:r>
      <w:r w:rsidRPr="00444FD1">
        <w:rPr>
          <w:bCs/>
        </w:rPr>
        <w:t>14.panta</w:t>
      </w:r>
      <w:r>
        <w:rPr>
          <w:bCs/>
        </w:rPr>
        <w:t xml:space="preserve"> </w:t>
      </w:r>
      <w:r w:rsidRPr="00444FD1">
        <w:rPr>
          <w:bCs/>
        </w:rPr>
        <w:t xml:space="preserve">ceturto daļu, bērnus bāreņus vai bērnus, kuri palikuši bez vecāku gādības, ar dzīvojamo telpu, pamatojoties uz bērna iesniegumu, </w:t>
      </w:r>
      <w:r w:rsidRPr="00444FD1">
        <w:rPr>
          <w:bCs/>
          <w:u w:val="single"/>
        </w:rPr>
        <w:t xml:space="preserve">nodrošina tā pašvaldība, kuras bāriņtiesa pieņēmusi lēmumu par attiecīgā bērna </w:t>
      </w:r>
      <w:proofErr w:type="spellStart"/>
      <w:r w:rsidRPr="00444FD1">
        <w:rPr>
          <w:bCs/>
          <w:u w:val="single"/>
        </w:rPr>
        <w:t>ārpusģimenes</w:t>
      </w:r>
      <w:proofErr w:type="spellEnd"/>
      <w:r w:rsidRPr="00444FD1">
        <w:rPr>
          <w:bCs/>
          <w:u w:val="single"/>
        </w:rPr>
        <w:t xml:space="preserve"> aprūpi</w:t>
      </w:r>
      <w:r w:rsidRPr="00444FD1">
        <w:rPr>
          <w:bCs/>
        </w:rPr>
        <w:t>. Tiesības uz nodrošinājumu ar pašvaldības dzīvojamo telpu bērni bāreņi vai bērni, kuri palikuši bez vecāku gādības, iegūst, sasniedzot pilngadību, un saglabā līdz 24 gadu vecuma sasniegšanai;</w:t>
      </w:r>
    </w:p>
    <w:p w14:paraId="66350B33" w14:textId="77777777" w:rsidR="00C44A81" w:rsidRPr="00444FD1" w:rsidRDefault="00C44A81" w:rsidP="00C44A81">
      <w:pPr>
        <w:jc w:val="both"/>
        <w:rPr>
          <w:bCs/>
          <w:color w:val="000000"/>
        </w:rPr>
      </w:pPr>
      <w:r w:rsidRPr="00444FD1">
        <w:rPr>
          <w:bCs/>
        </w:rPr>
        <w:tab/>
        <w:t xml:space="preserve">Saskaņā ar </w:t>
      </w:r>
      <w:r w:rsidRPr="00444FD1">
        <w:rPr>
          <w:color w:val="000000"/>
        </w:rPr>
        <w:t>Ministru Kabineta 2005.gada 15.novembra noteikumu Nr.857</w:t>
      </w:r>
      <w:r w:rsidRPr="00444FD1">
        <w:rPr>
          <w:bCs/>
        </w:rPr>
        <w:t xml:space="preserve"> „</w:t>
      </w:r>
      <w:r w:rsidRPr="00444FD1">
        <w:rPr>
          <w:color w:val="000000"/>
        </w:rPr>
        <w:t>Noteikumi par sociālajām garantijām bārenim un bez vecāku gādības palikušajam bērnam, kurš ir ārpus ģimenes aprūpē, kā arī pēc ārpus ģimenes aprūpes beigšanās”</w:t>
      </w:r>
      <w:r w:rsidRPr="00444FD1">
        <w:rPr>
          <w:bCs/>
        </w:rPr>
        <w:t xml:space="preserve"> </w:t>
      </w:r>
      <w:r w:rsidRPr="00444FD1">
        <w:rPr>
          <w:bCs/>
          <w:color w:val="000000"/>
        </w:rPr>
        <w:t>28.punktu, pašvaldība likumā „Par palīdzību dzīvokļa jautājumu risināšanā” noteiktajā kārtībā sniedz pilngadību sasniegušajam bērnam palīdzību dzīvokļa jautājuma risināšanā.</w:t>
      </w:r>
    </w:p>
    <w:p w14:paraId="1BFB877C" w14:textId="77777777" w:rsidR="00C44A81" w:rsidRPr="00D826F4" w:rsidRDefault="00C44A81" w:rsidP="00C44A81">
      <w:pPr>
        <w:jc w:val="both"/>
        <w:rPr>
          <w:b/>
        </w:rPr>
      </w:pPr>
      <w:r w:rsidRPr="00D35793">
        <w:tab/>
        <w:t xml:space="preserve">Ievērojot iepriekš minēto, Sociālo, izglītības un kultūras jautājumu komitejas 2023.gada 11.janvāra sēdes </w:t>
      </w:r>
      <w:smartTag w:uri="schemas-tilde-lv/tildestengine" w:element="veidnes">
        <w:smartTagPr>
          <w:attr w:name="baseform" w:val="protokol|s"/>
          <w:attr w:name="id" w:val="-1"/>
          <w:attr w:name="text" w:val="protokolu"/>
        </w:smartTagPr>
        <w:r w:rsidRPr="00D35793">
          <w:t>protokolu</w:t>
        </w:r>
      </w:smartTag>
      <w:r w:rsidRPr="00D35793">
        <w:t xml:space="preserve"> Nr.1, Olaines novada domes 2016.gada 26.oktobra nolikuma Nr.NOL9/2016 “Par sociālo istabu statusa noteikšanu, īres tiesību piešķiršanas kārtību, vietu ierādīšanu sociālajā un īslaicīgās uzturēšanās istabā un īres līgumu slēgšanu” 34., 35. un 36.punktu un pamatojoties uz </w:t>
      </w:r>
      <w:r w:rsidRPr="00D35793">
        <w:rPr>
          <w:bCs/>
        </w:rPr>
        <w:t>Pašvaldību likum</w:t>
      </w:r>
      <w:r>
        <w:rPr>
          <w:bCs/>
        </w:rPr>
        <w:t>a</w:t>
      </w:r>
      <w:r w:rsidRPr="00D35793">
        <w:rPr>
          <w:bCs/>
        </w:rPr>
        <w:t xml:space="preserve"> 4.panta pirmās daļas 10.punktu, </w:t>
      </w:r>
      <w:r w:rsidRPr="00D35793">
        <w:t>Bērnu tiesību aizsardzības likum</w:t>
      </w:r>
      <w:r>
        <w:t>a</w:t>
      </w:r>
      <w:r w:rsidRPr="00D35793">
        <w:t xml:space="preserve"> 43.panta pirmo un otro daļu, likuma</w:t>
      </w:r>
      <w:r w:rsidRPr="00D35793">
        <w:rPr>
          <w:bCs/>
        </w:rPr>
        <w:t xml:space="preserve"> „Par palīdzību dzīvokļa jautājuma risināšanā” 14.panta ceturto daļu, </w:t>
      </w:r>
      <w:r w:rsidRPr="00D35793">
        <w:t>Ministru Kabineta 2005.gada 15.novembra noteikumu Nr.857</w:t>
      </w:r>
      <w:r w:rsidRPr="00D35793">
        <w:rPr>
          <w:bCs/>
        </w:rPr>
        <w:t xml:space="preserve"> „</w:t>
      </w:r>
      <w:r w:rsidRPr="00D35793">
        <w:t>Noteikumi par sociālajām garantijām bārenim un bez vecāku gādības palikušajam bērnam, kurš ir ārpus ģimenes aprūpē, kā arī pēc ārpus ģimenes aprūpes beigšanās”</w:t>
      </w:r>
      <w:r w:rsidRPr="00D35793">
        <w:rPr>
          <w:bCs/>
        </w:rPr>
        <w:t xml:space="preserve"> 28.punktu,</w:t>
      </w:r>
      <w:r w:rsidRPr="00D826F4">
        <w:rPr>
          <w:bCs/>
        </w:rPr>
        <w:t xml:space="preserve"> </w:t>
      </w:r>
      <w:r w:rsidRPr="00D826F4">
        <w:rPr>
          <w:b/>
        </w:rPr>
        <w:t>dome nolemj:</w:t>
      </w:r>
    </w:p>
    <w:p w14:paraId="1B895F5D" w14:textId="77777777" w:rsidR="00C44A81" w:rsidRPr="00444FD1" w:rsidRDefault="00C44A81" w:rsidP="00C44A81">
      <w:pPr>
        <w:jc w:val="both"/>
        <w:rPr>
          <w:b/>
        </w:rPr>
      </w:pPr>
    </w:p>
    <w:p w14:paraId="001C38EC" w14:textId="77777777" w:rsidR="00C44A81" w:rsidRPr="00317AE4" w:rsidRDefault="00C44A81" w:rsidP="004D3CAA">
      <w:pPr>
        <w:numPr>
          <w:ilvl w:val="0"/>
          <w:numId w:val="44"/>
        </w:numPr>
        <w:ind w:right="-99"/>
        <w:jc w:val="both"/>
      </w:pPr>
      <w:r w:rsidRPr="00317AE4">
        <w:t xml:space="preserve">Nodot īres lietošanā </w:t>
      </w:r>
      <w:r>
        <w:t>M Ž</w:t>
      </w:r>
      <w:r w:rsidRPr="00317AE4">
        <w:t xml:space="preserve">, personas kods </w:t>
      </w:r>
      <w:r>
        <w:rPr>
          <w:bCs/>
        </w:rPr>
        <w:t>_</w:t>
      </w:r>
      <w:r w:rsidRPr="00317AE4">
        <w:rPr>
          <w:bCs/>
        </w:rPr>
        <w:t xml:space="preserve">, dzīvojamās telpas (istabas ½ </w:t>
      </w:r>
      <w:proofErr w:type="spellStart"/>
      <w:r w:rsidRPr="00317AE4">
        <w:rPr>
          <w:bCs/>
        </w:rPr>
        <w:t>d.d</w:t>
      </w:r>
      <w:proofErr w:type="spellEnd"/>
      <w:r w:rsidRPr="00317AE4">
        <w:rPr>
          <w:bCs/>
        </w:rPr>
        <w:t xml:space="preserve">.) </w:t>
      </w:r>
      <w:r w:rsidRPr="00317AE4">
        <w:t xml:space="preserve"> Zemgales ielā 31</w:t>
      </w:r>
      <w:r>
        <w:t>-_</w:t>
      </w:r>
      <w:r w:rsidRPr="00317AE4">
        <w:t xml:space="preserve">, Olainē, Olaines novadā, uz laiku līdz 2 (diviem)  gadiem. </w:t>
      </w:r>
      <w:r w:rsidRPr="00317AE4">
        <w:rPr>
          <w:bCs/>
        </w:rPr>
        <w:t xml:space="preserve"> </w:t>
      </w:r>
    </w:p>
    <w:p w14:paraId="55C069CF" w14:textId="77777777" w:rsidR="00C44A81" w:rsidRPr="00444FD1" w:rsidRDefault="00C44A81" w:rsidP="004D3CAA">
      <w:pPr>
        <w:numPr>
          <w:ilvl w:val="0"/>
          <w:numId w:val="44"/>
        </w:numPr>
        <w:jc w:val="both"/>
        <w:rPr>
          <w:bCs/>
          <w:color w:val="000000"/>
        </w:rPr>
      </w:pPr>
      <w:r>
        <w:rPr>
          <w:color w:val="000000"/>
        </w:rPr>
        <w:t xml:space="preserve">Uzdot SIA „Zemgales 29” noslēgt dzīvojamās telpas Zemgales ielā 31-_, Olainē, Olaines novadā, īres līgumu ar M Ž, </w:t>
      </w:r>
      <w:r>
        <w:t xml:space="preserve">personas kods _, </w:t>
      </w:r>
      <w:r>
        <w:rPr>
          <w:color w:val="000000"/>
        </w:rPr>
        <w:t>ņemot vērā lēmuma 1.punktā noteikto</w:t>
      </w:r>
      <w:r>
        <w:rPr>
          <w:bCs/>
          <w:color w:val="000000"/>
        </w:rPr>
        <w:t>.</w:t>
      </w:r>
    </w:p>
    <w:p w14:paraId="51A80D41" w14:textId="77777777" w:rsidR="00C44A81" w:rsidRPr="00444FD1" w:rsidRDefault="00C44A81" w:rsidP="004D3CAA">
      <w:pPr>
        <w:numPr>
          <w:ilvl w:val="0"/>
          <w:numId w:val="44"/>
        </w:numPr>
        <w:jc w:val="both"/>
        <w:rPr>
          <w:bCs/>
        </w:rPr>
      </w:pPr>
      <w:r>
        <w:rPr>
          <w:bCs/>
        </w:rPr>
        <w:t>Uzdot</w:t>
      </w:r>
      <w:r w:rsidRPr="00444FD1">
        <w:rPr>
          <w:bCs/>
        </w:rPr>
        <w:t xml:space="preserve"> </w:t>
      </w:r>
      <w:r>
        <w:rPr>
          <w:bCs/>
        </w:rPr>
        <w:t>M Ž</w:t>
      </w:r>
      <w:r w:rsidRPr="00444FD1">
        <w:rPr>
          <w:bCs/>
        </w:rPr>
        <w:t xml:space="preserve"> deklarēt savu dzīvesvietu Zemgales iel</w:t>
      </w:r>
      <w:r>
        <w:rPr>
          <w:bCs/>
        </w:rPr>
        <w:t>ā</w:t>
      </w:r>
      <w:r w:rsidRPr="00444FD1">
        <w:rPr>
          <w:bCs/>
        </w:rPr>
        <w:t xml:space="preserve"> 31</w:t>
      </w:r>
      <w:r>
        <w:rPr>
          <w:bCs/>
        </w:rPr>
        <w:t>-_</w:t>
      </w:r>
      <w:r w:rsidRPr="00444FD1">
        <w:rPr>
          <w:bCs/>
        </w:rPr>
        <w:t>, Olainē, Olaines novadā.</w:t>
      </w:r>
    </w:p>
    <w:p w14:paraId="371163C9" w14:textId="77777777" w:rsidR="00C44A81" w:rsidRPr="00444FD1" w:rsidRDefault="00C44A81" w:rsidP="004D3CAA">
      <w:pPr>
        <w:numPr>
          <w:ilvl w:val="0"/>
          <w:numId w:val="44"/>
        </w:numPr>
        <w:overflowPunct w:val="0"/>
        <w:autoSpaceDE w:val="0"/>
        <w:autoSpaceDN w:val="0"/>
        <w:adjustRightInd w:val="0"/>
        <w:jc w:val="both"/>
        <w:textAlignment w:val="baseline"/>
      </w:pPr>
      <w:r w:rsidRPr="00444FD1">
        <w:t>Lēmumu var pārsūdzēt Administratīvajā rajona tiesā Rīgas tiesu namā Baldones ielā 1A, Rīgā, LV-1007, viena mēneša laikā no šī lēmuma spēkā stāšanās dienas.</w:t>
      </w:r>
    </w:p>
    <w:p w14:paraId="312DE273" w14:textId="77777777" w:rsidR="00C44A81" w:rsidRPr="00444FD1" w:rsidRDefault="00C44A81" w:rsidP="00C44A81">
      <w:pPr>
        <w:ind w:left="1080"/>
        <w:jc w:val="both"/>
      </w:pPr>
    </w:p>
    <w:p w14:paraId="485513BE" w14:textId="77777777" w:rsidR="00C44A81" w:rsidRPr="00444FD1" w:rsidRDefault="00C44A81" w:rsidP="00C44A81">
      <w:pPr>
        <w:jc w:val="both"/>
        <w:rPr>
          <w:sz w:val="20"/>
          <w:szCs w:val="20"/>
        </w:rPr>
      </w:pPr>
      <w:r w:rsidRPr="00444FD1">
        <w:rPr>
          <w:sz w:val="20"/>
          <w:szCs w:val="20"/>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02E3422F" w14:textId="77777777" w:rsidR="00C44A81" w:rsidRPr="00444FD1" w:rsidRDefault="00C44A81" w:rsidP="00C44A81">
      <w:pPr>
        <w:jc w:val="both"/>
        <w:rPr>
          <w:sz w:val="20"/>
          <w:szCs w:val="20"/>
        </w:rPr>
      </w:pPr>
      <w:r w:rsidRPr="00444FD1">
        <w:rPr>
          <w:sz w:val="20"/>
          <w:szCs w:val="20"/>
        </w:rPr>
        <w:t>Saskaņā ar Informācijas atklātības likuma 5.panta otrās daļas 4.punktu, lēmumā norādītie personas dati uzskatāmi par ierobežotas pieejamības informāciju.</w:t>
      </w:r>
    </w:p>
    <w:p w14:paraId="636EB69A" w14:textId="77777777" w:rsidR="00C44A81" w:rsidRPr="00444FD1" w:rsidRDefault="00C44A81" w:rsidP="00C44A81">
      <w:pPr>
        <w:overflowPunct w:val="0"/>
        <w:autoSpaceDE w:val="0"/>
        <w:autoSpaceDN w:val="0"/>
        <w:adjustRightInd w:val="0"/>
        <w:jc w:val="both"/>
        <w:textAlignment w:val="baseline"/>
      </w:pPr>
    </w:p>
    <w:p w14:paraId="29600E43" w14:textId="46CC6B67" w:rsidR="00C44A81" w:rsidRPr="00444FD1" w:rsidRDefault="00C44A81" w:rsidP="00C44A81">
      <w:pPr>
        <w:jc w:val="both"/>
        <w:rPr>
          <w:bCs/>
        </w:rPr>
      </w:pPr>
      <w:r w:rsidRPr="00444FD1">
        <w:rPr>
          <w:bCs/>
        </w:rPr>
        <w:t xml:space="preserve">Priekšsēdētājs </w:t>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r>
      <w:proofErr w:type="spellStart"/>
      <w:r w:rsidRPr="00444FD1">
        <w:rPr>
          <w:bCs/>
        </w:rPr>
        <w:t>A.Bergs</w:t>
      </w:r>
      <w:proofErr w:type="spellEnd"/>
    </w:p>
    <w:p w14:paraId="650FE26D" w14:textId="77777777" w:rsidR="00C44A81" w:rsidRPr="00444FD1" w:rsidRDefault="00C44A81" w:rsidP="00C44A81">
      <w:pPr>
        <w:jc w:val="both"/>
        <w:rPr>
          <w:bCs/>
        </w:rPr>
      </w:pPr>
    </w:p>
    <w:p w14:paraId="2D6E5161" w14:textId="77777777" w:rsidR="00C44A81" w:rsidRPr="00444FD1" w:rsidRDefault="00C44A81" w:rsidP="00C44A81">
      <w:pPr>
        <w:jc w:val="both"/>
        <w:rPr>
          <w:bCs/>
        </w:rPr>
      </w:pPr>
      <w:r w:rsidRPr="00444FD1">
        <w:rPr>
          <w:bCs/>
        </w:rPr>
        <w:t>Iesniedz</w:t>
      </w:r>
      <w:r>
        <w:rPr>
          <w:bCs/>
        </w:rPr>
        <w:t>:</w:t>
      </w:r>
      <w:r w:rsidRPr="00444FD1">
        <w:rPr>
          <w:bCs/>
        </w:rPr>
        <w:t xml:space="preserve"> </w:t>
      </w:r>
      <w:r w:rsidRPr="00444FD1">
        <w:t>Sociālo, izglītības un kultūras jautājumu komiteja</w:t>
      </w:r>
    </w:p>
    <w:p w14:paraId="7C34D1A6" w14:textId="77777777" w:rsidR="00C44A81" w:rsidRPr="00444FD1" w:rsidRDefault="00C44A81" w:rsidP="00C44A81">
      <w:pPr>
        <w:jc w:val="both"/>
        <w:rPr>
          <w:bCs/>
        </w:rPr>
      </w:pPr>
      <w:r w:rsidRPr="00444FD1">
        <w:rPr>
          <w:bCs/>
        </w:rPr>
        <w:t xml:space="preserve">Sagatavoja: Olaines novada p/a „Olaines sociālais dienests” </w:t>
      </w:r>
      <w:r>
        <w:rPr>
          <w:bCs/>
        </w:rPr>
        <w:t>d</w:t>
      </w:r>
      <w:r w:rsidRPr="00444FD1">
        <w:t>irektore</w:t>
      </w:r>
      <w:r w:rsidRPr="00444FD1">
        <w:rPr>
          <w:bCs/>
        </w:rPr>
        <w:tab/>
      </w:r>
      <w:proofErr w:type="spellStart"/>
      <w:r w:rsidRPr="00444FD1">
        <w:rPr>
          <w:bCs/>
        </w:rPr>
        <w:t>A.Liepiņa</w:t>
      </w:r>
      <w:proofErr w:type="spellEnd"/>
      <w:r w:rsidRPr="00444FD1">
        <w:rPr>
          <w:bCs/>
        </w:rPr>
        <w:tab/>
      </w:r>
      <w:r w:rsidRPr="00444FD1">
        <w:rPr>
          <w:bCs/>
        </w:rPr>
        <w:tab/>
      </w:r>
      <w:r w:rsidRPr="00444FD1">
        <w:rPr>
          <w:bCs/>
        </w:rPr>
        <w:tab/>
      </w:r>
      <w:r w:rsidRPr="00444FD1">
        <w:rPr>
          <w:bCs/>
        </w:rPr>
        <w:tab/>
      </w:r>
      <w:r w:rsidRPr="00444FD1">
        <w:rPr>
          <w:bCs/>
        </w:rPr>
        <w:tab/>
      </w:r>
    </w:p>
    <w:p w14:paraId="115BBE3A" w14:textId="77777777" w:rsidR="00C44A81" w:rsidRPr="00B1308E" w:rsidRDefault="00C44A81" w:rsidP="00C44A81">
      <w:pPr>
        <w:jc w:val="both"/>
      </w:pPr>
      <w:r w:rsidRPr="00B1308E">
        <w:t>Lēmumu izsniegt:</w:t>
      </w:r>
    </w:p>
    <w:p w14:paraId="079D605C" w14:textId="77777777" w:rsidR="00C44A81" w:rsidRPr="00B1308E" w:rsidRDefault="00C44A81" w:rsidP="00C44A81">
      <w:pPr>
        <w:jc w:val="both"/>
      </w:pPr>
      <w:r>
        <w:t>M Ž</w:t>
      </w:r>
    </w:p>
    <w:p w14:paraId="3B86601F" w14:textId="77777777" w:rsidR="00C44A81" w:rsidRPr="00B1308E" w:rsidRDefault="00C44A81" w:rsidP="00C44A81">
      <w:pPr>
        <w:jc w:val="both"/>
        <w:rPr>
          <w:bCs/>
        </w:rPr>
      </w:pPr>
      <w:r w:rsidRPr="00B1308E">
        <w:rPr>
          <w:bCs/>
        </w:rPr>
        <w:t>SIA „Zemgales 29”</w:t>
      </w:r>
    </w:p>
    <w:p w14:paraId="2D224FAB" w14:textId="77777777" w:rsidR="00C44A81" w:rsidRPr="00B1308E" w:rsidRDefault="00C44A81" w:rsidP="00C44A81">
      <w:pPr>
        <w:jc w:val="both"/>
        <w:rPr>
          <w:bCs/>
        </w:rPr>
      </w:pPr>
      <w:r w:rsidRPr="00B1308E">
        <w:rPr>
          <w:bCs/>
        </w:rPr>
        <w:t>p/a „Olaines sociālais dienests”</w:t>
      </w:r>
    </w:p>
    <w:p w14:paraId="185714C3" w14:textId="77777777" w:rsidR="00C44A81" w:rsidRPr="00B1308E" w:rsidRDefault="00C44A81" w:rsidP="00C44A81">
      <w:pPr>
        <w:jc w:val="both"/>
        <w:rPr>
          <w:bCs/>
        </w:rPr>
      </w:pPr>
      <w:r w:rsidRPr="00B1308E">
        <w:rPr>
          <w:bCs/>
        </w:rPr>
        <w:t>Īpašuma un juridiskajai nodaļai</w:t>
      </w:r>
    </w:p>
    <w:p w14:paraId="5FC434CF" w14:textId="77777777" w:rsidR="00C44A81" w:rsidRPr="00B1308E" w:rsidRDefault="00C44A81" w:rsidP="00C44A81">
      <w:pPr>
        <w:jc w:val="both"/>
        <w:rPr>
          <w:bCs/>
        </w:rPr>
      </w:pPr>
      <w:r w:rsidRPr="00B1308E">
        <w:rPr>
          <w:bCs/>
        </w:rPr>
        <w:t>Dzimtsarakstu nodaļai</w:t>
      </w:r>
    </w:p>
    <w:p w14:paraId="5156469E" w14:textId="247C418E" w:rsidR="00AA25B1" w:rsidRDefault="00AA25B1">
      <w:pPr>
        <w:spacing w:after="160" w:line="259" w:lineRule="auto"/>
      </w:pPr>
      <w:r>
        <w:br w:type="page"/>
      </w:r>
    </w:p>
    <w:p w14:paraId="55F9F0CE" w14:textId="77777777" w:rsidR="00AA25B1" w:rsidRPr="00C44E2B" w:rsidRDefault="00AA25B1" w:rsidP="00AA25B1">
      <w:pPr>
        <w:jc w:val="center"/>
        <w:rPr>
          <w:bCs/>
        </w:rPr>
      </w:pPr>
      <w:r w:rsidRPr="00C44E2B">
        <w:rPr>
          <w:bCs/>
        </w:rPr>
        <w:t>Lēmuma projekts</w:t>
      </w:r>
    </w:p>
    <w:p w14:paraId="7097EAB2" w14:textId="77777777" w:rsidR="00AA25B1" w:rsidRPr="00C44E2B" w:rsidRDefault="00AA25B1" w:rsidP="00AA25B1">
      <w:pPr>
        <w:jc w:val="center"/>
        <w:rPr>
          <w:bCs/>
        </w:rPr>
      </w:pPr>
      <w:r w:rsidRPr="00C44E2B">
        <w:rPr>
          <w:bCs/>
        </w:rPr>
        <w:t>Olainē</w:t>
      </w:r>
    </w:p>
    <w:p w14:paraId="0F13A308" w14:textId="77777777" w:rsidR="00AA25B1" w:rsidRPr="00C44E2B" w:rsidRDefault="00AA25B1" w:rsidP="00AA25B1">
      <w:pPr>
        <w:ind w:right="-766"/>
        <w:jc w:val="both"/>
        <w:rPr>
          <w:bCs/>
        </w:rPr>
      </w:pPr>
      <w:r w:rsidRPr="00C44E2B">
        <w:rPr>
          <w:bCs/>
        </w:rPr>
        <w:t xml:space="preserve">2023.gada 31.janvārī </w:t>
      </w:r>
      <w:r w:rsidRPr="00C44E2B">
        <w:rPr>
          <w:bCs/>
        </w:rPr>
        <w:tab/>
      </w:r>
      <w:r w:rsidRPr="00C44E2B">
        <w:rPr>
          <w:bCs/>
        </w:rPr>
        <w:tab/>
      </w:r>
      <w:r w:rsidRPr="00C44E2B">
        <w:rPr>
          <w:bCs/>
        </w:rPr>
        <w:tab/>
      </w:r>
      <w:r w:rsidRPr="00C44E2B">
        <w:rPr>
          <w:bCs/>
        </w:rPr>
        <w:tab/>
      </w:r>
      <w:r w:rsidRPr="00C44E2B">
        <w:rPr>
          <w:bCs/>
        </w:rPr>
        <w:tab/>
      </w:r>
      <w:r w:rsidRPr="00C44E2B">
        <w:rPr>
          <w:bCs/>
        </w:rPr>
        <w:tab/>
      </w:r>
      <w:r w:rsidRPr="00C44E2B">
        <w:rPr>
          <w:bCs/>
        </w:rPr>
        <w:tab/>
        <w:t xml:space="preserve">              </w:t>
      </w:r>
      <w:r w:rsidRPr="00C44E2B">
        <w:rPr>
          <w:bCs/>
        </w:rPr>
        <w:tab/>
        <w:t>Nr.1</w:t>
      </w:r>
    </w:p>
    <w:p w14:paraId="7F6220D3" w14:textId="77777777" w:rsidR="00AA25B1" w:rsidRPr="00C44E2B" w:rsidRDefault="00AA25B1" w:rsidP="00AA25B1">
      <w:pPr>
        <w:pStyle w:val="Heading7"/>
        <w:tabs>
          <w:tab w:val="left" w:pos="4111"/>
        </w:tabs>
        <w:ind w:left="4111" w:hanging="4111"/>
        <w:rPr>
          <w:color w:val="auto"/>
        </w:rPr>
      </w:pPr>
    </w:p>
    <w:p w14:paraId="72924452" w14:textId="77777777" w:rsidR="00AA25B1" w:rsidRPr="00C44E2B" w:rsidRDefault="00AA25B1" w:rsidP="00AA25B1">
      <w:pPr>
        <w:jc w:val="both"/>
        <w:rPr>
          <w:b/>
        </w:rPr>
      </w:pPr>
      <w:r w:rsidRPr="00C44E2B">
        <w:rPr>
          <w:b/>
        </w:rPr>
        <w:t xml:space="preserve">Par vietas ierādīšanu </w:t>
      </w:r>
      <w:r>
        <w:rPr>
          <w:b/>
        </w:rPr>
        <w:t>V K</w:t>
      </w:r>
      <w:r w:rsidRPr="00C44E2B">
        <w:rPr>
          <w:b/>
        </w:rPr>
        <w:t xml:space="preserve"> sociālajā istabā Zemgales ielā 31</w:t>
      </w:r>
      <w:r>
        <w:rPr>
          <w:b/>
        </w:rPr>
        <w:t>-_</w:t>
      </w:r>
      <w:r w:rsidRPr="00C44E2B">
        <w:rPr>
          <w:b/>
        </w:rPr>
        <w:t xml:space="preserve"> (Olainē)</w:t>
      </w:r>
    </w:p>
    <w:p w14:paraId="7053FFC9" w14:textId="77777777" w:rsidR="00AA25B1" w:rsidRPr="00C44E2B" w:rsidRDefault="00AA25B1" w:rsidP="00AA25B1">
      <w:r w:rsidRPr="00C44E2B">
        <w:rPr>
          <w:b/>
          <w:bCs/>
        </w:rPr>
        <w:tab/>
      </w:r>
      <w:r w:rsidRPr="00C44E2B">
        <w:rPr>
          <w:b/>
          <w:bCs/>
        </w:rPr>
        <w:tab/>
      </w:r>
      <w:r w:rsidRPr="00C44E2B">
        <w:rPr>
          <w:b/>
          <w:bCs/>
        </w:rPr>
        <w:tab/>
      </w:r>
      <w:r w:rsidRPr="00C44E2B">
        <w:tab/>
      </w:r>
      <w:r w:rsidRPr="00C44E2B">
        <w:tab/>
      </w:r>
      <w:r w:rsidRPr="00C44E2B">
        <w:tab/>
      </w:r>
      <w:r w:rsidRPr="00C44E2B">
        <w:tab/>
      </w:r>
      <w:r w:rsidRPr="00C44E2B">
        <w:tab/>
        <w:t xml:space="preserve"> </w:t>
      </w:r>
    </w:p>
    <w:p w14:paraId="6188C7EA" w14:textId="77777777" w:rsidR="00AA25B1" w:rsidRPr="00C44E2B" w:rsidRDefault="00AA25B1" w:rsidP="00AA25B1">
      <w:pPr>
        <w:ind w:firstLine="709"/>
        <w:jc w:val="both"/>
      </w:pPr>
      <w:r w:rsidRPr="00C44E2B">
        <w:t xml:space="preserve">Izskatot Olaines novada pašvaldības aģentūras “Olaines sociālais dienests” 2022.gada 29.decembra rakstu </w:t>
      </w:r>
      <w:proofErr w:type="spellStart"/>
      <w:r w:rsidRPr="00C44E2B">
        <w:t>Nr.OSD</w:t>
      </w:r>
      <w:proofErr w:type="spellEnd"/>
      <w:r w:rsidRPr="00C44E2B">
        <w:t>/1-07/22/1086-ND “Uzziņa par</w:t>
      </w:r>
      <w:r w:rsidRPr="00C44E2B">
        <w:rPr>
          <w:b/>
        </w:rPr>
        <w:t xml:space="preserve"> </w:t>
      </w:r>
      <w:r>
        <w:rPr>
          <w:bCs/>
        </w:rPr>
        <w:t>V K</w:t>
      </w:r>
      <w:r w:rsidRPr="00C44E2B">
        <w:rPr>
          <w:bCs/>
        </w:rPr>
        <w:t xml:space="preserve">” un </w:t>
      </w:r>
      <w:r w:rsidRPr="00C44E2B">
        <w:t xml:space="preserve">2023.gada 13.janvāra rakstu </w:t>
      </w:r>
      <w:proofErr w:type="spellStart"/>
      <w:r w:rsidRPr="00C44E2B">
        <w:t>Nr.OSD</w:t>
      </w:r>
      <w:proofErr w:type="spellEnd"/>
      <w:r w:rsidRPr="00C44E2B">
        <w:t>/1-07/23/48-ND “Uzziņa (papildināta) par</w:t>
      </w:r>
      <w:r w:rsidRPr="00C44E2B">
        <w:rPr>
          <w:b/>
        </w:rPr>
        <w:t xml:space="preserve"> </w:t>
      </w:r>
      <w:r>
        <w:rPr>
          <w:bCs/>
        </w:rPr>
        <w:t>V K</w:t>
      </w:r>
      <w:r w:rsidRPr="00C44E2B">
        <w:rPr>
          <w:bCs/>
        </w:rPr>
        <w:t xml:space="preserve">” </w:t>
      </w:r>
      <w:r w:rsidRPr="00C44E2B">
        <w:t xml:space="preserve"> konstatēts, ka Olaines novada pašvaldības aģentūrā ”Olaines sociālais dienests” 2022.gada 13.decembrī saņemts </w:t>
      </w:r>
      <w:r>
        <w:t>V K</w:t>
      </w:r>
      <w:r w:rsidRPr="00C44E2B">
        <w:t xml:space="preserve">, personas kods </w:t>
      </w:r>
      <w:r>
        <w:t>_</w:t>
      </w:r>
      <w:r w:rsidRPr="00C44E2B">
        <w:t>, dzīvesvieta deklarēta Zemgales iela 31, Olaine, Olaines novads, iesniegums (</w:t>
      </w:r>
      <w:proofErr w:type="spellStart"/>
      <w:r w:rsidRPr="00C44E2B">
        <w:t>reģ</w:t>
      </w:r>
      <w:proofErr w:type="spellEnd"/>
      <w:r w:rsidRPr="00C44E2B">
        <w:t xml:space="preserve">. ar Nr.9614), kurā persona lūdz ierādīt vietu sociālajā istabā Zemgales ielā 31, Olainē, Olaines novadā. </w:t>
      </w:r>
    </w:p>
    <w:p w14:paraId="576A4CA0" w14:textId="77777777" w:rsidR="00AA25B1" w:rsidRPr="00C44E2B" w:rsidRDefault="00AA25B1" w:rsidP="00AA25B1">
      <w:pPr>
        <w:ind w:firstLine="709"/>
        <w:jc w:val="both"/>
      </w:pPr>
      <w:r>
        <w:t>V K</w:t>
      </w:r>
      <w:r w:rsidRPr="00C44E2B">
        <w:t xml:space="preserve"> ir persona pensijas vecumā, kura vidējie ienākumi  pēc pēdējās iztikas līdzekļu deklarācijas ir 349.01 </w:t>
      </w:r>
      <w:proofErr w:type="spellStart"/>
      <w:r w:rsidRPr="00C44E2B">
        <w:rPr>
          <w:i/>
        </w:rPr>
        <w:t>euro</w:t>
      </w:r>
      <w:proofErr w:type="spellEnd"/>
      <w:r w:rsidRPr="00C44E2B">
        <w:t>. Personai ir noteikts maznodrošinātas mājsaimniecības statuss  no 01.01.2023. -30.06.2023. (lēmuma Nr. 14).</w:t>
      </w:r>
    </w:p>
    <w:p w14:paraId="240A7031" w14:textId="77777777" w:rsidR="00AA25B1" w:rsidRPr="00C44E2B" w:rsidRDefault="00AA25B1" w:rsidP="00AA25B1">
      <w:pPr>
        <w:ind w:firstLine="709"/>
        <w:jc w:val="both"/>
      </w:pPr>
      <w:r w:rsidRPr="00C44E2B">
        <w:t xml:space="preserve">No 28.11.2019. līdz 30.11.2022. </w:t>
      </w:r>
      <w:r>
        <w:t>V K</w:t>
      </w:r>
      <w:r w:rsidRPr="00C44E2B">
        <w:t xml:space="preserve"> bija deklarēts </w:t>
      </w:r>
      <w:r>
        <w:t>_</w:t>
      </w:r>
      <w:r w:rsidRPr="00C44E2B">
        <w:t xml:space="preserve">, Olainē, Olaines novadā. Dzīvokļa </w:t>
      </w:r>
      <w:r>
        <w:t>_</w:t>
      </w:r>
      <w:r w:rsidRPr="00C44E2B">
        <w:t xml:space="preserve">, Olainē, Olaines novadā, īrniece bija </w:t>
      </w:r>
      <w:r>
        <w:t>V K</w:t>
      </w:r>
      <w:r w:rsidRPr="00C44E2B">
        <w:t xml:space="preserve"> laulātā T A, personas kods </w:t>
      </w:r>
      <w:r>
        <w:t>_</w:t>
      </w:r>
      <w:r w:rsidRPr="00C44E2B">
        <w:t>, ar kuru Rīgas domes mājokļa un vides departamenta Dzīvokļu pārvaldei 09.09.2009. bija noslēgts dzīvojamās telpas īres līgums.</w:t>
      </w:r>
    </w:p>
    <w:p w14:paraId="3F7EC804" w14:textId="77777777" w:rsidR="00AA25B1" w:rsidRPr="00C44E2B" w:rsidRDefault="00AA25B1" w:rsidP="00AA25B1">
      <w:pPr>
        <w:ind w:firstLine="709"/>
        <w:jc w:val="both"/>
      </w:pPr>
      <w:r w:rsidRPr="00C44E2B">
        <w:t xml:space="preserve">2022.gada 12.jūlijā T A mirusi, pēc viņas nāves dzīvoklī </w:t>
      </w:r>
      <w:r>
        <w:t>_</w:t>
      </w:r>
      <w:r w:rsidRPr="00C44E2B">
        <w:t xml:space="preserve">, Olainē, Olaines novadā, turpināja dzīvot </w:t>
      </w:r>
      <w:r>
        <w:t>V K</w:t>
      </w:r>
      <w:r w:rsidRPr="00C44E2B">
        <w:t>.</w:t>
      </w:r>
    </w:p>
    <w:p w14:paraId="7DCC0E7A" w14:textId="77777777" w:rsidR="00AA25B1" w:rsidRPr="00C44E2B" w:rsidRDefault="00AA25B1" w:rsidP="00AA25B1">
      <w:pPr>
        <w:ind w:firstLine="709"/>
        <w:jc w:val="both"/>
      </w:pPr>
      <w:r>
        <w:t>V K</w:t>
      </w:r>
      <w:r w:rsidRPr="00C44E2B">
        <w:t xml:space="preserve"> un T A laulība reģistrēta 2019.gada 8.novembrī. 2019.gada 28.novembrī bez saskaņojuma ar Rīgas domes mājokļa un vides departamenta Dzīvokļu pārvaldi </w:t>
      </w:r>
      <w:r>
        <w:t>V K</w:t>
      </w:r>
      <w:r w:rsidRPr="00C44E2B">
        <w:t xml:space="preserve">, izmantojot portālu </w:t>
      </w:r>
      <w:hyperlink r:id="rId25" w:history="1">
        <w:r w:rsidRPr="00C44E2B">
          <w:rPr>
            <w:rStyle w:val="Hyperlink"/>
            <w:color w:val="auto"/>
          </w:rPr>
          <w:t>www.latvija.lv</w:t>
        </w:r>
      </w:hyperlink>
      <w:r w:rsidRPr="00C44E2B">
        <w:t xml:space="preserve">, deklarēja savu dzīvesvietu laulātās T A īres dzīvoklī </w:t>
      </w:r>
      <w:r>
        <w:t>_</w:t>
      </w:r>
      <w:r w:rsidRPr="00C44E2B">
        <w:t xml:space="preserve">, Olainē, Olaines novadā, kā tiesisko pamatojumu norādot laulību. </w:t>
      </w:r>
    </w:p>
    <w:p w14:paraId="18545409" w14:textId="77777777" w:rsidR="00AA25B1" w:rsidRPr="00C44E2B" w:rsidRDefault="00AA25B1" w:rsidP="00AA25B1">
      <w:pPr>
        <w:ind w:firstLine="709"/>
        <w:jc w:val="both"/>
      </w:pPr>
      <w:r w:rsidRPr="00C44E2B">
        <w:t xml:space="preserve">2022.gada 8.septembrī Rīgas domes mājokļa un vides departamenta Dzīvokļu pārvalde nosūtīja  vēstuli Nr. DMV-22-17002-ap </w:t>
      </w:r>
      <w:r>
        <w:t>V K</w:t>
      </w:r>
      <w:r w:rsidRPr="00C44E2B">
        <w:t xml:space="preserve"> ar lūgumu nekavējoties atbrīvot dzīvokli </w:t>
      </w:r>
      <w:r>
        <w:t>_</w:t>
      </w:r>
      <w:r w:rsidRPr="00C44E2B">
        <w:t xml:space="preserve">, Olainē, Olaines novadā, un deklarēt savu dzīvesvietu citā adresē. 2022.gada 5.oktobrī SIA Rīgas </w:t>
      </w:r>
      <w:proofErr w:type="spellStart"/>
      <w:r w:rsidRPr="00C44E2B">
        <w:t>pilsētbūvnieks</w:t>
      </w:r>
      <w:proofErr w:type="spellEnd"/>
      <w:r w:rsidRPr="00C44E2B">
        <w:t xml:space="preserve"> nosūtīja </w:t>
      </w:r>
      <w:r>
        <w:t>V K</w:t>
      </w:r>
      <w:r w:rsidRPr="00C44E2B">
        <w:t xml:space="preserve"> vēstuli Nr.1-27/RPB-22-332-nd ar lūgumu atbrīvot dzīvokli </w:t>
      </w:r>
      <w:r>
        <w:t>_</w:t>
      </w:r>
      <w:r w:rsidRPr="00C44E2B">
        <w:t>, Olainē, Olaines novadā, līdz 30.10.2022.</w:t>
      </w:r>
    </w:p>
    <w:p w14:paraId="76289E87" w14:textId="77777777" w:rsidR="00AA25B1" w:rsidRPr="00C44E2B" w:rsidRDefault="00AA25B1" w:rsidP="00AA25B1">
      <w:pPr>
        <w:ind w:firstLine="709"/>
        <w:jc w:val="both"/>
      </w:pPr>
      <w:r w:rsidRPr="00C44E2B">
        <w:t xml:space="preserve">2022.gada 25.oktobrī Olaines novada pašvaldības aģentūra ”Olaines sociālais dienests”  nosūtīja SIA Rīgas </w:t>
      </w:r>
      <w:proofErr w:type="spellStart"/>
      <w:r w:rsidRPr="00C44E2B">
        <w:t>pilsētbūvnieks</w:t>
      </w:r>
      <w:proofErr w:type="spellEnd"/>
      <w:r w:rsidRPr="00C44E2B">
        <w:t xml:space="preserve">, Rīgas Domes mājokļa un vides departamenta Dzīvokļu pārvaldei un Rīgas sociālajam dienestam vēstules ar lūgumu sniegt atbalstu </w:t>
      </w:r>
      <w:r>
        <w:t>V K</w:t>
      </w:r>
      <w:r w:rsidRPr="00C44E2B">
        <w:t xml:space="preserve"> dzīvesvietas jautājuma risināšanā.</w:t>
      </w:r>
    </w:p>
    <w:p w14:paraId="0F56A944" w14:textId="77777777" w:rsidR="00AA25B1" w:rsidRPr="00C44E2B" w:rsidRDefault="00AA25B1" w:rsidP="00AA25B1">
      <w:pPr>
        <w:ind w:firstLine="709"/>
        <w:jc w:val="both"/>
      </w:pPr>
      <w:r w:rsidRPr="00C44E2B">
        <w:t xml:space="preserve">2022.gada 21.novembrī saņemta Rīgas domes mājokļa un vides departamenta Dzīvokļu pārvaldes vēstule Nr. DMV-22-22190-ap, kur norādīts, ka neizīrētās dzīvojamās telpas var tikt piedāvātas īrēšanai tikai tām personām, kuras likumā noteiktā kārtībā reģistrētas palīdzības saņemšanai dzīvokļa jautājuma risināšanai. Papildus sniegta informācija, ka ir nosūtīta vēstule Olaines novada pašvaldībai ar lūgumu anulēt </w:t>
      </w:r>
      <w:r>
        <w:t>V K</w:t>
      </w:r>
      <w:r w:rsidRPr="00C44E2B">
        <w:t xml:space="preserve"> deklarēto dzīvesvietu adresē </w:t>
      </w:r>
      <w:r>
        <w:t>_</w:t>
      </w:r>
      <w:r w:rsidRPr="00C44E2B">
        <w:t xml:space="preserve">, Olaine, Olaines novads. 2022.gada 30. novembrī </w:t>
      </w:r>
      <w:r>
        <w:t>V K</w:t>
      </w:r>
      <w:r w:rsidRPr="00C44E2B">
        <w:t xml:space="preserve"> ziņas par deklarēto dzīvesvietu </w:t>
      </w:r>
      <w:r>
        <w:t>_</w:t>
      </w:r>
      <w:r w:rsidRPr="00C44E2B">
        <w:t>, Olainē, Olaines novadā, tika anulētas.</w:t>
      </w:r>
    </w:p>
    <w:p w14:paraId="0AA851E0" w14:textId="77777777" w:rsidR="00AA25B1" w:rsidRPr="00C44E2B" w:rsidRDefault="00AA25B1" w:rsidP="00AA25B1">
      <w:pPr>
        <w:ind w:firstLine="709"/>
        <w:jc w:val="both"/>
      </w:pPr>
      <w:r w:rsidRPr="00C44E2B">
        <w:t xml:space="preserve">Līdz 2022.gada 12.decembrim </w:t>
      </w:r>
      <w:r>
        <w:t>V K</w:t>
      </w:r>
      <w:r w:rsidRPr="00C44E2B">
        <w:t xml:space="preserve"> turpināja dzīvot dzīvoklī </w:t>
      </w:r>
      <w:r>
        <w:t>_</w:t>
      </w:r>
      <w:r w:rsidRPr="00C44E2B">
        <w:t>, Olainē, Olaines novadā, bez elektrības.</w:t>
      </w:r>
    </w:p>
    <w:p w14:paraId="7659AC61" w14:textId="77777777" w:rsidR="00AA25B1" w:rsidRPr="00C44E2B" w:rsidRDefault="00AA25B1" w:rsidP="00AA25B1">
      <w:pPr>
        <w:pStyle w:val="BodyText"/>
        <w:spacing w:after="0"/>
        <w:ind w:firstLine="720"/>
        <w:jc w:val="both"/>
      </w:pPr>
      <w:r w:rsidRPr="00C44E2B">
        <w:t>Ar</w:t>
      </w:r>
      <w:r w:rsidRPr="00C44E2B">
        <w:rPr>
          <w:bCs/>
        </w:rPr>
        <w:t xml:space="preserve"> Olaines novada pašvaldības aģentūras “Olaines sociālais dienests” 2022.gada 13.decembra lēmumu Nr.7977 ‘’Par vietas ierādīšanu sociālajā istabā Zemgales ielā 31, Olainē’’ </w:t>
      </w:r>
      <w:r>
        <w:rPr>
          <w:bCs/>
        </w:rPr>
        <w:t>V K</w:t>
      </w:r>
      <w:r w:rsidRPr="00C44E2B">
        <w:rPr>
          <w:bCs/>
        </w:rPr>
        <w:t xml:space="preserve"> </w:t>
      </w:r>
      <w:r w:rsidRPr="00C44E2B">
        <w:t>no 2022.gada 13.decembra uz 30 dienām vai līdz Olaines novada domes lēmumam, piešķirta vieta sociālajā istabā Zemgales ielā 31</w:t>
      </w:r>
      <w:r>
        <w:t>-_</w:t>
      </w:r>
      <w:r w:rsidRPr="00C44E2B">
        <w:t xml:space="preserve">, Olainē, Olaines novadā, un noslēgts sociālās istabas īres līgums. </w:t>
      </w:r>
    </w:p>
    <w:p w14:paraId="6936F34E" w14:textId="77777777" w:rsidR="00AA25B1" w:rsidRPr="00C44E2B" w:rsidRDefault="00AA25B1" w:rsidP="00AA25B1">
      <w:pPr>
        <w:ind w:firstLine="720"/>
        <w:jc w:val="both"/>
        <w:rPr>
          <w:bCs/>
        </w:rPr>
      </w:pPr>
      <w:r w:rsidRPr="00C44E2B">
        <w:t>Saskaņā ar Olaines novada domes 2016.gada 26.oktobra nolikuma Nr.NOL9/2016 ‘’Par s</w:t>
      </w:r>
      <w:r w:rsidRPr="00C44E2B">
        <w:rPr>
          <w:bCs/>
        </w:rPr>
        <w:t xml:space="preserve">ociālo istabu statusa noteikšanu, īres tiesību piešķiršanas kārtību, vietu ierādīšanu sociālajā  un īslaicīgās uzturēšanās istabā un īres līgumu slēgšanu’’ </w:t>
      </w:r>
      <w:r w:rsidRPr="00C44E2B">
        <w:rPr>
          <w:u w:val="single"/>
        </w:rPr>
        <w:t>6.punktu,</w:t>
      </w:r>
      <w:r w:rsidRPr="00C44E2B">
        <w:t xml:space="preserve"> Olaines novada pašvaldībā deklarētām personām var tikt piešķirtas sociālās istabas īres tiesības, ja personas: 6.1. ir trūcīgas/maznodrošinātas un atbilst likuma „Par palīdzību dzīvokļa jautājuma risināšanā’’ 14.panta nosacījumiem; 6.2. ir pensionāri vai personas ar invaliditāti, kuru ienākumi uz vienu cilvēku mēnesī nepārsniedz 320 </w:t>
      </w:r>
      <w:proofErr w:type="spellStart"/>
      <w:r w:rsidRPr="00C44E2B">
        <w:rPr>
          <w:i/>
        </w:rPr>
        <w:t>euro</w:t>
      </w:r>
      <w:proofErr w:type="spellEnd"/>
      <w:r w:rsidRPr="00C44E2B">
        <w:t xml:space="preserve"> mēnesī un kuru ģimenēs nav darbaspējīgu personu, un tām nav tiesiska pamata lietot īrētās dzīvojamās telpas vai tām piederošo mājokli saskaņā ar tiesas spriedumu.</w:t>
      </w:r>
    </w:p>
    <w:p w14:paraId="7C20F117" w14:textId="77777777" w:rsidR="00AA25B1" w:rsidRPr="00C44E2B" w:rsidRDefault="00AA25B1" w:rsidP="00AA25B1">
      <w:pPr>
        <w:autoSpaceDE w:val="0"/>
        <w:autoSpaceDN w:val="0"/>
        <w:adjustRightInd w:val="0"/>
        <w:ind w:right="43" w:firstLine="720"/>
        <w:jc w:val="both"/>
      </w:pPr>
      <w:r w:rsidRPr="00C44E2B">
        <w:t xml:space="preserve">Ievērojot to, ka </w:t>
      </w:r>
      <w:r>
        <w:t>V K</w:t>
      </w:r>
      <w:r w:rsidRPr="00C44E2B">
        <w:t xml:space="preserve"> ir maznodrošināta persona pensijas vecumā un personas līdzekļi ir nepietiekami, lai īrētu atsevišķu dzīvojamo telpu, Olaines novada pašvaldības aģentūra ‘’Olaines sociālais dienests’’ lūdz piešķirt </w:t>
      </w:r>
      <w:r>
        <w:t>V K</w:t>
      </w:r>
      <w:r w:rsidRPr="00C44E2B">
        <w:t xml:space="preserve"> vietu sociālajā istabā Zemgales ielā 31</w:t>
      </w:r>
      <w:r>
        <w:t>-_</w:t>
      </w:r>
      <w:r w:rsidRPr="00C44E2B">
        <w:t>, Olainē, Olaines novadā.</w:t>
      </w:r>
    </w:p>
    <w:p w14:paraId="16CE05EE" w14:textId="77777777" w:rsidR="00AA25B1" w:rsidRPr="00C44E2B" w:rsidRDefault="00AA25B1" w:rsidP="00AA25B1">
      <w:pPr>
        <w:autoSpaceDE w:val="0"/>
        <w:autoSpaceDN w:val="0"/>
        <w:adjustRightInd w:val="0"/>
        <w:ind w:right="43"/>
        <w:jc w:val="both"/>
      </w:pPr>
    </w:p>
    <w:p w14:paraId="78C637A0" w14:textId="77777777" w:rsidR="00AA25B1" w:rsidRPr="00C44E2B" w:rsidRDefault="00AA25B1" w:rsidP="00AA25B1">
      <w:pPr>
        <w:ind w:firstLine="720"/>
        <w:jc w:val="both"/>
      </w:pPr>
      <w:r w:rsidRPr="00C44E2B">
        <w:t>Saskaņā ar:</w:t>
      </w:r>
    </w:p>
    <w:p w14:paraId="6750EFDB" w14:textId="77777777" w:rsidR="00AA25B1" w:rsidRPr="00C44E2B" w:rsidRDefault="00AA25B1" w:rsidP="00AA25B1">
      <w:pPr>
        <w:ind w:firstLine="567"/>
        <w:jc w:val="both"/>
      </w:pPr>
      <w:r w:rsidRPr="00C44E2B">
        <w:t xml:space="preserve"> 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270E92C8" w14:textId="77777777" w:rsidR="00AA25B1" w:rsidRPr="00C44E2B" w:rsidRDefault="00AA25B1" w:rsidP="00AA25B1">
      <w:pPr>
        <w:ind w:firstLine="567"/>
        <w:jc w:val="both"/>
      </w:pPr>
      <w:r w:rsidRPr="00C44E2B">
        <w:t xml:space="preserve">Sociālo pakalpojumu un sociālās palīdzības likuma </w:t>
      </w:r>
      <w:r w:rsidRPr="00C44E2B">
        <w:rPr>
          <w:bCs/>
        </w:rPr>
        <w:t xml:space="preserve">9.panta </w:t>
      </w:r>
      <w:r w:rsidRPr="00C44E2B">
        <w:t xml:space="preserve">pirmo daļu, pašvaldībai, kuras teritorijā persona reģistrējusi savu </w:t>
      </w:r>
      <w:proofErr w:type="spellStart"/>
      <w:r w:rsidRPr="00C44E2B">
        <w:t>pamatdzīvesvietu</w:t>
      </w:r>
      <w:proofErr w:type="spellEnd"/>
      <w:r w:rsidRPr="00C44E2B">
        <w:t>, ir pienākums nodrošināt personai iespēju saņemt tās vajadzībām atbilstošus sociālos pakalpojumus un sociālo palīdzību,</w:t>
      </w:r>
    </w:p>
    <w:p w14:paraId="7521BD8C" w14:textId="77777777" w:rsidR="00AA25B1" w:rsidRPr="00C44E2B" w:rsidRDefault="00AA25B1" w:rsidP="00AA25B1">
      <w:pPr>
        <w:ind w:firstLine="567"/>
        <w:jc w:val="both"/>
      </w:pPr>
      <w:r w:rsidRPr="00C44E2B">
        <w:t>Olaines novada domes 2016.gada 26.oktobra nolikuma Nr. NOL9/2016 ‘’Par sociālo istabu statusa noteikšanu, īres tiesību piešķiršanas kārtību, vietu ierādīšanu sociālajā un īslaicīgās uzturēšanās istabā un īres līguma slēgšanu”:</w:t>
      </w:r>
    </w:p>
    <w:p w14:paraId="2A719B39" w14:textId="77777777" w:rsidR="00AA25B1" w:rsidRPr="00C44E2B" w:rsidRDefault="00AA25B1" w:rsidP="00AA25B1">
      <w:pPr>
        <w:ind w:firstLine="567"/>
        <w:jc w:val="both"/>
      </w:pPr>
      <w:r w:rsidRPr="00C44E2B">
        <w:t>6.punktu, Olaines novada pašvaldībā deklarētajām personām var tikt piešķirtas sociālās istabas īres tiesības, ja personas:</w:t>
      </w:r>
    </w:p>
    <w:p w14:paraId="635C9AD1" w14:textId="77777777" w:rsidR="00AA25B1" w:rsidRPr="00C44E2B" w:rsidRDefault="00AA25B1" w:rsidP="00AA25B1">
      <w:pPr>
        <w:jc w:val="both"/>
      </w:pPr>
      <w:r w:rsidRPr="00C44E2B">
        <w:t>6.1. ir trūcīgas/maznodrošinātas un atbilst likuma “Par palīdzību dzīvokļa jautājuma risināšanā 14.panta nosacījumiem:</w:t>
      </w:r>
    </w:p>
    <w:p w14:paraId="72AC3E35" w14:textId="77777777" w:rsidR="00AA25B1" w:rsidRPr="00C44E2B" w:rsidRDefault="00AA25B1" w:rsidP="00AA25B1">
      <w:pPr>
        <w:jc w:val="both"/>
      </w:pPr>
      <w:r w:rsidRPr="00C44E2B">
        <w:t xml:space="preserve">6.2. ir pensionāri vai personas ar invaliditāti, kuru ienākumi  uz vienu cilvēku mēneši nepārsniedz 320 </w:t>
      </w:r>
      <w:proofErr w:type="spellStart"/>
      <w:r w:rsidRPr="00C44E2B">
        <w:rPr>
          <w:i/>
        </w:rPr>
        <w:t>euro</w:t>
      </w:r>
      <w:proofErr w:type="spellEnd"/>
      <w:r w:rsidRPr="00C44E2B">
        <w:rPr>
          <w:i/>
        </w:rPr>
        <w:t xml:space="preserve"> </w:t>
      </w:r>
      <w:r w:rsidRPr="00C44E2B">
        <w:t>mēnesī un kuru ģimenēs nav darbspējīgu personu, un tām nav tiesiska pamata lietot īrētas dzīvojamās telpas vai tām piederošo mājokli saskaņā ar tiesas spriedumu;</w:t>
      </w:r>
    </w:p>
    <w:p w14:paraId="54DB61E0" w14:textId="77777777" w:rsidR="00AA25B1" w:rsidRPr="00C44E2B" w:rsidRDefault="00AA25B1" w:rsidP="00AA25B1">
      <w:pPr>
        <w:ind w:firstLine="720"/>
        <w:jc w:val="both"/>
      </w:pPr>
      <w:r w:rsidRPr="00C44E2B">
        <w:t>12. punktu, piešķirot tiesības īrēt sociālo istabu, Dome nosaka atlaides sociālās istabas īres maksai un komunālajiem pakalpojumiem:</w:t>
      </w:r>
    </w:p>
    <w:p w14:paraId="7F46BA7E" w14:textId="77777777" w:rsidR="00AA25B1" w:rsidRPr="00C44E2B" w:rsidRDefault="00AA25B1" w:rsidP="00AA25B1">
      <w:pPr>
        <w:jc w:val="both"/>
      </w:pPr>
      <w:r w:rsidRPr="00C44E2B">
        <w:t>12.1. 100% atlaide dzīvojamo telpu īres maksai;</w:t>
      </w:r>
    </w:p>
    <w:p w14:paraId="576D7819" w14:textId="77777777" w:rsidR="00AA25B1" w:rsidRPr="00C44E2B" w:rsidRDefault="00AA25B1" w:rsidP="00AA25B1">
      <w:pPr>
        <w:jc w:val="both"/>
      </w:pPr>
      <w:r w:rsidRPr="00C44E2B">
        <w:t>12.2. 100% atlaide par siltumu, ja personas (ģimenes) ienākumi pēdējos trijos mēnešos uz vienu personu ir mazāki par 50% no valstī noteiktās minimālās algas;</w:t>
      </w:r>
    </w:p>
    <w:p w14:paraId="1DA52888" w14:textId="77777777" w:rsidR="00AA25B1" w:rsidRPr="00C44E2B" w:rsidRDefault="00AA25B1" w:rsidP="00AA25B1">
      <w:pPr>
        <w:jc w:val="both"/>
      </w:pPr>
      <w:r w:rsidRPr="00C44E2B">
        <w:t xml:space="preserve">12.3. 50% atlaide par siltumu no </w:t>
      </w:r>
      <w:proofErr w:type="spellStart"/>
      <w:r w:rsidRPr="00C44E2B">
        <w:t>apsaimniekotāja</w:t>
      </w:r>
      <w:proofErr w:type="spellEnd"/>
      <w:r w:rsidRPr="00C44E2B">
        <w:t xml:space="preserve"> piestādītā rēķina, ja personas (ģimenes) ienākumi pēdējos trijos mēnešos uz vienu personu ir robežās no 50% līdz 75% apmērā no valstī noteiktās minimālās algas;</w:t>
      </w:r>
    </w:p>
    <w:p w14:paraId="6410ADE4" w14:textId="77777777" w:rsidR="00AA25B1" w:rsidRPr="00C44E2B" w:rsidRDefault="00AA25B1" w:rsidP="00AA25B1">
      <w:pPr>
        <w:jc w:val="both"/>
      </w:pPr>
      <w:r w:rsidRPr="00C44E2B">
        <w:t xml:space="preserve">12.4. par elektrību, ūdeni un kanalizāciju, un atkritumu izvešanu īrnieks maksā pilnā apmērā saskaņā ar </w:t>
      </w:r>
      <w:proofErr w:type="spellStart"/>
      <w:r w:rsidRPr="00C44E2B">
        <w:t>apsaimniekotāja</w:t>
      </w:r>
      <w:proofErr w:type="spellEnd"/>
      <w:r w:rsidRPr="00C44E2B">
        <w:t xml:space="preserve"> piestādīto rēķinu, ja Dome nav pieņēmusi lēmumu par papildus atvieglojumiem īrniekam.</w:t>
      </w:r>
    </w:p>
    <w:p w14:paraId="6EEBDE6A" w14:textId="77777777" w:rsidR="00AA25B1" w:rsidRPr="00C44E2B" w:rsidRDefault="00AA25B1" w:rsidP="00AA25B1">
      <w:pPr>
        <w:ind w:firstLine="720"/>
        <w:jc w:val="both"/>
      </w:pPr>
      <w:r w:rsidRPr="00C44E2B">
        <w:t xml:space="preserve">16.punktu sociālo istabu nodod lietošanā uz sociālā istabas īres līguma pamata viena mēneša laikā pēc Domes lēmuma pieņemšanas par sociālās istabas īres tiesību piešķiršanu. Īres līguma neatņemama sastāvdaļa ir sociālā istabas nodošanas un pieņemšanas akts. </w:t>
      </w:r>
    </w:p>
    <w:p w14:paraId="69C0797F" w14:textId="77777777" w:rsidR="00AA25B1" w:rsidRPr="00C44E2B" w:rsidRDefault="00AA25B1" w:rsidP="00AA25B1">
      <w:pPr>
        <w:ind w:firstLine="720"/>
        <w:jc w:val="both"/>
      </w:pPr>
      <w:r w:rsidRPr="00C44E2B">
        <w:t>17.punktu, sociālā istabas īres līgumu noslēdz uz laiku, kas nav ilgāks par sešiem mēnešiem, un to pagarina, ja pēc līguma termiņa izbeigšanās īrnieks un viņa ģimenes locekļi nav zaudējuši tiesības īrēt sociālo istabu.</w:t>
      </w:r>
    </w:p>
    <w:p w14:paraId="1801FA0C" w14:textId="77777777" w:rsidR="00AA25B1" w:rsidRPr="00C44E2B" w:rsidRDefault="00AA25B1" w:rsidP="00AA25B1">
      <w:pPr>
        <w:ind w:firstLine="720"/>
        <w:jc w:val="both"/>
      </w:pPr>
      <w:r w:rsidRPr="00C44E2B">
        <w:t>18.punktu, lēmumu par sociālās istabas īres līguma pagarināšanu pieņem Dienests, ja īrnieks vai viņa ģimenes locekļi:</w:t>
      </w:r>
    </w:p>
    <w:p w14:paraId="1EE249F8" w14:textId="77777777" w:rsidR="00AA25B1" w:rsidRPr="00C44E2B" w:rsidRDefault="00AA25B1" w:rsidP="00AA25B1">
      <w:pPr>
        <w:jc w:val="both"/>
      </w:pPr>
      <w:r w:rsidRPr="00C44E2B">
        <w:t>18.1. nepārkāpj sociālās istabas īres lietošanas līguma noteikumus;</w:t>
      </w:r>
    </w:p>
    <w:p w14:paraId="6A3C7DFE" w14:textId="77777777" w:rsidR="00AA25B1" w:rsidRPr="00C44E2B" w:rsidRDefault="00AA25B1" w:rsidP="00AA25B1">
      <w:pPr>
        <w:jc w:val="both"/>
      </w:pPr>
      <w:r w:rsidRPr="00C44E2B">
        <w:t>18.2. ievēro sociālo istabu lietošanas kārtības noteikumus;</w:t>
      </w:r>
    </w:p>
    <w:p w14:paraId="2DBA5D61" w14:textId="77777777" w:rsidR="00AA25B1" w:rsidRPr="00C44E2B" w:rsidRDefault="00AA25B1" w:rsidP="00AA25B1">
      <w:pPr>
        <w:jc w:val="both"/>
      </w:pPr>
      <w:r w:rsidRPr="00C44E2B">
        <w:t>18.3. nav parādu par komunālajiem pakalpojumiem;</w:t>
      </w:r>
    </w:p>
    <w:p w14:paraId="619D1F7D" w14:textId="77777777" w:rsidR="00AA25B1" w:rsidRPr="00C44E2B" w:rsidRDefault="00AA25B1" w:rsidP="00AA25B1">
      <w:pPr>
        <w:jc w:val="both"/>
      </w:pPr>
      <w:r w:rsidRPr="00C44E2B">
        <w:t>18.4. atbilst šī nolikuma 6. punkta nosacījumiem.</w:t>
      </w:r>
    </w:p>
    <w:p w14:paraId="63CDE2AA" w14:textId="77777777" w:rsidR="00AA25B1" w:rsidRPr="00C44E2B" w:rsidRDefault="00AA25B1" w:rsidP="00AA25B1">
      <w:pPr>
        <w:ind w:firstLine="709"/>
        <w:jc w:val="both"/>
        <w:rPr>
          <w:b/>
        </w:rPr>
      </w:pPr>
      <w:r w:rsidRPr="00C44E2B">
        <w:t xml:space="preserve">Ievērojot iepriekš minēto, Sociālo, izglītības un kultūras jautājumu komitejas 2023.gada 11.janvāra sēdes </w:t>
      </w:r>
      <w:smartTag w:uri="schemas-tilde-lv/tildestengine" w:element="veidnes">
        <w:smartTagPr>
          <w:attr w:name="text" w:val="protokolu"/>
          <w:attr w:name="id" w:val="-1"/>
          <w:attr w:name="baseform" w:val="protokol|s"/>
        </w:smartTagPr>
        <w:r w:rsidRPr="00C44E2B">
          <w:t>protokolu</w:t>
        </w:r>
      </w:smartTag>
      <w:r w:rsidRPr="00C44E2B">
        <w:t xml:space="preserve"> Nr.1, Olaines novada domes 2016.gada 26.oktobra nolikuma Nr.NOL9/2016 “Par sociālo istabu statusa noteikšanu, īres tiesību piešķiršanas kārtību, vietu ierādīšanu sociālajā un īslaicīgās uzturēšanās istabā un īres līguma slēgšanu’’ 6., 12., 16., 17. un 18.punktu un pamatojoties uz Pašvaldību likuma 4.panta pirmās daļas 9. un 10.punktu, Sociālo pakalpojumu un sociālās palīdzības likuma </w:t>
      </w:r>
      <w:r w:rsidRPr="00C44E2B">
        <w:rPr>
          <w:bCs/>
        </w:rPr>
        <w:t xml:space="preserve">9.panta </w:t>
      </w:r>
      <w:r w:rsidRPr="00C44E2B">
        <w:t xml:space="preserve">pirmo daļu, </w:t>
      </w:r>
      <w:r w:rsidRPr="00C44E2B">
        <w:rPr>
          <w:b/>
        </w:rPr>
        <w:t>dome nolemj:</w:t>
      </w:r>
    </w:p>
    <w:p w14:paraId="6C7D6EF1" w14:textId="77777777" w:rsidR="00AA25B1" w:rsidRPr="00C44E2B" w:rsidRDefault="00AA25B1" w:rsidP="00AA25B1">
      <w:pPr>
        <w:ind w:firstLine="709"/>
        <w:jc w:val="both"/>
      </w:pPr>
    </w:p>
    <w:p w14:paraId="231615EE" w14:textId="77777777" w:rsidR="00AA25B1" w:rsidRPr="00C44E2B" w:rsidRDefault="00AA25B1" w:rsidP="004D3CAA">
      <w:pPr>
        <w:numPr>
          <w:ilvl w:val="0"/>
          <w:numId w:val="45"/>
        </w:numPr>
        <w:jc w:val="both"/>
        <w:rPr>
          <w:bCs/>
        </w:rPr>
      </w:pPr>
      <w:r w:rsidRPr="00C44E2B">
        <w:rPr>
          <w:bCs/>
        </w:rPr>
        <w:t xml:space="preserve">Ierādīt vietu </w:t>
      </w:r>
      <w:r>
        <w:rPr>
          <w:bCs/>
        </w:rPr>
        <w:t>V K</w:t>
      </w:r>
      <w:r w:rsidRPr="00C44E2B">
        <w:rPr>
          <w:bCs/>
        </w:rPr>
        <w:t xml:space="preserve">, personas kods </w:t>
      </w:r>
      <w:r>
        <w:t>_</w:t>
      </w:r>
      <w:r w:rsidRPr="00C44E2B">
        <w:t xml:space="preserve">, </w:t>
      </w:r>
      <w:r w:rsidRPr="00C44E2B">
        <w:rPr>
          <w:bCs/>
        </w:rPr>
        <w:t>sociālajā istabā Zemgales ielā 31–</w:t>
      </w:r>
      <w:r>
        <w:rPr>
          <w:bCs/>
        </w:rPr>
        <w:t>_</w:t>
      </w:r>
      <w:r w:rsidRPr="00C44E2B">
        <w:rPr>
          <w:bCs/>
        </w:rPr>
        <w:t>, Olainē, Olaines novadā, uz 6 (sešiem) mēnešiem.</w:t>
      </w:r>
    </w:p>
    <w:p w14:paraId="21540109" w14:textId="77777777" w:rsidR="00AA25B1" w:rsidRPr="00C44E2B" w:rsidRDefault="00AA25B1" w:rsidP="004D3CAA">
      <w:pPr>
        <w:numPr>
          <w:ilvl w:val="0"/>
          <w:numId w:val="45"/>
        </w:numPr>
        <w:ind w:left="1080"/>
        <w:jc w:val="both"/>
        <w:rPr>
          <w:bCs/>
        </w:rPr>
      </w:pPr>
      <w:r w:rsidRPr="00C44E2B">
        <w:rPr>
          <w:bCs/>
        </w:rPr>
        <w:t>Uzdot SIA „Zemgales 29” noslēgt sociālās istabas Zemgales ielā 31</w:t>
      </w:r>
      <w:r>
        <w:rPr>
          <w:bCs/>
        </w:rPr>
        <w:t>-_</w:t>
      </w:r>
      <w:r w:rsidRPr="00C44E2B">
        <w:rPr>
          <w:bCs/>
        </w:rPr>
        <w:t xml:space="preserve">, Olainē, Olaines novadā, īres </w:t>
      </w:r>
      <w:smartTag w:uri="schemas-tilde-lv/tildestengine" w:element="veidnes">
        <w:smartTagPr>
          <w:attr w:name="text" w:val="līgumu"/>
          <w:attr w:name="id" w:val="-1"/>
          <w:attr w:name="baseform" w:val="līgum|s"/>
        </w:smartTagPr>
        <w:r w:rsidRPr="00C44E2B">
          <w:rPr>
            <w:bCs/>
          </w:rPr>
          <w:t>līgumu</w:t>
        </w:r>
      </w:smartTag>
      <w:r w:rsidRPr="00C44E2B">
        <w:rPr>
          <w:bCs/>
        </w:rPr>
        <w:t xml:space="preserve"> ar </w:t>
      </w:r>
      <w:r>
        <w:rPr>
          <w:bCs/>
        </w:rPr>
        <w:t>V K</w:t>
      </w:r>
      <w:r w:rsidRPr="00C44E2B">
        <w:t xml:space="preserve"> </w:t>
      </w:r>
      <w:r w:rsidRPr="00C44E2B">
        <w:rPr>
          <w:bCs/>
        </w:rPr>
        <w:t>uz 6 (sešiem) mēnešiem.</w:t>
      </w:r>
    </w:p>
    <w:p w14:paraId="2EB88B3D" w14:textId="77777777" w:rsidR="00AA25B1" w:rsidRPr="00C44E2B" w:rsidRDefault="00AA25B1" w:rsidP="004D3CAA">
      <w:pPr>
        <w:numPr>
          <w:ilvl w:val="0"/>
          <w:numId w:val="45"/>
        </w:numPr>
        <w:ind w:left="1080"/>
        <w:jc w:val="both"/>
        <w:rPr>
          <w:bCs/>
        </w:rPr>
      </w:pPr>
      <w:r w:rsidRPr="00C44E2B">
        <w:rPr>
          <w:bCs/>
        </w:rPr>
        <w:t xml:space="preserve">Uzdot Olaines novada pašvaldības aģentūrai “Olaines sociālais dienests” apmaksāt 6 (sešus) mēnešus 100% īres maksu un 50 % par siltumu </w:t>
      </w:r>
      <w:r>
        <w:rPr>
          <w:bCs/>
        </w:rPr>
        <w:t>V K</w:t>
      </w:r>
      <w:r w:rsidRPr="00C44E2B">
        <w:t xml:space="preserve"> </w:t>
      </w:r>
      <w:r w:rsidRPr="00C44E2B">
        <w:rPr>
          <w:bCs/>
        </w:rPr>
        <w:t>par sociālās istabas Zemgales ielā 31</w:t>
      </w:r>
      <w:r>
        <w:rPr>
          <w:bCs/>
        </w:rPr>
        <w:t>-_</w:t>
      </w:r>
      <w:r w:rsidRPr="00C44E2B">
        <w:rPr>
          <w:bCs/>
        </w:rPr>
        <w:t>, Olainē, Olaines novadā, lietošanu no sociālās palīdzības pabalstiem paredzētajiem līdzekļiem.</w:t>
      </w:r>
    </w:p>
    <w:p w14:paraId="78C27C3F" w14:textId="77777777" w:rsidR="00AA25B1" w:rsidRPr="00C44E2B" w:rsidRDefault="00AA25B1" w:rsidP="004D3CAA">
      <w:pPr>
        <w:numPr>
          <w:ilvl w:val="0"/>
          <w:numId w:val="45"/>
        </w:numPr>
        <w:overflowPunct w:val="0"/>
        <w:autoSpaceDE w:val="0"/>
        <w:autoSpaceDN w:val="0"/>
        <w:adjustRightInd w:val="0"/>
        <w:ind w:left="1080"/>
        <w:jc w:val="both"/>
        <w:textAlignment w:val="baseline"/>
      </w:pPr>
      <w:r w:rsidRPr="00C44E2B">
        <w:t>Lēmumu var pārsūdzēt Administratīvajā rajona tiesā Rīgas tiesu namā Baldones ielā 1A, Rīgā, LV-1007, viena mēneša laikā no šī lēmuma spēkā stāšanās dienas.</w:t>
      </w:r>
    </w:p>
    <w:p w14:paraId="58257BF7" w14:textId="77777777" w:rsidR="00AA25B1" w:rsidRPr="00C44E2B" w:rsidRDefault="00AA25B1" w:rsidP="00AA25B1">
      <w:pPr>
        <w:ind w:left="1080"/>
        <w:jc w:val="both"/>
      </w:pPr>
    </w:p>
    <w:p w14:paraId="31118EF8" w14:textId="77777777" w:rsidR="00AA25B1" w:rsidRPr="00C44E2B" w:rsidRDefault="00AA25B1" w:rsidP="00AA25B1">
      <w:pPr>
        <w:jc w:val="both"/>
        <w:rPr>
          <w:sz w:val="20"/>
          <w:szCs w:val="20"/>
        </w:rPr>
      </w:pPr>
      <w:r w:rsidRPr="00C44E2B">
        <w:rPr>
          <w:sz w:val="20"/>
          <w:szCs w:val="20"/>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09A68A93" w14:textId="77777777" w:rsidR="00AA25B1" w:rsidRPr="00C44E2B" w:rsidRDefault="00AA25B1" w:rsidP="00AA25B1">
      <w:pPr>
        <w:jc w:val="both"/>
        <w:rPr>
          <w:sz w:val="20"/>
          <w:szCs w:val="20"/>
        </w:rPr>
      </w:pPr>
      <w:r w:rsidRPr="00C44E2B">
        <w:rPr>
          <w:sz w:val="20"/>
          <w:szCs w:val="20"/>
        </w:rPr>
        <w:t>Saskaņā ar Informācijas atklātības likuma 5.panta otrās daļas 4.punktu, lēmumā norādītie personas dati uzskatāmi par ierobežotas pieejamības informāciju.</w:t>
      </w:r>
    </w:p>
    <w:p w14:paraId="551EF202" w14:textId="77777777" w:rsidR="00AA25B1" w:rsidRPr="00C44E2B" w:rsidRDefault="00AA25B1" w:rsidP="00AA25B1">
      <w:pPr>
        <w:jc w:val="both"/>
        <w:rPr>
          <w:bCs/>
        </w:rPr>
      </w:pPr>
    </w:p>
    <w:p w14:paraId="1F3710F1" w14:textId="77777777" w:rsidR="00AA25B1" w:rsidRPr="00C44E2B" w:rsidRDefault="00AA25B1" w:rsidP="00AA25B1">
      <w:pPr>
        <w:jc w:val="both"/>
        <w:rPr>
          <w:bCs/>
        </w:rPr>
      </w:pPr>
      <w:r w:rsidRPr="00C44E2B">
        <w:rPr>
          <w:bCs/>
        </w:rPr>
        <w:t xml:space="preserve">Priekšsēdētājs </w:t>
      </w:r>
      <w:r w:rsidRPr="00C44E2B">
        <w:rPr>
          <w:bCs/>
        </w:rPr>
        <w:tab/>
      </w:r>
      <w:r w:rsidRPr="00C44E2B">
        <w:rPr>
          <w:bCs/>
        </w:rPr>
        <w:tab/>
      </w:r>
      <w:r w:rsidRPr="00C44E2B">
        <w:rPr>
          <w:bCs/>
        </w:rPr>
        <w:tab/>
      </w:r>
      <w:r w:rsidRPr="00C44E2B">
        <w:rPr>
          <w:bCs/>
        </w:rPr>
        <w:tab/>
      </w:r>
      <w:r w:rsidRPr="00C44E2B">
        <w:rPr>
          <w:bCs/>
        </w:rPr>
        <w:tab/>
      </w:r>
      <w:r w:rsidRPr="00C44E2B">
        <w:rPr>
          <w:bCs/>
        </w:rPr>
        <w:tab/>
      </w:r>
      <w:r w:rsidRPr="00C44E2B">
        <w:rPr>
          <w:bCs/>
        </w:rPr>
        <w:tab/>
      </w:r>
      <w:r w:rsidRPr="00C44E2B">
        <w:rPr>
          <w:bCs/>
        </w:rPr>
        <w:tab/>
      </w:r>
      <w:r w:rsidRPr="00C44E2B">
        <w:rPr>
          <w:bCs/>
        </w:rPr>
        <w:tab/>
      </w:r>
      <w:r w:rsidRPr="00C44E2B">
        <w:rPr>
          <w:bCs/>
        </w:rPr>
        <w:tab/>
      </w:r>
      <w:proofErr w:type="spellStart"/>
      <w:r w:rsidRPr="00C44E2B">
        <w:rPr>
          <w:bCs/>
        </w:rPr>
        <w:t>A.Bergs</w:t>
      </w:r>
      <w:proofErr w:type="spellEnd"/>
    </w:p>
    <w:p w14:paraId="1E91BBB4" w14:textId="77777777" w:rsidR="00AA25B1" w:rsidRPr="00C44E2B" w:rsidRDefault="00AA25B1" w:rsidP="00AA25B1">
      <w:pPr>
        <w:jc w:val="both"/>
        <w:rPr>
          <w:bCs/>
        </w:rPr>
      </w:pPr>
    </w:p>
    <w:p w14:paraId="57DAAD2C" w14:textId="77777777" w:rsidR="00AA25B1" w:rsidRPr="00C44E2B" w:rsidRDefault="00AA25B1" w:rsidP="00AA25B1">
      <w:pPr>
        <w:jc w:val="both"/>
        <w:rPr>
          <w:bCs/>
        </w:rPr>
      </w:pPr>
      <w:r w:rsidRPr="00C44E2B">
        <w:rPr>
          <w:bCs/>
        </w:rPr>
        <w:t xml:space="preserve">Iesniedz </w:t>
      </w:r>
      <w:r w:rsidRPr="00C44E2B">
        <w:t>Sociālo, izglītības un kultūras jautājumu komiteja</w:t>
      </w:r>
    </w:p>
    <w:p w14:paraId="7B326771" w14:textId="77777777" w:rsidR="00AA25B1" w:rsidRPr="00C44E2B" w:rsidRDefault="00AA25B1" w:rsidP="00AA25B1">
      <w:pPr>
        <w:jc w:val="both"/>
        <w:rPr>
          <w:bCs/>
        </w:rPr>
      </w:pPr>
      <w:r w:rsidRPr="00C44E2B">
        <w:rPr>
          <w:bCs/>
        </w:rPr>
        <w:t>Sagatavoja: Olaines novada p/a „Olaines sociālais dienests” d</w:t>
      </w:r>
      <w:r w:rsidRPr="00C44E2B">
        <w:t>irektore</w:t>
      </w:r>
      <w:r w:rsidRPr="00C44E2B">
        <w:rPr>
          <w:bCs/>
        </w:rPr>
        <w:t xml:space="preserve"> </w:t>
      </w:r>
      <w:proofErr w:type="spellStart"/>
      <w:r w:rsidRPr="00C44E2B">
        <w:rPr>
          <w:bCs/>
        </w:rPr>
        <w:t>A.Liepiņa</w:t>
      </w:r>
      <w:proofErr w:type="spellEnd"/>
      <w:r w:rsidRPr="00C44E2B">
        <w:rPr>
          <w:bCs/>
        </w:rPr>
        <w:tab/>
      </w:r>
      <w:r w:rsidRPr="00C44E2B">
        <w:rPr>
          <w:bCs/>
        </w:rPr>
        <w:tab/>
      </w:r>
      <w:r w:rsidRPr="00C44E2B">
        <w:rPr>
          <w:bCs/>
        </w:rPr>
        <w:tab/>
      </w:r>
      <w:r w:rsidRPr="00C44E2B">
        <w:rPr>
          <w:bCs/>
        </w:rPr>
        <w:tab/>
      </w:r>
      <w:r w:rsidRPr="00C44E2B">
        <w:rPr>
          <w:bCs/>
        </w:rPr>
        <w:tab/>
      </w:r>
    </w:p>
    <w:p w14:paraId="57B760EC" w14:textId="77777777" w:rsidR="00AA25B1" w:rsidRPr="00C44E2B" w:rsidRDefault="00AA25B1" w:rsidP="00AA25B1">
      <w:pPr>
        <w:jc w:val="both"/>
      </w:pPr>
      <w:r w:rsidRPr="00C44E2B">
        <w:t>Lēmumu izsniegt:</w:t>
      </w:r>
    </w:p>
    <w:p w14:paraId="310E15C7" w14:textId="77777777" w:rsidR="00AA25B1" w:rsidRPr="00C44E2B" w:rsidRDefault="00AA25B1" w:rsidP="00AA25B1">
      <w:pPr>
        <w:jc w:val="both"/>
      </w:pPr>
      <w:r>
        <w:t>V K</w:t>
      </w:r>
    </w:p>
    <w:p w14:paraId="0466372F" w14:textId="77777777" w:rsidR="00AA25B1" w:rsidRPr="00C44E2B" w:rsidRDefault="00AA25B1" w:rsidP="00AA25B1">
      <w:pPr>
        <w:jc w:val="both"/>
        <w:rPr>
          <w:bCs/>
        </w:rPr>
      </w:pPr>
      <w:r w:rsidRPr="00C44E2B">
        <w:rPr>
          <w:bCs/>
        </w:rPr>
        <w:t>SIA „Zemgales 29”</w:t>
      </w:r>
    </w:p>
    <w:p w14:paraId="605FA8EA" w14:textId="77777777" w:rsidR="00AA25B1" w:rsidRPr="00C44E2B" w:rsidRDefault="00AA25B1" w:rsidP="00AA25B1">
      <w:pPr>
        <w:jc w:val="both"/>
        <w:rPr>
          <w:bCs/>
        </w:rPr>
      </w:pPr>
      <w:r w:rsidRPr="00C44E2B">
        <w:rPr>
          <w:bCs/>
        </w:rPr>
        <w:t>p/a „Olaines sociālais dienests”</w:t>
      </w:r>
    </w:p>
    <w:p w14:paraId="50E0049B" w14:textId="77777777" w:rsidR="00AA25B1" w:rsidRPr="00C44E2B" w:rsidRDefault="00AA25B1" w:rsidP="00AA25B1">
      <w:pPr>
        <w:jc w:val="both"/>
        <w:rPr>
          <w:bCs/>
        </w:rPr>
      </w:pPr>
      <w:r w:rsidRPr="00C44E2B">
        <w:rPr>
          <w:bCs/>
        </w:rPr>
        <w:t>Īpašuma un juridiskajai nodaļai</w:t>
      </w:r>
    </w:p>
    <w:p w14:paraId="4DEBB9C7" w14:textId="668A1C69" w:rsidR="00F456DA" w:rsidRDefault="00F456DA">
      <w:pPr>
        <w:spacing w:after="160" w:line="259" w:lineRule="auto"/>
      </w:pPr>
      <w:r>
        <w:br w:type="page"/>
      </w:r>
    </w:p>
    <w:p w14:paraId="123E819F" w14:textId="77777777" w:rsidR="00F456DA" w:rsidRPr="008F2763" w:rsidRDefault="00F456DA" w:rsidP="00F456DA">
      <w:pPr>
        <w:pStyle w:val="BodyTextIndent2"/>
        <w:jc w:val="center"/>
        <w:rPr>
          <w:b/>
          <w:sz w:val="22"/>
          <w:szCs w:val="22"/>
        </w:rPr>
      </w:pPr>
    </w:p>
    <w:p w14:paraId="02FF7639" w14:textId="77777777" w:rsidR="00F456DA" w:rsidRPr="00444FD1" w:rsidRDefault="00F456DA" w:rsidP="00F456DA">
      <w:pPr>
        <w:jc w:val="center"/>
        <w:rPr>
          <w:bCs/>
        </w:rPr>
      </w:pPr>
      <w:bookmarkStart w:id="79" w:name="_Hlk123895092"/>
      <w:r w:rsidRPr="00444FD1">
        <w:rPr>
          <w:bCs/>
        </w:rPr>
        <w:t>Lēmuma projekts</w:t>
      </w:r>
    </w:p>
    <w:p w14:paraId="1D672ACC" w14:textId="77777777" w:rsidR="00F456DA" w:rsidRPr="00444FD1" w:rsidRDefault="00F456DA" w:rsidP="00F456DA">
      <w:pPr>
        <w:jc w:val="center"/>
        <w:rPr>
          <w:bCs/>
        </w:rPr>
      </w:pPr>
      <w:r w:rsidRPr="00444FD1">
        <w:rPr>
          <w:bCs/>
        </w:rPr>
        <w:t>Olainē</w:t>
      </w:r>
    </w:p>
    <w:p w14:paraId="19E18F88" w14:textId="77777777" w:rsidR="00F456DA" w:rsidRPr="00444FD1" w:rsidRDefault="00F456DA" w:rsidP="00F456DA">
      <w:pPr>
        <w:ind w:right="-766"/>
        <w:jc w:val="both"/>
        <w:rPr>
          <w:bCs/>
        </w:rPr>
      </w:pPr>
      <w:r w:rsidRPr="00444FD1">
        <w:rPr>
          <w:bCs/>
        </w:rPr>
        <w:t xml:space="preserve">2023.gada 31.janvārī </w:t>
      </w:r>
      <w:r w:rsidRPr="00444FD1">
        <w:rPr>
          <w:bCs/>
        </w:rPr>
        <w:tab/>
      </w:r>
      <w:r w:rsidRPr="00444FD1">
        <w:rPr>
          <w:bCs/>
        </w:rPr>
        <w:tab/>
      </w:r>
      <w:r w:rsidRPr="00444FD1">
        <w:rPr>
          <w:bCs/>
        </w:rPr>
        <w:tab/>
      </w:r>
      <w:r w:rsidRPr="00444FD1">
        <w:rPr>
          <w:bCs/>
        </w:rPr>
        <w:tab/>
      </w:r>
      <w:r w:rsidRPr="00444FD1">
        <w:rPr>
          <w:bCs/>
        </w:rPr>
        <w:tab/>
      </w:r>
      <w:r w:rsidRPr="00444FD1">
        <w:rPr>
          <w:bCs/>
        </w:rPr>
        <w:tab/>
      </w:r>
      <w:r w:rsidRPr="00444FD1">
        <w:rPr>
          <w:bCs/>
        </w:rPr>
        <w:tab/>
        <w:t xml:space="preserve">              </w:t>
      </w:r>
      <w:r w:rsidRPr="00444FD1">
        <w:rPr>
          <w:bCs/>
        </w:rPr>
        <w:tab/>
        <w:t>Nr.1</w:t>
      </w:r>
    </w:p>
    <w:bookmarkEnd w:id="79"/>
    <w:p w14:paraId="7D4C2074" w14:textId="77777777" w:rsidR="00F456DA" w:rsidRDefault="00F456DA" w:rsidP="00F456DA">
      <w:pPr>
        <w:jc w:val="both"/>
        <w:rPr>
          <w:bCs/>
        </w:rPr>
      </w:pPr>
    </w:p>
    <w:p w14:paraId="6C86105A" w14:textId="77777777" w:rsidR="00F456DA" w:rsidRPr="009A4C68" w:rsidRDefault="00F456DA" w:rsidP="00F456DA">
      <w:pPr>
        <w:pStyle w:val="BodyTextIndent2"/>
      </w:pPr>
    </w:p>
    <w:p w14:paraId="6E2E439B" w14:textId="77777777" w:rsidR="00F456DA" w:rsidRPr="00994C5D" w:rsidRDefault="00F456DA" w:rsidP="00F456DA">
      <w:pPr>
        <w:pStyle w:val="BodyTextIndent2"/>
        <w:rPr>
          <w:b/>
        </w:rPr>
      </w:pPr>
      <w:r w:rsidRPr="00994C5D">
        <w:rPr>
          <w:b/>
        </w:rPr>
        <w:t xml:space="preserve">Par </w:t>
      </w:r>
      <w:r>
        <w:rPr>
          <w:b/>
        </w:rPr>
        <w:t>V L S</w:t>
      </w:r>
      <w:r w:rsidRPr="00994C5D">
        <w:rPr>
          <w:b/>
        </w:rPr>
        <w:t xml:space="preserve"> uzņemšanu Olaines novada pašvaldības aģentūras </w:t>
      </w:r>
    </w:p>
    <w:p w14:paraId="7FE47556" w14:textId="77777777" w:rsidR="00F456DA" w:rsidRPr="00994C5D" w:rsidRDefault="00F456DA" w:rsidP="00F456DA">
      <w:pPr>
        <w:pStyle w:val="BodyTextIndent2"/>
        <w:rPr>
          <w:b/>
        </w:rPr>
      </w:pPr>
      <w:r w:rsidRPr="00994C5D">
        <w:rPr>
          <w:b/>
        </w:rPr>
        <w:t>“Olaines sociālais dienests” sociālās aprūpes centrā</w:t>
      </w:r>
    </w:p>
    <w:p w14:paraId="7A7650F6" w14:textId="77777777" w:rsidR="00F456DA" w:rsidRPr="00994C5D" w:rsidRDefault="00F456DA" w:rsidP="00F456DA">
      <w:pPr>
        <w:ind w:right="42"/>
        <w:jc w:val="both"/>
      </w:pPr>
      <w:r w:rsidRPr="00994C5D">
        <w:tab/>
      </w:r>
    </w:p>
    <w:p w14:paraId="280CDCCA" w14:textId="77777777" w:rsidR="00F456DA" w:rsidRPr="00994C5D" w:rsidRDefault="00F456DA" w:rsidP="00F456DA">
      <w:pPr>
        <w:ind w:right="42" w:firstLine="567"/>
        <w:jc w:val="both"/>
      </w:pPr>
      <w:r w:rsidRPr="00994C5D">
        <w:t xml:space="preserve">Izskatot Olaines novada pašvaldības aģentūras </w:t>
      </w:r>
      <w:r>
        <w:t>“</w:t>
      </w:r>
      <w:r w:rsidRPr="00994C5D">
        <w:t xml:space="preserve">Olaines sociālais dienests’’ 2023.gada 6.janvāra uzziņu Nr. OSD/1-07/23/20-ND “Par </w:t>
      </w:r>
      <w:r>
        <w:rPr>
          <w:bCs/>
        </w:rPr>
        <w:t>V L S</w:t>
      </w:r>
      <w:r w:rsidRPr="00994C5D">
        <w:rPr>
          <w:bCs/>
        </w:rPr>
        <w:t>”, konstatēts</w:t>
      </w:r>
      <w:r w:rsidRPr="00994C5D">
        <w:t>:</w:t>
      </w:r>
    </w:p>
    <w:p w14:paraId="107EE8C2" w14:textId="77777777" w:rsidR="00F456DA" w:rsidRPr="00994C5D" w:rsidRDefault="00F456DA" w:rsidP="00F456DA">
      <w:pPr>
        <w:ind w:firstLine="567"/>
        <w:jc w:val="both"/>
        <w:rPr>
          <w:bCs/>
        </w:rPr>
      </w:pPr>
      <w:r w:rsidRPr="00994C5D">
        <w:t xml:space="preserve">2022.gada 31.oktobrī saskaņā ar Olaines novada pašvaldības aģentūras “Olaines sociālais dienests” 2019.gada 5.aprīļa noteikumiem “Par kārtību, kādā persona tiek uzņemta rindā Olaines novada pašvaldības aģentūras “Olaines sociālais dienests” sociālās aprūpes centrā”, Olaines novada pašvaldības aģentūra “Olaines sociālais dienests” pieņēma lēmumu Nr.7101 par </w:t>
      </w:r>
      <w:bookmarkStart w:id="80" w:name="_Hlk122077944"/>
      <w:r>
        <w:rPr>
          <w:bCs/>
        </w:rPr>
        <w:t>V L S</w:t>
      </w:r>
      <w:r w:rsidRPr="00994C5D">
        <w:t xml:space="preserve">, personas kods </w:t>
      </w:r>
      <w:bookmarkEnd w:id="80"/>
      <w:r>
        <w:t>_</w:t>
      </w:r>
      <w:r w:rsidRPr="00994C5D">
        <w:t xml:space="preserve">, dzimusi </w:t>
      </w:r>
      <w:r>
        <w:t>_</w:t>
      </w:r>
      <w:r w:rsidRPr="00994C5D">
        <w:t xml:space="preserve">, Lietuvas pilsone, deklarētā dzīvesvieta </w:t>
      </w:r>
      <w:r>
        <w:t>_</w:t>
      </w:r>
      <w:r w:rsidRPr="00994C5D">
        <w:t xml:space="preserve">, Olaines pagasts, Olaines novads </w:t>
      </w:r>
      <w:r w:rsidRPr="00994C5D">
        <w:rPr>
          <w:sz w:val="22"/>
          <w:szCs w:val="22"/>
        </w:rPr>
        <w:t>(dzīvesvieta Latvijā no 03.12.2018.)</w:t>
      </w:r>
      <w:r w:rsidRPr="00994C5D">
        <w:t xml:space="preserve">, uzņemšanu rindā ilgstošas sociālās aprūpes un sociālās rehabilitācijas pakalpojuma saņemšanai Olaines novada pašvaldības aģentūras “Olaines sociālais dienests” sociālās aprūpes centrā (rindas reģistra Nr.2022-20/S). 2023.gada 2.janvārī </w:t>
      </w:r>
      <w:r>
        <w:rPr>
          <w:bCs/>
        </w:rPr>
        <w:t>V L S</w:t>
      </w:r>
      <w:r w:rsidRPr="00994C5D">
        <w:t xml:space="preserve"> un viņa likumiskā apgādniece meita </w:t>
      </w:r>
      <w:r>
        <w:t>D S</w:t>
      </w:r>
      <w:r w:rsidRPr="00994C5D">
        <w:t xml:space="preserve">, personas kods </w:t>
      </w:r>
      <w:r>
        <w:t>_</w:t>
      </w:r>
      <w:r w:rsidRPr="00994C5D">
        <w:t xml:space="preserve">, deklarētā dzīvesvieta </w:t>
      </w:r>
      <w:r>
        <w:t>_</w:t>
      </w:r>
      <w:r w:rsidRPr="00994C5D">
        <w:t xml:space="preserve">, Olaine, Olaines novads,  tika informētas, ka </w:t>
      </w:r>
      <w:r>
        <w:rPr>
          <w:bCs/>
        </w:rPr>
        <w:t>V L S</w:t>
      </w:r>
      <w:r w:rsidRPr="00994C5D">
        <w:t xml:space="preserve"> ir pienākusi ilgstošas sociālās aprūpes un sociālās rehabilitācijas pakalpojuma saņemšanas rinda. Pirms </w:t>
      </w:r>
      <w:r>
        <w:rPr>
          <w:bCs/>
        </w:rPr>
        <w:t>V L S</w:t>
      </w:r>
      <w:r w:rsidRPr="00994C5D">
        <w:t xml:space="preserve"> rindā esošās personas ar rakstisku iesniegumu lūgušas uz nenoteiktu laiku atlikt uzņemšanu Olaines novada pašvaldības aģentūras “Olaines sociālais dienests” sociālās aprūpes centrā.</w:t>
      </w:r>
    </w:p>
    <w:p w14:paraId="6FB416DE" w14:textId="77777777" w:rsidR="00F456DA" w:rsidRPr="00994C5D" w:rsidRDefault="00F456DA" w:rsidP="00F456DA">
      <w:pPr>
        <w:ind w:firstLine="720"/>
        <w:jc w:val="both"/>
        <w:rPr>
          <w:bCs/>
        </w:rPr>
      </w:pPr>
      <w:r w:rsidRPr="00994C5D">
        <w:t>Olaines novada pašvaldības aģentūrā “Olaines sociālais dienests”</w:t>
      </w:r>
      <w:r w:rsidRPr="00994C5D">
        <w:rPr>
          <w:bCs/>
        </w:rPr>
        <w:t xml:space="preserve"> iesniegti šādi dokumenti: </w:t>
      </w:r>
      <w:r>
        <w:rPr>
          <w:bCs/>
        </w:rPr>
        <w:t>V L S</w:t>
      </w:r>
      <w:r w:rsidRPr="00994C5D">
        <w:rPr>
          <w:bCs/>
        </w:rPr>
        <w:t xml:space="preserve"> iesniegums, </w:t>
      </w:r>
      <w:r>
        <w:t>D S</w:t>
      </w:r>
      <w:r w:rsidRPr="00994C5D">
        <w:t xml:space="preserve"> </w:t>
      </w:r>
      <w:r w:rsidRPr="00994C5D">
        <w:rPr>
          <w:bCs/>
        </w:rPr>
        <w:t xml:space="preserve">iesniegums, izraksts no ambulatorā pacienta medicīniskās kartes par </w:t>
      </w:r>
      <w:r>
        <w:rPr>
          <w:bCs/>
        </w:rPr>
        <w:t>V L S</w:t>
      </w:r>
      <w:r w:rsidRPr="00994C5D">
        <w:rPr>
          <w:bCs/>
        </w:rPr>
        <w:t xml:space="preserve"> veselības stāvokli un kontrindikāciju neesamību ilgstošas sociālās aprūpes un sociālās rehabilitācijas pakalpojuma saņemšanai, psihiatra atzinums par </w:t>
      </w:r>
      <w:r>
        <w:rPr>
          <w:bCs/>
        </w:rPr>
        <w:t>V L S</w:t>
      </w:r>
      <w:r w:rsidRPr="00994C5D">
        <w:rPr>
          <w:bCs/>
        </w:rPr>
        <w:t xml:space="preserve"> piemērotāko sociālo pakalpojumu, </w:t>
      </w:r>
      <w:r>
        <w:rPr>
          <w:bCs/>
        </w:rPr>
        <w:t>V L S</w:t>
      </w:r>
      <w:r w:rsidRPr="00994C5D">
        <w:rPr>
          <w:bCs/>
        </w:rPr>
        <w:t xml:space="preserve"> </w:t>
      </w:r>
      <w:proofErr w:type="spellStart"/>
      <w:r w:rsidRPr="00994C5D">
        <w:rPr>
          <w:bCs/>
        </w:rPr>
        <w:t>sadarbspējīgs</w:t>
      </w:r>
      <w:proofErr w:type="spellEnd"/>
      <w:r w:rsidRPr="00994C5D">
        <w:rPr>
          <w:bCs/>
        </w:rPr>
        <w:t xml:space="preserve"> Covid-19 vakcinācijas sertifikāts, </w:t>
      </w:r>
      <w:r>
        <w:rPr>
          <w:bCs/>
        </w:rPr>
        <w:t>V L S</w:t>
      </w:r>
      <w:r w:rsidRPr="00994C5D">
        <w:rPr>
          <w:bCs/>
        </w:rPr>
        <w:t xml:space="preserve"> Eiropas Savienības pilsoņa  pastāvīgās uzturēšanās apliecība.</w:t>
      </w:r>
    </w:p>
    <w:p w14:paraId="6ADE2BEC" w14:textId="77777777" w:rsidR="00F456DA" w:rsidRPr="00994C5D" w:rsidRDefault="00F456DA" w:rsidP="00F456DA">
      <w:pPr>
        <w:ind w:firstLine="720"/>
        <w:jc w:val="both"/>
        <w:rPr>
          <w:bCs/>
        </w:rPr>
      </w:pPr>
      <w:r w:rsidRPr="00994C5D">
        <w:rPr>
          <w:bCs/>
        </w:rPr>
        <w:t>Saņemto dokumentu izvērtēšanas rezultātā konstatēts, ka tie atbilst Ministru kabineta 2019.gada 2.aprīļa noteikumu Nr.</w:t>
      </w:r>
      <w:r w:rsidRPr="00994C5D">
        <w:t>138 “Noteikumi par sociālo pakalpojumu saņemšanu” 10. punktā noteiktajām prasībām.</w:t>
      </w:r>
    </w:p>
    <w:p w14:paraId="6847DE83" w14:textId="77777777" w:rsidR="00F456DA" w:rsidRPr="00994C5D" w:rsidRDefault="00F456DA" w:rsidP="00F456DA">
      <w:pPr>
        <w:ind w:firstLine="720"/>
        <w:jc w:val="both"/>
        <w:rPr>
          <w:bCs/>
        </w:rPr>
      </w:pPr>
      <w:r w:rsidRPr="00994C5D">
        <w:t xml:space="preserve">Pamatojoties uz </w:t>
      </w:r>
      <w:r w:rsidRPr="00994C5D">
        <w:rPr>
          <w:bCs/>
        </w:rPr>
        <w:t>Ministru kabineta 2019.gada 2.aprīļa noteikumu Nr.</w:t>
      </w:r>
      <w:r w:rsidRPr="00994C5D">
        <w:t xml:space="preserve">138 “Noteikumi par sociālo pakalpojumu  saņemšanu” 11. punktu, izvērtējot </w:t>
      </w:r>
      <w:r>
        <w:rPr>
          <w:bCs/>
        </w:rPr>
        <w:t>V L S</w:t>
      </w:r>
      <w:r w:rsidRPr="00994C5D">
        <w:t xml:space="preserve"> sociālo un materiālo situāciju, konstatēts, ka persona ir nestrādājoša pensionāre ar apgādniekiem (meita </w:t>
      </w:r>
      <w:r>
        <w:t>D S</w:t>
      </w:r>
      <w:r w:rsidRPr="00994C5D">
        <w:t xml:space="preserve">), saņem Lietuvas vecuma pensiju un piemaksu pie pensijas 630.89 </w:t>
      </w:r>
      <w:proofErr w:type="spellStart"/>
      <w:r w:rsidRPr="00994C5D">
        <w:t>euro</w:t>
      </w:r>
      <w:proofErr w:type="spellEnd"/>
      <w:r w:rsidRPr="00994C5D">
        <w:t xml:space="preserve"> mēnesī, personai nepieder īpašumi, ir aktuāls naudas uzkrājuma konts kredītiestādē. </w:t>
      </w:r>
    </w:p>
    <w:p w14:paraId="28304971" w14:textId="77777777" w:rsidR="00F456DA" w:rsidRPr="00994C5D" w:rsidRDefault="00F456DA" w:rsidP="00F456DA">
      <w:pPr>
        <w:ind w:firstLine="720"/>
        <w:jc w:val="both"/>
      </w:pPr>
      <w:r w:rsidRPr="00994C5D">
        <w:t>Saskaņā ar Sociālo pakalpojumu un sociālās palīdzības likum</w:t>
      </w:r>
      <w:r>
        <w:t>a</w:t>
      </w:r>
      <w:r w:rsidRPr="00994C5D">
        <w:t xml:space="preserve"> 20.panta otro, trešo un ceturto daļu, izvērtējot personas vajadzības un nosakot aprūpes līmeni, </w:t>
      </w:r>
      <w:r w:rsidRPr="00994C5D">
        <w:rPr>
          <w:bCs/>
        </w:rPr>
        <w:t xml:space="preserve">aizpildīts Ministru kabineta 2019.gada 2.aprīļa noteikumu </w:t>
      </w:r>
      <w:r w:rsidRPr="00994C5D">
        <w:t xml:space="preserve">Nr. 138 “Noteikumi par sociālo pakalpojumu saņemšanu” 2.pielikums “Novērtēšanas karte (protokols) un fizisko un garīgo spēju izvērtēšanas un aprūpes līmeņa noteikšanas kritēriji klientam ar funkcionāliem traucējumiem”, </w:t>
      </w:r>
      <w:r>
        <w:rPr>
          <w:bCs/>
        </w:rPr>
        <w:t>V L S</w:t>
      </w:r>
      <w:r w:rsidRPr="00994C5D">
        <w:t xml:space="preserve"> noteikts 3. aprūpes līmenis – personas fiziskās un garīgās spējas ir smagi ierobežotas. Personas spēja veikt noteiktas pašaprūpes darbības ir traucēta; nepieciešams regulārs personāla atbalsts ikdienā. Ģimenes ārsta izrakstā no ambulatorā pacienta medicīniskās kartes un psihiatra atzinumā par personai piemērotāko sociālo pakalpojumu veidu </w:t>
      </w:r>
      <w:r>
        <w:rPr>
          <w:bCs/>
        </w:rPr>
        <w:t>V L S</w:t>
      </w:r>
      <w:r w:rsidRPr="00994C5D">
        <w:t xml:space="preserve"> indicēta ilgstoša sociālā aprūpe un sociālā rehabilitācija vispārēja tipa institūcijā.</w:t>
      </w:r>
    </w:p>
    <w:p w14:paraId="5F7E4592" w14:textId="77777777" w:rsidR="00F456DA" w:rsidRPr="00994C5D" w:rsidRDefault="00F456DA" w:rsidP="00F456DA">
      <w:pPr>
        <w:ind w:firstLine="720"/>
        <w:jc w:val="both"/>
      </w:pPr>
      <w:r w:rsidRPr="00994C5D">
        <w:t xml:space="preserve">2023.gada janvārī Olaines novada pašvaldības aģentūras “Olaines sociālais dienests” darbinieki atkārtoti izvērtēja </w:t>
      </w:r>
      <w:r>
        <w:rPr>
          <w:bCs/>
        </w:rPr>
        <w:t>V L S</w:t>
      </w:r>
      <w:r w:rsidRPr="00994C5D">
        <w:t xml:space="preserve"> atbilstību ilgstošas sociālās aprūpes un sociālās rehabilitācijas pakalpojuma saņemšanai, kā arī personas un apgādnieku materiālo situāciju. Saskaņā ar Olaines novada domes 2011.gada 26.janvāra saistošo noteikumu Nr.4 „Sociālo pakalpojumu saņemšanas un samaksas kārtība Olaines novada pašvaldībā’’ 5., 7., 9. un 21.punktu, </w:t>
      </w:r>
      <w:r>
        <w:rPr>
          <w:bCs/>
        </w:rPr>
        <w:t>V L S</w:t>
      </w:r>
      <w:r w:rsidRPr="00994C5D">
        <w:t xml:space="preserve"> ir tiesības saņemt ilgstošas sociālās aprūpes un sociālās rehabilitācijas pakalpojumu Olaines novada pašvaldības aģentūras “Olaines sociālais dienests” sociālās aprūpes centrā. </w:t>
      </w:r>
    </w:p>
    <w:p w14:paraId="0A3FE3DC" w14:textId="77777777" w:rsidR="00F456DA" w:rsidRPr="00994C5D" w:rsidRDefault="00F456DA" w:rsidP="00F456DA">
      <w:pPr>
        <w:ind w:firstLine="720"/>
        <w:jc w:val="both"/>
      </w:pPr>
      <w:r w:rsidRPr="00994C5D">
        <w:t>Saskaņā ar:</w:t>
      </w:r>
    </w:p>
    <w:p w14:paraId="50151F06" w14:textId="77777777" w:rsidR="00F456DA" w:rsidRPr="00994C5D" w:rsidRDefault="00F456DA" w:rsidP="00F456DA">
      <w:pPr>
        <w:ind w:firstLine="720"/>
        <w:jc w:val="both"/>
        <w:rPr>
          <w:bCs/>
        </w:rPr>
      </w:pPr>
      <w:r w:rsidRPr="00994C5D">
        <w:t>Pašvaldību likum</w:t>
      </w:r>
      <w:r>
        <w:t>a</w:t>
      </w:r>
      <w:r w:rsidRPr="00994C5D">
        <w:t>:</w:t>
      </w:r>
    </w:p>
    <w:p w14:paraId="55541A8C" w14:textId="77777777" w:rsidR="00F456DA" w:rsidRPr="00994C5D" w:rsidRDefault="00F456DA" w:rsidP="00F456DA">
      <w:pPr>
        <w:pStyle w:val="tv213tvp"/>
        <w:spacing w:before="0" w:beforeAutospacing="0" w:after="0" w:afterAutospacing="0"/>
        <w:ind w:firstLine="567"/>
        <w:jc w:val="both"/>
      </w:pPr>
      <w:r w:rsidRPr="00994C5D">
        <w:rPr>
          <w:bCs/>
        </w:rPr>
        <w:t xml:space="preserve">4. panta pirmās daļas 9. punktu, </w:t>
      </w:r>
      <w:r w:rsidRPr="00994C5D">
        <w:t>pašvaldībai ir pienākums nodrošināt iedzīvotājiem atbalstu sociālo problēmu risināšanā kā arī iespēju saņemt sociālo palīdzību un sociālos pakalpojumus;</w:t>
      </w:r>
    </w:p>
    <w:p w14:paraId="168B3FE2" w14:textId="77777777" w:rsidR="00F456DA" w:rsidRPr="00994C5D" w:rsidRDefault="00F456DA" w:rsidP="00F456DA">
      <w:pPr>
        <w:pStyle w:val="tv213tvp"/>
        <w:spacing w:before="0" w:beforeAutospacing="0" w:after="0" w:afterAutospacing="0"/>
        <w:ind w:firstLine="567"/>
        <w:jc w:val="both"/>
      </w:pPr>
      <w:r w:rsidRPr="00994C5D">
        <w:rPr>
          <w:bCs/>
        </w:rPr>
        <w:t>10. panta</w:t>
      </w:r>
      <w:r w:rsidRPr="00994C5D">
        <w:rPr>
          <w:b/>
          <w:bCs/>
        </w:rPr>
        <w:t xml:space="preserve"> </w:t>
      </w:r>
      <w:r w:rsidRPr="00994C5D">
        <w:rPr>
          <w:bCs/>
        </w:rPr>
        <w:t>pirmās daļas</w:t>
      </w:r>
      <w:r w:rsidRPr="00994C5D">
        <w:rPr>
          <w:b/>
          <w:bCs/>
        </w:rPr>
        <w:t xml:space="preserve"> </w:t>
      </w:r>
      <w:r w:rsidRPr="00994C5D">
        <w:t>21. punktu, Dome ir tiesīga izlemt ikvienu pašvaldības kompetences jautājumu. Tikai domes kompetencē ir pieņemt lēmumus citos ārējos normatīvajos aktos  paredzētajos gadījumos.</w:t>
      </w:r>
    </w:p>
    <w:p w14:paraId="771E7E77" w14:textId="77777777" w:rsidR="00F456DA" w:rsidRPr="00994C5D" w:rsidRDefault="00F456DA" w:rsidP="00F456DA">
      <w:pPr>
        <w:pStyle w:val="tv213tvp"/>
        <w:spacing w:before="0" w:beforeAutospacing="0" w:after="0" w:afterAutospacing="0"/>
        <w:ind w:firstLine="567"/>
        <w:jc w:val="both"/>
      </w:pPr>
      <w:r w:rsidRPr="00994C5D">
        <w:t>Sociālo pakalpojumu un sociālās palīdzības likum</w:t>
      </w:r>
      <w:r>
        <w:t>a</w:t>
      </w:r>
      <w:r w:rsidRPr="00994C5D">
        <w:t>:</w:t>
      </w:r>
    </w:p>
    <w:p w14:paraId="67E6925D" w14:textId="77777777" w:rsidR="00F456DA" w:rsidRPr="00994C5D" w:rsidRDefault="00F456DA" w:rsidP="00F456DA">
      <w:pPr>
        <w:pStyle w:val="tv213tvp"/>
        <w:spacing w:before="0" w:beforeAutospacing="0" w:after="0" w:afterAutospacing="0"/>
        <w:ind w:firstLine="567"/>
        <w:jc w:val="both"/>
      </w:pPr>
      <w:r w:rsidRPr="00994C5D">
        <w:t>3.panta:</w:t>
      </w:r>
    </w:p>
    <w:p w14:paraId="1389F2CC" w14:textId="77777777" w:rsidR="00F456DA" w:rsidRPr="00994C5D" w:rsidRDefault="00F456DA" w:rsidP="00F456DA">
      <w:pPr>
        <w:pStyle w:val="tv2132"/>
        <w:spacing w:line="240" w:lineRule="auto"/>
        <w:jc w:val="both"/>
        <w:rPr>
          <w:color w:val="auto"/>
          <w:sz w:val="24"/>
          <w:szCs w:val="24"/>
        </w:rPr>
      </w:pPr>
      <w:r w:rsidRPr="00994C5D">
        <w:rPr>
          <w:color w:val="auto"/>
          <w:sz w:val="24"/>
          <w:szCs w:val="24"/>
        </w:rPr>
        <w:t xml:space="preserve">pirmo daļu, tiesības uz šajā likumā noteikto sociālo aprūpi un sociālajiem pakalpojumiem ir Latvijas pilsoņiem un </w:t>
      </w:r>
      <w:proofErr w:type="spellStart"/>
      <w:r w:rsidRPr="00994C5D">
        <w:rPr>
          <w:color w:val="auto"/>
          <w:sz w:val="24"/>
          <w:szCs w:val="24"/>
        </w:rPr>
        <w:t>nepilsoņiem</w:t>
      </w:r>
      <w:proofErr w:type="spellEnd"/>
      <w:r w:rsidRPr="00994C5D">
        <w:rPr>
          <w:color w:val="auto"/>
          <w:sz w:val="24"/>
          <w:szCs w:val="24"/>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2E343D00" w14:textId="77777777" w:rsidR="00F456DA" w:rsidRPr="00994C5D" w:rsidRDefault="00F456DA" w:rsidP="00F456DA">
      <w:pPr>
        <w:pStyle w:val="tv2132"/>
        <w:spacing w:line="240" w:lineRule="auto"/>
        <w:jc w:val="both"/>
        <w:rPr>
          <w:color w:val="auto"/>
          <w:sz w:val="24"/>
          <w:szCs w:val="24"/>
        </w:rPr>
      </w:pPr>
      <w:r w:rsidRPr="00994C5D">
        <w:rPr>
          <w:color w:val="auto"/>
          <w:sz w:val="24"/>
          <w:szCs w:val="24"/>
        </w:rPr>
        <w:t>otro daļu, sociālo pakalpojumu un sociālās palīdzības saņemšanas kārtību nosaka ministru kabinets un pašvaldības domes;</w:t>
      </w:r>
    </w:p>
    <w:p w14:paraId="2514E804" w14:textId="77777777" w:rsidR="00F456DA" w:rsidRPr="00994C5D" w:rsidRDefault="00F456DA" w:rsidP="00F456DA">
      <w:pPr>
        <w:pStyle w:val="tv2132"/>
        <w:spacing w:line="240" w:lineRule="auto"/>
        <w:jc w:val="both"/>
        <w:rPr>
          <w:color w:val="auto"/>
          <w:sz w:val="24"/>
          <w:szCs w:val="24"/>
        </w:rPr>
      </w:pPr>
      <w:r w:rsidRPr="00994C5D">
        <w:rPr>
          <w:color w:val="auto"/>
          <w:sz w:val="24"/>
          <w:szCs w:val="24"/>
        </w:rPr>
        <w:t>trešo daļu, kārtību, kādā saņemami pašvaldību sniegtie sociālie pakalpojumi, nosaka pašvaldību saistošajos noteikumos;</w:t>
      </w:r>
    </w:p>
    <w:p w14:paraId="2E15B214" w14:textId="77777777" w:rsidR="00F456DA" w:rsidRPr="00994C5D" w:rsidRDefault="00F456DA" w:rsidP="00F456DA">
      <w:pPr>
        <w:ind w:right="42" w:firstLine="567"/>
        <w:jc w:val="both"/>
        <w:rPr>
          <w:bCs/>
        </w:rPr>
      </w:pPr>
      <w:r w:rsidRPr="00994C5D">
        <w:rPr>
          <w:bCs/>
        </w:rPr>
        <w:t>8.panta pirmo daļu, k</w:t>
      </w:r>
      <w:r w:rsidRPr="00994C5D">
        <w:t xml:space="preserve">lienta vai viņa apgādnieka pienākums ir samaksāt par saņemtajiem sociālās aprūpes un sociālās rehabilitācijas pakalpojumiem, ja šajā likumā nav noteikts citādi; </w:t>
      </w:r>
    </w:p>
    <w:p w14:paraId="115D6DD4" w14:textId="77777777" w:rsidR="00F456DA" w:rsidRPr="00994C5D" w:rsidRDefault="00F456DA" w:rsidP="00F456DA">
      <w:pPr>
        <w:ind w:right="42" w:firstLine="567"/>
        <w:jc w:val="both"/>
      </w:pPr>
      <w:r w:rsidRPr="00994C5D">
        <w:t>18.pantu, sociālās aprūpes pakalpojumu sniegšanas mērķis ir nodrošināt dzīves kvalitātes nepazemināšanos personai, kura vecuma vai funkcionālo traucējumu dēļ to nevar nodrošināt pati saviem spēkiem;</w:t>
      </w:r>
    </w:p>
    <w:p w14:paraId="484B1935" w14:textId="77777777" w:rsidR="00F456DA" w:rsidRPr="00994C5D" w:rsidRDefault="00F456DA" w:rsidP="00F456DA">
      <w:pPr>
        <w:ind w:firstLine="567"/>
        <w:jc w:val="both"/>
        <w:rPr>
          <w:bCs/>
        </w:rPr>
      </w:pPr>
      <w:r w:rsidRPr="00994C5D">
        <w:rPr>
          <w:bCs/>
        </w:rPr>
        <w:t xml:space="preserve">20.panta otro daļu, </w:t>
      </w:r>
      <w:r w:rsidRPr="00994C5D">
        <w:t>personām, kurām funkcionālo traucējumu dēļ ir objektīvas grūtības sevi aprūpēt, ir tiesības uz nepieciešamās aprūpes līmenim atbilstošu sociālās aprūpes pakalpojumu.</w:t>
      </w:r>
    </w:p>
    <w:p w14:paraId="0412F321" w14:textId="77777777" w:rsidR="00F456DA" w:rsidRPr="00994C5D" w:rsidRDefault="00F456DA" w:rsidP="00F456DA">
      <w:pPr>
        <w:ind w:firstLine="567"/>
        <w:jc w:val="both"/>
      </w:pPr>
      <w:r w:rsidRPr="00994C5D">
        <w:t>Olaines novada domes 2011.gada 26.janvāra saistošo noteikumu Nr. 4 „Sociālo pakalpojumu saņemšanas un samaksas kārtība Olaines novada pašvaldībā’’:</w:t>
      </w:r>
    </w:p>
    <w:p w14:paraId="6605E98A" w14:textId="77777777" w:rsidR="00F456DA" w:rsidRPr="00994C5D" w:rsidRDefault="00F456DA" w:rsidP="00F456DA">
      <w:pPr>
        <w:pStyle w:val="ListParagraph"/>
        <w:tabs>
          <w:tab w:val="left" w:pos="0"/>
        </w:tabs>
        <w:ind w:left="0" w:firstLine="567"/>
        <w:jc w:val="both"/>
      </w:pPr>
      <w:r w:rsidRPr="00994C5D">
        <w:t xml:space="preserve">5.punktu, </w:t>
      </w:r>
      <w:proofErr w:type="spellStart"/>
      <w:r w:rsidRPr="00994C5D">
        <w:t>tiesības</w:t>
      </w:r>
      <w:proofErr w:type="spellEnd"/>
      <w:r w:rsidRPr="00994C5D">
        <w:t xml:space="preserve"> </w:t>
      </w:r>
      <w:proofErr w:type="spellStart"/>
      <w:r w:rsidRPr="00994C5D">
        <w:t>saņemt</w:t>
      </w:r>
      <w:proofErr w:type="spellEnd"/>
      <w:r w:rsidRPr="00994C5D">
        <w:t xml:space="preserve"> </w:t>
      </w:r>
      <w:proofErr w:type="spellStart"/>
      <w:r w:rsidRPr="00994C5D">
        <w:t>pakalpojumus</w:t>
      </w:r>
      <w:proofErr w:type="spellEnd"/>
      <w:r w:rsidRPr="00994C5D">
        <w:t xml:space="preserve"> </w:t>
      </w:r>
      <w:proofErr w:type="spellStart"/>
      <w:r w:rsidRPr="00994C5D">
        <w:t>ir</w:t>
      </w:r>
      <w:proofErr w:type="spellEnd"/>
      <w:r w:rsidRPr="00994C5D">
        <w:t xml:space="preserve"> </w:t>
      </w:r>
      <w:proofErr w:type="spellStart"/>
      <w:r w:rsidRPr="00994C5D">
        <w:t>personai</w:t>
      </w:r>
      <w:proofErr w:type="spellEnd"/>
      <w:r w:rsidRPr="00994C5D">
        <w:t xml:space="preserve">, </w:t>
      </w:r>
      <w:proofErr w:type="spellStart"/>
      <w:r w:rsidRPr="00994C5D">
        <w:t>kura</w:t>
      </w:r>
      <w:proofErr w:type="spellEnd"/>
      <w:r w:rsidRPr="00994C5D">
        <w:t xml:space="preserve"> </w:t>
      </w:r>
      <w:proofErr w:type="spellStart"/>
      <w:r w:rsidRPr="00994C5D">
        <w:t>deklarējusi</w:t>
      </w:r>
      <w:proofErr w:type="spellEnd"/>
      <w:r w:rsidRPr="00994C5D">
        <w:t xml:space="preserve"> </w:t>
      </w:r>
      <w:proofErr w:type="spellStart"/>
      <w:r w:rsidRPr="00994C5D">
        <w:t>savu</w:t>
      </w:r>
      <w:proofErr w:type="spellEnd"/>
      <w:r w:rsidRPr="00994C5D">
        <w:t xml:space="preserve"> </w:t>
      </w:r>
      <w:proofErr w:type="spellStart"/>
      <w:r w:rsidRPr="00994C5D">
        <w:t>pamata</w:t>
      </w:r>
      <w:proofErr w:type="spellEnd"/>
      <w:r w:rsidRPr="00994C5D">
        <w:t xml:space="preserve"> </w:t>
      </w:r>
      <w:proofErr w:type="spellStart"/>
      <w:r w:rsidRPr="00994C5D">
        <w:t>dzīvesvietu</w:t>
      </w:r>
      <w:proofErr w:type="spellEnd"/>
      <w:r w:rsidRPr="00994C5D">
        <w:t xml:space="preserve"> un </w:t>
      </w:r>
      <w:proofErr w:type="spellStart"/>
      <w:r w:rsidRPr="00994C5D">
        <w:t>dzīvo</w:t>
      </w:r>
      <w:proofErr w:type="spellEnd"/>
      <w:r w:rsidRPr="00994C5D">
        <w:t xml:space="preserve"> Olaines novada </w:t>
      </w:r>
      <w:proofErr w:type="spellStart"/>
      <w:r w:rsidRPr="00994C5D">
        <w:t>pašvaldības</w:t>
      </w:r>
      <w:proofErr w:type="spellEnd"/>
      <w:r w:rsidRPr="00994C5D">
        <w:t xml:space="preserve"> </w:t>
      </w:r>
      <w:proofErr w:type="spellStart"/>
      <w:r w:rsidRPr="00994C5D">
        <w:t>administratīvajā</w:t>
      </w:r>
      <w:proofErr w:type="spellEnd"/>
      <w:r w:rsidRPr="00994C5D">
        <w:t xml:space="preserve"> </w:t>
      </w:r>
      <w:proofErr w:type="spellStart"/>
      <w:r w:rsidRPr="00994C5D">
        <w:t>teritorijā</w:t>
      </w:r>
      <w:proofErr w:type="spellEnd"/>
      <w:r w:rsidRPr="00994C5D">
        <w:t xml:space="preserve">, </w:t>
      </w:r>
      <w:proofErr w:type="spellStart"/>
      <w:r w:rsidRPr="00994C5D">
        <w:t>kā</w:t>
      </w:r>
      <w:proofErr w:type="spellEnd"/>
      <w:r w:rsidRPr="00994C5D">
        <w:t xml:space="preserve"> </w:t>
      </w:r>
      <w:proofErr w:type="spellStart"/>
      <w:r w:rsidRPr="00994C5D">
        <w:t>arī</w:t>
      </w:r>
      <w:proofErr w:type="spellEnd"/>
      <w:r w:rsidRPr="00994C5D">
        <w:t xml:space="preserve"> </w:t>
      </w:r>
      <w:proofErr w:type="spellStart"/>
      <w:r w:rsidRPr="00994C5D">
        <w:t>ir</w:t>
      </w:r>
      <w:proofErr w:type="spellEnd"/>
      <w:r w:rsidRPr="00994C5D">
        <w:t xml:space="preserve"> </w:t>
      </w:r>
      <w:proofErr w:type="spellStart"/>
      <w:r w:rsidRPr="00994C5D">
        <w:t>iesniegusi</w:t>
      </w:r>
      <w:proofErr w:type="spellEnd"/>
      <w:r w:rsidRPr="00994C5D">
        <w:t xml:space="preserve"> </w:t>
      </w:r>
      <w:proofErr w:type="spellStart"/>
      <w:r w:rsidRPr="00994C5D">
        <w:t>visus</w:t>
      </w:r>
      <w:proofErr w:type="spellEnd"/>
      <w:r w:rsidRPr="00994C5D">
        <w:t xml:space="preserve"> 7. </w:t>
      </w:r>
      <w:proofErr w:type="spellStart"/>
      <w:r w:rsidRPr="00994C5D">
        <w:t>punktā</w:t>
      </w:r>
      <w:proofErr w:type="spellEnd"/>
      <w:r w:rsidRPr="00994C5D">
        <w:t xml:space="preserve"> </w:t>
      </w:r>
      <w:proofErr w:type="spellStart"/>
      <w:r w:rsidRPr="00994C5D">
        <w:t>noteiktos</w:t>
      </w:r>
      <w:proofErr w:type="spellEnd"/>
      <w:r w:rsidRPr="00994C5D">
        <w:t xml:space="preserve"> </w:t>
      </w:r>
      <w:proofErr w:type="spellStart"/>
      <w:r w:rsidRPr="00994C5D">
        <w:t>dokumentus</w:t>
      </w:r>
      <w:proofErr w:type="spellEnd"/>
      <w:r w:rsidRPr="00994C5D">
        <w:t>;</w:t>
      </w:r>
    </w:p>
    <w:p w14:paraId="0BDD47F3" w14:textId="77777777" w:rsidR="00F456DA" w:rsidRPr="00994C5D" w:rsidRDefault="00F456DA" w:rsidP="00F456DA">
      <w:pPr>
        <w:pStyle w:val="ListParagraph"/>
        <w:tabs>
          <w:tab w:val="left" w:pos="0"/>
        </w:tabs>
        <w:ind w:left="0" w:firstLine="567"/>
        <w:jc w:val="both"/>
      </w:pPr>
      <w:r w:rsidRPr="00994C5D">
        <w:t xml:space="preserve">9.punktu, ja persona </w:t>
      </w:r>
      <w:proofErr w:type="spellStart"/>
      <w:r w:rsidRPr="00994C5D">
        <w:t>pieprasa</w:t>
      </w:r>
      <w:proofErr w:type="spellEnd"/>
      <w:r w:rsidRPr="00994C5D">
        <w:t xml:space="preserve"> </w:t>
      </w:r>
      <w:proofErr w:type="spellStart"/>
      <w:r w:rsidRPr="00994C5D">
        <w:t>pagaidu</w:t>
      </w:r>
      <w:proofErr w:type="spellEnd"/>
      <w:r w:rsidRPr="00994C5D">
        <w:t xml:space="preserve"> </w:t>
      </w:r>
      <w:proofErr w:type="spellStart"/>
      <w:r w:rsidRPr="00994C5D">
        <w:t>vai</w:t>
      </w:r>
      <w:proofErr w:type="spellEnd"/>
      <w:r w:rsidRPr="00994C5D">
        <w:t xml:space="preserve"> </w:t>
      </w:r>
      <w:proofErr w:type="spellStart"/>
      <w:r w:rsidRPr="00994C5D">
        <w:t>ilgstošas</w:t>
      </w:r>
      <w:proofErr w:type="spellEnd"/>
      <w:r w:rsidRPr="00994C5D">
        <w:t xml:space="preserve"> </w:t>
      </w:r>
      <w:proofErr w:type="spellStart"/>
      <w:r w:rsidRPr="00994C5D">
        <w:t>sociālās</w:t>
      </w:r>
      <w:proofErr w:type="spellEnd"/>
      <w:r w:rsidRPr="00994C5D">
        <w:t xml:space="preserve"> </w:t>
      </w:r>
      <w:proofErr w:type="spellStart"/>
      <w:r w:rsidRPr="00994C5D">
        <w:t>aprūpes</w:t>
      </w:r>
      <w:proofErr w:type="spellEnd"/>
      <w:r w:rsidRPr="00994C5D">
        <w:t xml:space="preserve"> un </w:t>
      </w:r>
      <w:proofErr w:type="spellStart"/>
      <w:r w:rsidRPr="00994C5D">
        <w:t>sociālās</w:t>
      </w:r>
      <w:proofErr w:type="spellEnd"/>
      <w:r w:rsidRPr="00994C5D">
        <w:t xml:space="preserve"> </w:t>
      </w:r>
      <w:proofErr w:type="spellStart"/>
      <w:r w:rsidRPr="00994C5D">
        <w:t>rehabilitācijas</w:t>
      </w:r>
      <w:proofErr w:type="spellEnd"/>
      <w:r w:rsidRPr="00994C5D">
        <w:t xml:space="preserve"> </w:t>
      </w:r>
      <w:proofErr w:type="spellStart"/>
      <w:r w:rsidRPr="00994C5D">
        <w:t>pakalpojumus</w:t>
      </w:r>
      <w:proofErr w:type="spellEnd"/>
      <w:r w:rsidRPr="00994C5D">
        <w:t xml:space="preserve">, Olaines novada dome </w:t>
      </w:r>
      <w:proofErr w:type="spellStart"/>
      <w:r w:rsidRPr="00994C5D">
        <w:t>pieņem</w:t>
      </w:r>
      <w:proofErr w:type="spellEnd"/>
      <w:r w:rsidRPr="00994C5D">
        <w:t xml:space="preserve"> </w:t>
      </w:r>
      <w:proofErr w:type="spellStart"/>
      <w:smartTag w:uri="schemas-tilde-lv/tildestengine" w:element="veidnes">
        <w:smartTagPr>
          <w:attr w:name="text" w:val="lēmumu"/>
          <w:attr w:name="id" w:val="-1"/>
          <w:attr w:name="baseform" w:val="lēmum|s"/>
        </w:smartTagPr>
        <w:r w:rsidRPr="00994C5D">
          <w:t>lēmumu</w:t>
        </w:r>
      </w:smartTag>
      <w:proofErr w:type="spellEnd"/>
      <w:r w:rsidRPr="00994C5D">
        <w:t xml:space="preserve"> par </w:t>
      </w:r>
      <w:proofErr w:type="spellStart"/>
      <w:r w:rsidRPr="00994C5D">
        <w:t>pakalpojuma</w:t>
      </w:r>
      <w:proofErr w:type="spellEnd"/>
      <w:r w:rsidRPr="00994C5D">
        <w:t xml:space="preserve"> </w:t>
      </w:r>
      <w:proofErr w:type="spellStart"/>
      <w:r w:rsidRPr="00994C5D">
        <w:t>piešķiršanu</w:t>
      </w:r>
      <w:proofErr w:type="spellEnd"/>
      <w:r w:rsidRPr="00994C5D">
        <w:t xml:space="preserve"> </w:t>
      </w:r>
      <w:proofErr w:type="spellStart"/>
      <w:r w:rsidRPr="00994C5D">
        <w:t>vai</w:t>
      </w:r>
      <w:proofErr w:type="spellEnd"/>
      <w:r w:rsidRPr="00994C5D">
        <w:t xml:space="preserve"> </w:t>
      </w:r>
      <w:proofErr w:type="spellStart"/>
      <w:r w:rsidRPr="00994C5D">
        <w:t>pieņem</w:t>
      </w:r>
      <w:proofErr w:type="spellEnd"/>
      <w:r w:rsidRPr="00994C5D">
        <w:t xml:space="preserve"> </w:t>
      </w:r>
      <w:proofErr w:type="spellStart"/>
      <w:smartTag w:uri="schemas-tilde-lv/tildestengine" w:element="veidnes">
        <w:smartTagPr>
          <w:attr w:name="text" w:val="lēmumu"/>
          <w:attr w:name="id" w:val="-1"/>
          <w:attr w:name="baseform" w:val="lēmum|s"/>
        </w:smartTagPr>
        <w:r w:rsidRPr="00994C5D">
          <w:t>lēmumu</w:t>
        </w:r>
      </w:smartTag>
      <w:proofErr w:type="spellEnd"/>
      <w:r w:rsidRPr="00994C5D">
        <w:t xml:space="preserve"> </w:t>
      </w:r>
      <w:proofErr w:type="spellStart"/>
      <w:proofErr w:type="gramStart"/>
      <w:r w:rsidRPr="00994C5D">
        <w:t>atteikt</w:t>
      </w:r>
      <w:proofErr w:type="spellEnd"/>
      <w:r w:rsidRPr="00994C5D">
        <w:t xml:space="preserve">  </w:t>
      </w:r>
      <w:proofErr w:type="spellStart"/>
      <w:r w:rsidRPr="00994C5D">
        <w:t>pakalpojumus</w:t>
      </w:r>
      <w:proofErr w:type="spellEnd"/>
      <w:proofErr w:type="gramEnd"/>
      <w:r w:rsidRPr="00994C5D">
        <w:t xml:space="preserve">, </w:t>
      </w:r>
      <w:proofErr w:type="spellStart"/>
      <w:r w:rsidRPr="00994C5D">
        <w:t>pamatojoties</w:t>
      </w:r>
      <w:proofErr w:type="spellEnd"/>
      <w:r w:rsidRPr="00994C5D">
        <w:t xml:space="preserve"> </w:t>
      </w:r>
      <w:proofErr w:type="spellStart"/>
      <w:r w:rsidRPr="00994C5D">
        <w:t>uz</w:t>
      </w:r>
      <w:proofErr w:type="spellEnd"/>
      <w:r w:rsidRPr="00994C5D">
        <w:t xml:space="preserve"> </w:t>
      </w:r>
      <w:proofErr w:type="spellStart"/>
      <w:r w:rsidRPr="00994C5D">
        <w:t>Dienesta</w:t>
      </w:r>
      <w:proofErr w:type="spellEnd"/>
      <w:r w:rsidRPr="00994C5D">
        <w:t xml:space="preserve"> </w:t>
      </w:r>
      <w:proofErr w:type="spellStart"/>
      <w:r w:rsidRPr="00994C5D">
        <w:t>iesniegtu</w:t>
      </w:r>
      <w:proofErr w:type="spellEnd"/>
      <w:r w:rsidRPr="00994C5D">
        <w:t xml:space="preserve"> </w:t>
      </w:r>
      <w:proofErr w:type="spellStart"/>
      <w:r w:rsidRPr="00994C5D">
        <w:t>uzziņu</w:t>
      </w:r>
      <w:proofErr w:type="spellEnd"/>
      <w:r w:rsidRPr="00994C5D">
        <w:t xml:space="preserve">, </w:t>
      </w:r>
      <w:proofErr w:type="spellStart"/>
      <w:r w:rsidRPr="00994C5D">
        <w:t>kurā</w:t>
      </w:r>
      <w:proofErr w:type="spellEnd"/>
      <w:r w:rsidRPr="00994C5D">
        <w:t xml:space="preserve"> </w:t>
      </w:r>
      <w:proofErr w:type="spellStart"/>
      <w:r w:rsidRPr="00994C5D">
        <w:t>iekļauta</w:t>
      </w:r>
      <w:proofErr w:type="spellEnd"/>
      <w:r w:rsidRPr="00994C5D">
        <w:t xml:space="preserve"> </w:t>
      </w:r>
      <w:proofErr w:type="spellStart"/>
      <w:r w:rsidRPr="00994C5D">
        <w:t>informācija</w:t>
      </w:r>
      <w:proofErr w:type="spellEnd"/>
      <w:r w:rsidRPr="00994C5D">
        <w:t xml:space="preserve"> par </w:t>
      </w:r>
      <w:proofErr w:type="spellStart"/>
      <w:r w:rsidRPr="00994C5D">
        <w:t>pakalpojuma</w:t>
      </w:r>
      <w:proofErr w:type="spellEnd"/>
      <w:r w:rsidRPr="00994C5D">
        <w:t xml:space="preserve"> </w:t>
      </w:r>
      <w:proofErr w:type="spellStart"/>
      <w:r w:rsidRPr="00994C5D">
        <w:t>nepieciešamību</w:t>
      </w:r>
      <w:proofErr w:type="spellEnd"/>
      <w:r w:rsidRPr="00994C5D">
        <w:t xml:space="preserve">, personas un </w:t>
      </w:r>
      <w:proofErr w:type="spellStart"/>
      <w:r w:rsidRPr="00994C5D">
        <w:t>apgādnieka</w:t>
      </w:r>
      <w:proofErr w:type="spellEnd"/>
      <w:r w:rsidRPr="00994C5D">
        <w:t xml:space="preserve"> </w:t>
      </w:r>
      <w:proofErr w:type="spellStart"/>
      <w:r w:rsidRPr="00994C5D">
        <w:t>materiālo</w:t>
      </w:r>
      <w:proofErr w:type="spellEnd"/>
      <w:r w:rsidRPr="00994C5D">
        <w:t xml:space="preserve"> </w:t>
      </w:r>
      <w:proofErr w:type="spellStart"/>
      <w:r w:rsidRPr="00994C5D">
        <w:t>stāvokli</w:t>
      </w:r>
      <w:proofErr w:type="spellEnd"/>
      <w:r w:rsidRPr="00994C5D">
        <w:t xml:space="preserve">, </w:t>
      </w:r>
      <w:proofErr w:type="spellStart"/>
      <w:r w:rsidRPr="00994C5D">
        <w:t>sociālo</w:t>
      </w:r>
      <w:proofErr w:type="spellEnd"/>
      <w:r w:rsidRPr="00994C5D">
        <w:t xml:space="preserve"> </w:t>
      </w:r>
      <w:proofErr w:type="spellStart"/>
      <w:r w:rsidRPr="00994C5D">
        <w:t>situāciju</w:t>
      </w:r>
      <w:proofErr w:type="spellEnd"/>
      <w:r w:rsidRPr="00994C5D">
        <w:t xml:space="preserve"> un </w:t>
      </w:r>
      <w:proofErr w:type="spellStart"/>
      <w:r w:rsidRPr="00994C5D">
        <w:t>līdzdalības</w:t>
      </w:r>
      <w:proofErr w:type="spellEnd"/>
      <w:r w:rsidRPr="00994C5D">
        <w:t xml:space="preserve"> </w:t>
      </w:r>
      <w:proofErr w:type="spellStart"/>
      <w:r w:rsidRPr="00994C5D">
        <w:t>iespējām</w:t>
      </w:r>
      <w:proofErr w:type="spellEnd"/>
      <w:r w:rsidRPr="00994C5D">
        <w:t xml:space="preserve"> </w:t>
      </w:r>
      <w:proofErr w:type="spellStart"/>
      <w:r w:rsidRPr="00994C5D">
        <w:t>pakalpojuma</w:t>
      </w:r>
      <w:proofErr w:type="spellEnd"/>
      <w:r w:rsidRPr="00994C5D">
        <w:t xml:space="preserve"> </w:t>
      </w:r>
      <w:proofErr w:type="spellStart"/>
      <w:r w:rsidRPr="00994C5D">
        <w:t>apmaksā</w:t>
      </w:r>
      <w:proofErr w:type="spellEnd"/>
      <w:r w:rsidRPr="00994C5D">
        <w:t xml:space="preserve">. Olaines novada dome </w:t>
      </w:r>
      <w:proofErr w:type="spellStart"/>
      <w:r w:rsidRPr="00994C5D">
        <w:t>rakstiski</w:t>
      </w:r>
      <w:proofErr w:type="spellEnd"/>
      <w:r w:rsidRPr="00994C5D">
        <w:t xml:space="preserve"> </w:t>
      </w:r>
      <w:proofErr w:type="spellStart"/>
      <w:r w:rsidRPr="00994C5D">
        <w:t>informē</w:t>
      </w:r>
      <w:proofErr w:type="spellEnd"/>
      <w:r w:rsidRPr="00994C5D">
        <w:t xml:space="preserve"> </w:t>
      </w:r>
      <w:proofErr w:type="spellStart"/>
      <w:r w:rsidRPr="00994C5D">
        <w:t>personu</w:t>
      </w:r>
      <w:proofErr w:type="spellEnd"/>
      <w:r w:rsidRPr="00994C5D">
        <w:t xml:space="preserve"> par </w:t>
      </w:r>
      <w:proofErr w:type="spellStart"/>
      <w:r w:rsidRPr="00994C5D">
        <w:t>pieņemto</w:t>
      </w:r>
      <w:proofErr w:type="spellEnd"/>
      <w:r w:rsidRPr="00994C5D">
        <w:t xml:space="preserve"> </w:t>
      </w:r>
      <w:proofErr w:type="spellStart"/>
      <w:r w:rsidRPr="00994C5D">
        <w:t>lēmumu</w:t>
      </w:r>
      <w:proofErr w:type="spellEnd"/>
      <w:r w:rsidRPr="00994C5D">
        <w:t>;</w:t>
      </w:r>
    </w:p>
    <w:p w14:paraId="431DEF92" w14:textId="77777777" w:rsidR="00F456DA" w:rsidRPr="00994C5D" w:rsidRDefault="00F456DA" w:rsidP="00F456DA">
      <w:pPr>
        <w:pStyle w:val="ListParagraph"/>
        <w:tabs>
          <w:tab w:val="left" w:pos="0"/>
        </w:tabs>
        <w:ind w:left="0" w:firstLine="567"/>
        <w:jc w:val="both"/>
      </w:pPr>
      <w:r w:rsidRPr="00994C5D">
        <w:t xml:space="preserve">21.punktu, </w:t>
      </w:r>
      <w:proofErr w:type="spellStart"/>
      <w:r w:rsidRPr="00994C5D">
        <w:t>pagaidu</w:t>
      </w:r>
      <w:proofErr w:type="spellEnd"/>
      <w:r w:rsidRPr="00994C5D">
        <w:t xml:space="preserve"> </w:t>
      </w:r>
      <w:proofErr w:type="spellStart"/>
      <w:r w:rsidRPr="00994C5D">
        <w:t>vai</w:t>
      </w:r>
      <w:proofErr w:type="spellEnd"/>
      <w:r w:rsidRPr="00994C5D">
        <w:t xml:space="preserve"> </w:t>
      </w:r>
      <w:proofErr w:type="spellStart"/>
      <w:r w:rsidRPr="00994C5D">
        <w:t>ilgstošas</w:t>
      </w:r>
      <w:proofErr w:type="spellEnd"/>
      <w:r w:rsidRPr="00994C5D">
        <w:t xml:space="preserve"> </w:t>
      </w:r>
      <w:proofErr w:type="spellStart"/>
      <w:r w:rsidRPr="00994C5D">
        <w:t>sociālās</w:t>
      </w:r>
      <w:proofErr w:type="spellEnd"/>
      <w:r w:rsidRPr="00994C5D">
        <w:t xml:space="preserve"> </w:t>
      </w:r>
      <w:proofErr w:type="spellStart"/>
      <w:r w:rsidRPr="00994C5D">
        <w:t>aprūpes</w:t>
      </w:r>
      <w:proofErr w:type="spellEnd"/>
      <w:r w:rsidRPr="00994C5D">
        <w:t xml:space="preserve"> un </w:t>
      </w:r>
      <w:proofErr w:type="spellStart"/>
      <w:r w:rsidRPr="00994C5D">
        <w:t>sociālās</w:t>
      </w:r>
      <w:proofErr w:type="spellEnd"/>
      <w:r w:rsidRPr="00994C5D">
        <w:t xml:space="preserve"> </w:t>
      </w:r>
      <w:proofErr w:type="spellStart"/>
      <w:r w:rsidRPr="00994C5D">
        <w:t>rehabilitācijas</w:t>
      </w:r>
      <w:proofErr w:type="spellEnd"/>
      <w:r w:rsidRPr="00994C5D">
        <w:t xml:space="preserve"> </w:t>
      </w:r>
      <w:proofErr w:type="spellStart"/>
      <w:r w:rsidRPr="00994C5D">
        <w:t>pakalpojumi</w:t>
      </w:r>
      <w:proofErr w:type="spellEnd"/>
      <w:r w:rsidRPr="00994C5D">
        <w:t xml:space="preserve"> </w:t>
      </w:r>
      <w:proofErr w:type="spellStart"/>
      <w:r w:rsidRPr="00994C5D">
        <w:t>tiek</w:t>
      </w:r>
      <w:proofErr w:type="spellEnd"/>
      <w:r w:rsidRPr="00994C5D">
        <w:t xml:space="preserve"> </w:t>
      </w:r>
      <w:proofErr w:type="spellStart"/>
      <w:r w:rsidRPr="00994C5D">
        <w:t>nodrošināti</w:t>
      </w:r>
      <w:proofErr w:type="spellEnd"/>
      <w:r w:rsidRPr="00994C5D">
        <w:t xml:space="preserve"> I un II </w:t>
      </w:r>
      <w:proofErr w:type="spellStart"/>
      <w:r w:rsidRPr="00994C5D">
        <w:t>grupas</w:t>
      </w:r>
      <w:proofErr w:type="spellEnd"/>
      <w:r w:rsidRPr="00994C5D">
        <w:t xml:space="preserve"> </w:t>
      </w:r>
      <w:proofErr w:type="spellStart"/>
      <w:r w:rsidRPr="00994C5D">
        <w:t>invalīdiem</w:t>
      </w:r>
      <w:proofErr w:type="spellEnd"/>
      <w:r w:rsidRPr="00994C5D">
        <w:t xml:space="preserve"> no 18 </w:t>
      </w:r>
      <w:proofErr w:type="spellStart"/>
      <w:r w:rsidRPr="00994C5D">
        <w:t>gadu</w:t>
      </w:r>
      <w:proofErr w:type="spellEnd"/>
      <w:r w:rsidRPr="00994C5D">
        <w:t xml:space="preserve"> </w:t>
      </w:r>
      <w:proofErr w:type="spellStart"/>
      <w:r w:rsidRPr="00994C5D">
        <w:t>vecuma</w:t>
      </w:r>
      <w:proofErr w:type="spellEnd"/>
      <w:r w:rsidRPr="00994C5D">
        <w:t xml:space="preserve">, </w:t>
      </w:r>
      <w:proofErr w:type="spellStart"/>
      <w:r w:rsidRPr="00994C5D">
        <w:t>pensijas</w:t>
      </w:r>
      <w:proofErr w:type="spellEnd"/>
      <w:r w:rsidRPr="00994C5D">
        <w:t xml:space="preserve"> </w:t>
      </w:r>
      <w:proofErr w:type="spellStart"/>
      <w:r w:rsidRPr="00994C5D">
        <w:t>vecumu</w:t>
      </w:r>
      <w:proofErr w:type="spellEnd"/>
      <w:r w:rsidRPr="00994C5D">
        <w:t xml:space="preserve"> </w:t>
      </w:r>
      <w:proofErr w:type="spellStart"/>
      <w:r w:rsidRPr="00994C5D">
        <w:t>sasniegušām</w:t>
      </w:r>
      <w:proofErr w:type="spellEnd"/>
      <w:r w:rsidRPr="00994C5D">
        <w:t xml:space="preserve"> </w:t>
      </w:r>
      <w:proofErr w:type="spellStart"/>
      <w:r w:rsidRPr="00994C5D">
        <w:t>personām</w:t>
      </w:r>
      <w:proofErr w:type="spellEnd"/>
      <w:r w:rsidRPr="00994C5D">
        <w:t xml:space="preserve"> </w:t>
      </w:r>
      <w:proofErr w:type="spellStart"/>
      <w:r w:rsidRPr="00994C5D">
        <w:t>ar</w:t>
      </w:r>
      <w:proofErr w:type="spellEnd"/>
      <w:r w:rsidRPr="00994C5D">
        <w:t xml:space="preserve"> </w:t>
      </w:r>
      <w:proofErr w:type="spellStart"/>
      <w:r w:rsidRPr="00994C5D">
        <w:t>ilgstošu</w:t>
      </w:r>
      <w:proofErr w:type="spellEnd"/>
      <w:r w:rsidRPr="00994C5D">
        <w:t xml:space="preserve"> </w:t>
      </w:r>
      <w:proofErr w:type="spellStart"/>
      <w:r w:rsidRPr="00994C5D">
        <w:t>vai</w:t>
      </w:r>
      <w:proofErr w:type="spellEnd"/>
      <w:r w:rsidRPr="00994C5D">
        <w:t xml:space="preserve"> </w:t>
      </w:r>
      <w:proofErr w:type="spellStart"/>
      <w:r w:rsidRPr="00994C5D">
        <w:t>nepārejošu</w:t>
      </w:r>
      <w:proofErr w:type="spellEnd"/>
      <w:r w:rsidRPr="00994C5D">
        <w:t xml:space="preserve"> </w:t>
      </w:r>
      <w:proofErr w:type="spellStart"/>
      <w:r w:rsidRPr="00994C5D">
        <w:t>fizisko</w:t>
      </w:r>
      <w:proofErr w:type="spellEnd"/>
      <w:r w:rsidRPr="00994C5D">
        <w:t xml:space="preserve"> </w:t>
      </w:r>
      <w:proofErr w:type="spellStart"/>
      <w:r w:rsidRPr="00994C5D">
        <w:t>spēju</w:t>
      </w:r>
      <w:proofErr w:type="spellEnd"/>
      <w:r w:rsidRPr="00994C5D">
        <w:t xml:space="preserve"> </w:t>
      </w:r>
      <w:proofErr w:type="spellStart"/>
      <w:r w:rsidRPr="00994C5D">
        <w:t>ierobežojumu</w:t>
      </w:r>
      <w:proofErr w:type="spellEnd"/>
      <w:r w:rsidRPr="00994C5D">
        <w:t xml:space="preserve">, kuru </w:t>
      </w:r>
      <w:proofErr w:type="spellStart"/>
      <w:r w:rsidRPr="00994C5D">
        <w:t>dēļ</w:t>
      </w:r>
      <w:proofErr w:type="spellEnd"/>
      <w:r w:rsidRPr="00994C5D">
        <w:t xml:space="preserve"> persona nav </w:t>
      </w:r>
      <w:proofErr w:type="spellStart"/>
      <w:r w:rsidRPr="00994C5D">
        <w:t>spējīga</w:t>
      </w:r>
      <w:proofErr w:type="spellEnd"/>
      <w:r w:rsidRPr="00994C5D">
        <w:t xml:space="preserve"> </w:t>
      </w:r>
      <w:proofErr w:type="spellStart"/>
      <w:r w:rsidRPr="00994C5D">
        <w:t>sevi</w:t>
      </w:r>
      <w:proofErr w:type="spellEnd"/>
      <w:r w:rsidRPr="00994C5D">
        <w:t xml:space="preserve"> </w:t>
      </w:r>
      <w:proofErr w:type="spellStart"/>
      <w:r w:rsidRPr="00994C5D">
        <w:t>aprūpēt</w:t>
      </w:r>
      <w:proofErr w:type="spellEnd"/>
      <w:r w:rsidRPr="00994C5D">
        <w:t xml:space="preserve"> un </w:t>
      </w:r>
      <w:proofErr w:type="spellStart"/>
      <w:r w:rsidRPr="00994C5D">
        <w:t>ir</w:t>
      </w:r>
      <w:proofErr w:type="spellEnd"/>
      <w:r w:rsidRPr="00994C5D">
        <w:t xml:space="preserve"> </w:t>
      </w:r>
      <w:proofErr w:type="spellStart"/>
      <w:r w:rsidRPr="00994C5D">
        <w:t>apgrūtināta</w:t>
      </w:r>
      <w:proofErr w:type="spellEnd"/>
      <w:r w:rsidRPr="00994C5D">
        <w:t xml:space="preserve"> </w:t>
      </w:r>
      <w:proofErr w:type="spellStart"/>
      <w:r w:rsidRPr="00994C5D">
        <w:t>viņas</w:t>
      </w:r>
      <w:proofErr w:type="spellEnd"/>
      <w:r w:rsidRPr="00994C5D">
        <w:t xml:space="preserve"> </w:t>
      </w:r>
      <w:proofErr w:type="spellStart"/>
      <w:r w:rsidRPr="00994C5D">
        <w:t>integrācija</w:t>
      </w:r>
      <w:proofErr w:type="spellEnd"/>
      <w:r w:rsidRPr="00994C5D">
        <w:t xml:space="preserve"> </w:t>
      </w:r>
      <w:proofErr w:type="spellStart"/>
      <w:r w:rsidRPr="00994C5D">
        <w:t>sabiedrībā</w:t>
      </w:r>
      <w:proofErr w:type="spellEnd"/>
      <w:r w:rsidRPr="00994C5D">
        <w:t xml:space="preserve">.  </w:t>
      </w:r>
    </w:p>
    <w:p w14:paraId="6E7C9A04" w14:textId="77777777" w:rsidR="00F456DA" w:rsidRPr="00994C5D" w:rsidRDefault="00F456DA" w:rsidP="00F456DA">
      <w:pPr>
        <w:ind w:firstLine="567"/>
        <w:jc w:val="both"/>
        <w:rPr>
          <w:bCs/>
        </w:rPr>
      </w:pPr>
      <w:r w:rsidRPr="00994C5D">
        <w:t>Ņemot vērā iepriekš</w:t>
      </w:r>
      <w:r w:rsidRPr="00994C5D">
        <w:rPr>
          <w:i/>
        </w:rPr>
        <w:t xml:space="preserve"> </w:t>
      </w:r>
      <w:r w:rsidRPr="00994C5D">
        <w:t xml:space="preserve">minēto, Sociālo, izglītības un kultūras jautājumu komitejas 2023.gada 11.janvāra sēdes </w:t>
      </w:r>
      <w:smartTag w:uri="schemas-tilde-lv/tildestengine" w:element="veidnes">
        <w:smartTagPr>
          <w:attr w:name="text" w:val="protokolu"/>
          <w:attr w:name="id" w:val="-1"/>
          <w:attr w:name="baseform" w:val="protokol|s"/>
        </w:smartTagPr>
        <w:r w:rsidRPr="00994C5D">
          <w:t>protokolu</w:t>
        </w:r>
      </w:smartTag>
      <w:r w:rsidRPr="00994C5D">
        <w:t xml:space="preserve"> Nr.1, un pamatojoties uz Pašvaldību likum</w:t>
      </w:r>
      <w:r>
        <w:t>a</w:t>
      </w:r>
      <w:r w:rsidRPr="00994C5D">
        <w:t xml:space="preserve"> 4.panta pirmās daļas 9.punktu un 10.panta pirmās daļas  21.punktu, Sociālo pakalpojumu un sociālās palīdzības likum</w:t>
      </w:r>
      <w:r>
        <w:t>a</w:t>
      </w:r>
      <w:r w:rsidRPr="00994C5D">
        <w:t xml:space="preserve"> 3.panta pirmo, otro un trešo daļu, 8.panta pirmo daļu, 18.pantu, 20.panta otro daļu, Olaines novada domes 2011.gada 26.janvāra saistošo noteikumu Nr.4 „Sociālo pakalpojumu saņemšanas un samaksas kārtība Olaines novada pašvaldībā’’ 5., 9. un 21.punktu, </w:t>
      </w:r>
      <w:r w:rsidRPr="00994C5D">
        <w:rPr>
          <w:b/>
          <w:bCs/>
        </w:rPr>
        <w:t>dome nolemj</w:t>
      </w:r>
      <w:r w:rsidRPr="00994C5D">
        <w:rPr>
          <w:bCs/>
        </w:rPr>
        <w:t>:</w:t>
      </w:r>
    </w:p>
    <w:p w14:paraId="3D2D6D76" w14:textId="77777777" w:rsidR="00F456DA" w:rsidRPr="00994C5D" w:rsidRDefault="00F456DA" w:rsidP="00F456DA">
      <w:pPr>
        <w:ind w:firstLine="567"/>
        <w:jc w:val="both"/>
        <w:rPr>
          <w:bCs/>
        </w:rPr>
      </w:pPr>
    </w:p>
    <w:p w14:paraId="12CD11D3" w14:textId="77777777" w:rsidR="00F456DA" w:rsidRPr="00994C5D" w:rsidRDefault="00F456DA" w:rsidP="004D3CAA">
      <w:pPr>
        <w:numPr>
          <w:ilvl w:val="0"/>
          <w:numId w:val="46"/>
        </w:numPr>
        <w:jc w:val="both"/>
      </w:pPr>
      <w:r w:rsidRPr="00994C5D">
        <w:t xml:space="preserve">Uzņemt </w:t>
      </w:r>
      <w:r>
        <w:rPr>
          <w:bCs/>
        </w:rPr>
        <w:t>V L S</w:t>
      </w:r>
      <w:r w:rsidRPr="00994C5D">
        <w:t xml:space="preserve">, personas kods </w:t>
      </w:r>
      <w:r>
        <w:t>_</w:t>
      </w:r>
      <w:r w:rsidRPr="00994C5D">
        <w:t>, ilgstošas sociālās aprūpes un sociālās rehabilitācijas pakalpojuma saņemšanai Olaines novada pašvaldības aģentūras “Olaines sociālais dienests’’ sociālās aprūpes centrā uz pastāvīgu laiku.</w:t>
      </w:r>
    </w:p>
    <w:p w14:paraId="603189D7" w14:textId="77777777" w:rsidR="00F456DA" w:rsidRPr="00994C5D" w:rsidRDefault="00F456DA" w:rsidP="004D3CAA">
      <w:pPr>
        <w:numPr>
          <w:ilvl w:val="0"/>
          <w:numId w:val="46"/>
        </w:numPr>
        <w:jc w:val="both"/>
      </w:pPr>
      <w:r w:rsidRPr="00994C5D">
        <w:t xml:space="preserve">Uzdot Olaines novada pašvaldības aģentūras “Olaines sociālais dienests” direktorei nodrošināt atbilstoša trīspusēja līguma noslēgšanu ar </w:t>
      </w:r>
      <w:r>
        <w:rPr>
          <w:bCs/>
        </w:rPr>
        <w:t>V L S</w:t>
      </w:r>
      <w:r w:rsidRPr="00994C5D">
        <w:t xml:space="preserve">, personas kods </w:t>
      </w:r>
      <w:r>
        <w:t>_</w:t>
      </w:r>
      <w:r w:rsidRPr="00994C5D">
        <w:t xml:space="preserve">, un </w:t>
      </w:r>
      <w:r>
        <w:t>D S</w:t>
      </w:r>
      <w:r w:rsidRPr="00994C5D">
        <w:t xml:space="preserve">, personas kods </w:t>
      </w:r>
      <w:r>
        <w:t>_</w:t>
      </w:r>
      <w:r w:rsidRPr="00994C5D">
        <w:t xml:space="preserve">, par lēmuma 1.punktā noteiktā pakalpojuma saņemšanu, nosakot, ka:  </w:t>
      </w:r>
    </w:p>
    <w:p w14:paraId="6781F42A" w14:textId="77777777" w:rsidR="00F456DA" w:rsidRPr="00994C5D" w:rsidRDefault="00F456DA" w:rsidP="004D3CAA">
      <w:pPr>
        <w:numPr>
          <w:ilvl w:val="1"/>
          <w:numId w:val="46"/>
        </w:numPr>
        <w:jc w:val="both"/>
      </w:pPr>
      <w:r w:rsidRPr="00994C5D">
        <w:t xml:space="preserve">beidzoties Covid-19 vakcinācijas vai pārslimošanas sertifikāta derīguma termiņam, </w:t>
      </w:r>
      <w:r>
        <w:rPr>
          <w:bCs/>
        </w:rPr>
        <w:t>V L S</w:t>
      </w:r>
      <w:r w:rsidRPr="00994C5D">
        <w:t xml:space="preserve"> apņemas nekavējoties veikt Covid-19 revakcināciju vai vakcināciju;</w:t>
      </w:r>
    </w:p>
    <w:p w14:paraId="7F80E125" w14:textId="77777777" w:rsidR="00F456DA" w:rsidRPr="00994C5D" w:rsidRDefault="00F456DA" w:rsidP="004D3CAA">
      <w:pPr>
        <w:numPr>
          <w:ilvl w:val="1"/>
          <w:numId w:val="46"/>
        </w:numPr>
        <w:jc w:val="both"/>
      </w:pPr>
      <w:r w:rsidRPr="00994C5D">
        <w:t xml:space="preserve">ja </w:t>
      </w:r>
      <w:r>
        <w:rPr>
          <w:bCs/>
        </w:rPr>
        <w:t>V L S</w:t>
      </w:r>
      <w:r w:rsidRPr="00994C5D">
        <w:t xml:space="preserve"> ir Covid-19 vakcinācijas kontrindikācijas, jāiesniedz ārsta izziņa par kontrindikāciju esamību Covid-19 vakcinācijai.</w:t>
      </w:r>
    </w:p>
    <w:p w14:paraId="0E4A4C3E" w14:textId="77777777" w:rsidR="00F456DA" w:rsidRPr="00994C5D" w:rsidRDefault="00F456DA" w:rsidP="004D3CAA">
      <w:pPr>
        <w:numPr>
          <w:ilvl w:val="0"/>
          <w:numId w:val="46"/>
        </w:numPr>
        <w:ind w:right="-81"/>
        <w:jc w:val="both"/>
      </w:pPr>
      <w:r w:rsidRPr="00994C5D">
        <w:t>Lēmumu var pārsūdzēt Administratīvajā rajona tiesā Rīgas tiesu namā Baldones ielā 1A, Rīgā, LV-1007, viena mēneša laikā no šī lēmuma spēkā stāšanās dienas.</w:t>
      </w:r>
    </w:p>
    <w:p w14:paraId="535BAD7B" w14:textId="77777777" w:rsidR="00F456DA" w:rsidRPr="00994C5D" w:rsidRDefault="00F456DA" w:rsidP="00F456DA">
      <w:pPr>
        <w:ind w:firstLine="720"/>
        <w:jc w:val="both"/>
      </w:pPr>
    </w:p>
    <w:p w14:paraId="7F1B220B" w14:textId="77777777" w:rsidR="00F456DA" w:rsidRPr="00994C5D" w:rsidRDefault="00F456DA" w:rsidP="00F456DA">
      <w:pPr>
        <w:jc w:val="both"/>
        <w:rPr>
          <w:sz w:val="20"/>
          <w:szCs w:val="20"/>
        </w:rPr>
      </w:pPr>
      <w:r w:rsidRPr="00994C5D">
        <w:rPr>
          <w:sz w:val="20"/>
          <w:szCs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4EF60272" w14:textId="77777777" w:rsidR="00F456DA" w:rsidRPr="00994C5D" w:rsidRDefault="00F456DA" w:rsidP="00F456DA">
      <w:pPr>
        <w:pStyle w:val="tv213"/>
        <w:spacing w:before="0" w:beforeAutospacing="0" w:after="0" w:afterAutospacing="0"/>
        <w:jc w:val="both"/>
        <w:rPr>
          <w:sz w:val="20"/>
          <w:szCs w:val="20"/>
        </w:rPr>
      </w:pPr>
      <w:r w:rsidRPr="00994C5D">
        <w:rPr>
          <w:sz w:val="20"/>
          <w:szCs w:val="20"/>
        </w:rPr>
        <w:t>Saskaņā ar Informācijas atklātības likuma 5.panta otrās daļas 4.punktu, lēmumā norādītie personas dati uzskatāmi par ierobežotas pieejamības informāciju.</w:t>
      </w:r>
    </w:p>
    <w:p w14:paraId="4EC8B265" w14:textId="77777777" w:rsidR="00F456DA" w:rsidRPr="00994C5D" w:rsidRDefault="00F456DA" w:rsidP="00F456DA">
      <w:pPr>
        <w:jc w:val="both"/>
      </w:pPr>
    </w:p>
    <w:p w14:paraId="0470A483" w14:textId="77777777" w:rsidR="00F456DA" w:rsidRPr="00994C5D" w:rsidRDefault="00F456DA" w:rsidP="00F456DA">
      <w:pPr>
        <w:jc w:val="both"/>
      </w:pPr>
    </w:p>
    <w:p w14:paraId="7063E491" w14:textId="77777777" w:rsidR="00F456DA" w:rsidRPr="00994C5D" w:rsidRDefault="00F456DA" w:rsidP="00F456DA">
      <w:pPr>
        <w:jc w:val="both"/>
      </w:pPr>
      <w:r w:rsidRPr="00994C5D">
        <w:t>Priekšsēdētājs</w:t>
      </w:r>
      <w:r w:rsidRPr="00994C5D">
        <w:tab/>
      </w:r>
      <w:r w:rsidRPr="00994C5D">
        <w:tab/>
      </w:r>
      <w:r w:rsidRPr="00994C5D">
        <w:tab/>
      </w:r>
      <w:r w:rsidRPr="00994C5D">
        <w:tab/>
      </w:r>
      <w:r w:rsidRPr="00994C5D">
        <w:tab/>
      </w:r>
      <w:r w:rsidRPr="00994C5D">
        <w:tab/>
      </w:r>
      <w:r w:rsidRPr="00994C5D">
        <w:tab/>
      </w:r>
      <w:r w:rsidRPr="00994C5D">
        <w:tab/>
      </w:r>
      <w:r w:rsidRPr="00994C5D">
        <w:tab/>
      </w:r>
      <w:r w:rsidRPr="00994C5D">
        <w:tab/>
        <w:t>A. Bergs</w:t>
      </w:r>
    </w:p>
    <w:p w14:paraId="43448A9B" w14:textId="77777777" w:rsidR="00F456DA" w:rsidRPr="00994C5D" w:rsidRDefault="00F456DA" w:rsidP="00F456DA">
      <w:pPr>
        <w:jc w:val="both"/>
      </w:pPr>
    </w:p>
    <w:p w14:paraId="378646EF" w14:textId="77777777" w:rsidR="00F456DA" w:rsidRPr="00994C5D" w:rsidRDefault="00F456DA" w:rsidP="00F456DA">
      <w:pPr>
        <w:jc w:val="both"/>
      </w:pPr>
    </w:p>
    <w:p w14:paraId="355C0482" w14:textId="77777777" w:rsidR="00F456DA" w:rsidRPr="00994C5D" w:rsidRDefault="00F456DA" w:rsidP="00F456DA">
      <w:pPr>
        <w:jc w:val="both"/>
      </w:pPr>
      <w:r w:rsidRPr="00994C5D">
        <w:t>Iesniedz Sociālo, izglītības un kultūras jautājumu komiteja</w:t>
      </w:r>
    </w:p>
    <w:p w14:paraId="2625C638" w14:textId="77777777" w:rsidR="00F456DA" w:rsidRPr="00994C5D" w:rsidRDefault="00F456DA" w:rsidP="00F456DA">
      <w:pPr>
        <w:pStyle w:val="ListParagraph"/>
        <w:ind w:left="0"/>
        <w:jc w:val="both"/>
      </w:pPr>
      <w:proofErr w:type="spellStart"/>
      <w:r w:rsidRPr="00994C5D">
        <w:t>Sagatavoja</w:t>
      </w:r>
      <w:proofErr w:type="spellEnd"/>
      <w:r w:rsidRPr="00994C5D">
        <w:t xml:space="preserve">: p/a “Olaines </w:t>
      </w:r>
      <w:proofErr w:type="spellStart"/>
      <w:r w:rsidRPr="00994C5D">
        <w:t>sociālais</w:t>
      </w:r>
      <w:proofErr w:type="spellEnd"/>
      <w:r w:rsidRPr="00994C5D">
        <w:t xml:space="preserve"> </w:t>
      </w:r>
      <w:proofErr w:type="spellStart"/>
      <w:r w:rsidRPr="00994C5D">
        <w:t>dienests</w:t>
      </w:r>
      <w:proofErr w:type="spellEnd"/>
      <w:r w:rsidRPr="00994C5D">
        <w:t xml:space="preserve">” </w:t>
      </w:r>
      <w:proofErr w:type="spellStart"/>
      <w:r w:rsidRPr="00994C5D">
        <w:t>direktore</w:t>
      </w:r>
      <w:proofErr w:type="spellEnd"/>
      <w:r w:rsidRPr="00994C5D">
        <w:tab/>
      </w:r>
      <w:r w:rsidRPr="00994C5D">
        <w:tab/>
      </w:r>
      <w:r w:rsidRPr="00994C5D">
        <w:tab/>
        <w:t xml:space="preserve">A. </w:t>
      </w:r>
      <w:proofErr w:type="spellStart"/>
      <w:r w:rsidRPr="00994C5D">
        <w:t>Liepiņa</w:t>
      </w:r>
      <w:proofErr w:type="spellEnd"/>
    </w:p>
    <w:p w14:paraId="123227C4" w14:textId="77777777" w:rsidR="00F456DA" w:rsidRPr="00994C5D" w:rsidRDefault="00F456DA" w:rsidP="00F456DA">
      <w:pPr>
        <w:jc w:val="both"/>
      </w:pPr>
    </w:p>
    <w:p w14:paraId="292C4061" w14:textId="77777777" w:rsidR="00F456DA" w:rsidRPr="00994C5D" w:rsidRDefault="00F456DA" w:rsidP="00F456DA">
      <w:pPr>
        <w:jc w:val="both"/>
      </w:pPr>
      <w:r w:rsidRPr="00994C5D">
        <w:t>Lēmumu izsniegt:</w:t>
      </w:r>
    </w:p>
    <w:p w14:paraId="21AE893B" w14:textId="77777777" w:rsidR="00F456DA" w:rsidRPr="00994C5D" w:rsidRDefault="00F456DA" w:rsidP="00F456DA">
      <w:pPr>
        <w:jc w:val="both"/>
      </w:pPr>
      <w:r w:rsidRPr="00994C5D">
        <w:t>p/a “Olaines sociālais dienests’’</w:t>
      </w:r>
    </w:p>
    <w:p w14:paraId="3FD3548E" w14:textId="77777777" w:rsidR="00F456DA" w:rsidRPr="00994C5D" w:rsidRDefault="00F456DA" w:rsidP="00F456DA">
      <w:pPr>
        <w:jc w:val="both"/>
        <w:rPr>
          <w:bCs/>
        </w:rPr>
      </w:pPr>
      <w:r>
        <w:rPr>
          <w:bCs/>
        </w:rPr>
        <w:t>V L S</w:t>
      </w:r>
      <w:r w:rsidRPr="00994C5D">
        <w:rPr>
          <w:bCs/>
        </w:rPr>
        <w:t xml:space="preserve"> </w:t>
      </w:r>
    </w:p>
    <w:p w14:paraId="295FA74D" w14:textId="77777777" w:rsidR="00F456DA" w:rsidRPr="00994C5D" w:rsidRDefault="00F456DA" w:rsidP="00F456DA">
      <w:pPr>
        <w:jc w:val="both"/>
        <w:rPr>
          <w:bCs/>
        </w:rPr>
      </w:pPr>
      <w:r>
        <w:rPr>
          <w:bCs/>
        </w:rPr>
        <w:t>D S</w:t>
      </w:r>
    </w:p>
    <w:p w14:paraId="5B70D23E" w14:textId="4CB2028F" w:rsidR="006E030E" w:rsidRDefault="006E030E">
      <w:pPr>
        <w:spacing w:after="160" w:line="259" w:lineRule="auto"/>
      </w:pPr>
      <w:r>
        <w:br w:type="page"/>
      </w:r>
    </w:p>
    <w:p w14:paraId="50BAC28F" w14:textId="77777777" w:rsidR="006E030E" w:rsidRPr="00DA39AB" w:rsidRDefault="006E030E" w:rsidP="006E030E">
      <w:pPr>
        <w:jc w:val="center"/>
        <w:rPr>
          <w:bCs/>
        </w:rPr>
      </w:pPr>
      <w:r w:rsidRPr="00DA39AB">
        <w:rPr>
          <w:bCs/>
        </w:rPr>
        <w:t>Lēmuma projekts</w:t>
      </w:r>
    </w:p>
    <w:p w14:paraId="27C6BF2B" w14:textId="77777777" w:rsidR="006E030E" w:rsidRPr="00DA39AB" w:rsidRDefault="006E030E" w:rsidP="006E030E">
      <w:pPr>
        <w:jc w:val="center"/>
        <w:rPr>
          <w:bCs/>
        </w:rPr>
      </w:pPr>
      <w:r w:rsidRPr="00DA39AB">
        <w:rPr>
          <w:bCs/>
        </w:rPr>
        <w:t>Olainē</w:t>
      </w:r>
    </w:p>
    <w:p w14:paraId="0EA09896" w14:textId="77777777" w:rsidR="006E030E" w:rsidRPr="00DA39AB" w:rsidRDefault="006E030E" w:rsidP="006E030E">
      <w:pPr>
        <w:ind w:right="-766"/>
        <w:jc w:val="both"/>
        <w:rPr>
          <w:bCs/>
        </w:rPr>
      </w:pPr>
      <w:r w:rsidRPr="00DA39AB">
        <w:rPr>
          <w:bCs/>
        </w:rPr>
        <w:t xml:space="preserve">2023.gada 31.janvārī </w:t>
      </w:r>
      <w:r w:rsidRPr="00DA39AB">
        <w:rPr>
          <w:bCs/>
        </w:rPr>
        <w:tab/>
      </w:r>
      <w:r w:rsidRPr="00DA39AB">
        <w:rPr>
          <w:bCs/>
        </w:rPr>
        <w:tab/>
      </w:r>
      <w:r w:rsidRPr="00DA39AB">
        <w:rPr>
          <w:bCs/>
        </w:rPr>
        <w:tab/>
      </w:r>
      <w:r w:rsidRPr="00DA39AB">
        <w:rPr>
          <w:bCs/>
        </w:rPr>
        <w:tab/>
      </w:r>
      <w:r w:rsidRPr="00DA39AB">
        <w:rPr>
          <w:bCs/>
        </w:rPr>
        <w:tab/>
      </w:r>
      <w:r w:rsidRPr="00DA39AB">
        <w:rPr>
          <w:bCs/>
        </w:rPr>
        <w:tab/>
      </w:r>
      <w:r w:rsidRPr="00DA39AB">
        <w:rPr>
          <w:bCs/>
        </w:rPr>
        <w:tab/>
        <w:t xml:space="preserve">              </w:t>
      </w:r>
      <w:r w:rsidRPr="00DA39AB">
        <w:rPr>
          <w:bCs/>
        </w:rPr>
        <w:tab/>
        <w:t>Nr.1</w:t>
      </w:r>
    </w:p>
    <w:p w14:paraId="420A5C4D" w14:textId="77777777" w:rsidR="006E030E" w:rsidRPr="00DA39AB" w:rsidRDefault="006E030E" w:rsidP="006E030E">
      <w:pPr>
        <w:pStyle w:val="BodyTextIndent2"/>
        <w:rPr>
          <w:b/>
        </w:rPr>
      </w:pPr>
    </w:p>
    <w:p w14:paraId="2283DD73" w14:textId="77777777" w:rsidR="006E030E" w:rsidRPr="00DA39AB" w:rsidRDefault="006E030E" w:rsidP="006E030E">
      <w:pPr>
        <w:pStyle w:val="BodyTextIndent2"/>
        <w:rPr>
          <w:b/>
        </w:rPr>
      </w:pPr>
    </w:p>
    <w:p w14:paraId="37D358B3" w14:textId="77777777" w:rsidR="006E030E" w:rsidRPr="00DA39AB" w:rsidRDefault="006E030E" w:rsidP="006E030E">
      <w:pPr>
        <w:pStyle w:val="BodyTextIndent2"/>
        <w:rPr>
          <w:b/>
        </w:rPr>
      </w:pPr>
      <w:r w:rsidRPr="00DA39AB">
        <w:rPr>
          <w:b/>
        </w:rPr>
        <w:t xml:space="preserve">Par </w:t>
      </w:r>
      <w:r>
        <w:rPr>
          <w:b/>
        </w:rPr>
        <w:t>E L</w:t>
      </w:r>
      <w:r w:rsidRPr="00DA39AB">
        <w:rPr>
          <w:b/>
        </w:rPr>
        <w:t xml:space="preserve"> uzņemšanu Olaines novada pašvaldības aģentūras </w:t>
      </w:r>
    </w:p>
    <w:p w14:paraId="41FE8F4A" w14:textId="77777777" w:rsidR="006E030E" w:rsidRPr="00DA39AB" w:rsidRDefault="006E030E" w:rsidP="006E030E">
      <w:pPr>
        <w:pStyle w:val="BodyTextIndent2"/>
        <w:rPr>
          <w:b/>
        </w:rPr>
      </w:pPr>
      <w:r w:rsidRPr="00DA39AB">
        <w:rPr>
          <w:b/>
        </w:rPr>
        <w:t>„Olaines sociālais dienests’’ sociālās aprūpes centrā</w:t>
      </w:r>
    </w:p>
    <w:p w14:paraId="5DCBCF91" w14:textId="77777777" w:rsidR="006E030E" w:rsidRPr="00DA39AB" w:rsidRDefault="006E030E" w:rsidP="006E030E">
      <w:pPr>
        <w:ind w:right="42"/>
        <w:jc w:val="both"/>
      </w:pPr>
      <w:r w:rsidRPr="00DA39AB">
        <w:tab/>
      </w:r>
    </w:p>
    <w:p w14:paraId="6EE6C4AA" w14:textId="77777777" w:rsidR="006E030E" w:rsidRPr="00ED55BC" w:rsidRDefault="006E030E" w:rsidP="006E030E">
      <w:pPr>
        <w:ind w:right="42" w:firstLine="567"/>
        <w:jc w:val="both"/>
      </w:pPr>
      <w:r w:rsidRPr="00ED55BC">
        <w:t xml:space="preserve">Izskatot Olaines novada pašvaldības aģentūras “Olaines sociālais dienests” 2023.gada 6.janvāra uzziņu Nr. OSD/1-07/23/21-ND “Par </w:t>
      </w:r>
      <w:r>
        <w:rPr>
          <w:bCs/>
        </w:rPr>
        <w:t>E L</w:t>
      </w:r>
      <w:r w:rsidRPr="00ED55BC">
        <w:rPr>
          <w:bCs/>
        </w:rPr>
        <w:t>”, konstatēts</w:t>
      </w:r>
      <w:r w:rsidRPr="00ED55BC">
        <w:t>:</w:t>
      </w:r>
    </w:p>
    <w:p w14:paraId="2613A98B" w14:textId="77777777" w:rsidR="006E030E" w:rsidRPr="00DA39AB" w:rsidRDefault="006E030E" w:rsidP="006E030E">
      <w:pPr>
        <w:ind w:firstLine="720"/>
        <w:jc w:val="both"/>
        <w:rPr>
          <w:bCs/>
        </w:rPr>
      </w:pPr>
      <w:r w:rsidRPr="00DA39AB">
        <w:t xml:space="preserve">2022.gada 6.oktobrī saskaņā ar Olaines novada pašvaldības aģentūras “Olaines sociālais dienests” 2019.gada 5.aprīļa </w:t>
      </w:r>
      <w:r>
        <w:t>n</w:t>
      </w:r>
      <w:r w:rsidRPr="00DA39AB">
        <w:t xml:space="preserve">oteikumiem </w:t>
      </w:r>
      <w:r>
        <w:t>“</w:t>
      </w:r>
      <w:r w:rsidRPr="00DA39AB">
        <w:t>Par kārtību, kādā persona tiek uzņemta rindā Olaines novada pašvaldības aģentūras “Olaines sociālais dienests” sociālās aprūpes centrā</w:t>
      </w:r>
      <w:r>
        <w:t>”</w:t>
      </w:r>
      <w:r w:rsidRPr="00DA39AB">
        <w:t xml:space="preserve">, Olaines novada pašvaldības aģentūra “Olaines sociālais dienests” pieņēma lēmumu Nr. 6400 par </w:t>
      </w:r>
      <w:r>
        <w:rPr>
          <w:bCs/>
        </w:rPr>
        <w:t>E L</w:t>
      </w:r>
      <w:r w:rsidRPr="00DA39AB">
        <w:t xml:space="preserve">, personas kods </w:t>
      </w:r>
      <w:r>
        <w:t>_</w:t>
      </w:r>
      <w:r w:rsidRPr="00DA39AB">
        <w:t xml:space="preserve">, deklarētā dzīvesvieta </w:t>
      </w:r>
      <w:r>
        <w:t>_</w:t>
      </w:r>
      <w:r w:rsidRPr="00DA39AB">
        <w:t xml:space="preserve">, Olaine, Olaines novads, uzņemšanu rindā ilgstošas sociālās aprūpes un sociālās rehabilitācijas pakalpojuma saņemšanai Olaines novada pašvaldības aģentūras “Olaines sociālais dienests” sociālās aprūpes centrā (rindas reģistra Nr.2022-19/S). 2023.gada 2.janvārī </w:t>
      </w:r>
      <w:r>
        <w:t>E L</w:t>
      </w:r>
      <w:r w:rsidRPr="00DA39AB">
        <w:t xml:space="preserve"> un viņa likumiskie apgādnieki meita A Z, personas kods </w:t>
      </w:r>
      <w:r>
        <w:t>_</w:t>
      </w:r>
      <w:r w:rsidRPr="00DA39AB">
        <w:t xml:space="preserve">, deklarētā dzīvesvieta </w:t>
      </w:r>
      <w:r>
        <w:t>_</w:t>
      </w:r>
      <w:r w:rsidRPr="00DA39AB">
        <w:t xml:space="preserve">, Olaine, Olaines novads; dēls A L, personas kods </w:t>
      </w:r>
      <w:r>
        <w:t>_</w:t>
      </w:r>
      <w:r w:rsidRPr="00DA39AB">
        <w:t xml:space="preserve">, deklarētā dzīvesvieta </w:t>
      </w:r>
      <w:r>
        <w:t>_</w:t>
      </w:r>
      <w:r w:rsidRPr="00DA39AB">
        <w:t xml:space="preserve"> tika informēti, ka </w:t>
      </w:r>
      <w:r>
        <w:t>E L</w:t>
      </w:r>
      <w:r w:rsidRPr="00DA39AB">
        <w:t xml:space="preserve"> ir pienākusi ilgstošas sociālās aprūpes un sociālās rehabilitācijas pakalpojuma saņemšanas rinda. Pirms </w:t>
      </w:r>
      <w:r>
        <w:t>E L</w:t>
      </w:r>
      <w:r w:rsidRPr="00DA39AB">
        <w:t xml:space="preserve"> rindā esošās personas ar rakstisku iesniegumu lūgušas uz nenoteiktu laiku atlikt uzņemšanu Olaines novada pašvaldības aģentūras “Olaines sociālais dienests” sociālās aprūpes centrā.</w:t>
      </w:r>
    </w:p>
    <w:p w14:paraId="5B5BEFAB" w14:textId="77777777" w:rsidR="006E030E" w:rsidRPr="00DA39AB" w:rsidRDefault="006E030E" w:rsidP="006E030E">
      <w:pPr>
        <w:ind w:firstLine="720"/>
        <w:jc w:val="both"/>
        <w:rPr>
          <w:bCs/>
        </w:rPr>
      </w:pPr>
      <w:r w:rsidRPr="00DA39AB">
        <w:t>Olaines novada pašvaldības aģentūrā “Olaines sociālais dienests”</w:t>
      </w:r>
      <w:r w:rsidRPr="00DA39AB">
        <w:rPr>
          <w:bCs/>
        </w:rPr>
        <w:t xml:space="preserve"> iesniegti </w:t>
      </w:r>
      <w:r>
        <w:rPr>
          <w:bCs/>
        </w:rPr>
        <w:t xml:space="preserve">šādi </w:t>
      </w:r>
      <w:r w:rsidRPr="00DA39AB">
        <w:rPr>
          <w:bCs/>
        </w:rPr>
        <w:t xml:space="preserve">dokumenti: </w:t>
      </w:r>
      <w:r>
        <w:rPr>
          <w:bCs/>
        </w:rPr>
        <w:t>E L</w:t>
      </w:r>
      <w:r w:rsidRPr="00DA39AB">
        <w:rPr>
          <w:bCs/>
        </w:rPr>
        <w:t xml:space="preserve"> iesniegums, </w:t>
      </w:r>
      <w:r w:rsidRPr="00DA39AB">
        <w:t xml:space="preserve">A Z un A L </w:t>
      </w:r>
      <w:r w:rsidRPr="00DA39AB">
        <w:rPr>
          <w:bCs/>
        </w:rPr>
        <w:t xml:space="preserve">iesniegums, izraksts no ambulatorā pacienta medicīniskās kartes par  </w:t>
      </w:r>
      <w:r>
        <w:rPr>
          <w:bCs/>
        </w:rPr>
        <w:t>E L</w:t>
      </w:r>
      <w:r w:rsidRPr="00DA39AB">
        <w:rPr>
          <w:bCs/>
        </w:rPr>
        <w:t xml:space="preserve"> veselības stāvokli un kontrindikāciju neesamību ilgstošas sociālās aprūpes un sociālās rehabilitācijas pakalpojuma saņemšanai, </w:t>
      </w:r>
      <w:r>
        <w:rPr>
          <w:bCs/>
        </w:rPr>
        <w:t>E L</w:t>
      </w:r>
      <w:r w:rsidRPr="00DA39AB">
        <w:rPr>
          <w:bCs/>
        </w:rPr>
        <w:t xml:space="preserve"> </w:t>
      </w:r>
      <w:proofErr w:type="spellStart"/>
      <w:r w:rsidRPr="00DA39AB">
        <w:rPr>
          <w:bCs/>
        </w:rPr>
        <w:t>sadarbspējīgs</w:t>
      </w:r>
      <w:proofErr w:type="spellEnd"/>
      <w:r w:rsidRPr="00DA39AB">
        <w:rPr>
          <w:bCs/>
        </w:rPr>
        <w:t xml:space="preserve"> Covid-19 vakcinācijas sertifikāts.</w:t>
      </w:r>
    </w:p>
    <w:p w14:paraId="71065978" w14:textId="77777777" w:rsidR="006E030E" w:rsidRPr="00DA39AB" w:rsidRDefault="006E030E" w:rsidP="006E030E">
      <w:pPr>
        <w:ind w:firstLine="720"/>
        <w:jc w:val="both"/>
      </w:pPr>
      <w:r w:rsidRPr="00DA39AB">
        <w:rPr>
          <w:bCs/>
        </w:rPr>
        <w:t xml:space="preserve">A L iesniegumā apņēmies maksāt līdzdalības maksājumu par </w:t>
      </w:r>
      <w:r>
        <w:rPr>
          <w:bCs/>
        </w:rPr>
        <w:t>E L</w:t>
      </w:r>
      <w:r w:rsidRPr="00DA39AB">
        <w:rPr>
          <w:bCs/>
        </w:rPr>
        <w:t xml:space="preserve"> nodrošināto ilgstošas sociālās aprūpes un sociālās rehabilitācijas pakalpojumu.</w:t>
      </w:r>
    </w:p>
    <w:p w14:paraId="1BA35572" w14:textId="77777777" w:rsidR="006E030E" w:rsidRPr="00DA39AB" w:rsidRDefault="006E030E" w:rsidP="006E030E">
      <w:pPr>
        <w:ind w:firstLine="720"/>
        <w:jc w:val="both"/>
        <w:rPr>
          <w:bCs/>
        </w:rPr>
      </w:pPr>
      <w:r w:rsidRPr="00DA39AB">
        <w:rPr>
          <w:bCs/>
        </w:rPr>
        <w:t>Saņemto dokumentu izvērtēšanas rezultātā konstatēts, ka tie atbilst Ministru kabineta 2019.gada 2.aprīļa noteikumu Nr.</w:t>
      </w:r>
      <w:r w:rsidRPr="00DA39AB">
        <w:t>138 “Noteikumi par sociālo pakalpojumu saņemšanu” 10. punktā noteiktajām prasībām.</w:t>
      </w:r>
    </w:p>
    <w:p w14:paraId="6411ABD6" w14:textId="77777777" w:rsidR="006E030E" w:rsidRPr="00DA39AB" w:rsidRDefault="006E030E" w:rsidP="006E030E">
      <w:pPr>
        <w:ind w:firstLine="720"/>
        <w:jc w:val="both"/>
      </w:pPr>
      <w:r w:rsidRPr="00DA39AB">
        <w:t xml:space="preserve">Pamatojoties uz </w:t>
      </w:r>
      <w:r w:rsidRPr="00DA39AB">
        <w:rPr>
          <w:bCs/>
        </w:rPr>
        <w:t>Ministru kabineta 2019.gada 2.aprīļa noteikumu Nr.</w:t>
      </w:r>
      <w:r w:rsidRPr="00DA39AB">
        <w:t xml:space="preserve">138 “Noteikumi par sociālo pakalpojumu  saņemšanu” 11. punktu, izvērtējot </w:t>
      </w:r>
      <w:r>
        <w:t>E L</w:t>
      </w:r>
      <w:r w:rsidRPr="00DA39AB">
        <w:t xml:space="preserve"> sociālo un materiālo situāciju, konstatēts, ka persona ir nestrādājoša pensionāre ar apgādniekiem (meita A Z, dēls A L), saņem vecuma pensiju un piemaksu pie pensijas 401.30 </w:t>
      </w:r>
      <w:proofErr w:type="spellStart"/>
      <w:r w:rsidRPr="00DA39AB">
        <w:t>euro</w:t>
      </w:r>
      <w:proofErr w:type="spellEnd"/>
      <w:r w:rsidRPr="00DA39AB">
        <w:t xml:space="preserve"> mēnesī, personai nepieder īpašumi</w:t>
      </w:r>
      <w:r>
        <w:t xml:space="preserve"> </w:t>
      </w:r>
      <w:r w:rsidRPr="009E40EE">
        <w:rPr>
          <w:sz w:val="22"/>
          <w:szCs w:val="22"/>
        </w:rPr>
        <w:t>(</w:t>
      </w:r>
      <w:r w:rsidRPr="009E40EE">
        <w:rPr>
          <w:i/>
          <w:iCs/>
          <w:sz w:val="22"/>
          <w:szCs w:val="22"/>
        </w:rPr>
        <w:t xml:space="preserve">dzīvokļa īpašums </w:t>
      </w:r>
      <w:r>
        <w:rPr>
          <w:i/>
          <w:iCs/>
          <w:sz w:val="22"/>
          <w:szCs w:val="22"/>
        </w:rPr>
        <w:t>)</w:t>
      </w:r>
      <w:r w:rsidRPr="009E40EE">
        <w:rPr>
          <w:i/>
          <w:iCs/>
          <w:sz w:val="22"/>
          <w:szCs w:val="22"/>
        </w:rPr>
        <w:t>, Olainē,</w:t>
      </w:r>
      <w:r w:rsidRPr="009E40EE">
        <w:rPr>
          <w:i/>
          <w:iCs/>
        </w:rPr>
        <w:t xml:space="preserve"> ar 2</w:t>
      </w:r>
      <w:r w:rsidRPr="009E40EE">
        <w:rPr>
          <w:i/>
          <w:iCs/>
          <w:sz w:val="22"/>
          <w:szCs w:val="22"/>
        </w:rPr>
        <w:t>022.gada 11.janvāra dāvinājuma līgumu (reģistra Nr. 174) uzdāvināts dēlam A L</w:t>
      </w:r>
      <w:r w:rsidRPr="009E40EE">
        <w:rPr>
          <w:sz w:val="22"/>
          <w:szCs w:val="22"/>
        </w:rPr>
        <w:t>)</w:t>
      </w:r>
      <w:r w:rsidRPr="009E40EE">
        <w:t xml:space="preserve">, </w:t>
      </w:r>
      <w:r w:rsidRPr="00DA39AB">
        <w:t xml:space="preserve">nav aktuālu naudas uzkrājuma kontu kredītiestādēs. </w:t>
      </w:r>
    </w:p>
    <w:p w14:paraId="14FA1E24" w14:textId="77777777" w:rsidR="006E030E" w:rsidRPr="00DA39AB" w:rsidRDefault="006E030E" w:rsidP="006E030E">
      <w:pPr>
        <w:ind w:firstLine="720"/>
        <w:jc w:val="both"/>
      </w:pPr>
      <w:r w:rsidRPr="00DA39AB">
        <w:t>Saskaņā ar Sociālo pakalpojumu un sociālās palīdzības likum</w:t>
      </w:r>
      <w:r>
        <w:t>a</w:t>
      </w:r>
      <w:r w:rsidRPr="00DA39AB">
        <w:t xml:space="preserve"> 20.panta otro, trešo un ceturto daļu, izvērtējot personas vajadzības un nosakot aprūpes līmeni, </w:t>
      </w:r>
      <w:r w:rsidRPr="00DA39AB">
        <w:rPr>
          <w:bCs/>
        </w:rPr>
        <w:t xml:space="preserve">aizpildīts Ministru kabineta 2019.gada 2.aprīļa noteikumu </w:t>
      </w:r>
      <w:r w:rsidRPr="00DA39AB">
        <w:t xml:space="preserve">Nr.138 “Noteikumi par sociālo pakalpojumu saņemšanu” 2.pielikums “Novērtēšanas karte (protokols) un fizisko un garīgo spēju izvērtēšanas un aprūpes līmeņa noteikšanas kritēriji klientam ar funkcionāliem traucējumiem”, </w:t>
      </w:r>
      <w:r>
        <w:t>E L</w:t>
      </w:r>
      <w:r w:rsidRPr="00DA39AB">
        <w:t xml:space="preserve"> noteikts 3. aprūpes līmenis – personas fiziskās un garīgās spējas ir smagi ierobežotas. Personas spēja veikt noteiktas pašaprūpes darbības ir traucēta; nepieciešams regulārs personāla atbalsts ikdienā. Ģimenes ārsta izrakstā no ambulatorā pacienta medicīniskās kartes </w:t>
      </w:r>
      <w:r>
        <w:t>E L</w:t>
      </w:r>
      <w:r w:rsidRPr="00DA39AB">
        <w:t xml:space="preserve"> indicēta ilgstoša sociālā aprūpe un sociālā rehabilitācija vispārēja tipa institūcijā.</w:t>
      </w:r>
    </w:p>
    <w:p w14:paraId="5A63060C" w14:textId="77777777" w:rsidR="006E030E" w:rsidRPr="00DA39AB" w:rsidRDefault="006E030E" w:rsidP="006E030E">
      <w:pPr>
        <w:ind w:firstLine="720"/>
        <w:jc w:val="both"/>
      </w:pPr>
      <w:r w:rsidRPr="00DA39AB">
        <w:t xml:space="preserve">2023.gada janvārī Olaines novada pašvaldības aģentūras “Olaines sociālais dienests” darbinieki atkārtoti izvērtēja </w:t>
      </w:r>
      <w:r>
        <w:rPr>
          <w:bCs/>
        </w:rPr>
        <w:t>E L</w:t>
      </w:r>
      <w:r w:rsidRPr="00DA39AB">
        <w:rPr>
          <w:b/>
        </w:rPr>
        <w:t xml:space="preserve"> </w:t>
      </w:r>
      <w:r w:rsidRPr="00DA39AB">
        <w:t xml:space="preserve">atbilstību ilgstošas sociālās aprūpes un sociālās rehabilitācijas pakalpojuma saņemšanai, kā arī personas un apgādnieku materiālo situāciju. Saskaņā ar Olaines novada domes 2011.gada 26.janvāra saistošo noteikumu Nr. 4 „Sociālo pakalpojumu saņemšanas un samaksas kārtība Olaines novada pašvaldībā’’ 5., 7., 9. un 21.punktu, </w:t>
      </w:r>
      <w:r>
        <w:rPr>
          <w:bCs/>
        </w:rPr>
        <w:t>E L</w:t>
      </w:r>
      <w:r w:rsidRPr="00DA39AB">
        <w:rPr>
          <w:bCs/>
        </w:rPr>
        <w:t xml:space="preserve"> </w:t>
      </w:r>
      <w:r w:rsidRPr="00DA39AB">
        <w:t xml:space="preserve">ir tiesības saņemt ilgstošas sociālās aprūpes un sociālās rehabilitācijas pakalpojumu Olaines novada pašvaldības aģentūras “Olaines sociālais dienests” sociālās aprūpes centrā. </w:t>
      </w:r>
    </w:p>
    <w:p w14:paraId="23EBD254" w14:textId="77777777" w:rsidR="006E030E" w:rsidRDefault="006E030E" w:rsidP="006E030E">
      <w:pPr>
        <w:ind w:firstLine="720"/>
        <w:jc w:val="both"/>
      </w:pPr>
      <w:r w:rsidRPr="00DA39AB">
        <w:t>Saskaņā ar</w:t>
      </w:r>
      <w:r>
        <w:t>:</w:t>
      </w:r>
    </w:p>
    <w:p w14:paraId="28F09D6F" w14:textId="77777777" w:rsidR="006E030E" w:rsidRPr="00DA39AB" w:rsidRDefault="006E030E" w:rsidP="006E030E">
      <w:pPr>
        <w:ind w:firstLine="720"/>
        <w:jc w:val="both"/>
        <w:rPr>
          <w:bCs/>
        </w:rPr>
      </w:pPr>
      <w:r w:rsidRPr="00DA39AB">
        <w:t>Pašvaldību likum</w:t>
      </w:r>
      <w:r>
        <w:t>a</w:t>
      </w:r>
      <w:r w:rsidRPr="00DA39AB">
        <w:t>:</w:t>
      </w:r>
    </w:p>
    <w:p w14:paraId="31D478A7" w14:textId="77777777" w:rsidR="006E030E" w:rsidRPr="00DA39AB" w:rsidRDefault="006E030E" w:rsidP="006E030E">
      <w:pPr>
        <w:pStyle w:val="tv213tvp"/>
        <w:spacing w:before="0" w:beforeAutospacing="0" w:after="0" w:afterAutospacing="0"/>
        <w:ind w:firstLine="567"/>
        <w:jc w:val="both"/>
      </w:pPr>
      <w:r w:rsidRPr="00DA39AB">
        <w:rPr>
          <w:bCs/>
        </w:rPr>
        <w:t xml:space="preserve">4. panta pirmās daļas 9. punktu, </w:t>
      </w:r>
      <w:r w:rsidRPr="00DA39AB">
        <w:t>pašvaldībai ir pienākums nodrošināt iedzīvotājiem atbalstu sociālo problēmu risināšanā kā arī iespēju saņemt sociālo palīdzību un sociālos pakalpojumus;</w:t>
      </w:r>
    </w:p>
    <w:p w14:paraId="3F256387" w14:textId="77777777" w:rsidR="006E030E" w:rsidRPr="00DA39AB" w:rsidRDefault="006E030E" w:rsidP="006E030E">
      <w:pPr>
        <w:pStyle w:val="tv213tvp"/>
        <w:spacing w:before="0" w:beforeAutospacing="0" w:after="0" w:afterAutospacing="0"/>
        <w:ind w:firstLine="567"/>
        <w:jc w:val="both"/>
      </w:pPr>
      <w:r w:rsidRPr="00DA39AB">
        <w:rPr>
          <w:bCs/>
        </w:rPr>
        <w:t>10. panta</w:t>
      </w:r>
      <w:r w:rsidRPr="00DA39AB">
        <w:rPr>
          <w:b/>
          <w:bCs/>
        </w:rPr>
        <w:t xml:space="preserve"> </w:t>
      </w:r>
      <w:r w:rsidRPr="00DA39AB">
        <w:rPr>
          <w:bCs/>
        </w:rPr>
        <w:t>pirmās daļas</w:t>
      </w:r>
      <w:r w:rsidRPr="00DA39AB">
        <w:rPr>
          <w:b/>
          <w:bCs/>
        </w:rPr>
        <w:t xml:space="preserve"> </w:t>
      </w:r>
      <w:r w:rsidRPr="00DA39AB">
        <w:t>21. punktu, Dome ir tiesīga izlemt ikvienu pašvaldības kompetences jautājumu. Tikai domes kompetencē ir pieņemt lēmumus citos ārējos normatīvajos aktos  paredzētajos gadījumos.</w:t>
      </w:r>
    </w:p>
    <w:p w14:paraId="1868091D" w14:textId="77777777" w:rsidR="006E030E" w:rsidRPr="00DA39AB" w:rsidRDefault="006E030E" w:rsidP="006E030E">
      <w:pPr>
        <w:pStyle w:val="tv213tvp"/>
        <w:spacing w:before="0" w:beforeAutospacing="0" w:after="0" w:afterAutospacing="0"/>
        <w:ind w:firstLine="567"/>
        <w:jc w:val="both"/>
      </w:pPr>
      <w:r w:rsidRPr="00DA39AB">
        <w:t>Sociālo pakalpojumu un sociālās palīdzības likum</w:t>
      </w:r>
      <w:r>
        <w:t>a</w:t>
      </w:r>
      <w:r w:rsidRPr="00DA39AB">
        <w:t>:</w:t>
      </w:r>
    </w:p>
    <w:p w14:paraId="6A32538E" w14:textId="77777777" w:rsidR="006E030E" w:rsidRPr="00DA39AB" w:rsidRDefault="006E030E" w:rsidP="006E030E">
      <w:pPr>
        <w:pStyle w:val="tv213tvp"/>
        <w:spacing w:before="0" w:beforeAutospacing="0" w:after="0" w:afterAutospacing="0"/>
        <w:ind w:firstLine="567"/>
        <w:jc w:val="both"/>
      </w:pPr>
      <w:r w:rsidRPr="00DA39AB">
        <w:t>3. panta:</w:t>
      </w:r>
    </w:p>
    <w:p w14:paraId="27BC6D5E" w14:textId="77777777" w:rsidR="006E030E" w:rsidRPr="00DA39AB" w:rsidRDefault="006E030E" w:rsidP="006E030E">
      <w:pPr>
        <w:pStyle w:val="tv2132"/>
        <w:spacing w:line="240" w:lineRule="auto"/>
        <w:jc w:val="both"/>
        <w:rPr>
          <w:color w:val="auto"/>
          <w:sz w:val="24"/>
          <w:szCs w:val="24"/>
        </w:rPr>
      </w:pPr>
      <w:r w:rsidRPr="00DA39AB">
        <w:rPr>
          <w:color w:val="auto"/>
          <w:sz w:val="24"/>
          <w:szCs w:val="24"/>
        </w:rPr>
        <w:t xml:space="preserve">pirmo daļu, tiesības uz šajā likumā noteikto sociālo aprūpi un sociālajiem pakalpojumiem ir Latvijas pilsoņiem un </w:t>
      </w:r>
      <w:proofErr w:type="spellStart"/>
      <w:r w:rsidRPr="00DA39AB">
        <w:rPr>
          <w:color w:val="auto"/>
          <w:sz w:val="24"/>
          <w:szCs w:val="24"/>
        </w:rPr>
        <w:t>nepilsoņiem</w:t>
      </w:r>
      <w:proofErr w:type="spellEnd"/>
      <w:r w:rsidRPr="00DA39AB">
        <w:rPr>
          <w:color w:val="auto"/>
          <w:sz w:val="24"/>
          <w:szCs w:val="24"/>
        </w:rPr>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02BC6F84" w14:textId="77777777" w:rsidR="006E030E" w:rsidRPr="00DA39AB" w:rsidRDefault="006E030E" w:rsidP="006E030E">
      <w:pPr>
        <w:pStyle w:val="tv2132"/>
        <w:spacing w:line="240" w:lineRule="auto"/>
        <w:jc w:val="both"/>
        <w:rPr>
          <w:color w:val="auto"/>
          <w:sz w:val="24"/>
          <w:szCs w:val="24"/>
        </w:rPr>
      </w:pPr>
      <w:r w:rsidRPr="00DA39AB">
        <w:rPr>
          <w:color w:val="auto"/>
          <w:sz w:val="24"/>
          <w:szCs w:val="24"/>
        </w:rPr>
        <w:t>otro daļu, sociālo pakalpojumu un sociālās palīdzības saņemšanas kārtību nosaka ministru kabinets un pašvaldības domes;</w:t>
      </w:r>
    </w:p>
    <w:p w14:paraId="120ECF8E" w14:textId="77777777" w:rsidR="006E030E" w:rsidRPr="00DA39AB" w:rsidRDefault="006E030E" w:rsidP="006E030E">
      <w:pPr>
        <w:pStyle w:val="tv2132"/>
        <w:spacing w:line="240" w:lineRule="auto"/>
        <w:jc w:val="both"/>
        <w:rPr>
          <w:color w:val="auto"/>
          <w:sz w:val="24"/>
          <w:szCs w:val="24"/>
        </w:rPr>
      </w:pPr>
      <w:r w:rsidRPr="00DA39AB">
        <w:rPr>
          <w:color w:val="auto"/>
          <w:sz w:val="24"/>
          <w:szCs w:val="24"/>
        </w:rPr>
        <w:t>trešo daļu, kārtību, kādā saņemami pašvaldību sniegtie sociālie pakalpojumi, nosaka pašvaldību saistošajos noteikumos;</w:t>
      </w:r>
    </w:p>
    <w:p w14:paraId="5D3D41B2" w14:textId="77777777" w:rsidR="006E030E" w:rsidRPr="00866573" w:rsidRDefault="006E030E" w:rsidP="006E030E">
      <w:pPr>
        <w:ind w:right="42" w:firstLine="567"/>
        <w:jc w:val="both"/>
        <w:rPr>
          <w:bCs/>
        </w:rPr>
      </w:pPr>
      <w:r w:rsidRPr="00DA39AB">
        <w:rPr>
          <w:bCs/>
        </w:rPr>
        <w:t>8. panta</w:t>
      </w:r>
      <w:r>
        <w:rPr>
          <w:bCs/>
        </w:rPr>
        <w:t xml:space="preserve"> </w:t>
      </w:r>
      <w:r w:rsidRPr="00DA39AB">
        <w:rPr>
          <w:bCs/>
        </w:rPr>
        <w:t>pirmo daļu, k</w:t>
      </w:r>
      <w:r w:rsidRPr="00DA39AB">
        <w:t xml:space="preserve">lienta vai viņa apgādnieka pienākums ir samaksāt par saņemtajiem sociālās aprūpes un sociālās rehabilitācijas pakalpojumiem, ja šajā likumā nav noteikts citādi; </w:t>
      </w:r>
    </w:p>
    <w:p w14:paraId="120E229B" w14:textId="77777777" w:rsidR="006E030E" w:rsidRPr="00DA39AB" w:rsidRDefault="006E030E" w:rsidP="006E030E">
      <w:pPr>
        <w:ind w:right="42" w:firstLine="567"/>
        <w:jc w:val="both"/>
      </w:pPr>
      <w:r w:rsidRPr="00DA39AB">
        <w:t>18. pantu</w:t>
      </w:r>
      <w:r>
        <w:t xml:space="preserve">, </w:t>
      </w:r>
      <w:r w:rsidRPr="00DA39AB">
        <w:t>sociālās aprūpes pakalpojumu sniegšanas mērķis ir nodrošināt dzīves kvalitātes nepazemināšanos personai, kura vecuma vai funkcionālo traucējumu dēļ to nevar nodrošināt pati saviem spēkiem;</w:t>
      </w:r>
    </w:p>
    <w:p w14:paraId="43525F16" w14:textId="77777777" w:rsidR="006E030E" w:rsidRPr="00DA39AB" w:rsidRDefault="006E030E" w:rsidP="006E030E">
      <w:pPr>
        <w:ind w:firstLine="567"/>
        <w:jc w:val="both"/>
        <w:rPr>
          <w:bCs/>
        </w:rPr>
      </w:pPr>
      <w:r w:rsidRPr="00DA39AB">
        <w:rPr>
          <w:bCs/>
        </w:rPr>
        <w:t>20. panta</w:t>
      </w:r>
      <w:r>
        <w:rPr>
          <w:bCs/>
        </w:rPr>
        <w:t xml:space="preserve"> </w:t>
      </w:r>
      <w:r w:rsidRPr="00DA39AB">
        <w:rPr>
          <w:bCs/>
        </w:rPr>
        <w:t xml:space="preserve">otro daļu, </w:t>
      </w:r>
      <w:r w:rsidRPr="00DA39AB">
        <w:t>personām, kurām funkcionālo traucējumu dēļ ir objektīvas grūtības sevi aprūpēt, ir tiesības uz nepieciešamās aprūpes līmenim atbilstošu sociālās aprūpes pakalpojumu.</w:t>
      </w:r>
    </w:p>
    <w:p w14:paraId="4A16B379" w14:textId="77777777" w:rsidR="006E030E" w:rsidRPr="00DA39AB" w:rsidRDefault="006E030E" w:rsidP="006E030E">
      <w:pPr>
        <w:ind w:firstLine="567"/>
        <w:jc w:val="both"/>
      </w:pPr>
      <w:r w:rsidRPr="00DA39AB">
        <w:t>Olaines novada domes 2011.gada 26.janvāra saistošo noteikumu Nr.4 „Sociālo pakalpojumu saņemšanas un samaksas kārtība Olaines novada pašvaldībā’’:</w:t>
      </w:r>
    </w:p>
    <w:p w14:paraId="63EFF2AF" w14:textId="77777777" w:rsidR="006E030E" w:rsidRPr="00DA39AB" w:rsidRDefault="006E030E" w:rsidP="006E030E">
      <w:pPr>
        <w:pStyle w:val="ListParagraph"/>
        <w:tabs>
          <w:tab w:val="left" w:pos="0"/>
        </w:tabs>
        <w:ind w:left="0" w:firstLine="567"/>
        <w:jc w:val="both"/>
      </w:pPr>
      <w:r w:rsidRPr="00DA39AB">
        <w:t xml:space="preserve">5. </w:t>
      </w:r>
      <w:proofErr w:type="spellStart"/>
      <w:r w:rsidRPr="00DA39AB">
        <w:t>punktu</w:t>
      </w:r>
      <w:proofErr w:type="spellEnd"/>
      <w:r w:rsidRPr="00DA39AB">
        <w:t xml:space="preserve">, </w:t>
      </w:r>
      <w:proofErr w:type="spellStart"/>
      <w:r w:rsidRPr="00DA39AB">
        <w:t>tiesības</w:t>
      </w:r>
      <w:proofErr w:type="spellEnd"/>
      <w:r w:rsidRPr="00DA39AB">
        <w:t xml:space="preserve"> </w:t>
      </w:r>
      <w:proofErr w:type="spellStart"/>
      <w:r w:rsidRPr="00DA39AB">
        <w:t>saņemt</w:t>
      </w:r>
      <w:proofErr w:type="spellEnd"/>
      <w:r w:rsidRPr="00DA39AB">
        <w:t xml:space="preserve"> </w:t>
      </w:r>
      <w:proofErr w:type="spellStart"/>
      <w:r w:rsidRPr="00DA39AB">
        <w:t>pakalpojumus</w:t>
      </w:r>
      <w:proofErr w:type="spellEnd"/>
      <w:r w:rsidRPr="00DA39AB">
        <w:t xml:space="preserve"> </w:t>
      </w:r>
      <w:proofErr w:type="spellStart"/>
      <w:r w:rsidRPr="00DA39AB">
        <w:t>ir</w:t>
      </w:r>
      <w:proofErr w:type="spellEnd"/>
      <w:r w:rsidRPr="00DA39AB">
        <w:t xml:space="preserve"> </w:t>
      </w:r>
      <w:proofErr w:type="spellStart"/>
      <w:r w:rsidRPr="00DA39AB">
        <w:t>personai</w:t>
      </w:r>
      <w:proofErr w:type="spellEnd"/>
      <w:r w:rsidRPr="00DA39AB">
        <w:t xml:space="preserve">, </w:t>
      </w:r>
      <w:proofErr w:type="spellStart"/>
      <w:r w:rsidRPr="00DA39AB">
        <w:t>kura</w:t>
      </w:r>
      <w:proofErr w:type="spellEnd"/>
      <w:r w:rsidRPr="00DA39AB">
        <w:t xml:space="preserve"> </w:t>
      </w:r>
      <w:proofErr w:type="spellStart"/>
      <w:r w:rsidRPr="00DA39AB">
        <w:t>deklarējusi</w:t>
      </w:r>
      <w:proofErr w:type="spellEnd"/>
      <w:r w:rsidRPr="00DA39AB">
        <w:t xml:space="preserve"> </w:t>
      </w:r>
      <w:proofErr w:type="spellStart"/>
      <w:r w:rsidRPr="00DA39AB">
        <w:t>savu</w:t>
      </w:r>
      <w:proofErr w:type="spellEnd"/>
      <w:r w:rsidRPr="00DA39AB">
        <w:t xml:space="preserve"> </w:t>
      </w:r>
      <w:proofErr w:type="spellStart"/>
      <w:r w:rsidRPr="00DA39AB">
        <w:t>pamata</w:t>
      </w:r>
      <w:proofErr w:type="spellEnd"/>
      <w:r w:rsidRPr="00DA39AB">
        <w:t xml:space="preserve"> </w:t>
      </w:r>
      <w:proofErr w:type="spellStart"/>
      <w:r w:rsidRPr="00DA39AB">
        <w:t>dzīvesvietu</w:t>
      </w:r>
      <w:proofErr w:type="spellEnd"/>
      <w:r w:rsidRPr="00DA39AB">
        <w:t xml:space="preserve"> un </w:t>
      </w:r>
      <w:proofErr w:type="spellStart"/>
      <w:r w:rsidRPr="00DA39AB">
        <w:t>dzīvo</w:t>
      </w:r>
      <w:proofErr w:type="spellEnd"/>
      <w:r w:rsidRPr="00DA39AB">
        <w:t xml:space="preserve"> Olaines novada </w:t>
      </w:r>
      <w:proofErr w:type="spellStart"/>
      <w:r w:rsidRPr="00DA39AB">
        <w:t>pašvaldības</w:t>
      </w:r>
      <w:proofErr w:type="spellEnd"/>
      <w:r w:rsidRPr="00DA39AB">
        <w:t xml:space="preserve"> </w:t>
      </w:r>
      <w:proofErr w:type="spellStart"/>
      <w:r w:rsidRPr="00DA39AB">
        <w:t>administratīvajā</w:t>
      </w:r>
      <w:proofErr w:type="spellEnd"/>
      <w:r w:rsidRPr="00DA39AB">
        <w:t xml:space="preserve"> </w:t>
      </w:r>
      <w:proofErr w:type="spellStart"/>
      <w:r w:rsidRPr="00DA39AB">
        <w:t>teritorijā</w:t>
      </w:r>
      <w:proofErr w:type="spellEnd"/>
      <w:r w:rsidRPr="00DA39AB">
        <w:t xml:space="preserve">, </w:t>
      </w:r>
      <w:proofErr w:type="spellStart"/>
      <w:r w:rsidRPr="00DA39AB">
        <w:t>kā</w:t>
      </w:r>
      <w:proofErr w:type="spellEnd"/>
      <w:r w:rsidRPr="00DA39AB">
        <w:t xml:space="preserve"> </w:t>
      </w:r>
      <w:proofErr w:type="spellStart"/>
      <w:r w:rsidRPr="00DA39AB">
        <w:t>arī</w:t>
      </w:r>
      <w:proofErr w:type="spellEnd"/>
      <w:r w:rsidRPr="00DA39AB">
        <w:t xml:space="preserve"> </w:t>
      </w:r>
      <w:proofErr w:type="spellStart"/>
      <w:r w:rsidRPr="00DA39AB">
        <w:t>ir</w:t>
      </w:r>
      <w:proofErr w:type="spellEnd"/>
      <w:r w:rsidRPr="00DA39AB">
        <w:t xml:space="preserve"> </w:t>
      </w:r>
      <w:proofErr w:type="spellStart"/>
      <w:r w:rsidRPr="00DA39AB">
        <w:t>iesniegusi</w:t>
      </w:r>
      <w:proofErr w:type="spellEnd"/>
      <w:r w:rsidRPr="00DA39AB">
        <w:t xml:space="preserve"> </w:t>
      </w:r>
      <w:proofErr w:type="spellStart"/>
      <w:r w:rsidRPr="00DA39AB">
        <w:t>visus</w:t>
      </w:r>
      <w:proofErr w:type="spellEnd"/>
      <w:r w:rsidRPr="00DA39AB">
        <w:t xml:space="preserve"> 7. </w:t>
      </w:r>
      <w:proofErr w:type="spellStart"/>
      <w:r w:rsidRPr="00DA39AB">
        <w:t>punktā</w:t>
      </w:r>
      <w:proofErr w:type="spellEnd"/>
      <w:r w:rsidRPr="00DA39AB">
        <w:t xml:space="preserve"> </w:t>
      </w:r>
      <w:proofErr w:type="spellStart"/>
      <w:r w:rsidRPr="00DA39AB">
        <w:t>noteiktos</w:t>
      </w:r>
      <w:proofErr w:type="spellEnd"/>
      <w:r w:rsidRPr="00DA39AB">
        <w:t xml:space="preserve"> </w:t>
      </w:r>
      <w:proofErr w:type="spellStart"/>
      <w:r w:rsidRPr="00DA39AB">
        <w:t>dokumentus</w:t>
      </w:r>
      <w:proofErr w:type="spellEnd"/>
      <w:r w:rsidRPr="00DA39AB">
        <w:t>;</w:t>
      </w:r>
    </w:p>
    <w:p w14:paraId="073E1997" w14:textId="77777777" w:rsidR="006E030E" w:rsidRPr="00DA39AB" w:rsidRDefault="006E030E" w:rsidP="006E030E">
      <w:pPr>
        <w:pStyle w:val="ListParagraph"/>
        <w:tabs>
          <w:tab w:val="left" w:pos="0"/>
        </w:tabs>
        <w:ind w:left="0" w:firstLine="567"/>
        <w:jc w:val="both"/>
      </w:pPr>
      <w:r w:rsidRPr="00DA39AB">
        <w:t xml:space="preserve">9. </w:t>
      </w:r>
      <w:proofErr w:type="spellStart"/>
      <w:r w:rsidRPr="00DA39AB">
        <w:t>punktu</w:t>
      </w:r>
      <w:proofErr w:type="spellEnd"/>
      <w:r w:rsidRPr="00DA39AB">
        <w:t xml:space="preserve">, ja persona </w:t>
      </w:r>
      <w:proofErr w:type="spellStart"/>
      <w:r w:rsidRPr="00DA39AB">
        <w:t>pieprasa</w:t>
      </w:r>
      <w:proofErr w:type="spellEnd"/>
      <w:r w:rsidRPr="00DA39AB">
        <w:t xml:space="preserve"> </w:t>
      </w:r>
      <w:proofErr w:type="spellStart"/>
      <w:r w:rsidRPr="00DA39AB">
        <w:t>pagaidu</w:t>
      </w:r>
      <w:proofErr w:type="spellEnd"/>
      <w:r w:rsidRPr="00DA39AB">
        <w:t xml:space="preserve"> </w:t>
      </w:r>
      <w:proofErr w:type="spellStart"/>
      <w:r w:rsidRPr="00DA39AB">
        <w:t>vai</w:t>
      </w:r>
      <w:proofErr w:type="spellEnd"/>
      <w:r w:rsidRPr="00DA39AB">
        <w:t xml:space="preserve"> </w:t>
      </w:r>
      <w:proofErr w:type="spellStart"/>
      <w:r w:rsidRPr="00DA39AB">
        <w:t>ilgstošas</w:t>
      </w:r>
      <w:proofErr w:type="spellEnd"/>
      <w:r w:rsidRPr="00DA39AB">
        <w:t xml:space="preserve"> </w:t>
      </w:r>
      <w:proofErr w:type="spellStart"/>
      <w:r w:rsidRPr="00DA39AB">
        <w:t>sociālās</w:t>
      </w:r>
      <w:proofErr w:type="spellEnd"/>
      <w:r w:rsidRPr="00DA39AB">
        <w:t xml:space="preserve"> </w:t>
      </w:r>
      <w:proofErr w:type="spellStart"/>
      <w:r w:rsidRPr="00DA39AB">
        <w:t>aprūpes</w:t>
      </w:r>
      <w:proofErr w:type="spellEnd"/>
      <w:r w:rsidRPr="00DA39AB">
        <w:t xml:space="preserve"> un </w:t>
      </w:r>
      <w:proofErr w:type="spellStart"/>
      <w:r w:rsidRPr="00DA39AB">
        <w:t>sociālās</w:t>
      </w:r>
      <w:proofErr w:type="spellEnd"/>
      <w:r w:rsidRPr="00DA39AB">
        <w:t xml:space="preserve"> </w:t>
      </w:r>
      <w:proofErr w:type="spellStart"/>
      <w:r w:rsidRPr="00DA39AB">
        <w:t>rehabilitācijas</w:t>
      </w:r>
      <w:proofErr w:type="spellEnd"/>
      <w:r w:rsidRPr="00DA39AB">
        <w:t xml:space="preserve"> </w:t>
      </w:r>
      <w:proofErr w:type="spellStart"/>
      <w:r w:rsidRPr="00DA39AB">
        <w:t>pakalpojumus</w:t>
      </w:r>
      <w:proofErr w:type="spellEnd"/>
      <w:r w:rsidRPr="00DA39AB">
        <w:t xml:space="preserve">, Olaines novada dome </w:t>
      </w:r>
      <w:proofErr w:type="spellStart"/>
      <w:r w:rsidRPr="00DA39AB">
        <w:t>pieņem</w:t>
      </w:r>
      <w:proofErr w:type="spellEnd"/>
      <w:r w:rsidRPr="00DA39AB">
        <w:t xml:space="preserve"> </w:t>
      </w:r>
      <w:proofErr w:type="spellStart"/>
      <w:smartTag w:uri="schemas-tilde-lv/tildestengine" w:element="veidnes">
        <w:smartTagPr>
          <w:attr w:name="text" w:val="lēmumu"/>
          <w:attr w:name="id" w:val="-1"/>
          <w:attr w:name="baseform" w:val="lēmum|s"/>
        </w:smartTagPr>
        <w:r w:rsidRPr="00DA39AB">
          <w:t>lēmumu</w:t>
        </w:r>
      </w:smartTag>
      <w:proofErr w:type="spellEnd"/>
      <w:r w:rsidRPr="00DA39AB">
        <w:t xml:space="preserve"> par </w:t>
      </w:r>
      <w:proofErr w:type="spellStart"/>
      <w:r w:rsidRPr="00DA39AB">
        <w:t>pakalpojuma</w:t>
      </w:r>
      <w:proofErr w:type="spellEnd"/>
      <w:r w:rsidRPr="00DA39AB">
        <w:t xml:space="preserve"> </w:t>
      </w:r>
      <w:proofErr w:type="spellStart"/>
      <w:r w:rsidRPr="00DA39AB">
        <w:t>piešķiršanu</w:t>
      </w:r>
      <w:proofErr w:type="spellEnd"/>
      <w:r w:rsidRPr="00DA39AB">
        <w:t xml:space="preserve"> </w:t>
      </w:r>
      <w:proofErr w:type="spellStart"/>
      <w:r w:rsidRPr="00DA39AB">
        <w:t>vai</w:t>
      </w:r>
      <w:proofErr w:type="spellEnd"/>
      <w:r w:rsidRPr="00DA39AB">
        <w:t xml:space="preserve"> </w:t>
      </w:r>
      <w:proofErr w:type="spellStart"/>
      <w:r w:rsidRPr="00DA39AB">
        <w:t>pieņem</w:t>
      </w:r>
      <w:proofErr w:type="spellEnd"/>
      <w:r w:rsidRPr="00DA39AB">
        <w:t xml:space="preserve"> </w:t>
      </w:r>
      <w:proofErr w:type="spellStart"/>
      <w:smartTag w:uri="schemas-tilde-lv/tildestengine" w:element="veidnes">
        <w:smartTagPr>
          <w:attr w:name="text" w:val="lēmumu"/>
          <w:attr w:name="id" w:val="-1"/>
          <w:attr w:name="baseform" w:val="lēmum|s"/>
        </w:smartTagPr>
        <w:r w:rsidRPr="00DA39AB">
          <w:t>lēmumu</w:t>
        </w:r>
      </w:smartTag>
      <w:proofErr w:type="spellEnd"/>
      <w:r w:rsidRPr="00DA39AB">
        <w:t xml:space="preserve"> </w:t>
      </w:r>
      <w:proofErr w:type="spellStart"/>
      <w:proofErr w:type="gramStart"/>
      <w:r w:rsidRPr="00DA39AB">
        <w:t>atteikt</w:t>
      </w:r>
      <w:proofErr w:type="spellEnd"/>
      <w:r w:rsidRPr="00DA39AB">
        <w:t xml:space="preserve">  </w:t>
      </w:r>
      <w:proofErr w:type="spellStart"/>
      <w:r w:rsidRPr="00DA39AB">
        <w:t>pakalpojumus</w:t>
      </w:r>
      <w:proofErr w:type="spellEnd"/>
      <w:proofErr w:type="gramEnd"/>
      <w:r w:rsidRPr="00DA39AB">
        <w:t xml:space="preserve">, </w:t>
      </w:r>
      <w:proofErr w:type="spellStart"/>
      <w:r w:rsidRPr="00DA39AB">
        <w:t>pamatojoties</w:t>
      </w:r>
      <w:proofErr w:type="spellEnd"/>
      <w:r w:rsidRPr="00DA39AB">
        <w:t xml:space="preserve"> </w:t>
      </w:r>
      <w:proofErr w:type="spellStart"/>
      <w:r w:rsidRPr="00DA39AB">
        <w:t>uz</w:t>
      </w:r>
      <w:proofErr w:type="spellEnd"/>
      <w:r w:rsidRPr="00DA39AB">
        <w:t xml:space="preserve"> </w:t>
      </w:r>
      <w:proofErr w:type="spellStart"/>
      <w:r w:rsidRPr="00DA39AB">
        <w:t>Dienesta</w:t>
      </w:r>
      <w:proofErr w:type="spellEnd"/>
      <w:r w:rsidRPr="00DA39AB">
        <w:t xml:space="preserve"> </w:t>
      </w:r>
      <w:proofErr w:type="spellStart"/>
      <w:r w:rsidRPr="00DA39AB">
        <w:t>iesniegtu</w:t>
      </w:r>
      <w:proofErr w:type="spellEnd"/>
      <w:r w:rsidRPr="00DA39AB">
        <w:t xml:space="preserve"> </w:t>
      </w:r>
      <w:proofErr w:type="spellStart"/>
      <w:r w:rsidRPr="00DA39AB">
        <w:t>uzziņu</w:t>
      </w:r>
      <w:proofErr w:type="spellEnd"/>
      <w:r w:rsidRPr="00DA39AB">
        <w:t xml:space="preserve">, </w:t>
      </w:r>
      <w:proofErr w:type="spellStart"/>
      <w:r w:rsidRPr="00DA39AB">
        <w:t>kurā</w:t>
      </w:r>
      <w:proofErr w:type="spellEnd"/>
      <w:r w:rsidRPr="00DA39AB">
        <w:t xml:space="preserve"> </w:t>
      </w:r>
      <w:proofErr w:type="spellStart"/>
      <w:r w:rsidRPr="00DA39AB">
        <w:t>iekļauta</w:t>
      </w:r>
      <w:proofErr w:type="spellEnd"/>
      <w:r w:rsidRPr="00DA39AB">
        <w:t xml:space="preserve"> </w:t>
      </w:r>
      <w:proofErr w:type="spellStart"/>
      <w:r w:rsidRPr="00DA39AB">
        <w:t>informācija</w:t>
      </w:r>
      <w:proofErr w:type="spellEnd"/>
      <w:r w:rsidRPr="00DA39AB">
        <w:t xml:space="preserve"> par </w:t>
      </w:r>
      <w:proofErr w:type="spellStart"/>
      <w:r w:rsidRPr="00DA39AB">
        <w:t>pakalpojuma</w:t>
      </w:r>
      <w:proofErr w:type="spellEnd"/>
      <w:r w:rsidRPr="00DA39AB">
        <w:t xml:space="preserve"> </w:t>
      </w:r>
      <w:proofErr w:type="spellStart"/>
      <w:r w:rsidRPr="00DA39AB">
        <w:t>nepieciešamību</w:t>
      </w:r>
      <w:proofErr w:type="spellEnd"/>
      <w:r w:rsidRPr="00DA39AB">
        <w:t xml:space="preserve">, personas un </w:t>
      </w:r>
      <w:proofErr w:type="spellStart"/>
      <w:r w:rsidRPr="00DA39AB">
        <w:t>apgādnieka</w:t>
      </w:r>
      <w:proofErr w:type="spellEnd"/>
      <w:r w:rsidRPr="00DA39AB">
        <w:t xml:space="preserve"> </w:t>
      </w:r>
      <w:proofErr w:type="spellStart"/>
      <w:r w:rsidRPr="00DA39AB">
        <w:t>materiālo</w:t>
      </w:r>
      <w:proofErr w:type="spellEnd"/>
      <w:r w:rsidRPr="00DA39AB">
        <w:t xml:space="preserve"> </w:t>
      </w:r>
      <w:proofErr w:type="spellStart"/>
      <w:r w:rsidRPr="00DA39AB">
        <w:t>stāvokli</w:t>
      </w:r>
      <w:proofErr w:type="spellEnd"/>
      <w:r w:rsidRPr="00DA39AB">
        <w:t xml:space="preserve">, </w:t>
      </w:r>
      <w:proofErr w:type="spellStart"/>
      <w:r w:rsidRPr="00DA39AB">
        <w:t>sociālo</w:t>
      </w:r>
      <w:proofErr w:type="spellEnd"/>
      <w:r w:rsidRPr="00DA39AB">
        <w:t xml:space="preserve"> </w:t>
      </w:r>
      <w:proofErr w:type="spellStart"/>
      <w:r w:rsidRPr="00DA39AB">
        <w:t>situāciju</w:t>
      </w:r>
      <w:proofErr w:type="spellEnd"/>
      <w:r w:rsidRPr="00DA39AB">
        <w:t xml:space="preserve"> un </w:t>
      </w:r>
      <w:proofErr w:type="spellStart"/>
      <w:r w:rsidRPr="00DA39AB">
        <w:t>līdzdalības</w:t>
      </w:r>
      <w:proofErr w:type="spellEnd"/>
      <w:r w:rsidRPr="00DA39AB">
        <w:t xml:space="preserve"> </w:t>
      </w:r>
      <w:proofErr w:type="spellStart"/>
      <w:r w:rsidRPr="00DA39AB">
        <w:t>iespējām</w:t>
      </w:r>
      <w:proofErr w:type="spellEnd"/>
      <w:r w:rsidRPr="00DA39AB">
        <w:t xml:space="preserve"> </w:t>
      </w:r>
      <w:proofErr w:type="spellStart"/>
      <w:r w:rsidRPr="00DA39AB">
        <w:t>pakalpojuma</w:t>
      </w:r>
      <w:proofErr w:type="spellEnd"/>
      <w:r w:rsidRPr="00DA39AB">
        <w:t xml:space="preserve"> </w:t>
      </w:r>
      <w:proofErr w:type="spellStart"/>
      <w:r w:rsidRPr="00DA39AB">
        <w:t>apmaksā</w:t>
      </w:r>
      <w:proofErr w:type="spellEnd"/>
      <w:r w:rsidRPr="00DA39AB">
        <w:t xml:space="preserve">. Olaines novada dome </w:t>
      </w:r>
      <w:proofErr w:type="spellStart"/>
      <w:r w:rsidRPr="00DA39AB">
        <w:t>rakstiski</w:t>
      </w:r>
      <w:proofErr w:type="spellEnd"/>
      <w:r w:rsidRPr="00DA39AB">
        <w:t xml:space="preserve"> </w:t>
      </w:r>
      <w:proofErr w:type="spellStart"/>
      <w:r w:rsidRPr="00DA39AB">
        <w:t>informē</w:t>
      </w:r>
      <w:proofErr w:type="spellEnd"/>
      <w:r w:rsidRPr="00DA39AB">
        <w:t xml:space="preserve"> </w:t>
      </w:r>
      <w:proofErr w:type="spellStart"/>
      <w:r w:rsidRPr="00DA39AB">
        <w:t>personu</w:t>
      </w:r>
      <w:proofErr w:type="spellEnd"/>
      <w:r w:rsidRPr="00DA39AB">
        <w:t xml:space="preserve"> par </w:t>
      </w:r>
      <w:proofErr w:type="spellStart"/>
      <w:r w:rsidRPr="00DA39AB">
        <w:t>pieņemto</w:t>
      </w:r>
      <w:proofErr w:type="spellEnd"/>
      <w:r w:rsidRPr="00DA39AB">
        <w:t xml:space="preserve"> </w:t>
      </w:r>
      <w:proofErr w:type="spellStart"/>
      <w:r w:rsidRPr="00DA39AB">
        <w:t>lēmumu</w:t>
      </w:r>
      <w:proofErr w:type="spellEnd"/>
      <w:r w:rsidRPr="00DA39AB">
        <w:t>;</w:t>
      </w:r>
    </w:p>
    <w:p w14:paraId="74686C8D" w14:textId="77777777" w:rsidR="006E030E" w:rsidRPr="00DA39AB" w:rsidRDefault="006E030E" w:rsidP="006E030E">
      <w:pPr>
        <w:pStyle w:val="ListParagraph"/>
        <w:tabs>
          <w:tab w:val="left" w:pos="0"/>
        </w:tabs>
        <w:ind w:left="0" w:firstLine="567"/>
        <w:jc w:val="both"/>
      </w:pPr>
      <w:r w:rsidRPr="00DA39AB">
        <w:t xml:space="preserve">21. </w:t>
      </w:r>
      <w:proofErr w:type="spellStart"/>
      <w:r w:rsidRPr="00DA39AB">
        <w:t>punktu</w:t>
      </w:r>
      <w:proofErr w:type="spellEnd"/>
      <w:r w:rsidRPr="00DA39AB">
        <w:t xml:space="preserve">, </w:t>
      </w:r>
      <w:proofErr w:type="spellStart"/>
      <w:r w:rsidRPr="00DA39AB">
        <w:t>pagaidu</w:t>
      </w:r>
      <w:proofErr w:type="spellEnd"/>
      <w:r w:rsidRPr="00DA39AB">
        <w:t xml:space="preserve"> </w:t>
      </w:r>
      <w:proofErr w:type="spellStart"/>
      <w:r w:rsidRPr="00DA39AB">
        <w:t>vai</w:t>
      </w:r>
      <w:proofErr w:type="spellEnd"/>
      <w:r w:rsidRPr="00DA39AB">
        <w:t xml:space="preserve"> </w:t>
      </w:r>
      <w:proofErr w:type="spellStart"/>
      <w:r w:rsidRPr="00DA39AB">
        <w:t>ilgstošas</w:t>
      </w:r>
      <w:proofErr w:type="spellEnd"/>
      <w:r w:rsidRPr="00DA39AB">
        <w:t xml:space="preserve"> </w:t>
      </w:r>
      <w:proofErr w:type="spellStart"/>
      <w:r w:rsidRPr="00DA39AB">
        <w:t>sociālās</w:t>
      </w:r>
      <w:proofErr w:type="spellEnd"/>
      <w:r w:rsidRPr="00DA39AB">
        <w:t xml:space="preserve"> </w:t>
      </w:r>
      <w:proofErr w:type="spellStart"/>
      <w:r w:rsidRPr="00DA39AB">
        <w:t>aprūpes</w:t>
      </w:r>
      <w:proofErr w:type="spellEnd"/>
      <w:r w:rsidRPr="00DA39AB">
        <w:t xml:space="preserve"> un </w:t>
      </w:r>
      <w:proofErr w:type="spellStart"/>
      <w:r w:rsidRPr="00DA39AB">
        <w:t>sociālās</w:t>
      </w:r>
      <w:proofErr w:type="spellEnd"/>
      <w:r w:rsidRPr="00DA39AB">
        <w:t xml:space="preserve"> </w:t>
      </w:r>
      <w:proofErr w:type="spellStart"/>
      <w:r w:rsidRPr="00DA39AB">
        <w:t>rehabilitācijas</w:t>
      </w:r>
      <w:proofErr w:type="spellEnd"/>
      <w:r w:rsidRPr="00DA39AB">
        <w:t xml:space="preserve"> </w:t>
      </w:r>
      <w:proofErr w:type="spellStart"/>
      <w:r w:rsidRPr="00DA39AB">
        <w:t>pakalpojumi</w:t>
      </w:r>
      <w:proofErr w:type="spellEnd"/>
      <w:r w:rsidRPr="00DA39AB">
        <w:t xml:space="preserve"> </w:t>
      </w:r>
      <w:proofErr w:type="spellStart"/>
      <w:r w:rsidRPr="00DA39AB">
        <w:t>tiek</w:t>
      </w:r>
      <w:proofErr w:type="spellEnd"/>
      <w:r w:rsidRPr="00DA39AB">
        <w:t xml:space="preserve"> </w:t>
      </w:r>
      <w:proofErr w:type="spellStart"/>
      <w:r w:rsidRPr="00DA39AB">
        <w:t>nodrošināti</w:t>
      </w:r>
      <w:proofErr w:type="spellEnd"/>
      <w:r w:rsidRPr="00DA39AB">
        <w:t xml:space="preserve"> I un II </w:t>
      </w:r>
      <w:proofErr w:type="spellStart"/>
      <w:r w:rsidRPr="00DA39AB">
        <w:t>grupas</w:t>
      </w:r>
      <w:proofErr w:type="spellEnd"/>
      <w:r w:rsidRPr="00DA39AB">
        <w:t xml:space="preserve"> </w:t>
      </w:r>
      <w:proofErr w:type="spellStart"/>
      <w:r w:rsidRPr="00DA39AB">
        <w:t>invalīdiem</w:t>
      </w:r>
      <w:proofErr w:type="spellEnd"/>
      <w:r w:rsidRPr="00DA39AB">
        <w:t xml:space="preserve"> no 18 </w:t>
      </w:r>
      <w:proofErr w:type="spellStart"/>
      <w:r w:rsidRPr="00DA39AB">
        <w:t>gadu</w:t>
      </w:r>
      <w:proofErr w:type="spellEnd"/>
      <w:r w:rsidRPr="00DA39AB">
        <w:t xml:space="preserve"> </w:t>
      </w:r>
      <w:proofErr w:type="spellStart"/>
      <w:r w:rsidRPr="00DA39AB">
        <w:t>vecuma</w:t>
      </w:r>
      <w:proofErr w:type="spellEnd"/>
      <w:r w:rsidRPr="00DA39AB">
        <w:t xml:space="preserve">, </w:t>
      </w:r>
      <w:proofErr w:type="spellStart"/>
      <w:r w:rsidRPr="00DA39AB">
        <w:t>pensijas</w:t>
      </w:r>
      <w:proofErr w:type="spellEnd"/>
      <w:r w:rsidRPr="00DA39AB">
        <w:t xml:space="preserve"> </w:t>
      </w:r>
      <w:proofErr w:type="spellStart"/>
      <w:r w:rsidRPr="00DA39AB">
        <w:t>vecumu</w:t>
      </w:r>
      <w:proofErr w:type="spellEnd"/>
      <w:r w:rsidRPr="00DA39AB">
        <w:t xml:space="preserve"> </w:t>
      </w:r>
      <w:proofErr w:type="spellStart"/>
      <w:r w:rsidRPr="00DA39AB">
        <w:t>sasniegušām</w:t>
      </w:r>
      <w:proofErr w:type="spellEnd"/>
      <w:r w:rsidRPr="00DA39AB">
        <w:t xml:space="preserve"> </w:t>
      </w:r>
      <w:proofErr w:type="spellStart"/>
      <w:r w:rsidRPr="00DA39AB">
        <w:t>personām</w:t>
      </w:r>
      <w:proofErr w:type="spellEnd"/>
      <w:r w:rsidRPr="00DA39AB">
        <w:t xml:space="preserve"> </w:t>
      </w:r>
      <w:proofErr w:type="spellStart"/>
      <w:r w:rsidRPr="00DA39AB">
        <w:t>ar</w:t>
      </w:r>
      <w:proofErr w:type="spellEnd"/>
      <w:r w:rsidRPr="00DA39AB">
        <w:t xml:space="preserve"> </w:t>
      </w:r>
      <w:proofErr w:type="spellStart"/>
      <w:r w:rsidRPr="00DA39AB">
        <w:t>ilgstošu</w:t>
      </w:r>
      <w:proofErr w:type="spellEnd"/>
      <w:r w:rsidRPr="00DA39AB">
        <w:t xml:space="preserve"> </w:t>
      </w:r>
      <w:proofErr w:type="spellStart"/>
      <w:r w:rsidRPr="00DA39AB">
        <w:t>vai</w:t>
      </w:r>
      <w:proofErr w:type="spellEnd"/>
      <w:r w:rsidRPr="00DA39AB">
        <w:t xml:space="preserve"> </w:t>
      </w:r>
      <w:proofErr w:type="spellStart"/>
      <w:r w:rsidRPr="00DA39AB">
        <w:t>nepārejošu</w:t>
      </w:r>
      <w:proofErr w:type="spellEnd"/>
      <w:r w:rsidRPr="00DA39AB">
        <w:t xml:space="preserve"> </w:t>
      </w:r>
      <w:proofErr w:type="spellStart"/>
      <w:r w:rsidRPr="00DA39AB">
        <w:t>fizisko</w:t>
      </w:r>
      <w:proofErr w:type="spellEnd"/>
      <w:r w:rsidRPr="00DA39AB">
        <w:t xml:space="preserve"> </w:t>
      </w:r>
      <w:proofErr w:type="spellStart"/>
      <w:r w:rsidRPr="00DA39AB">
        <w:t>spēju</w:t>
      </w:r>
      <w:proofErr w:type="spellEnd"/>
      <w:r w:rsidRPr="00DA39AB">
        <w:t xml:space="preserve"> </w:t>
      </w:r>
      <w:proofErr w:type="spellStart"/>
      <w:r w:rsidRPr="00DA39AB">
        <w:t>ierobežojumu</w:t>
      </w:r>
      <w:proofErr w:type="spellEnd"/>
      <w:r w:rsidRPr="00DA39AB">
        <w:t xml:space="preserve">, kuru </w:t>
      </w:r>
      <w:proofErr w:type="spellStart"/>
      <w:r w:rsidRPr="00DA39AB">
        <w:t>dēļ</w:t>
      </w:r>
      <w:proofErr w:type="spellEnd"/>
      <w:r w:rsidRPr="00DA39AB">
        <w:t xml:space="preserve"> persona nav </w:t>
      </w:r>
      <w:proofErr w:type="spellStart"/>
      <w:r w:rsidRPr="00DA39AB">
        <w:t>spējīga</w:t>
      </w:r>
      <w:proofErr w:type="spellEnd"/>
      <w:r w:rsidRPr="00DA39AB">
        <w:t xml:space="preserve"> </w:t>
      </w:r>
      <w:proofErr w:type="spellStart"/>
      <w:r w:rsidRPr="00DA39AB">
        <w:t>sevi</w:t>
      </w:r>
      <w:proofErr w:type="spellEnd"/>
      <w:r w:rsidRPr="00DA39AB">
        <w:t xml:space="preserve"> </w:t>
      </w:r>
      <w:proofErr w:type="spellStart"/>
      <w:r w:rsidRPr="00DA39AB">
        <w:t>aprūpēt</w:t>
      </w:r>
      <w:proofErr w:type="spellEnd"/>
      <w:r w:rsidRPr="00DA39AB">
        <w:t xml:space="preserve"> un </w:t>
      </w:r>
      <w:proofErr w:type="spellStart"/>
      <w:r w:rsidRPr="00DA39AB">
        <w:t>ir</w:t>
      </w:r>
      <w:proofErr w:type="spellEnd"/>
      <w:r w:rsidRPr="00DA39AB">
        <w:t xml:space="preserve"> </w:t>
      </w:r>
      <w:proofErr w:type="spellStart"/>
      <w:r w:rsidRPr="00DA39AB">
        <w:t>apgrūtināta</w:t>
      </w:r>
      <w:proofErr w:type="spellEnd"/>
      <w:r w:rsidRPr="00DA39AB">
        <w:t xml:space="preserve"> </w:t>
      </w:r>
      <w:proofErr w:type="spellStart"/>
      <w:r w:rsidRPr="00DA39AB">
        <w:t>viņas</w:t>
      </w:r>
      <w:proofErr w:type="spellEnd"/>
      <w:r w:rsidRPr="00DA39AB">
        <w:t xml:space="preserve"> </w:t>
      </w:r>
      <w:proofErr w:type="spellStart"/>
      <w:r w:rsidRPr="00DA39AB">
        <w:t>integrācija</w:t>
      </w:r>
      <w:proofErr w:type="spellEnd"/>
      <w:r w:rsidRPr="00DA39AB">
        <w:t xml:space="preserve"> </w:t>
      </w:r>
      <w:proofErr w:type="spellStart"/>
      <w:r w:rsidRPr="00DA39AB">
        <w:t>sabiedrībā</w:t>
      </w:r>
      <w:proofErr w:type="spellEnd"/>
      <w:r w:rsidRPr="00DA39AB">
        <w:t xml:space="preserve">.  </w:t>
      </w:r>
    </w:p>
    <w:p w14:paraId="65194DFD" w14:textId="77777777" w:rsidR="006E030E" w:rsidRDefault="006E030E" w:rsidP="006E030E">
      <w:pPr>
        <w:ind w:firstLine="567"/>
        <w:jc w:val="both"/>
        <w:rPr>
          <w:bCs/>
        </w:rPr>
      </w:pPr>
      <w:r w:rsidRPr="00DA39AB">
        <w:t>Ņemot vērā iepriekš</w:t>
      </w:r>
      <w:r w:rsidRPr="00DA39AB">
        <w:rPr>
          <w:i/>
        </w:rPr>
        <w:t xml:space="preserve"> </w:t>
      </w:r>
      <w:r w:rsidRPr="00DA39AB">
        <w:t xml:space="preserve">minēto, </w:t>
      </w:r>
      <w:r w:rsidRPr="00D35793">
        <w:t xml:space="preserve">Sociālo, izglītības un kultūras jautājumu komitejas 2023.gada 11.janvāra sēdes </w:t>
      </w:r>
      <w:smartTag w:uri="schemas-tilde-lv/tildestengine" w:element="veidnes">
        <w:smartTagPr>
          <w:attr w:name="text" w:val="protokolu"/>
          <w:attr w:name="id" w:val="-1"/>
          <w:attr w:name="baseform" w:val="protokol|s"/>
        </w:smartTagPr>
        <w:r w:rsidRPr="00D35793">
          <w:t>protokolu</w:t>
        </w:r>
      </w:smartTag>
      <w:r w:rsidRPr="00D35793">
        <w:t xml:space="preserve"> Nr.1,</w:t>
      </w:r>
      <w:r w:rsidRPr="00DA39AB">
        <w:t xml:space="preserve"> un pamatojoties uz Pašvaldību likum</w:t>
      </w:r>
      <w:r>
        <w:t>a</w:t>
      </w:r>
      <w:r w:rsidRPr="00DA39AB">
        <w:t xml:space="preserve"> 4.panta pirmās daļas 9.punktu un 10.panta pirmās daļas 21. punktu, Sociālo pakalpojumu un sociālās palīdzības likum</w:t>
      </w:r>
      <w:r>
        <w:t>a</w:t>
      </w:r>
      <w:r w:rsidRPr="00DA39AB">
        <w:t xml:space="preserve"> 3.panta pirmo, otro un trešo daļu, 8. panta pirmo daļu, 18. pantu, 20. panta otro daļu, Olaines novada domes 2011.gada 26.janvāra saistošo noteikumu Nr. 4 „Sociālo pakalpojumu saņemšanas un samaksas kārtība Olaines novada pašvaldībā’’ 5., 9. un 21.punktu, </w:t>
      </w:r>
      <w:r w:rsidRPr="00DA39AB">
        <w:rPr>
          <w:b/>
          <w:bCs/>
        </w:rPr>
        <w:t>dome nolemj</w:t>
      </w:r>
      <w:r w:rsidRPr="00DA39AB">
        <w:rPr>
          <w:bCs/>
        </w:rPr>
        <w:t>:</w:t>
      </w:r>
    </w:p>
    <w:p w14:paraId="16D1CAFD" w14:textId="77777777" w:rsidR="006E030E" w:rsidRPr="00DA39AB" w:rsidRDefault="006E030E" w:rsidP="006E030E">
      <w:pPr>
        <w:ind w:firstLine="567"/>
        <w:jc w:val="both"/>
        <w:rPr>
          <w:bCs/>
        </w:rPr>
      </w:pPr>
    </w:p>
    <w:p w14:paraId="09650ADB" w14:textId="77777777" w:rsidR="006E030E" w:rsidRPr="00DA39AB" w:rsidRDefault="006E030E" w:rsidP="004D3CAA">
      <w:pPr>
        <w:numPr>
          <w:ilvl w:val="0"/>
          <w:numId w:val="47"/>
        </w:numPr>
        <w:jc w:val="both"/>
      </w:pPr>
      <w:r w:rsidRPr="00DA39AB">
        <w:t xml:space="preserve">Uzņemt </w:t>
      </w:r>
      <w:bookmarkStart w:id="81" w:name="_Hlk121995387"/>
      <w:r>
        <w:rPr>
          <w:bCs/>
        </w:rPr>
        <w:t>E L</w:t>
      </w:r>
      <w:r w:rsidRPr="00DA39AB">
        <w:t xml:space="preserve">, personas kods </w:t>
      </w:r>
      <w:bookmarkEnd w:id="81"/>
      <w:r>
        <w:t>_</w:t>
      </w:r>
      <w:r w:rsidRPr="00DA39AB">
        <w:t>, ilgstošas sociālās aprūpes un sociālās rehabilitācijas pakalpojuma saņemšanai Olaines novada pašvaldības aģentūras “Olaines sociālais dienests’’ sociālās aprūpes centrā uz pastāvīgu laiku.</w:t>
      </w:r>
    </w:p>
    <w:p w14:paraId="045E16DB" w14:textId="77777777" w:rsidR="006E030E" w:rsidRPr="00DA39AB" w:rsidRDefault="006E030E" w:rsidP="004D3CAA">
      <w:pPr>
        <w:numPr>
          <w:ilvl w:val="0"/>
          <w:numId w:val="47"/>
        </w:numPr>
        <w:jc w:val="both"/>
      </w:pPr>
      <w:r w:rsidRPr="00DA39AB">
        <w:t xml:space="preserve">Uzdot Olaines novada pašvaldības aģentūras “Olaines sociālais dienests” direktorei nodrošināt atbilstoša trīspusēja līguma noslēgšanu ar </w:t>
      </w:r>
      <w:r>
        <w:rPr>
          <w:bCs/>
        </w:rPr>
        <w:t>E L</w:t>
      </w:r>
      <w:r w:rsidRPr="00DA39AB">
        <w:t xml:space="preserve">, personas kods </w:t>
      </w:r>
      <w:r>
        <w:t>_,</w:t>
      </w:r>
      <w:r w:rsidRPr="00DA39AB">
        <w:t xml:space="preserve"> un A L, personas kods </w:t>
      </w:r>
      <w:r>
        <w:t>_</w:t>
      </w:r>
      <w:r w:rsidRPr="00DA39AB">
        <w:t>, par lēmuma 1. punktā noteiktā pakalpojuma saņemšanu</w:t>
      </w:r>
      <w:r>
        <w:t>,</w:t>
      </w:r>
      <w:r w:rsidRPr="00DA39AB">
        <w:t xml:space="preserve"> nosakot, ka</w:t>
      </w:r>
      <w:r>
        <w:t xml:space="preserve">: </w:t>
      </w:r>
      <w:r w:rsidRPr="00DA39AB">
        <w:t xml:space="preserve"> </w:t>
      </w:r>
    </w:p>
    <w:p w14:paraId="289F71E1" w14:textId="77777777" w:rsidR="006E030E" w:rsidRPr="00DA39AB" w:rsidRDefault="006E030E" w:rsidP="004D3CAA">
      <w:pPr>
        <w:numPr>
          <w:ilvl w:val="1"/>
          <w:numId w:val="47"/>
        </w:numPr>
        <w:jc w:val="both"/>
      </w:pPr>
      <w:r w:rsidRPr="00DA39AB">
        <w:t xml:space="preserve">beidzoties Covid-19 vakcinācijas vai pārslimošanas sertifikāta derīguma termiņam, </w:t>
      </w:r>
      <w:r>
        <w:rPr>
          <w:bCs/>
        </w:rPr>
        <w:t>E L</w:t>
      </w:r>
      <w:r w:rsidRPr="00DA39AB">
        <w:rPr>
          <w:bCs/>
        </w:rPr>
        <w:t xml:space="preserve"> </w:t>
      </w:r>
      <w:r w:rsidRPr="00DA39AB">
        <w:t>apņemas nekavējoties veikt Covid-19 revakcināciju vai vakcināciju;</w:t>
      </w:r>
    </w:p>
    <w:p w14:paraId="07E07F90" w14:textId="77777777" w:rsidR="006E030E" w:rsidRPr="00DA39AB" w:rsidRDefault="006E030E" w:rsidP="004D3CAA">
      <w:pPr>
        <w:numPr>
          <w:ilvl w:val="1"/>
          <w:numId w:val="47"/>
        </w:numPr>
        <w:jc w:val="both"/>
      </w:pPr>
      <w:r w:rsidRPr="00DA39AB">
        <w:t xml:space="preserve">ja </w:t>
      </w:r>
      <w:r>
        <w:rPr>
          <w:bCs/>
        </w:rPr>
        <w:t>E L</w:t>
      </w:r>
      <w:r w:rsidRPr="00DA39AB">
        <w:t xml:space="preserve"> ir Covid-19 vakcinācijas kontrindikācijas, jāiesniedz ārsta izziņa par kontrindikāciju esamību Covid-19 vakcinācijai.</w:t>
      </w:r>
    </w:p>
    <w:p w14:paraId="4A8A5AFA" w14:textId="77777777" w:rsidR="006E030E" w:rsidRPr="00DA39AB" w:rsidRDefault="006E030E" w:rsidP="004D3CAA">
      <w:pPr>
        <w:numPr>
          <w:ilvl w:val="0"/>
          <w:numId w:val="47"/>
        </w:numPr>
        <w:ind w:right="-81"/>
        <w:jc w:val="both"/>
      </w:pPr>
      <w:r w:rsidRPr="00DA39AB">
        <w:t>Lēmumu var pārsūdzēt Administratīvajā rajona tiesā Rīgas tiesu namā Baldones ielā 1A, Rīgā, LV-1007, viena mēneša laikā no šī lēmuma spēkā stāšanās dienas.</w:t>
      </w:r>
    </w:p>
    <w:p w14:paraId="38D11458" w14:textId="77777777" w:rsidR="006E030E" w:rsidRDefault="006E030E" w:rsidP="006E030E">
      <w:pPr>
        <w:jc w:val="both"/>
      </w:pPr>
    </w:p>
    <w:p w14:paraId="4806408C" w14:textId="77777777" w:rsidR="006E030E" w:rsidRPr="00197FFA" w:rsidRDefault="006E030E" w:rsidP="006E030E">
      <w:pPr>
        <w:jc w:val="both"/>
        <w:rPr>
          <w:sz w:val="20"/>
          <w:szCs w:val="20"/>
        </w:rPr>
      </w:pPr>
      <w:r w:rsidRPr="00197FFA">
        <w:rPr>
          <w:sz w:val="20"/>
          <w:szCs w:val="20"/>
        </w:rPr>
        <w:t>Lēmuma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32E706C3" w14:textId="77777777" w:rsidR="006E030E" w:rsidRPr="00197FFA" w:rsidRDefault="006E030E" w:rsidP="006E030E">
      <w:pPr>
        <w:pStyle w:val="tv213"/>
        <w:spacing w:before="0" w:beforeAutospacing="0" w:after="0" w:afterAutospacing="0"/>
        <w:jc w:val="both"/>
        <w:rPr>
          <w:sz w:val="20"/>
          <w:szCs w:val="20"/>
        </w:rPr>
      </w:pPr>
      <w:r w:rsidRPr="00197FFA">
        <w:rPr>
          <w:sz w:val="20"/>
          <w:szCs w:val="20"/>
        </w:rPr>
        <w:t>Saskaņā ar Informācijas atklātības likuma 5.panta otrās daļas 4.punktu, lēmumā norādītie personas dati uzskatāmi par ierobežotas pieejamības informāciju.</w:t>
      </w:r>
    </w:p>
    <w:p w14:paraId="63FB40C0" w14:textId="77777777" w:rsidR="006E030E" w:rsidRDefault="006E030E" w:rsidP="006E030E">
      <w:pPr>
        <w:jc w:val="both"/>
      </w:pPr>
    </w:p>
    <w:p w14:paraId="38F004C1" w14:textId="77777777" w:rsidR="006E030E" w:rsidRDefault="006E030E" w:rsidP="006E030E">
      <w:pPr>
        <w:jc w:val="both"/>
      </w:pPr>
    </w:p>
    <w:p w14:paraId="6AF33561" w14:textId="77777777" w:rsidR="006E030E" w:rsidRPr="00DA39AB" w:rsidRDefault="006E030E" w:rsidP="006E030E">
      <w:pPr>
        <w:jc w:val="both"/>
      </w:pPr>
      <w:r w:rsidRPr="00DA39AB">
        <w:t>Priekšsēdētājs</w:t>
      </w:r>
      <w:r w:rsidRPr="00DA39AB">
        <w:tab/>
      </w:r>
      <w:r w:rsidRPr="00DA39AB">
        <w:tab/>
      </w:r>
      <w:r w:rsidRPr="00DA39AB">
        <w:tab/>
      </w:r>
      <w:r w:rsidRPr="00DA39AB">
        <w:tab/>
      </w:r>
      <w:r w:rsidRPr="00DA39AB">
        <w:tab/>
      </w:r>
      <w:r w:rsidRPr="00DA39AB">
        <w:tab/>
      </w:r>
      <w:r w:rsidRPr="00DA39AB">
        <w:tab/>
      </w:r>
      <w:r w:rsidRPr="00DA39AB">
        <w:tab/>
      </w:r>
      <w:r w:rsidRPr="00DA39AB">
        <w:tab/>
      </w:r>
      <w:r w:rsidRPr="00DA39AB">
        <w:tab/>
        <w:t>A. Bergs</w:t>
      </w:r>
    </w:p>
    <w:p w14:paraId="0F53BF34" w14:textId="77777777" w:rsidR="006E030E" w:rsidRPr="00DA39AB" w:rsidRDefault="006E030E" w:rsidP="006E030E">
      <w:pPr>
        <w:jc w:val="both"/>
      </w:pPr>
    </w:p>
    <w:p w14:paraId="1ADAF633" w14:textId="77777777" w:rsidR="006E030E" w:rsidRPr="00DA39AB" w:rsidRDefault="006E030E" w:rsidP="006E030E">
      <w:pPr>
        <w:jc w:val="both"/>
      </w:pPr>
      <w:r w:rsidRPr="00DA39AB">
        <w:t>Iesniedz Sociālo, izglītības un kultūras jautājumu komiteja.</w:t>
      </w:r>
    </w:p>
    <w:p w14:paraId="5D23C0DE" w14:textId="77777777" w:rsidR="006E030E" w:rsidRPr="00DA39AB" w:rsidRDefault="006E030E" w:rsidP="006E030E">
      <w:pPr>
        <w:pStyle w:val="ListParagraph"/>
        <w:ind w:left="0"/>
        <w:jc w:val="both"/>
      </w:pPr>
      <w:proofErr w:type="spellStart"/>
      <w:r w:rsidRPr="00DA39AB">
        <w:t>Sagatavoja</w:t>
      </w:r>
      <w:proofErr w:type="spellEnd"/>
      <w:r w:rsidRPr="00DA39AB">
        <w:t xml:space="preserve">: p/a “Olaines </w:t>
      </w:r>
      <w:proofErr w:type="spellStart"/>
      <w:r w:rsidRPr="00DA39AB">
        <w:t>sociālais</w:t>
      </w:r>
      <w:proofErr w:type="spellEnd"/>
      <w:r w:rsidRPr="00DA39AB">
        <w:t xml:space="preserve"> </w:t>
      </w:r>
      <w:proofErr w:type="spellStart"/>
      <w:r w:rsidRPr="00DA39AB">
        <w:t>dienests</w:t>
      </w:r>
      <w:proofErr w:type="spellEnd"/>
      <w:r w:rsidRPr="00DA39AB">
        <w:t>”</w:t>
      </w:r>
      <w:r>
        <w:t xml:space="preserve"> </w:t>
      </w:r>
      <w:proofErr w:type="spellStart"/>
      <w:r>
        <w:t>d</w:t>
      </w:r>
      <w:r w:rsidRPr="00DA39AB">
        <w:t>irektore</w:t>
      </w:r>
      <w:proofErr w:type="spellEnd"/>
      <w:r w:rsidRPr="00DA39AB">
        <w:tab/>
      </w:r>
      <w:r w:rsidRPr="00DA39AB">
        <w:tab/>
      </w:r>
      <w:r w:rsidRPr="00DA39AB">
        <w:tab/>
        <w:t xml:space="preserve">A. </w:t>
      </w:r>
      <w:proofErr w:type="spellStart"/>
      <w:r w:rsidRPr="00DA39AB">
        <w:t>Liepiņa</w:t>
      </w:r>
      <w:proofErr w:type="spellEnd"/>
    </w:p>
    <w:p w14:paraId="3FAAE349" w14:textId="77777777" w:rsidR="006E030E" w:rsidRPr="00DA39AB" w:rsidRDefault="006E030E" w:rsidP="006E030E">
      <w:pPr>
        <w:jc w:val="both"/>
      </w:pPr>
    </w:p>
    <w:p w14:paraId="19DE2ACF" w14:textId="77777777" w:rsidR="006E030E" w:rsidRPr="00DA39AB" w:rsidRDefault="006E030E" w:rsidP="006E030E">
      <w:pPr>
        <w:jc w:val="both"/>
      </w:pPr>
      <w:r>
        <w:t>Lēmumu</w:t>
      </w:r>
      <w:r w:rsidRPr="00DA39AB">
        <w:t xml:space="preserve"> izsniegt:</w:t>
      </w:r>
    </w:p>
    <w:p w14:paraId="7B1CFF04" w14:textId="77777777" w:rsidR="006E030E" w:rsidRPr="00DA39AB" w:rsidRDefault="006E030E" w:rsidP="006E030E">
      <w:pPr>
        <w:jc w:val="both"/>
      </w:pPr>
      <w:r w:rsidRPr="00DA39AB">
        <w:t>p/a “Olaines sociālais dienests’’</w:t>
      </w:r>
    </w:p>
    <w:p w14:paraId="22704905" w14:textId="77777777" w:rsidR="006E030E" w:rsidRPr="00DA39AB" w:rsidRDefault="006E030E" w:rsidP="006E030E">
      <w:pPr>
        <w:jc w:val="both"/>
      </w:pPr>
      <w:r>
        <w:t>E L</w:t>
      </w:r>
    </w:p>
    <w:p w14:paraId="48AE155D" w14:textId="77777777" w:rsidR="006E030E" w:rsidRPr="00DA39AB" w:rsidRDefault="006E030E" w:rsidP="006E030E">
      <w:pPr>
        <w:jc w:val="both"/>
        <w:rPr>
          <w:bCs/>
        </w:rPr>
      </w:pPr>
      <w:r w:rsidRPr="00DA39AB">
        <w:rPr>
          <w:bCs/>
        </w:rPr>
        <w:t>A L</w:t>
      </w:r>
    </w:p>
    <w:p w14:paraId="64190C6E" w14:textId="77777777" w:rsidR="00B577CB" w:rsidRPr="008264BE" w:rsidRDefault="00B577CB" w:rsidP="007869EC">
      <w:pPr>
        <w:ind w:right="43"/>
      </w:pPr>
    </w:p>
    <w:sectPr w:rsidR="00B577CB" w:rsidRPr="008264BE" w:rsidSect="00F446C3">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3A9"/>
    <w:multiLevelType w:val="hybridMultilevel"/>
    <w:tmpl w:val="4300C028"/>
    <w:lvl w:ilvl="0" w:tplc="CEB8F4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2CF5D62"/>
    <w:multiLevelType w:val="hybridMultilevel"/>
    <w:tmpl w:val="373443E6"/>
    <w:lvl w:ilvl="0" w:tplc="1FDA54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E8299D"/>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3" w15:restartNumberingAfterBreak="0">
    <w:nsid w:val="050D6E76"/>
    <w:multiLevelType w:val="hybridMultilevel"/>
    <w:tmpl w:val="2196D384"/>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186D81"/>
    <w:multiLevelType w:val="hybridMultilevel"/>
    <w:tmpl w:val="50FE8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7" w15:restartNumberingAfterBreak="0">
    <w:nsid w:val="131B199F"/>
    <w:multiLevelType w:val="hybridMultilevel"/>
    <w:tmpl w:val="9CEA55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775EBA"/>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9" w15:restartNumberingAfterBreak="0">
    <w:nsid w:val="13F97747"/>
    <w:multiLevelType w:val="multilevel"/>
    <w:tmpl w:val="15FE257A"/>
    <w:lvl w:ilvl="0">
      <w:start w:val="1"/>
      <w:numFmt w:val="decimal"/>
      <w:lvlText w:val="%1."/>
      <w:lvlJc w:val="left"/>
      <w:pPr>
        <w:ind w:left="720" w:hanging="360"/>
      </w:pPr>
      <w:rPr>
        <w:b w:val="0"/>
        <w:bCs/>
      </w:rPr>
    </w:lvl>
    <w:lvl w:ilvl="1">
      <w:start w:val="1"/>
      <w:numFmt w:val="decimal"/>
      <w:isLgl/>
      <w:lvlText w:val="%1.%2."/>
      <w:lvlJc w:val="left"/>
      <w:pPr>
        <w:ind w:left="1080" w:hanging="360"/>
      </w:pPr>
      <w:rPr>
        <w:i w:val="0"/>
        <w:iCs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E4B3C"/>
    <w:multiLevelType w:val="hybridMultilevel"/>
    <w:tmpl w:val="FFE81EAE"/>
    <w:lvl w:ilvl="0" w:tplc="04260001">
      <w:start w:val="1"/>
      <w:numFmt w:val="bullet"/>
      <w:lvlText w:val=""/>
      <w:lvlJc w:val="left"/>
      <w:pPr>
        <w:ind w:left="1967" w:hanging="360"/>
      </w:pPr>
      <w:rPr>
        <w:rFonts w:ascii="Symbol" w:hAnsi="Symbol" w:hint="default"/>
      </w:rPr>
    </w:lvl>
    <w:lvl w:ilvl="1" w:tplc="04260003" w:tentative="1">
      <w:start w:val="1"/>
      <w:numFmt w:val="bullet"/>
      <w:lvlText w:val="o"/>
      <w:lvlJc w:val="left"/>
      <w:pPr>
        <w:ind w:left="2687" w:hanging="360"/>
      </w:pPr>
      <w:rPr>
        <w:rFonts w:ascii="Courier New" w:hAnsi="Courier New" w:cs="Courier New" w:hint="default"/>
      </w:rPr>
    </w:lvl>
    <w:lvl w:ilvl="2" w:tplc="04260005" w:tentative="1">
      <w:start w:val="1"/>
      <w:numFmt w:val="bullet"/>
      <w:lvlText w:val=""/>
      <w:lvlJc w:val="left"/>
      <w:pPr>
        <w:ind w:left="3407" w:hanging="360"/>
      </w:pPr>
      <w:rPr>
        <w:rFonts w:ascii="Wingdings" w:hAnsi="Wingdings" w:hint="default"/>
      </w:rPr>
    </w:lvl>
    <w:lvl w:ilvl="3" w:tplc="04260001" w:tentative="1">
      <w:start w:val="1"/>
      <w:numFmt w:val="bullet"/>
      <w:lvlText w:val=""/>
      <w:lvlJc w:val="left"/>
      <w:pPr>
        <w:ind w:left="4127" w:hanging="360"/>
      </w:pPr>
      <w:rPr>
        <w:rFonts w:ascii="Symbol" w:hAnsi="Symbol" w:hint="default"/>
      </w:rPr>
    </w:lvl>
    <w:lvl w:ilvl="4" w:tplc="04260003" w:tentative="1">
      <w:start w:val="1"/>
      <w:numFmt w:val="bullet"/>
      <w:lvlText w:val="o"/>
      <w:lvlJc w:val="left"/>
      <w:pPr>
        <w:ind w:left="4847" w:hanging="360"/>
      </w:pPr>
      <w:rPr>
        <w:rFonts w:ascii="Courier New" w:hAnsi="Courier New" w:cs="Courier New" w:hint="default"/>
      </w:rPr>
    </w:lvl>
    <w:lvl w:ilvl="5" w:tplc="04260005" w:tentative="1">
      <w:start w:val="1"/>
      <w:numFmt w:val="bullet"/>
      <w:lvlText w:val=""/>
      <w:lvlJc w:val="left"/>
      <w:pPr>
        <w:ind w:left="5567" w:hanging="360"/>
      </w:pPr>
      <w:rPr>
        <w:rFonts w:ascii="Wingdings" w:hAnsi="Wingdings" w:hint="default"/>
      </w:rPr>
    </w:lvl>
    <w:lvl w:ilvl="6" w:tplc="04260001" w:tentative="1">
      <w:start w:val="1"/>
      <w:numFmt w:val="bullet"/>
      <w:lvlText w:val=""/>
      <w:lvlJc w:val="left"/>
      <w:pPr>
        <w:ind w:left="6287" w:hanging="360"/>
      </w:pPr>
      <w:rPr>
        <w:rFonts w:ascii="Symbol" w:hAnsi="Symbol" w:hint="default"/>
      </w:rPr>
    </w:lvl>
    <w:lvl w:ilvl="7" w:tplc="04260003" w:tentative="1">
      <w:start w:val="1"/>
      <w:numFmt w:val="bullet"/>
      <w:lvlText w:val="o"/>
      <w:lvlJc w:val="left"/>
      <w:pPr>
        <w:ind w:left="7007" w:hanging="360"/>
      </w:pPr>
      <w:rPr>
        <w:rFonts w:ascii="Courier New" w:hAnsi="Courier New" w:cs="Courier New" w:hint="default"/>
      </w:rPr>
    </w:lvl>
    <w:lvl w:ilvl="8" w:tplc="04260005" w:tentative="1">
      <w:start w:val="1"/>
      <w:numFmt w:val="bullet"/>
      <w:lvlText w:val=""/>
      <w:lvlJc w:val="left"/>
      <w:pPr>
        <w:ind w:left="7727" w:hanging="360"/>
      </w:pPr>
      <w:rPr>
        <w:rFonts w:ascii="Wingdings" w:hAnsi="Wingdings" w:hint="default"/>
      </w:rPr>
    </w:lvl>
  </w:abstractNum>
  <w:abstractNum w:abstractNumId="12"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 w15:restartNumberingAfterBreak="0">
    <w:nsid w:val="1A2C4AFA"/>
    <w:multiLevelType w:val="multilevel"/>
    <w:tmpl w:val="E7A64D9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5" w15:restartNumberingAfterBreak="0">
    <w:nsid w:val="1EF8498A"/>
    <w:multiLevelType w:val="hybridMultilevel"/>
    <w:tmpl w:val="0510AE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23B17B03"/>
    <w:multiLevelType w:val="hybridMultilevel"/>
    <w:tmpl w:val="FFFFFFFF"/>
    <w:lvl w:ilvl="0" w:tplc="F90833CC">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2CEC1FEC"/>
    <w:multiLevelType w:val="hybridMultilevel"/>
    <w:tmpl w:val="0AEEA2BA"/>
    <w:lvl w:ilvl="0" w:tplc="679091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DBB214D"/>
    <w:multiLevelType w:val="multilevel"/>
    <w:tmpl w:val="541E8F84"/>
    <w:lvl w:ilvl="0">
      <w:start w:val="1"/>
      <w:numFmt w:val="decimal"/>
      <w:lvlText w:val="%1."/>
      <w:lvlJc w:val="left"/>
      <w:pPr>
        <w:tabs>
          <w:tab w:val="num" w:pos="720"/>
        </w:tabs>
        <w:ind w:left="720" w:hanging="360"/>
      </w:pPr>
    </w:lvl>
    <w:lvl w:ilvl="1">
      <w:start w:val="1"/>
      <w:numFmt w:val="decimal"/>
      <w:isLgl/>
      <w:lvlText w:val="%1.%2."/>
      <w:lvlJc w:val="left"/>
      <w:pPr>
        <w:ind w:left="1224" w:hanging="50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32E53FC7"/>
    <w:multiLevelType w:val="multilevel"/>
    <w:tmpl w:val="924A891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AE319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22" w15:restartNumberingAfterBreak="0">
    <w:nsid w:val="37F44CEF"/>
    <w:multiLevelType w:val="hybridMultilevel"/>
    <w:tmpl w:val="50FE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B85303"/>
    <w:multiLevelType w:val="hybridMultilevel"/>
    <w:tmpl w:val="9CBAFF30"/>
    <w:lvl w:ilvl="0" w:tplc="05D624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26" w15:restartNumberingAfterBreak="0">
    <w:nsid w:val="48911447"/>
    <w:multiLevelType w:val="hybridMultilevel"/>
    <w:tmpl w:val="1B3298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92D1049"/>
    <w:multiLevelType w:val="multilevel"/>
    <w:tmpl w:val="003A06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411314"/>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50FE5888"/>
    <w:multiLevelType w:val="hybridMultilevel"/>
    <w:tmpl w:val="286ADAB2"/>
    <w:lvl w:ilvl="0" w:tplc="8168F706">
      <w:start w:val="1"/>
      <w:numFmt w:val="decimal"/>
      <w:lvlText w:val="%1."/>
      <w:lvlJc w:val="left"/>
      <w:pPr>
        <w:ind w:left="1072" w:hanging="240"/>
        <w:jc w:val="left"/>
      </w:pPr>
      <w:rPr>
        <w:rFonts w:ascii="Times New Roman" w:eastAsia="Times New Roman" w:hAnsi="Times New Roman" w:cs="Times New Roman" w:hint="default"/>
        <w:w w:val="100"/>
        <w:sz w:val="24"/>
        <w:szCs w:val="24"/>
        <w:lang w:val="lv-LV" w:eastAsia="en-US" w:bidi="ar-SA"/>
      </w:rPr>
    </w:lvl>
    <w:lvl w:ilvl="1" w:tplc="6A2475B4">
      <w:numFmt w:val="bullet"/>
      <w:lvlText w:val="•"/>
      <w:lvlJc w:val="left"/>
      <w:pPr>
        <w:ind w:left="1958" w:hanging="240"/>
      </w:pPr>
      <w:rPr>
        <w:rFonts w:hint="default"/>
        <w:lang w:val="lv-LV" w:eastAsia="en-US" w:bidi="ar-SA"/>
      </w:rPr>
    </w:lvl>
    <w:lvl w:ilvl="2" w:tplc="0F5A3722">
      <w:numFmt w:val="bullet"/>
      <w:lvlText w:val="•"/>
      <w:lvlJc w:val="left"/>
      <w:pPr>
        <w:ind w:left="2837" w:hanging="240"/>
      </w:pPr>
      <w:rPr>
        <w:rFonts w:hint="default"/>
        <w:lang w:val="lv-LV" w:eastAsia="en-US" w:bidi="ar-SA"/>
      </w:rPr>
    </w:lvl>
    <w:lvl w:ilvl="3" w:tplc="87CC1E24">
      <w:numFmt w:val="bullet"/>
      <w:lvlText w:val="•"/>
      <w:lvlJc w:val="left"/>
      <w:pPr>
        <w:ind w:left="3715" w:hanging="240"/>
      </w:pPr>
      <w:rPr>
        <w:rFonts w:hint="default"/>
        <w:lang w:val="lv-LV" w:eastAsia="en-US" w:bidi="ar-SA"/>
      </w:rPr>
    </w:lvl>
    <w:lvl w:ilvl="4" w:tplc="C31E0764">
      <w:numFmt w:val="bullet"/>
      <w:lvlText w:val="•"/>
      <w:lvlJc w:val="left"/>
      <w:pPr>
        <w:ind w:left="4594" w:hanging="240"/>
      </w:pPr>
      <w:rPr>
        <w:rFonts w:hint="default"/>
        <w:lang w:val="lv-LV" w:eastAsia="en-US" w:bidi="ar-SA"/>
      </w:rPr>
    </w:lvl>
    <w:lvl w:ilvl="5" w:tplc="E8826E38">
      <w:numFmt w:val="bullet"/>
      <w:lvlText w:val="•"/>
      <w:lvlJc w:val="left"/>
      <w:pPr>
        <w:ind w:left="5473" w:hanging="240"/>
      </w:pPr>
      <w:rPr>
        <w:rFonts w:hint="default"/>
        <w:lang w:val="lv-LV" w:eastAsia="en-US" w:bidi="ar-SA"/>
      </w:rPr>
    </w:lvl>
    <w:lvl w:ilvl="6" w:tplc="C7B02FF0">
      <w:numFmt w:val="bullet"/>
      <w:lvlText w:val="•"/>
      <w:lvlJc w:val="left"/>
      <w:pPr>
        <w:ind w:left="6351" w:hanging="240"/>
      </w:pPr>
      <w:rPr>
        <w:rFonts w:hint="default"/>
        <w:lang w:val="lv-LV" w:eastAsia="en-US" w:bidi="ar-SA"/>
      </w:rPr>
    </w:lvl>
    <w:lvl w:ilvl="7" w:tplc="7F94F8F8">
      <w:numFmt w:val="bullet"/>
      <w:lvlText w:val="•"/>
      <w:lvlJc w:val="left"/>
      <w:pPr>
        <w:ind w:left="7230" w:hanging="240"/>
      </w:pPr>
      <w:rPr>
        <w:rFonts w:hint="default"/>
        <w:lang w:val="lv-LV" w:eastAsia="en-US" w:bidi="ar-SA"/>
      </w:rPr>
    </w:lvl>
    <w:lvl w:ilvl="8" w:tplc="C58408CA">
      <w:numFmt w:val="bullet"/>
      <w:lvlText w:val="•"/>
      <w:lvlJc w:val="left"/>
      <w:pPr>
        <w:ind w:left="8109" w:hanging="240"/>
      </w:pPr>
      <w:rPr>
        <w:rFonts w:hint="default"/>
        <w:lang w:val="lv-LV" w:eastAsia="en-US" w:bidi="ar-SA"/>
      </w:rPr>
    </w:lvl>
  </w:abstractNum>
  <w:abstractNum w:abstractNumId="32"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3" w15:restartNumberingAfterBreak="0">
    <w:nsid w:val="57A17713"/>
    <w:multiLevelType w:val="hybridMultilevel"/>
    <w:tmpl w:val="8A3A7AB4"/>
    <w:lvl w:ilvl="0" w:tplc="E084D4AC">
      <w:start w:val="1"/>
      <w:numFmt w:val="decimal"/>
      <w:lvlText w:val="%1)"/>
      <w:lvlJc w:val="left"/>
      <w:pPr>
        <w:ind w:left="1140" w:hanging="360"/>
      </w:pPr>
    </w:lvl>
    <w:lvl w:ilvl="1" w:tplc="04260019">
      <w:start w:val="1"/>
      <w:numFmt w:val="lowerLetter"/>
      <w:lvlText w:val="%2."/>
      <w:lvlJc w:val="left"/>
      <w:pPr>
        <w:ind w:left="1860" w:hanging="360"/>
      </w:pPr>
    </w:lvl>
    <w:lvl w:ilvl="2" w:tplc="0426001B">
      <w:start w:val="1"/>
      <w:numFmt w:val="lowerRoman"/>
      <w:lvlText w:val="%3."/>
      <w:lvlJc w:val="right"/>
      <w:pPr>
        <w:ind w:left="2580" w:hanging="180"/>
      </w:pPr>
    </w:lvl>
    <w:lvl w:ilvl="3" w:tplc="0426000F">
      <w:start w:val="1"/>
      <w:numFmt w:val="decimal"/>
      <w:lvlText w:val="%4."/>
      <w:lvlJc w:val="left"/>
      <w:pPr>
        <w:ind w:left="3300" w:hanging="360"/>
      </w:pPr>
    </w:lvl>
    <w:lvl w:ilvl="4" w:tplc="04260019">
      <w:start w:val="1"/>
      <w:numFmt w:val="lowerLetter"/>
      <w:lvlText w:val="%5."/>
      <w:lvlJc w:val="left"/>
      <w:pPr>
        <w:ind w:left="4020" w:hanging="360"/>
      </w:pPr>
    </w:lvl>
    <w:lvl w:ilvl="5" w:tplc="0426001B">
      <w:start w:val="1"/>
      <w:numFmt w:val="lowerRoman"/>
      <w:lvlText w:val="%6."/>
      <w:lvlJc w:val="right"/>
      <w:pPr>
        <w:ind w:left="4740" w:hanging="180"/>
      </w:pPr>
    </w:lvl>
    <w:lvl w:ilvl="6" w:tplc="0426000F">
      <w:start w:val="1"/>
      <w:numFmt w:val="decimal"/>
      <w:lvlText w:val="%7."/>
      <w:lvlJc w:val="left"/>
      <w:pPr>
        <w:ind w:left="5460" w:hanging="360"/>
      </w:pPr>
    </w:lvl>
    <w:lvl w:ilvl="7" w:tplc="04260019">
      <w:start w:val="1"/>
      <w:numFmt w:val="lowerLetter"/>
      <w:lvlText w:val="%8."/>
      <w:lvlJc w:val="left"/>
      <w:pPr>
        <w:ind w:left="6180" w:hanging="360"/>
      </w:pPr>
    </w:lvl>
    <w:lvl w:ilvl="8" w:tplc="0426001B">
      <w:start w:val="1"/>
      <w:numFmt w:val="lowerRoman"/>
      <w:lvlText w:val="%9."/>
      <w:lvlJc w:val="right"/>
      <w:pPr>
        <w:ind w:left="6900" w:hanging="180"/>
      </w:pPr>
    </w:lvl>
  </w:abstractNum>
  <w:abstractNum w:abstractNumId="34" w15:restartNumberingAfterBreak="0">
    <w:nsid w:val="584050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72658"/>
    <w:multiLevelType w:val="hybridMultilevel"/>
    <w:tmpl w:val="50FE8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AA6048"/>
    <w:multiLevelType w:val="hybridMultilevel"/>
    <w:tmpl w:val="F6FCC860"/>
    <w:lvl w:ilvl="0" w:tplc="3A3C69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5D7928C5"/>
    <w:multiLevelType w:val="hybridMultilevel"/>
    <w:tmpl w:val="A2A28DE0"/>
    <w:lvl w:ilvl="0" w:tplc="68062A34">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40" w15:restartNumberingAfterBreak="0">
    <w:nsid w:val="6C0E1392"/>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1" w15:restartNumberingAfterBreak="0">
    <w:nsid w:val="6FA0128D"/>
    <w:multiLevelType w:val="hybridMultilevel"/>
    <w:tmpl w:val="655866E8"/>
    <w:lvl w:ilvl="0" w:tplc="46DA84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FD10414"/>
    <w:multiLevelType w:val="multilevel"/>
    <w:tmpl w:val="7A6A977A"/>
    <w:lvl w:ilvl="0">
      <w:start w:val="1"/>
      <w:numFmt w:val="decimal"/>
      <w:lvlText w:val="%1."/>
      <w:lvlJc w:val="left"/>
      <w:pPr>
        <w:tabs>
          <w:tab w:val="num" w:pos="360"/>
        </w:tabs>
        <w:ind w:left="0" w:firstLine="567"/>
      </w:pPr>
      <w:rPr>
        <w:rFonts w:hint="default"/>
      </w:rPr>
    </w:lvl>
    <w:lvl w:ilvl="1">
      <w:start w:val="1"/>
      <w:numFmt w:val="decimal"/>
      <w:isLgl/>
      <w:lvlText w:val="%1.%2."/>
      <w:lvlJc w:val="left"/>
      <w:pPr>
        <w:tabs>
          <w:tab w:val="num" w:pos="0"/>
        </w:tabs>
        <w:ind w:left="0" w:firstLine="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0B7FF9"/>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44"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45" w15:restartNumberingAfterBreak="0">
    <w:nsid w:val="7F2A52EB"/>
    <w:multiLevelType w:val="hybridMultilevel"/>
    <w:tmpl w:val="2196D384"/>
    <w:lvl w:ilvl="0" w:tplc="AF1C5A6A">
      <w:start w:val="1"/>
      <w:numFmt w:val="decimal"/>
      <w:lvlText w:val="%1."/>
      <w:lvlJc w:val="left"/>
      <w:pPr>
        <w:ind w:left="1211"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FCF0977"/>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num w:numId="1" w16cid:durableId="485558431">
    <w:abstractNumId w:val="42"/>
  </w:num>
  <w:num w:numId="2" w16cid:durableId="1195734378">
    <w:abstractNumId w:val="22"/>
  </w:num>
  <w:num w:numId="3" w16cid:durableId="1129128261">
    <w:abstractNumId w:val="4"/>
  </w:num>
  <w:num w:numId="4" w16cid:durableId="800070905">
    <w:abstractNumId w:val="35"/>
  </w:num>
  <w:num w:numId="5" w16cid:durableId="799105939">
    <w:abstractNumId w:val="23"/>
  </w:num>
  <w:num w:numId="6" w16cid:durableId="1460413255">
    <w:abstractNumId w:val="25"/>
  </w:num>
  <w:num w:numId="7" w16cid:durableId="1892157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5351080">
    <w:abstractNumId w:val="27"/>
  </w:num>
  <w:num w:numId="9" w16cid:durableId="51272513">
    <w:abstractNumId w:val="0"/>
  </w:num>
  <w:num w:numId="10" w16cid:durableId="64299412">
    <w:abstractNumId w:val="28"/>
  </w:num>
  <w:num w:numId="11" w16cid:durableId="1990131925">
    <w:abstractNumId w:val="40"/>
  </w:num>
  <w:num w:numId="12" w16cid:durableId="707146523">
    <w:abstractNumId w:val="38"/>
  </w:num>
  <w:num w:numId="13" w16cid:durableId="118038732">
    <w:abstractNumId w:val="18"/>
  </w:num>
  <w:num w:numId="14" w16cid:durableId="21064620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228130">
    <w:abstractNumId w:val="13"/>
  </w:num>
  <w:num w:numId="16" w16cid:durableId="762457187">
    <w:abstractNumId w:val="15"/>
  </w:num>
  <w:num w:numId="17" w16cid:durableId="13446231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88196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7615449">
    <w:abstractNumId w:val="7"/>
  </w:num>
  <w:num w:numId="20" w16cid:durableId="108748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3367149">
    <w:abstractNumId w:val="46"/>
  </w:num>
  <w:num w:numId="22" w16cid:durableId="884485074">
    <w:abstractNumId w:val="1"/>
  </w:num>
  <w:num w:numId="23" w16cid:durableId="1563058637">
    <w:abstractNumId w:val="37"/>
  </w:num>
  <w:num w:numId="24" w16cid:durableId="1041904988">
    <w:abstractNumId w:val="20"/>
  </w:num>
  <w:num w:numId="25" w16cid:durableId="18839017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47682114">
    <w:abstractNumId w:val="17"/>
  </w:num>
  <w:num w:numId="27" w16cid:durableId="5494160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488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5859136">
    <w:abstractNumId w:val="24"/>
  </w:num>
  <w:num w:numId="30" w16cid:durableId="390619821">
    <w:abstractNumId w:val="41"/>
  </w:num>
  <w:num w:numId="31" w16cid:durableId="1656910279">
    <w:abstractNumId w:val="11"/>
  </w:num>
  <w:num w:numId="32" w16cid:durableId="818226603">
    <w:abstractNumId w:val="31"/>
  </w:num>
  <w:num w:numId="33" w16cid:durableId="259418073">
    <w:abstractNumId w:val="30"/>
  </w:num>
  <w:num w:numId="34" w16cid:durableId="303580943">
    <w:abstractNumId w:val="36"/>
  </w:num>
  <w:num w:numId="35" w16cid:durableId="1832598627">
    <w:abstractNumId w:val="6"/>
  </w:num>
  <w:num w:numId="36" w16cid:durableId="1229609092">
    <w:abstractNumId w:val="39"/>
  </w:num>
  <w:num w:numId="37" w16cid:durableId="1154297061">
    <w:abstractNumId w:val="43"/>
  </w:num>
  <w:num w:numId="38" w16cid:durableId="847715799">
    <w:abstractNumId w:val="21"/>
  </w:num>
  <w:num w:numId="39" w16cid:durableId="1637836772">
    <w:abstractNumId w:val="8"/>
  </w:num>
  <w:num w:numId="40" w16cid:durableId="1441028050">
    <w:abstractNumId w:val="12"/>
  </w:num>
  <w:num w:numId="41" w16cid:durableId="927151376">
    <w:abstractNumId w:val="32"/>
  </w:num>
  <w:num w:numId="42" w16cid:durableId="1192260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07248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95381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1903866">
    <w:abstractNumId w:val="3"/>
  </w:num>
  <w:num w:numId="46" w16cid:durableId="95179034">
    <w:abstractNumId w:val="10"/>
  </w:num>
  <w:num w:numId="47" w16cid:durableId="1358386009">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C3"/>
    <w:rsid w:val="003267B5"/>
    <w:rsid w:val="003E74F5"/>
    <w:rsid w:val="003F4EB6"/>
    <w:rsid w:val="00474E20"/>
    <w:rsid w:val="00493A9B"/>
    <w:rsid w:val="004D2E21"/>
    <w:rsid w:val="004D3CAA"/>
    <w:rsid w:val="005D54E1"/>
    <w:rsid w:val="006C774A"/>
    <w:rsid w:val="006E030E"/>
    <w:rsid w:val="007869EC"/>
    <w:rsid w:val="007B75CC"/>
    <w:rsid w:val="007F24F5"/>
    <w:rsid w:val="008264BE"/>
    <w:rsid w:val="0092680F"/>
    <w:rsid w:val="00A036C9"/>
    <w:rsid w:val="00AA25B1"/>
    <w:rsid w:val="00B16177"/>
    <w:rsid w:val="00B577CB"/>
    <w:rsid w:val="00BF5E63"/>
    <w:rsid w:val="00C44A81"/>
    <w:rsid w:val="00D17233"/>
    <w:rsid w:val="00E77FE3"/>
    <w:rsid w:val="00F446C3"/>
    <w:rsid w:val="00F456DA"/>
    <w:rsid w:val="00FC76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4:docId w14:val="17B48D9C"/>
  <w15:chartTrackingRefBased/>
  <w15:docId w15:val="{BD20A63A-A93C-43AA-8C22-C87756C5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6C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7869EC"/>
    <w:pPr>
      <w:keepNext/>
      <w:outlineLvl w:val="0"/>
    </w:pPr>
    <w:rPr>
      <w:szCs w:val="20"/>
      <w:lang w:eastAsia="en-US"/>
    </w:rPr>
  </w:style>
  <w:style w:type="paragraph" w:styleId="Heading7">
    <w:name w:val="heading 7"/>
    <w:basedOn w:val="Normal"/>
    <w:next w:val="Normal"/>
    <w:link w:val="Heading7Char"/>
    <w:uiPriority w:val="9"/>
    <w:semiHidden/>
    <w:unhideWhenUsed/>
    <w:qFormat/>
    <w:rsid w:val="00AA25B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446C3"/>
    <w:pPr>
      <w:ind w:left="720"/>
      <w:contextualSpacing/>
    </w:pPr>
    <w:rPr>
      <w:lang w:val="en-US" w:eastAsia="en-US"/>
    </w:rPr>
  </w:style>
  <w:style w:type="character" w:customStyle="1" w:styleId="Heading1Char">
    <w:name w:val="Heading 1 Char"/>
    <w:basedOn w:val="DefaultParagraphFont"/>
    <w:link w:val="Heading1"/>
    <w:rsid w:val="007869EC"/>
    <w:rPr>
      <w:rFonts w:ascii="Times New Roman" w:eastAsia="Times New Roman" w:hAnsi="Times New Roman" w:cs="Times New Roman"/>
      <w:sz w:val="24"/>
      <w:szCs w:val="20"/>
    </w:rPr>
  </w:style>
  <w:style w:type="paragraph" w:styleId="a">
    <w:basedOn w:val="Normal"/>
    <w:next w:val="BodyText"/>
    <w:rsid w:val="007869EC"/>
    <w:rPr>
      <w:szCs w:val="20"/>
      <w:lang w:eastAsia="en-US"/>
    </w:rPr>
  </w:style>
  <w:style w:type="paragraph" w:styleId="BodyText">
    <w:name w:val="Body Text"/>
    <w:basedOn w:val="Normal"/>
    <w:link w:val="BodyTextChar"/>
    <w:unhideWhenUsed/>
    <w:rsid w:val="007869EC"/>
    <w:pPr>
      <w:spacing w:after="120"/>
    </w:pPr>
  </w:style>
  <w:style w:type="character" w:customStyle="1" w:styleId="BodyTextChar">
    <w:name w:val="Body Text Char"/>
    <w:basedOn w:val="DefaultParagraphFont"/>
    <w:link w:val="BodyText"/>
    <w:rsid w:val="007869EC"/>
    <w:rPr>
      <w:rFonts w:ascii="Times New Roman" w:eastAsia="Times New Roman" w:hAnsi="Times New Roman" w:cs="Times New Roman"/>
      <w:sz w:val="24"/>
      <w:szCs w:val="24"/>
      <w:lang w:eastAsia="lv-LV"/>
    </w:rPr>
  </w:style>
  <w:style w:type="character" w:styleId="Hyperlink">
    <w:name w:val="Hyperlink"/>
    <w:uiPriority w:val="99"/>
    <w:unhideWhenUsed/>
    <w:rsid w:val="007869EC"/>
    <w:rPr>
      <w:color w:val="0563C1"/>
      <w:u w:val="single"/>
    </w:rPr>
  </w:style>
  <w:style w:type="paragraph" w:styleId="NoSpacing">
    <w:name w:val="No Spacing"/>
    <w:uiPriority w:val="1"/>
    <w:qFormat/>
    <w:rsid w:val="007869EC"/>
    <w:pPr>
      <w:spacing w:after="0" w:line="240" w:lineRule="auto"/>
    </w:pPr>
  </w:style>
  <w:style w:type="paragraph" w:styleId="BodyTextIndent">
    <w:name w:val="Body Text Indent"/>
    <w:basedOn w:val="Normal"/>
    <w:link w:val="BodyTextIndentChar"/>
    <w:uiPriority w:val="99"/>
    <w:semiHidden/>
    <w:unhideWhenUsed/>
    <w:rsid w:val="00E77FE3"/>
    <w:pPr>
      <w:spacing w:after="120"/>
      <w:ind w:left="283"/>
    </w:pPr>
  </w:style>
  <w:style w:type="character" w:customStyle="1" w:styleId="BodyTextIndentChar">
    <w:name w:val="Body Text Indent Char"/>
    <w:basedOn w:val="DefaultParagraphFont"/>
    <w:link w:val="BodyTextIndent"/>
    <w:uiPriority w:val="99"/>
    <w:semiHidden/>
    <w:rsid w:val="00E77FE3"/>
    <w:rPr>
      <w:rFonts w:ascii="Times New Roman" w:eastAsia="Times New Roman" w:hAnsi="Times New Roman" w:cs="Times New Roman"/>
      <w:sz w:val="24"/>
      <w:szCs w:val="24"/>
      <w:lang w:eastAsia="lv-LV"/>
    </w:rPr>
  </w:style>
  <w:style w:type="paragraph" w:styleId="NormalWeb">
    <w:name w:val="Normal (Web)"/>
    <w:aliases w:val="Normal (Web) Char Char Char Char Char,Normal (Web) Char Char Char Char"/>
    <w:basedOn w:val="Normal"/>
    <w:rsid w:val="003267B5"/>
    <w:pPr>
      <w:spacing w:before="100" w:beforeAutospacing="1" w:after="100" w:afterAutospacing="1"/>
    </w:pPr>
  </w:style>
  <w:style w:type="paragraph" w:customStyle="1" w:styleId="tv213">
    <w:name w:val="tv213"/>
    <w:basedOn w:val="Normal"/>
    <w:rsid w:val="00BF5E63"/>
    <w:pPr>
      <w:spacing w:before="100" w:beforeAutospacing="1" w:after="100" w:afterAutospacing="1"/>
    </w:pPr>
  </w:style>
  <w:style w:type="paragraph" w:styleId="Header">
    <w:name w:val="header"/>
    <w:basedOn w:val="Normal"/>
    <w:link w:val="HeaderChar"/>
    <w:uiPriority w:val="99"/>
    <w:rsid w:val="003E74F5"/>
    <w:pPr>
      <w:tabs>
        <w:tab w:val="center" w:pos="4153"/>
        <w:tab w:val="right" w:pos="8306"/>
      </w:tabs>
    </w:pPr>
    <w:rPr>
      <w:sz w:val="20"/>
      <w:szCs w:val="20"/>
      <w:lang w:eastAsia="en-US"/>
    </w:rPr>
  </w:style>
  <w:style w:type="character" w:customStyle="1" w:styleId="HeaderChar">
    <w:name w:val="Header Char"/>
    <w:basedOn w:val="DefaultParagraphFont"/>
    <w:link w:val="Header"/>
    <w:uiPriority w:val="99"/>
    <w:rsid w:val="003E74F5"/>
    <w:rPr>
      <w:rFonts w:ascii="Times New Roman" w:eastAsia="Times New Roman" w:hAnsi="Times New Roman" w:cs="Times New Roman"/>
      <w:sz w:val="20"/>
      <w:szCs w:val="20"/>
    </w:rPr>
  </w:style>
  <w:style w:type="character" w:customStyle="1" w:styleId="apple-converted-space">
    <w:name w:val="apple-converted-space"/>
    <w:basedOn w:val="DefaultParagraphFont"/>
    <w:rsid w:val="003E74F5"/>
  </w:style>
  <w:style w:type="paragraph" w:styleId="BalloonText">
    <w:name w:val="Balloon Text"/>
    <w:basedOn w:val="Normal"/>
    <w:link w:val="BalloonTextChar"/>
    <w:uiPriority w:val="99"/>
    <w:semiHidden/>
    <w:unhideWhenUsed/>
    <w:rsid w:val="003E74F5"/>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3E74F5"/>
    <w:rPr>
      <w:rFonts w:ascii="Segoe UI" w:eastAsia="Times New Roman" w:hAnsi="Segoe UI" w:cs="Segoe UI"/>
      <w:sz w:val="18"/>
      <w:szCs w:val="18"/>
    </w:rPr>
  </w:style>
  <w:style w:type="paragraph" w:styleId="Footer">
    <w:name w:val="footer"/>
    <w:basedOn w:val="Normal"/>
    <w:link w:val="FooterChar"/>
    <w:uiPriority w:val="99"/>
    <w:unhideWhenUsed/>
    <w:rsid w:val="003E74F5"/>
    <w:pPr>
      <w:tabs>
        <w:tab w:val="center" w:pos="4153"/>
        <w:tab w:val="right" w:pos="8306"/>
      </w:tabs>
    </w:pPr>
    <w:rPr>
      <w:rFonts w:ascii="RimHelvetica" w:hAnsi="RimHelvetica"/>
      <w:szCs w:val="20"/>
      <w:lang w:eastAsia="en-US"/>
    </w:rPr>
  </w:style>
  <w:style w:type="character" w:customStyle="1" w:styleId="FooterChar">
    <w:name w:val="Footer Char"/>
    <w:basedOn w:val="DefaultParagraphFont"/>
    <w:link w:val="Footer"/>
    <w:uiPriority w:val="99"/>
    <w:rsid w:val="003E74F5"/>
    <w:rPr>
      <w:rFonts w:ascii="RimHelvetica" w:eastAsia="Times New Roman" w:hAnsi="RimHelvetica" w:cs="Times New Roman"/>
      <w:sz w:val="24"/>
      <w:szCs w:val="20"/>
    </w:rPr>
  </w:style>
  <w:style w:type="paragraph" w:styleId="PlainText">
    <w:name w:val="Plain Text"/>
    <w:basedOn w:val="Normal"/>
    <w:link w:val="PlainTextChar"/>
    <w:uiPriority w:val="99"/>
    <w:unhideWhenUsed/>
    <w:rsid w:val="003E74F5"/>
    <w:rPr>
      <w:rFonts w:ascii="Consolas" w:hAnsi="Consolas"/>
      <w:sz w:val="21"/>
      <w:szCs w:val="21"/>
      <w:lang w:eastAsia="en-US"/>
    </w:rPr>
  </w:style>
  <w:style w:type="character" w:customStyle="1" w:styleId="PlainTextChar">
    <w:name w:val="Plain Text Char"/>
    <w:basedOn w:val="DefaultParagraphFont"/>
    <w:link w:val="PlainText"/>
    <w:uiPriority w:val="99"/>
    <w:rsid w:val="003E74F5"/>
    <w:rPr>
      <w:rFonts w:ascii="Consolas" w:eastAsia="Times New Roman" w:hAnsi="Consolas" w:cs="Times New Roman"/>
      <w:sz w:val="21"/>
      <w:szCs w:val="21"/>
    </w:rPr>
  </w:style>
  <w:style w:type="character" w:styleId="CommentReference">
    <w:name w:val="annotation reference"/>
    <w:basedOn w:val="DefaultParagraphFont"/>
    <w:uiPriority w:val="99"/>
    <w:semiHidden/>
    <w:unhideWhenUsed/>
    <w:rsid w:val="003E74F5"/>
    <w:rPr>
      <w:sz w:val="16"/>
      <w:szCs w:val="16"/>
    </w:rPr>
  </w:style>
  <w:style w:type="paragraph" w:styleId="CommentText">
    <w:name w:val="annotation text"/>
    <w:basedOn w:val="Normal"/>
    <w:link w:val="CommentTextChar"/>
    <w:uiPriority w:val="99"/>
    <w:semiHidden/>
    <w:unhideWhenUsed/>
    <w:rsid w:val="003E74F5"/>
    <w:rPr>
      <w:rFonts w:ascii="RimHelvetica" w:hAnsi="RimHelvetica"/>
      <w:sz w:val="20"/>
      <w:szCs w:val="20"/>
      <w:lang w:eastAsia="en-US"/>
    </w:rPr>
  </w:style>
  <w:style w:type="character" w:customStyle="1" w:styleId="CommentTextChar">
    <w:name w:val="Comment Text Char"/>
    <w:basedOn w:val="DefaultParagraphFont"/>
    <w:link w:val="CommentText"/>
    <w:uiPriority w:val="99"/>
    <w:semiHidden/>
    <w:rsid w:val="003E74F5"/>
    <w:rPr>
      <w:rFonts w:ascii="RimHelvetica" w:eastAsia="Times New Roman" w:hAnsi="RimHelvetica" w:cs="Times New Roman"/>
      <w:sz w:val="20"/>
      <w:szCs w:val="20"/>
    </w:rPr>
  </w:style>
  <w:style w:type="paragraph" w:styleId="CommentSubject">
    <w:name w:val="annotation subject"/>
    <w:basedOn w:val="CommentText"/>
    <w:next w:val="CommentText"/>
    <w:link w:val="CommentSubjectChar"/>
    <w:uiPriority w:val="99"/>
    <w:semiHidden/>
    <w:unhideWhenUsed/>
    <w:rsid w:val="003E74F5"/>
    <w:rPr>
      <w:b/>
      <w:bCs/>
    </w:rPr>
  </w:style>
  <w:style w:type="character" w:customStyle="1" w:styleId="CommentSubjectChar">
    <w:name w:val="Comment Subject Char"/>
    <w:basedOn w:val="CommentTextChar"/>
    <w:link w:val="CommentSubject"/>
    <w:uiPriority w:val="99"/>
    <w:semiHidden/>
    <w:rsid w:val="003E74F5"/>
    <w:rPr>
      <w:rFonts w:ascii="RimHelvetica" w:eastAsia="Times New Roman" w:hAnsi="RimHelvetica" w:cs="Times New Roman"/>
      <w:b/>
      <w:bCs/>
      <w:sz w:val="20"/>
      <w:szCs w:val="20"/>
    </w:rPr>
  </w:style>
  <w:style w:type="character" w:customStyle="1" w:styleId="ng-binding">
    <w:name w:val="ng-binding"/>
    <w:basedOn w:val="DefaultParagraphFont"/>
    <w:rsid w:val="003E74F5"/>
  </w:style>
  <w:style w:type="paragraph" w:customStyle="1" w:styleId="tvhtml">
    <w:name w:val="tv_html"/>
    <w:basedOn w:val="Normal"/>
    <w:rsid w:val="003E74F5"/>
    <w:pPr>
      <w:spacing w:before="100" w:beforeAutospacing="1" w:after="100" w:afterAutospacing="1"/>
    </w:pPr>
  </w:style>
  <w:style w:type="character" w:customStyle="1" w:styleId="file-name-style">
    <w:name w:val="file-name-style"/>
    <w:basedOn w:val="DefaultParagraphFont"/>
    <w:rsid w:val="003E74F5"/>
  </w:style>
  <w:style w:type="character" w:styleId="UnresolvedMention">
    <w:name w:val="Unresolved Mention"/>
    <w:basedOn w:val="DefaultParagraphFont"/>
    <w:uiPriority w:val="99"/>
    <w:semiHidden/>
    <w:unhideWhenUsed/>
    <w:rsid w:val="003E74F5"/>
    <w:rPr>
      <w:color w:val="605E5C"/>
      <w:shd w:val="clear" w:color="auto" w:fill="E1DFDD"/>
    </w:rPr>
  </w:style>
  <w:style w:type="paragraph" w:customStyle="1" w:styleId="Default">
    <w:name w:val="Default"/>
    <w:rsid w:val="003E74F5"/>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E74F5"/>
    <w:rPr>
      <w:color w:val="954F72" w:themeColor="followedHyperlink"/>
      <w:u w:val="single"/>
    </w:rPr>
  </w:style>
  <w:style w:type="character" w:customStyle="1" w:styleId="Heading7Char">
    <w:name w:val="Heading 7 Char"/>
    <w:basedOn w:val="DefaultParagraphFont"/>
    <w:link w:val="Heading7"/>
    <w:uiPriority w:val="9"/>
    <w:semiHidden/>
    <w:rsid w:val="00AA25B1"/>
    <w:rPr>
      <w:rFonts w:asciiTheme="majorHAnsi" w:eastAsiaTheme="majorEastAsia" w:hAnsiTheme="majorHAnsi" w:cstheme="majorBidi"/>
      <w:i/>
      <w:iCs/>
      <w:color w:val="1F3763" w:themeColor="accent1" w:themeShade="7F"/>
      <w:sz w:val="24"/>
      <w:szCs w:val="24"/>
      <w:lang w:eastAsia="lv-LV"/>
    </w:rPr>
  </w:style>
  <w:style w:type="paragraph" w:styleId="BodyTextIndent2">
    <w:name w:val="Body Text Indent 2"/>
    <w:basedOn w:val="Normal"/>
    <w:link w:val="BodyTextIndent2Char"/>
    <w:uiPriority w:val="99"/>
    <w:semiHidden/>
    <w:unhideWhenUsed/>
    <w:rsid w:val="00F456DA"/>
    <w:pPr>
      <w:spacing w:after="120" w:line="480" w:lineRule="auto"/>
      <w:ind w:left="283"/>
    </w:pPr>
  </w:style>
  <w:style w:type="character" w:customStyle="1" w:styleId="BodyTextIndent2Char">
    <w:name w:val="Body Text Indent 2 Char"/>
    <w:basedOn w:val="DefaultParagraphFont"/>
    <w:link w:val="BodyTextIndent2"/>
    <w:uiPriority w:val="99"/>
    <w:semiHidden/>
    <w:rsid w:val="00F456DA"/>
    <w:rPr>
      <w:rFonts w:ascii="Times New Roman" w:eastAsia="Times New Roman" w:hAnsi="Times New Roman" w:cs="Times New Roman"/>
      <w:sz w:val="24"/>
      <w:szCs w:val="24"/>
      <w:lang w:eastAsia="lv-LV"/>
    </w:rPr>
  </w:style>
  <w:style w:type="paragraph" w:customStyle="1" w:styleId="tv213tvp">
    <w:name w:val="tv213 tvp"/>
    <w:basedOn w:val="Normal"/>
    <w:rsid w:val="00F456DA"/>
    <w:pPr>
      <w:spacing w:before="100" w:beforeAutospacing="1" w:after="100" w:afterAutospacing="1"/>
    </w:pPr>
  </w:style>
  <w:style w:type="paragraph" w:customStyle="1" w:styleId="tv2132">
    <w:name w:val="tv2132"/>
    <w:basedOn w:val="Normal"/>
    <w:rsid w:val="00F456DA"/>
    <w:pPr>
      <w:spacing w:line="360" w:lineRule="auto"/>
      <w:ind w:firstLine="300"/>
    </w:pPr>
    <w:rPr>
      <w:color w:val="41414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8716">
      <w:bodyDiv w:val="1"/>
      <w:marLeft w:val="0"/>
      <w:marRight w:val="0"/>
      <w:marTop w:val="0"/>
      <w:marBottom w:val="0"/>
      <w:divBdr>
        <w:top w:val="none" w:sz="0" w:space="0" w:color="auto"/>
        <w:left w:val="none" w:sz="0" w:space="0" w:color="auto"/>
        <w:bottom w:val="none" w:sz="0" w:space="0" w:color="auto"/>
        <w:right w:val="none" w:sz="0" w:space="0" w:color="auto"/>
      </w:divBdr>
    </w:div>
    <w:div w:id="19959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u85@inbox.lv" TargetMode="External"/><Relationship Id="rId13" Type="http://schemas.openxmlformats.org/officeDocument/2006/relationships/hyperlink" Target="https://likumi.lv/ta/id/111962" TargetMode="External"/><Relationship Id="rId18" Type="http://schemas.openxmlformats.org/officeDocument/2006/relationships/hyperlink" Target="mailto:riga.administrativa@tiesas.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pr@rpr.gov.lv" TargetMode="External"/><Relationship Id="rId7" Type="http://schemas.openxmlformats.org/officeDocument/2006/relationships/hyperlink" Target="mailto:bauriselvijs@gmail.com" TargetMode="External"/><Relationship Id="rId12" Type="http://schemas.openxmlformats.org/officeDocument/2006/relationships/hyperlink" Target="https://likumi.lv/ta/id/45729-par-zemes-reformas-pabeigsanu-lauku-apvidos" TargetMode="External"/><Relationship Id="rId17" Type="http://schemas.openxmlformats.org/officeDocument/2006/relationships/hyperlink" Target="mailto:rigasrajons@zemesgramata.lv" TargetMode="External"/><Relationship Id="rId25"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mailto:kac.jelgava@vzd.gov.lv"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mailto:info@ous.lv" TargetMode="External"/><Relationship Id="rId11" Type="http://schemas.openxmlformats.org/officeDocument/2006/relationships/hyperlink" Target="mailto:olainfarm@olainfarm.com" TargetMode="External"/><Relationship Id="rId24" Type="http://schemas.openxmlformats.org/officeDocument/2006/relationships/hyperlink" Target="mailto:info@ous.lv" TargetMode="External"/><Relationship Id="rId5" Type="http://schemas.openxmlformats.org/officeDocument/2006/relationships/hyperlink" Target="mailto:info@ous.lv" TargetMode="External"/><Relationship Id="rId15" Type="http://schemas.openxmlformats.org/officeDocument/2006/relationships/hyperlink" Target="https://likumi.lv/ta/id/111962" TargetMode="External"/><Relationship Id="rId23" Type="http://schemas.openxmlformats.org/officeDocument/2006/relationships/hyperlink" Target="http://likumi.lv/ta/id/283954-zemes-iericibas-projekta-izstrades-noteikumi" TargetMode="External"/><Relationship Id="rId10" Type="http://schemas.openxmlformats.org/officeDocument/2006/relationships/hyperlink" Target="https://likumi.lv/ta/id/74241"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ikumi.lv/ta/id/74241" TargetMode="External"/><Relationship Id="rId14" Type="http://schemas.openxmlformats.org/officeDocument/2006/relationships/hyperlink" Target="https://likumi.lv/ta/id/111962" TargetMode="External"/><Relationship Id="rId22" Type="http://schemas.openxmlformats.org/officeDocument/2006/relationships/hyperlink" Target="mailto:rpr@rpr.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156605</Words>
  <Characters>89265</Characters>
  <Application>Microsoft Office Word</Application>
  <DocSecurity>0</DocSecurity>
  <Lines>743</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18</cp:revision>
  <dcterms:created xsi:type="dcterms:W3CDTF">2023-01-25T12:35:00Z</dcterms:created>
  <dcterms:modified xsi:type="dcterms:W3CDTF">2023-01-26T08:32:00Z</dcterms:modified>
</cp:coreProperties>
</file>