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B247" w14:textId="42D0BC1A" w:rsidR="00446C1F" w:rsidRPr="00222684" w:rsidRDefault="00446C1F" w:rsidP="00446C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2025</w:t>
      </w:r>
      <w:r w:rsidRPr="00407442">
        <w:rPr>
          <w:rFonts w:ascii="Times New Roman" w:eastAsia="Times New Roman" w:hAnsi="Times New Roman" w:cs="Times New Roman"/>
        </w:rPr>
        <w:t xml:space="preserve">.gada </w:t>
      </w:r>
      <w:r>
        <w:rPr>
          <w:rFonts w:ascii="Times New Roman" w:eastAsia="Times New Roman" w:hAnsi="Times New Roman" w:cs="Times New Roman"/>
        </w:rPr>
        <w:t>30</w:t>
      </w:r>
      <w:r w:rsidRPr="0040744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aprīlī</w:t>
      </w:r>
      <w:r w:rsidRPr="00407442">
        <w:rPr>
          <w:rFonts w:ascii="Times New Roman" w:eastAsia="Times New Roman" w:hAnsi="Times New Roman" w:cs="Times New Roman"/>
        </w:rPr>
        <w:t xml:space="preserve">                                     </w:t>
      </w:r>
      <w:r w:rsidRPr="00407442">
        <w:rPr>
          <w:rFonts w:ascii="Times New Roman" w:eastAsia="Times New Roman" w:hAnsi="Times New Roman" w:cs="Times New Roman"/>
        </w:rPr>
        <w:tab/>
        <w:t xml:space="preserve">        Saistošie </w:t>
      </w:r>
      <w:r w:rsidRPr="00222684">
        <w:rPr>
          <w:rFonts w:ascii="Times New Roman" w:eastAsia="Times New Roman" w:hAnsi="Times New Roman" w:cs="Times New Roman"/>
        </w:rPr>
        <w:t>noteikumi Nr.SN</w:t>
      </w:r>
      <w:r w:rsidR="00730C38" w:rsidRPr="00222684">
        <w:rPr>
          <w:rFonts w:ascii="Times New Roman" w:eastAsia="Times New Roman" w:hAnsi="Times New Roman" w:cs="Times New Roman"/>
        </w:rPr>
        <w:t>_</w:t>
      </w:r>
      <w:r w:rsidRPr="00222684">
        <w:rPr>
          <w:rFonts w:ascii="Times New Roman" w:eastAsia="Times New Roman" w:hAnsi="Times New Roman" w:cs="Times New Roman"/>
        </w:rPr>
        <w:t>2025</w:t>
      </w:r>
    </w:p>
    <w:p w14:paraId="08D03C77" w14:textId="77777777" w:rsidR="00446C1F" w:rsidRPr="00222684" w:rsidRDefault="00446C1F" w:rsidP="00446C1F">
      <w:pPr>
        <w:tabs>
          <w:tab w:val="left" w:pos="6296"/>
        </w:tabs>
        <w:rPr>
          <w:rFonts w:ascii="Times New Roman" w:eastAsia="Times New Roman" w:hAnsi="Times New Roman" w:cs="Times New Roman"/>
        </w:rPr>
      </w:pPr>
    </w:p>
    <w:p w14:paraId="37AC5F92" w14:textId="14240960" w:rsidR="00446C1F" w:rsidRPr="00222684" w:rsidRDefault="00446C1F" w:rsidP="00446C1F">
      <w:pPr>
        <w:tabs>
          <w:tab w:val="left" w:pos="6296"/>
        </w:tabs>
        <w:ind w:left="5040"/>
        <w:jc w:val="both"/>
        <w:rPr>
          <w:rFonts w:ascii="Times New Roman" w:eastAsia="Times New Roman" w:hAnsi="Times New Roman" w:cs="Times New Roman"/>
        </w:rPr>
      </w:pPr>
      <w:r w:rsidRPr="00222684">
        <w:rPr>
          <w:rFonts w:ascii="Times New Roman" w:eastAsia="Times New Roman" w:hAnsi="Times New Roman" w:cs="Times New Roman"/>
        </w:rPr>
        <w:t xml:space="preserve">Apstiprināti ar Olaines novada </w:t>
      </w:r>
      <w:r w:rsidR="00730C38" w:rsidRPr="00222684">
        <w:rPr>
          <w:rFonts w:ascii="Times New Roman" w:eastAsia="Times New Roman" w:hAnsi="Times New Roman" w:cs="Times New Roman"/>
        </w:rPr>
        <w:t xml:space="preserve">pašvaldības </w:t>
      </w:r>
      <w:r w:rsidRPr="00222684">
        <w:rPr>
          <w:rFonts w:ascii="Times New Roman" w:eastAsia="Times New Roman" w:hAnsi="Times New Roman" w:cs="Times New Roman"/>
        </w:rPr>
        <w:t xml:space="preserve">domes </w:t>
      </w:r>
    </w:p>
    <w:p w14:paraId="6ADB42AC" w14:textId="7164CB1B" w:rsidR="00446C1F" w:rsidRPr="00407442" w:rsidRDefault="00446C1F" w:rsidP="00446C1F">
      <w:pPr>
        <w:tabs>
          <w:tab w:val="left" w:pos="6296"/>
        </w:tabs>
        <w:ind w:left="5040"/>
        <w:jc w:val="both"/>
        <w:rPr>
          <w:rFonts w:ascii="Times New Roman" w:eastAsia="Times New Roman" w:hAnsi="Times New Roman" w:cs="Times New Roman"/>
        </w:rPr>
      </w:pPr>
      <w:r w:rsidRPr="00222684">
        <w:rPr>
          <w:rFonts w:ascii="Times New Roman" w:eastAsia="Times New Roman" w:hAnsi="Times New Roman" w:cs="Times New Roman"/>
        </w:rPr>
        <w:t>2025.gada 30.aprīļa sēdes lēmumu (</w:t>
      </w:r>
      <w:r w:rsidR="00730C38" w:rsidRPr="00222684">
        <w:rPr>
          <w:rFonts w:ascii="Times New Roman" w:eastAsia="Times New Roman" w:hAnsi="Times New Roman" w:cs="Times New Roman"/>
        </w:rPr>
        <w:t>5</w:t>
      </w:r>
      <w:r w:rsidRPr="00222684">
        <w:rPr>
          <w:rFonts w:ascii="Times New Roman" w:eastAsia="Times New Roman" w:hAnsi="Times New Roman" w:cs="Times New Roman"/>
        </w:rPr>
        <w:t xml:space="preserve">.prot., </w:t>
      </w:r>
      <w:r w:rsidR="00730C38" w:rsidRPr="00222684">
        <w:rPr>
          <w:rFonts w:ascii="Times New Roman" w:eastAsia="Times New Roman" w:hAnsi="Times New Roman" w:cs="Times New Roman"/>
        </w:rPr>
        <w:t>_</w:t>
      </w:r>
      <w:r w:rsidRPr="00222684">
        <w:rPr>
          <w:rFonts w:ascii="Times New Roman" w:eastAsia="Times New Roman" w:hAnsi="Times New Roman" w:cs="Times New Roman"/>
        </w:rPr>
        <w:t>.p.)</w:t>
      </w:r>
    </w:p>
    <w:p w14:paraId="7899AA21" w14:textId="77777777" w:rsidR="00446C1F" w:rsidRPr="00B90220" w:rsidRDefault="00446C1F" w:rsidP="00446C1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A20B8B0" w14:textId="77777777" w:rsidR="00446C1F" w:rsidRPr="00B90220" w:rsidRDefault="00446C1F" w:rsidP="00446C1F">
      <w:pPr>
        <w:rPr>
          <w:rFonts w:ascii="Times New Roman" w:hAnsi="Times New Roman" w:cs="Times New Roman"/>
        </w:rPr>
      </w:pPr>
    </w:p>
    <w:p w14:paraId="5C9CE5A8" w14:textId="39571A61" w:rsidR="00446C1F" w:rsidRDefault="00446C1F" w:rsidP="00446C1F">
      <w:pPr>
        <w:jc w:val="center"/>
        <w:rPr>
          <w:rFonts w:ascii="Times New Roman" w:hAnsi="Times New Roman" w:cs="Times New Roman"/>
          <w:b/>
          <w:bCs/>
        </w:rPr>
      </w:pPr>
      <w:bookmarkStart w:id="0" w:name="bookmark1"/>
      <w:proofErr w:type="spellStart"/>
      <w:r w:rsidRPr="00446C1F">
        <w:rPr>
          <w:rFonts w:ascii="Times New Roman" w:hAnsi="Times New Roman" w:cs="Times New Roman"/>
          <w:b/>
          <w:bCs/>
        </w:rPr>
        <w:t>Lokālplānojums</w:t>
      </w:r>
      <w:proofErr w:type="spellEnd"/>
      <w:r w:rsidRPr="00446C1F">
        <w:rPr>
          <w:rFonts w:ascii="Times New Roman" w:hAnsi="Times New Roman" w:cs="Times New Roman"/>
          <w:b/>
          <w:bCs/>
        </w:rPr>
        <w:t xml:space="preserve"> nekustamajam īpašumam “</w:t>
      </w:r>
      <w:proofErr w:type="spellStart"/>
      <w:r w:rsidRPr="00446C1F">
        <w:rPr>
          <w:rFonts w:ascii="Times New Roman" w:hAnsi="Times New Roman" w:cs="Times New Roman"/>
          <w:b/>
          <w:bCs/>
        </w:rPr>
        <w:t>Ālupi</w:t>
      </w:r>
      <w:proofErr w:type="spellEnd"/>
      <w:r w:rsidRPr="00446C1F">
        <w:rPr>
          <w:rFonts w:ascii="Times New Roman" w:hAnsi="Times New Roman" w:cs="Times New Roman"/>
          <w:b/>
          <w:bCs/>
        </w:rPr>
        <w:t xml:space="preserve"> 3” (Olaines pagastā), grozot Olaines novada teritorijas plānojumu</w:t>
      </w:r>
    </w:p>
    <w:bookmarkEnd w:id="0"/>
    <w:p w14:paraId="0A233E9E" w14:textId="77777777" w:rsidR="00446C1F" w:rsidRDefault="00446C1F" w:rsidP="00446C1F">
      <w:pPr>
        <w:rPr>
          <w:rFonts w:ascii="Times New Roman" w:hAnsi="Times New Roman" w:cs="Times New Roman"/>
        </w:rPr>
      </w:pPr>
    </w:p>
    <w:p w14:paraId="76F4287F" w14:textId="77777777" w:rsidR="00446C1F" w:rsidRPr="00446C1F" w:rsidRDefault="00446C1F" w:rsidP="00446C1F">
      <w:pPr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446C1F">
        <w:rPr>
          <w:rFonts w:ascii="Times New Roman" w:hAnsi="Times New Roman" w:cs="Times New Roman"/>
          <w:i/>
          <w:iCs/>
          <w:sz w:val="22"/>
          <w:szCs w:val="22"/>
        </w:rPr>
        <w:t>Izdoti saskaņā ar</w:t>
      </w:r>
    </w:p>
    <w:p w14:paraId="0FC2809B" w14:textId="77777777" w:rsidR="00446C1F" w:rsidRPr="00446C1F" w:rsidRDefault="00446C1F" w:rsidP="00446C1F">
      <w:pPr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446C1F">
        <w:rPr>
          <w:rFonts w:ascii="Times New Roman" w:hAnsi="Times New Roman" w:cs="Times New Roman"/>
          <w:i/>
          <w:iCs/>
          <w:sz w:val="22"/>
          <w:szCs w:val="22"/>
        </w:rPr>
        <w:t xml:space="preserve">Teritorijas attīstības plānošanas likuma 25. panta pirmo daļu un </w:t>
      </w:r>
    </w:p>
    <w:p w14:paraId="33CC8683" w14:textId="77777777" w:rsidR="00446C1F" w:rsidRPr="00446C1F" w:rsidRDefault="00446C1F" w:rsidP="00446C1F">
      <w:pPr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446C1F">
        <w:rPr>
          <w:rFonts w:ascii="Times New Roman" w:hAnsi="Times New Roman" w:cs="Times New Roman"/>
          <w:i/>
          <w:iCs/>
          <w:sz w:val="22"/>
          <w:szCs w:val="22"/>
        </w:rPr>
        <w:t xml:space="preserve">Ministru kabineta 2014. gada 14. oktobra noteikumu Nr. 628 </w:t>
      </w:r>
    </w:p>
    <w:p w14:paraId="48511F03" w14:textId="77777777" w:rsidR="00446C1F" w:rsidRPr="00446C1F" w:rsidRDefault="00446C1F" w:rsidP="00446C1F">
      <w:pPr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446C1F">
        <w:rPr>
          <w:rFonts w:ascii="Times New Roman" w:hAnsi="Times New Roman" w:cs="Times New Roman"/>
          <w:i/>
          <w:iCs/>
          <w:sz w:val="22"/>
          <w:szCs w:val="22"/>
        </w:rPr>
        <w:t xml:space="preserve">“Noteikumi par pašvaldību teritorijas attīstības plānošanas dokumentiem” </w:t>
      </w:r>
    </w:p>
    <w:p w14:paraId="1ADD4820" w14:textId="6B1FA49B" w:rsidR="00446C1F" w:rsidRPr="0003463B" w:rsidRDefault="00446C1F" w:rsidP="00446C1F">
      <w:pPr>
        <w:jc w:val="right"/>
        <w:rPr>
          <w:rFonts w:ascii="Times New Roman" w:hAnsi="Times New Roman" w:cs="Times New Roman"/>
        </w:rPr>
      </w:pPr>
      <w:r w:rsidRPr="00446C1F">
        <w:rPr>
          <w:rFonts w:ascii="Times New Roman" w:hAnsi="Times New Roman" w:cs="Times New Roman"/>
          <w:i/>
          <w:iCs/>
          <w:sz w:val="22"/>
          <w:szCs w:val="22"/>
        </w:rPr>
        <w:t>91. punktu</w:t>
      </w:r>
    </w:p>
    <w:p w14:paraId="3624BD35" w14:textId="77777777" w:rsidR="00446C1F" w:rsidRPr="0003463B" w:rsidRDefault="00446C1F" w:rsidP="00446C1F">
      <w:pPr>
        <w:jc w:val="both"/>
        <w:rPr>
          <w:rFonts w:ascii="Times New Roman" w:hAnsi="Times New Roman" w:cs="Times New Roman"/>
        </w:rPr>
      </w:pPr>
    </w:p>
    <w:p w14:paraId="2B5B6EB7" w14:textId="77777777" w:rsidR="00446C1F" w:rsidRDefault="00446C1F" w:rsidP="00446C1F">
      <w:pPr>
        <w:ind w:firstLine="720"/>
        <w:jc w:val="both"/>
        <w:rPr>
          <w:rFonts w:ascii="Times New Roman" w:hAnsi="Times New Roman" w:cs="Times New Roman"/>
        </w:rPr>
      </w:pPr>
      <w:bookmarkStart w:id="1" w:name="bookmark2"/>
    </w:p>
    <w:p w14:paraId="07B0A9E5" w14:textId="3D38A5C6" w:rsidR="00446C1F" w:rsidRPr="00A40603" w:rsidRDefault="00446C1F" w:rsidP="00446C1F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</w:rPr>
      </w:pPr>
      <w:r w:rsidRPr="00251966">
        <w:rPr>
          <w:rFonts w:ascii="Times New Roman" w:hAnsi="Times New Roman" w:cs="Times New Roman"/>
        </w:rPr>
        <w:t>Saistošo noteikumu “</w:t>
      </w:r>
      <w:proofErr w:type="spellStart"/>
      <w:r w:rsidRPr="00446C1F">
        <w:rPr>
          <w:rFonts w:ascii="Times New Roman" w:hAnsi="Times New Roman" w:cs="Times New Roman"/>
        </w:rPr>
        <w:t>Lokālplānojums</w:t>
      </w:r>
      <w:proofErr w:type="spellEnd"/>
      <w:r w:rsidRPr="00446C1F">
        <w:rPr>
          <w:rFonts w:ascii="Times New Roman" w:hAnsi="Times New Roman" w:cs="Times New Roman"/>
        </w:rPr>
        <w:t xml:space="preserve"> nekustamajam īpašumam “</w:t>
      </w:r>
      <w:proofErr w:type="spellStart"/>
      <w:r w:rsidRPr="00446C1F">
        <w:rPr>
          <w:rFonts w:ascii="Times New Roman" w:hAnsi="Times New Roman" w:cs="Times New Roman"/>
        </w:rPr>
        <w:t>Ālupi</w:t>
      </w:r>
      <w:proofErr w:type="spellEnd"/>
      <w:r w:rsidRPr="00446C1F">
        <w:rPr>
          <w:rFonts w:ascii="Times New Roman" w:hAnsi="Times New Roman" w:cs="Times New Roman"/>
        </w:rPr>
        <w:t xml:space="preserve"> 3” (Olaines pagastā), grozot Olaines novada teritorijas plānojumu</w:t>
      </w:r>
      <w:r w:rsidRPr="00251966">
        <w:rPr>
          <w:rFonts w:ascii="Times New Roman" w:hAnsi="Times New Roman" w:cs="Times New Roman"/>
        </w:rPr>
        <w:t xml:space="preserve">” teritorijas izmantošanas un apbūves noteikumi un grafiskā daļa ir </w:t>
      </w:r>
      <w:r w:rsidRPr="00446C1F">
        <w:rPr>
          <w:rFonts w:ascii="Times New Roman" w:hAnsi="Times New Roman" w:cs="Times New Roman"/>
        </w:rPr>
        <w:t>Olaines novada domes 2022.gada 27.aprīļa saistošo noteikumu Nr.SN5/2022 “Olaines novada teritorijas plānojuma teritorijas izmantošanas un apbūves noteikumi un grafiskā daļa” (4.2 redakcija SN 10/2022)</w:t>
      </w:r>
      <w:r w:rsidRPr="007F3C1B">
        <w:rPr>
          <w:rFonts w:ascii="Times New Roman" w:hAnsi="Times New Roman" w:cs="Times New Roman"/>
        </w:rPr>
        <w:t xml:space="preserve"> grozījumi</w:t>
      </w:r>
      <w:r w:rsidRPr="00A40603">
        <w:rPr>
          <w:rFonts w:ascii="Times New Roman" w:hAnsi="Times New Roman" w:cs="Times New Roman"/>
        </w:rPr>
        <w:t xml:space="preserve"> nekustamā īpašuma </w:t>
      </w:r>
      <w:r w:rsidRPr="00A40603">
        <w:rPr>
          <w:rFonts w:ascii="Times New Roman" w:hAnsi="Times New Roman" w:cs="Times New Roman"/>
          <w:lang w:val="lv"/>
        </w:rPr>
        <w:t>“</w:t>
      </w:r>
      <w:proofErr w:type="spellStart"/>
      <w:r w:rsidRPr="00446C1F">
        <w:rPr>
          <w:rFonts w:ascii="Times New Roman" w:hAnsi="Times New Roman" w:cs="Times New Roman"/>
        </w:rPr>
        <w:t>Ālupi</w:t>
      </w:r>
      <w:proofErr w:type="spellEnd"/>
      <w:r w:rsidRPr="00446C1F">
        <w:rPr>
          <w:rFonts w:ascii="Times New Roman" w:hAnsi="Times New Roman" w:cs="Times New Roman"/>
        </w:rPr>
        <w:t xml:space="preserve"> 3</w:t>
      </w:r>
      <w:r w:rsidRPr="00A40603">
        <w:rPr>
          <w:rFonts w:ascii="Times New Roman" w:hAnsi="Times New Roman" w:cs="Times New Roman"/>
          <w:lang w:val="lv"/>
        </w:rPr>
        <w:t xml:space="preserve">”, </w:t>
      </w:r>
      <w:r>
        <w:rPr>
          <w:rFonts w:ascii="Times New Roman" w:hAnsi="Times New Roman" w:cs="Times New Roman"/>
          <w:lang w:val="lv"/>
        </w:rPr>
        <w:t>Olaines pagastā</w:t>
      </w:r>
      <w:r w:rsidRPr="00A40603">
        <w:rPr>
          <w:rFonts w:ascii="Times New Roman" w:hAnsi="Times New Roman" w:cs="Times New Roman"/>
          <w:lang w:val="lv"/>
        </w:rPr>
        <w:t xml:space="preserve">, </w:t>
      </w:r>
      <w:r>
        <w:rPr>
          <w:rFonts w:ascii="Times New Roman" w:hAnsi="Times New Roman" w:cs="Times New Roman"/>
          <w:lang w:val="lv"/>
        </w:rPr>
        <w:t xml:space="preserve">Olaines novadā </w:t>
      </w:r>
      <w:r w:rsidRPr="00A40603">
        <w:rPr>
          <w:rFonts w:ascii="Times New Roman" w:hAnsi="Times New Roman" w:cs="Times New Roman"/>
        </w:rPr>
        <w:t xml:space="preserve">zemes vienībā ar kadastra apzīmējumu </w:t>
      </w:r>
      <w:r>
        <w:rPr>
          <w:rFonts w:ascii="Times New Roman" w:hAnsi="Times New Roman" w:cs="Times New Roman"/>
        </w:rPr>
        <w:t>8080 003 0061</w:t>
      </w:r>
      <w:r w:rsidRPr="00A40603">
        <w:rPr>
          <w:rFonts w:ascii="Times New Roman" w:hAnsi="Times New Roman" w:cs="Times New Roman"/>
        </w:rPr>
        <w:t>:</w:t>
      </w:r>
    </w:p>
    <w:p w14:paraId="1F727030" w14:textId="5A9A293F" w:rsidR="00446C1F" w:rsidRDefault="00446C1F" w:rsidP="00446C1F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imes New Roman" w:hAnsi="Times New Roman" w:cs="Times New Roman"/>
        </w:rPr>
      </w:pPr>
      <w:r w:rsidRPr="005513C9">
        <w:rPr>
          <w:rFonts w:ascii="Times New Roman" w:hAnsi="Times New Roman" w:cs="Times New Roman"/>
        </w:rPr>
        <w:t>Interaktīvā</w:t>
      </w:r>
      <w:r>
        <w:rPr>
          <w:rFonts w:ascii="Times New Roman" w:hAnsi="Times New Roman" w:cs="Times New Roman"/>
        </w:rPr>
        <w:t xml:space="preserve"> apstiprinātā </w:t>
      </w: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 w:rsidRPr="005513C9">
        <w:rPr>
          <w:rFonts w:ascii="Times New Roman" w:hAnsi="Times New Roman" w:cs="Times New Roman"/>
        </w:rPr>
        <w:t xml:space="preserve"> grafiskā daļa</w:t>
      </w:r>
      <w:r>
        <w:rPr>
          <w:rFonts w:ascii="Times New Roman" w:hAnsi="Times New Roman" w:cs="Times New Roman"/>
        </w:rPr>
        <w:t xml:space="preserve"> </w:t>
      </w:r>
      <w:r w:rsidRPr="005513C9">
        <w:rPr>
          <w:rFonts w:ascii="Times New Roman" w:hAnsi="Times New Roman" w:cs="Times New Roman"/>
        </w:rPr>
        <w:t xml:space="preserve">pieejama </w:t>
      </w:r>
      <w:r w:rsidRPr="000B09D4">
        <w:rPr>
          <w:rFonts w:ascii="Times New Roman" w:hAnsi="Times New Roman" w:cs="Times New Roman"/>
        </w:rPr>
        <w:t xml:space="preserve">valsts vienotajā ģeotelpiskās informācijas </w:t>
      </w:r>
      <w:r w:rsidRPr="005513C9">
        <w:rPr>
          <w:rFonts w:ascii="Times New Roman" w:hAnsi="Times New Roman" w:cs="Times New Roman"/>
        </w:rPr>
        <w:t xml:space="preserve">portāla </w:t>
      </w:r>
      <w:r w:rsidRPr="00991E4A">
        <w:rPr>
          <w:rFonts w:ascii="Times New Roman" w:hAnsi="Times New Roman" w:cs="Times New Roman"/>
        </w:rPr>
        <w:t>hipersaitē ar unikālo identifikatoru:</w:t>
      </w:r>
      <w:r w:rsidR="005C7581" w:rsidRPr="005C7581">
        <w:t xml:space="preserve"> </w:t>
      </w:r>
      <w:hyperlink r:id="rId5" w:anchor="document_31785" w:history="1">
        <w:r w:rsidR="005C7581" w:rsidRPr="00150B84">
          <w:rPr>
            <w:rStyle w:val="Hyperlink"/>
            <w:rFonts w:ascii="Times New Roman" w:hAnsi="Times New Roman" w:cs="Times New Roman"/>
          </w:rPr>
          <w:t>https://geolatvija.lv/geo/tapis#document_31785</w:t>
        </w:r>
      </w:hyperlink>
      <w:r w:rsidRPr="00151DDA">
        <w:rPr>
          <w:rFonts w:ascii="Times New Roman" w:hAnsi="Times New Roman" w:cs="Times New Roman"/>
        </w:rPr>
        <w:t>.</w:t>
      </w:r>
    </w:p>
    <w:p w14:paraId="6E66611E" w14:textId="5D5791D1" w:rsidR="005C7581" w:rsidRDefault="005C7581" w:rsidP="005C7581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</w:rPr>
      </w:pPr>
      <w:r w:rsidRPr="00251966">
        <w:rPr>
          <w:rFonts w:ascii="Times New Roman" w:hAnsi="Times New Roman" w:cs="Times New Roman"/>
        </w:rPr>
        <w:t xml:space="preserve">Ar šo saistošo </w:t>
      </w:r>
      <w:r>
        <w:rPr>
          <w:rFonts w:ascii="Times New Roman" w:hAnsi="Times New Roman" w:cs="Times New Roman"/>
        </w:rPr>
        <w:t xml:space="preserve">noteikumu īstenošanas uzsākšanu </w:t>
      </w: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teritorijā</w:t>
      </w:r>
      <w:r w:rsidRPr="00251966">
        <w:rPr>
          <w:rFonts w:ascii="Times New Roman" w:hAnsi="Times New Roman" w:cs="Times New Roman"/>
        </w:rPr>
        <w:t xml:space="preserve"> </w:t>
      </w:r>
      <w:r w:rsidRPr="00A40603">
        <w:rPr>
          <w:rFonts w:ascii="Times New Roman" w:hAnsi="Times New Roman" w:cs="Times New Roman"/>
        </w:rPr>
        <w:t xml:space="preserve">nekustamā īpašuma </w:t>
      </w:r>
      <w:r w:rsidRPr="00A40603">
        <w:rPr>
          <w:rFonts w:ascii="Times New Roman" w:hAnsi="Times New Roman" w:cs="Times New Roman"/>
          <w:lang w:val="lv"/>
        </w:rPr>
        <w:t>“</w:t>
      </w:r>
      <w:proofErr w:type="spellStart"/>
      <w:r w:rsidRPr="00446C1F">
        <w:rPr>
          <w:rFonts w:ascii="Times New Roman" w:hAnsi="Times New Roman" w:cs="Times New Roman"/>
        </w:rPr>
        <w:t>Ālupi</w:t>
      </w:r>
      <w:proofErr w:type="spellEnd"/>
      <w:r w:rsidRPr="00446C1F">
        <w:rPr>
          <w:rFonts w:ascii="Times New Roman" w:hAnsi="Times New Roman" w:cs="Times New Roman"/>
        </w:rPr>
        <w:t xml:space="preserve"> 3</w:t>
      </w:r>
      <w:r w:rsidRPr="00A40603">
        <w:rPr>
          <w:rFonts w:ascii="Times New Roman" w:hAnsi="Times New Roman" w:cs="Times New Roman"/>
          <w:lang w:val="lv"/>
        </w:rPr>
        <w:t xml:space="preserve">”, </w:t>
      </w:r>
      <w:r>
        <w:rPr>
          <w:rFonts w:ascii="Times New Roman" w:hAnsi="Times New Roman" w:cs="Times New Roman"/>
          <w:lang w:val="lv"/>
        </w:rPr>
        <w:t>Olaines pagastā</w:t>
      </w:r>
      <w:r w:rsidRPr="00A40603">
        <w:rPr>
          <w:rFonts w:ascii="Times New Roman" w:hAnsi="Times New Roman" w:cs="Times New Roman"/>
          <w:lang w:val="lv"/>
        </w:rPr>
        <w:t xml:space="preserve">, </w:t>
      </w:r>
      <w:r>
        <w:rPr>
          <w:rFonts w:ascii="Times New Roman" w:hAnsi="Times New Roman" w:cs="Times New Roman"/>
          <w:lang w:val="lv"/>
        </w:rPr>
        <w:t xml:space="preserve">Olaines novadā </w:t>
      </w:r>
      <w:r w:rsidRPr="00A40603">
        <w:rPr>
          <w:rFonts w:ascii="Times New Roman" w:hAnsi="Times New Roman" w:cs="Times New Roman"/>
        </w:rPr>
        <w:t xml:space="preserve">zemes vienībā ar kadastra apzīmējumu </w:t>
      </w:r>
      <w:r>
        <w:rPr>
          <w:rFonts w:ascii="Times New Roman" w:hAnsi="Times New Roman" w:cs="Times New Roman"/>
        </w:rPr>
        <w:t>8080 003 0061</w:t>
      </w:r>
      <w:r w:rsidRPr="0004398F">
        <w:rPr>
          <w:rFonts w:ascii="Times New Roman" w:hAnsi="Times New Roman" w:cs="Times New Roman"/>
        </w:rPr>
        <w:t xml:space="preserve">, </w:t>
      </w:r>
      <w:r w:rsidRPr="00251966">
        <w:rPr>
          <w:rFonts w:ascii="Times New Roman" w:hAnsi="Times New Roman" w:cs="Times New Roman"/>
        </w:rPr>
        <w:t xml:space="preserve">spēku zaudē </w:t>
      </w:r>
      <w:r w:rsidRPr="00446C1F">
        <w:rPr>
          <w:rFonts w:ascii="Times New Roman" w:hAnsi="Times New Roman" w:cs="Times New Roman"/>
        </w:rPr>
        <w:t>Olaines novada domes 2022.gada 27.aprīļa saistošo noteikumu Nr.SN5/2022 “Olaines novada teritorijas plānojuma teritorijas izmantošanas un apbūves noteikumi un grafiskā daļa” (4.2 redakcija SN 10/2022)</w:t>
      </w:r>
      <w:r w:rsidRPr="00251966">
        <w:rPr>
          <w:rFonts w:ascii="Times New Roman" w:hAnsi="Times New Roman" w:cs="Times New Roman"/>
        </w:rPr>
        <w:t xml:space="preserve">. </w:t>
      </w:r>
    </w:p>
    <w:p w14:paraId="28B6A6D2" w14:textId="5FD5D170" w:rsidR="005C7581" w:rsidRPr="00F31B96" w:rsidRDefault="005C7581" w:rsidP="005C7581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lv"/>
        </w:rPr>
        <w:t>N</w:t>
      </w:r>
      <w:r w:rsidRPr="00991E4A">
        <w:rPr>
          <w:rFonts w:ascii="Times New Roman" w:hAnsi="Times New Roman" w:cs="Times New Roman"/>
          <w:lang w:val="lv"/>
        </w:rPr>
        <w:t>ekustamā īpašum</w:t>
      </w:r>
      <w:r>
        <w:rPr>
          <w:rFonts w:ascii="Times New Roman" w:hAnsi="Times New Roman" w:cs="Times New Roman"/>
          <w:lang w:val="lv"/>
        </w:rPr>
        <w:t>a</w:t>
      </w:r>
      <w:r w:rsidRPr="00991E4A">
        <w:rPr>
          <w:rFonts w:ascii="Times New Roman" w:hAnsi="Times New Roman" w:cs="Times New Roman"/>
          <w:lang w:val="lv"/>
        </w:rPr>
        <w:t xml:space="preserve"> </w:t>
      </w:r>
      <w:r w:rsidRPr="00A40603">
        <w:rPr>
          <w:rFonts w:ascii="Times New Roman" w:hAnsi="Times New Roman" w:cs="Times New Roman"/>
          <w:lang w:val="lv"/>
        </w:rPr>
        <w:t>“</w:t>
      </w:r>
      <w:proofErr w:type="spellStart"/>
      <w:r w:rsidRPr="00446C1F">
        <w:rPr>
          <w:rFonts w:ascii="Times New Roman" w:hAnsi="Times New Roman" w:cs="Times New Roman"/>
        </w:rPr>
        <w:t>Ālupi</w:t>
      </w:r>
      <w:proofErr w:type="spellEnd"/>
      <w:r w:rsidRPr="00446C1F">
        <w:rPr>
          <w:rFonts w:ascii="Times New Roman" w:hAnsi="Times New Roman" w:cs="Times New Roman"/>
        </w:rPr>
        <w:t xml:space="preserve"> 3</w:t>
      </w:r>
      <w:r w:rsidRPr="00A40603">
        <w:rPr>
          <w:rFonts w:ascii="Times New Roman" w:hAnsi="Times New Roman" w:cs="Times New Roman"/>
          <w:lang w:val="lv"/>
        </w:rPr>
        <w:t xml:space="preserve">”, </w:t>
      </w:r>
      <w:r>
        <w:rPr>
          <w:rFonts w:ascii="Times New Roman" w:hAnsi="Times New Roman" w:cs="Times New Roman"/>
          <w:lang w:val="lv"/>
        </w:rPr>
        <w:t>Olaines pagastā</w:t>
      </w:r>
      <w:r w:rsidRPr="00A40603">
        <w:rPr>
          <w:rFonts w:ascii="Times New Roman" w:hAnsi="Times New Roman" w:cs="Times New Roman"/>
          <w:lang w:val="lv"/>
        </w:rPr>
        <w:t xml:space="preserve">, </w:t>
      </w:r>
      <w:r>
        <w:rPr>
          <w:rFonts w:ascii="Times New Roman" w:hAnsi="Times New Roman" w:cs="Times New Roman"/>
          <w:lang w:val="lv"/>
        </w:rPr>
        <w:t xml:space="preserve">Olaines novadā </w:t>
      </w:r>
      <w:r w:rsidRPr="00A40603">
        <w:rPr>
          <w:rFonts w:ascii="Times New Roman" w:hAnsi="Times New Roman" w:cs="Times New Roman"/>
        </w:rPr>
        <w:t xml:space="preserve">zemes vienībā ar kadastra apzīmējumu </w:t>
      </w:r>
      <w:r>
        <w:rPr>
          <w:rFonts w:ascii="Times New Roman" w:hAnsi="Times New Roman" w:cs="Times New Roman"/>
        </w:rPr>
        <w:t>8080 003 0061</w:t>
      </w:r>
      <w:r w:rsidRPr="00C44014">
        <w:rPr>
          <w:rFonts w:ascii="Times New Roman" w:hAnsi="Times New Roman" w:cs="Times New Roman"/>
        </w:rPr>
        <w:t xml:space="preserve">, teritorijas izmantošanā un apbūvē piemēro </w:t>
      </w:r>
      <w:r>
        <w:rPr>
          <w:rFonts w:ascii="Times New Roman" w:hAnsi="Times New Roman" w:cs="Times New Roman"/>
        </w:rPr>
        <w:t xml:space="preserve">spēkā esošā Teritorijas plānojuma </w:t>
      </w:r>
      <w:r w:rsidRPr="00C44014">
        <w:rPr>
          <w:rFonts w:ascii="Times New Roman" w:hAnsi="Times New Roman" w:cs="Times New Roman"/>
        </w:rPr>
        <w:t>prasības tiktāl, ciktāl šie saistošie noteikumi nenosaka citādi.</w:t>
      </w:r>
    </w:p>
    <w:p w14:paraId="022A9C9C" w14:textId="77777777" w:rsidR="005C7581" w:rsidRDefault="005C7581" w:rsidP="005C7581">
      <w:pPr>
        <w:jc w:val="both"/>
        <w:rPr>
          <w:rFonts w:ascii="Times New Roman" w:hAnsi="Times New Roman" w:cs="Times New Roman"/>
        </w:rPr>
      </w:pPr>
    </w:p>
    <w:bookmarkEnd w:id="1"/>
    <w:p w14:paraId="7F21FC9D" w14:textId="77777777" w:rsidR="00446C1F" w:rsidRPr="0003463B" w:rsidRDefault="00446C1F" w:rsidP="00446C1F">
      <w:pPr>
        <w:jc w:val="both"/>
        <w:rPr>
          <w:rFonts w:ascii="Times New Roman" w:hAnsi="Times New Roman" w:cs="Times New Roman"/>
        </w:rPr>
      </w:pPr>
    </w:p>
    <w:p w14:paraId="55E51350" w14:textId="77777777" w:rsidR="00446C1F" w:rsidRPr="0003463B" w:rsidRDefault="00446C1F" w:rsidP="00446C1F">
      <w:pPr>
        <w:jc w:val="both"/>
        <w:rPr>
          <w:rFonts w:ascii="Times New Roman" w:hAnsi="Times New Roman" w:cs="Times New Roman"/>
        </w:rPr>
      </w:pPr>
    </w:p>
    <w:p w14:paraId="5022BCB4" w14:textId="4816B301" w:rsidR="00446C1F" w:rsidRPr="0003463B" w:rsidRDefault="00446C1F" w:rsidP="00446C1F">
      <w:pPr>
        <w:jc w:val="both"/>
        <w:rPr>
          <w:rFonts w:ascii="Times New Roman" w:hAnsi="Times New Roman" w:cs="Times New Roman"/>
        </w:rPr>
      </w:pPr>
      <w:r w:rsidRPr="0003463B">
        <w:rPr>
          <w:rFonts w:ascii="Times New Roman" w:hAnsi="Times New Roman" w:cs="Times New Roman"/>
        </w:rPr>
        <w:t>Domes priekšsēdētāj</w:t>
      </w:r>
      <w:r w:rsidR="005C7581">
        <w:rPr>
          <w:rFonts w:ascii="Times New Roman" w:hAnsi="Times New Roman" w:cs="Times New Roman"/>
        </w:rPr>
        <w:t xml:space="preserve">s </w:t>
      </w:r>
      <w:r w:rsidR="005C7581">
        <w:rPr>
          <w:rFonts w:ascii="Times New Roman" w:hAnsi="Times New Roman" w:cs="Times New Roman"/>
        </w:rPr>
        <w:tab/>
      </w:r>
      <w:r w:rsidR="005C7581">
        <w:rPr>
          <w:rFonts w:ascii="Times New Roman" w:hAnsi="Times New Roman" w:cs="Times New Roman"/>
        </w:rPr>
        <w:tab/>
      </w:r>
      <w:r w:rsidR="005C7581">
        <w:rPr>
          <w:rFonts w:ascii="Times New Roman" w:hAnsi="Times New Roman" w:cs="Times New Roman"/>
        </w:rPr>
        <w:tab/>
      </w:r>
      <w:r w:rsidRPr="0003463B">
        <w:rPr>
          <w:rFonts w:ascii="Times New Roman" w:hAnsi="Times New Roman" w:cs="Times New Roman"/>
        </w:rPr>
        <w:tab/>
      </w:r>
      <w:r w:rsidRPr="0003463B">
        <w:rPr>
          <w:rFonts w:ascii="Times New Roman" w:hAnsi="Times New Roman" w:cs="Times New Roman"/>
        </w:rPr>
        <w:tab/>
      </w:r>
      <w:r w:rsidRPr="0003463B">
        <w:rPr>
          <w:rFonts w:ascii="Times New Roman" w:hAnsi="Times New Roman" w:cs="Times New Roman"/>
        </w:rPr>
        <w:tab/>
      </w:r>
      <w:r w:rsidRPr="0003463B">
        <w:rPr>
          <w:rFonts w:ascii="Times New Roman" w:hAnsi="Times New Roman" w:cs="Times New Roman"/>
        </w:rPr>
        <w:tab/>
      </w:r>
      <w:r w:rsidRPr="0003463B">
        <w:rPr>
          <w:rFonts w:ascii="Times New Roman" w:hAnsi="Times New Roman" w:cs="Times New Roman"/>
        </w:rPr>
        <w:tab/>
      </w:r>
      <w:r w:rsidR="005C7581">
        <w:rPr>
          <w:rFonts w:ascii="Times New Roman" w:hAnsi="Times New Roman" w:cs="Times New Roman"/>
        </w:rPr>
        <w:t>A. Bergs</w:t>
      </w:r>
    </w:p>
    <w:p w14:paraId="4E95E36D" w14:textId="77777777" w:rsidR="00AB54E7" w:rsidRDefault="00AB54E7"/>
    <w:sectPr w:rsidR="00AB54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21C70"/>
    <w:multiLevelType w:val="hybridMultilevel"/>
    <w:tmpl w:val="6420A0AC"/>
    <w:lvl w:ilvl="0" w:tplc="95E87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3104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1217938">
    <w:abstractNumId w:val="1"/>
  </w:num>
  <w:num w:numId="2" w16cid:durableId="164600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1F"/>
    <w:rsid w:val="00222684"/>
    <w:rsid w:val="00446C1F"/>
    <w:rsid w:val="005865A2"/>
    <w:rsid w:val="005C7581"/>
    <w:rsid w:val="00730C38"/>
    <w:rsid w:val="00AB54E7"/>
    <w:rsid w:val="00BF24FE"/>
    <w:rsid w:val="00C22253"/>
    <w:rsid w:val="00CA2863"/>
    <w:rsid w:val="00D4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EFFB8"/>
  <w15:chartTrackingRefBased/>
  <w15:docId w15:val="{8FDDBCD4-044C-450C-95E4-64DF6F35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C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C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C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C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C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C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C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C1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46C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C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C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C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446C1F"/>
    <w:rPr>
      <w:color w:val="0066CC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6C1F"/>
  </w:style>
  <w:style w:type="character" w:styleId="UnresolvedMention">
    <w:name w:val="Unresolved Mention"/>
    <w:basedOn w:val="DefaultParagraphFont"/>
    <w:uiPriority w:val="99"/>
    <w:semiHidden/>
    <w:unhideWhenUsed/>
    <w:rsid w:val="00446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olatvija.lv/geo/tap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Grūba</dc:creator>
  <cp:keywords/>
  <dc:description/>
  <cp:lastModifiedBy>Olaines novada pasvaldiba</cp:lastModifiedBy>
  <cp:revision>3</cp:revision>
  <cp:lastPrinted>2025-04-23T08:51:00Z</cp:lastPrinted>
  <dcterms:created xsi:type="dcterms:W3CDTF">2025-04-23T10:08:00Z</dcterms:created>
  <dcterms:modified xsi:type="dcterms:W3CDTF">2025-04-25T09:29:00Z</dcterms:modified>
</cp:coreProperties>
</file>