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D230" w14:textId="77777777" w:rsidR="003836DB" w:rsidRPr="00BB1403" w:rsidRDefault="003836DB" w:rsidP="009A4151">
      <w:pPr>
        <w:tabs>
          <w:tab w:val="left" w:pos="7797"/>
        </w:tabs>
        <w:ind w:right="-766"/>
        <w:rPr>
          <w:rFonts w:cs="Times New Roman"/>
          <w:color w:val="000000"/>
        </w:rPr>
      </w:pPr>
    </w:p>
    <w:p w14:paraId="2F91EA7D" w14:textId="77777777" w:rsidR="003836DB" w:rsidRPr="003836DB" w:rsidRDefault="003836DB" w:rsidP="004C6822">
      <w:pPr>
        <w:ind w:right="-766"/>
        <w:rPr>
          <w:rFonts w:cs="Times New Roman"/>
          <w:color w:val="000000"/>
        </w:rPr>
      </w:pPr>
    </w:p>
    <w:p w14:paraId="285A59C3" w14:textId="5766EAC6" w:rsidR="004C6822" w:rsidRPr="00A43DF4" w:rsidRDefault="003836DB" w:rsidP="004C6822">
      <w:pPr>
        <w:ind w:right="-766"/>
        <w:rPr>
          <w:rFonts w:cs="Times New Roman"/>
        </w:rPr>
      </w:pPr>
      <w:r w:rsidRPr="00A43DF4">
        <w:rPr>
          <w:rFonts w:cs="Times New Roman"/>
        </w:rPr>
        <w:t>2025.gada 30.jūlijā</w:t>
      </w:r>
      <w:r w:rsidR="004C6822" w:rsidRPr="00A43DF4">
        <w:rPr>
          <w:rFonts w:cs="Times New Roman"/>
        </w:rPr>
        <w:tab/>
      </w:r>
      <w:r w:rsidR="004C6822" w:rsidRPr="00A43DF4">
        <w:rPr>
          <w:rFonts w:cs="Times New Roman"/>
        </w:rPr>
        <w:tab/>
      </w:r>
      <w:r w:rsidRPr="00A43DF4">
        <w:rPr>
          <w:rFonts w:cs="Times New Roman"/>
        </w:rPr>
        <w:tab/>
      </w:r>
      <w:r w:rsidRPr="00A43DF4">
        <w:rPr>
          <w:rFonts w:cs="Times New Roman"/>
        </w:rPr>
        <w:tab/>
      </w:r>
      <w:r w:rsidRPr="00A43DF4">
        <w:rPr>
          <w:rFonts w:cs="Times New Roman"/>
        </w:rPr>
        <w:tab/>
      </w:r>
      <w:r w:rsidR="004C6822" w:rsidRPr="00A43DF4">
        <w:rPr>
          <w:rFonts w:cs="Times New Roman"/>
        </w:rPr>
        <w:t>Nolikums Nr</w:t>
      </w:r>
      <w:r w:rsidR="006A7385" w:rsidRPr="00A43DF4">
        <w:rPr>
          <w:rFonts w:cs="Times New Roman"/>
        </w:rPr>
        <w:t>.</w:t>
      </w:r>
      <w:r w:rsidR="00235A47">
        <w:rPr>
          <w:rFonts w:cs="Times New Roman"/>
        </w:rPr>
        <w:t xml:space="preserve"> </w:t>
      </w:r>
      <w:r w:rsidR="006A7385" w:rsidRPr="00A43DF4">
        <w:rPr>
          <w:rFonts w:cs="Times New Roman"/>
        </w:rPr>
        <w:t>NOL___/2025</w:t>
      </w:r>
    </w:p>
    <w:p w14:paraId="2D324344" w14:textId="77777777" w:rsidR="004C6822" w:rsidRPr="00A43DF4" w:rsidRDefault="004C6822" w:rsidP="004C6822">
      <w:pPr>
        <w:ind w:right="-766"/>
        <w:rPr>
          <w:rFonts w:cs="Times New Roman"/>
        </w:rPr>
      </w:pPr>
      <w:r w:rsidRPr="00A43DF4">
        <w:rPr>
          <w:rFonts w:cs="Times New Roman"/>
        </w:rPr>
        <w:t>Olainē</w:t>
      </w:r>
    </w:p>
    <w:p w14:paraId="7C4B4EBB" w14:textId="77777777" w:rsidR="004C6822" w:rsidRPr="003836DB" w:rsidRDefault="004C6822" w:rsidP="002F0A81">
      <w:pPr>
        <w:ind w:right="-766"/>
        <w:jc w:val="right"/>
        <w:rPr>
          <w:rFonts w:cs="Times New Roman"/>
          <w:color w:val="000000"/>
        </w:rPr>
      </w:pPr>
    </w:p>
    <w:p w14:paraId="559BF85D" w14:textId="750C1D8F" w:rsidR="002F0A81" w:rsidRPr="00235A47" w:rsidRDefault="004C6822" w:rsidP="006A7385">
      <w:pPr>
        <w:ind w:left="5040" w:right="-766"/>
        <w:rPr>
          <w:rFonts w:cs="Times New Roman"/>
        </w:rPr>
      </w:pPr>
      <w:r w:rsidRPr="00235A47">
        <w:rPr>
          <w:rFonts w:cs="Times New Roman"/>
        </w:rPr>
        <w:t xml:space="preserve">Apstiprināts ar </w:t>
      </w:r>
      <w:r w:rsidR="002F0A81" w:rsidRPr="00235A47">
        <w:rPr>
          <w:rFonts w:cs="Times New Roman"/>
        </w:rPr>
        <w:t xml:space="preserve">Olaines novada </w:t>
      </w:r>
      <w:r w:rsidR="006A7385" w:rsidRPr="00235A47">
        <w:rPr>
          <w:rFonts w:cs="Times New Roman"/>
        </w:rPr>
        <w:t xml:space="preserve">pašvaldības </w:t>
      </w:r>
      <w:r w:rsidR="002F0A81" w:rsidRPr="00235A47">
        <w:rPr>
          <w:rFonts w:cs="Times New Roman"/>
        </w:rPr>
        <w:t xml:space="preserve">domes </w:t>
      </w:r>
      <w:r w:rsidR="003836DB" w:rsidRPr="00235A47">
        <w:rPr>
          <w:rFonts w:cs="Times New Roman"/>
        </w:rPr>
        <w:t xml:space="preserve">2025.gada 30.jūlija </w:t>
      </w:r>
      <w:r w:rsidR="002F0A81" w:rsidRPr="00235A47">
        <w:rPr>
          <w:rFonts w:cs="Times New Roman"/>
        </w:rPr>
        <w:t xml:space="preserve"> sēdes </w:t>
      </w:r>
      <w:r w:rsidRPr="00235A47">
        <w:rPr>
          <w:rFonts w:cs="Times New Roman"/>
        </w:rPr>
        <w:t xml:space="preserve">lēmumu </w:t>
      </w:r>
      <w:r w:rsidR="006A7385" w:rsidRPr="00235A47">
        <w:rPr>
          <w:rFonts w:cs="Times New Roman"/>
        </w:rPr>
        <w:t xml:space="preserve"> </w:t>
      </w:r>
      <w:r w:rsidR="002F0A81" w:rsidRPr="00235A47">
        <w:rPr>
          <w:rFonts w:cs="Times New Roman"/>
        </w:rPr>
        <w:t>(</w:t>
      </w:r>
      <w:r w:rsidR="003836DB" w:rsidRPr="00235A47">
        <w:rPr>
          <w:rFonts w:cs="Times New Roman"/>
        </w:rPr>
        <w:t>9</w:t>
      </w:r>
      <w:r w:rsidR="002F0A81" w:rsidRPr="00235A47">
        <w:rPr>
          <w:rFonts w:cs="Times New Roman"/>
        </w:rPr>
        <w:t>.prot.</w:t>
      </w:r>
      <w:r w:rsidRPr="00235A47">
        <w:rPr>
          <w:rFonts w:cs="Times New Roman"/>
        </w:rPr>
        <w:t xml:space="preserve">, </w:t>
      </w:r>
      <w:r w:rsidR="003836DB" w:rsidRPr="00235A47">
        <w:rPr>
          <w:rFonts w:cs="Times New Roman"/>
        </w:rPr>
        <w:t>__</w:t>
      </w:r>
      <w:r w:rsidRPr="00235A47">
        <w:rPr>
          <w:rFonts w:cs="Times New Roman"/>
        </w:rPr>
        <w:t>.p.</w:t>
      </w:r>
      <w:r w:rsidR="002F0A81" w:rsidRPr="00235A47">
        <w:rPr>
          <w:rFonts w:cs="Times New Roman"/>
        </w:rPr>
        <w:t>)</w:t>
      </w:r>
    </w:p>
    <w:p w14:paraId="5B93FE65" w14:textId="77777777" w:rsidR="002F0A81" w:rsidRPr="00235A47" w:rsidRDefault="002F0A81" w:rsidP="002F0A81">
      <w:pPr>
        <w:ind w:right="-766"/>
        <w:jc w:val="right"/>
        <w:rPr>
          <w:rFonts w:cs="Times New Roman"/>
        </w:rPr>
      </w:pPr>
    </w:p>
    <w:p w14:paraId="57935722" w14:textId="77777777" w:rsidR="002F0A81" w:rsidRPr="00235A47" w:rsidRDefault="002F0A81" w:rsidP="002F0A81">
      <w:pPr>
        <w:ind w:right="-766"/>
        <w:rPr>
          <w:rFonts w:cs="Times New Roman"/>
        </w:rPr>
      </w:pPr>
    </w:p>
    <w:p w14:paraId="4A82A983" w14:textId="77777777" w:rsidR="002F0A81" w:rsidRPr="00235A47" w:rsidRDefault="002F0A81" w:rsidP="002F0A81">
      <w:pPr>
        <w:ind w:left="567" w:right="-766" w:hanging="567"/>
        <w:jc w:val="center"/>
        <w:rPr>
          <w:rFonts w:cs="Times New Roman"/>
          <w:b/>
        </w:rPr>
      </w:pPr>
      <w:r w:rsidRPr="00235A47">
        <w:rPr>
          <w:rFonts w:cs="Times New Roman"/>
          <w:b/>
        </w:rPr>
        <w:t xml:space="preserve">Olaines novada pašvaldības darījumu ar lauksaimniecības zemi </w:t>
      </w:r>
    </w:p>
    <w:p w14:paraId="11ADF197" w14:textId="77777777" w:rsidR="002F0A81" w:rsidRPr="00235A47" w:rsidRDefault="002F0A81" w:rsidP="002F0A81">
      <w:pPr>
        <w:ind w:left="567" w:right="-766" w:hanging="567"/>
        <w:jc w:val="center"/>
        <w:rPr>
          <w:rFonts w:cs="Times New Roman"/>
          <w:b/>
        </w:rPr>
      </w:pPr>
      <w:r w:rsidRPr="00235A47">
        <w:rPr>
          <w:rFonts w:cs="Times New Roman"/>
          <w:b/>
        </w:rPr>
        <w:t xml:space="preserve">tiesiskuma uzraudzības komisijas </w:t>
      </w:r>
    </w:p>
    <w:p w14:paraId="5919F004" w14:textId="77777777" w:rsidR="002F0A81" w:rsidRPr="00235A47" w:rsidRDefault="002F0A81" w:rsidP="002F0A81">
      <w:pPr>
        <w:ind w:left="567" w:right="-766" w:hanging="567"/>
        <w:jc w:val="center"/>
        <w:rPr>
          <w:rFonts w:cs="Times New Roman"/>
          <w:b/>
        </w:rPr>
      </w:pPr>
      <w:r w:rsidRPr="00235A47">
        <w:rPr>
          <w:rFonts w:cs="Times New Roman"/>
          <w:b/>
        </w:rPr>
        <w:t>nolikums</w:t>
      </w:r>
    </w:p>
    <w:p w14:paraId="5319B234" w14:textId="77777777" w:rsidR="004C6822" w:rsidRPr="00235A47" w:rsidRDefault="004C6822" w:rsidP="002F0A81">
      <w:pPr>
        <w:ind w:left="567" w:right="-766" w:hanging="567"/>
        <w:jc w:val="center"/>
        <w:rPr>
          <w:rFonts w:cs="Times New Roman"/>
          <w:b/>
          <w:sz w:val="22"/>
          <w:szCs w:val="22"/>
        </w:rPr>
      </w:pPr>
    </w:p>
    <w:p w14:paraId="0D4D38AC" w14:textId="52BB82C1" w:rsidR="003836DB" w:rsidRPr="00235A47" w:rsidRDefault="003836DB" w:rsidP="00781728">
      <w:pPr>
        <w:tabs>
          <w:tab w:val="left" w:pos="3261"/>
          <w:tab w:val="left" w:pos="3828"/>
        </w:tabs>
        <w:autoSpaceDE w:val="0"/>
        <w:autoSpaceDN w:val="0"/>
        <w:adjustRightInd w:val="0"/>
        <w:ind w:left="3261" w:right="-766"/>
        <w:jc w:val="right"/>
        <w:rPr>
          <w:rFonts w:eastAsiaTheme="minorHAnsi" w:cs="Times New Roman"/>
          <w:i/>
          <w:sz w:val="18"/>
          <w:szCs w:val="18"/>
          <w:lang w:eastAsia="en-US" w:bidi="ar-SA"/>
        </w:rPr>
      </w:pPr>
      <w:r w:rsidRPr="00235A47">
        <w:rPr>
          <w:rFonts w:eastAsiaTheme="minorHAnsi" w:cs="Times New Roman"/>
          <w:i/>
          <w:sz w:val="18"/>
          <w:szCs w:val="18"/>
          <w:lang w:eastAsia="en-US" w:bidi="ar-SA"/>
        </w:rPr>
        <w:t xml:space="preserve">Izdots saskaņā ar Valsts pārvaldes iekārtas likuma  73. panta pirmās daļas </w:t>
      </w:r>
      <w:r w:rsidR="004C5AEE">
        <w:rPr>
          <w:rFonts w:eastAsiaTheme="minorHAnsi" w:cs="Times New Roman"/>
          <w:i/>
          <w:sz w:val="18"/>
          <w:szCs w:val="18"/>
          <w:lang w:eastAsia="en-US" w:bidi="ar-SA"/>
        </w:rPr>
        <w:t xml:space="preserve">             </w:t>
      </w:r>
      <w:r w:rsidRPr="00235A47">
        <w:rPr>
          <w:rFonts w:eastAsiaTheme="minorHAnsi" w:cs="Times New Roman"/>
          <w:i/>
          <w:sz w:val="18"/>
          <w:szCs w:val="18"/>
          <w:lang w:eastAsia="en-US" w:bidi="ar-SA"/>
        </w:rPr>
        <w:t xml:space="preserve">1. punktu, Pašvaldību likuma 50. panta pirmo daļu, </w:t>
      </w:r>
    </w:p>
    <w:p w14:paraId="47C3593E" w14:textId="69BC6309" w:rsidR="003836DB" w:rsidRPr="00235A47" w:rsidRDefault="003836DB" w:rsidP="00781728">
      <w:pPr>
        <w:tabs>
          <w:tab w:val="left" w:pos="3261"/>
          <w:tab w:val="left" w:pos="3828"/>
        </w:tabs>
        <w:autoSpaceDE w:val="0"/>
        <w:autoSpaceDN w:val="0"/>
        <w:adjustRightInd w:val="0"/>
        <w:ind w:left="3261" w:right="-766"/>
        <w:jc w:val="right"/>
        <w:rPr>
          <w:rFonts w:eastAsiaTheme="minorHAnsi" w:cs="Times New Roman"/>
          <w:i/>
          <w:sz w:val="18"/>
          <w:szCs w:val="18"/>
          <w:lang w:eastAsia="en-US" w:bidi="ar-SA"/>
        </w:rPr>
      </w:pPr>
      <w:r w:rsidRPr="00235A47">
        <w:rPr>
          <w:rFonts w:eastAsiaTheme="minorHAnsi" w:cs="Times New Roman"/>
          <w:i/>
          <w:sz w:val="18"/>
          <w:szCs w:val="18"/>
          <w:lang w:eastAsia="en-US" w:bidi="ar-SA"/>
        </w:rPr>
        <w:t xml:space="preserve"> likuma „Par zemes privatizāciju lauku apvidos”  30.</w:t>
      </w:r>
      <w:r w:rsidRPr="00235A47">
        <w:rPr>
          <w:rFonts w:eastAsiaTheme="minorHAnsi" w:cs="Times New Roman"/>
          <w:i/>
          <w:sz w:val="18"/>
          <w:szCs w:val="18"/>
          <w:vertAlign w:val="superscript"/>
          <w:lang w:eastAsia="en-US" w:bidi="ar-SA"/>
        </w:rPr>
        <w:t>1</w:t>
      </w:r>
      <w:r w:rsidRPr="00235A47">
        <w:rPr>
          <w:rFonts w:eastAsiaTheme="minorHAnsi" w:cs="Times New Roman"/>
          <w:i/>
          <w:sz w:val="18"/>
          <w:szCs w:val="18"/>
          <w:lang w:eastAsia="en-US" w:bidi="ar-SA"/>
        </w:rPr>
        <w:t xml:space="preserve"> panta pirmo, otro un trešo daļu, Ministru kabineta 2014.gada 2.decembra noteikumiem Nr.748 </w:t>
      </w:r>
    </w:p>
    <w:p w14:paraId="2C4389EC" w14:textId="5288EAC8" w:rsidR="003836DB" w:rsidRPr="00235A47" w:rsidRDefault="003836DB" w:rsidP="00781728">
      <w:pPr>
        <w:tabs>
          <w:tab w:val="left" w:pos="3261"/>
          <w:tab w:val="left" w:pos="3828"/>
        </w:tabs>
        <w:autoSpaceDE w:val="0"/>
        <w:autoSpaceDN w:val="0"/>
        <w:adjustRightInd w:val="0"/>
        <w:ind w:left="3261" w:right="-766"/>
        <w:jc w:val="right"/>
        <w:rPr>
          <w:rFonts w:eastAsiaTheme="minorHAnsi" w:cs="Times New Roman"/>
          <w:i/>
          <w:sz w:val="18"/>
          <w:szCs w:val="18"/>
          <w:lang w:eastAsia="en-US" w:bidi="ar-SA"/>
        </w:rPr>
      </w:pPr>
      <w:r w:rsidRPr="00235A47">
        <w:rPr>
          <w:rFonts w:eastAsiaTheme="minorHAnsi" w:cs="Times New Roman"/>
          <w:i/>
          <w:sz w:val="18"/>
          <w:szCs w:val="18"/>
          <w:lang w:eastAsia="en-US" w:bidi="ar-SA"/>
        </w:rPr>
        <w:t>„Noteikumi par lēmumu pieņemšanu darījumiem ar lauksaimniecības zemi”</w:t>
      </w:r>
      <w:r w:rsidR="00EA3277" w:rsidRPr="00235A47">
        <w:rPr>
          <w:rFonts w:eastAsiaTheme="minorHAnsi" w:cs="Times New Roman"/>
          <w:i/>
          <w:sz w:val="18"/>
          <w:szCs w:val="18"/>
          <w:lang w:eastAsia="en-US" w:bidi="ar-SA"/>
        </w:rPr>
        <w:t xml:space="preserve">16.punktu </w:t>
      </w:r>
      <w:r w:rsidRPr="00235A47">
        <w:rPr>
          <w:rFonts w:eastAsiaTheme="minorHAnsi" w:cs="Times New Roman"/>
          <w:i/>
          <w:sz w:val="18"/>
          <w:szCs w:val="18"/>
          <w:lang w:eastAsia="en-US" w:bidi="ar-SA"/>
        </w:rPr>
        <w:t xml:space="preserve"> </w:t>
      </w:r>
    </w:p>
    <w:p w14:paraId="696AA9C1" w14:textId="6DFD3B15" w:rsidR="003836DB" w:rsidRPr="00235A47" w:rsidRDefault="003836DB" w:rsidP="00781728">
      <w:pPr>
        <w:tabs>
          <w:tab w:val="left" w:pos="3261"/>
          <w:tab w:val="left" w:pos="3828"/>
        </w:tabs>
        <w:autoSpaceDE w:val="0"/>
        <w:autoSpaceDN w:val="0"/>
        <w:adjustRightInd w:val="0"/>
        <w:ind w:left="3261" w:right="-766"/>
        <w:jc w:val="right"/>
        <w:rPr>
          <w:rFonts w:eastAsiaTheme="minorHAnsi" w:cs="Times New Roman"/>
          <w:i/>
          <w:sz w:val="18"/>
          <w:szCs w:val="18"/>
          <w:lang w:eastAsia="en-US" w:bidi="ar-SA"/>
        </w:rPr>
      </w:pPr>
      <w:r w:rsidRPr="00235A47">
        <w:rPr>
          <w:rFonts w:eastAsiaTheme="minorHAnsi" w:cs="Times New Roman"/>
          <w:i/>
          <w:sz w:val="18"/>
          <w:szCs w:val="18"/>
          <w:lang w:eastAsia="en-US" w:bidi="ar-SA"/>
        </w:rPr>
        <w:t>Olaines novada pašvaldības 2024.gada 28.februāra saistošo  noteikumu Nr.SN2/2024 „Olaines novada pašvaldības nolikums” 18.3. apakšpunktu</w:t>
      </w:r>
    </w:p>
    <w:p w14:paraId="12C0A6B6" w14:textId="77777777" w:rsidR="003836DB" w:rsidRPr="00235A47" w:rsidRDefault="003836DB" w:rsidP="00781728">
      <w:pPr>
        <w:autoSpaceDE w:val="0"/>
        <w:autoSpaceDN w:val="0"/>
        <w:adjustRightInd w:val="0"/>
        <w:ind w:left="5040" w:right="-766"/>
        <w:jc w:val="right"/>
        <w:rPr>
          <w:rFonts w:eastAsiaTheme="minorHAnsi" w:cs="Times New Roman"/>
          <w:i/>
          <w:sz w:val="18"/>
          <w:szCs w:val="18"/>
          <w:lang w:eastAsia="en-US" w:bidi="ar-SA"/>
        </w:rPr>
      </w:pPr>
    </w:p>
    <w:p w14:paraId="6F7B37D1" w14:textId="77777777" w:rsidR="002F0A81" w:rsidRPr="00235A47" w:rsidRDefault="002F0A81" w:rsidP="002F0A81">
      <w:pPr>
        <w:autoSpaceDE w:val="0"/>
        <w:autoSpaceDN w:val="0"/>
        <w:adjustRightInd w:val="0"/>
        <w:ind w:right="-766"/>
        <w:jc w:val="right"/>
        <w:rPr>
          <w:rFonts w:eastAsiaTheme="minorHAnsi" w:cs="Times New Roman"/>
          <w:i/>
          <w:iCs/>
          <w:sz w:val="22"/>
          <w:szCs w:val="22"/>
          <w:lang w:eastAsia="en-US" w:bidi="ar-SA"/>
        </w:rPr>
      </w:pPr>
    </w:p>
    <w:p w14:paraId="6519494E" w14:textId="77777777" w:rsidR="002F0A81" w:rsidRPr="00235A47" w:rsidRDefault="002F0A81" w:rsidP="002F0A81">
      <w:pPr>
        <w:pStyle w:val="Sarakstarindkopa"/>
        <w:numPr>
          <w:ilvl w:val="0"/>
          <w:numId w:val="20"/>
        </w:numPr>
        <w:ind w:right="-766"/>
        <w:jc w:val="center"/>
        <w:rPr>
          <w:rFonts w:ascii="Times New Roman" w:hAnsi="Times New Roman" w:cs="Times New Roman"/>
          <w:b/>
          <w:szCs w:val="24"/>
          <w:lang w:val="lv-LV"/>
        </w:rPr>
      </w:pPr>
      <w:r w:rsidRPr="00235A47">
        <w:rPr>
          <w:rFonts w:ascii="Times New Roman" w:hAnsi="Times New Roman" w:cs="Times New Roman"/>
          <w:b/>
          <w:szCs w:val="24"/>
          <w:lang w:val="lv-LV"/>
        </w:rPr>
        <w:t>Vispārīgie noteikumi</w:t>
      </w:r>
    </w:p>
    <w:p w14:paraId="161E2342" w14:textId="77777777" w:rsidR="002F0A81" w:rsidRPr="00781728" w:rsidRDefault="002F0A81" w:rsidP="002F0A81">
      <w:pPr>
        <w:ind w:right="-766"/>
        <w:jc w:val="center"/>
        <w:rPr>
          <w:rFonts w:cs="Times New Roman"/>
        </w:rPr>
      </w:pPr>
    </w:p>
    <w:p w14:paraId="09EC8AE8" w14:textId="4F929BB8" w:rsidR="002F0A81" w:rsidRPr="00A43DF4"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Olaines novada pašvaldības darījumu ar lauksaimniecības </w:t>
      </w:r>
      <w:r w:rsidRPr="00A43DF4">
        <w:rPr>
          <w:rFonts w:ascii="Times New Roman" w:hAnsi="Times New Roman" w:cs="Times New Roman"/>
          <w:szCs w:val="24"/>
          <w:lang w:val="lv-LV"/>
        </w:rPr>
        <w:t xml:space="preserve">zemi tiesiskuma uzraudzības komisiju (turpmāk tekstā – Komisija) izveido Olaines novada </w:t>
      </w:r>
      <w:r w:rsidR="00EA3277" w:rsidRPr="00A43DF4">
        <w:rPr>
          <w:rFonts w:ascii="Times New Roman" w:hAnsi="Times New Roman" w:cs="Times New Roman"/>
          <w:szCs w:val="24"/>
          <w:lang w:val="lv-LV"/>
        </w:rPr>
        <w:t xml:space="preserve">pašvaldības </w:t>
      </w:r>
      <w:r w:rsidRPr="00A43DF4">
        <w:rPr>
          <w:rFonts w:ascii="Times New Roman" w:hAnsi="Times New Roman" w:cs="Times New Roman"/>
          <w:szCs w:val="24"/>
          <w:lang w:val="lv-LV"/>
        </w:rPr>
        <w:t xml:space="preserve">dome (turpmāk </w:t>
      </w:r>
      <w:r w:rsidR="00576799" w:rsidRPr="00A43DF4">
        <w:rPr>
          <w:rFonts w:ascii="Times New Roman" w:hAnsi="Times New Roman" w:cs="Times New Roman"/>
          <w:szCs w:val="24"/>
          <w:lang w:val="lv-LV"/>
        </w:rPr>
        <w:t>– Dome) uz Domes pilnvaru laiku</w:t>
      </w:r>
      <w:r w:rsidRPr="00A43DF4">
        <w:rPr>
          <w:rFonts w:ascii="Times New Roman" w:hAnsi="Times New Roman" w:cs="Times New Roman"/>
          <w:szCs w:val="24"/>
          <w:lang w:val="lv-LV"/>
        </w:rPr>
        <w:t xml:space="preserve">. </w:t>
      </w:r>
    </w:p>
    <w:p w14:paraId="6B7B4453" w14:textId="77777777" w:rsidR="002F0A81" w:rsidRPr="00A43DF4" w:rsidRDefault="002F0A81" w:rsidP="002F0A81">
      <w:pPr>
        <w:pStyle w:val="Sarakstarindkopa"/>
        <w:numPr>
          <w:ilvl w:val="0"/>
          <w:numId w:val="21"/>
        </w:numPr>
        <w:ind w:left="567" w:right="-766" w:hanging="567"/>
        <w:rPr>
          <w:rFonts w:ascii="Times New Roman" w:hAnsi="Times New Roman" w:cs="Times New Roman"/>
          <w:szCs w:val="24"/>
          <w:lang w:val="lv-LV"/>
        </w:rPr>
      </w:pPr>
      <w:r w:rsidRPr="00A43DF4">
        <w:rPr>
          <w:rFonts w:ascii="Times New Roman" w:hAnsi="Times New Roman" w:cs="Times New Roman"/>
          <w:szCs w:val="24"/>
          <w:lang w:val="lv-LV"/>
        </w:rPr>
        <w:t xml:space="preserve">Komisijas darbības mērķis – tiesiskuma uzraudzība un lēmumu pieņemšana darījumos ar lauksaimniecības zemi Olaines novada administratīvajā teritorijā. </w:t>
      </w:r>
    </w:p>
    <w:p w14:paraId="72F91897" w14:textId="77777777" w:rsidR="002F0A81" w:rsidRPr="00A43DF4" w:rsidRDefault="002F0A81" w:rsidP="002F0A81">
      <w:pPr>
        <w:pStyle w:val="Sarakstarindkopa"/>
        <w:numPr>
          <w:ilvl w:val="0"/>
          <w:numId w:val="21"/>
        </w:numPr>
        <w:ind w:left="567" w:right="-766" w:hanging="567"/>
        <w:rPr>
          <w:rFonts w:ascii="Times New Roman" w:hAnsi="Times New Roman" w:cs="Times New Roman"/>
          <w:szCs w:val="24"/>
          <w:lang w:val="lv-LV"/>
        </w:rPr>
      </w:pPr>
      <w:r w:rsidRPr="00A43DF4">
        <w:rPr>
          <w:rFonts w:ascii="Times New Roman" w:hAnsi="Times New Roman" w:cs="Times New Roman"/>
          <w:szCs w:val="24"/>
          <w:lang w:val="lv-LV"/>
        </w:rPr>
        <w:t>Komisija savā darbā ievēro Vispārējos tiesību principus, Latvijas Republikas likumus, Latvijas Republikas Ministru kabineta noteikumus, Olaines novada domes lēmumus un citus normatīvos dokumentus, šo Nolikumu, kā arī ētikas un morāles normas.</w:t>
      </w:r>
    </w:p>
    <w:p w14:paraId="59313D2F" w14:textId="77777777" w:rsidR="002F0A81" w:rsidRPr="00A43DF4" w:rsidRDefault="002F0A81" w:rsidP="002F0A81">
      <w:pPr>
        <w:pStyle w:val="Sarakstarindkopa"/>
        <w:numPr>
          <w:ilvl w:val="0"/>
          <w:numId w:val="21"/>
        </w:numPr>
        <w:ind w:left="567" w:right="-766" w:hanging="567"/>
        <w:rPr>
          <w:rFonts w:ascii="Times New Roman" w:hAnsi="Times New Roman" w:cs="Times New Roman"/>
          <w:szCs w:val="24"/>
          <w:lang w:val="lv-LV"/>
        </w:rPr>
      </w:pPr>
      <w:r w:rsidRPr="00A43DF4">
        <w:rPr>
          <w:rFonts w:ascii="Times New Roman" w:hAnsi="Times New Roman" w:cs="Times New Roman"/>
          <w:szCs w:val="24"/>
          <w:lang w:val="lv-LV"/>
        </w:rPr>
        <w:t xml:space="preserve">Komisija izmanto Olaines novada pašvaldības veidlapu un pašvaldības zīmogu. </w:t>
      </w:r>
    </w:p>
    <w:p w14:paraId="5105164E" w14:textId="77777777" w:rsidR="002F0A81" w:rsidRPr="00781728" w:rsidRDefault="002F0A81" w:rsidP="002F0A81">
      <w:pPr>
        <w:ind w:left="567" w:right="-766" w:hanging="567"/>
        <w:jc w:val="both"/>
        <w:rPr>
          <w:rFonts w:cs="Times New Roman"/>
        </w:rPr>
      </w:pPr>
    </w:p>
    <w:p w14:paraId="4B358D32" w14:textId="7D3FA37C" w:rsidR="002F0A81" w:rsidRPr="00781728" w:rsidRDefault="002F0A81" w:rsidP="00781728">
      <w:pPr>
        <w:pStyle w:val="Sarakstarindkopa"/>
        <w:ind w:left="567" w:right="-766" w:hanging="567"/>
        <w:jc w:val="center"/>
        <w:rPr>
          <w:rFonts w:ascii="Times New Roman" w:hAnsi="Times New Roman" w:cs="Times New Roman"/>
          <w:b/>
          <w:szCs w:val="24"/>
          <w:lang w:val="lv-LV"/>
        </w:rPr>
      </w:pPr>
      <w:r w:rsidRPr="00781728">
        <w:rPr>
          <w:rFonts w:ascii="Times New Roman" w:hAnsi="Times New Roman" w:cs="Times New Roman"/>
          <w:b/>
          <w:szCs w:val="24"/>
          <w:lang w:val="lv-LV"/>
        </w:rPr>
        <w:t>II. Komisijas kompetence, uzdevumi, tiesības un atbildība</w:t>
      </w:r>
    </w:p>
    <w:p w14:paraId="60768F5A" w14:textId="77777777" w:rsidR="002F0A81" w:rsidRPr="00781728" w:rsidRDefault="002F0A81" w:rsidP="002F0A81">
      <w:pPr>
        <w:ind w:left="567" w:right="-766" w:hanging="567"/>
        <w:jc w:val="both"/>
        <w:rPr>
          <w:rFonts w:cs="Times New Roman"/>
        </w:rPr>
      </w:pPr>
    </w:p>
    <w:p w14:paraId="3F6667E1" w14:textId="7CA555E6" w:rsidR="002F0A81" w:rsidRPr="00235A47" w:rsidRDefault="002F0A81" w:rsidP="00235A47">
      <w:pPr>
        <w:pStyle w:val="Sarakstarindkopa"/>
        <w:numPr>
          <w:ilvl w:val="0"/>
          <w:numId w:val="21"/>
        </w:numPr>
        <w:ind w:left="567" w:right="-766" w:hanging="567"/>
        <w:rPr>
          <w:rFonts w:ascii="Times New Roman" w:hAnsi="Times New Roman" w:cs="Times New Roman"/>
          <w:i/>
          <w:iCs/>
          <w:szCs w:val="24"/>
          <w:lang w:val="lv-LV"/>
        </w:rPr>
      </w:pPr>
      <w:r w:rsidRPr="00781728">
        <w:rPr>
          <w:rFonts w:ascii="Times New Roman" w:hAnsi="Times New Roman" w:cs="Times New Roman"/>
          <w:szCs w:val="24"/>
          <w:lang w:val="lv-LV"/>
        </w:rPr>
        <w:t xml:space="preserve">Komisija pieņem lēmumu attiecībā uz darījumu subjekta iesniegumu </w:t>
      </w:r>
      <w:r w:rsidR="00CB5A2A" w:rsidRPr="00781728">
        <w:rPr>
          <w:rFonts w:ascii="Times New Roman" w:hAnsi="Times New Roman" w:cs="Times New Roman"/>
          <w:szCs w:val="24"/>
          <w:lang w:val="lv-LV"/>
        </w:rPr>
        <w:t>p</w:t>
      </w:r>
      <w:r w:rsidRPr="00781728">
        <w:rPr>
          <w:rFonts w:ascii="Times New Roman" w:hAnsi="Times New Roman" w:cs="Times New Roman"/>
          <w:szCs w:val="24"/>
          <w:lang w:val="lv-LV"/>
        </w:rPr>
        <w:t xml:space="preserve">ašvaldībai par piekrišanu lauksaimniecības zemes iegūšanai īpašumā, ja ir ievēroti likuma „Par zemes privatizāciju lauku apvidos” </w:t>
      </w:r>
      <w:r w:rsidR="00576799" w:rsidRPr="00781728">
        <w:rPr>
          <w:rFonts w:ascii="Times New Roman" w:hAnsi="Times New Roman" w:cs="Times New Roman"/>
          <w:szCs w:val="24"/>
          <w:lang w:val="lv-LV"/>
        </w:rPr>
        <w:t xml:space="preserve">28.panta pirmās daļas, </w:t>
      </w:r>
      <w:r w:rsidRPr="00781728">
        <w:rPr>
          <w:rFonts w:ascii="Times New Roman" w:hAnsi="Times New Roman" w:cs="Times New Roman"/>
          <w:szCs w:val="24"/>
          <w:lang w:val="lv-LV"/>
        </w:rPr>
        <w:t>28.</w:t>
      </w:r>
      <w:r w:rsidRPr="00781728">
        <w:rPr>
          <w:rFonts w:ascii="Times New Roman" w:hAnsi="Times New Roman" w:cs="Times New Roman"/>
          <w:szCs w:val="24"/>
          <w:vertAlign w:val="superscript"/>
          <w:lang w:val="lv-LV"/>
        </w:rPr>
        <w:t>1</w:t>
      </w:r>
      <w:r w:rsidRPr="00781728">
        <w:rPr>
          <w:rFonts w:ascii="Times New Roman" w:hAnsi="Times New Roman" w:cs="Times New Roman"/>
          <w:szCs w:val="24"/>
          <w:lang w:val="lv-LV"/>
        </w:rPr>
        <w:t xml:space="preserve">panta </w:t>
      </w:r>
      <w:r w:rsidRPr="00205264">
        <w:rPr>
          <w:rFonts w:ascii="Times New Roman" w:hAnsi="Times New Roman" w:cs="Times New Roman"/>
          <w:szCs w:val="24"/>
          <w:lang w:val="lv-LV"/>
        </w:rPr>
        <w:t>pirmās daļas, 29.panta ceturtās, sestās daļas nosacījumi un likuma „Par zemes privatizāciju lauku apvidos” 30.</w:t>
      </w:r>
      <w:r w:rsidRPr="00205264">
        <w:rPr>
          <w:rFonts w:ascii="Times New Roman" w:hAnsi="Times New Roman" w:cs="Times New Roman"/>
          <w:szCs w:val="24"/>
          <w:vertAlign w:val="superscript"/>
          <w:lang w:val="lv-LV"/>
        </w:rPr>
        <w:t>2</w:t>
      </w:r>
      <w:r w:rsidRPr="00205264">
        <w:rPr>
          <w:rFonts w:ascii="Times New Roman" w:hAnsi="Times New Roman" w:cs="Times New Roman"/>
          <w:szCs w:val="24"/>
          <w:lang w:val="lv-LV"/>
        </w:rPr>
        <w:t>pant</w:t>
      </w:r>
      <w:r w:rsidR="00CB5A2A" w:rsidRPr="00205264">
        <w:rPr>
          <w:rFonts w:ascii="Times New Roman" w:hAnsi="Times New Roman" w:cs="Times New Roman"/>
          <w:szCs w:val="24"/>
          <w:lang w:val="lv-LV"/>
        </w:rPr>
        <w:t>ā</w:t>
      </w:r>
      <w:r w:rsidRPr="00205264">
        <w:rPr>
          <w:rFonts w:ascii="Times New Roman" w:hAnsi="Times New Roman" w:cs="Times New Roman"/>
          <w:szCs w:val="24"/>
          <w:lang w:val="lv-LV"/>
        </w:rPr>
        <w:t xml:space="preserve"> minētās personas neizmanto pirmpirkuma tiesības vai pirkuma līgums noslēgts ar minētajām personām</w:t>
      </w:r>
      <w:r w:rsidR="003F1539" w:rsidRPr="00205264">
        <w:rPr>
          <w:rFonts w:ascii="Times New Roman" w:hAnsi="Times New Roman" w:cs="Times New Roman"/>
          <w:szCs w:val="24"/>
          <w:lang w:val="lv-LV"/>
        </w:rPr>
        <w:t xml:space="preserve"> (</w:t>
      </w:r>
      <w:r w:rsidR="001F1687" w:rsidRPr="00235A47">
        <w:rPr>
          <w:rFonts w:ascii="Times New Roman" w:hAnsi="Times New Roman" w:cs="Times New Roman"/>
          <w:i/>
          <w:iCs/>
          <w:szCs w:val="24"/>
          <w:lang w:val="lv-LV"/>
        </w:rPr>
        <w:t>Pielikumā</w:t>
      </w:r>
      <w:r w:rsidR="00205264" w:rsidRPr="00235A47">
        <w:rPr>
          <w:rFonts w:ascii="Times New Roman" w:hAnsi="Times New Roman" w:cs="Times New Roman"/>
          <w:i/>
          <w:iCs/>
        </w:rPr>
        <w:t xml:space="preserve"> </w:t>
      </w:r>
      <w:r w:rsidR="00205264" w:rsidRPr="00235A47">
        <w:rPr>
          <w:rFonts w:ascii="Times New Roman" w:hAnsi="Times New Roman" w:cs="Times New Roman"/>
          <w:i/>
          <w:iCs/>
          <w:szCs w:val="24"/>
          <w:lang w:val="lv-LV"/>
        </w:rPr>
        <w:t xml:space="preserve">Ministru kabineta </w:t>
      </w:r>
      <w:r w:rsidR="00205264" w:rsidRPr="00235A47">
        <w:rPr>
          <w:rFonts w:ascii="Times New Roman" w:hAnsi="Times New Roman" w:cs="Times New Roman"/>
          <w:i/>
          <w:iCs/>
        </w:rPr>
        <w:t>2014.gada 2.decembra</w:t>
      </w:r>
      <w:r w:rsidR="00235A47" w:rsidRPr="00235A47">
        <w:rPr>
          <w:rFonts w:ascii="Times New Roman" w:hAnsi="Times New Roman" w:cs="Times New Roman"/>
          <w:i/>
          <w:iCs/>
          <w:lang w:val="lv-LV"/>
        </w:rPr>
        <w:t xml:space="preserve"> </w:t>
      </w:r>
      <w:proofErr w:type="spellStart"/>
      <w:r w:rsidR="00205264" w:rsidRPr="00235A47">
        <w:rPr>
          <w:rFonts w:ascii="Times New Roman" w:hAnsi="Times New Roman" w:cs="Times New Roman"/>
          <w:i/>
          <w:iCs/>
        </w:rPr>
        <w:t>noteikumu</w:t>
      </w:r>
      <w:proofErr w:type="spellEnd"/>
      <w:r w:rsidR="00205264" w:rsidRPr="00235A47">
        <w:rPr>
          <w:rFonts w:ascii="Times New Roman" w:hAnsi="Times New Roman" w:cs="Times New Roman"/>
          <w:i/>
          <w:iCs/>
        </w:rPr>
        <w:t xml:space="preserve"> Nr.748 “</w:t>
      </w:r>
      <w:proofErr w:type="spellStart"/>
      <w:r w:rsidR="00205264" w:rsidRPr="00235A47">
        <w:rPr>
          <w:rFonts w:ascii="Times New Roman" w:hAnsi="Times New Roman" w:cs="Times New Roman"/>
          <w:i/>
          <w:iCs/>
        </w:rPr>
        <w:t>Noteikumi</w:t>
      </w:r>
      <w:proofErr w:type="spellEnd"/>
      <w:r w:rsidR="00205264" w:rsidRPr="00235A47">
        <w:rPr>
          <w:rFonts w:ascii="Times New Roman" w:hAnsi="Times New Roman" w:cs="Times New Roman"/>
          <w:i/>
          <w:iCs/>
        </w:rPr>
        <w:t xml:space="preserve"> </w:t>
      </w:r>
      <w:proofErr w:type="spellStart"/>
      <w:r w:rsidR="00205264" w:rsidRPr="00235A47">
        <w:rPr>
          <w:rFonts w:ascii="Times New Roman" w:hAnsi="Times New Roman" w:cs="Times New Roman"/>
          <w:i/>
          <w:iCs/>
        </w:rPr>
        <w:t>par</w:t>
      </w:r>
      <w:proofErr w:type="spellEnd"/>
      <w:r w:rsidR="00205264" w:rsidRPr="00235A47">
        <w:rPr>
          <w:rFonts w:ascii="Times New Roman" w:hAnsi="Times New Roman" w:cs="Times New Roman"/>
          <w:i/>
          <w:iCs/>
        </w:rPr>
        <w:t xml:space="preserve"> darījumiem ar lauksaimniecības zemi” 1.pielikums</w:t>
      </w:r>
      <w:r w:rsidR="001F1687" w:rsidRPr="00235A47">
        <w:rPr>
          <w:rFonts w:ascii="Times New Roman" w:hAnsi="Times New Roman" w:cs="Times New Roman"/>
          <w:i/>
          <w:iCs/>
        </w:rPr>
        <w:t xml:space="preserve"> </w:t>
      </w:r>
      <w:r w:rsidR="00205264" w:rsidRPr="00235A47">
        <w:rPr>
          <w:rFonts w:ascii="Times New Roman" w:hAnsi="Times New Roman" w:cs="Times New Roman"/>
          <w:i/>
          <w:iCs/>
        </w:rPr>
        <w:t xml:space="preserve">“Fiziskās personas iesniegums” </w:t>
      </w:r>
      <w:r w:rsidR="003F1539" w:rsidRPr="00235A47">
        <w:rPr>
          <w:rFonts w:ascii="Times New Roman" w:hAnsi="Times New Roman" w:cs="Times New Roman"/>
          <w:i/>
          <w:iCs/>
        </w:rPr>
        <w:t xml:space="preserve">un </w:t>
      </w:r>
      <w:r w:rsidR="00205264" w:rsidRPr="00235A47">
        <w:rPr>
          <w:rFonts w:ascii="Times New Roman" w:hAnsi="Times New Roman" w:cs="Times New Roman"/>
          <w:i/>
          <w:iCs/>
        </w:rPr>
        <w:t>2.</w:t>
      </w:r>
      <w:r w:rsidR="001F1687" w:rsidRPr="00235A47">
        <w:rPr>
          <w:rFonts w:ascii="Times New Roman" w:hAnsi="Times New Roman" w:cs="Times New Roman"/>
          <w:i/>
          <w:iCs/>
        </w:rPr>
        <w:t>pielikums</w:t>
      </w:r>
      <w:r w:rsidR="00205264" w:rsidRPr="00235A47">
        <w:rPr>
          <w:rFonts w:ascii="Times New Roman" w:hAnsi="Times New Roman" w:cs="Times New Roman"/>
          <w:i/>
          <w:iCs/>
        </w:rPr>
        <w:t xml:space="preserve"> “Juridiskās personas iesniegums”</w:t>
      </w:r>
      <w:r w:rsidR="003F1539" w:rsidRPr="00235A47">
        <w:rPr>
          <w:rFonts w:ascii="Times New Roman" w:hAnsi="Times New Roman" w:cs="Times New Roman"/>
        </w:rPr>
        <w:t>)</w:t>
      </w:r>
      <w:r w:rsidRPr="00235A47">
        <w:rPr>
          <w:rFonts w:ascii="Times New Roman" w:hAnsi="Times New Roman" w:cs="Times New Roman"/>
        </w:rPr>
        <w:t>.</w:t>
      </w:r>
    </w:p>
    <w:p w14:paraId="56AC0A10" w14:textId="77777777" w:rsidR="002F0A81" w:rsidRPr="00235A47" w:rsidRDefault="002F0A81" w:rsidP="002F0A81">
      <w:pPr>
        <w:pStyle w:val="Sarakstarindkopa"/>
        <w:numPr>
          <w:ilvl w:val="0"/>
          <w:numId w:val="21"/>
        </w:numPr>
        <w:ind w:left="567" w:right="-766" w:hanging="567"/>
        <w:rPr>
          <w:rFonts w:ascii="Times New Roman" w:hAnsi="Times New Roman" w:cs="Times New Roman"/>
          <w:szCs w:val="24"/>
          <w:lang w:val="lv-LV"/>
        </w:rPr>
      </w:pPr>
      <w:r w:rsidRPr="00235A47">
        <w:rPr>
          <w:rFonts w:ascii="Times New Roman" w:hAnsi="Times New Roman" w:cs="Times New Roman"/>
          <w:szCs w:val="24"/>
          <w:lang w:val="lv-LV"/>
        </w:rPr>
        <w:t>Lēmuma pieņemšanai par lauksaimniecības zemes iegūšanu īpašumā Komisija:</w:t>
      </w:r>
    </w:p>
    <w:p w14:paraId="210AF429" w14:textId="5674859C" w:rsidR="002F0A81" w:rsidRPr="00235A47" w:rsidRDefault="002F0A81" w:rsidP="00781728">
      <w:pPr>
        <w:pStyle w:val="Sarakstarindkopa"/>
        <w:numPr>
          <w:ilvl w:val="1"/>
          <w:numId w:val="21"/>
        </w:numPr>
        <w:ind w:left="1134" w:right="-766" w:hanging="567"/>
        <w:rPr>
          <w:rFonts w:ascii="Times New Roman" w:hAnsi="Times New Roman" w:cs="Times New Roman"/>
          <w:szCs w:val="24"/>
          <w:lang w:val="lv-LV"/>
        </w:rPr>
      </w:pPr>
      <w:r w:rsidRPr="00235A47">
        <w:rPr>
          <w:rFonts w:ascii="Times New Roman" w:hAnsi="Times New Roman" w:cs="Times New Roman"/>
          <w:szCs w:val="24"/>
          <w:lang w:val="lv-LV"/>
        </w:rPr>
        <w:t xml:space="preserve"> pārbauda, vai ir ievēroti likuma </w:t>
      </w:r>
      <w:r w:rsidR="00A43DF4" w:rsidRPr="00235A47">
        <w:rPr>
          <w:rFonts w:ascii="Times New Roman" w:hAnsi="Times New Roman" w:cs="Times New Roman"/>
          <w:szCs w:val="24"/>
          <w:lang w:val="lv-LV"/>
        </w:rPr>
        <w:t>“</w:t>
      </w:r>
      <w:hyperlink r:id="rId6" w:tgtFrame="_blank" w:history="1">
        <w:proofErr w:type="spellStart"/>
        <w:r w:rsidRPr="00235A47">
          <w:rPr>
            <w:rFonts w:ascii="Times New Roman" w:hAnsi="Times New Roman" w:cs="Times New Roman"/>
            <w:szCs w:val="24"/>
          </w:rPr>
          <w:t>Par</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zemes</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privatizāciju</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lauku</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apvidos</w:t>
        </w:r>
        <w:proofErr w:type="spellEnd"/>
      </w:hyperlink>
      <w:r w:rsidR="00A43DF4" w:rsidRPr="00235A47">
        <w:rPr>
          <w:rFonts w:ascii="Times New Roman" w:hAnsi="Times New Roman" w:cs="Times New Roman"/>
          <w:szCs w:val="24"/>
          <w:lang w:val="lv-LV"/>
        </w:rPr>
        <w:t>”</w:t>
      </w:r>
      <w:r w:rsidRPr="00235A47">
        <w:rPr>
          <w:rFonts w:ascii="Times New Roman" w:hAnsi="Times New Roman" w:cs="Times New Roman"/>
          <w:szCs w:val="24"/>
          <w:lang w:val="lv-LV"/>
        </w:rPr>
        <w:t xml:space="preserve"> </w:t>
      </w:r>
      <w:hyperlink r:id="rId7" w:anchor="p28" w:tgtFrame="_blank" w:history="1">
        <w:r w:rsidRPr="00235A47">
          <w:rPr>
            <w:rFonts w:ascii="Times New Roman" w:hAnsi="Times New Roman" w:cs="Times New Roman"/>
            <w:szCs w:val="24"/>
          </w:rPr>
          <w:t>28.panta</w:t>
        </w:r>
      </w:hyperlink>
      <w:r w:rsidRPr="00235A47">
        <w:rPr>
          <w:rFonts w:ascii="Times New Roman" w:hAnsi="Times New Roman" w:cs="Times New Roman"/>
          <w:szCs w:val="24"/>
          <w:lang w:val="lv-LV"/>
        </w:rPr>
        <w:t xml:space="preserve"> pirmās daļas un </w:t>
      </w:r>
      <w:hyperlink r:id="rId8" w:anchor="p28.1" w:tgtFrame="_blank" w:history="1">
        <w:r w:rsidRPr="00235A47">
          <w:rPr>
            <w:rFonts w:ascii="Times New Roman" w:hAnsi="Times New Roman" w:cs="Times New Roman"/>
            <w:szCs w:val="24"/>
          </w:rPr>
          <w:t>28.</w:t>
        </w:r>
        <w:r w:rsidRPr="00235A47">
          <w:rPr>
            <w:rFonts w:ascii="Times New Roman" w:hAnsi="Times New Roman" w:cs="Times New Roman"/>
            <w:szCs w:val="24"/>
            <w:vertAlign w:val="superscript"/>
          </w:rPr>
          <w:t>1</w:t>
        </w:r>
        <w:r w:rsidRPr="00235A47">
          <w:rPr>
            <w:rFonts w:ascii="Times New Roman" w:hAnsi="Times New Roman" w:cs="Times New Roman"/>
            <w:szCs w:val="24"/>
          </w:rPr>
          <w:t>panta</w:t>
        </w:r>
      </w:hyperlink>
      <w:r w:rsidRPr="00235A47">
        <w:rPr>
          <w:rFonts w:ascii="Times New Roman" w:hAnsi="Times New Roman" w:cs="Times New Roman"/>
          <w:szCs w:val="24"/>
          <w:lang w:val="lv-LV"/>
        </w:rPr>
        <w:t xml:space="preserve"> pirmās daļas </w:t>
      </w:r>
      <w:r w:rsidR="00CB5A2A" w:rsidRPr="00235A47">
        <w:rPr>
          <w:rFonts w:ascii="Times New Roman" w:hAnsi="Times New Roman" w:cs="Times New Roman"/>
          <w:szCs w:val="24"/>
          <w:lang w:val="lv-LV"/>
        </w:rPr>
        <w:t>nosacījumi</w:t>
      </w:r>
      <w:r w:rsidRPr="00235A47">
        <w:rPr>
          <w:rFonts w:ascii="Times New Roman" w:hAnsi="Times New Roman" w:cs="Times New Roman"/>
          <w:szCs w:val="24"/>
          <w:lang w:val="lv-LV"/>
        </w:rPr>
        <w:t>;</w:t>
      </w:r>
    </w:p>
    <w:p w14:paraId="3C459566" w14:textId="6E990D11"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235A47">
        <w:rPr>
          <w:rFonts w:ascii="Times New Roman" w:hAnsi="Times New Roman" w:cs="Times New Roman"/>
          <w:szCs w:val="24"/>
          <w:lang w:val="lv-LV"/>
        </w:rPr>
        <w:t xml:space="preserve">izvērtē Uzņēmumu reģistra informācijas sistēmas datus par biedrībām un nodibinājumiem, pārbauda to atbilstību likuma </w:t>
      </w:r>
      <w:r w:rsidR="00A43DF4" w:rsidRPr="00235A47">
        <w:rPr>
          <w:rFonts w:ascii="Times New Roman" w:hAnsi="Times New Roman" w:cs="Times New Roman"/>
          <w:szCs w:val="24"/>
          <w:lang w:val="lv-LV"/>
        </w:rPr>
        <w:t>“</w:t>
      </w:r>
      <w:hyperlink r:id="rId9" w:tgtFrame="_blank" w:history="1">
        <w:proofErr w:type="spellStart"/>
        <w:r w:rsidRPr="00235A47">
          <w:rPr>
            <w:rFonts w:ascii="Times New Roman" w:hAnsi="Times New Roman" w:cs="Times New Roman"/>
            <w:szCs w:val="24"/>
          </w:rPr>
          <w:t>Par</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zemes</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privatizāciju</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lauku</w:t>
        </w:r>
        <w:proofErr w:type="spellEnd"/>
        <w:r w:rsidRPr="00235A47">
          <w:rPr>
            <w:rFonts w:ascii="Times New Roman" w:hAnsi="Times New Roman" w:cs="Times New Roman"/>
            <w:szCs w:val="24"/>
          </w:rPr>
          <w:t xml:space="preserve"> </w:t>
        </w:r>
        <w:proofErr w:type="spellStart"/>
        <w:r w:rsidRPr="00235A47">
          <w:rPr>
            <w:rFonts w:ascii="Times New Roman" w:hAnsi="Times New Roman" w:cs="Times New Roman"/>
            <w:szCs w:val="24"/>
          </w:rPr>
          <w:t>apvidos</w:t>
        </w:r>
        <w:proofErr w:type="spellEnd"/>
      </w:hyperlink>
      <w:r w:rsidR="00A43DF4" w:rsidRPr="00235A47">
        <w:rPr>
          <w:rFonts w:ascii="Times New Roman" w:hAnsi="Times New Roman" w:cs="Times New Roman"/>
          <w:szCs w:val="24"/>
          <w:lang w:val="lv-LV"/>
        </w:rPr>
        <w:t>”</w:t>
      </w:r>
      <w:r w:rsidRPr="00235A47">
        <w:rPr>
          <w:rFonts w:ascii="Times New Roman" w:hAnsi="Times New Roman" w:cs="Times New Roman"/>
          <w:szCs w:val="24"/>
          <w:lang w:val="lv-LV"/>
        </w:rPr>
        <w:t xml:space="preserve"> </w:t>
      </w:r>
      <w:hyperlink r:id="rId10" w:anchor="p28" w:tgtFrame="_blank" w:history="1">
        <w:r w:rsidRPr="00235A47">
          <w:rPr>
            <w:rFonts w:ascii="Times New Roman" w:hAnsi="Times New Roman" w:cs="Times New Roman"/>
            <w:szCs w:val="24"/>
          </w:rPr>
          <w:t>28.panta</w:t>
        </w:r>
      </w:hyperlink>
      <w:r w:rsidRPr="00781728">
        <w:rPr>
          <w:rFonts w:ascii="Times New Roman" w:hAnsi="Times New Roman" w:cs="Times New Roman"/>
          <w:szCs w:val="24"/>
          <w:lang w:val="lv-LV"/>
        </w:rPr>
        <w:t xml:space="preserve"> pirmās daļas 7. punkta </w:t>
      </w:r>
      <w:r w:rsidR="00CB5A2A" w:rsidRPr="00781728">
        <w:rPr>
          <w:rFonts w:ascii="Times New Roman" w:hAnsi="Times New Roman" w:cs="Times New Roman"/>
          <w:szCs w:val="24"/>
          <w:lang w:val="lv-LV"/>
        </w:rPr>
        <w:t>nosacījumi</w:t>
      </w:r>
      <w:r w:rsidR="00A43DF4">
        <w:rPr>
          <w:rFonts w:ascii="Times New Roman" w:hAnsi="Times New Roman" w:cs="Times New Roman"/>
          <w:szCs w:val="24"/>
          <w:lang w:val="lv-LV"/>
        </w:rPr>
        <w:t>em</w:t>
      </w:r>
      <w:r w:rsidRPr="00781728">
        <w:rPr>
          <w:rFonts w:ascii="Times New Roman" w:hAnsi="Times New Roman" w:cs="Times New Roman"/>
          <w:szCs w:val="24"/>
          <w:lang w:val="lv-LV"/>
        </w:rPr>
        <w:t>;</w:t>
      </w:r>
    </w:p>
    <w:p w14:paraId="54812EFD" w14:textId="55ED7D00"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pārbauda, vai ir ievēroti likuma </w:t>
      </w:r>
      <w:r w:rsidR="00A43DF4">
        <w:rPr>
          <w:rFonts w:ascii="Times New Roman" w:hAnsi="Times New Roman" w:cs="Times New Roman"/>
          <w:szCs w:val="24"/>
          <w:lang w:val="lv-LV"/>
        </w:rPr>
        <w:t>“</w:t>
      </w:r>
      <w:hyperlink r:id="rId11" w:tgtFrame="_blank" w:history="1">
        <w:proofErr w:type="spellStart"/>
        <w:r w:rsidRPr="00781728">
          <w:rPr>
            <w:rFonts w:ascii="Times New Roman" w:hAnsi="Times New Roman" w:cs="Times New Roman"/>
            <w:szCs w:val="24"/>
          </w:rPr>
          <w:t>Par</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zemes</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privatizāciju</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lauku</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apvidos</w:t>
        </w:r>
        <w:proofErr w:type="spellEnd"/>
      </w:hyperlink>
      <w:r w:rsidR="00A43DF4">
        <w:rPr>
          <w:rFonts w:ascii="Times New Roman" w:hAnsi="Times New Roman" w:cs="Times New Roman"/>
          <w:szCs w:val="24"/>
          <w:lang w:val="lv-LV"/>
        </w:rPr>
        <w:t>”</w:t>
      </w:r>
      <w:r w:rsidRPr="00781728">
        <w:rPr>
          <w:rFonts w:ascii="Times New Roman" w:hAnsi="Times New Roman" w:cs="Times New Roman"/>
          <w:szCs w:val="24"/>
          <w:lang w:val="lv-LV"/>
        </w:rPr>
        <w:t xml:space="preserve"> </w:t>
      </w:r>
      <w:hyperlink r:id="rId12" w:anchor="p29" w:tgtFrame="_blank" w:history="1">
        <w:r w:rsidRPr="00781728">
          <w:rPr>
            <w:rFonts w:ascii="Times New Roman" w:hAnsi="Times New Roman" w:cs="Times New Roman"/>
            <w:szCs w:val="24"/>
          </w:rPr>
          <w:t>29.panta</w:t>
        </w:r>
      </w:hyperlink>
      <w:r w:rsidRPr="00781728">
        <w:rPr>
          <w:rFonts w:ascii="Times New Roman" w:hAnsi="Times New Roman" w:cs="Times New Roman"/>
          <w:szCs w:val="24"/>
          <w:lang w:val="lv-LV"/>
        </w:rPr>
        <w:t xml:space="preserve"> prasības attiecībā uz īpašumā iegūstamās lauksaimniecības zemes maksimālo platību, izmantojot Nekustamā īpašuma valsts kadastra informācijas sistēmas un Valsts vienotās datorizētās zemesgrāmatas informācijas sistēmas datus;</w:t>
      </w:r>
    </w:p>
    <w:p w14:paraId="7AF47DF1"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atbilstoši Nekustamā īpašuma valsts kadastra informācijas sistēmas datiem izvērtē, vai iegādājamās lauksaimniecības zemes kvalitatīvais novērtējums ir zemāks par 60 </w:t>
      </w:r>
      <w:r w:rsidRPr="00781728">
        <w:rPr>
          <w:rFonts w:ascii="Times New Roman" w:hAnsi="Times New Roman" w:cs="Times New Roman"/>
          <w:szCs w:val="24"/>
          <w:lang w:val="lv-LV"/>
        </w:rPr>
        <w:lastRenderedPageBreak/>
        <w:t>ballēm, ja personas iesniegumā norādīts, ka zemes turpmākās izmantošanas mērķis ir zemes dzīļu izmantošana;</w:t>
      </w:r>
    </w:p>
    <w:p w14:paraId="1090852F" w14:textId="22498154"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pārbauda, vai ir ievēroti likuma „</w:t>
      </w:r>
      <w:hyperlink r:id="rId13" w:tgtFrame="_blank" w:history="1">
        <w:proofErr w:type="spellStart"/>
        <w:r w:rsidRPr="00781728">
          <w:rPr>
            <w:rFonts w:ascii="Times New Roman" w:hAnsi="Times New Roman" w:cs="Times New Roman"/>
            <w:szCs w:val="24"/>
          </w:rPr>
          <w:t>Par</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zemes</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privatizāciju</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lauku</w:t>
        </w:r>
        <w:proofErr w:type="spellEnd"/>
        <w:r w:rsidRPr="00781728">
          <w:rPr>
            <w:rFonts w:ascii="Times New Roman" w:hAnsi="Times New Roman" w:cs="Times New Roman"/>
            <w:szCs w:val="24"/>
          </w:rPr>
          <w:t xml:space="preserve"> </w:t>
        </w:r>
        <w:proofErr w:type="spellStart"/>
        <w:r w:rsidRPr="00781728">
          <w:rPr>
            <w:rFonts w:ascii="Times New Roman" w:hAnsi="Times New Roman" w:cs="Times New Roman"/>
            <w:szCs w:val="24"/>
          </w:rPr>
          <w:t>apvidos</w:t>
        </w:r>
        <w:proofErr w:type="spellEnd"/>
      </w:hyperlink>
      <w:r w:rsidRPr="00781728">
        <w:rPr>
          <w:rFonts w:ascii="Times New Roman" w:hAnsi="Times New Roman" w:cs="Times New Roman"/>
          <w:szCs w:val="24"/>
          <w:lang w:val="lv-LV"/>
        </w:rPr>
        <w:t xml:space="preserve">” </w:t>
      </w:r>
      <w:hyperlink r:id="rId14" w:anchor="p28.1" w:tgtFrame="_blank" w:history="1">
        <w:r w:rsidRPr="00781728">
          <w:rPr>
            <w:rFonts w:ascii="Times New Roman" w:hAnsi="Times New Roman" w:cs="Times New Roman"/>
            <w:szCs w:val="24"/>
          </w:rPr>
          <w:t>28.</w:t>
        </w:r>
        <w:r w:rsidRPr="00A43DF4">
          <w:rPr>
            <w:rFonts w:ascii="Times New Roman" w:hAnsi="Times New Roman" w:cs="Times New Roman"/>
            <w:szCs w:val="24"/>
            <w:vertAlign w:val="superscript"/>
          </w:rPr>
          <w:t>1</w:t>
        </w:r>
        <w:r w:rsidRPr="00781728">
          <w:rPr>
            <w:rFonts w:ascii="Times New Roman" w:hAnsi="Times New Roman" w:cs="Times New Roman"/>
            <w:szCs w:val="24"/>
          </w:rPr>
          <w:t>panta</w:t>
        </w:r>
      </w:hyperlink>
      <w:r w:rsidRPr="00781728">
        <w:rPr>
          <w:rFonts w:ascii="Times New Roman" w:hAnsi="Times New Roman" w:cs="Times New Roman"/>
          <w:szCs w:val="24"/>
          <w:lang w:val="lv-LV"/>
        </w:rPr>
        <w:t xml:space="preserve"> pirmās daļas 1. punkta "d" apakšpunkta vai 2. punkta "d" un "e" apakšpunkta prasības attiecībā uz nodokļu samaksu nerezidentiem un informāciju par patiesā labuma guvējiem, vadoties pēc iesniegumā un tam pievienotajos dokumentos ietvertās informācijas</w:t>
      </w:r>
      <w:r w:rsidR="003836DB" w:rsidRPr="00781728">
        <w:rPr>
          <w:rFonts w:ascii="Times New Roman" w:hAnsi="Times New Roman" w:cs="Times New Roman"/>
          <w:szCs w:val="24"/>
          <w:lang w:val="lv-LV"/>
        </w:rPr>
        <w:t>;</w:t>
      </w:r>
    </w:p>
    <w:p w14:paraId="12E563E2" w14:textId="3C714C69" w:rsidR="003836DB" w:rsidRPr="00A43DF4" w:rsidRDefault="003836DB" w:rsidP="00781728">
      <w:pPr>
        <w:pStyle w:val="Sarakstarindkopa"/>
        <w:numPr>
          <w:ilvl w:val="1"/>
          <w:numId w:val="21"/>
        </w:numPr>
        <w:ind w:left="1134" w:right="-766" w:hanging="567"/>
        <w:rPr>
          <w:rFonts w:ascii="Times New Roman" w:hAnsi="Times New Roman" w:cs="Times New Roman"/>
          <w:szCs w:val="24"/>
          <w:lang w:val="lv-LV"/>
        </w:rPr>
      </w:pPr>
      <w:r w:rsidRPr="00A43DF4">
        <w:rPr>
          <w:rFonts w:ascii="Times New Roman" w:hAnsi="Times New Roman" w:cs="Times New Roman"/>
          <w:szCs w:val="24"/>
          <w:lang w:val="lv-LV"/>
        </w:rPr>
        <w:t xml:space="preserve">pārbauda, vai ir ievēroti Nacionālo drošību apdraudošu darījumu ierobežošanas likumā  2.pantā noteiktie aizliegumi un 4.pantā noteiktie izņēmumi attiecībā uz īpašumā iegūstamās lauksaimniecības zemes Krievijas Federācijas vai Baltkrievijas Republikas pilsoņiem. </w:t>
      </w:r>
    </w:p>
    <w:p w14:paraId="13520EA7" w14:textId="77777777" w:rsidR="002F0A81" w:rsidRPr="00781728" w:rsidRDefault="002F0A81" w:rsidP="002F0A81">
      <w:pPr>
        <w:pStyle w:val="Sarakstarindkopa"/>
        <w:spacing w:after="160"/>
        <w:ind w:left="567" w:right="-766" w:hanging="567"/>
        <w:rPr>
          <w:rFonts w:ascii="Times New Roman" w:hAnsi="Times New Roman" w:cs="Times New Roman"/>
          <w:szCs w:val="24"/>
          <w:lang w:val="lv-LV"/>
        </w:rPr>
      </w:pPr>
    </w:p>
    <w:p w14:paraId="4E08E772" w14:textId="77777777" w:rsidR="002F0A81" w:rsidRPr="00781728" w:rsidRDefault="002F0A81" w:rsidP="002F0A81">
      <w:pPr>
        <w:pStyle w:val="Sarakstarindkopa"/>
        <w:numPr>
          <w:ilvl w:val="0"/>
          <w:numId w:val="21"/>
        </w:numPr>
        <w:ind w:left="567" w:right="-766" w:hanging="567"/>
        <w:rPr>
          <w:rFonts w:ascii="Times New Roman" w:hAnsi="Times New Roman" w:cs="Times New Roman"/>
          <w:bCs/>
          <w:szCs w:val="24"/>
          <w:lang w:val="lv-LV"/>
        </w:rPr>
      </w:pPr>
      <w:r w:rsidRPr="00781728">
        <w:rPr>
          <w:rFonts w:ascii="Times New Roman" w:hAnsi="Times New Roman" w:cs="Times New Roman"/>
          <w:bCs/>
          <w:szCs w:val="24"/>
          <w:lang w:val="lv-LV"/>
        </w:rPr>
        <w:t>Komisijas uzdevumi:</w:t>
      </w:r>
    </w:p>
    <w:p w14:paraId="46A3E4E5" w14:textId="21BCD082"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informēt </w:t>
      </w:r>
      <w:r w:rsidR="00EA3277" w:rsidRPr="00781728">
        <w:rPr>
          <w:rFonts w:ascii="Times New Roman" w:hAnsi="Times New Roman" w:cs="Times New Roman"/>
          <w:szCs w:val="24"/>
          <w:lang w:val="lv-LV"/>
        </w:rPr>
        <w:t>K</w:t>
      </w:r>
      <w:r w:rsidRPr="00781728">
        <w:rPr>
          <w:rFonts w:ascii="Times New Roman" w:hAnsi="Times New Roman" w:cs="Times New Roman"/>
          <w:szCs w:val="24"/>
          <w:lang w:val="lv-LV"/>
        </w:rPr>
        <w:t>omisijas locekļus, zemes pārdevēju, zemes pircēju un citas uzaicinātās personas par sēdes norises laiku un darba kārtības jautājumiem (ne vēlāk kā 5 darba dienas pirms attiecīgās sēdes).</w:t>
      </w:r>
    </w:p>
    <w:p w14:paraId="1890EEEC" w14:textId="3D91AC8D"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nosūtīt lēmum</w:t>
      </w:r>
      <w:r w:rsidR="00EA3277" w:rsidRPr="00781728">
        <w:rPr>
          <w:rFonts w:ascii="Times New Roman" w:hAnsi="Times New Roman" w:cs="Times New Roman"/>
          <w:szCs w:val="24"/>
          <w:lang w:val="lv-LV"/>
        </w:rPr>
        <w:t>u</w:t>
      </w:r>
      <w:r w:rsidRPr="00781728">
        <w:rPr>
          <w:rFonts w:ascii="Times New Roman" w:hAnsi="Times New Roman" w:cs="Times New Roman"/>
          <w:szCs w:val="24"/>
          <w:lang w:val="lv-LV"/>
        </w:rPr>
        <w:t xml:space="preserve"> tai novada pašvaldībai, kuras administratīvajā teritorijā atrodas atsavināmā zeme, par kuru ir pieņemts attiecīgs komisijas lēmums, ja viena darījuma akta sastāvā esošā atsavināmā zeme atrodas citas novada pašvaldības administratīvajā teritorijā.</w:t>
      </w:r>
    </w:p>
    <w:p w14:paraId="0B2AA363" w14:textId="77777777" w:rsidR="002F0A81" w:rsidRPr="00781728" w:rsidRDefault="002F0A81" w:rsidP="002F0A81">
      <w:pPr>
        <w:pStyle w:val="Sarakstarindkopa"/>
        <w:ind w:left="567" w:right="-766" w:hanging="567"/>
        <w:rPr>
          <w:rFonts w:ascii="Times New Roman" w:hAnsi="Times New Roman" w:cs="Times New Roman"/>
          <w:color w:val="000000"/>
          <w:szCs w:val="24"/>
          <w:lang w:val="lv-LV"/>
        </w:rPr>
      </w:pPr>
    </w:p>
    <w:p w14:paraId="7DCAC3A9" w14:textId="77777777" w:rsidR="002F0A81" w:rsidRPr="00781728" w:rsidRDefault="002F0A81" w:rsidP="002F0A81">
      <w:pPr>
        <w:pStyle w:val="Sarakstarindkopa"/>
        <w:numPr>
          <w:ilvl w:val="0"/>
          <w:numId w:val="21"/>
        </w:numPr>
        <w:ind w:left="567" w:right="-766" w:hanging="567"/>
        <w:rPr>
          <w:rFonts w:ascii="Times New Roman" w:hAnsi="Times New Roman" w:cs="Times New Roman"/>
          <w:bCs/>
          <w:color w:val="000000" w:themeColor="text1"/>
          <w:szCs w:val="24"/>
          <w:lang w:val="lv-LV"/>
        </w:rPr>
      </w:pPr>
      <w:r w:rsidRPr="00781728">
        <w:rPr>
          <w:rFonts w:ascii="Times New Roman" w:hAnsi="Times New Roman" w:cs="Times New Roman"/>
          <w:bCs/>
          <w:color w:val="000000" w:themeColor="text1"/>
          <w:szCs w:val="24"/>
          <w:lang w:val="lv-LV"/>
        </w:rPr>
        <w:t>Komisijas tiesības:</w:t>
      </w:r>
    </w:p>
    <w:p w14:paraId="66C11B29" w14:textId="7DF0FE39"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uzaicināt uz </w:t>
      </w:r>
      <w:r w:rsidR="00EA3277" w:rsidRPr="00781728">
        <w:rPr>
          <w:rFonts w:ascii="Times New Roman" w:hAnsi="Times New Roman" w:cs="Times New Roman"/>
          <w:szCs w:val="24"/>
          <w:lang w:val="lv-LV"/>
        </w:rPr>
        <w:t>K</w:t>
      </w:r>
      <w:r w:rsidRPr="00781728">
        <w:rPr>
          <w:rFonts w:ascii="Times New Roman" w:hAnsi="Times New Roman" w:cs="Times New Roman"/>
          <w:szCs w:val="24"/>
          <w:lang w:val="lv-LV"/>
        </w:rPr>
        <w:t xml:space="preserve">omisijas sēdi tiešās pārvaldes un citu institūciju pārstāvjus, pašvaldības amatpersonas un darbiniekus; </w:t>
      </w:r>
    </w:p>
    <w:p w14:paraId="193BDBF9"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pieprasīt iesniedzējam trīs darbdienu laikā pēc pieprasījuma saņemšanas novērst konstatētās neprecizitātes iesniegtajā informācijā, papildināt iesniegto informāciju vai iesniegt iztrūkstošos dokumentus, kas apliecina personas tiesības iegūt īpašumā lauksaimniecības zemi;</w:t>
      </w:r>
    </w:p>
    <w:p w14:paraId="28729E66"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saņemt no novada pašvaldības amatpersonām un darbiniekiem, no novada pašvaldības iestāžu vadītājiem un to darbiniekiem nepieciešamos dokumentus un materiālus lēmumu pieņemšanai;</w:t>
      </w:r>
    </w:p>
    <w:p w14:paraId="503378B5" w14:textId="19C1099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atstādināt no lēmuma pieņemšanas to </w:t>
      </w:r>
      <w:r w:rsidR="00EA3277" w:rsidRPr="00781728">
        <w:rPr>
          <w:rFonts w:ascii="Times New Roman" w:hAnsi="Times New Roman" w:cs="Times New Roman"/>
          <w:szCs w:val="24"/>
          <w:lang w:val="lv-LV"/>
        </w:rPr>
        <w:t>K</w:t>
      </w:r>
      <w:r w:rsidRPr="00781728">
        <w:rPr>
          <w:rFonts w:ascii="Times New Roman" w:hAnsi="Times New Roman" w:cs="Times New Roman"/>
          <w:szCs w:val="24"/>
          <w:lang w:val="lv-LV"/>
        </w:rPr>
        <w:t>omisijas locekli, kuram saskaņā ar likumu „Par interešu konflikta novēršanu valsts amatpersonu darbībā” rodas interešu konflikts saistībā ar vērtējamo iesniegumu un kurš nav tiesīgs piedalīties attiecīgā lēmuma pieņemšanā.</w:t>
      </w:r>
    </w:p>
    <w:p w14:paraId="61AAA6CC" w14:textId="77777777" w:rsidR="002F0A81" w:rsidRPr="00781728" w:rsidRDefault="002F0A81" w:rsidP="002F0A81">
      <w:pPr>
        <w:pStyle w:val="Sarakstarindkopa"/>
        <w:spacing w:line="20" w:lineRule="atLeast"/>
        <w:ind w:left="567" w:right="-766" w:hanging="567"/>
        <w:rPr>
          <w:rFonts w:ascii="Times New Roman" w:hAnsi="Times New Roman" w:cs="Times New Roman"/>
          <w:szCs w:val="24"/>
          <w:lang w:val="lv-LV"/>
        </w:rPr>
      </w:pPr>
    </w:p>
    <w:p w14:paraId="6ACDC14A" w14:textId="77777777" w:rsidR="002F0A81" w:rsidRPr="00781728" w:rsidRDefault="002F0A81" w:rsidP="002F0A81">
      <w:pPr>
        <w:pStyle w:val="Sarakstarindkopa"/>
        <w:numPr>
          <w:ilvl w:val="0"/>
          <w:numId w:val="21"/>
        </w:numPr>
        <w:autoSpaceDE w:val="0"/>
        <w:autoSpaceDN w:val="0"/>
        <w:adjustRightInd w:val="0"/>
        <w:ind w:left="567" w:right="-766" w:hanging="567"/>
        <w:rPr>
          <w:rFonts w:ascii="Times New Roman" w:eastAsiaTheme="minorHAnsi" w:hAnsi="Times New Roman" w:cs="Times New Roman"/>
          <w:bCs/>
          <w:szCs w:val="24"/>
          <w:lang w:val="lv-LV"/>
        </w:rPr>
      </w:pPr>
      <w:r w:rsidRPr="00781728">
        <w:rPr>
          <w:rFonts w:ascii="Times New Roman" w:hAnsi="Times New Roman" w:cs="Times New Roman"/>
          <w:bCs/>
          <w:szCs w:val="24"/>
          <w:lang w:val="lv-LV"/>
        </w:rPr>
        <w:t>Komisijas atbildība:</w:t>
      </w:r>
      <w:r w:rsidRPr="00781728">
        <w:rPr>
          <w:rFonts w:ascii="Times New Roman" w:eastAsiaTheme="minorHAnsi" w:hAnsi="Times New Roman" w:cs="Times New Roman"/>
          <w:bCs/>
          <w:szCs w:val="24"/>
          <w:lang w:val="lv-LV"/>
        </w:rPr>
        <w:t xml:space="preserve"> </w:t>
      </w:r>
    </w:p>
    <w:p w14:paraId="727D2446"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Komisija nodrošina personu tiesību ievērošanu, Komisijas rīcībai jābūt tiesiskai un konsekventai.</w:t>
      </w:r>
    </w:p>
    <w:p w14:paraId="45E57CF4"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Komisijas loceklis vai pieaicinātais eksperts, kam saskaņā ar likumu „Par interešu konflikta novēršanu valsts amatpersonu darbībā” rodas interešu konflikts saistībā ar vērtējamo iesniegumu, nav tiesīgs piedalīties attiecīgā lēmuma pieņemšanā.</w:t>
      </w:r>
    </w:p>
    <w:p w14:paraId="0FF7694C"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Komisija ir atbildīga par šajā nolikumā un tiesību aktos noteikto pienākumu un uzdevumu savlaicīgu un kvalitatīvu izpildi un likumības ievērošanu.</w:t>
      </w:r>
    </w:p>
    <w:p w14:paraId="218F351E" w14:textId="77777777" w:rsidR="002F0A81" w:rsidRPr="00781728" w:rsidRDefault="002F0A81" w:rsidP="002F0A81">
      <w:pPr>
        <w:ind w:left="567" w:right="-766" w:hanging="567"/>
        <w:jc w:val="both"/>
        <w:rPr>
          <w:rFonts w:cs="Times New Roman"/>
        </w:rPr>
      </w:pPr>
    </w:p>
    <w:p w14:paraId="0DF595B2" w14:textId="77777777" w:rsidR="002F0A81" w:rsidRPr="00781728" w:rsidRDefault="002F0A81" w:rsidP="002F0A81">
      <w:pPr>
        <w:pStyle w:val="Sarakstarindkopa"/>
        <w:numPr>
          <w:ilvl w:val="0"/>
          <w:numId w:val="22"/>
        </w:numPr>
        <w:ind w:left="567" w:right="-766" w:hanging="567"/>
        <w:jc w:val="center"/>
        <w:rPr>
          <w:rFonts w:ascii="Times New Roman" w:hAnsi="Times New Roman" w:cs="Times New Roman"/>
          <w:b/>
          <w:szCs w:val="24"/>
          <w:lang w:val="lv-LV"/>
        </w:rPr>
      </w:pPr>
      <w:r w:rsidRPr="00781728">
        <w:rPr>
          <w:rFonts w:ascii="Times New Roman" w:hAnsi="Times New Roman" w:cs="Times New Roman"/>
          <w:b/>
          <w:szCs w:val="24"/>
          <w:lang w:val="lv-LV"/>
        </w:rPr>
        <w:t>Komisijas sastāvs</w:t>
      </w:r>
    </w:p>
    <w:p w14:paraId="217C8051" w14:textId="77777777" w:rsidR="002F0A81" w:rsidRPr="00781728" w:rsidRDefault="002F0A81" w:rsidP="002F0A81">
      <w:pPr>
        <w:pStyle w:val="Sarakstarindkopa"/>
        <w:ind w:left="567" w:right="-766" w:firstLine="0"/>
        <w:rPr>
          <w:rFonts w:ascii="Times New Roman" w:hAnsi="Times New Roman" w:cs="Times New Roman"/>
          <w:b/>
          <w:szCs w:val="24"/>
          <w:lang w:val="lv-LV"/>
        </w:rPr>
      </w:pPr>
    </w:p>
    <w:p w14:paraId="4053752C" w14:textId="19D15B7E"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Komisija sastāv no 5 (pieciem) locekļiem:</w:t>
      </w:r>
    </w:p>
    <w:p w14:paraId="5CC2F957"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Komisijas priekšsēdētājs;</w:t>
      </w:r>
    </w:p>
    <w:p w14:paraId="3EE46F13" w14:textId="78F32D5B"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Komisijas priekšsēdētāja vietnieks;</w:t>
      </w:r>
    </w:p>
    <w:p w14:paraId="5C85F807"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3 (trīs) Komisijas locekļi.</w:t>
      </w:r>
    </w:p>
    <w:p w14:paraId="1A89135D" w14:textId="6A4F895D"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Komisijas priekšsēdētāju un Komisijas locekļus ievēlē </w:t>
      </w:r>
      <w:r w:rsidR="003836DB" w:rsidRPr="00781728">
        <w:rPr>
          <w:rFonts w:ascii="Times New Roman" w:hAnsi="Times New Roman" w:cs="Times New Roman"/>
          <w:szCs w:val="24"/>
          <w:lang w:val="lv-LV"/>
        </w:rPr>
        <w:t>Pašvaldību likum</w:t>
      </w:r>
      <w:r w:rsidR="00A43DF4">
        <w:rPr>
          <w:rFonts w:ascii="Times New Roman" w:hAnsi="Times New Roman" w:cs="Times New Roman"/>
          <w:szCs w:val="24"/>
          <w:lang w:val="lv-LV"/>
        </w:rPr>
        <w:t>ā</w:t>
      </w:r>
      <w:r w:rsidRPr="00781728">
        <w:rPr>
          <w:rFonts w:ascii="Times New Roman" w:hAnsi="Times New Roman" w:cs="Times New Roman"/>
          <w:szCs w:val="24"/>
          <w:lang w:val="lv-LV"/>
        </w:rPr>
        <w:t xml:space="preserve"> noteiktajā kārtībā. Komisija no sava vidus ievēlē Komisijas sekretāru.</w:t>
      </w:r>
    </w:p>
    <w:p w14:paraId="17B8A311" w14:textId="77777777" w:rsidR="002F0A81" w:rsidRPr="00781728" w:rsidRDefault="002F0A81" w:rsidP="002F0A81">
      <w:pPr>
        <w:pStyle w:val="Sarakstarindkopa"/>
        <w:ind w:left="567" w:right="-766" w:firstLine="0"/>
        <w:rPr>
          <w:rFonts w:ascii="Times New Roman" w:hAnsi="Times New Roman" w:cs="Times New Roman"/>
          <w:szCs w:val="24"/>
          <w:lang w:val="lv-LV"/>
        </w:rPr>
      </w:pPr>
    </w:p>
    <w:p w14:paraId="21547335" w14:textId="77777777" w:rsidR="002F0A81" w:rsidRPr="00781728" w:rsidRDefault="002F0A81" w:rsidP="002F0A81">
      <w:pPr>
        <w:pStyle w:val="Sarakstarindkopa"/>
        <w:numPr>
          <w:ilvl w:val="0"/>
          <w:numId w:val="21"/>
        </w:numPr>
        <w:ind w:left="567" w:right="-766" w:hanging="567"/>
        <w:rPr>
          <w:rFonts w:ascii="Times New Roman" w:hAnsi="Times New Roman" w:cs="Times New Roman"/>
          <w:bCs/>
          <w:szCs w:val="24"/>
          <w:lang w:val="lv-LV"/>
        </w:rPr>
      </w:pPr>
      <w:r w:rsidRPr="00781728">
        <w:rPr>
          <w:rFonts w:ascii="Times New Roman" w:hAnsi="Times New Roman" w:cs="Times New Roman"/>
          <w:bCs/>
          <w:szCs w:val="24"/>
          <w:lang w:val="lv-LV"/>
        </w:rPr>
        <w:t>Komisijas priekšsēdētājs, bet viņa prombūtnes laikā Komisijas priekšsēdētāja vietnieks:</w:t>
      </w:r>
    </w:p>
    <w:p w14:paraId="3FD47C4A" w14:textId="45E19A5D" w:rsidR="002F0A81" w:rsidRPr="00781728" w:rsidRDefault="00366506"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p</w:t>
      </w:r>
      <w:r w:rsidR="002F0A81" w:rsidRPr="00781728">
        <w:rPr>
          <w:rFonts w:ascii="Times New Roman" w:hAnsi="Times New Roman" w:cs="Times New Roman"/>
          <w:szCs w:val="24"/>
          <w:lang w:val="lv-LV"/>
        </w:rPr>
        <w:t>lāno</w:t>
      </w:r>
      <w:r w:rsidRPr="00781728">
        <w:rPr>
          <w:rFonts w:ascii="Times New Roman" w:hAnsi="Times New Roman" w:cs="Times New Roman"/>
          <w:szCs w:val="24"/>
          <w:lang w:val="lv-LV"/>
        </w:rPr>
        <w:t>,</w:t>
      </w:r>
      <w:r w:rsidR="002F0A81" w:rsidRPr="00781728">
        <w:rPr>
          <w:rFonts w:ascii="Times New Roman" w:hAnsi="Times New Roman" w:cs="Times New Roman"/>
          <w:szCs w:val="24"/>
          <w:lang w:val="lv-LV"/>
        </w:rPr>
        <w:t xml:space="preserve"> organizē un vada Komisijas  darbu;</w:t>
      </w:r>
    </w:p>
    <w:p w14:paraId="55B0FA06"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lastRenderedPageBreak/>
        <w:t>sasauc Komisijas sēdes, apstiprina sēžu darba kārtību;</w:t>
      </w:r>
    </w:p>
    <w:p w14:paraId="01749B8A"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sagatavo jautājumus Komisijas sēdei;</w:t>
      </w:r>
    </w:p>
    <w:p w14:paraId="717FAB10"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sadala Komisijas locekļu pienākumus, kontrolē to izpildi;</w:t>
      </w:r>
    </w:p>
    <w:p w14:paraId="49D26BEA"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paraksta Komisijas sēžu protokolus, lēmumus un citus Komisijas dokumentus;</w:t>
      </w:r>
    </w:p>
    <w:p w14:paraId="2882D2FD"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atbild par Komisijas locekļu kvalifikācijas paaugstināšanu;</w:t>
      </w:r>
    </w:p>
    <w:p w14:paraId="3DE50BBA"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seko līdzi izmaiņām normatīvajos aktos, kas attiecas uz Komisijas darbu un par to informē Komisijas locekļus;</w:t>
      </w:r>
    </w:p>
    <w:p w14:paraId="16FFB3EB"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iesniedz Domei priekšlikumus, paskaidrojumus un ieteikumus jautājumos, kas ietilpst Komisijas kompetencē;</w:t>
      </w:r>
    </w:p>
    <w:p w14:paraId="6AA5ED93"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atbild par Komisijas rīcībā nodoto materiālo vērtību un dokumentu saglabāšanu;</w:t>
      </w:r>
    </w:p>
    <w:p w14:paraId="7A980ADF" w14:textId="242004F4" w:rsidR="002F0A81" w:rsidRPr="00781728" w:rsidRDefault="002F0A81" w:rsidP="00235A47">
      <w:pPr>
        <w:pStyle w:val="Sarakstarindkopa"/>
        <w:numPr>
          <w:ilvl w:val="1"/>
          <w:numId w:val="21"/>
        </w:numPr>
        <w:ind w:left="1276" w:right="-766" w:hanging="709"/>
        <w:rPr>
          <w:rFonts w:ascii="Times New Roman" w:hAnsi="Times New Roman" w:cs="Times New Roman"/>
          <w:szCs w:val="24"/>
          <w:lang w:val="lv-LV"/>
        </w:rPr>
      </w:pPr>
      <w:r w:rsidRPr="00781728">
        <w:rPr>
          <w:rFonts w:ascii="Times New Roman" w:hAnsi="Times New Roman" w:cs="Times New Roman"/>
          <w:szCs w:val="24"/>
          <w:lang w:val="lv-LV"/>
        </w:rPr>
        <w:t>atbild par Komisijas pieņemto lēmumu izpildi.</w:t>
      </w:r>
    </w:p>
    <w:p w14:paraId="35E6117C" w14:textId="77777777" w:rsidR="002F0A81" w:rsidRPr="00781728" w:rsidRDefault="002F0A81" w:rsidP="002F0A81">
      <w:pPr>
        <w:ind w:left="567" w:right="-766" w:hanging="567"/>
        <w:jc w:val="both"/>
        <w:rPr>
          <w:rFonts w:cs="Times New Roman"/>
        </w:rPr>
      </w:pPr>
    </w:p>
    <w:p w14:paraId="5639A148" w14:textId="77777777" w:rsidR="002F0A81" w:rsidRPr="00781728" w:rsidRDefault="002F0A81" w:rsidP="002F0A81">
      <w:pPr>
        <w:pStyle w:val="Sarakstarindkopa"/>
        <w:numPr>
          <w:ilvl w:val="0"/>
          <w:numId w:val="21"/>
        </w:numPr>
        <w:ind w:left="567" w:right="-766" w:hanging="567"/>
        <w:rPr>
          <w:rFonts w:ascii="Times New Roman" w:hAnsi="Times New Roman" w:cs="Times New Roman"/>
          <w:bCs/>
          <w:szCs w:val="24"/>
          <w:lang w:val="lv-LV"/>
        </w:rPr>
      </w:pPr>
      <w:r w:rsidRPr="00781728">
        <w:rPr>
          <w:rFonts w:ascii="Times New Roman" w:hAnsi="Times New Roman" w:cs="Times New Roman"/>
          <w:bCs/>
          <w:szCs w:val="24"/>
          <w:lang w:val="lv-LV"/>
        </w:rPr>
        <w:t>Komisijas sekretārs:</w:t>
      </w:r>
    </w:p>
    <w:p w14:paraId="7BED1BD2"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pilda Komisijas priekšsēdētāja uzliktos pienākumus un norādījumus;</w:t>
      </w:r>
    </w:p>
    <w:p w14:paraId="5251513B"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sagatavo Komisijas sēdes darba kārtību un paziņo Komisijas locekļiem par nākamo Komisijas sēdi (ne vēlāk kā trīs darba dienas pirms kārtējās sēdes);</w:t>
      </w:r>
    </w:p>
    <w:p w14:paraId="14A62DB6"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izstrādā dokumentu projektus;</w:t>
      </w:r>
    </w:p>
    <w:p w14:paraId="46345A76"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protokolē Komisijas sēdes gaitu;</w:t>
      </w:r>
    </w:p>
    <w:p w14:paraId="617F354F"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paraksta Komisijas sēdes protokolu;</w:t>
      </w:r>
    </w:p>
    <w:p w14:paraId="682D0CBC"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noformē Komisijas pieņemtos lēmumus;</w:t>
      </w:r>
    </w:p>
    <w:p w14:paraId="234E7DDD"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kārto Komisijas lietvedību, nodrošina dokumentu sagatavošanu un nodošanu Domes arhīvā;</w:t>
      </w:r>
    </w:p>
    <w:p w14:paraId="153F3A8A"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uzskaita Komisijas locekļu piedalīšanos Komisijas sēdēs un sagatavo Komisijas locekļu darba laika uzskaites tabulu;</w:t>
      </w:r>
    </w:p>
    <w:p w14:paraId="35B57CE7" w14:textId="77777777" w:rsidR="002F0A81" w:rsidRPr="00781728"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Komisijas sekretāra prombūtnes laikā viņa pienākumus pilda no Komisijas sēdē klātesošo Komisijas locekļu vidus ievēlēts Komisijas loceklis.</w:t>
      </w:r>
    </w:p>
    <w:p w14:paraId="0E856950" w14:textId="77777777" w:rsidR="002F0A81" w:rsidRPr="00781728" w:rsidRDefault="002F0A81" w:rsidP="002F0A81">
      <w:pPr>
        <w:ind w:left="567" w:right="-766" w:hanging="567"/>
        <w:jc w:val="both"/>
        <w:rPr>
          <w:rFonts w:cs="Times New Roman"/>
        </w:rPr>
      </w:pPr>
    </w:p>
    <w:p w14:paraId="2F25C8CD" w14:textId="77777777" w:rsidR="002F0A81" w:rsidRPr="00781728" w:rsidRDefault="002F0A81" w:rsidP="002F0A81">
      <w:pPr>
        <w:pStyle w:val="Sarakstarindkopa"/>
        <w:numPr>
          <w:ilvl w:val="0"/>
          <w:numId w:val="21"/>
        </w:numPr>
        <w:ind w:left="567" w:right="-766" w:hanging="567"/>
        <w:rPr>
          <w:rFonts w:ascii="Times New Roman" w:hAnsi="Times New Roman" w:cs="Times New Roman"/>
          <w:bCs/>
          <w:szCs w:val="24"/>
          <w:lang w:val="lv-LV"/>
        </w:rPr>
      </w:pPr>
      <w:r w:rsidRPr="00781728">
        <w:rPr>
          <w:rFonts w:ascii="Times New Roman" w:hAnsi="Times New Roman" w:cs="Times New Roman"/>
          <w:bCs/>
          <w:szCs w:val="24"/>
          <w:lang w:val="lv-LV"/>
        </w:rPr>
        <w:t>Komisijas locekļi:</w:t>
      </w:r>
    </w:p>
    <w:p w14:paraId="579536CA" w14:textId="77777777" w:rsidR="002F0A81" w:rsidRPr="00A43DF4" w:rsidRDefault="002F0A81" w:rsidP="00781728">
      <w:pPr>
        <w:pStyle w:val="Sarakstarindkopa"/>
        <w:numPr>
          <w:ilvl w:val="1"/>
          <w:numId w:val="21"/>
        </w:numPr>
        <w:ind w:left="1134"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piedalās Komisijas </w:t>
      </w:r>
      <w:r w:rsidRPr="00A43DF4">
        <w:rPr>
          <w:rFonts w:ascii="Times New Roman" w:hAnsi="Times New Roman" w:cs="Times New Roman"/>
          <w:szCs w:val="24"/>
          <w:lang w:val="lv-LV"/>
        </w:rPr>
        <w:t>sēdēs;</w:t>
      </w:r>
    </w:p>
    <w:p w14:paraId="1263C6D1" w14:textId="77777777" w:rsidR="002F0A81" w:rsidRPr="00A43DF4" w:rsidRDefault="002F0A81" w:rsidP="00781728">
      <w:pPr>
        <w:pStyle w:val="Sarakstarindkopa"/>
        <w:numPr>
          <w:ilvl w:val="1"/>
          <w:numId w:val="21"/>
        </w:numPr>
        <w:ind w:left="1134" w:right="-766" w:hanging="567"/>
        <w:rPr>
          <w:rFonts w:ascii="Times New Roman" w:hAnsi="Times New Roman" w:cs="Times New Roman"/>
          <w:szCs w:val="24"/>
          <w:lang w:val="lv-LV"/>
        </w:rPr>
      </w:pPr>
      <w:r w:rsidRPr="00A43DF4">
        <w:rPr>
          <w:rFonts w:ascii="Times New Roman" w:hAnsi="Times New Roman" w:cs="Times New Roman"/>
          <w:szCs w:val="24"/>
          <w:lang w:val="lv-LV"/>
        </w:rPr>
        <w:t>pieņem lēmumus atklāti balsojot;</w:t>
      </w:r>
    </w:p>
    <w:p w14:paraId="18CEF4D4" w14:textId="74C79B8E" w:rsidR="002F0A81" w:rsidRPr="00A43DF4" w:rsidRDefault="002F0A81" w:rsidP="00781728">
      <w:pPr>
        <w:pStyle w:val="Sarakstarindkopa"/>
        <w:numPr>
          <w:ilvl w:val="1"/>
          <w:numId w:val="21"/>
        </w:numPr>
        <w:ind w:left="1134" w:right="-766" w:hanging="567"/>
        <w:rPr>
          <w:rFonts w:ascii="Times New Roman" w:hAnsi="Times New Roman" w:cs="Times New Roman"/>
          <w:szCs w:val="24"/>
          <w:lang w:val="lv-LV"/>
        </w:rPr>
      </w:pPr>
      <w:r w:rsidRPr="00A43DF4">
        <w:rPr>
          <w:rFonts w:ascii="Times New Roman" w:hAnsi="Times New Roman" w:cs="Times New Roman"/>
          <w:szCs w:val="24"/>
          <w:lang w:val="lv-LV"/>
        </w:rPr>
        <w:t xml:space="preserve">izmanto tiesības pievienot </w:t>
      </w:r>
      <w:r w:rsidR="00366506" w:rsidRPr="00A43DF4">
        <w:rPr>
          <w:rFonts w:ascii="Times New Roman" w:hAnsi="Times New Roman" w:cs="Times New Roman"/>
          <w:szCs w:val="24"/>
          <w:lang w:val="lv-LV"/>
        </w:rPr>
        <w:t xml:space="preserve">Komisijas </w:t>
      </w:r>
      <w:r w:rsidRPr="00A43DF4">
        <w:rPr>
          <w:rFonts w:ascii="Times New Roman" w:hAnsi="Times New Roman" w:cs="Times New Roman"/>
          <w:szCs w:val="24"/>
          <w:lang w:val="lv-LV"/>
        </w:rPr>
        <w:t>protokolam savu atsevišķo viedokli;</w:t>
      </w:r>
    </w:p>
    <w:p w14:paraId="569325A2" w14:textId="77777777" w:rsidR="002F0A81" w:rsidRPr="00A43DF4" w:rsidRDefault="002F0A81" w:rsidP="00781728">
      <w:pPr>
        <w:pStyle w:val="Sarakstarindkopa"/>
        <w:numPr>
          <w:ilvl w:val="1"/>
          <w:numId w:val="21"/>
        </w:numPr>
        <w:ind w:left="1134" w:right="-766" w:hanging="567"/>
        <w:rPr>
          <w:rFonts w:ascii="Times New Roman" w:hAnsi="Times New Roman" w:cs="Times New Roman"/>
          <w:szCs w:val="24"/>
          <w:lang w:val="lv-LV"/>
        </w:rPr>
      </w:pPr>
      <w:r w:rsidRPr="00A43DF4">
        <w:rPr>
          <w:rFonts w:ascii="Times New Roman" w:hAnsi="Times New Roman" w:cs="Times New Roman"/>
          <w:szCs w:val="24"/>
          <w:lang w:val="lv-LV"/>
        </w:rPr>
        <w:t>paraksta Komisijas sēžu protokolus;</w:t>
      </w:r>
    </w:p>
    <w:p w14:paraId="66178FAA" w14:textId="77777777" w:rsidR="002F0A81" w:rsidRPr="00A43DF4" w:rsidRDefault="002F0A81" w:rsidP="00781728">
      <w:pPr>
        <w:pStyle w:val="Sarakstarindkopa"/>
        <w:numPr>
          <w:ilvl w:val="1"/>
          <w:numId w:val="21"/>
        </w:numPr>
        <w:ind w:left="1134" w:right="-766" w:hanging="567"/>
        <w:rPr>
          <w:rFonts w:ascii="Times New Roman" w:hAnsi="Times New Roman" w:cs="Times New Roman"/>
          <w:szCs w:val="24"/>
          <w:lang w:val="lv-LV"/>
        </w:rPr>
      </w:pPr>
      <w:r w:rsidRPr="00A43DF4">
        <w:rPr>
          <w:rFonts w:ascii="Times New Roman" w:hAnsi="Times New Roman" w:cs="Times New Roman"/>
          <w:szCs w:val="24"/>
          <w:lang w:val="lv-LV"/>
        </w:rPr>
        <w:t>pilda Komisijas priekšsēdētāja uzliktos pienākumus un norādījumus.</w:t>
      </w:r>
    </w:p>
    <w:p w14:paraId="30EF6877" w14:textId="77777777"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A43DF4">
        <w:rPr>
          <w:rFonts w:ascii="Times New Roman" w:hAnsi="Times New Roman" w:cs="Times New Roman"/>
          <w:szCs w:val="24"/>
          <w:lang w:val="lv-LV"/>
        </w:rPr>
        <w:t xml:space="preserve">Par piedalīšanos Komisijas sēdēs, kā arī par Komisijas uzdoto pienākumu pildīšanu, Komisijas locekļi saņem atlīdzību saskaņā ar Olaines novada </w:t>
      </w:r>
      <w:r w:rsidRPr="00781728">
        <w:rPr>
          <w:rFonts w:ascii="Times New Roman" w:hAnsi="Times New Roman" w:cs="Times New Roman"/>
          <w:szCs w:val="24"/>
          <w:lang w:val="lv-LV"/>
        </w:rPr>
        <w:t>pašvaldības atlīdzības nolikumu.</w:t>
      </w:r>
    </w:p>
    <w:p w14:paraId="6B8772CC" w14:textId="77777777" w:rsidR="002F0A81" w:rsidRPr="00781728" w:rsidRDefault="002F0A81" w:rsidP="002F0A81">
      <w:pPr>
        <w:ind w:left="567" w:right="-766" w:hanging="567"/>
        <w:jc w:val="center"/>
        <w:rPr>
          <w:rFonts w:cs="Times New Roman"/>
          <w:b/>
        </w:rPr>
      </w:pPr>
    </w:p>
    <w:p w14:paraId="464BE695" w14:textId="77777777" w:rsidR="002F0A81" w:rsidRPr="00781728" w:rsidRDefault="002F0A81" w:rsidP="002F0A81">
      <w:pPr>
        <w:ind w:left="567" w:right="-766" w:hanging="567"/>
        <w:jc w:val="center"/>
        <w:rPr>
          <w:rFonts w:cs="Times New Roman"/>
          <w:b/>
        </w:rPr>
      </w:pPr>
      <w:r w:rsidRPr="00781728">
        <w:rPr>
          <w:rFonts w:cs="Times New Roman"/>
          <w:b/>
        </w:rPr>
        <w:t xml:space="preserve"> IV. Komisijas tiesiskuma nodrošinājums un darba organizācija</w:t>
      </w:r>
    </w:p>
    <w:p w14:paraId="68D9C050" w14:textId="77777777" w:rsidR="002F0A81" w:rsidRPr="00781728" w:rsidRDefault="002F0A81" w:rsidP="002F0A81">
      <w:pPr>
        <w:ind w:left="567" w:right="-766" w:hanging="567"/>
        <w:jc w:val="both"/>
        <w:rPr>
          <w:rFonts w:cs="Times New Roman"/>
        </w:rPr>
      </w:pPr>
    </w:p>
    <w:p w14:paraId="04B3A345" w14:textId="77777777"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Par Komisijas pieņemto lēmumu tiesiskumu atbild tās locekļi. </w:t>
      </w:r>
    </w:p>
    <w:p w14:paraId="7A8B383F" w14:textId="77777777"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Komisijas darbs notiek sēdēs. Komisijas sēdes tiek sasauktas pēc nepieciešamības, tās vietu, laiku un darba kārtību nosaka Komisijas priekšsēdētājs.</w:t>
      </w:r>
    </w:p>
    <w:p w14:paraId="49F9D334" w14:textId="77777777"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 xml:space="preserve">Komisija pieņem lēmumus atklātās sēdēs, protokolu paraksta Komisijas priekšsēdētājs, sekretārs un klātesošie Komisijas locekļi. </w:t>
      </w:r>
    </w:p>
    <w:p w14:paraId="102857B9" w14:textId="77777777"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Komisija ir lemttiesīga, ja sēdē piedalās, ne mazāk kā puse Komisijas locekļu.</w:t>
      </w:r>
    </w:p>
    <w:p w14:paraId="76BA01E9" w14:textId="77777777"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Komisija lēmumu par piekrišanu vai atteikumu lauksaimniecības zemes iegūšanai īpašumā Komisija noformē izziņas veidā un to paraksta Komisijas priekšsēdētājs vai viņa vietnieks Komisijas priekšsēdētāja prombūtnes laikā.</w:t>
      </w:r>
    </w:p>
    <w:p w14:paraId="58E84034" w14:textId="77777777" w:rsidR="002F0A81" w:rsidRDefault="002F0A81" w:rsidP="002F0A81">
      <w:pPr>
        <w:pStyle w:val="Sarakstarindkopa"/>
        <w:ind w:left="567" w:right="-766" w:firstLine="0"/>
        <w:rPr>
          <w:rFonts w:ascii="Times New Roman" w:hAnsi="Times New Roman" w:cs="Times New Roman"/>
          <w:szCs w:val="24"/>
          <w:lang w:val="lv-LV"/>
        </w:rPr>
      </w:pPr>
    </w:p>
    <w:p w14:paraId="0A4AED95" w14:textId="77777777" w:rsidR="006A7385" w:rsidRPr="00781728" w:rsidRDefault="006A7385" w:rsidP="002F0A81">
      <w:pPr>
        <w:pStyle w:val="Sarakstarindkopa"/>
        <w:ind w:left="567" w:right="-766" w:firstLine="0"/>
        <w:rPr>
          <w:rFonts w:ascii="Times New Roman" w:hAnsi="Times New Roman" w:cs="Times New Roman"/>
          <w:szCs w:val="24"/>
          <w:lang w:val="lv-LV"/>
        </w:rPr>
      </w:pPr>
    </w:p>
    <w:p w14:paraId="60F3EEC5" w14:textId="76FC4391" w:rsidR="002F0A81" w:rsidRPr="00205264" w:rsidRDefault="002F0A81" w:rsidP="00235A47">
      <w:pPr>
        <w:pStyle w:val="Sarakstarindkopa"/>
        <w:numPr>
          <w:ilvl w:val="0"/>
          <w:numId w:val="27"/>
        </w:numPr>
        <w:ind w:left="709" w:right="-766" w:hanging="295"/>
        <w:jc w:val="center"/>
        <w:rPr>
          <w:rFonts w:ascii="Times New Roman" w:hAnsi="Times New Roman" w:cs="Times New Roman"/>
          <w:b/>
          <w:bCs/>
        </w:rPr>
      </w:pPr>
      <w:proofErr w:type="spellStart"/>
      <w:r w:rsidRPr="00205264">
        <w:rPr>
          <w:rFonts w:ascii="Times New Roman" w:hAnsi="Times New Roman" w:cs="Times New Roman"/>
          <w:b/>
          <w:bCs/>
        </w:rPr>
        <w:t>Komisijas</w:t>
      </w:r>
      <w:proofErr w:type="spellEnd"/>
      <w:r w:rsidRPr="00205264">
        <w:rPr>
          <w:rFonts w:ascii="Times New Roman" w:hAnsi="Times New Roman" w:cs="Times New Roman"/>
          <w:b/>
          <w:bCs/>
        </w:rPr>
        <w:t xml:space="preserve"> </w:t>
      </w:r>
      <w:proofErr w:type="spellStart"/>
      <w:r w:rsidRPr="00205264">
        <w:rPr>
          <w:rFonts w:ascii="Times New Roman" w:hAnsi="Times New Roman" w:cs="Times New Roman"/>
          <w:b/>
          <w:bCs/>
        </w:rPr>
        <w:t>pieņemtā</w:t>
      </w:r>
      <w:proofErr w:type="spellEnd"/>
      <w:r w:rsidRPr="00205264">
        <w:rPr>
          <w:rFonts w:ascii="Times New Roman" w:hAnsi="Times New Roman" w:cs="Times New Roman"/>
          <w:b/>
          <w:bCs/>
        </w:rPr>
        <w:t xml:space="preserve"> </w:t>
      </w:r>
      <w:proofErr w:type="spellStart"/>
      <w:r w:rsidRPr="00205264">
        <w:rPr>
          <w:rFonts w:ascii="Times New Roman" w:hAnsi="Times New Roman" w:cs="Times New Roman"/>
          <w:b/>
          <w:bCs/>
        </w:rPr>
        <w:t>lēmuma</w:t>
      </w:r>
      <w:proofErr w:type="spellEnd"/>
      <w:r w:rsidRPr="00205264">
        <w:rPr>
          <w:rFonts w:ascii="Times New Roman" w:hAnsi="Times New Roman" w:cs="Times New Roman"/>
          <w:b/>
          <w:bCs/>
        </w:rPr>
        <w:t xml:space="preserve"> </w:t>
      </w:r>
      <w:proofErr w:type="spellStart"/>
      <w:r w:rsidRPr="00205264">
        <w:rPr>
          <w:rFonts w:ascii="Times New Roman" w:hAnsi="Times New Roman" w:cs="Times New Roman"/>
          <w:b/>
          <w:bCs/>
        </w:rPr>
        <w:t>pārsūdzēšanas</w:t>
      </w:r>
      <w:proofErr w:type="spellEnd"/>
      <w:r w:rsidRPr="00205264">
        <w:rPr>
          <w:rFonts w:ascii="Times New Roman" w:hAnsi="Times New Roman" w:cs="Times New Roman"/>
          <w:b/>
          <w:bCs/>
        </w:rPr>
        <w:t xml:space="preserve"> </w:t>
      </w:r>
      <w:proofErr w:type="spellStart"/>
      <w:r w:rsidRPr="00205264">
        <w:rPr>
          <w:rFonts w:ascii="Times New Roman" w:hAnsi="Times New Roman" w:cs="Times New Roman"/>
          <w:b/>
          <w:bCs/>
        </w:rPr>
        <w:t>kārtība</w:t>
      </w:r>
      <w:proofErr w:type="spellEnd"/>
    </w:p>
    <w:p w14:paraId="091BDA48" w14:textId="77777777" w:rsidR="002F0A81" w:rsidRPr="00781728" w:rsidRDefault="002F0A81" w:rsidP="002F0A81">
      <w:pPr>
        <w:pStyle w:val="Sarakstarindkopa"/>
        <w:ind w:left="567" w:right="-766" w:firstLine="0"/>
        <w:jc w:val="center"/>
        <w:rPr>
          <w:rFonts w:ascii="Times New Roman" w:hAnsi="Times New Roman" w:cs="Times New Roman"/>
          <w:szCs w:val="24"/>
          <w:lang w:val="lv-LV"/>
        </w:rPr>
      </w:pPr>
    </w:p>
    <w:p w14:paraId="0C91A00D" w14:textId="77777777" w:rsidR="002F0A81" w:rsidRPr="00781728" w:rsidRDefault="002F0A81" w:rsidP="002F0A81">
      <w:pPr>
        <w:pStyle w:val="Sarakstarindkopa"/>
        <w:numPr>
          <w:ilvl w:val="0"/>
          <w:numId w:val="21"/>
        </w:numPr>
        <w:ind w:left="567" w:right="-766" w:hanging="567"/>
        <w:rPr>
          <w:rFonts w:ascii="Times New Roman" w:hAnsi="Times New Roman" w:cs="Times New Roman"/>
          <w:szCs w:val="24"/>
          <w:lang w:val="lv-LV"/>
        </w:rPr>
      </w:pPr>
      <w:r w:rsidRPr="00781728">
        <w:rPr>
          <w:rFonts w:ascii="Times New Roman" w:hAnsi="Times New Roman" w:cs="Times New Roman"/>
          <w:szCs w:val="24"/>
          <w:lang w:val="lv-LV"/>
        </w:rPr>
        <w:t>Komisijas pieņemto lēmumu var pārsūdzēt Administratīvā procesa likuma noteiktajā kārtībā.</w:t>
      </w:r>
    </w:p>
    <w:p w14:paraId="49B5C66C" w14:textId="77777777" w:rsidR="002F0A81" w:rsidRDefault="002F0A81" w:rsidP="002F0A81">
      <w:pPr>
        <w:ind w:left="567" w:right="-766" w:hanging="567"/>
        <w:rPr>
          <w:rFonts w:cs="Times New Roman"/>
        </w:rPr>
      </w:pPr>
    </w:p>
    <w:p w14:paraId="70730D97" w14:textId="77777777" w:rsidR="00235A47" w:rsidRDefault="00235A47" w:rsidP="002F0A81">
      <w:pPr>
        <w:ind w:left="567" w:right="-766" w:hanging="567"/>
        <w:rPr>
          <w:rFonts w:cs="Times New Roman"/>
        </w:rPr>
      </w:pPr>
    </w:p>
    <w:p w14:paraId="2C062387" w14:textId="77777777" w:rsidR="00235A47" w:rsidRPr="00A43DF4" w:rsidRDefault="00235A47" w:rsidP="002F0A81">
      <w:pPr>
        <w:ind w:left="567" w:right="-766" w:hanging="567"/>
        <w:rPr>
          <w:rFonts w:cs="Times New Roman"/>
        </w:rPr>
      </w:pPr>
    </w:p>
    <w:p w14:paraId="5D8A03CF" w14:textId="06F5CA62" w:rsidR="002F0A81" w:rsidRPr="00A43DF4" w:rsidRDefault="003836DB" w:rsidP="00781728">
      <w:pPr>
        <w:pStyle w:val="Sarakstarindkopa"/>
        <w:ind w:left="567" w:right="-766" w:firstLine="0"/>
        <w:jc w:val="center"/>
        <w:rPr>
          <w:rFonts w:ascii="Times New Roman" w:hAnsi="Times New Roman" w:cs="Times New Roman"/>
          <w:b/>
          <w:bCs/>
          <w:szCs w:val="24"/>
        </w:rPr>
      </w:pPr>
      <w:r w:rsidRPr="00A43DF4">
        <w:rPr>
          <w:rFonts w:ascii="Times New Roman" w:hAnsi="Times New Roman" w:cs="Times New Roman"/>
          <w:b/>
          <w:bCs/>
          <w:szCs w:val="24"/>
          <w:lang w:val="lv-LV"/>
        </w:rPr>
        <w:t>VI. Noslēguma jautājumi</w:t>
      </w:r>
    </w:p>
    <w:p w14:paraId="4A3EA0B7" w14:textId="77777777" w:rsidR="003836DB" w:rsidRPr="00A43DF4" w:rsidRDefault="003836DB" w:rsidP="002F0A81">
      <w:pPr>
        <w:ind w:left="567" w:right="-766" w:hanging="567"/>
        <w:rPr>
          <w:rFonts w:cs="Times New Roman"/>
        </w:rPr>
      </w:pPr>
    </w:p>
    <w:p w14:paraId="61818A4C" w14:textId="2D1AC191" w:rsidR="003836DB" w:rsidRPr="00A43DF4" w:rsidRDefault="003836DB" w:rsidP="003836DB">
      <w:pPr>
        <w:pStyle w:val="Sarakstarindkopa"/>
        <w:numPr>
          <w:ilvl w:val="0"/>
          <w:numId w:val="21"/>
        </w:numPr>
        <w:ind w:left="567" w:right="-766" w:hanging="567"/>
        <w:rPr>
          <w:rFonts w:ascii="Times New Roman" w:hAnsi="Times New Roman" w:cs="Times New Roman"/>
          <w:szCs w:val="24"/>
          <w:lang w:val="lv-LV"/>
        </w:rPr>
      </w:pPr>
      <w:r w:rsidRPr="00A43DF4">
        <w:rPr>
          <w:rFonts w:ascii="Times New Roman" w:hAnsi="Times New Roman" w:cs="Times New Roman"/>
          <w:szCs w:val="24"/>
          <w:lang w:val="lv-LV"/>
        </w:rPr>
        <w:t>Nolikum</w:t>
      </w:r>
      <w:r w:rsidR="00205264">
        <w:rPr>
          <w:rFonts w:ascii="Times New Roman" w:hAnsi="Times New Roman" w:cs="Times New Roman"/>
          <w:szCs w:val="24"/>
          <w:lang w:val="lv-LV"/>
        </w:rPr>
        <w:t>s</w:t>
      </w:r>
      <w:r w:rsidRPr="00A43DF4">
        <w:rPr>
          <w:rFonts w:ascii="Times New Roman" w:hAnsi="Times New Roman" w:cs="Times New Roman"/>
          <w:szCs w:val="24"/>
          <w:lang w:val="lv-LV"/>
        </w:rPr>
        <w:t xml:space="preserve"> stājas spēkā 2025.gada 1.augustā.</w:t>
      </w:r>
    </w:p>
    <w:p w14:paraId="66BB5C78" w14:textId="0FF7ADB0" w:rsidR="003836DB" w:rsidRPr="00A43DF4" w:rsidRDefault="003836DB" w:rsidP="003836DB">
      <w:pPr>
        <w:pStyle w:val="Sarakstarindkopa"/>
        <w:numPr>
          <w:ilvl w:val="0"/>
          <w:numId w:val="21"/>
        </w:numPr>
        <w:ind w:left="567" w:right="-766" w:hanging="567"/>
        <w:rPr>
          <w:rFonts w:ascii="Times New Roman" w:hAnsi="Times New Roman" w:cs="Times New Roman"/>
          <w:szCs w:val="24"/>
          <w:lang w:val="lv-LV"/>
        </w:rPr>
      </w:pPr>
      <w:r w:rsidRPr="00A43DF4">
        <w:rPr>
          <w:rFonts w:ascii="Times New Roman" w:hAnsi="Times New Roman" w:cs="Times New Roman"/>
          <w:szCs w:val="24"/>
          <w:lang w:val="lv-LV"/>
        </w:rPr>
        <w:t xml:space="preserve">Ar šī nolikuma spēkā stāšanās brīdi spēku zaudē </w:t>
      </w:r>
      <w:r w:rsidR="00C57C8B" w:rsidRPr="00A43DF4">
        <w:rPr>
          <w:rFonts w:ascii="Times New Roman" w:hAnsi="Times New Roman" w:cs="Times New Roman"/>
          <w:szCs w:val="24"/>
          <w:lang w:val="lv-LV"/>
        </w:rPr>
        <w:t xml:space="preserve">2015.gada 28.janvāra </w:t>
      </w:r>
      <w:r w:rsidR="006A7385" w:rsidRPr="00A43DF4">
        <w:rPr>
          <w:rFonts w:ascii="Times New Roman" w:hAnsi="Times New Roman" w:cs="Times New Roman"/>
          <w:szCs w:val="24"/>
          <w:lang w:val="lv-LV"/>
        </w:rPr>
        <w:t>nolikums Nr.2 “</w:t>
      </w:r>
      <w:r w:rsidRPr="00A43DF4">
        <w:rPr>
          <w:rFonts w:ascii="Times New Roman" w:hAnsi="Times New Roman" w:cs="Times New Roman"/>
          <w:szCs w:val="24"/>
          <w:lang w:val="lv-LV"/>
        </w:rPr>
        <w:t>Olaines novada pašvaldības darījumu ar lauksaimniecības zemi tiesiskuma uzraudzības komisijas nolikums</w:t>
      </w:r>
      <w:r w:rsidR="006A7385" w:rsidRPr="00A43DF4">
        <w:rPr>
          <w:rFonts w:ascii="Times New Roman" w:hAnsi="Times New Roman" w:cs="Times New Roman"/>
          <w:szCs w:val="24"/>
          <w:lang w:val="lv-LV"/>
        </w:rPr>
        <w:t xml:space="preserve">” </w:t>
      </w:r>
      <w:r w:rsidRPr="00A43DF4">
        <w:rPr>
          <w:rFonts w:ascii="Times New Roman" w:hAnsi="Times New Roman" w:cs="Times New Roman"/>
          <w:szCs w:val="24"/>
          <w:lang w:val="lv-LV"/>
        </w:rPr>
        <w:t>(1.prot., 26.p.).</w:t>
      </w:r>
    </w:p>
    <w:p w14:paraId="46FE13F7" w14:textId="77777777" w:rsidR="003836DB" w:rsidRPr="00781728" w:rsidRDefault="003836DB" w:rsidP="003836DB">
      <w:pPr>
        <w:pStyle w:val="Sarakstarindkopa"/>
        <w:ind w:left="567" w:right="-766" w:firstLine="0"/>
        <w:rPr>
          <w:rFonts w:ascii="Times New Roman" w:hAnsi="Times New Roman" w:cs="Times New Roman"/>
          <w:szCs w:val="24"/>
          <w:lang w:val="lv-LV"/>
        </w:rPr>
      </w:pPr>
    </w:p>
    <w:p w14:paraId="42BC0529" w14:textId="77777777" w:rsidR="003836DB" w:rsidRPr="00781728" w:rsidRDefault="003836DB" w:rsidP="00781728">
      <w:pPr>
        <w:pStyle w:val="Sarakstarindkopa"/>
        <w:ind w:left="567" w:right="-766" w:firstLine="0"/>
        <w:rPr>
          <w:rFonts w:ascii="Times New Roman" w:hAnsi="Times New Roman" w:cs="Times New Roman"/>
          <w:szCs w:val="24"/>
        </w:rPr>
      </w:pPr>
    </w:p>
    <w:p w14:paraId="12C10F98" w14:textId="339BA4C0" w:rsidR="002F0A81" w:rsidRPr="00781728" w:rsidRDefault="002F0A81" w:rsidP="002F0A81">
      <w:pPr>
        <w:ind w:left="567" w:right="-766" w:hanging="567"/>
        <w:rPr>
          <w:rFonts w:cs="Times New Roman"/>
        </w:rPr>
      </w:pPr>
      <w:r w:rsidRPr="00781728">
        <w:rPr>
          <w:rFonts w:cs="Times New Roman"/>
        </w:rPr>
        <w:t xml:space="preserve">Domes priekšsēdētājs  </w:t>
      </w:r>
      <w:r w:rsidRPr="00781728">
        <w:rPr>
          <w:rFonts w:cs="Times New Roman"/>
        </w:rPr>
        <w:tab/>
      </w:r>
      <w:r w:rsidRPr="00781728">
        <w:rPr>
          <w:rFonts w:cs="Times New Roman"/>
        </w:rPr>
        <w:tab/>
      </w:r>
      <w:r w:rsidRPr="00781728">
        <w:rPr>
          <w:rFonts w:cs="Times New Roman"/>
        </w:rPr>
        <w:tab/>
      </w:r>
      <w:r w:rsidRPr="00781728">
        <w:rPr>
          <w:rFonts w:cs="Times New Roman"/>
        </w:rPr>
        <w:tab/>
      </w:r>
      <w:r w:rsidR="006A7385">
        <w:rPr>
          <w:rFonts w:cs="Times New Roman"/>
        </w:rPr>
        <w:tab/>
      </w:r>
      <w:r w:rsidR="006A7385">
        <w:rPr>
          <w:rFonts w:cs="Times New Roman"/>
        </w:rPr>
        <w:tab/>
      </w:r>
      <w:r w:rsidR="006A7385">
        <w:rPr>
          <w:rFonts w:cs="Times New Roman"/>
        </w:rPr>
        <w:tab/>
      </w:r>
      <w:r w:rsidRPr="00781728">
        <w:rPr>
          <w:rFonts w:cs="Times New Roman"/>
        </w:rPr>
        <w:t xml:space="preserve">A.Bergs    </w:t>
      </w:r>
    </w:p>
    <w:p w14:paraId="137FE335" w14:textId="77777777" w:rsidR="002F0A81" w:rsidRPr="00781728" w:rsidRDefault="002F0A81" w:rsidP="002F0A81">
      <w:pPr>
        <w:ind w:left="567" w:right="-766" w:hanging="567"/>
        <w:jc w:val="both"/>
        <w:rPr>
          <w:rFonts w:cs="Times New Roman"/>
        </w:rPr>
      </w:pPr>
    </w:p>
    <w:p w14:paraId="2C3C2971" w14:textId="6618231B" w:rsidR="003836DB" w:rsidRPr="00781728" w:rsidRDefault="003836DB">
      <w:pPr>
        <w:spacing w:after="200" w:line="276" w:lineRule="auto"/>
        <w:rPr>
          <w:rFonts w:cs="Times New Roman"/>
        </w:rPr>
      </w:pPr>
      <w:r w:rsidRPr="00781728">
        <w:rPr>
          <w:rFonts w:cs="Times New Roman"/>
        </w:rPr>
        <w:br w:type="page"/>
      </w:r>
    </w:p>
    <w:p w14:paraId="0E46F0CE" w14:textId="77777777" w:rsidR="005C0C49" w:rsidRPr="003836DB" w:rsidRDefault="005C0C49" w:rsidP="005C0C49">
      <w:pPr>
        <w:ind w:right="-766"/>
        <w:jc w:val="right"/>
        <w:rPr>
          <w:rFonts w:cs="Times New Roman"/>
          <w:sz w:val="16"/>
          <w:szCs w:val="16"/>
        </w:rPr>
      </w:pPr>
      <w:hyperlink r:id="rId15" w:tooltip="Atvērt citā formātā" w:history="1">
        <w:r w:rsidRPr="003836DB">
          <w:rPr>
            <w:rStyle w:val="Hipersaite"/>
            <w:rFonts w:cs="Times New Roman"/>
            <w:sz w:val="16"/>
            <w:szCs w:val="16"/>
          </w:rPr>
          <w:t>1.pielikums</w:t>
        </w:r>
      </w:hyperlink>
      <w:r w:rsidRPr="003836DB">
        <w:rPr>
          <w:rFonts w:cs="Times New Roman"/>
          <w:sz w:val="16"/>
          <w:szCs w:val="16"/>
        </w:rPr>
        <w:br/>
        <w:t>Ministru kabineta</w:t>
      </w:r>
      <w:r w:rsidRPr="003836DB">
        <w:rPr>
          <w:rFonts w:cs="Times New Roman"/>
          <w:sz w:val="16"/>
          <w:szCs w:val="16"/>
        </w:rPr>
        <w:br/>
        <w:t>2014.gada 2.decembra</w:t>
      </w:r>
      <w:r w:rsidRPr="003836DB">
        <w:rPr>
          <w:rFonts w:cs="Times New Roman"/>
          <w:sz w:val="16"/>
          <w:szCs w:val="16"/>
        </w:rPr>
        <w:br/>
        <w:t>noteikumiem Nr.748</w:t>
      </w:r>
    </w:p>
    <w:p w14:paraId="5290BFD7" w14:textId="77777777" w:rsidR="005C0C49" w:rsidRPr="003836DB" w:rsidRDefault="005C0C49" w:rsidP="005C0C49">
      <w:pPr>
        <w:ind w:right="-766"/>
        <w:jc w:val="both"/>
        <w:rPr>
          <w:rFonts w:cs="Times New Roman"/>
          <w:b/>
          <w:bCs/>
        </w:rPr>
      </w:pPr>
      <w:bookmarkStart w:id="0" w:name="538607"/>
      <w:bookmarkEnd w:id="0"/>
      <w:r w:rsidRPr="003836DB">
        <w:rPr>
          <w:rFonts w:cs="Times New Roman"/>
          <w:b/>
          <w:bCs/>
        </w:rPr>
        <w:t>Fiziskās personas iesnieguma veidlapas paraugs</w:t>
      </w:r>
    </w:p>
    <w:p w14:paraId="161C6D01" w14:textId="77777777" w:rsidR="005C0C49" w:rsidRPr="003836DB" w:rsidRDefault="005C0C49" w:rsidP="005C0C49">
      <w:pPr>
        <w:ind w:right="-766"/>
        <w:jc w:val="both"/>
        <w:rPr>
          <w:rFonts w:cs="Times New Roman"/>
          <w:b/>
          <w:bCs/>
        </w:rPr>
      </w:pPr>
    </w:p>
    <w:p w14:paraId="5B8E874B" w14:textId="5006B612" w:rsidR="005C0C49" w:rsidRPr="003836DB" w:rsidRDefault="005C0C49" w:rsidP="005C0C49">
      <w:pPr>
        <w:ind w:right="-766"/>
        <w:jc w:val="right"/>
        <w:rPr>
          <w:rFonts w:cs="Times New Roman"/>
          <w:b/>
          <w:bCs/>
        </w:rPr>
      </w:pPr>
      <w:r w:rsidRPr="003836DB">
        <w:rPr>
          <w:rFonts w:cs="Times New Roman"/>
          <w:b/>
          <w:bCs/>
        </w:rPr>
        <w:t xml:space="preserve">Olaines novada </w:t>
      </w:r>
      <w:r w:rsidR="00B8038C">
        <w:rPr>
          <w:rFonts w:cs="Times New Roman"/>
          <w:b/>
          <w:bCs/>
        </w:rPr>
        <w:t>pašvaldībai</w:t>
      </w:r>
    </w:p>
    <w:p w14:paraId="05E9307A" w14:textId="77777777" w:rsidR="005C0C49" w:rsidRPr="003836DB" w:rsidRDefault="005C0C49" w:rsidP="005C0C49">
      <w:pPr>
        <w:ind w:right="-766"/>
        <w:jc w:val="right"/>
        <w:rPr>
          <w:rFonts w:cs="Times New Roman"/>
          <w:b/>
          <w:bCs/>
        </w:rPr>
      </w:pPr>
      <w:r w:rsidRPr="003836DB">
        <w:rPr>
          <w:rFonts w:cs="Times New Roman"/>
          <w:b/>
          <w:bCs/>
        </w:rPr>
        <w:t>Zemgales ielā 33, Olainē,</w:t>
      </w:r>
    </w:p>
    <w:p w14:paraId="5DF55ED5" w14:textId="77777777" w:rsidR="005C0C49" w:rsidRPr="003836DB" w:rsidRDefault="005C0C49" w:rsidP="005C0C49">
      <w:pPr>
        <w:ind w:right="-766"/>
        <w:jc w:val="right"/>
        <w:rPr>
          <w:rFonts w:cs="Times New Roman"/>
          <w:b/>
          <w:bCs/>
        </w:rPr>
      </w:pPr>
      <w:r w:rsidRPr="003836DB">
        <w:rPr>
          <w:rFonts w:cs="Times New Roman"/>
          <w:b/>
          <w:bCs/>
        </w:rPr>
        <w:t>Olaines novadā, LV-2114</w:t>
      </w:r>
    </w:p>
    <w:p w14:paraId="2943F928" w14:textId="77777777" w:rsidR="005C0C49" w:rsidRPr="003836DB" w:rsidRDefault="005C0C49" w:rsidP="005C0C49">
      <w:pPr>
        <w:ind w:right="-766"/>
        <w:jc w:val="both"/>
        <w:rPr>
          <w:rFonts w:cs="Times New Roman"/>
          <w:b/>
          <w:bCs/>
        </w:rPr>
      </w:pPr>
    </w:p>
    <w:p w14:paraId="2FBA3CF6" w14:textId="77777777" w:rsidR="005C0C49" w:rsidRPr="003836DB" w:rsidRDefault="005C0C49" w:rsidP="005C0C49">
      <w:pPr>
        <w:ind w:right="-766"/>
        <w:jc w:val="both"/>
        <w:rPr>
          <w:rFonts w:cs="Times New Roman"/>
          <w:b/>
          <w:bCs/>
        </w:rPr>
      </w:pPr>
      <w:r w:rsidRPr="003836DB">
        <w:rPr>
          <w:rFonts w:cs="Times New Roman"/>
          <w:b/>
          <w:bCs/>
        </w:rPr>
        <w:t>Iesniegums par darījumu ar lauksaimniecības zemi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63"/>
        <w:gridCol w:w="408"/>
        <w:gridCol w:w="4927"/>
      </w:tblGrid>
      <w:tr w:rsidR="005C0C49" w:rsidRPr="003836DB" w14:paraId="24567473"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16C18382" w14:textId="77777777" w:rsidR="005C0C49" w:rsidRPr="003836DB" w:rsidRDefault="005C0C49" w:rsidP="005C0C49">
            <w:pPr>
              <w:ind w:right="-766"/>
              <w:jc w:val="both"/>
              <w:rPr>
                <w:rFonts w:cs="Times New Roman"/>
                <w:b/>
                <w:bCs/>
              </w:rPr>
            </w:pPr>
            <w:r w:rsidRPr="003836DB">
              <w:rPr>
                <w:rFonts w:cs="Times New Roman"/>
                <w:b/>
                <w:bCs/>
              </w:rPr>
              <w:t>I. Iesniedzējs</w:t>
            </w:r>
          </w:p>
        </w:tc>
        <w:tc>
          <w:tcPr>
            <w:tcW w:w="200" w:type="pct"/>
            <w:tcBorders>
              <w:top w:val="outset" w:sz="6" w:space="0" w:color="auto"/>
              <w:left w:val="outset" w:sz="6" w:space="0" w:color="auto"/>
              <w:bottom w:val="outset" w:sz="6" w:space="0" w:color="auto"/>
              <w:right w:val="outset" w:sz="6" w:space="0" w:color="auto"/>
            </w:tcBorders>
            <w:vAlign w:val="center"/>
            <w:hideMark/>
          </w:tcPr>
          <w:p w14:paraId="18DED969" w14:textId="77777777" w:rsidR="005C0C49" w:rsidRPr="003836DB" w:rsidRDefault="005C0C49" w:rsidP="005C0C49">
            <w:pPr>
              <w:ind w:right="-766"/>
              <w:jc w:val="both"/>
              <w:rPr>
                <w:rFonts w:cs="Times New Roman"/>
              </w:rPr>
            </w:pPr>
            <w:r w:rsidRPr="003836DB">
              <w:rPr>
                <w:rFonts w:cs="Times New Roman"/>
              </w:rPr>
              <w:t>Es,</w:t>
            </w:r>
          </w:p>
        </w:tc>
        <w:tc>
          <w:tcPr>
            <w:tcW w:w="3000" w:type="pct"/>
            <w:tcBorders>
              <w:top w:val="nil"/>
              <w:left w:val="nil"/>
              <w:bottom w:val="single" w:sz="6" w:space="0" w:color="auto"/>
              <w:right w:val="nil"/>
            </w:tcBorders>
            <w:vAlign w:val="center"/>
            <w:hideMark/>
          </w:tcPr>
          <w:p w14:paraId="38475A0D"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330BFF72"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3BE1D72" w14:textId="77777777" w:rsidR="005C0C49" w:rsidRPr="003836DB" w:rsidRDefault="005C0C49" w:rsidP="005C0C49">
            <w:pPr>
              <w:ind w:right="-766"/>
              <w:jc w:val="both"/>
              <w:rPr>
                <w:rFonts w:cs="Times New Roman"/>
              </w:rPr>
            </w:pPr>
            <w:r w:rsidRPr="003836DB">
              <w:rPr>
                <w:rFonts w:cs="Times New Roman"/>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F7C64B2" w14:textId="77777777" w:rsidR="005C0C49" w:rsidRPr="003836DB" w:rsidRDefault="005C0C49" w:rsidP="005C0C49">
            <w:pPr>
              <w:ind w:right="-766"/>
              <w:jc w:val="both"/>
              <w:rPr>
                <w:rFonts w:cs="Times New Roman"/>
              </w:rPr>
            </w:pPr>
            <w:r w:rsidRPr="003836DB">
              <w:rPr>
                <w:rFonts w:cs="Times New Roman"/>
              </w:rPr>
              <w:t> </w:t>
            </w:r>
          </w:p>
        </w:tc>
        <w:tc>
          <w:tcPr>
            <w:tcW w:w="3000" w:type="pct"/>
            <w:tcBorders>
              <w:top w:val="outset" w:sz="6" w:space="0" w:color="auto"/>
              <w:left w:val="nil"/>
              <w:bottom w:val="nil"/>
              <w:right w:val="nil"/>
            </w:tcBorders>
            <w:hideMark/>
          </w:tcPr>
          <w:p w14:paraId="722FE909" w14:textId="77777777" w:rsidR="005C0C49" w:rsidRPr="003836DB" w:rsidRDefault="005C0C49" w:rsidP="005C0C49">
            <w:pPr>
              <w:ind w:right="-766"/>
              <w:jc w:val="both"/>
              <w:rPr>
                <w:rFonts w:cs="Times New Roman"/>
              </w:rPr>
            </w:pPr>
            <w:r w:rsidRPr="003836DB">
              <w:rPr>
                <w:rFonts w:cs="Times New Roman"/>
              </w:rPr>
              <w:t xml:space="preserve">                   (vārds, uzvārds)</w:t>
            </w:r>
          </w:p>
        </w:tc>
      </w:tr>
    </w:tbl>
    <w:p w14:paraId="6E5397F2"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858"/>
        <w:gridCol w:w="1045"/>
        <w:gridCol w:w="264"/>
        <w:gridCol w:w="264"/>
        <w:gridCol w:w="264"/>
        <w:gridCol w:w="265"/>
        <w:gridCol w:w="265"/>
        <w:gridCol w:w="265"/>
        <w:gridCol w:w="265"/>
        <w:gridCol w:w="265"/>
        <w:gridCol w:w="265"/>
        <w:gridCol w:w="265"/>
        <w:gridCol w:w="265"/>
        <w:gridCol w:w="265"/>
        <w:gridCol w:w="1218"/>
      </w:tblGrid>
      <w:tr w:rsidR="005C0C49" w:rsidRPr="003836DB" w14:paraId="7D26079C"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17F90F76" w14:textId="77777777" w:rsidR="005C0C49" w:rsidRPr="003836DB" w:rsidRDefault="005C0C49" w:rsidP="005C0C49">
            <w:pPr>
              <w:ind w:right="-766"/>
              <w:jc w:val="both"/>
              <w:rPr>
                <w:rFonts w:cs="Times New Roman"/>
              </w:rPr>
            </w:pPr>
            <w:r w:rsidRPr="003836DB">
              <w:rPr>
                <w:rFonts w:cs="Times New Roman"/>
              </w:rPr>
              <w:t> Personas kods</w:t>
            </w:r>
          </w:p>
        </w:tc>
        <w:tc>
          <w:tcPr>
            <w:tcW w:w="650" w:type="pct"/>
            <w:tcBorders>
              <w:top w:val="nil"/>
              <w:left w:val="nil"/>
              <w:bottom w:val="nil"/>
              <w:right w:val="outset" w:sz="6" w:space="0" w:color="auto"/>
            </w:tcBorders>
            <w:vAlign w:val="center"/>
          </w:tcPr>
          <w:p w14:paraId="48D2CEC0" w14:textId="77777777" w:rsidR="005C0C49" w:rsidRPr="003836DB" w:rsidRDefault="005C0C49" w:rsidP="005C0C49">
            <w:pPr>
              <w:ind w:right="-766"/>
              <w:jc w:val="both"/>
              <w:rPr>
                <w:rFonts w:cs="Times New Roman"/>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5A526E05"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2753A097"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4E44947A"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3800DB12"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13E117B6"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3D57503F"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nil"/>
              <w:left w:val="outset" w:sz="6" w:space="0" w:color="auto"/>
              <w:bottom w:val="nil"/>
              <w:right w:val="outset" w:sz="6" w:space="0" w:color="auto"/>
            </w:tcBorders>
            <w:vAlign w:val="center"/>
            <w:hideMark/>
          </w:tcPr>
          <w:p w14:paraId="59AE6464" w14:textId="77777777" w:rsidR="005C0C49" w:rsidRPr="003836DB" w:rsidRDefault="005C0C49" w:rsidP="005C0C49">
            <w:pPr>
              <w:ind w:right="-766"/>
              <w:jc w:val="both"/>
              <w:rPr>
                <w:rFonts w:cs="Times New Roman"/>
              </w:rPr>
            </w:pPr>
            <w:r w:rsidRPr="003836DB">
              <w:rPr>
                <w:rFonts w:cs="Times New Roman"/>
              </w:rPr>
              <w:t>–</w:t>
            </w:r>
          </w:p>
        </w:tc>
        <w:tc>
          <w:tcPr>
            <w:tcW w:w="150" w:type="pct"/>
            <w:tcBorders>
              <w:top w:val="single" w:sz="6" w:space="0" w:color="auto"/>
              <w:left w:val="single" w:sz="6" w:space="0" w:color="auto"/>
              <w:bottom w:val="single" w:sz="6" w:space="0" w:color="auto"/>
              <w:right w:val="single" w:sz="6" w:space="0" w:color="auto"/>
            </w:tcBorders>
            <w:vAlign w:val="center"/>
            <w:hideMark/>
          </w:tcPr>
          <w:p w14:paraId="124E3290"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5CF676CF"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7638BB63"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7979BD26"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4E5A4221" w14:textId="77777777" w:rsidR="005C0C49" w:rsidRPr="003836DB" w:rsidRDefault="005C0C49" w:rsidP="005C0C49">
            <w:pPr>
              <w:ind w:right="-766"/>
              <w:jc w:val="both"/>
              <w:rPr>
                <w:rFonts w:cs="Times New Roman"/>
              </w:rPr>
            </w:pPr>
            <w:r w:rsidRPr="003836DB">
              <w:rPr>
                <w:rFonts w:cs="Times New Roman"/>
              </w:rPr>
              <w:t> </w:t>
            </w:r>
          </w:p>
        </w:tc>
        <w:tc>
          <w:tcPr>
            <w:tcW w:w="750" w:type="pct"/>
            <w:tcBorders>
              <w:top w:val="nil"/>
              <w:left w:val="outset" w:sz="6" w:space="0" w:color="auto"/>
              <w:bottom w:val="nil"/>
              <w:right w:val="nil"/>
            </w:tcBorders>
            <w:vAlign w:val="center"/>
            <w:hideMark/>
          </w:tcPr>
          <w:p w14:paraId="77A7D868" w14:textId="77777777" w:rsidR="005C0C49" w:rsidRPr="003836DB" w:rsidRDefault="005C0C49" w:rsidP="005C0C49">
            <w:pPr>
              <w:ind w:right="-766"/>
              <w:jc w:val="both"/>
              <w:rPr>
                <w:rFonts w:cs="Times New Roman"/>
              </w:rPr>
            </w:pPr>
            <w:r w:rsidRPr="003836DB">
              <w:rPr>
                <w:rFonts w:cs="Times New Roman"/>
              </w:rPr>
              <w:t> </w:t>
            </w:r>
          </w:p>
        </w:tc>
      </w:tr>
    </w:tbl>
    <w:p w14:paraId="36FEF95D"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00"/>
        <w:gridCol w:w="5298"/>
      </w:tblGrid>
      <w:tr w:rsidR="005C0C49" w:rsidRPr="003836DB" w14:paraId="3AFDA584"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6EB12AD7" w14:textId="77777777" w:rsidR="005C0C49" w:rsidRPr="003836DB" w:rsidRDefault="005C0C49" w:rsidP="005C0C49">
            <w:pPr>
              <w:ind w:right="-766"/>
              <w:jc w:val="both"/>
              <w:rPr>
                <w:rFonts w:cs="Times New Roman"/>
              </w:rPr>
            </w:pPr>
            <w:r w:rsidRPr="003836DB">
              <w:rPr>
                <w:rFonts w:cs="Times New Roman"/>
              </w:rPr>
              <w:t> Deklarētā dzīvesvieta:</w:t>
            </w:r>
          </w:p>
        </w:tc>
        <w:tc>
          <w:tcPr>
            <w:tcW w:w="3200" w:type="pct"/>
            <w:tcBorders>
              <w:top w:val="nil"/>
              <w:left w:val="nil"/>
              <w:bottom w:val="single" w:sz="6" w:space="0" w:color="auto"/>
              <w:right w:val="nil"/>
            </w:tcBorders>
            <w:vAlign w:val="center"/>
            <w:hideMark/>
          </w:tcPr>
          <w:p w14:paraId="1DC573F1"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26FFABD5"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FC37EF0"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79E989B0" w14:textId="77777777" w:rsidR="005C0C49" w:rsidRPr="003836DB" w:rsidRDefault="005C0C49" w:rsidP="005C0C49">
            <w:pPr>
              <w:ind w:right="-766"/>
              <w:jc w:val="both"/>
              <w:rPr>
                <w:rFonts w:cs="Times New Roman"/>
              </w:rPr>
            </w:pPr>
            <w:r w:rsidRPr="003836DB">
              <w:rPr>
                <w:rFonts w:cs="Times New Roman"/>
              </w:rPr>
              <w:t xml:space="preserve">           (deklarētās dzīvesvietas adrese vai cita </w:t>
            </w:r>
          </w:p>
          <w:p w14:paraId="0F54103D" w14:textId="77777777" w:rsidR="005C0C49" w:rsidRPr="003836DB" w:rsidRDefault="005C0C49" w:rsidP="005C0C49">
            <w:pPr>
              <w:ind w:right="-766"/>
              <w:jc w:val="both"/>
              <w:rPr>
                <w:rFonts w:cs="Times New Roman"/>
              </w:rPr>
            </w:pPr>
            <w:r w:rsidRPr="003836DB">
              <w:rPr>
                <w:rFonts w:cs="Times New Roman"/>
              </w:rPr>
              <w:t xml:space="preserve">            korespondences adrese)</w:t>
            </w:r>
          </w:p>
        </w:tc>
      </w:tr>
      <w:tr w:rsidR="005C0C49" w:rsidRPr="003836DB" w14:paraId="5C2D6523"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396FE2A5"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1456ACBC"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1B37DFD1"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548DDC6F"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614E7DAA" w14:textId="77777777" w:rsidR="005C0C49"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(tālruņa numurs, elektroniskā pasta adrese)</w:t>
            </w:r>
          </w:p>
        </w:tc>
      </w:tr>
      <w:tr w:rsidR="005C0C49" w:rsidRPr="003836DB" w14:paraId="15D1B1E4"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49920E78"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0341FE9E"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236E5367"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8A23E0A"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7332D7AD" w14:textId="77777777" w:rsidR="00274B1C"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 xml:space="preserve">(nerezidenta personas identifikācijas kods vai </w:t>
            </w:r>
          </w:p>
          <w:p w14:paraId="00890415" w14:textId="77777777" w:rsidR="005C0C49"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dzimšanas datums un valstiskā piederība)</w:t>
            </w:r>
          </w:p>
        </w:tc>
      </w:tr>
      <w:tr w:rsidR="005C0C49" w:rsidRPr="003836DB" w14:paraId="1B966259"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5A824B9E"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539BD064"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712BD83F"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7347B7E3"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vAlign w:val="center"/>
            <w:hideMark/>
          </w:tcPr>
          <w:p w14:paraId="21666B37"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6A590AB6"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3A13DCBA"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27079E85" w14:textId="77777777" w:rsidR="005C0C49" w:rsidRPr="003836DB" w:rsidRDefault="005C0C49" w:rsidP="005C0C49">
            <w:pPr>
              <w:ind w:right="-766"/>
              <w:jc w:val="both"/>
              <w:rPr>
                <w:rFonts w:cs="Times New Roman"/>
              </w:rPr>
            </w:pPr>
            <w:r w:rsidRPr="003836DB">
              <w:rPr>
                <w:rFonts w:cs="Times New Roman"/>
              </w:rPr>
              <w:t> </w:t>
            </w:r>
          </w:p>
        </w:tc>
      </w:tr>
    </w:tbl>
    <w:p w14:paraId="74FCE35F"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00"/>
        <w:gridCol w:w="5298"/>
      </w:tblGrid>
      <w:tr w:rsidR="005C0C49" w:rsidRPr="003836DB" w14:paraId="757A0117"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4ABAC00" w14:textId="77777777" w:rsidR="00274B1C" w:rsidRPr="00781728" w:rsidRDefault="005C0C49" w:rsidP="00274B1C">
            <w:pPr>
              <w:pStyle w:val="Sarakstarindkopa"/>
              <w:numPr>
                <w:ilvl w:val="0"/>
                <w:numId w:val="20"/>
              </w:numPr>
              <w:ind w:right="-766"/>
              <w:rPr>
                <w:rFonts w:ascii="Times New Roman" w:hAnsi="Times New Roman" w:cs="Times New Roman"/>
                <w:b/>
                <w:lang w:val="lv-LV"/>
              </w:rPr>
            </w:pPr>
            <w:r w:rsidRPr="00781728">
              <w:rPr>
                <w:rFonts w:ascii="Times New Roman" w:hAnsi="Times New Roman" w:cs="Times New Roman"/>
                <w:b/>
                <w:bCs/>
                <w:lang w:val="lv-LV"/>
              </w:rPr>
              <w:t>Iesniedzējs</w:t>
            </w:r>
            <w:r w:rsidRPr="00781728">
              <w:rPr>
                <w:rFonts w:ascii="Times New Roman" w:hAnsi="Times New Roman" w:cs="Times New Roman"/>
                <w:b/>
                <w:lang w:val="lv-LV"/>
              </w:rPr>
              <w:t xml:space="preserve"> – </w:t>
            </w:r>
          </w:p>
          <w:p w14:paraId="68F23278" w14:textId="77777777" w:rsidR="00274B1C" w:rsidRPr="00781728" w:rsidRDefault="005C0C49" w:rsidP="00274B1C">
            <w:pPr>
              <w:pStyle w:val="Sarakstarindkopa"/>
              <w:ind w:left="1080" w:right="-766" w:firstLine="0"/>
              <w:rPr>
                <w:rFonts w:ascii="Times New Roman" w:hAnsi="Times New Roman" w:cs="Times New Roman"/>
                <w:lang w:val="lv-LV"/>
              </w:rPr>
            </w:pPr>
            <w:r w:rsidRPr="00781728">
              <w:rPr>
                <w:rFonts w:ascii="Times New Roman" w:hAnsi="Times New Roman" w:cs="Times New Roman"/>
                <w:lang w:val="lv-LV"/>
              </w:rPr>
              <w:t>pilnvarotā</w:t>
            </w:r>
          </w:p>
          <w:p w14:paraId="2E8727D2" w14:textId="77777777" w:rsidR="005C0C49" w:rsidRPr="00781728" w:rsidRDefault="005C0C49" w:rsidP="00274B1C">
            <w:pPr>
              <w:pStyle w:val="Sarakstarindkopa"/>
              <w:ind w:left="1080" w:right="-766" w:firstLine="0"/>
              <w:rPr>
                <w:rFonts w:ascii="Times New Roman" w:hAnsi="Times New Roman" w:cs="Times New Roman"/>
                <w:lang w:val="lv-LV"/>
              </w:rPr>
            </w:pPr>
            <w:r w:rsidRPr="00781728">
              <w:rPr>
                <w:rFonts w:ascii="Times New Roman" w:hAnsi="Times New Roman" w:cs="Times New Roman"/>
                <w:lang w:val="lv-LV"/>
              </w:rPr>
              <w:t xml:space="preserve"> persona</w:t>
            </w:r>
          </w:p>
        </w:tc>
        <w:tc>
          <w:tcPr>
            <w:tcW w:w="3200" w:type="pct"/>
            <w:tcBorders>
              <w:top w:val="nil"/>
              <w:left w:val="nil"/>
              <w:bottom w:val="single" w:sz="6" w:space="0" w:color="auto"/>
              <w:right w:val="nil"/>
            </w:tcBorders>
            <w:vAlign w:val="center"/>
            <w:hideMark/>
          </w:tcPr>
          <w:p w14:paraId="120F714B"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4FAFB135"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6488CE0F"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6F55F548" w14:textId="77777777" w:rsidR="005C0C49"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(vārds, uzvārds)</w:t>
            </w:r>
          </w:p>
        </w:tc>
      </w:tr>
      <w:tr w:rsidR="005C0C49" w:rsidRPr="003836DB" w14:paraId="05D3916B"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22E2761"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5FA98802"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05873424"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07E5D6F"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2AD34191" w14:textId="77777777" w:rsidR="005C0C49"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(pilnvaras Nr. un izsniegšanas datums)</w:t>
            </w:r>
          </w:p>
        </w:tc>
      </w:tr>
      <w:tr w:rsidR="005C0C49" w:rsidRPr="003836DB" w14:paraId="03BB4A47"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EE8021A"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15A55BB1" w14:textId="77777777" w:rsidR="005C0C49" w:rsidRPr="003836DB" w:rsidRDefault="005C0C49" w:rsidP="005C0C49">
            <w:pPr>
              <w:ind w:right="-766"/>
              <w:jc w:val="both"/>
              <w:rPr>
                <w:rFonts w:cs="Times New Roman"/>
              </w:rPr>
            </w:pPr>
            <w:r w:rsidRPr="003836DB">
              <w:rPr>
                <w:rFonts w:cs="Times New Roman"/>
              </w:rPr>
              <w:t> </w:t>
            </w:r>
          </w:p>
        </w:tc>
      </w:tr>
    </w:tbl>
    <w:p w14:paraId="431D4961"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63"/>
        <w:gridCol w:w="408"/>
        <w:gridCol w:w="4927"/>
      </w:tblGrid>
      <w:tr w:rsidR="005C0C49" w:rsidRPr="003836DB" w14:paraId="137C1132"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5594E1EF" w14:textId="77777777" w:rsidR="00274B1C" w:rsidRPr="00781728" w:rsidRDefault="005C0C49" w:rsidP="00274B1C">
            <w:pPr>
              <w:pStyle w:val="Sarakstarindkopa"/>
              <w:numPr>
                <w:ilvl w:val="0"/>
                <w:numId w:val="24"/>
              </w:numPr>
              <w:ind w:right="-766"/>
              <w:rPr>
                <w:rFonts w:ascii="Times New Roman" w:hAnsi="Times New Roman" w:cs="Times New Roman"/>
                <w:lang w:val="lv-LV"/>
              </w:rPr>
            </w:pPr>
            <w:r w:rsidRPr="00781728">
              <w:rPr>
                <w:rFonts w:ascii="Times New Roman" w:hAnsi="Times New Roman" w:cs="Times New Roman"/>
                <w:b/>
                <w:bCs/>
                <w:lang w:val="lv-LV"/>
              </w:rPr>
              <w:t>Iesniedzējs</w:t>
            </w:r>
            <w:r w:rsidRPr="00781728">
              <w:rPr>
                <w:rFonts w:ascii="Times New Roman" w:hAnsi="Times New Roman" w:cs="Times New Roman"/>
                <w:lang w:val="lv-LV"/>
              </w:rPr>
              <w:t xml:space="preserve"> – </w:t>
            </w:r>
          </w:p>
          <w:p w14:paraId="4BAC638B" w14:textId="77777777" w:rsidR="00274B1C" w:rsidRPr="003836DB" w:rsidRDefault="005C0C49" w:rsidP="00274B1C">
            <w:pPr>
              <w:ind w:left="360" w:right="-766"/>
              <w:rPr>
                <w:rFonts w:cs="Times New Roman"/>
              </w:rPr>
            </w:pPr>
            <w:r w:rsidRPr="003836DB">
              <w:rPr>
                <w:rFonts w:cs="Times New Roman"/>
              </w:rPr>
              <w:t xml:space="preserve">persona, kurai ir </w:t>
            </w:r>
          </w:p>
          <w:p w14:paraId="2F739D8B" w14:textId="77777777" w:rsidR="005C0C49" w:rsidRPr="003836DB" w:rsidRDefault="005C0C49" w:rsidP="00274B1C">
            <w:pPr>
              <w:ind w:left="360" w:right="-766"/>
              <w:rPr>
                <w:rFonts w:cs="Times New Roman"/>
              </w:rPr>
            </w:pPr>
            <w:r w:rsidRPr="003836DB">
              <w:rPr>
                <w:rFonts w:cs="Times New Roman"/>
              </w:rPr>
              <w:t>pirmpirkuma tiesības</w:t>
            </w:r>
          </w:p>
        </w:tc>
        <w:tc>
          <w:tcPr>
            <w:tcW w:w="200" w:type="pct"/>
            <w:tcBorders>
              <w:top w:val="outset" w:sz="6" w:space="0" w:color="auto"/>
              <w:left w:val="outset" w:sz="6" w:space="0" w:color="auto"/>
              <w:bottom w:val="outset" w:sz="6" w:space="0" w:color="auto"/>
              <w:right w:val="outset" w:sz="6" w:space="0" w:color="auto"/>
            </w:tcBorders>
            <w:vAlign w:val="center"/>
            <w:hideMark/>
          </w:tcPr>
          <w:p w14:paraId="016FB35E" w14:textId="77777777" w:rsidR="005C0C49" w:rsidRPr="003836DB" w:rsidRDefault="005C0C49" w:rsidP="005C0C49">
            <w:pPr>
              <w:ind w:right="-766"/>
              <w:jc w:val="both"/>
              <w:rPr>
                <w:rFonts w:cs="Times New Roman"/>
              </w:rPr>
            </w:pPr>
            <w:r w:rsidRPr="003836DB">
              <w:rPr>
                <w:rFonts w:cs="Times New Roman"/>
              </w:rPr>
              <w:t>Es,</w:t>
            </w:r>
          </w:p>
        </w:tc>
        <w:tc>
          <w:tcPr>
            <w:tcW w:w="3000" w:type="pct"/>
            <w:tcBorders>
              <w:top w:val="nil"/>
              <w:left w:val="nil"/>
              <w:bottom w:val="single" w:sz="6" w:space="0" w:color="auto"/>
              <w:right w:val="nil"/>
            </w:tcBorders>
            <w:vAlign w:val="center"/>
            <w:hideMark/>
          </w:tcPr>
          <w:p w14:paraId="3540D6C5"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1B561E96"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19AC710A" w14:textId="77777777" w:rsidR="005C0C49" w:rsidRPr="003836DB" w:rsidRDefault="005C0C49" w:rsidP="005C0C49">
            <w:pPr>
              <w:ind w:right="-766"/>
              <w:jc w:val="both"/>
              <w:rPr>
                <w:rFonts w:cs="Times New Roman"/>
              </w:rPr>
            </w:pPr>
            <w:r w:rsidRPr="003836DB">
              <w:rPr>
                <w:rFonts w:cs="Times New Roman"/>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7793B81" w14:textId="77777777" w:rsidR="005C0C49" w:rsidRPr="003836DB" w:rsidRDefault="005C0C49" w:rsidP="005C0C49">
            <w:pPr>
              <w:ind w:right="-766"/>
              <w:jc w:val="both"/>
              <w:rPr>
                <w:rFonts w:cs="Times New Roman"/>
              </w:rPr>
            </w:pPr>
            <w:r w:rsidRPr="003836DB">
              <w:rPr>
                <w:rFonts w:cs="Times New Roman"/>
              </w:rPr>
              <w:t> </w:t>
            </w:r>
          </w:p>
        </w:tc>
        <w:tc>
          <w:tcPr>
            <w:tcW w:w="3000" w:type="pct"/>
            <w:tcBorders>
              <w:top w:val="outset" w:sz="6" w:space="0" w:color="auto"/>
              <w:left w:val="nil"/>
              <w:bottom w:val="nil"/>
              <w:right w:val="nil"/>
            </w:tcBorders>
            <w:hideMark/>
          </w:tcPr>
          <w:p w14:paraId="50EC7BCC" w14:textId="77777777" w:rsidR="005C0C49"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(vārds, uzvārds)</w:t>
            </w:r>
          </w:p>
        </w:tc>
      </w:tr>
    </w:tbl>
    <w:p w14:paraId="51E017A3"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858"/>
        <w:gridCol w:w="1045"/>
        <w:gridCol w:w="264"/>
        <w:gridCol w:w="264"/>
        <w:gridCol w:w="264"/>
        <w:gridCol w:w="265"/>
        <w:gridCol w:w="265"/>
        <w:gridCol w:w="265"/>
        <w:gridCol w:w="265"/>
        <w:gridCol w:w="265"/>
        <w:gridCol w:w="265"/>
        <w:gridCol w:w="265"/>
        <w:gridCol w:w="265"/>
        <w:gridCol w:w="265"/>
        <w:gridCol w:w="1218"/>
      </w:tblGrid>
      <w:tr w:rsidR="005C0C49" w:rsidRPr="003836DB" w14:paraId="0F33F303" w14:textId="77777777" w:rsidTr="00274B1C">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1CF7BC6E" w14:textId="77777777" w:rsidR="005C0C49" w:rsidRPr="003836DB" w:rsidRDefault="00274B1C" w:rsidP="005C0C49">
            <w:pPr>
              <w:ind w:right="-766"/>
              <w:jc w:val="both"/>
              <w:rPr>
                <w:rFonts w:cs="Times New Roman"/>
              </w:rPr>
            </w:pPr>
            <w:r w:rsidRPr="003836DB">
              <w:rPr>
                <w:rFonts w:cs="Times New Roman"/>
              </w:rPr>
              <w:t>Personas kods</w:t>
            </w:r>
            <w:r w:rsidR="005C0C49" w:rsidRPr="003836DB">
              <w:rPr>
                <w:rFonts w:cs="Times New Roman"/>
              </w:rPr>
              <w:t> </w:t>
            </w:r>
          </w:p>
        </w:tc>
        <w:tc>
          <w:tcPr>
            <w:tcW w:w="650" w:type="pct"/>
            <w:tcBorders>
              <w:top w:val="nil"/>
              <w:left w:val="nil"/>
              <w:bottom w:val="nil"/>
              <w:right w:val="outset" w:sz="6" w:space="0" w:color="auto"/>
            </w:tcBorders>
            <w:vAlign w:val="center"/>
          </w:tcPr>
          <w:p w14:paraId="6704973C" w14:textId="77777777" w:rsidR="005C0C49" w:rsidRPr="003836DB" w:rsidRDefault="005C0C49" w:rsidP="005C0C49">
            <w:pPr>
              <w:ind w:right="-766"/>
              <w:jc w:val="both"/>
              <w:rPr>
                <w:rFonts w:cs="Times New Roman"/>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362AB961"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20169D40"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1E9B6004"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49BF4308"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497B71FB"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1FD08F7D"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nil"/>
              <w:left w:val="outset" w:sz="6" w:space="0" w:color="auto"/>
              <w:bottom w:val="nil"/>
              <w:right w:val="outset" w:sz="6" w:space="0" w:color="auto"/>
            </w:tcBorders>
            <w:vAlign w:val="center"/>
            <w:hideMark/>
          </w:tcPr>
          <w:p w14:paraId="1F1D7811" w14:textId="77777777" w:rsidR="005C0C49" w:rsidRPr="003836DB" w:rsidRDefault="005C0C49" w:rsidP="005C0C49">
            <w:pPr>
              <w:ind w:right="-766"/>
              <w:jc w:val="both"/>
              <w:rPr>
                <w:rFonts w:cs="Times New Roman"/>
              </w:rPr>
            </w:pPr>
            <w:r w:rsidRPr="003836DB">
              <w:rPr>
                <w:rFonts w:cs="Times New Roman"/>
              </w:rPr>
              <w:t>–</w:t>
            </w:r>
          </w:p>
        </w:tc>
        <w:tc>
          <w:tcPr>
            <w:tcW w:w="150" w:type="pct"/>
            <w:tcBorders>
              <w:top w:val="single" w:sz="6" w:space="0" w:color="auto"/>
              <w:left w:val="single" w:sz="6" w:space="0" w:color="auto"/>
              <w:bottom w:val="single" w:sz="6" w:space="0" w:color="auto"/>
              <w:right w:val="single" w:sz="6" w:space="0" w:color="auto"/>
            </w:tcBorders>
            <w:vAlign w:val="center"/>
            <w:hideMark/>
          </w:tcPr>
          <w:p w14:paraId="4893ECDB"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6DF26EBD"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088F390E"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798C933E"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single" w:sz="6" w:space="0" w:color="auto"/>
              <w:left w:val="single" w:sz="6" w:space="0" w:color="auto"/>
              <w:bottom w:val="single" w:sz="6" w:space="0" w:color="auto"/>
              <w:right w:val="single" w:sz="6" w:space="0" w:color="auto"/>
            </w:tcBorders>
            <w:vAlign w:val="center"/>
            <w:hideMark/>
          </w:tcPr>
          <w:p w14:paraId="20F9A477" w14:textId="77777777" w:rsidR="005C0C49" w:rsidRPr="003836DB" w:rsidRDefault="005C0C49" w:rsidP="005C0C49">
            <w:pPr>
              <w:ind w:right="-766"/>
              <w:jc w:val="both"/>
              <w:rPr>
                <w:rFonts w:cs="Times New Roman"/>
              </w:rPr>
            </w:pPr>
            <w:r w:rsidRPr="003836DB">
              <w:rPr>
                <w:rFonts w:cs="Times New Roman"/>
              </w:rPr>
              <w:t> </w:t>
            </w:r>
          </w:p>
        </w:tc>
        <w:tc>
          <w:tcPr>
            <w:tcW w:w="750" w:type="pct"/>
            <w:tcBorders>
              <w:top w:val="nil"/>
              <w:left w:val="outset" w:sz="6" w:space="0" w:color="auto"/>
              <w:bottom w:val="nil"/>
              <w:right w:val="nil"/>
            </w:tcBorders>
            <w:vAlign w:val="center"/>
            <w:hideMark/>
          </w:tcPr>
          <w:p w14:paraId="24273549" w14:textId="77777777" w:rsidR="005C0C49" w:rsidRPr="003836DB" w:rsidRDefault="005C0C49" w:rsidP="005C0C49">
            <w:pPr>
              <w:ind w:right="-766"/>
              <w:jc w:val="both"/>
              <w:rPr>
                <w:rFonts w:cs="Times New Roman"/>
              </w:rPr>
            </w:pPr>
            <w:r w:rsidRPr="003836DB">
              <w:rPr>
                <w:rFonts w:cs="Times New Roman"/>
              </w:rPr>
              <w:t> </w:t>
            </w:r>
          </w:p>
        </w:tc>
      </w:tr>
    </w:tbl>
    <w:p w14:paraId="56FE6420"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00"/>
        <w:gridCol w:w="5298"/>
      </w:tblGrid>
      <w:tr w:rsidR="005C0C49" w:rsidRPr="003836DB" w14:paraId="49B22DF5"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7853F5A4" w14:textId="77777777" w:rsidR="005C0C49" w:rsidRPr="003836DB" w:rsidRDefault="005C0C49" w:rsidP="005C0C49">
            <w:pPr>
              <w:ind w:right="-766"/>
              <w:jc w:val="both"/>
              <w:rPr>
                <w:rFonts w:cs="Times New Roman"/>
              </w:rPr>
            </w:pPr>
            <w:r w:rsidRPr="003836DB">
              <w:rPr>
                <w:rFonts w:cs="Times New Roman"/>
              </w:rPr>
              <w:t> </w:t>
            </w:r>
            <w:r w:rsidR="00274B1C" w:rsidRPr="003836DB">
              <w:rPr>
                <w:rFonts w:cs="Times New Roman"/>
              </w:rPr>
              <w:t>Deklarētā dzīvesvieta:</w:t>
            </w:r>
          </w:p>
        </w:tc>
        <w:tc>
          <w:tcPr>
            <w:tcW w:w="3200" w:type="pct"/>
            <w:tcBorders>
              <w:top w:val="nil"/>
              <w:left w:val="nil"/>
              <w:bottom w:val="single" w:sz="6" w:space="0" w:color="auto"/>
              <w:right w:val="nil"/>
            </w:tcBorders>
            <w:vAlign w:val="center"/>
            <w:hideMark/>
          </w:tcPr>
          <w:p w14:paraId="4803827F"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1708A45C"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5399F874"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54DD5BEC" w14:textId="77777777" w:rsidR="00274B1C"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 xml:space="preserve">(deklarētās dzīvesvietas adrese vai cita </w:t>
            </w:r>
          </w:p>
          <w:p w14:paraId="4B1C4826" w14:textId="77777777" w:rsidR="005C0C49"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korespondences adrese)</w:t>
            </w:r>
          </w:p>
        </w:tc>
      </w:tr>
      <w:tr w:rsidR="005C0C49" w:rsidRPr="003836DB" w14:paraId="41E0BC75"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41962CFF" w14:textId="77777777" w:rsidR="005C0C49" w:rsidRPr="003836DB" w:rsidRDefault="005C0C49" w:rsidP="005C0C49">
            <w:pPr>
              <w:ind w:right="-766"/>
              <w:jc w:val="both"/>
              <w:rPr>
                <w:rFonts w:cs="Times New Roman"/>
              </w:rPr>
            </w:pPr>
            <w:r w:rsidRPr="003836DB">
              <w:rPr>
                <w:rFonts w:cs="Times New Roman"/>
              </w:rPr>
              <w:lastRenderedPageBreak/>
              <w:t> </w:t>
            </w:r>
          </w:p>
        </w:tc>
        <w:tc>
          <w:tcPr>
            <w:tcW w:w="3200" w:type="pct"/>
            <w:tcBorders>
              <w:top w:val="nil"/>
              <w:left w:val="nil"/>
              <w:bottom w:val="single" w:sz="6" w:space="0" w:color="auto"/>
              <w:right w:val="nil"/>
            </w:tcBorders>
            <w:vAlign w:val="center"/>
            <w:hideMark/>
          </w:tcPr>
          <w:p w14:paraId="394908BB"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39D283DA"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65AABC21"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62001FD8" w14:textId="77777777" w:rsidR="005C0C49"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(tālruņa numurs, elektroniskā pasta adrese)</w:t>
            </w:r>
          </w:p>
        </w:tc>
      </w:tr>
      <w:tr w:rsidR="005C0C49" w:rsidRPr="003836DB" w14:paraId="35B81342"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5C1908A0"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476CD870"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47BCAD1F"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71C7AB42"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outset" w:sz="6" w:space="0" w:color="auto"/>
              <w:left w:val="nil"/>
              <w:bottom w:val="nil"/>
              <w:right w:val="nil"/>
            </w:tcBorders>
            <w:hideMark/>
          </w:tcPr>
          <w:p w14:paraId="1401EC7B" w14:textId="77777777" w:rsidR="00274B1C" w:rsidRPr="003836DB" w:rsidRDefault="00274B1C" w:rsidP="005C0C49">
            <w:pPr>
              <w:ind w:right="-766"/>
              <w:jc w:val="both"/>
              <w:rPr>
                <w:rFonts w:cs="Times New Roman"/>
              </w:rPr>
            </w:pPr>
            <w:r w:rsidRPr="003836DB">
              <w:rPr>
                <w:rFonts w:cs="Times New Roman"/>
              </w:rPr>
              <w:t xml:space="preserve"> </w:t>
            </w:r>
            <w:r w:rsidR="005C0C49" w:rsidRPr="003836DB">
              <w:rPr>
                <w:rFonts w:cs="Times New Roman"/>
              </w:rPr>
              <w:t xml:space="preserve">(nerezidenta personas identifikācijas kods vai </w:t>
            </w:r>
          </w:p>
          <w:p w14:paraId="28D9D492" w14:textId="77777777" w:rsidR="005C0C49" w:rsidRPr="003836DB" w:rsidRDefault="005C0C49" w:rsidP="005C0C49">
            <w:pPr>
              <w:ind w:right="-766"/>
              <w:jc w:val="both"/>
              <w:rPr>
                <w:rFonts w:cs="Times New Roman"/>
              </w:rPr>
            </w:pPr>
            <w:r w:rsidRPr="003836DB">
              <w:rPr>
                <w:rFonts w:cs="Times New Roman"/>
              </w:rPr>
              <w:t>dzimšanas datums un valstiskā piederība)</w:t>
            </w:r>
          </w:p>
        </w:tc>
      </w:tr>
      <w:tr w:rsidR="005C0C49" w:rsidRPr="003836DB" w14:paraId="03C97DF1" w14:textId="77777777"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2C4A4E10" w14:textId="77777777" w:rsidR="005C0C49" w:rsidRPr="003836DB" w:rsidRDefault="005C0C49" w:rsidP="005C0C49">
            <w:pPr>
              <w:ind w:right="-766"/>
              <w:jc w:val="both"/>
              <w:rPr>
                <w:rFonts w:cs="Times New Roman"/>
              </w:rPr>
            </w:pPr>
            <w:r w:rsidRPr="003836DB">
              <w:rPr>
                <w:rFonts w:cs="Times New Roman"/>
              </w:rPr>
              <w:t> </w:t>
            </w:r>
          </w:p>
        </w:tc>
        <w:tc>
          <w:tcPr>
            <w:tcW w:w="3200" w:type="pct"/>
            <w:tcBorders>
              <w:top w:val="nil"/>
              <w:left w:val="nil"/>
              <w:bottom w:val="single" w:sz="6" w:space="0" w:color="auto"/>
              <w:right w:val="nil"/>
            </w:tcBorders>
            <w:vAlign w:val="center"/>
            <w:hideMark/>
          </w:tcPr>
          <w:p w14:paraId="39A18073" w14:textId="77777777" w:rsidR="005C0C49" w:rsidRPr="003836DB" w:rsidRDefault="005C0C49" w:rsidP="005C0C49">
            <w:pPr>
              <w:ind w:right="-766"/>
              <w:jc w:val="both"/>
              <w:rPr>
                <w:rFonts w:cs="Times New Roman"/>
              </w:rPr>
            </w:pPr>
            <w:r w:rsidRPr="003836DB">
              <w:rPr>
                <w:rFonts w:cs="Times New Roman"/>
              </w:rPr>
              <w:t> </w:t>
            </w:r>
          </w:p>
        </w:tc>
      </w:tr>
    </w:tbl>
    <w:p w14:paraId="63F148EF"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290"/>
      </w:tblGrid>
      <w:tr w:rsidR="005C0C49" w:rsidRPr="003836DB" w14:paraId="0D07979E" w14:textId="77777777" w:rsidTr="005C0C4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87F67B" w14:textId="77777777" w:rsidR="005C0C49" w:rsidRPr="003836DB" w:rsidRDefault="00274B1C" w:rsidP="005C0C49">
            <w:pPr>
              <w:ind w:right="-766"/>
              <w:jc w:val="both"/>
              <w:rPr>
                <w:rFonts w:cs="Times New Roman"/>
                <w:b/>
                <w:bCs/>
              </w:rPr>
            </w:pPr>
            <w:r w:rsidRPr="003836DB">
              <w:rPr>
                <w:rFonts w:cs="Times New Roman"/>
                <w:b/>
                <w:bCs/>
              </w:rPr>
              <w:t>I</w:t>
            </w:r>
            <w:r w:rsidR="005C0C49" w:rsidRPr="003836DB">
              <w:rPr>
                <w:rFonts w:cs="Times New Roman"/>
                <w:b/>
                <w:bCs/>
              </w:rPr>
              <w:t>V. Lūdzu piekrišanu lauksaimniecības zemes iegūšanai īpašumā</w:t>
            </w:r>
          </w:p>
        </w:tc>
      </w:tr>
      <w:tr w:rsidR="005C0C49" w:rsidRPr="003836DB" w14:paraId="5A04E9D7" w14:textId="77777777" w:rsidTr="005C0C49">
        <w:trPr>
          <w:trHeight w:val="300"/>
          <w:tblCellSpacing w:w="15" w:type="dxa"/>
        </w:trPr>
        <w:tc>
          <w:tcPr>
            <w:tcW w:w="0" w:type="auto"/>
            <w:tcBorders>
              <w:top w:val="nil"/>
              <w:left w:val="nil"/>
              <w:bottom w:val="single" w:sz="6" w:space="0" w:color="auto"/>
              <w:right w:val="nil"/>
            </w:tcBorders>
            <w:vAlign w:val="center"/>
            <w:hideMark/>
          </w:tcPr>
          <w:p w14:paraId="77502E16"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54518168" w14:textId="77777777" w:rsidTr="005C0C49">
        <w:trPr>
          <w:trHeight w:val="300"/>
          <w:tblCellSpacing w:w="15" w:type="dxa"/>
        </w:trPr>
        <w:tc>
          <w:tcPr>
            <w:tcW w:w="0" w:type="auto"/>
            <w:tcBorders>
              <w:top w:val="outset" w:sz="6" w:space="0" w:color="auto"/>
              <w:left w:val="nil"/>
              <w:bottom w:val="nil"/>
              <w:right w:val="nil"/>
            </w:tcBorders>
            <w:hideMark/>
          </w:tcPr>
          <w:p w14:paraId="098BD405" w14:textId="77777777" w:rsidR="005C0C49" w:rsidRPr="003836DB" w:rsidRDefault="005C0C49" w:rsidP="005C0C49">
            <w:pPr>
              <w:ind w:right="-766"/>
              <w:jc w:val="both"/>
              <w:rPr>
                <w:rFonts w:cs="Times New Roman"/>
              </w:rPr>
            </w:pPr>
            <w:r w:rsidRPr="003836DB">
              <w:rPr>
                <w:rFonts w:cs="Times New Roman"/>
              </w:rPr>
              <w:t>(darījuma objekta kadastra numurs, nosaukums vai adrese)</w:t>
            </w:r>
          </w:p>
        </w:tc>
      </w:tr>
      <w:tr w:rsidR="005C0C49" w:rsidRPr="003836DB" w14:paraId="4DF46D00" w14:textId="77777777" w:rsidTr="005C0C49">
        <w:trPr>
          <w:trHeight w:val="300"/>
          <w:tblCellSpacing w:w="15" w:type="dxa"/>
        </w:trPr>
        <w:tc>
          <w:tcPr>
            <w:tcW w:w="0" w:type="auto"/>
            <w:tcBorders>
              <w:top w:val="nil"/>
              <w:left w:val="nil"/>
              <w:bottom w:val="single" w:sz="6" w:space="0" w:color="auto"/>
              <w:right w:val="nil"/>
            </w:tcBorders>
            <w:vAlign w:val="center"/>
            <w:hideMark/>
          </w:tcPr>
          <w:p w14:paraId="55DE5875"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538772BE" w14:textId="77777777" w:rsidTr="005C0C49">
        <w:trPr>
          <w:trHeight w:val="300"/>
          <w:tblCellSpacing w:w="15" w:type="dxa"/>
        </w:trPr>
        <w:tc>
          <w:tcPr>
            <w:tcW w:w="0" w:type="auto"/>
            <w:tcBorders>
              <w:top w:val="outset" w:sz="6" w:space="0" w:color="auto"/>
              <w:left w:val="nil"/>
              <w:bottom w:val="single" w:sz="6" w:space="0" w:color="auto"/>
              <w:right w:val="nil"/>
            </w:tcBorders>
            <w:vAlign w:val="center"/>
            <w:hideMark/>
          </w:tcPr>
          <w:p w14:paraId="35067370"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3E9CF36C" w14:textId="77777777" w:rsidTr="005C0C49">
        <w:trPr>
          <w:trHeight w:val="300"/>
          <w:tblCellSpacing w:w="15" w:type="dxa"/>
        </w:trPr>
        <w:tc>
          <w:tcPr>
            <w:tcW w:w="0" w:type="auto"/>
            <w:tcBorders>
              <w:top w:val="outset" w:sz="6" w:space="0" w:color="auto"/>
              <w:left w:val="nil"/>
              <w:bottom w:val="single" w:sz="6" w:space="0" w:color="auto"/>
              <w:right w:val="nil"/>
            </w:tcBorders>
            <w:vAlign w:val="center"/>
            <w:hideMark/>
          </w:tcPr>
          <w:p w14:paraId="0E49C1D0"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18FE414D" w14:textId="77777777" w:rsidTr="005C0C4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334C2E" w14:textId="77777777" w:rsidR="005C0C49" w:rsidRPr="003836DB" w:rsidRDefault="005C0C49" w:rsidP="005C0C49">
            <w:pPr>
              <w:ind w:right="-766"/>
              <w:jc w:val="both"/>
              <w:rPr>
                <w:rFonts w:cs="Times New Roman"/>
                <w:b/>
                <w:bCs/>
              </w:rPr>
            </w:pPr>
            <w:r w:rsidRPr="003836DB">
              <w:rPr>
                <w:rFonts w:cs="Times New Roman"/>
                <w:b/>
                <w:bCs/>
              </w:rPr>
              <w:t>V. Zemes turpmākās izmantošanas mērķis</w:t>
            </w:r>
          </w:p>
        </w:tc>
      </w:tr>
      <w:tr w:rsidR="005C0C49" w:rsidRPr="003836DB" w14:paraId="63E5596D" w14:textId="77777777" w:rsidTr="005C0C49">
        <w:trPr>
          <w:trHeight w:val="300"/>
          <w:tblCellSpacing w:w="15" w:type="dxa"/>
        </w:trPr>
        <w:tc>
          <w:tcPr>
            <w:tcW w:w="0" w:type="auto"/>
            <w:tcBorders>
              <w:top w:val="nil"/>
              <w:left w:val="nil"/>
              <w:bottom w:val="single" w:sz="6" w:space="0" w:color="auto"/>
              <w:right w:val="nil"/>
            </w:tcBorders>
            <w:vAlign w:val="center"/>
            <w:hideMark/>
          </w:tcPr>
          <w:p w14:paraId="6D1BF07A"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74CF7375" w14:textId="77777777" w:rsidTr="005C0C49">
        <w:trPr>
          <w:trHeight w:val="300"/>
          <w:tblCellSpacing w:w="15" w:type="dxa"/>
        </w:trPr>
        <w:tc>
          <w:tcPr>
            <w:tcW w:w="0" w:type="auto"/>
            <w:tcBorders>
              <w:top w:val="outset" w:sz="6" w:space="0" w:color="auto"/>
              <w:left w:val="nil"/>
              <w:bottom w:val="single" w:sz="6" w:space="0" w:color="auto"/>
              <w:right w:val="nil"/>
            </w:tcBorders>
            <w:vAlign w:val="center"/>
            <w:hideMark/>
          </w:tcPr>
          <w:p w14:paraId="70A49405"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27323BC8" w14:textId="77777777" w:rsidTr="005C0C49">
        <w:trPr>
          <w:trHeight w:val="300"/>
          <w:tblCellSpacing w:w="15" w:type="dxa"/>
        </w:trPr>
        <w:tc>
          <w:tcPr>
            <w:tcW w:w="0" w:type="auto"/>
            <w:tcBorders>
              <w:top w:val="outset" w:sz="6" w:space="0" w:color="auto"/>
              <w:left w:val="nil"/>
              <w:bottom w:val="single" w:sz="6" w:space="0" w:color="auto"/>
              <w:right w:val="nil"/>
            </w:tcBorders>
            <w:vAlign w:val="center"/>
            <w:hideMark/>
          </w:tcPr>
          <w:p w14:paraId="558D4238" w14:textId="77777777" w:rsidR="005C0C49" w:rsidRPr="003836DB" w:rsidRDefault="005C0C49" w:rsidP="005C0C49">
            <w:pPr>
              <w:ind w:right="-766"/>
              <w:jc w:val="both"/>
              <w:rPr>
                <w:rFonts w:cs="Times New Roman"/>
              </w:rPr>
            </w:pPr>
            <w:r w:rsidRPr="003836DB">
              <w:rPr>
                <w:rFonts w:cs="Times New Roman"/>
              </w:rPr>
              <w:t> </w:t>
            </w:r>
          </w:p>
        </w:tc>
      </w:tr>
    </w:tbl>
    <w:p w14:paraId="4D2C2E8A" w14:textId="77777777" w:rsidR="00274B1C" w:rsidRPr="003836DB" w:rsidRDefault="00274B1C" w:rsidP="005C0C49">
      <w:pPr>
        <w:ind w:right="-766"/>
        <w:jc w:val="both"/>
        <w:rPr>
          <w:rFonts w:cs="Times New Roman"/>
          <w:b/>
          <w:bCs/>
        </w:rPr>
      </w:pPr>
    </w:p>
    <w:p w14:paraId="33023787" w14:textId="77777777" w:rsidR="005C0C49" w:rsidRPr="003836DB" w:rsidRDefault="005C0C49" w:rsidP="005C0C49">
      <w:pPr>
        <w:ind w:right="-766"/>
        <w:jc w:val="both"/>
        <w:rPr>
          <w:rFonts w:cs="Times New Roman"/>
          <w:b/>
          <w:bCs/>
        </w:rPr>
      </w:pPr>
      <w:r w:rsidRPr="003836DB">
        <w:rPr>
          <w:rFonts w:cs="Times New Roman"/>
          <w:b/>
          <w:bCs/>
        </w:rPr>
        <w:t>VI. Apliecinājums par atbilstību likuma "</w:t>
      </w:r>
      <w:hyperlink r:id="rId16" w:tgtFrame="_blank" w:history="1">
        <w:r w:rsidRPr="003836DB">
          <w:rPr>
            <w:rStyle w:val="Hipersaite"/>
            <w:rFonts w:cs="Times New Roman"/>
            <w:b/>
            <w:bCs/>
          </w:rPr>
          <w:t>Par zemes privatizāciju lauku apvidos</w:t>
        </w:r>
      </w:hyperlink>
      <w:r w:rsidRPr="003836DB">
        <w:rPr>
          <w:rFonts w:cs="Times New Roman"/>
          <w:b/>
          <w:bCs/>
        </w:rPr>
        <w:t xml:space="preserve">" </w:t>
      </w:r>
    </w:p>
    <w:p w14:paraId="7719163F" w14:textId="77777777" w:rsidR="005C0C49" w:rsidRPr="003836DB" w:rsidRDefault="005C0C49" w:rsidP="005C0C49">
      <w:pPr>
        <w:ind w:right="-766"/>
        <w:jc w:val="both"/>
        <w:rPr>
          <w:rFonts w:cs="Times New Roman"/>
          <w:b/>
          <w:bCs/>
        </w:rPr>
      </w:pPr>
      <w:r w:rsidRPr="003836DB">
        <w:rPr>
          <w:rFonts w:cs="Times New Roman"/>
          <w:b/>
          <w:bCs/>
        </w:rPr>
        <w:t>28.</w:t>
      </w:r>
      <w:r w:rsidRPr="003836DB">
        <w:rPr>
          <w:rFonts w:cs="Times New Roman"/>
          <w:b/>
          <w:bCs/>
          <w:vertAlign w:val="superscript"/>
        </w:rPr>
        <w:t>1</w:t>
      </w:r>
      <w:r w:rsidRPr="003836DB">
        <w:rPr>
          <w:rFonts w:cs="Times New Roman"/>
          <w:b/>
          <w:bCs/>
        </w:rPr>
        <w:t xml:space="preserve"> panta pirmās daļas 1. punkta "b" un "c" apakšpunkta nosacījumiem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8"/>
        <w:gridCol w:w="5539"/>
        <w:gridCol w:w="688"/>
        <w:gridCol w:w="1525"/>
      </w:tblGrid>
      <w:tr w:rsidR="005C0C49" w:rsidRPr="003836DB" w14:paraId="301C2076" w14:textId="77777777" w:rsidTr="005C0C49">
        <w:trPr>
          <w:tblCellSpacing w:w="15" w:type="dxa"/>
        </w:trPr>
        <w:tc>
          <w:tcPr>
            <w:tcW w:w="3650" w:type="pct"/>
            <w:gridSpan w:val="2"/>
            <w:vMerge w:val="restart"/>
            <w:tcBorders>
              <w:top w:val="outset" w:sz="6" w:space="0" w:color="auto"/>
              <w:bottom w:val="outset" w:sz="6" w:space="0" w:color="auto"/>
              <w:right w:val="outset" w:sz="6" w:space="0" w:color="auto"/>
            </w:tcBorders>
            <w:vAlign w:val="center"/>
            <w:hideMark/>
          </w:tcPr>
          <w:p w14:paraId="187777C9" w14:textId="77777777" w:rsidR="005C0C49" w:rsidRPr="003836DB" w:rsidRDefault="005C0C49" w:rsidP="005C0C49">
            <w:pPr>
              <w:ind w:right="-766"/>
              <w:jc w:val="both"/>
              <w:rPr>
                <w:rFonts w:cs="Times New Roman"/>
              </w:rPr>
            </w:pPr>
            <w:r w:rsidRPr="003836DB">
              <w:rPr>
                <w:rFonts w:cs="Times New Roman"/>
              </w:rPr>
              <w:t>Vienoto platības maksājumu (VPM) saņemšana</w:t>
            </w:r>
          </w:p>
        </w:tc>
        <w:tc>
          <w:tcPr>
            <w:tcW w:w="400" w:type="pct"/>
            <w:tcBorders>
              <w:top w:val="outset" w:sz="6" w:space="0" w:color="auto"/>
              <w:left w:val="outset" w:sz="6" w:space="0" w:color="auto"/>
              <w:bottom w:val="outset" w:sz="6" w:space="0" w:color="auto"/>
              <w:right w:val="outset" w:sz="6" w:space="0" w:color="auto"/>
            </w:tcBorders>
            <w:vAlign w:val="center"/>
            <w:hideMark/>
          </w:tcPr>
          <w:p w14:paraId="3A3B081A" w14:textId="77777777" w:rsidR="005C0C49" w:rsidRPr="003836DB" w:rsidRDefault="005C0C49" w:rsidP="005C0C49">
            <w:pPr>
              <w:ind w:right="-766"/>
              <w:jc w:val="both"/>
              <w:rPr>
                <w:rFonts w:cs="Times New Roman"/>
              </w:rPr>
            </w:pPr>
            <w:r w:rsidRPr="003836DB">
              <w:rPr>
                <w:rFonts w:cs="Times New Roman"/>
              </w:rPr>
              <w:t>Gads</w:t>
            </w:r>
          </w:p>
        </w:tc>
        <w:tc>
          <w:tcPr>
            <w:tcW w:w="900" w:type="pct"/>
            <w:vMerge w:val="restart"/>
            <w:tcBorders>
              <w:top w:val="outset" w:sz="6" w:space="0" w:color="auto"/>
              <w:left w:val="outset" w:sz="6" w:space="0" w:color="auto"/>
              <w:bottom w:val="outset" w:sz="6" w:space="0" w:color="auto"/>
            </w:tcBorders>
            <w:vAlign w:val="center"/>
            <w:hideMark/>
          </w:tcPr>
          <w:p w14:paraId="05B29C20" w14:textId="77777777" w:rsidR="005C0C49" w:rsidRPr="003836DB" w:rsidRDefault="005C0C49" w:rsidP="005C0C49">
            <w:pPr>
              <w:ind w:right="-766"/>
              <w:jc w:val="both"/>
              <w:rPr>
                <w:rFonts w:cs="Times New Roman"/>
              </w:rPr>
            </w:pPr>
            <w:r w:rsidRPr="003836DB">
              <w:rPr>
                <w:rFonts w:cs="Times New Roman"/>
              </w:rPr>
              <w:t>Norāda VPM saņemšanas gadu</w:t>
            </w:r>
          </w:p>
        </w:tc>
      </w:tr>
      <w:tr w:rsidR="005C0C49" w:rsidRPr="003836DB" w14:paraId="6FB37E86" w14:textId="77777777" w:rsidTr="005C0C49">
        <w:trPr>
          <w:tblCellSpacing w:w="15" w:type="dxa"/>
        </w:trPr>
        <w:tc>
          <w:tcPr>
            <w:tcW w:w="0" w:type="auto"/>
            <w:gridSpan w:val="2"/>
            <w:vMerge/>
            <w:tcBorders>
              <w:top w:val="outset" w:sz="6" w:space="0" w:color="auto"/>
              <w:bottom w:val="outset" w:sz="6" w:space="0" w:color="auto"/>
              <w:right w:val="outset" w:sz="6" w:space="0" w:color="auto"/>
            </w:tcBorders>
            <w:vAlign w:val="center"/>
            <w:hideMark/>
          </w:tcPr>
          <w:p w14:paraId="4216287B" w14:textId="77777777" w:rsidR="005C0C49" w:rsidRPr="003836DB" w:rsidRDefault="005C0C49" w:rsidP="005C0C49">
            <w:pPr>
              <w:ind w:right="-766"/>
              <w:jc w:val="both"/>
              <w:rPr>
                <w:rFonts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671BD9D0" w14:textId="77777777" w:rsidR="005C0C49" w:rsidRPr="003836DB" w:rsidRDefault="005C0C49" w:rsidP="005C0C49">
            <w:pPr>
              <w:ind w:right="-766"/>
              <w:jc w:val="both"/>
              <w:rPr>
                <w:rFonts w:cs="Times New Roman"/>
              </w:rPr>
            </w:pPr>
            <w:r w:rsidRPr="003836DB">
              <w:rPr>
                <w:rFonts w:cs="Times New Roman"/>
              </w:rPr>
              <w:t> </w:t>
            </w:r>
          </w:p>
        </w:tc>
        <w:tc>
          <w:tcPr>
            <w:tcW w:w="0" w:type="auto"/>
            <w:vMerge/>
            <w:tcBorders>
              <w:top w:val="outset" w:sz="6" w:space="0" w:color="auto"/>
              <w:left w:val="outset" w:sz="6" w:space="0" w:color="auto"/>
              <w:bottom w:val="outset" w:sz="6" w:space="0" w:color="auto"/>
            </w:tcBorders>
            <w:vAlign w:val="center"/>
            <w:hideMark/>
          </w:tcPr>
          <w:p w14:paraId="327FE651" w14:textId="77777777" w:rsidR="005C0C49" w:rsidRPr="003836DB" w:rsidRDefault="005C0C49" w:rsidP="005C0C49">
            <w:pPr>
              <w:ind w:right="-766"/>
              <w:jc w:val="both"/>
              <w:rPr>
                <w:rFonts w:cs="Times New Roman"/>
              </w:rPr>
            </w:pPr>
          </w:p>
        </w:tc>
      </w:tr>
      <w:tr w:rsidR="005C0C49" w:rsidRPr="003836DB" w14:paraId="792964DC" w14:textId="77777777" w:rsidTr="005C0C49">
        <w:trPr>
          <w:tblCellSpacing w:w="15" w:type="dxa"/>
        </w:trPr>
        <w:tc>
          <w:tcPr>
            <w:tcW w:w="300" w:type="pct"/>
            <w:vMerge w:val="restart"/>
            <w:tcBorders>
              <w:top w:val="outset" w:sz="6" w:space="0" w:color="auto"/>
              <w:bottom w:val="outset" w:sz="6" w:space="0" w:color="auto"/>
              <w:right w:val="outset" w:sz="6" w:space="0" w:color="auto"/>
            </w:tcBorders>
            <w:vAlign w:val="center"/>
            <w:hideMark/>
          </w:tcPr>
          <w:p w14:paraId="5409D75C" w14:textId="77777777" w:rsidR="005C0C49" w:rsidRPr="003836DB" w:rsidRDefault="005C0C49" w:rsidP="005C0C49">
            <w:pPr>
              <w:ind w:right="-766"/>
              <w:jc w:val="both"/>
              <w:rPr>
                <w:rFonts w:cs="Times New Roman"/>
              </w:rPr>
            </w:pPr>
            <w:r w:rsidRPr="003836DB">
              <w:rPr>
                <w:rFonts w:cs="Times New Roman"/>
              </w:rPr>
              <w:t>vai</w:t>
            </w:r>
          </w:p>
        </w:tc>
        <w:tc>
          <w:tcPr>
            <w:tcW w:w="3350" w:type="pct"/>
            <w:tcBorders>
              <w:top w:val="outset" w:sz="6" w:space="0" w:color="auto"/>
              <w:left w:val="outset" w:sz="6" w:space="0" w:color="auto"/>
              <w:bottom w:val="outset" w:sz="6" w:space="0" w:color="auto"/>
              <w:right w:val="outset" w:sz="6" w:space="0" w:color="auto"/>
            </w:tcBorders>
            <w:vAlign w:val="center"/>
            <w:hideMark/>
          </w:tcPr>
          <w:p w14:paraId="1897C7DB" w14:textId="77777777" w:rsidR="005C0C49" w:rsidRPr="003836DB" w:rsidRDefault="005C0C49" w:rsidP="005C0C49">
            <w:pPr>
              <w:ind w:right="-766"/>
              <w:jc w:val="both"/>
              <w:rPr>
                <w:rFonts w:cs="Times New Roman"/>
              </w:rPr>
            </w:pPr>
            <w:r w:rsidRPr="003836DB">
              <w:rPr>
                <w:rFonts w:cs="Times New Roman"/>
              </w:rPr>
              <w:t>saņemu tiešos maksājumus</w:t>
            </w:r>
          </w:p>
        </w:tc>
        <w:tc>
          <w:tcPr>
            <w:tcW w:w="400" w:type="pct"/>
            <w:tcBorders>
              <w:top w:val="outset" w:sz="6" w:space="0" w:color="auto"/>
              <w:left w:val="outset" w:sz="6" w:space="0" w:color="auto"/>
              <w:bottom w:val="outset" w:sz="6" w:space="0" w:color="auto"/>
              <w:right w:val="outset" w:sz="6" w:space="0" w:color="auto"/>
            </w:tcBorders>
            <w:vAlign w:val="center"/>
            <w:hideMark/>
          </w:tcPr>
          <w:p w14:paraId="11DAD176" w14:textId="77777777" w:rsidR="005C0C49" w:rsidRPr="003836DB" w:rsidRDefault="005C0C49" w:rsidP="005C0C49">
            <w:pPr>
              <w:ind w:right="-766"/>
              <w:jc w:val="both"/>
              <w:rPr>
                <w:rFonts w:cs="Times New Roman"/>
              </w:rPr>
            </w:pPr>
            <w:r w:rsidRPr="003836DB">
              <w:rPr>
                <w:rFonts w:cs="Times New Roman"/>
              </w:rPr>
              <w:t> </w:t>
            </w:r>
          </w:p>
        </w:tc>
        <w:tc>
          <w:tcPr>
            <w:tcW w:w="900" w:type="pct"/>
            <w:tcBorders>
              <w:top w:val="outset" w:sz="6" w:space="0" w:color="auto"/>
              <w:left w:val="outset" w:sz="6" w:space="0" w:color="auto"/>
              <w:bottom w:val="outset" w:sz="6" w:space="0" w:color="auto"/>
            </w:tcBorders>
            <w:vAlign w:val="center"/>
            <w:hideMark/>
          </w:tcPr>
          <w:p w14:paraId="12A2587D" w14:textId="77777777" w:rsidR="005C0C49" w:rsidRPr="003836DB" w:rsidRDefault="005C0C49" w:rsidP="005C0C49">
            <w:pPr>
              <w:ind w:right="-766"/>
              <w:jc w:val="both"/>
              <w:rPr>
                <w:rFonts w:cs="Times New Roman"/>
              </w:rPr>
            </w:pPr>
            <w:r w:rsidRPr="003836DB">
              <w:rPr>
                <w:rFonts w:cs="Times New Roman"/>
              </w:rPr>
              <w:t>Atzīmē ar "x"</w:t>
            </w:r>
          </w:p>
        </w:tc>
      </w:tr>
      <w:tr w:rsidR="005C0C49" w:rsidRPr="003836DB" w14:paraId="620C2AE2" w14:textId="77777777"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14:paraId="440F47A1" w14:textId="77777777" w:rsidR="005C0C49" w:rsidRPr="003836DB" w:rsidRDefault="005C0C49" w:rsidP="005C0C49">
            <w:pPr>
              <w:ind w:right="-766"/>
              <w:jc w:val="both"/>
              <w:rPr>
                <w:rFonts w:cs="Times New Roman"/>
              </w:rPr>
            </w:pPr>
          </w:p>
        </w:tc>
        <w:tc>
          <w:tcPr>
            <w:tcW w:w="3350" w:type="pct"/>
            <w:tcBorders>
              <w:top w:val="outset" w:sz="6" w:space="0" w:color="auto"/>
              <w:left w:val="outset" w:sz="6" w:space="0" w:color="auto"/>
              <w:bottom w:val="outset" w:sz="6" w:space="0" w:color="auto"/>
              <w:right w:val="outset" w:sz="6" w:space="0" w:color="auto"/>
            </w:tcBorders>
            <w:vAlign w:val="center"/>
            <w:hideMark/>
          </w:tcPr>
          <w:p w14:paraId="193BC122" w14:textId="77777777" w:rsidR="005C0C49" w:rsidRPr="003836DB" w:rsidRDefault="005C0C49" w:rsidP="005C0C49">
            <w:pPr>
              <w:ind w:right="-766"/>
              <w:jc w:val="both"/>
              <w:rPr>
                <w:rFonts w:cs="Times New Roman"/>
              </w:rPr>
            </w:pPr>
            <w:r w:rsidRPr="003836DB">
              <w:rPr>
                <w:rFonts w:cs="Times New Roman"/>
              </w:rPr>
              <w:t>ieņēmumi no lauksaimnieciskās ražošanas</w:t>
            </w:r>
          </w:p>
        </w:tc>
        <w:tc>
          <w:tcPr>
            <w:tcW w:w="400" w:type="pct"/>
            <w:tcBorders>
              <w:top w:val="outset" w:sz="6" w:space="0" w:color="auto"/>
              <w:left w:val="outset" w:sz="6" w:space="0" w:color="auto"/>
              <w:bottom w:val="outset" w:sz="6" w:space="0" w:color="auto"/>
              <w:right w:val="outset" w:sz="6" w:space="0" w:color="auto"/>
            </w:tcBorders>
            <w:vAlign w:val="center"/>
            <w:hideMark/>
          </w:tcPr>
          <w:p w14:paraId="246D006F" w14:textId="77777777" w:rsidR="005C0C49" w:rsidRPr="003836DB" w:rsidRDefault="005C0C49" w:rsidP="005C0C49">
            <w:pPr>
              <w:ind w:right="-766"/>
              <w:jc w:val="both"/>
              <w:rPr>
                <w:rFonts w:cs="Times New Roman"/>
              </w:rPr>
            </w:pPr>
            <w:r w:rsidRPr="003836DB">
              <w:rPr>
                <w:rFonts w:cs="Times New Roman"/>
              </w:rPr>
              <w:t> </w:t>
            </w:r>
          </w:p>
        </w:tc>
        <w:tc>
          <w:tcPr>
            <w:tcW w:w="900" w:type="pct"/>
            <w:tcBorders>
              <w:top w:val="outset" w:sz="6" w:space="0" w:color="auto"/>
              <w:left w:val="outset" w:sz="6" w:space="0" w:color="auto"/>
              <w:bottom w:val="outset" w:sz="6" w:space="0" w:color="auto"/>
            </w:tcBorders>
            <w:vAlign w:val="center"/>
            <w:hideMark/>
          </w:tcPr>
          <w:p w14:paraId="04B655F4" w14:textId="77777777" w:rsidR="005C0C49" w:rsidRPr="003836DB" w:rsidRDefault="005C0C49" w:rsidP="005C0C49">
            <w:pPr>
              <w:ind w:right="-766"/>
              <w:jc w:val="both"/>
              <w:rPr>
                <w:rFonts w:cs="Times New Roman"/>
              </w:rPr>
            </w:pPr>
            <w:r w:rsidRPr="003836DB">
              <w:rPr>
                <w:rFonts w:cs="Times New Roman"/>
              </w:rPr>
              <w:t>Atzīmē ar "x"</w:t>
            </w:r>
          </w:p>
        </w:tc>
      </w:tr>
      <w:tr w:rsidR="005C0C49" w:rsidRPr="003836DB" w14:paraId="2D027993" w14:textId="77777777"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14:paraId="07D6179E" w14:textId="77777777" w:rsidR="005C0C49" w:rsidRPr="003836DB" w:rsidRDefault="005C0C49" w:rsidP="005C0C49">
            <w:pPr>
              <w:ind w:right="-766"/>
              <w:jc w:val="both"/>
              <w:rPr>
                <w:rFonts w:cs="Times New Roman"/>
              </w:rPr>
            </w:pPr>
          </w:p>
        </w:tc>
        <w:tc>
          <w:tcPr>
            <w:tcW w:w="3350" w:type="pct"/>
            <w:tcBorders>
              <w:top w:val="outset" w:sz="6" w:space="0" w:color="auto"/>
              <w:left w:val="outset" w:sz="6" w:space="0" w:color="auto"/>
              <w:bottom w:val="outset" w:sz="6" w:space="0" w:color="auto"/>
              <w:right w:val="outset" w:sz="6" w:space="0" w:color="auto"/>
            </w:tcBorders>
            <w:vAlign w:val="center"/>
            <w:hideMark/>
          </w:tcPr>
          <w:p w14:paraId="3B54B103" w14:textId="77777777" w:rsidR="005C0C49" w:rsidRPr="003836DB" w:rsidRDefault="005C0C49" w:rsidP="005C0C49">
            <w:pPr>
              <w:ind w:right="-766"/>
              <w:jc w:val="both"/>
              <w:rPr>
                <w:rFonts w:cs="Times New Roman"/>
              </w:rPr>
            </w:pPr>
            <w:r w:rsidRPr="003836DB">
              <w:rPr>
                <w:rFonts w:cs="Times New Roman"/>
              </w:rPr>
              <w:t>tajā skaitā ieņēmumu veids</w:t>
            </w:r>
          </w:p>
        </w:tc>
        <w:tc>
          <w:tcPr>
            <w:tcW w:w="400" w:type="pct"/>
            <w:tcBorders>
              <w:top w:val="outset" w:sz="6" w:space="0" w:color="auto"/>
              <w:left w:val="outset" w:sz="6" w:space="0" w:color="auto"/>
              <w:bottom w:val="outset" w:sz="6" w:space="0" w:color="auto"/>
              <w:right w:val="outset" w:sz="6" w:space="0" w:color="auto"/>
            </w:tcBorders>
            <w:vAlign w:val="center"/>
            <w:hideMark/>
          </w:tcPr>
          <w:p w14:paraId="3B1784CD" w14:textId="77777777" w:rsidR="005C0C49" w:rsidRPr="003836DB" w:rsidRDefault="005C0C49" w:rsidP="005C0C49">
            <w:pPr>
              <w:ind w:right="-766"/>
              <w:jc w:val="both"/>
              <w:rPr>
                <w:rFonts w:cs="Times New Roman"/>
              </w:rPr>
            </w:pPr>
            <w:r w:rsidRPr="003836DB">
              <w:rPr>
                <w:rFonts w:cs="Times New Roman"/>
              </w:rPr>
              <w:t>Gads</w:t>
            </w:r>
          </w:p>
        </w:tc>
        <w:tc>
          <w:tcPr>
            <w:tcW w:w="900" w:type="pct"/>
            <w:tcBorders>
              <w:top w:val="outset" w:sz="6" w:space="0" w:color="auto"/>
              <w:left w:val="outset" w:sz="6" w:space="0" w:color="auto"/>
              <w:bottom w:val="outset" w:sz="6" w:space="0" w:color="auto"/>
            </w:tcBorders>
            <w:vAlign w:val="center"/>
            <w:hideMark/>
          </w:tcPr>
          <w:p w14:paraId="104E759B" w14:textId="77777777" w:rsidR="005C0C49" w:rsidRPr="003836DB" w:rsidRDefault="005C0C49" w:rsidP="005C0C49">
            <w:pPr>
              <w:ind w:right="-766"/>
              <w:jc w:val="both"/>
              <w:rPr>
                <w:rFonts w:cs="Times New Roman"/>
              </w:rPr>
            </w:pPr>
            <w:r w:rsidRPr="003836DB">
              <w:rPr>
                <w:rFonts w:cs="Times New Roman"/>
              </w:rPr>
              <w:t xml:space="preserve">Summa </w:t>
            </w:r>
            <w:r w:rsidRPr="003836DB">
              <w:rPr>
                <w:rFonts w:cs="Times New Roman"/>
                <w:i/>
                <w:iCs/>
              </w:rPr>
              <w:t>euro</w:t>
            </w:r>
          </w:p>
        </w:tc>
      </w:tr>
      <w:tr w:rsidR="005C0C49" w:rsidRPr="003836DB" w14:paraId="26BED346" w14:textId="77777777"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14:paraId="52FED411" w14:textId="77777777" w:rsidR="005C0C49" w:rsidRPr="003836DB" w:rsidRDefault="005C0C49" w:rsidP="005C0C49">
            <w:pPr>
              <w:ind w:right="-766"/>
              <w:jc w:val="both"/>
              <w:rPr>
                <w:rFonts w:cs="Times New Roman"/>
              </w:rPr>
            </w:pPr>
          </w:p>
        </w:tc>
        <w:tc>
          <w:tcPr>
            <w:tcW w:w="3350" w:type="pct"/>
            <w:vMerge w:val="restart"/>
            <w:tcBorders>
              <w:top w:val="outset" w:sz="6" w:space="0" w:color="auto"/>
              <w:left w:val="outset" w:sz="6" w:space="0" w:color="auto"/>
              <w:bottom w:val="outset" w:sz="6" w:space="0" w:color="auto"/>
              <w:right w:val="outset" w:sz="6" w:space="0" w:color="auto"/>
            </w:tcBorders>
            <w:vAlign w:val="center"/>
            <w:hideMark/>
          </w:tcPr>
          <w:p w14:paraId="151A7DF3" w14:textId="77777777" w:rsidR="005C0C49" w:rsidRPr="003836DB" w:rsidRDefault="005C0C49" w:rsidP="005C0C49">
            <w:pPr>
              <w:ind w:right="-766"/>
              <w:jc w:val="both"/>
              <w:rPr>
                <w:rFonts w:cs="Times New Roman"/>
              </w:rPr>
            </w:pPr>
            <w:r w:rsidRPr="003836DB">
              <w:rPr>
                <w:rFonts w:cs="Times New Roman"/>
              </w:rPr>
              <w:t xml:space="preserve">1. </w:t>
            </w:r>
          </w:p>
          <w:p w14:paraId="345E8ABA" w14:textId="77777777" w:rsidR="005C0C49" w:rsidRPr="003836DB" w:rsidRDefault="005C0C49" w:rsidP="005C0C49">
            <w:pPr>
              <w:ind w:right="-766"/>
              <w:jc w:val="both"/>
              <w:rPr>
                <w:rFonts w:cs="Times New Roman"/>
              </w:rPr>
            </w:pPr>
            <w:r w:rsidRPr="003836DB">
              <w:rPr>
                <w:rFonts w:cs="Times New Roman"/>
              </w:rPr>
              <w:t>2.</w:t>
            </w:r>
          </w:p>
          <w:p w14:paraId="29FCC4EF" w14:textId="77777777" w:rsidR="005C0C49" w:rsidRPr="003836DB" w:rsidRDefault="005C0C49" w:rsidP="005C0C49">
            <w:pPr>
              <w:ind w:right="-766"/>
              <w:jc w:val="both"/>
              <w:rPr>
                <w:rFonts w:cs="Times New Roman"/>
              </w:rPr>
            </w:pPr>
            <w:r w:rsidRPr="003836DB">
              <w:rPr>
                <w:rFonts w:cs="Times New Roman"/>
              </w:rPr>
              <w:t>3.</w:t>
            </w:r>
          </w:p>
          <w:p w14:paraId="611BC39D" w14:textId="77777777" w:rsidR="005C0C49" w:rsidRPr="003836DB" w:rsidRDefault="005C0C49" w:rsidP="005C0C49">
            <w:pPr>
              <w:ind w:right="-766"/>
              <w:jc w:val="both"/>
              <w:rPr>
                <w:rFonts w:cs="Times New Roman"/>
              </w:rPr>
            </w:pPr>
            <w:r w:rsidRPr="003836DB">
              <w:rPr>
                <w:rFonts w:cs="Times New Roman"/>
              </w:rPr>
              <w:t>4.</w:t>
            </w:r>
          </w:p>
          <w:p w14:paraId="012C401F" w14:textId="77777777" w:rsidR="005C0C49" w:rsidRPr="003836DB" w:rsidRDefault="005C0C49" w:rsidP="005C0C49">
            <w:pPr>
              <w:ind w:right="-766"/>
              <w:jc w:val="both"/>
              <w:rPr>
                <w:rFonts w:cs="Times New Roman"/>
              </w:rPr>
            </w:pPr>
            <w:r w:rsidRPr="003836DB">
              <w:rPr>
                <w:rFonts w:cs="Times New Roman"/>
              </w:rPr>
              <w:t>5.</w:t>
            </w:r>
          </w:p>
          <w:p w14:paraId="19A48FD3" w14:textId="77777777" w:rsidR="005C0C49" w:rsidRPr="003836DB" w:rsidRDefault="005C0C49" w:rsidP="005C0C49">
            <w:pPr>
              <w:ind w:right="-766"/>
              <w:jc w:val="both"/>
              <w:rPr>
                <w:rFonts w:cs="Times New Roman"/>
              </w:rPr>
            </w:pPr>
            <w:r w:rsidRPr="003836DB">
              <w:rPr>
                <w:rFonts w:cs="Times New Roman"/>
              </w:rPr>
              <w:t>6.</w:t>
            </w:r>
          </w:p>
        </w:tc>
        <w:tc>
          <w:tcPr>
            <w:tcW w:w="400" w:type="pct"/>
            <w:tcBorders>
              <w:top w:val="outset" w:sz="6" w:space="0" w:color="auto"/>
              <w:left w:val="outset" w:sz="6" w:space="0" w:color="auto"/>
              <w:bottom w:val="outset" w:sz="6" w:space="0" w:color="auto"/>
              <w:right w:val="outset" w:sz="6" w:space="0" w:color="auto"/>
            </w:tcBorders>
            <w:vAlign w:val="center"/>
            <w:hideMark/>
          </w:tcPr>
          <w:p w14:paraId="592E4BB9" w14:textId="77777777" w:rsidR="005C0C49" w:rsidRPr="003836DB" w:rsidRDefault="005C0C49" w:rsidP="005C0C49">
            <w:pPr>
              <w:ind w:right="-766"/>
              <w:jc w:val="both"/>
              <w:rPr>
                <w:rFonts w:cs="Times New Roman"/>
              </w:rPr>
            </w:pPr>
            <w:r w:rsidRPr="003836DB">
              <w:rPr>
                <w:rFonts w:cs="Times New Roman"/>
              </w:rPr>
              <w:t> </w:t>
            </w:r>
          </w:p>
        </w:tc>
        <w:tc>
          <w:tcPr>
            <w:tcW w:w="900" w:type="pct"/>
            <w:tcBorders>
              <w:top w:val="outset" w:sz="6" w:space="0" w:color="auto"/>
              <w:left w:val="outset" w:sz="6" w:space="0" w:color="auto"/>
              <w:bottom w:val="outset" w:sz="6" w:space="0" w:color="auto"/>
            </w:tcBorders>
            <w:vAlign w:val="center"/>
            <w:hideMark/>
          </w:tcPr>
          <w:p w14:paraId="601BD4C8"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452507E6" w14:textId="77777777"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14:paraId="01BBFD60" w14:textId="77777777" w:rsidR="005C0C49" w:rsidRPr="003836DB" w:rsidRDefault="005C0C49" w:rsidP="005C0C49">
            <w:pPr>
              <w:ind w:right="-766"/>
              <w:jc w:val="both"/>
              <w:rPr>
                <w:rFonts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F3F04B" w14:textId="77777777" w:rsidR="005C0C49" w:rsidRPr="003836DB" w:rsidRDefault="005C0C49" w:rsidP="005C0C49">
            <w:pPr>
              <w:ind w:right="-766"/>
              <w:jc w:val="both"/>
              <w:rPr>
                <w:rFonts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60562B5D" w14:textId="77777777" w:rsidR="005C0C49" w:rsidRPr="003836DB" w:rsidRDefault="005C0C49" w:rsidP="005C0C49">
            <w:pPr>
              <w:ind w:right="-766"/>
              <w:jc w:val="both"/>
              <w:rPr>
                <w:rFonts w:cs="Times New Roman"/>
              </w:rPr>
            </w:pPr>
            <w:r w:rsidRPr="003836DB">
              <w:rPr>
                <w:rFonts w:cs="Times New Roman"/>
              </w:rPr>
              <w:t> </w:t>
            </w:r>
          </w:p>
        </w:tc>
        <w:tc>
          <w:tcPr>
            <w:tcW w:w="900" w:type="pct"/>
            <w:tcBorders>
              <w:top w:val="outset" w:sz="6" w:space="0" w:color="auto"/>
              <w:left w:val="outset" w:sz="6" w:space="0" w:color="auto"/>
              <w:bottom w:val="outset" w:sz="6" w:space="0" w:color="auto"/>
            </w:tcBorders>
            <w:vAlign w:val="center"/>
            <w:hideMark/>
          </w:tcPr>
          <w:p w14:paraId="64CA6F84"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0F2E4E15" w14:textId="77777777" w:rsidTr="00274B1C">
        <w:trPr>
          <w:trHeight w:val="1265"/>
          <w:tblCellSpacing w:w="15" w:type="dxa"/>
        </w:trPr>
        <w:tc>
          <w:tcPr>
            <w:tcW w:w="0" w:type="auto"/>
            <w:vMerge/>
            <w:tcBorders>
              <w:top w:val="outset" w:sz="6" w:space="0" w:color="auto"/>
              <w:bottom w:val="outset" w:sz="6" w:space="0" w:color="auto"/>
              <w:right w:val="outset" w:sz="6" w:space="0" w:color="auto"/>
            </w:tcBorders>
            <w:vAlign w:val="center"/>
            <w:hideMark/>
          </w:tcPr>
          <w:p w14:paraId="38ACE071" w14:textId="77777777" w:rsidR="005C0C49" w:rsidRPr="003836DB" w:rsidRDefault="005C0C49" w:rsidP="005C0C49">
            <w:pPr>
              <w:ind w:right="-766"/>
              <w:jc w:val="both"/>
              <w:rPr>
                <w:rFonts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2B1961" w14:textId="77777777" w:rsidR="005C0C49" w:rsidRPr="003836DB" w:rsidRDefault="005C0C49" w:rsidP="005C0C49">
            <w:pPr>
              <w:ind w:right="-766"/>
              <w:jc w:val="both"/>
              <w:rPr>
                <w:rFonts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1F797F46" w14:textId="77777777" w:rsidR="005C0C49" w:rsidRPr="003836DB" w:rsidRDefault="005C0C49" w:rsidP="005C0C49">
            <w:pPr>
              <w:ind w:right="-766"/>
              <w:jc w:val="both"/>
              <w:rPr>
                <w:rFonts w:cs="Times New Roman"/>
              </w:rPr>
            </w:pPr>
            <w:r w:rsidRPr="003836DB">
              <w:rPr>
                <w:rFonts w:cs="Times New Roman"/>
              </w:rPr>
              <w:t> </w:t>
            </w:r>
          </w:p>
        </w:tc>
        <w:tc>
          <w:tcPr>
            <w:tcW w:w="900" w:type="pct"/>
            <w:tcBorders>
              <w:top w:val="outset" w:sz="6" w:space="0" w:color="auto"/>
              <w:left w:val="outset" w:sz="6" w:space="0" w:color="auto"/>
              <w:bottom w:val="outset" w:sz="6" w:space="0" w:color="auto"/>
            </w:tcBorders>
            <w:vAlign w:val="center"/>
            <w:hideMark/>
          </w:tcPr>
          <w:p w14:paraId="13145C86"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07D6A5CD" w14:textId="77777777" w:rsidTr="005C0C49">
        <w:trPr>
          <w:tblCellSpacing w:w="15" w:type="dxa"/>
        </w:trPr>
        <w:tc>
          <w:tcPr>
            <w:tcW w:w="300" w:type="pct"/>
            <w:tcBorders>
              <w:top w:val="outset" w:sz="6" w:space="0" w:color="auto"/>
              <w:bottom w:val="outset" w:sz="6" w:space="0" w:color="auto"/>
              <w:right w:val="outset" w:sz="6" w:space="0" w:color="auto"/>
            </w:tcBorders>
            <w:vAlign w:val="center"/>
            <w:hideMark/>
          </w:tcPr>
          <w:p w14:paraId="7E764774" w14:textId="77777777" w:rsidR="005C0C49" w:rsidRPr="003836DB" w:rsidRDefault="005C0C49" w:rsidP="005C0C49">
            <w:pPr>
              <w:ind w:right="-766"/>
              <w:jc w:val="both"/>
              <w:rPr>
                <w:rFonts w:cs="Times New Roman"/>
              </w:rPr>
            </w:pPr>
            <w:r w:rsidRPr="003836DB">
              <w:rPr>
                <w:rFonts w:cs="Times New Roman"/>
              </w:rPr>
              <w:t> </w:t>
            </w:r>
          </w:p>
        </w:tc>
        <w:tc>
          <w:tcPr>
            <w:tcW w:w="3350" w:type="pct"/>
            <w:tcBorders>
              <w:top w:val="outset" w:sz="6" w:space="0" w:color="auto"/>
              <w:left w:val="outset" w:sz="6" w:space="0" w:color="auto"/>
              <w:bottom w:val="outset" w:sz="6" w:space="0" w:color="auto"/>
              <w:right w:val="outset" w:sz="6" w:space="0" w:color="auto"/>
            </w:tcBorders>
            <w:vAlign w:val="center"/>
            <w:hideMark/>
          </w:tcPr>
          <w:p w14:paraId="1AA02674" w14:textId="77777777" w:rsidR="00274B1C" w:rsidRPr="003836DB" w:rsidRDefault="005C0C49" w:rsidP="005C0C49">
            <w:pPr>
              <w:ind w:right="-766"/>
              <w:jc w:val="both"/>
              <w:rPr>
                <w:rFonts w:cs="Times New Roman"/>
              </w:rPr>
            </w:pPr>
            <w:r w:rsidRPr="003836DB">
              <w:rPr>
                <w:rFonts w:cs="Times New Roman"/>
              </w:rPr>
              <w:t>ir iegūta lauksaimnieciskā izglītība vai tai pielīdzināma</w:t>
            </w:r>
          </w:p>
          <w:p w14:paraId="0CEFE69E" w14:textId="77777777" w:rsidR="005C0C49" w:rsidRPr="003836DB" w:rsidRDefault="005C0C49" w:rsidP="005C0C49">
            <w:pPr>
              <w:ind w:right="-766"/>
              <w:jc w:val="both"/>
              <w:rPr>
                <w:rFonts w:cs="Times New Roman"/>
              </w:rPr>
            </w:pPr>
            <w:r w:rsidRPr="003836DB">
              <w:rPr>
                <w:rFonts w:cs="Times New Roman"/>
              </w:rPr>
              <w:t xml:space="preserve"> izglītība</w:t>
            </w:r>
          </w:p>
        </w:tc>
        <w:tc>
          <w:tcPr>
            <w:tcW w:w="400" w:type="pct"/>
            <w:tcBorders>
              <w:top w:val="outset" w:sz="6" w:space="0" w:color="auto"/>
              <w:left w:val="outset" w:sz="6" w:space="0" w:color="auto"/>
              <w:bottom w:val="outset" w:sz="6" w:space="0" w:color="auto"/>
              <w:right w:val="outset" w:sz="6" w:space="0" w:color="auto"/>
            </w:tcBorders>
            <w:vAlign w:val="center"/>
            <w:hideMark/>
          </w:tcPr>
          <w:p w14:paraId="6A6EF0E5" w14:textId="77777777" w:rsidR="005C0C49" w:rsidRPr="003836DB" w:rsidRDefault="005C0C49" w:rsidP="005C0C49">
            <w:pPr>
              <w:ind w:right="-766"/>
              <w:jc w:val="both"/>
              <w:rPr>
                <w:rFonts w:cs="Times New Roman"/>
              </w:rPr>
            </w:pPr>
            <w:r w:rsidRPr="003836DB">
              <w:rPr>
                <w:rFonts w:cs="Times New Roman"/>
              </w:rPr>
              <w:t> </w:t>
            </w:r>
          </w:p>
        </w:tc>
        <w:tc>
          <w:tcPr>
            <w:tcW w:w="900" w:type="pct"/>
            <w:tcBorders>
              <w:top w:val="outset" w:sz="6" w:space="0" w:color="auto"/>
              <w:left w:val="outset" w:sz="6" w:space="0" w:color="auto"/>
              <w:bottom w:val="outset" w:sz="6" w:space="0" w:color="auto"/>
            </w:tcBorders>
            <w:vAlign w:val="center"/>
            <w:hideMark/>
          </w:tcPr>
          <w:p w14:paraId="3D1C758E" w14:textId="77777777" w:rsidR="005C0C49" w:rsidRPr="003836DB" w:rsidRDefault="005C0C49" w:rsidP="005C0C49">
            <w:pPr>
              <w:ind w:right="-766"/>
              <w:jc w:val="both"/>
              <w:rPr>
                <w:rFonts w:cs="Times New Roman"/>
              </w:rPr>
            </w:pPr>
            <w:r w:rsidRPr="003836DB">
              <w:rPr>
                <w:rFonts w:cs="Times New Roman"/>
              </w:rPr>
              <w:t>Atzīmē ar "x"</w:t>
            </w:r>
          </w:p>
        </w:tc>
      </w:tr>
    </w:tbl>
    <w:p w14:paraId="50A35B73"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5845"/>
        <w:gridCol w:w="1256"/>
        <w:gridCol w:w="1189"/>
      </w:tblGrid>
      <w:tr w:rsidR="005C0C49" w:rsidRPr="003836DB" w14:paraId="0B6822B5" w14:textId="77777777"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14:paraId="25F82A8A" w14:textId="77777777" w:rsidR="005C0C49" w:rsidRPr="003836DB" w:rsidRDefault="005C0C49" w:rsidP="005C0C49">
            <w:pPr>
              <w:ind w:right="-766"/>
              <w:jc w:val="both"/>
              <w:rPr>
                <w:rFonts w:cs="Times New Roman"/>
              </w:rPr>
            </w:pPr>
            <w:r w:rsidRPr="003836DB">
              <w:rPr>
                <w:rFonts w:cs="Times New Roman"/>
              </w:rPr>
              <w:t>Apliecinu, ka:</w:t>
            </w:r>
          </w:p>
        </w:tc>
        <w:tc>
          <w:tcPr>
            <w:tcW w:w="750" w:type="pct"/>
            <w:tcBorders>
              <w:top w:val="outset" w:sz="6" w:space="0" w:color="auto"/>
              <w:left w:val="outset" w:sz="6" w:space="0" w:color="auto"/>
              <w:bottom w:val="outset" w:sz="6" w:space="0" w:color="auto"/>
              <w:right w:val="outset" w:sz="6" w:space="0" w:color="auto"/>
            </w:tcBorders>
            <w:vAlign w:val="center"/>
            <w:hideMark/>
          </w:tcPr>
          <w:p w14:paraId="3C84A8DB" w14:textId="77777777" w:rsidR="005C0C49" w:rsidRPr="003836DB" w:rsidRDefault="005C0C49" w:rsidP="005C0C49">
            <w:pPr>
              <w:ind w:right="-766"/>
              <w:jc w:val="both"/>
              <w:rPr>
                <w:rFonts w:cs="Times New Roman"/>
              </w:rPr>
            </w:pPr>
            <w:r w:rsidRPr="003836DB">
              <w:rPr>
                <w:rFonts w:cs="Times New Roman"/>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84EA04A"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0F9805D3" w14:textId="77777777"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14:paraId="35083BD7" w14:textId="77777777" w:rsidR="00274B1C" w:rsidRPr="00781728" w:rsidRDefault="005C0C49" w:rsidP="00274B1C">
            <w:pPr>
              <w:pStyle w:val="Sarakstarindkopa"/>
              <w:numPr>
                <w:ilvl w:val="0"/>
                <w:numId w:val="26"/>
              </w:numPr>
              <w:ind w:left="284" w:right="-766" w:hanging="284"/>
              <w:rPr>
                <w:rFonts w:ascii="Times New Roman" w:hAnsi="Times New Roman" w:cs="Times New Roman"/>
                <w:lang w:val="lv-LV"/>
              </w:rPr>
            </w:pPr>
            <w:r w:rsidRPr="00781728">
              <w:rPr>
                <w:rFonts w:ascii="Times New Roman" w:hAnsi="Times New Roman" w:cs="Times New Roman"/>
                <w:lang w:val="lv-LV"/>
              </w:rPr>
              <w:t xml:space="preserve">zemi lauksaimnieciskajā darbībā sākšu izmantot gada </w:t>
            </w:r>
          </w:p>
          <w:p w14:paraId="17EC88E4" w14:textId="77777777" w:rsidR="005C0C49" w:rsidRPr="003836DB" w:rsidRDefault="005C0C49" w:rsidP="00274B1C">
            <w:pPr>
              <w:ind w:right="-766"/>
              <w:rPr>
                <w:rFonts w:cs="Times New Roman"/>
              </w:rPr>
            </w:pPr>
            <w:r w:rsidRPr="003836DB">
              <w:rPr>
                <w:rFonts w:cs="Times New Roman"/>
              </w:rPr>
              <w:t>laikā pēc tās iegādes un izmantošu arī turpmāk</w:t>
            </w:r>
            <w:r w:rsidRPr="003836DB">
              <w:rPr>
                <w:rFonts w:cs="Times New Roman"/>
                <w:vertAlign w:val="superscript"/>
              </w:rPr>
              <w:t>1</w:t>
            </w:r>
          </w:p>
        </w:tc>
        <w:tc>
          <w:tcPr>
            <w:tcW w:w="750" w:type="pct"/>
            <w:tcBorders>
              <w:top w:val="outset" w:sz="6" w:space="0" w:color="auto"/>
              <w:left w:val="outset" w:sz="6" w:space="0" w:color="auto"/>
              <w:bottom w:val="outset" w:sz="6" w:space="0" w:color="auto"/>
              <w:right w:val="outset" w:sz="6" w:space="0" w:color="auto"/>
            </w:tcBorders>
            <w:vAlign w:val="center"/>
            <w:hideMark/>
          </w:tcPr>
          <w:p w14:paraId="684C47E0" w14:textId="77777777" w:rsidR="005C0C49" w:rsidRPr="003836DB" w:rsidRDefault="005C0C49" w:rsidP="005C0C49">
            <w:pPr>
              <w:ind w:right="-766"/>
              <w:jc w:val="both"/>
              <w:rPr>
                <w:rFonts w:cs="Times New Roman"/>
              </w:rPr>
            </w:pPr>
            <w:r w:rsidRPr="00781728">
              <w:rPr>
                <w:rFonts w:cs="Times New Roman"/>
                <w:noProof/>
                <w:lang w:eastAsia="en-US" w:bidi="ar-SA"/>
              </w:rPr>
              <w:drawing>
                <wp:inline distT="0" distB="0" distL="0" distR="0" wp14:anchorId="69067155" wp14:editId="3736AC43">
                  <wp:extent cx="106680" cy="106680"/>
                  <wp:effectExtent l="0" t="0" r="7620" b="7620"/>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14:paraId="516E4D4B"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1B9F091C" w14:textId="77777777"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14:paraId="56241F61" w14:textId="77777777" w:rsidR="005C0C49" w:rsidRPr="003836DB" w:rsidRDefault="005C0C49" w:rsidP="005C0C49">
            <w:pPr>
              <w:ind w:right="-766"/>
              <w:jc w:val="both"/>
              <w:rPr>
                <w:rFonts w:cs="Times New Roman"/>
              </w:rPr>
            </w:pPr>
            <w:r w:rsidRPr="003836DB">
              <w:rPr>
                <w:rFonts w:cs="Times New Roman"/>
              </w:rPr>
              <w:t>b) zemi lauksaimnieciskajā darbībā sākšu izmantot triju gadu laikā pēc tās iegādes un izmantošu arī turpmāk</w:t>
            </w:r>
            <w:r w:rsidRPr="003836DB">
              <w:rPr>
                <w:rFonts w:cs="Times New Roman"/>
                <w:vertAlign w:val="superscript"/>
              </w:rPr>
              <w:t>2</w:t>
            </w:r>
          </w:p>
        </w:tc>
        <w:tc>
          <w:tcPr>
            <w:tcW w:w="750" w:type="pct"/>
            <w:tcBorders>
              <w:top w:val="outset" w:sz="6" w:space="0" w:color="auto"/>
              <w:left w:val="outset" w:sz="6" w:space="0" w:color="auto"/>
              <w:bottom w:val="outset" w:sz="6" w:space="0" w:color="auto"/>
              <w:right w:val="outset" w:sz="6" w:space="0" w:color="auto"/>
            </w:tcBorders>
            <w:vAlign w:val="center"/>
            <w:hideMark/>
          </w:tcPr>
          <w:p w14:paraId="42D4C120" w14:textId="77777777" w:rsidR="005C0C49" w:rsidRPr="003836DB" w:rsidRDefault="005C0C49" w:rsidP="005C0C49">
            <w:pPr>
              <w:ind w:right="-766"/>
              <w:jc w:val="both"/>
              <w:rPr>
                <w:rFonts w:cs="Times New Roman"/>
              </w:rPr>
            </w:pPr>
            <w:r w:rsidRPr="00781728">
              <w:rPr>
                <w:rFonts w:cs="Times New Roman"/>
                <w:noProof/>
                <w:lang w:eastAsia="en-US" w:bidi="ar-SA"/>
              </w:rPr>
              <w:drawing>
                <wp:inline distT="0" distB="0" distL="0" distR="0" wp14:anchorId="477B4CC6" wp14:editId="603D17E0">
                  <wp:extent cx="106680" cy="106680"/>
                  <wp:effectExtent l="0" t="0" r="7620" b="7620"/>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14:paraId="7701D03F" w14:textId="77777777" w:rsidR="005C0C49" w:rsidRPr="003836DB" w:rsidRDefault="005C0C49" w:rsidP="005C0C49">
            <w:pPr>
              <w:ind w:right="-766"/>
              <w:jc w:val="both"/>
              <w:rPr>
                <w:rFonts w:cs="Times New Roman"/>
              </w:rPr>
            </w:pPr>
            <w:r w:rsidRPr="003836DB">
              <w:rPr>
                <w:rFonts w:cs="Times New Roman"/>
              </w:rPr>
              <w:t>Atbilstošo atzīmēt ar "x"</w:t>
            </w:r>
          </w:p>
        </w:tc>
      </w:tr>
      <w:tr w:rsidR="005C0C49" w:rsidRPr="003836DB" w14:paraId="48C7185D" w14:textId="77777777"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14:paraId="3F2D3357" w14:textId="77777777" w:rsidR="005C0C49" w:rsidRPr="003836DB" w:rsidRDefault="005C0C49" w:rsidP="005C0C49">
            <w:pPr>
              <w:ind w:right="-766"/>
              <w:jc w:val="both"/>
              <w:rPr>
                <w:rFonts w:cs="Times New Roman"/>
              </w:rPr>
            </w:pPr>
            <w:r w:rsidRPr="003836DB">
              <w:rPr>
                <w:rFonts w:cs="Times New Roman"/>
              </w:rPr>
              <w:t>c) zeme paredzēta zemes dzīļu izmantošanai</w:t>
            </w:r>
            <w:r w:rsidRPr="003836DB">
              <w:rPr>
                <w:rFonts w:cs="Times New Roman"/>
                <w:vertAlign w:val="superscript"/>
              </w:rPr>
              <w:t>3</w:t>
            </w:r>
          </w:p>
        </w:tc>
        <w:tc>
          <w:tcPr>
            <w:tcW w:w="750" w:type="pct"/>
            <w:tcBorders>
              <w:top w:val="outset" w:sz="6" w:space="0" w:color="auto"/>
              <w:left w:val="outset" w:sz="6" w:space="0" w:color="auto"/>
              <w:bottom w:val="outset" w:sz="6" w:space="0" w:color="auto"/>
              <w:right w:val="outset" w:sz="6" w:space="0" w:color="auto"/>
            </w:tcBorders>
            <w:vAlign w:val="center"/>
            <w:hideMark/>
          </w:tcPr>
          <w:p w14:paraId="441764FA" w14:textId="77777777" w:rsidR="005C0C49" w:rsidRPr="003836DB" w:rsidRDefault="005C0C49" w:rsidP="005C0C49">
            <w:pPr>
              <w:ind w:right="-766"/>
              <w:jc w:val="both"/>
              <w:rPr>
                <w:rFonts w:cs="Times New Roman"/>
              </w:rPr>
            </w:pPr>
            <w:r w:rsidRPr="00781728">
              <w:rPr>
                <w:rFonts w:cs="Times New Roman"/>
                <w:noProof/>
                <w:lang w:eastAsia="en-US" w:bidi="ar-SA"/>
              </w:rPr>
              <w:drawing>
                <wp:inline distT="0" distB="0" distL="0" distR="0" wp14:anchorId="22C9E550" wp14:editId="366EE7FC">
                  <wp:extent cx="106680" cy="106680"/>
                  <wp:effectExtent l="0" t="0" r="7620" b="7620"/>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14:paraId="50899287" w14:textId="77777777" w:rsidR="005C0C49" w:rsidRPr="003836DB" w:rsidRDefault="005C0C49" w:rsidP="005C0C49">
            <w:pPr>
              <w:ind w:right="-766"/>
              <w:jc w:val="both"/>
              <w:rPr>
                <w:rFonts w:cs="Times New Roman"/>
              </w:rPr>
            </w:pPr>
            <w:r w:rsidRPr="003836DB">
              <w:rPr>
                <w:rFonts w:cs="Times New Roman"/>
              </w:rPr>
              <w:t> </w:t>
            </w:r>
          </w:p>
        </w:tc>
      </w:tr>
    </w:tbl>
    <w:p w14:paraId="18FE8107"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76"/>
        <w:gridCol w:w="7022"/>
      </w:tblGrid>
      <w:tr w:rsidR="005C0C49" w:rsidRPr="003836DB" w14:paraId="64E8422D" w14:textId="77777777"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76A8A9D4" w14:textId="77777777" w:rsidR="005C0C49" w:rsidRPr="003836DB" w:rsidRDefault="005C0C49" w:rsidP="005C0C49">
            <w:pPr>
              <w:ind w:right="-766"/>
              <w:jc w:val="both"/>
              <w:rPr>
                <w:rFonts w:cs="Times New Roman"/>
              </w:rPr>
            </w:pPr>
            <w:r w:rsidRPr="003836DB">
              <w:rPr>
                <w:rFonts w:cs="Times New Roman"/>
              </w:rPr>
              <w:t> </w:t>
            </w:r>
          </w:p>
        </w:tc>
        <w:tc>
          <w:tcPr>
            <w:tcW w:w="4250" w:type="pct"/>
            <w:tcBorders>
              <w:top w:val="nil"/>
              <w:left w:val="nil"/>
              <w:bottom w:val="single" w:sz="6" w:space="0" w:color="auto"/>
              <w:right w:val="nil"/>
            </w:tcBorders>
            <w:vAlign w:val="center"/>
            <w:hideMark/>
          </w:tcPr>
          <w:p w14:paraId="3F882460"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68C5FFD6" w14:textId="77777777"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3D3FA73E" w14:textId="77777777" w:rsidR="005C0C49" w:rsidRPr="003836DB" w:rsidRDefault="005C0C49" w:rsidP="005C0C49">
            <w:pPr>
              <w:ind w:right="-766"/>
              <w:jc w:val="both"/>
              <w:rPr>
                <w:rFonts w:cs="Times New Roman"/>
              </w:rPr>
            </w:pPr>
            <w:r w:rsidRPr="003836DB">
              <w:rPr>
                <w:rFonts w:cs="Times New Roman"/>
              </w:rPr>
              <w:lastRenderedPageBreak/>
              <w:t> </w:t>
            </w:r>
          </w:p>
        </w:tc>
        <w:tc>
          <w:tcPr>
            <w:tcW w:w="4250" w:type="pct"/>
            <w:tcBorders>
              <w:top w:val="outset" w:sz="6" w:space="0" w:color="auto"/>
              <w:left w:val="nil"/>
              <w:bottom w:val="nil"/>
              <w:right w:val="nil"/>
            </w:tcBorders>
            <w:hideMark/>
          </w:tcPr>
          <w:p w14:paraId="4DFFC8C5" w14:textId="77777777" w:rsidR="005C0C49" w:rsidRPr="003836DB" w:rsidRDefault="005C0C49" w:rsidP="005C0C49">
            <w:pPr>
              <w:ind w:right="-766"/>
              <w:jc w:val="both"/>
              <w:rPr>
                <w:rFonts w:cs="Times New Roman"/>
              </w:rPr>
            </w:pPr>
            <w:r w:rsidRPr="003836DB">
              <w:rPr>
                <w:rFonts w:cs="Times New Roman"/>
              </w:rPr>
              <w:t>(paraksts</w:t>
            </w:r>
            <w:r w:rsidRPr="003836DB">
              <w:rPr>
                <w:rFonts w:cs="Times New Roman"/>
                <w:vertAlign w:val="superscript"/>
              </w:rPr>
              <w:t>4</w:t>
            </w:r>
            <w:r w:rsidRPr="003836DB">
              <w:rPr>
                <w:rFonts w:cs="Times New Roman"/>
              </w:rPr>
              <w:t>, vārds, uzvārds)</w:t>
            </w:r>
          </w:p>
        </w:tc>
      </w:tr>
    </w:tbl>
    <w:p w14:paraId="0EF49F85" w14:textId="77777777" w:rsidR="005C0C49" w:rsidRPr="003836DB" w:rsidRDefault="005C0C49" w:rsidP="005C0C49">
      <w:pPr>
        <w:ind w:right="-766"/>
        <w:jc w:val="both"/>
        <w:rPr>
          <w:rFonts w:cs="Times New Roman"/>
        </w:rPr>
      </w:pPr>
      <w:r w:rsidRPr="003836DB">
        <w:rPr>
          <w:rFonts w:cs="Times New Roman"/>
        </w:rPr>
        <w:t>Piezīmes.</w:t>
      </w:r>
      <w:r w:rsidRPr="003836DB">
        <w:rPr>
          <w:rFonts w:cs="Times New Roman"/>
        </w:rPr>
        <w:br/>
      </w:r>
      <w:r w:rsidRPr="003836DB">
        <w:rPr>
          <w:rFonts w:cs="Times New Roman"/>
          <w:vertAlign w:val="superscript"/>
        </w:rPr>
        <w:t>1</w:t>
      </w:r>
      <w:r w:rsidRPr="003836DB">
        <w:rPr>
          <w:rFonts w:cs="Times New Roman"/>
        </w:rPr>
        <w:t xml:space="preserve"> Atzīmē, ja zeme iepriekšējā vai kārtējā gadā ir bijusi pieteikta vienotajiem platības maksājumiem vai tiešajiem maksājumiem.</w:t>
      </w:r>
    </w:p>
    <w:p w14:paraId="59985E92" w14:textId="77777777" w:rsidR="005C0C49" w:rsidRPr="003836DB" w:rsidRDefault="005C0C49" w:rsidP="005C0C49">
      <w:pPr>
        <w:ind w:right="-766"/>
        <w:jc w:val="both"/>
        <w:rPr>
          <w:rFonts w:cs="Times New Roman"/>
        </w:rPr>
      </w:pPr>
      <w:r w:rsidRPr="003836DB">
        <w:rPr>
          <w:rFonts w:cs="Times New Roman"/>
        </w:rPr>
        <w:br/>
      </w:r>
      <w:r w:rsidRPr="003836DB">
        <w:rPr>
          <w:rFonts w:cs="Times New Roman"/>
          <w:vertAlign w:val="superscript"/>
        </w:rPr>
        <w:t>2</w:t>
      </w:r>
      <w:r w:rsidRPr="003836DB">
        <w:rPr>
          <w:rFonts w:cs="Times New Roman"/>
        </w:rPr>
        <w:t xml:space="preserve"> Atzīmē, ja zeme iepriekšējā vai kārtējā gadā nav bijusi pieteikta vienotajiem platības maksājumiem vai tiešajiem maksājumiem.</w:t>
      </w:r>
    </w:p>
    <w:p w14:paraId="4570FC27" w14:textId="77777777" w:rsidR="005C0C49" w:rsidRPr="003836DB" w:rsidRDefault="005C0C49" w:rsidP="005C0C49">
      <w:pPr>
        <w:ind w:right="-766"/>
        <w:jc w:val="both"/>
        <w:rPr>
          <w:rFonts w:cs="Times New Roman"/>
        </w:rPr>
      </w:pPr>
      <w:r w:rsidRPr="003836DB">
        <w:rPr>
          <w:rFonts w:cs="Times New Roman"/>
        </w:rPr>
        <w:br/>
      </w:r>
      <w:r w:rsidRPr="003836DB">
        <w:rPr>
          <w:rFonts w:cs="Times New Roman"/>
          <w:vertAlign w:val="superscript"/>
        </w:rPr>
        <w:t>3</w:t>
      </w:r>
      <w:r w:rsidRPr="003836DB">
        <w:rPr>
          <w:rFonts w:cs="Times New Roman"/>
        </w:rPr>
        <w:t xml:space="preserve"> Atzīmē, ja lauksaimniecības zemi vēlas iegūt īpašumā zemes dzīļu izmantošanai.</w:t>
      </w:r>
      <w:r w:rsidRPr="003836DB">
        <w:rPr>
          <w:rFonts w:cs="Times New Roman"/>
        </w:rPr>
        <w:br/>
      </w:r>
      <w:r w:rsidRPr="003836DB">
        <w:rPr>
          <w:rFonts w:cs="Times New Roman"/>
          <w:vertAlign w:val="superscript"/>
        </w:rPr>
        <w:t>4</w:t>
      </w:r>
      <w:r w:rsidRPr="003836DB">
        <w:rPr>
          <w:rFonts w:cs="Times New Roman"/>
        </w:rPr>
        <w:t xml:space="preserve"> Dokumenta rekvizītu "paraksts" neaizpilda, ja elektroniskais dokuments ir sagatavots atbilstoši normatīvajiem aktiem par elektronisko dokumentu noformēšanu.</w:t>
      </w:r>
    </w:p>
    <w:p w14:paraId="1A863A57" w14:textId="77777777" w:rsidR="005C0C49" w:rsidRPr="003836DB" w:rsidRDefault="005C0C49" w:rsidP="005C0C49">
      <w:pPr>
        <w:ind w:right="-766"/>
        <w:jc w:val="both"/>
        <w:rPr>
          <w:rFonts w:cs="Times New Roman"/>
        </w:rPr>
      </w:pPr>
      <w:r w:rsidRPr="003836DB">
        <w:rPr>
          <w:rFonts w:cs="Times New Roman"/>
        </w:rPr>
        <w:t>Apzinos, ka tad, ja zemi nesākšu izmantot lauksaimnieciskajā darbībā gada laikā, ja zeme iepriekšējā vai kārtējā gadā ir bijusi pieteikta vienotajiem platības maksājumiem vai tiešajiem maksājumiem, vai triju gadu laikā, ja zeme iepriekšējā vai kārtējā gadā nav bijusi pieteikta vienotajiem platības maksājumiem vai tiešajiem maksājumiem, vai zemes dzīļu izmantošanai paredzēto zemi neizmantošu šajā nolūkā, man atbilstoši Latvijas Administratīvo pārkāpumu kodeksam var uzlikt administratīvo sodu.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879"/>
        <w:gridCol w:w="6411"/>
      </w:tblGrid>
      <w:tr w:rsidR="005C0C49" w:rsidRPr="003836DB" w14:paraId="4D48A7B4" w14:textId="77777777"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14:paraId="2A78CABD" w14:textId="77777777" w:rsidR="005C0C49" w:rsidRPr="003836DB" w:rsidRDefault="005C0C49" w:rsidP="005C0C49">
            <w:pPr>
              <w:ind w:right="-766"/>
              <w:jc w:val="both"/>
              <w:rPr>
                <w:rFonts w:cs="Times New Roman"/>
                <w:b/>
                <w:bCs/>
              </w:rPr>
            </w:pPr>
            <w:r w:rsidRPr="003836DB">
              <w:rPr>
                <w:rFonts w:cs="Times New Roman"/>
                <w:b/>
                <w:bCs/>
              </w:rPr>
              <w:t>VII. Pielikumā:</w:t>
            </w:r>
          </w:p>
        </w:tc>
        <w:tc>
          <w:tcPr>
            <w:tcW w:w="3841" w:type="pct"/>
            <w:tcBorders>
              <w:top w:val="outset" w:sz="6" w:space="0" w:color="auto"/>
              <w:left w:val="outset" w:sz="6" w:space="0" w:color="auto"/>
              <w:bottom w:val="outset" w:sz="6" w:space="0" w:color="auto"/>
              <w:right w:val="outset" w:sz="6" w:space="0" w:color="auto"/>
            </w:tcBorders>
            <w:vAlign w:val="center"/>
            <w:hideMark/>
          </w:tcPr>
          <w:p w14:paraId="770671CC"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03A858EB" w14:textId="77777777"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14:paraId="77568352" w14:textId="77777777" w:rsidR="005C0C49" w:rsidRPr="003836DB" w:rsidRDefault="005C0C49" w:rsidP="005C0C49">
            <w:pPr>
              <w:ind w:right="-766"/>
              <w:jc w:val="both"/>
              <w:rPr>
                <w:rFonts w:cs="Times New Roman"/>
              </w:rPr>
            </w:pPr>
            <w:r w:rsidRPr="003836DB">
              <w:rPr>
                <w:rFonts w:cs="Times New Roman"/>
              </w:rPr>
              <w:t> </w:t>
            </w:r>
          </w:p>
        </w:tc>
        <w:tc>
          <w:tcPr>
            <w:tcW w:w="3841" w:type="pct"/>
            <w:tcBorders>
              <w:top w:val="nil"/>
              <w:left w:val="nil"/>
              <w:bottom w:val="single" w:sz="6" w:space="0" w:color="auto"/>
              <w:right w:val="nil"/>
            </w:tcBorders>
            <w:vAlign w:val="center"/>
            <w:hideMark/>
          </w:tcPr>
          <w:p w14:paraId="4CF8E650" w14:textId="77777777" w:rsidR="005C0C49" w:rsidRPr="003836DB" w:rsidRDefault="005C0C49" w:rsidP="005C0C49">
            <w:pPr>
              <w:ind w:right="-766"/>
              <w:jc w:val="both"/>
              <w:rPr>
                <w:rFonts w:cs="Times New Roman"/>
              </w:rPr>
            </w:pPr>
            <w:r w:rsidRPr="003836DB">
              <w:rPr>
                <w:rFonts w:cs="Times New Roman"/>
              </w:rPr>
              <w:t>1. Darījuma akts</w:t>
            </w:r>
          </w:p>
        </w:tc>
      </w:tr>
      <w:tr w:rsidR="005C0C49" w:rsidRPr="003836DB" w14:paraId="65FE8BBE" w14:textId="77777777"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14:paraId="6C67D848" w14:textId="77777777" w:rsidR="005C0C49" w:rsidRPr="003836DB" w:rsidRDefault="005C0C49" w:rsidP="005C0C49">
            <w:pPr>
              <w:ind w:right="-766"/>
              <w:jc w:val="both"/>
              <w:rPr>
                <w:rFonts w:cs="Times New Roman"/>
              </w:rPr>
            </w:pPr>
            <w:r w:rsidRPr="003836DB">
              <w:rPr>
                <w:rFonts w:cs="Times New Roman"/>
              </w:rPr>
              <w:t> </w:t>
            </w:r>
          </w:p>
        </w:tc>
        <w:tc>
          <w:tcPr>
            <w:tcW w:w="3841" w:type="pct"/>
            <w:tcBorders>
              <w:top w:val="outset" w:sz="6" w:space="0" w:color="auto"/>
              <w:left w:val="nil"/>
              <w:bottom w:val="single" w:sz="6" w:space="0" w:color="auto"/>
              <w:right w:val="nil"/>
            </w:tcBorders>
            <w:vAlign w:val="center"/>
            <w:hideMark/>
          </w:tcPr>
          <w:p w14:paraId="66E122BD" w14:textId="77777777" w:rsidR="005C0C49" w:rsidRPr="003836DB" w:rsidRDefault="005C0C49" w:rsidP="005C0C49">
            <w:pPr>
              <w:ind w:right="-766"/>
              <w:jc w:val="both"/>
              <w:rPr>
                <w:rFonts w:cs="Times New Roman"/>
              </w:rPr>
            </w:pPr>
            <w:r w:rsidRPr="003836DB">
              <w:rPr>
                <w:rFonts w:cs="Times New Roman"/>
              </w:rPr>
              <w:t>2.</w:t>
            </w:r>
          </w:p>
        </w:tc>
      </w:tr>
      <w:tr w:rsidR="005C0C49" w:rsidRPr="003836DB" w14:paraId="6F97CA5E" w14:textId="77777777"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14:paraId="7143E51E" w14:textId="77777777" w:rsidR="005C0C49" w:rsidRPr="003836DB" w:rsidRDefault="005C0C49" w:rsidP="005C0C49">
            <w:pPr>
              <w:ind w:right="-766"/>
              <w:jc w:val="both"/>
              <w:rPr>
                <w:rFonts w:cs="Times New Roman"/>
              </w:rPr>
            </w:pPr>
            <w:r w:rsidRPr="003836DB">
              <w:rPr>
                <w:rFonts w:cs="Times New Roman"/>
              </w:rPr>
              <w:t> </w:t>
            </w:r>
          </w:p>
        </w:tc>
        <w:tc>
          <w:tcPr>
            <w:tcW w:w="3841" w:type="pct"/>
            <w:tcBorders>
              <w:top w:val="outset" w:sz="6" w:space="0" w:color="auto"/>
              <w:left w:val="nil"/>
              <w:bottom w:val="single" w:sz="6" w:space="0" w:color="auto"/>
              <w:right w:val="nil"/>
            </w:tcBorders>
            <w:vAlign w:val="center"/>
            <w:hideMark/>
          </w:tcPr>
          <w:p w14:paraId="54B99BB8" w14:textId="77777777" w:rsidR="005C0C49" w:rsidRPr="003836DB" w:rsidRDefault="005C0C49" w:rsidP="005C0C49">
            <w:pPr>
              <w:ind w:right="-766"/>
              <w:jc w:val="both"/>
              <w:rPr>
                <w:rFonts w:cs="Times New Roman"/>
              </w:rPr>
            </w:pPr>
            <w:r w:rsidRPr="003836DB">
              <w:rPr>
                <w:rFonts w:cs="Times New Roman"/>
              </w:rPr>
              <w:t>3.</w:t>
            </w:r>
          </w:p>
        </w:tc>
      </w:tr>
      <w:tr w:rsidR="005C0C49" w:rsidRPr="003836DB" w14:paraId="7A74C580" w14:textId="77777777"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14:paraId="2D3B60E6" w14:textId="77777777" w:rsidR="005C0C49" w:rsidRPr="003836DB" w:rsidRDefault="005C0C49" w:rsidP="005C0C49">
            <w:pPr>
              <w:ind w:right="-766"/>
              <w:jc w:val="both"/>
              <w:rPr>
                <w:rFonts w:cs="Times New Roman"/>
              </w:rPr>
            </w:pPr>
            <w:r w:rsidRPr="003836DB">
              <w:rPr>
                <w:rFonts w:cs="Times New Roman"/>
              </w:rPr>
              <w:t> </w:t>
            </w:r>
          </w:p>
        </w:tc>
        <w:tc>
          <w:tcPr>
            <w:tcW w:w="3841" w:type="pct"/>
            <w:tcBorders>
              <w:top w:val="outset" w:sz="6" w:space="0" w:color="auto"/>
              <w:left w:val="nil"/>
              <w:bottom w:val="single" w:sz="6" w:space="0" w:color="auto"/>
              <w:right w:val="nil"/>
            </w:tcBorders>
            <w:vAlign w:val="center"/>
            <w:hideMark/>
          </w:tcPr>
          <w:p w14:paraId="5A012EFF" w14:textId="77777777" w:rsidR="005C0C49" w:rsidRPr="003836DB" w:rsidRDefault="005C0C49" w:rsidP="005C0C49">
            <w:pPr>
              <w:ind w:right="-766"/>
              <w:jc w:val="both"/>
              <w:rPr>
                <w:rFonts w:cs="Times New Roman"/>
              </w:rPr>
            </w:pPr>
            <w:r w:rsidRPr="003836DB">
              <w:rPr>
                <w:rFonts w:cs="Times New Roman"/>
              </w:rPr>
              <w:t>4.</w:t>
            </w:r>
          </w:p>
        </w:tc>
      </w:tr>
      <w:tr w:rsidR="005C0C49" w:rsidRPr="003836DB" w14:paraId="1935394C" w14:textId="77777777"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14:paraId="6CC9A9AC" w14:textId="77777777" w:rsidR="005C0C49" w:rsidRPr="003836DB" w:rsidRDefault="005C0C49" w:rsidP="005C0C49">
            <w:pPr>
              <w:ind w:right="-766"/>
              <w:jc w:val="both"/>
              <w:rPr>
                <w:rFonts w:cs="Times New Roman"/>
              </w:rPr>
            </w:pPr>
            <w:r w:rsidRPr="003836DB">
              <w:rPr>
                <w:rFonts w:cs="Times New Roman"/>
              </w:rPr>
              <w:t> </w:t>
            </w:r>
          </w:p>
        </w:tc>
        <w:tc>
          <w:tcPr>
            <w:tcW w:w="3841" w:type="pct"/>
            <w:tcBorders>
              <w:top w:val="outset" w:sz="6" w:space="0" w:color="auto"/>
              <w:left w:val="nil"/>
              <w:bottom w:val="single" w:sz="6" w:space="0" w:color="auto"/>
              <w:right w:val="nil"/>
            </w:tcBorders>
            <w:vAlign w:val="center"/>
            <w:hideMark/>
          </w:tcPr>
          <w:p w14:paraId="0F7F142A" w14:textId="77777777" w:rsidR="005C0C49" w:rsidRPr="003836DB" w:rsidRDefault="005C0C49" w:rsidP="005C0C49">
            <w:pPr>
              <w:ind w:right="-766"/>
              <w:jc w:val="both"/>
              <w:rPr>
                <w:rFonts w:cs="Times New Roman"/>
              </w:rPr>
            </w:pPr>
            <w:r w:rsidRPr="003836DB">
              <w:rPr>
                <w:rFonts w:cs="Times New Roman"/>
              </w:rPr>
              <w:t>5.</w:t>
            </w:r>
          </w:p>
        </w:tc>
      </w:tr>
      <w:tr w:rsidR="005C0C49" w:rsidRPr="003836DB" w14:paraId="21BEEFBA" w14:textId="77777777"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14:paraId="29E3C844" w14:textId="77777777" w:rsidR="005C0C49" w:rsidRPr="003836DB" w:rsidRDefault="005C0C49" w:rsidP="005C0C49">
            <w:pPr>
              <w:ind w:right="-766"/>
              <w:jc w:val="both"/>
              <w:rPr>
                <w:rFonts w:cs="Times New Roman"/>
              </w:rPr>
            </w:pPr>
            <w:r w:rsidRPr="003836DB">
              <w:rPr>
                <w:rFonts w:cs="Times New Roman"/>
              </w:rPr>
              <w:t> </w:t>
            </w:r>
          </w:p>
        </w:tc>
        <w:tc>
          <w:tcPr>
            <w:tcW w:w="3841" w:type="pct"/>
            <w:tcBorders>
              <w:top w:val="outset" w:sz="6" w:space="0" w:color="auto"/>
              <w:left w:val="nil"/>
              <w:bottom w:val="single" w:sz="6" w:space="0" w:color="auto"/>
              <w:right w:val="nil"/>
            </w:tcBorders>
            <w:vAlign w:val="center"/>
            <w:hideMark/>
          </w:tcPr>
          <w:p w14:paraId="2286A043" w14:textId="77777777" w:rsidR="005C0C49" w:rsidRPr="003836DB" w:rsidRDefault="005C0C49" w:rsidP="005C0C49">
            <w:pPr>
              <w:ind w:right="-766"/>
              <w:jc w:val="both"/>
              <w:rPr>
                <w:rFonts w:cs="Times New Roman"/>
              </w:rPr>
            </w:pPr>
            <w:r w:rsidRPr="003836DB">
              <w:rPr>
                <w:rFonts w:cs="Times New Roman"/>
              </w:rPr>
              <w:t> </w:t>
            </w:r>
          </w:p>
        </w:tc>
      </w:tr>
    </w:tbl>
    <w:p w14:paraId="34FF6DB1"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66"/>
        <w:gridCol w:w="4588"/>
        <w:gridCol w:w="1251"/>
        <w:gridCol w:w="1185"/>
      </w:tblGrid>
      <w:tr w:rsidR="005C0C49" w:rsidRPr="003836DB" w14:paraId="3DA4E692" w14:textId="77777777"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461FDED7" w14:textId="77777777" w:rsidR="005C0C49" w:rsidRPr="003836DB" w:rsidRDefault="005C0C49" w:rsidP="005C0C49">
            <w:pPr>
              <w:ind w:right="-766"/>
              <w:jc w:val="both"/>
              <w:rPr>
                <w:rFonts w:cs="Times New Roman"/>
              </w:rPr>
            </w:pPr>
            <w:r w:rsidRPr="003836DB">
              <w:rPr>
                <w:rFonts w:cs="Times New Roman"/>
              </w:rPr>
              <w:t> </w:t>
            </w:r>
          </w:p>
        </w:tc>
        <w:tc>
          <w:tcPr>
            <w:tcW w:w="2800" w:type="pct"/>
            <w:tcBorders>
              <w:top w:val="outset" w:sz="6" w:space="0" w:color="auto"/>
              <w:left w:val="outset" w:sz="6" w:space="0" w:color="auto"/>
              <w:bottom w:val="outset" w:sz="6" w:space="0" w:color="auto"/>
              <w:right w:val="outset" w:sz="6" w:space="0" w:color="auto"/>
            </w:tcBorders>
            <w:vAlign w:val="center"/>
            <w:hideMark/>
          </w:tcPr>
          <w:p w14:paraId="4FB4B925" w14:textId="77777777" w:rsidR="005C0C49" w:rsidRPr="003836DB" w:rsidRDefault="005C0C49" w:rsidP="005C0C49">
            <w:pPr>
              <w:ind w:right="-766"/>
              <w:jc w:val="both"/>
              <w:rPr>
                <w:rFonts w:cs="Times New Roman"/>
              </w:rPr>
            </w:pPr>
            <w:r w:rsidRPr="003836DB">
              <w:rPr>
                <w:rFonts w:cs="Times New Roman"/>
              </w:rPr>
              <w:t>Piekrītu saņemt informāciju par iesnieguma izskatīšanas gaitu uz elektroniskā pasta adresi</w:t>
            </w:r>
          </w:p>
        </w:tc>
        <w:tc>
          <w:tcPr>
            <w:tcW w:w="750" w:type="pct"/>
            <w:tcBorders>
              <w:top w:val="outset" w:sz="6" w:space="0" w:color="auto"/>
              <w:left w:val="outset" w:sz="6" w:space="0" w:color="auto"/>
              <w:bottom w:val="outset" w:sz="6" w:space="0" w:color="auto"/>
              <w:right w:val="outset" w:sz="6" w:space="0" w:color="auto"/>
            </w:tcBorders>
            <w:vAlign w:val="center"/>
            <w:hideMark/>
          </w:tcPr>
          <w:p w14:paraId="632F8E84" w14:textId="77777777" w:rsidR="005C0C49" w:rsidRPr="003836DB" w:rsidRDefault="005C0C49" w:rsidP="005C0C49">
            <w:pPr>
              <w:ind w:right="-766"/>
              <w:jc w:val="both"/>
              <w:rPr>
                <w:rFonts w:cs="Times New Roman"/>
              </w:rPr>
            </w:pPr>
            <w:r w:rsidRPr="00781728">
              <w:rPr>
                <w:rFonts w:cs="Times New Roman"/>
                <w:noProof/>
                <w:lang w:eastAsia="en-US" w:bidi="ar-SA"/>
              </w:rPr>
              <w:drawing>
                <wp:inline distT="0" distB="0" distL="0" distR="0" wp14:anchorId="57C671AE" wp14:editId="730416D2">
                  <wp:extent cx="106680" cy="106680"/>
                  <wp:effectExtent l="0" t="0" r="7620" b="7620"/>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14:paraId="327B4222" w14:textId="77777777" w:rsidR="005C0C49" w:rsidRPr="003836DB" w:rsidRDefault="005C0C49" w:rsidP="005C0C49">
            <w:pPr>
              <w:ind w:right="-766"/>
              <w:jc w:val="both"/>
              <w:rPr>
                <w:rFonts w:cs="Times New Roman"/>
              </w:rPr>
            </w:pPr>
            <w:r w:rsidRPr="003836DB">
              <w:rPr>
                <w:rFonts w:cs="Times New Roman"/>
              </w:rPr>
              <w:t>Atbilstošo atzīmēt ar "x"</w:t>
            </w:r>
          </w:p>
        </w:tc>
      </w:tr>
    </w:tbl>
    <w:p w14:paraId="7A2E4F2B" w14:textId="77777777" w:rsidR="005C0C49" w:rsidRPr="003836DB" w:rsidRDefault="005C0C49" w:rsidP="005C0C49">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68"/>
        <w:gridCol w:w="2311"/>
        <w:gridCol w:w="274"/>
        <w:gridCol w:w="4445"/>
      </w:tblGrid>
      <w:tr w:rsidR="005C0C49" w:rsidRPr="003836DB" w14:paraId="69CF3DDA" w14:textId="77777777"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5DA0268C" w14:textId="77777777" w:rsidR="005C0C49" w:rsidRPr="003836DB" w:rsidRDefault="005C0C49" w:rsidP="005C0C49">
            <w:pPr>
              <w:ind w:right="-766"/>
              <w:jc w:val="both"/>
              <w:rPr>
                <w:rFonts w:cs="Times New Roman"/>
              </w:rPr>
            </w:pPr>
            <w:r w:rsidRPr="003836DB">
              <w:rPr>
                <w:rFonts w:cs="Times New Roman"/>
              </w:rPr>
              <w:t> </w:t>
            </w:r>
          </w:p>
        </w:tc>
        <w:tc>
          <w:tcPr>
            <w:tcW w:w="1400" w:type="pct"/>
            <w:tcBorders>
              <w:top w:val="nil"/>
              <w:left w:val="nil"/>
              <w:bottom w:val="single" w:sz="6" w:space="0" w:color="auto"/>
              <w:right w:val="nil"/>
            </w:tcBorders>
            <w:vAlign w:val="center"/>
            <w:hideMark/>
          </w:tcPr>
          <w:p w14:paraId="63F3A17F" w14:textId="77777777" w:rsidR="005C0C49" w:rsidRPr="003836DB" w:rsidRDefault="005C0C49" w:rsidP="005C0C49">
            <w:pPr>
              <w:ind w:right="-766"/>
              <w:jc w:val="both"/>
              <w:rPr>
                <w:rFonts w:cs="Times New Roman"/>
              </w:rPr>
            </w:pPr>
            <w:r w:rsidRPr="003836DB">
              <w:rPr>
                <w:rFonts w:cs="Times New Roman"/>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148780C5" w14:textId="77777777" w:rsidR="005C0C49" w:rsidRPr="003836DB" w:rsidRDefault="005C0C49" w:rsidP="005C0C49">
            <w:pPr>
              <w:ind w:right="-766"/>
              <w:jc w:val="both"/>
              <w:rPr>
                <w:rFonts w:cs="Times New Roman"/>
              </w:rPr>
            </w:pPr>
            <w:r w:rsidRPr="003836DB">
              <w:rPr>
                <w:rFonts w:cs="Times New Roman"/>
              </w:rPr>
              <w:t> </w:t>
            </w:r>
          </w:p>
        </w:tc>
        <w:tc>
          <w:tcPr>
            <w:tcW w:w="2700" w:type="pct"/>
            <w:tcBorders>
              <w:top w:val="nil"/>
              <w:left w:val="nil"/>
              <w:bottom w:val="single" w:sz="6" w:space="0" w:color="auto"/>
              <w:right w:val="nil"/>
            </w:tcBorders>
            <w:vAlign w:val="center"/>
            <w:hideMark/>
          </w:tcPr>
          <w:p w14:paraId="2D63D42B" w14:textId="77777777" w:rsidR="005C0C49" w:rsidRPr="003836DB" w:rsidRDefault="005C0C49" w:rsidP="005C0C49">
            <w:pPr>
              <w:ind w:right="-766"/>
              <w:jc w:val="both"/>
              <w:rPr>
                <w:rFonts w:cs="Times New Roman"/>
              </w:rPr>
            </w:pPr>
            <w:r w:rsidRPr="003836DB">
              <w:rPr>
                <w:rFonts w:cs="Times New Roman"/>
              </w:rPr>
              <w:t> </w:t>
            </w:r>
          </w:p>
        </w:tc>
      </w:tr>
      <w:tr w:rsidR="005C0C49" w:rsidRPr="003836DB" w14:paraId="12F7C23C" w14:textId="77777777"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4E84B1EE" w14:textId="77777777" w:rsidR="005C0C49" w:rsidRPr="003836DB" w:rsidRDefault="005C0C49" w:rsidP="005C0C49">
            <w:pPr>
              <w:ind w:right="-766"/>
              <w:jc w:val="both"/>
              <w:rPr>
                <w:rFonts w:cs="Times New Roman"/>
              </w:rPr>
            </w:pPr>
            <w:r w:rsidRPr="003836DB">
              <w:rPr>
                <w:rFonts w:cs="Times New Roman"/>
              </w:rPr>
              <w:t> </w:t>
            </w:r>
          </w:p>
        </w:tc>
        <w:tc>
          <w:tcPr>
            <w:tcW w:w="1400" w:type="pct"/>
            <w:tcBorders>
              <w:top w:val="outset" w:sz="6" w:space="0" w:color="auto"/>
              <w:left w:val="nil"/>
              <w:bottom w:val="nil"/>
              <w:right w:val="nil"/>
            </w:tcBorders>
            <w:hideMark/>
          </w:tcPr>
          <w:p w14:paraId="53AADA37" w14:textId="77777777" w:rsidR="005C0C49" w:rsidRPr="003836DB" w:rsidRDefault="005C0C49" w:rsidP="005C0C49">
            <w:pPr>
              <w:ind w:right="-766"/>
              <w:jc w:val="both"/>
              <w:rPr>
                <w:rFonts w:cs="Times New Roman"/>
              </w:rPr>
            </w:pPr>
            <w:r w:rsidRPr="003836DB">
              <w:rPr>
                <w:rFonts w:cs="Times New Roman"/>
              </w:rPr>
              <w:t>(datums</w:t>
            </w:r>
            <w:r w:rsidRPr="003836DB">
              <w:rPr>
                <w:rFonts w:cs="Times New Roman"/>
                <w:vertAlign w:val="superscript"/>
              </w:rPr>
              <w:t>5</w:t>
            </w:r>
            <w:r w:rsidRPr="003836DB">
              <w:rPr>
                <w:rFonts w:cs="Times New Roman"/>
              </w:rPr>
              <w:t>)</w:t>
            </w:r>
          </w:p>
        </w:tc>
        <w:tc>
          <w:tcPr>
            <w:tcW w:w="150" w:type="pct"/>
            <w:tcBorders>
              <w:top w:val="outset" w:sz="6" w:space="0" w:color="auto"/>
              <w:left w:val="outset" w:sz="6" w:space="0" w:color="auto"/>
              <w:bottom w:val="outset" w:sz="6" w:space="0" w:color="auto"/>
              <w:right w:val="outset" w:sz="6" w:space="0" w:color="auto"/>
            </w:tcBorders>
            <w:vAlign w:val="center"/>
            <w:hideMark/>
          </w:tcPr>
          <w:p w14:paraId="5C825941" w14:textId="77777777" w:rsidR="005C0C49" w:rsidRPr="003836DB" w:rsidRDefault="005C0C49" w:rsidP="005C0C49">
            <w:pPr>
              <w:ind w:right="-766"/>
              <w:jc w:val="both"/>
              <w:rPr>
                <w:rFonts w:cs="Times New Roman"/>
              </w:rPr>
            </w:pPr>
            <w:r w:rsidRPr="003836DB">
              <w:rPr>
                <w:rFonts w:cs="Times New Roman"/>
              </w:rPr>
              <w:t> </w:t>
            </w:r>
          </w:p>
        </w:tc>
        <w:tc>
          <w:tcPr>
            <w:tcW w:w="2700" w:type="pct"/>
            <w:tcBorders>
              <w:top w:val="outset" w:sz="6" w:space="0" w:color="auto"/>
              <w:left w:val="nil"/>
              <w:bottom w:val="nil"/>
              <w:right w:val="nil"/>
            </w:tcBorders>
            <w:hideMark/>
          </w:tcPr>
          <w:p w14:paraId="0FA6F453" w14:textId="77777777" w:rsidR="005C0C49" w:rsidRPr="003836DB" w:rsidRDefault="005C0C49" w:rsidP="005C0C49">
            <w:pPr>
              <w:ind w:right="-766"/>
              <w:jc w:val="both"/>
              <w:rPr>
                <w:rFonts w:cs="Times New Roman"/>
              </w:rPr>
            </w:pPr>
            <w:r w:rsidRPr="003836DB">
              <w:rPr>
                <w:rFonts w:cs="Times New Roman"/>
              </w:rPr>
              <w:t>(paraksts</w:t>
            </w:r>
            <w:r w:rsidRPr="003836DB">
              <w:rPr>
                <w:rFonts w:cs="Times New Roman"/>
                <w:vertAlign w:val="superscript"/>
              </w:rPr>
              <w:t>5</w:t>
            </w:r>
            <w:r w:rsidRPr="003836DB">
              <w:rPr>
                <w:rFonts w:cs="Times New Roman"/>
              </w:rPr>
              <w:t>, vārds, uzvārds)</w:t>
            </w:r>
          </w:p>
        </w:tc>
      </w:tr>
    </w:tbl>
    <w:p w14:paraId="45E34679" w14:textId="77777777" w:rsidR="00274B1C" w:rsidRPr="003836DB" w:rsidRDefault="00274B1C" w:rsidP="005C0C49">
      <w:pPr>
        <w:ind w:right="-766"/>
        <w:jc w:val="both"/>
        <w:rPr>
          <w:rFonts w:cs="Times New Roman"/>
        </w:rPr>
      </w:pPr>
    </w:p>
    <w:p w14:paraId="4A3C040A" w14:textId="77777777" w:rsidR="005C0C49" w:rsidRPr="00781728" w:rsidRDefault="005C0C49" w:rsidP="005C0C49">
      <w:pPr>
        <w:ind w:right="-766"/>
        <w:jc w:val="both"/>
        <w:rPr>
          <w:rFonts w:cs="Times New Roman"/>
          <w:i/>
          <w:iCs/>
          <w:sz w:val="20"/>
          <w:szCs w:val="20"/>
        </w:rPr>
      </w:pPr>
      <w:r w:rsidRPr="00781728">
        <w:rPr>
          <w:rFonts w:cs="Times New Roman"/>
          <w:i/>
          <w:iCs/>
          <w:sz w:val="20"/>
          <w:szCs w:val="20"/>
        </w:rPr>
        <w:t xml:space="preserve">Piezīme. </w:t>
      </w:r>
      <w:r w:rsidRPr="00781728">
        <w:rPr>
          <w:rFonts w:cs="Times New Roman"/>
          <w:i/>
          <w:iCs/>
          <w:sz w:val="20"/>
          <w:szCs w:val="20"/>
          <w:vertAlign w:val="superscript"/>
        </w:rPr>
        <w:t>5</w:t>
      </w:r>
      <w:r w:rsidRPr="00781728">
        <w:rPr>
          <w:rFonts w:cs="Times New Roman"/>
          <w:i/>
          <w:iCs/>
          <w:sz w:val="20"/>
          <w:szCs w:val="20"/>
        </w:rPr>
        <w:t xml:space="preserve"> Dokumenta rekvizītus "paraksts" un "datums" neaizpilda, ja elektroniskais dokuments ir sagatavots atbilstoši normatīvajiem aktiem par elektronisko dokumentu noformēšanu.</w:t>
      </w:r>
    </w:p>
    <w:p w14:paraId="7B73D76F" w14:textId="77777777" w:rsidR="005C0C49" w:rsidRPr="003836DB" w:rsidRDefault="005C0C49" w:rsidP="005C0C49">
      <w:pPr>
        <w:ind w:right="-766"/>
        <w:rPr>
          <w:rFonts w:cs="Times New Roman"/>
        </w:rPr>
      </w:pPr>
    </w:p>
    <w:p w14:paraId="4194AE05" w14:textId="77777777" w:rsidR="003836DB" w:rsidRPr="003836DB" w:rsidRDefault="003836DB">
      <w:pPr>
        <w:spacing w:after="200" w:line="276" w:lineRule="auto"/>
        <w:rPr>
          <w:rFonts w:cs="Times New Roman"/>
        </w:rPr>
      </w:pPr>
      <w:r w:rsidRPr="003836DB">
        <w:rPr>
          <w:rFonts w:cs="Times New Roman"/>
        </w:rPr>
        <w:br w:type="page"/>
      </w:r>
    </w:p>
    <w:p w14:paraId="16BB3CE1" w14:textId="4D4A9721" w:rsidR="00115AF3" w:rsidRPr="003836DB" w:rsidRDefault="00115AF3" w:rsidP="00115AF3">
      <w:pPr>
        <w:ind w:right="-766"/>
        <w:jc w:val="right"/>
        <w:rPr>
          <w:rFonts w:cs="Times New Roman"/>
          <w:sz w:val="16"/>
          <w:szCs w:val="16"/>
        </w:rPr>
      </w:pPr>
      <w:hyperlink r:id="rId19" w:tooltip="Atvērt citā formātā" w:history="1">
        <w:r w:rsidRPr="003836DB">
          <w:rPr>
            <w:rStyle w:val="Hipersaite"/>
            <w:rFonts w:cs="Times New Roman"/>
            <w:sz w:val="16"/>
            <w:szCs w:val="16"/>
          </w:rPr>
          <w:br/>
          <w:t>2.pielikums</w:t>
        </w:r>
      </w:hyperlink>
      <w:r w:rsidRPr="003836DB">
        <w:rPr>
          <w:rFonts w:cs="Times New Roman"/>
          <w:sz w:val="16"/>
          <w:szCs w:val="16"/>
        </w:rPr>
        <w:br/>
        <w:t>Ministru kabineta</w:t>
      </w:r>
      <w:r w:rsidRPr="003836DB">
        <w:rPr>
          <w:rFonts w:cs="Times New Roman"/>
          <w:sz w:val="16"/>
          <w:szCs w:val="16"/>
        </w:rPr>
        <w:br/>
        <w:t>2014.gada 2.decembra</w:t>
      </w:r>
      <w:r w:rsidRPr="003836DB">
        <w:rPr>
          <w:rFonts w:cs="Times New Roman"/>
          <w:sz w:val="16"/>
          <w:szCs w:val="16"/>
        </w:rPr>
        <w:br/>
        <w:t>noteikumiem Nr.748</w:t>
      </w:r>
    </w:p>
    <w:p w14:paraId="281B4CDF" w14:textId="77777777" w:rsidR="00115AF3" w:rsidRPr="003836DB" w:rsidRDefault="00115AF3" w:rsidP="00115AF3">
      <w:pPr>
        <w:ind w:right="-766"/>
        <w:jc w:val="both"/>
        <w:rPr>
          <w:rFonts w:cs="Times New Roman"/>
          <w:b/>
          <w:bCs/>
        </w:rPr>
      </w:pPr>
      <w:bookmarkStart w:id="1" w:name="538613"/>
      <w:bookmarkEnd w:id="1"/>
      <w:r w:rsidRPr="003836DB">
        <w:rPr>
          <w:rFonts w:cs="Times New Roman"/>
          <w:b/>
          <w:bCs/>
        </w:rPr>
        <w:t>Juridiskās personas iesnieguma veidlapas paraugs</w:t>
      </w:r>
    </w:p>
    <w:p w14:paraId="3A60C547" w14:textId="3745DCB2" w:rsidR="00CA437D" w:rsidRPr="003836DB" w:rsidRDefault="00CA437D" w:rsidP="00CA437D">
      <w:pPr>
        <w:ind w:right="-766"/>
        <w:jc w:val="right"/>
        <w:rPr>
          <w:rFonts w:cs="Times New Roman"/>
          <w:b/>
          <w:bCs/>
        </w:rPr>
      </w:pPr>
      <w:r w:rsidRPr="003836DB">
        <w:rPr>
          <w:rFonts w:cs="Times New Roman"/>
          <w:b/>
          <w:bCs/>
        </w:rPr>
        <w:t xml:space="preserve">Olaines novada </w:t>
      </w:r>
      <w:r w:rsidR="00B8038C">
        <w:rPr>
          <w:rFonts w:cs="Times New Roman"/>
          <w:b/>
          <w:bCs/>
        </w:rPr>
        <w:t>pašvaldībai</w:t>
      </w:r>
    </w:p>
    <w:p w14:paraId="2D7D0C76" w14:textId="77777777" w:rsidR="00CA437D" w:rsidRPr="003836DB" w:rsidRDefault="00CA437D" w:rsidP="00CA437D">
      <w:pPr>
        <w:ind w:right="-766"/>
        <w:jc w:val="right"/>
        <w:rPr>
          <w:rFonts w:cs="Times New Roman"/>
          <w:b/>
          <w:bCs/>
        </w:rPr>
      </w:pPr>
      <w:r w:rsidRPr="003836DB">
        <w:rPr>
          <w:rFonts w:cs="Times New Roman"/>
          <w:b/>
          <w:bCs/>
        </w:rPr>
        <w:t xml:space="preserve">Zemgales ielā 33, Olainē, </w:t>
      </w:r>
    </w:p>
    <w:p w14:paraId="3153D246" w14:textId="77777777" w:rsidR="00CA437D" w:rsidRPr="003836DB" w:rsidRDefault="00CA437D" w:rsidP="00CA437D">
      <w:pPr>
        <w:ind w:right="-766"/>
        <w:jc w:val="right"/>
        <w:rPr>
          <w:rFonts w:cs="Times New Roman"/>
          <w:b/>
          <w:bCs/>
        </w:rPr>
      </w:pPr>
      <w:r w:rsidRPr="003836DB">
        <w:rPr>
          <w:rFonts w:cs="Times New Roman"/>
          <w:b/>
          <w:bCs/>
        </w:rPr>
        <w:t>Olaines novadā, LV-2114</w:t>
      </w:r>
    </w:p>
    <w:p w14:paraId="77B6A53D" w14:textId="77777777" w:rsidR="00CA437D" w:rsidRPr="003836DB" w:rsidRDefault="00CA437D" w:rsidP="00115AF3">
      <w:pPr>
        <w:ind w:right="-766"/>
        <w:jc w:val="both"/>
        <w:rPr>
          <w:rFonts w:cs="Times New Roman"/>
          <w:b/>
          <w:bCs/>
        </w:rPr>
      </w:pPr>
    </w:p>
    <w:p w14:paraId="34EDFEE3" w14:textId="77777777" w:rsidR="00115AF3" w:rsidRPr="003836DB" w:rsidRDefault="00115AF3" w:rsidP="00115AF3">
      <w:pPr>
        <w:ind w:right="-766"/>
        <w:jc w:val="both"/>
        <w:rPr>
          <w:rFonts w:cs="Times New Roman"/>
          <w:b/>
          <w:bCs/>
        </w:rPr>
      </w:pPr>
      <w:r w:rsidRPr="003836DB">
        <w:rPr>
          <w:rFonts w:cs="Times New Roman"/>
          <w:b/>
          <w:bCs/>
        </w:rPr>
        <w:t>Iesniegums par darījumu ar lauksaimniecības zemi</w:t>
      </w:r>
    </w:p>
    <w:tbl>
      <w:tblPr>
        <w:tblW w:w="5507"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99"/>
        <w:gridCol w:w="6140"/>
      </w:tblGrid>
      <w:tr w:rsidR="00115AF3" w:rsidRPr="003836DB" w14:paraId="6803BB7A" w14:textId="77777777" w:rsidTr="00CA437D">
        <w:trPr>
          <w:trHeight w:val="300"/>
          <w:tblCellSpacing w:w="15" w:type="dxa"/>
        </w:trPr>
        <w:tc>
          <w:tcPr>
            <w:tcW w:w="1616" w:type="pct"/>
            <w:tcBorders>
              <w:top w:val="outset" w:sz="6" w:space="0" w:color="auto"/>
              <w:left w:val="outset" w:sz="6" w:space="0" w:color="auto"/>
              <w:bottom w:val="outset" w:sz="6" w:space="0" w:color="auto"/>
              <w:right w:val="outset" w:sz="6" w:space="0" w:color="auto"/>
            </w:tcBorders>
            <w:vAlign w:val="center"/>
            <w:hideMark/>
          </w:tcPr>
          <w:p w14:paraId="29580955" w14:textId="77777777" w:rsidR="00115AF3" w:rsidRPr="003836DB" w:rsidRDefault="00115AF3" w:rsidP="005C0C49">
            <w:pPr>
              <w:ind w:right="-766"/>
              <w:jc w:val="both"/>
              <w:rPr>
                <w:rFonts w:cs="Times New Roman"/>
                <w:b/>
                <w:bCs/>
              </w:rPr>
            </w:pPr>
            <w:r w:rsidRPr="003836DB">
              <w:rPr>
                <w:rFonts w:cs="Times New Roman"/>
                <w:b/>
                <w:bCs/>
              </w:rPr>
              <w:t>I. Iesniedzējs</w:t>
            </w:r>
          </w:p>
        </w:tc>
        <w:tc>
          <w:tcPr>
            <w:tcW w:w="3335" w:type="pct"/>
            <w:tcBorders>
              <w:top w:val="nil"/>
              <w:left w:val="nil"/>
              <w:bottom w:val="single" w:sz="6" w:space="0" w:color="auto"/>
              <w:right w:val="nil"/>
            </w:tcBorders>
            <w:vAlign w:val="center"/>
            <w:hideMark/>
          </w:tcPr>
          <w:p w14:paraId="316AC491"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2489C21" w14:textId="77777777" w:rsidTr="00CA437D">
        <w:trPr>
          <w:trHeight w:val="201"/>
          <w:tblCellSpacing w:w="15" w:type="dxa"/>
        </w:trPr>
        <w:tc>
          <w:tcPr>
            <w:tcW w:w="1616" w:type="pct"/>
            <w:tcBorders>
              <w:top w:val="outset" w:sz="6" w:space="0" w:color="auto"/>
              <w:left w:val="outset" w:sz="6" w:space="0" w:color="auto"/>
              <w:bottom w:val="outset" w:sz="6" w:space="0" w:color="auto"/>
              <w:right w:val="outset" w:sz="6" w:space="0" w:color="auto"/>
            </w:tcBorders>
            <w:vAlign w:val="center"/>
            <w:hideMark/>
          </w:tcPr>
          <w:p w14:paraId="723C1820" w14:textId="77777777" w:rsidR="00115AF3" w:rsidRPr="003836DB" w:rsidRDefault="00115AF3" w:rsidP="005C0C49">
            <w:pPr>
              <w:ind w:right="-766"/>
              <w:jc w:val="both"/>
              <w:rPr>
                <w:rFonts w:cs="Times New Roman"/>
              </w:rPr>
            </w:pPr>
          </w:p>
        </w:tc>
        <w:tc>
          <w:tcPr>
            <w:tcW w:w="3335" w:type="pct"/>
            <w:tcBorders>
              <w:top w:val="outset" w:sz="6" w:space="0" w:color="auto"/>
              <w:left w:val="nil"/>
              <w:bottom w:val="nil"/>
              <w:right w:val="nil"/>
            </w:tcBorders>
            <w:hideMark/>
          </w:tcPr>
          <w:p w14:paraId="0676778B"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(nosaukums)</w:t>
            </w:r>
          </w:p>
          <w:p w14:paraId="09D4C2FA" w14:textId="77777777" w:rsidR="00CA437D" w:rsidRPr="003836DB" w:rsidRDefault="00CA437D" w:rsidP="005C0C49">
            <w:pPr>
              <w:ind w:right="-766"/>
              <w:jc w:val="both"/>
              <w:rPr>
                <w:rFonts w:cs="Times New Roman"/>
              </w:rPr>
            </w:pPr>
          </w:p>
        </w:tc>
      </w:tr>
    </w:tbl>
    <w:p w14:paraId="769A7760" w14:textId="77777777" w:rsidR="00115AF3" w:rsidRPr="003836DB" w:rsidRDefault="00115AF3" w:rsidP="00115AF3">
      <w:pPr>
        <w:ind w:right="-766"/>
        <w:jc w:val="both"/>
        <w:rPr>
          <w:rFonts w:cs="Times New Roman"/>
        </w:rPr>
      </w:pPr>
    </w:p>
    <w:tbl>
      <w:tblPr>
        <w:tblW w:w="5423"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779"/>
        <w:gridCol w:w="410"/>
        <w:gridCol w:w="410"/>
        <w:gridCol w:w="410"/>
        <w:gridCol w:w="410"/>
        <w:gridCol w:w="410"/>
        <w:gridCol w:w="410"/>
        <w:gridCol w:w="410"/>
        <w:gridCol w:w="410"/>
        <w:gridCol w:w="410"/>
        <w:gridCol w:w="410"/>
        <w:gridCol w:w="410"/>
        <w:gridCol w:w="1720"/>
      </w:tblGrid>
      <w:tr w:rsidR="00115AF3" w:rsidRPr="003836DB" w14:paraId="399B009C" w14:textId="77777777" w:rsidTr="00CA437D">
        <w:trPr>
          <w:trHeight w:val="30"/>
          <w:tblCellSpacing w:w="15" w:type="dxa"/>
        </w:trPr>
        <w:tc>
          <w:tcPr>
            <w:tcW w:w="1576" w:type="pct"/>
            <w:tcBorders>
              <w:top w:val="nil"/>
              <w:left w:val="nil"/>
              <w:bottom w:val="nil"/>
              <w:right w:val="outset" w:sz="6" w:space="0" w:color="auto"/>
            </w:tcBorders>
            <w:vAlign w:val="center"/>
            <w:hideMark/>
          </w:tcPr>
          <w:p w14:paraId="1EE29277"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7519AAFB"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74C15185"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376162B6"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2E14C2A6"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6D7C2EAC"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50176A8E"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2D5F9CFC"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48162964"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153EC3DD"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23ECA34B"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48413BF4" w14:textId="77777777" w:rsidR="00115AF3" w:rsidRPr="003836DB" w:rsidRDefault="00115AF3" w:rsidP="005C0C49">
            <w:pPr>
              <w:ind w:right="-766"/>
              <w:jc w:val="both"/>
              <w:rPr>
                <w:rFonts w:cs="Times New Roman"/>
              </w:rPr>
            </w:pPr>
            <w:r w:rsidRPr="003836DB">
              <w:rPr>
                <w:rFonts w:cs="Times New Roman"/>
              </w:rPr>
              <w:t> </w:t>
            </w:r>
          </w:p>
        </w:tc>
        <w:tc>
          <w:tcPr>
            <w:tcW w:w="784" w:type="pct"/>
            <w:tcBorders>
              <w:top w:val="nil"/>
              <w:left w:val="single" w:sz="6" w:space="0" w:color="auto"/>
              <w:bottom w:val="nil"/>
              <w:right w:val="nil"/>
            </w:tcBorders>
            <w:vAlign w:val="center"/>
            <w:hideMark/>
          </w:tcPr>
          <w:p w14:paraId="09A5D2F7"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6F722803" w14:textId="77777777" w:rsidTr="005C0C49">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14:paraId="0A7320F7" w14:textId="77777777" w:rsidR="00115AF3" w:rsidRPr="003836DB" w:rsidRDefault="00115AF3" w:rsidP="005C0C49">
            <w:pPr>
              <w:ind w:right="-766"/>
              <w:jc w:val="both"/>
              <w:rPr>
                <w:rFonts w:cs="Times New Roman"/>
              </w:rPr>
            </w:pPr>
            <w:r w:rsidRPr="003836DB">
              <w:rPr>
                <w:rFonts w:cs="Times New Roman"/>
              </w:rPr>
              <w:t> </w:t>
            </w:r>
          </w:p>
        </w:tc>
        <w:tc>
          <w:tcPr>
            <w:tcW w:w="3374" w:type="pct"/>
            <w:gridSpan w:val="12"/>
            <w:tcBorders>
              <w:top w:val="outset" w:sz="6" w:space="0" w:color="auto"/>
              <w:left w:val="outset" w:sz="6" w:space="0" w:color="auto"/>
              <w:bottom w:val="outset" w:sz="6" w:space="0" w:color="auto"/>
              <w:right w:val="outset" w:sz="6" w:space="0" w:color="auto"/>
            </w:tcBorders>
            <w:hideMark/>
          </w:tcPr>
          <w:p w14:paraId="7DC4515C"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Reģistrācijas numurs</w:t>
            </w:r>
          </w:p>
        </w:tc>
      </w:tr>
    </w:tbl>
    <w:p w14:paraId="0975E305" w14:textId="77777777" w:rsidR="00115AF3" w:rsidRPr="003836DB" w:rsidRDefault="00115AF3" w:rsidP="00115AF3">
      <w:pPr>
        <w:ind w:right="-766"/>
        <w:jc w:val="both"/>
        <w:rPr>
          <w:rFonts w:cs="Times New Roman"/>
        </w:rPr>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99"/>
        <w:gridCol w:w="5999"/>
      </w:tblGrid>
      <w:tr w:rsidR="00115AF3" w:rsidRPr="003836DB" w14:paraId="164FA443"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0A92E7E6" w14:textId="77777777" w:rsidR="00115AF3" w:rsidRPr="003836DB" w:rsidRDefault="00115AF3" w:rsidP="005C0C49">
            <w:pPr>
              <w:ind w:right="-766"/>
              <w:jc w:val="both"/>
              <w:rPr>
                <w:rFonts w:cs="Times New Roman"/>
              </w:rPr>
            </w:pPr>
          </w:p>
        </w:tc>
        <w:tc>
          <w:tcPr>
            <w:tcW w:w="3309" w:type="pct"/>
            <w:tcBorders>
              <w:top w:val="nil"/>
              <w:left w:val="nil"/>
              <w:bottom w:val="single" w:sz="6" w:space="0" w:color="auto"/>
              <w:right w:val="nil"/>
            </w:tcBorders>
            <w:vAlign w:val="center"/>
            <w:hideMark/>
          </w:tcPr>
          <w:p w14:paraId="40D7150E"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89F936F"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085D6095" w14:textId="77777777" w:rsidR="00115AF3" w:rsidRPr="003836DB" w:rsidRDefault="00115AF3" w:rsidP="005C0C49">
            <w:pPr>
              <w:ind w:right="-766"/>
              <w:jc w:val="both"/>
              <w:rPr>
                <w:rFonts w:cs="Times New Roman"/>
              </w:rPr>
            </w:pPr>
          </w:p>
        </w:tc>
        <w:tc>
          <w:tcPr>
            <w:tcW w:w="3309" w:type="pct"/>
            <w:tcBorders>
              <w:top w:val="outset" w:sz="6" w:space="0" w:color="auto"/>
              <w:left w:val="nil"/>
              <w:bottom w:val="nil"/>
              <w:right w:val="nil"/>
            </w:tcBorders>
            <w:hideMark/>
          </w:tcPr>
          <w:p w14:paraId="014ED720"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(juridiskā adrese)</w:t>
            </w:r>
          </w:p>
        </w:tc>
      </w:tr>
      <w:tr w:rsidR="00115AF3" w:rsidRPr="003836DB" w14:paraId="094D7847"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2CE7D4A1" w14:textId="77777777" w:rsidR="00115AF3" w:rsidRPr="003836DB" w:rsidRDefault="00115AF3" w:rsidP="005C0C49">
            <w:pPr>
              <w:ind w:right="-766"/>
              <w:jc w:val="both"/>
              <w:rPr>
                <w:rFonts w:cs="Times New Roman"/>
              </w:rPr>
            </w:pPr>
          </w:p>
        </w:tc>
        <w:tc>
          <w:tcPr>
            <w:tcW w:w="3309" w:type="pct"/>
            <w:tcBorders>
              <w:top w:val="nil"/>
              <w:left w:val="nil"/>
              <w:bottom w:val="single" w:sz="6" w:space="0" w:color="auto"/>
              <w:right w:val="nil"/>
            </w:tcBorders>
            <w:vAlign w:val="center"/>
            <w:hideMark/>
          </w:tcPr>
          <w:p w14:paraId="54D4F87B"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640A1EA4"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7C0BFD5A" w14:textId="77777777" w:rsidR="00115AF3" w:rsidRPr="003836DB" w:rsidRDefault="00115AF3" w:rsidP="005C0C49">
            <w:pPr>
              <w:ind w:right="-766"/>
              <w:jc w:val="both"/>
              <w:rPr>
                <w:rFonts w:cs="Times New Roman"/>
              </w:rPr>
            </w:pPr>
          </w:p>
        </w:tc>
        <w:tc>
          <w:tcPr>
            <w:tcW w:w="3309" w:type="pct"/>
            <w:tcBorders>
              <w:top w:val="outset" w:sz="6" w:space="0" w:color="auto"/>
              <w:left w:val="nil"/>
              <w:bottom w:val="nil"/>
              <w:right w:val="nil"/>
            </w:tcBorders>
            <w:hideMark/>
          </w:tcPr>
          <w:p w14:paraId="7303636C"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(tālruņa numurs, elektroniskā pasta adrese)</w:t>
            </w:r>
          </w:p>
        </w:tc>
      </w:tr>
      <w:tr w:rsidR="00115AF3" w:rsidRPr="003836DB" w14:paraId="3DFD50BE"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734675E2" w14:textId="77777777" w:rsidR="00115AF3" w:rsidRPr="003836DB" w:rsidRDefault="00115AF3" w:rsidP="005C0C49">
            <w:pPr>
              <w:ind w:right="-766"/>
              <w:jc w:val="both"/>
              <w:rPr>
                <w:rFonts w:cs="Times New Roman"/>
              </w:rPr>
            </w:pPr>
          </w:p>
        </w:tc>
        <w:tc>
          <w:tcPr>
            <w:tcW w:w="3309" w:type="pct"/>
            <w:tcBorders>
              <w:top w:val="nil"/>
              <w:left w:val="nil"/>
              <w:bottom w:val="single" w:sz="6" w:space="0" w:color="auto"/>
              <w:right w:val="nil"/>
            </w:tcBorders>
            <w:vAlign w:val="center"/>
            <w:hideMark/>
          </w:tcPr>
          <w:p w14:paraId="7125460D"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65E663C2"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3A0F51C8" w14:textId="77777777" w:rsidR="00115AF3" w:rsidRPr="003836DB" w:rsidRDefault="00115AF3" w:rsidP="005C0C49">
            <w:pPr>
              <w:ind w:right="-766"/>
              <w:jc w:val="both"/>
              <w:rPr>
                <w:rFonts w:cs="Times New Roman"/>
              </w:rPr>
            </w:pPr>
          </w:p>
        </w:tc>
        <w:tc>
          <w:tcPr>
            <w:tcW w:w="3309" w:type="pct"/>
            <w:tcBorders>
              <w:top w:val="outset" w:sz="6" w:space="0" w:color="auto"/>
              <w:left w:val="nil"/>
              <w:bottom w:val="nil"/>
              <w:right w:val="nil"/>
            </w:tcBorders>
            <w:hideMark/>
          </w:tcPr>
          <w:p w14:paraId="78C12771" w14:textId="77777777" w:rsidR="00CA437D" w:rsidRPr="003836DB" w:rsidRDefault="00115AF3" w:rsidP="005C0C49">
            <w:pPr>
              <w:ind w:right="-766"/>
              <w:jc w:val="both"/>
              <w:rPr>
                <w:rFonts w:cs="Times New Roman"/>
              </w:rPr>
            </w:pPr>
            <w:r w:rsidRPr="003836DB">
              <w:rPr>
                <w:rFonts w:cs="Times New Roman"/>
              </w:rPr>
              <w:t xml:space="preserve">(nerezidentam – valsts, kuras rezidents ir ārvalsts juridiskā </w:t>
            </w:r>
          </w:p>
          <w:p w14:paraId="25130653" w14:textId="77777777" w:rsidR="00115AF3" w:rsidRPr="003836DB" w:rsidRDefault="00115AF3" w:rsidP="005C0C49">
            <w:pPr>
              <w:ind w:right="-766"/>
              <w:jc w:val="both"/>
              <w:rPr>
                <w:rFonts w:cs="Times New Roman"/>
              </w:rPr>
            </w:pPr>
            <w:r w:rsidRPr="003836DB">
              <w:rPr>
                <w:rFonts w:cs="Times New Roman"/>
              </w:rPr>
              <w:t>persona)</w:t>
            </w:r>
          </w:p>
        </w:tc>
      </w:tr>
      <w:tr w:rsidR="00115AF3" w:rsidRPr="003836DB" w14:paraId="35496CD1"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528DFFDD" w14:textId="77777777" w:rsidR="00115AF3" w:rsidRPr="003836DB" w:rsidRDefault="00115AF3" w:rsidP="005C0C49">
            <w:pPr>
              <w:ind w:right="-766"/>
              <w:jc w:val="both"/>
              <w:rPr>
                <w:rFonts w:cs="Times New Roman"/>
              </w:rPr>
            </w:pPr>
          </w:p>
        </w:tc>
        <w:tc>
          <w:tcPr>
            <w:tcW w:w="3309" w:type="pct"/>
            <w:tcBorders>
              <w:top w:val="nil"/>
              <w:left w:val="nil"/>
              <w:bottom w:val="single" w:sz="6" w:space="0" w:color="auto"/>
              <w:right w:val="nil"/>
            </w:tcBorders>
            <w:vAlign w:val="center"/>
            <w:hideMark/>
          </w:tcPr>
          <w:p w14:paraId="2C9D9AD3"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FE67659"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5CE0516F" w14:textId="77777777" w:rsidR="00115AF3" w:rsidRPr="003836DB" w:rsidRDefault="00115AF3" w:rsidP="005C0C49">
            <w:pPr>
              <w:ind w:right="-766"/>
              <w:jc w:val="both"/>
              <w:rPr>
                <w:rFonts w:cs="Times New Roman"/>
              </w:rPr>
            </w:pPr>
          </w:p>
        </w:tc>
        <w:tc>
          <w:tcPr>
            <w:tcW w:w="3309" w:type="pct"/>
            <w:tcBorders>
              <w:top w:val="outset" w:sz="6" w:space="0" w:color="auto"/>
              <w:left w:val="nil"/>
              <w:bottom w:val="nil"/>
              <w:right w:val="nil"/>
            </w:tcBorders>
            <w:vAlign w:val="center"/>
            <w:hideMark/>
          </w:tcPr>
          <w:p w14:paraId="24A1026B"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297E1357" w14:textId="77777777"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14:paraId="57570601" w14:textId="77777777" w:rsidR="00115AF3" w:rsidRPr="003836DB" w:rsidRDefault="00115AF3" w:rsidP="005C0C49">
            <w:pPr>
              <w:ind w:right="-766"/>
              <w:jc w:val="both"/>
              <w:rPr>
                <w:rFonts w:cs="Times New Roman"/>
              </w:rPr>
            </w:pPr>
          </w:p>
        </w:tc>
        <w:tc>
          <w:tcPr>
            <w:tcW w:w="3309" w:type="pct"/>
            <w:tcBorders>
              <w:top w:val="nil"/>
              <w:left w:val="nil"/>
              <w:bottom w:val="single" w:sz="6" w:space="0" w:color="auto"/>
              <w:right w:val="nil"/>
            </w:tcBorders>
            <w:vAlign w:val="center"/>
            <w:hideMark/>
          </w:tcPr>
          <w:p w14:paraId="408E2DC1" w14:textId="77777777" w:rsidR="00115AF3" w:rsidRPr="003836DB" w:rsidRDefault="00115AF3" w:rsidP="005C0C49">
            <w:pPr>
              <w:ind w:right="-766"/>
              <w:jc w:val="both"/>
              <w:rPr>
                <w:rFonts w:cs="Times New Roman"/>
              </w:rPr>
            </w:pPr>
            <w:r w:rsidRPr="003836DB">
              <w:rPr>
                <w:rFonts w:cs="Times New Roman"/>
              </w:rPr>
              <w:t> </w:t>
            </w:r>
          </w:p>
        </w:tc>
      </w:tr>
    </w:tbl>
    <w:p w14:paraId="64B8BC5B" w14:textId="77777777" w:rsidR="00115AF3" w:rsidRPr="003836DB" w:rsidRDefault="00115AF3" w:rsidP="00115AF3">
      <w:pPr>
        <w:ind w:right="-766"/>
        <w:jc w:val="both"/>
        <w:rPr>
          <w:rFonts w:cs="Times New Roman"/>
        </w:rPr>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114"/>
        <w:gridCol w:w="4884"/>
      </w:tblGrid>
      <w:tr w:rsidR="00115AF3" w:rsidRPr="003836DB" w14:paraId="73DD59B4" w14:textId="77777777"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14:paraId="1E1EE167" w14:textId="77777777" w:rsidR="00115AF3" w:rsidRPr="003836DB" w:rsidRDefault="00115AF3" w:rsidP="005C0C49">
            <w:pPr>
              <w:ind w:right="-766"/>
              <w:jc w:val="both"/>
              <w:rPr>
                <w:rFonts w:cs="Times New Roman"/>
              </w:rPr>
            </w:pPr>
            <w:r w:rsidRPr="003836DB">
              <w:rPr>
                <w:rFonts w:cs="Times New Roman"/>
                <w:b/>
                <w:bCs/>
              </w:rPr>
              <w:t>II. Iesniedzējs</w:t>
            </w:r>
            <w:r w:rsidRPr="003836DB">
              <w:rPr>
                <w:rFonts w:cs="Times New Roman"/>
              </w:rPr>
              <w:t xml:space="preserve"> – pilnvarotā persona</w:t>
            </w:r>
          </w:p>
        </w:tc>
        <w:tc>
          <w:tcPr>
            <w:tcW w:w="2689" w:type="pct"/>
            <w:tcBorders>
              <w:top w:val="nil"/>
              <w:left w:val="nil"/>
              <w:bottom w:val="single" w:sz="6" w:space="0" w:color="auto"/>
              <w:right w:val="nil"/>
            </w:tcBorders>
            <w:vAlign w:val="center"/>
            <w:hideMark/>
          </w:tcPr>
          <w:p w14:paraId="21B9E6F0"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85B3036" w14:textId="77777777"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14:paraId="0DC74A66" w14:textId="77777777" w:rsidR="00115AF3" w:rsidRPr="003836DB" w:rsidRDefault="00115AF3" w:rsidP="005C0C49">
            <w:pPr>
              <w:ind w:right="-766"/>
              <w:jc w:val="both"/>
              <w:rPr>
                <w:rFonts w:cs="Times New Roman"/>
              </w:rPr>
            </w:pPr>
            <w:r w:rsidRPr="003836DB">
              <w:rPr>
                <w:rFonts w:cs="Times New Roman"/>
              </w:rPr>
              <w:t> </w:t>
            </w:r>
          </w:p>
        </w:tc>
        <w:tc>
          <w:tcPr>
            <w:tcW w:w="2689" w:type="pct"/>
            <w:tcBorders>
              <w:top w:val="outset" w:sz="6" w:space="0" w:color="auto"/>
              <w:left w:val="nil"/>
              <w:bottom w:val="nil"/>
              <w:right w:val="nil"/>
            </w:tcBorders>
            <w:hideMark/>
          </w:tcPr>
          <w:p w14:paraId="317DF635"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(vārds, uzvārds)</w:t>
            </w:r>
          </w:p>
        </w:tc>
      </w:tr>
      <w:tr w:rsidR="00115AF3" w:rsidRPr="003836DB" w14:paraId="30298C55" w14:textId="77777777"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14:paraId="6D55631A" w14:textId="77777777" w:rsidR="00115AF3" w:rsidRPr="003836DB" w:rsidRDefault="00115AF3" w:rsidP="005C0C49">
            <w:pPr>
              <w:ind w:right="-766"/>
              <w:jc w:val="both"/>
              <w:rPr>
                <w:rFonts w:cs="Times New Roman"/>
              </w:rPr>
            </w:pPr>
            <w:r w:rsidRPr="003836DB">
              <w:rPr>
                <w:rFonts w:cs="Times New Roman"/>
              </w:rPr>
              <w:t> </w:t>
            </w:r>
          </w:p>
        </w:tc>
        <w:tc>
          <w:tcPr>
            <w:tcW w:w="2689" w:type="pct"/>
            <w:tcBorders>
              <w:top w:val="nil"/>
              <w:left w:val="nil"/>
              <w:bottom w:val="single" w:sz="6" w:space="0" w:color="auto"/>
              <w:right w:val="nil"/>
            </w:tcBorders>
            <w:vAlign w:val="center"/>
            <w:hideMark/>
          </w:tcPr>
          <w:p w14:paraId="7FC7D454"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628F4427" w14:textId="77777777"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14:paraId="44F96F6C" w14:textId="77777777" w:rsidR="00115AF3" w:rsidRPr="003836DB" w:rsidRDefault="00115AF3" w:rsidP="005C0C49">
            <w:pPr>
              <w:ind w:right="-766"/>
              <w:jc w:val="both"/>
              <w:rPr>
                <w:rFonts w:cs="Times New Roman"/>
              </w:rPr>
            </w:pPr>
            <w:r w:rsidRPr="003836DB">
              <w:rPr>
                <w:rFonts w:cs="Times New Roman"/>
              </w:rPr>
              <w:t> </w:t>
            </w:r>
          </w:p>
        </w:tc>
        <w:tc>
          <w:tcPr>
            <w:tcW w:w="2689" w:type="pct"/>
            <w:tcBorders>
              <w:top w:val="outset" w:sz="6" w:space="0" w:color="auto"/>
              <w:left w:val="nil"/>
              <w:bottom w:val="nil"/>
              <w:right w:val="nil"/>
            </w:tcBorders>
            <w:hideMark/>
          </w:tcPr>
          <w:p w14:paraId="30345435"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(pilnvaras Nr. un izsniegšanas datums)</w:t>
            </w:r>
          </w:p>
        </w:tc>
      </w:tr>
      <w:tr w:rsidR="00115AF3" w:rsidRPr="003836DB" w14:paraId="2806C977" w14:textId="77777777"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14:paraId="2D367046" w14:textId="77777777" w:rsidR="00115AF3" w:rsidRPr="003836DB" w:rsidRDefault="00115AF3" w:rsidP="005C0C49">
            <w:pPr>
              <w:ind w:right="-766"/>
              <w:jc w:val="both"/>
              <w:rPr>
                <w:rFonts w:cs="Times New Roman"/>
              </w:rPr>
            </w:pPr>
            <w:r w:rsidRPr="003836DB">
              <w:rPr>
                <w:rFonts w:cs="Times New Roman"/>
              </w:rPr>
              <w:t> </w:t>
            </w:r>
          </w:p>
        </w:tc>
        <w:tc>
          <w:tcPr>
            <w:tcW w:w="2689" w:type="pct"/>
            <w:tcBorders>
              <w:top w:val="nil"/>
              <w:left w:val="nil"/>
              <w:bottom w:val="single" w:sz="6" w:space="0" w:color="auto"/>
              <w:right w:val="nil"/>
            </w:tcBorders>
            <w:vAlign w:val="center"/>
            <w:hideMark/>
          </w:tcPr>
          <w:p w14:paraId="1C7DFAAF" w14:textId="77777777" w:rsidR="00115AF3" w:rsidRPr="003836DB" w:rsidRDefault="00115AF3" w:rsidP="005C0C49">
            <w:pPr>
              <w:ind w:right="-766"/>
              <w:jc w:val="both"/>
              <w:rPr>
                <w:rFonts w:cs="Times New Roman"/>
              </w:rPr>
            </w:pPr>
            <w:r w:rsidRPr="003836DB">
              <w:rPr>
                <w:rFonts w:cs="Times New Roman"/>
              </w:rPr>
              <w:t> </w:t>
            </w:r>
          </w:p>
        </w:tc>
      </w:tr>
    </w:tbl>
    <w:p w14:paraId="276BB56C" w14:textId="77777777" w:rsidR="00115AF3" w:rsidRPr="003836DB" w:rsidRDefault="00115AF3" w:rsidP="00115AF3">
      <w:pPr>
        <w:ind w:right="-766"/>
        <w:jc w:val="both"/>
        <w:rPr>
          <w:rFonts w:cs="Times New Roman"/>
        </w:rPr>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114"/>
        <w:gridCol w:w="4884"/>
      </w:tblGrid>
      <w:tr w:rsidR="00115AF3" w:rsidRPr="003836DB" w14:paraId="5744B409" w14:textId="77777777"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14:paraId="6A1BA5E1" w14:textId="77777777" w:rsidR="00CA437D" w:rsidRPr="00781728" w:rsidRDefault="00115AF3" w:rsidP="00CA437D">
            <w:pPr>
              <w:pStyle w:val="Sarakstarindkopa"/>
              <w:numPr>
                <w:ilvl w:val="0"/>
                <w:numId w:val="23"/>
              </w:numPr>
              <w:ind w:right="-766"/>
              <w:rPr>
                <w:rFonts w:ascii="Times New Roman" w:hAnsi="Times New Roman" w:cs="Times New Roman"/>
                <w:lang w:val="lv-LV"/>
              </w:rPr>
            </w:pPr>
            <w:r w:rsidRPr="00781728">
              <w:rPr>
                <w:rFonts w:ascii="Times New Roman" w:hAnsi="Times New Roman" w:cs="Times New Roman"/>
                <w:b/>
                <w:bCs/>
                <w:lang w:val="lv-LV"/>
              </w:rPr>
              <w:t>Iesniedzējs</w:t>
            </w:r>
            <w:r w:rsidRPr="00781728">
              <w:rPr>
                <w:rFonts w:ascii="Times New Roman" w:hAnsi="Times New Roman" w:cs="Times New Roman"/>
                <w:lang w:val="lv-LV"/>
              </w:rPr>
              <w:t xml:space="preserve"> – persona, kurai ir </w:t>
            </w:r>
          </w:p>
          <w:p w14:paraId="41B7AB0A" w14:textId="77777777" w:rsidR="00115AF3" w:rsidRPr="003836DB" w:rsidRDefault="00CA437D" w:rsidP="00CA437D">
            <w:pPr>
              <w:ind w:left="360" w:right="-766"/>
              <w:rPr>
                <w:rFonts w:cs="Times New Roman"/>
              </w:rPr>
            </w:pPr>
            <w:r w:rsidRPr="003836DB">
              <w:rPr>
                <w:rFonts w:cs="Times New Roman"/>
              </w:rPr>
              <w:t xml:space="preserve">            </w:t>
            </w:r>
            <w:r w:rsidR="00115AF3" w:rsidRPr="003836DB">
              <w:rPr>
                <w:rFonts w:cs="Times New Roman"/>
              </w:rPr>
              <w:t>pirmpirkuma tiesības:</w:t>
            </w:r>
          </w:p>
        </w:tc>
        <w:tc>
          <w:tcPr>
            <w:tcW w:w="2689" w:type="pct"/>
            <w:tcBorders>
              <w:top w:val="nil"/>
              <w:left w:val="nil"/>
              <w:bottom w:val="single" w:sz="6" w:space="0" w:color="auto"/>
              <w:right w:val="nil"/>
            </w:tcBorders>
            <w:vAlign w:val="center"/>
            <w:hideMark/>
          </w:tcPr>
          <w:p w14:paraId="3E29739A"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0471A981" w14:textId="77777777"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14:paraId="01BB95FD" w14:textId="77777777" w:rsidR="00115AF3" w:rsidRPr="003836DB" w:rsidRDefault="00115AF3" w:rsidP="005C0C49">
            <w:pPr>
              <w:ind w:right="-766"/>
              <w:jc w:val="both"/>
              <w:rPr>
                <w:rFonts w:cs="Times New Roman"/>
              </w:rPr>
            </w:pPr>
            <w:r w:rsidRPr="003836DB">
              <w:rPr>
                <w:rFonts w:cs="Times New Roman"/>
              </w:rPr>
              <w:t> </w:t>
            </w:r>
          </w:p>
        </w:tc>
        <w:tc>
          <w:tcPr>
            <w:tcW w:w="2689" w:type="pct"/>
            <w:tcBorders>
              <w:top w:val="outset" w:sz="6" w:space="0" w:color="auto"/>
              <w:left w:val="nil"/>
              <w:bottom w:val="nil"/>
              <w:right w:val="nil"/>
            </w:tcBorders>
            <w:hideMark/>
          </w:tcPr>
          <w:p w14:paraId="1475C0C9"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(nosaukums)</w:t>
            </w:r>
          </w:p>
        </w:tc>
      </w:tr>
    </w:tbl>
    <w:p w14:paraId="1780731C" w14:textId="77777777" w:rsidR="00115AF3" w:rsidRPr="003836DB" w:rsidRDefault="00115AF3" w:rsidP="00115AF3">
      <w:pPr>
        <w:ind w:right="-766"/>
        <w:jc w:val="both"/>
        <w:rPr>
          <w:rFonts w:cs="Times New Roman"/>
        </w:rPr>
      </w:pPr>
    </w:p>
    <w:tbl>
      <w:tblPr>
        <w:tblW w:w="5423"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779"/>
        <w:gridCol w:w="410"/>
        <w:gridCol w:w="410"/>
        <w:gridCol w:w="410"/>
        <w:gridCol w:w="410"/>
        <w:gridCol w:w="410"/>
        <w:gridCol w:w="410"/>
        <w:gridCol w:w="410"/>
        <w:gridCol w:w="410"/>
        <w:gridCol w:w="410"/>
        <w:gridCol w:w="410"/>
        <w:gridCol w:w="410"/>
        <w:gridCol w:w="1720"/>
      </w:tblGrid>
      <w:tr w:rsidR="00115AF3" w:rsidRPr="003836DB" w14:paraId="709E5F93" w14:textId="77777777" w:rsidTr="005C0C49">
        <w:trPr>
          <w:tblCellSpacing w:w="15" w:type="dxa"/>
        </w:trPr>
        <w:tc>
          <w:tcPr>
            <w:tcW w:w="1576" w:type="pct"/>
            <w:tcBorders>
              <w:top w:val="nil"/>
              <w:left w:val="nil"/>
              <w:bottom w:val="nil"/>
              <w:right w:val="outset" w:sz="6" w:space="0" w:color="auto"/>
            </w:tcBorders>
            <w:vAlign w:val="center"/>
            <w:hideMark/>
          </w:tcPr>
          <w:p w14:paraId="35CCCA52" w14:textId="77777777" w:rsidR="00115AF3" w:rsidRPr="003836DB" w:rsidRDefault="001F1687" w:rsidP="005C0C49">
            <w:pPr>
              <w:ind w:right="-766"/>
              <w:jc w:val="both"/>
              <w:rPr>
                <w:rFonts w:cs="Times New Roman"/>
              </w:rPr>
            </w:pPr>
            <w:r w:rsidRPr="003836DB">
              <w:rPr>
                <w:rFonts w:cs="Times New Roman"/>
              </w:rPr>
              <w:t>Reģistrācijas numurs</w:t>
            </w:r>
            <w:r w:rsidR="00115AF3"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0C7A7AC4"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51C475E9"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78EC5B22"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1E713259"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77A531B5"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1770E17F"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6087789C"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482AF0B5"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32612925"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54743EAA" w14:textId="77777777" w:rsidR="00115AF3" w:rsidRPr="003836DB" w:rsidRDefault="00115AF3" w:rsidP="005C0C49">
            <w:pPr>
              <w:ind w:right="-766"/>
              <w:jc w:val="both"/>
              <w:rPr>
                <w:rFonts w:cs="Times New Roman"/>
              </w:rPr>
            </w:pPr>
            <w:r w:rsidRPr="003836DB">
              <w:rPr>
                <w:rFonts w:cs="Times New Roman"/>
              </w:rPr>
              <w:t> </w:t>
            </w:r>
          </w:p>
        </w:tc>
        <w:tc>
          <w:tcPr>
            <w:tcW w:w="219" w:type="pct"/>
            <w:tcBorders>
              <w:top w:val="single" w:sz="6" w:space="0" w:color="auto"/>
              <w:left w:val="single" w:sz="6" w:space="0" w:color="auto"/>
              <w:bottom w:val="single" w:sz="6" w:space="0" w:color="auto"/>
              <w:right w:val="single" w:sz="6" w:space="0" w:color="auto"/>
            </w:tcBorders>
            <w:vAlign w:val="center"/>
            <w:hideMark/>
          </w:tcPr>
          <w:p w14:paraId="0A94F1E1" w14:textId="77777777" w:rsidR="00115AF3" w:rsidRPr="003836DB" w:rsidRDefault="00115AF3" w:rsidP="005C0C49">
            <w:pPr>
              <w:ind w:right="-766"/>
              <w:jc w:val="both"/>
              <w:rPr>
                <w:rFonts w:cs="Times New Roman"/>
              </w:rPr>
            </w:pPr>
            <w:r w:rsidRPr="003836DB">
              <w:rPr>
                <w:rFonts w:cs="Times New Roman"/>
              </w:rPr>
              <w:t> </w:t>
            </w:r>
          </w:p>
        </w:tc>
        <w:tc>
          <w:tcPr>
            <w:tcW w:w="784" w:type="pct"/>
            <w:tcBorders>
              <w:top w:val="nil"/>
              <w:left w:val="single" w:sz="6" w:space="0" w:color="auto"/>
              <w:bottom w:val="nil"/>
              <w:right w:val="nil"/>
            </w:tcBorders>
            <w:vAlign w:val="center"/>
            <w:hideMark/>
          </w:tcPr>
          <w:p w14:paraId="0F0FEA5B"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59607156" w14:textId="77777777" w:rsidTr="005C0C49">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14:paraId="06C5854A" w14:textId="77777777" w:rsidR="00115AF3" w:rsidRPr="003836DB" w:rsidRDefault="00115AF3" w:rsidP="005C0C49">
            <w:pPr>
              <w:ind w:right="-766"/>
              <w:jc w:val="both"/>
              <w:rPr>
                <w:rFonts w:cs="Times New Roman"/>
              </w:rPr>
            </w:pPr>
            <w:r w:rsidRPr="003836DB">
              <w:rPr>
                <w:rFonts w:cs="Times New Roman"/>
              </w:rPr>
              <w:t> </w:t>
            </w:r>
          </w:p>
        </w:tc>
        <w:tc>
          <w:tcPr>
            <w:tcW w:w="3374" w:type="pct"/>
            <w:gridSpan w:val="12"/>
            <w:tcBorders>
              <w:top w:val="outset" w:sz="6" w:space="0" w:color="auto"/>
              <w:left w:val="outset" w:sz="6" w:space="0" w:color="auto"/>
              <w:bottom w:val="outset" w:sz="6" w:space="0" w:color="auto"/>
              <w:right w:val="outset" w:sz="6" w:space="0" w:color="auto"/>
            </w:tcBorders>
            <w:hideMark/>
          </w:tcPr>
          <w:p w14:paraId="62971729" w14:textId="77777777" w:rsidR="00115AF3" w:rsidRPr="003836DB" w:rsidRDefault="00CA437D" w:rsidP="001F1687">
            <w:pPr>
              <w:ind w:right="-766"/>
              <w:jc w:val="both"/>
              <w:rPr>
                <w:rFonts w:cs="Times New Roman"/>
              </w:rPr>
            </w:pPr>
            <w:r w:rsidRPr="003836DB">
              <w:rPr>
                <w:rFonts w:cs="Times New Roman"/>
              </w:rPr>
              <w:t xml:space="preserve">                           </w:t>
            </w:r>
          </w:p>
        </w:tc>
      </w:tr>
    </w:tbl>
    <w:p w14:paraId="63E8CA3B" w14:textId="77777777" w:rsidR="00115AF3" w:rsidRPr="003836DB" w:rsidRDefault="00115AF3" w:rsidP="00115AF3">
      <w:pPr>
        <w:ind w:right="-766"/>
        <w:jc w:val="both"/>
        <w:rPr>
          <w:rFonts w:cs="Times New Roman"/>
        </w:rPr>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99"/>
        <w:gridCol w:w="5999"/>
      </w:tblGrid>
      <w:tr w:rsidR="00115AF3" w:rsidRPr="003836DB" w14:paraId="3981367E" w14:textId="77777777"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14:paraId="74A3190A" w14:textId="77777777" w:rsidR="00115AF3" w:rsidRPr="003836DB" w:rsidRDefault="00115AF3" w:rsidP="005C0C49">
            <w:pPr>
              <w:ind w:right="-766"/>
              <w:jc w:val="both"/>
              <w:rPr>
                <w:rFonts w:cs="Times New Roman"/>
              </w:rPr>
            </w:pPr>
            <w:r w:rsidRPr="003836DB">
              <w:rPr>
                <w:rFonts w:cs="Times New Roman"/>
              </w:rPr>
              <w:t> </w:t>
            </w:r>
            <w:r w:rsidR="001F1687" w:rsidRPr="003836DB">
              <w:rPr>
                <w:rFonts w:cs="Times New Roman"/>
              </w:rPr>
              <w:t>Juridiskā adrese</w:t>
            </w:r>
          </w:p>
        </w:tc>
        <w:tc>
          <w:tcPr>
            <w:tcW w:w="3309" w:type="pct"/>
            <w:tcBorders>
              <w:top w:val="nil"/>
              <w:left w:val="nil"/>
              <w:bottom w:val="single" w:sz="6" w:space="0" w:color="auto"/>
              <w:right w:val="nil"/>
            </w:tcBorders>
            <w:vAlign w:val="center"/>
            <w:hideMark/>
          </w:tcPr>
          <w:p w14:paraId="30048C25"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41EA4CF" w14:textId="77777777"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14:paraId="2D144B74" w14:textId="77777777" w:rsidR="00115AF3" w:rsidRPr="003836DB" w:rsidRDefault="00115AF3" w:rsidP="005C0C49">
            <w:pPr>
              <w:ind w:right="-766"/>
              <w:jc w:val="both"/>
              <w:rPr>
                <w:rFonts w:cs="Times New Roman"/>
              </w:rPr>
            </w:pPr>
            <w:r w:rsidRPr="003836DB">
              <w:rPr>
                <w:rFonts w:cs="Times New Roman"/>
              </w:rPr>
              <w:t> </w:t>
            </w:r>
          </w:p>
        </w:tc>
        <w:tc>
          <w:tcPr>
            <w:tcW w:w="3309" w:type="pct"/>
            <w:tcBorders>
              <w:top w:val="outset" w:sz="6" w:space="0" w:color="auto"/>
              <w:left w:val="nil"/>
              <w:bottom w:val="nil"/>
              <w:right w:val="nil"/>
            </w:tcBorders>
            <w:hideMark/>
          </w:tcPr>
          <w:p w14:paraId="7E9F6625" w14:textId="77777777" w:rsidR="00115AF3" w:rsidRPr="003836DB" w:rsidRDefault="00CA437D" w:rsidP="001F1687">
            <w:pPr>
              <w:ind w:right="-766"/>
              <w:jc w:val="both"/>
              <w:rPr>
                <w:rFonts w:cs="Times New Roman"/>
              </w:rPr>
            </w:pPr>
            <w:r w:rsidRPr="003836DB">
              <w:rPr>
                <w:rFonts w:cs="Times New Roman"/>
              </w:rPr>
              <w:t xml:space="preserve">                                   </w:t>
            </w:r>
            <w:r w:rsidR="001F1687" w:rsidRPr="003836DB">
              <w:rPr>
                <w:rFonts w:cs="Times New Roman"/>
              </w:rPr>
              <w:t xml:space="preserve"> </w:t>
            </w:r>
          </w:p>
        </w:tc>
      </w:tr>
      <w:tr w:rsidR="00115AF3" w:rsidRPr="003836DB" w14:paraId="5D38D209" w14:textId="77777777"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14:paraId="66A56D57" w14:textId="77777777" w:rsidR="00115AF3" w:rsidRPr="003836DB" w:rsidRDefault="00115AF3" w:rsidP="005C0C49">
            <w:pPr>
              <w:ind w:right="-766"/>
              <w:jc w:val="both"/>
              <w:rPr>
                <w:rFonts w:cs="Times New Roman"/>
              </w:rPr>
            </w:pPr>
            <w:r w:rsidRPr="003836DB">
              <w:rPr>
                <w:rFonts w:cs="Times New Roman"/>
              </w:rPr>
              <w:t> </w:t>
            </w:r>
          </w:p>
        </w:tc>
        <w:tc>
          <w:tcPr>
            <w:tcW w:w="3309" w:type="pct"/>
            <w:tcBorders>
              <w:top w:val="nil"/>
              <w:left w:val="nil"/>
              <w:bottom w:val="single" w:sz="6" w:space="0" w:color="auto"/>
              <w:right w:val="nil"/>
            </w:tcBorders>
            <w:vAlign w:val="center"/>
            <w:hideMark/>
          </w:tcPr>
          <w:p w14:paraId="7360A221"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0FB95A44" w14:textId="77777777"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14:paraId="67DE7B75" w14:textId="77777777" w:rsidR="00115AF3" w:rsidRPr="003836DB" w:rsidRDefault="00115AF3" w:rsidP="005C0C49">
            <w:pPr>
              <w:ind w:right="-766"/>
              <w:jc w:val="both"/>
              <w:rPr>
                <w:rFonts w:cs="Times New Roman"/>
              </w:rPr>
            </w:pPr>
            <w:r w:rsidRPr="003836DB">
              <w:rPr>
                <w:rFonts w:cs="Times New Roman"/>
              </w:rPr>
              <w:t> </w:t>
            </w:r>
          </w:p>
        </w:tc>
        <w:tc>
          <w:tcPr>
            <w:tcW w:w="3309" w:type="pct"/>
            <w:tcBorders>
              <w:top w:val="outset" w:sz="6" w:space="0" w:color="auto"/>
              <w:left w:val="nil"/>
              <w:bottom w:val="nil"/>
              <w:right w:val="nil"/>
            </w:tcBorders>
            <w:hideMark/>
          </w:tcPr>
          <w:p w14:paraId="5D332FB0"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(tālruņa numurs, elektroniskā pasta adrese)</w:t>
            </w:r>
          </w:p>
        </w:tc>
      </w:tr>
      <w:tr w:rsidR="00115AF3" w:rsidRPr="003836DB" w14:paraId="567497FC" w14:textId="77777777"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14:paraId="54C8A8AF" w14:textId="77777777" w:rsidR="00115AF3" w:rsidRPr="003836DB" w:rsidRDefault="00115AF3" w:rsidP="005C0C49">
            <w:pPr>
              <w:ind w:right="-766"/>
              <w:jc w:val="both"/>
              <w:rPr>
                <w:rFonts w:cs="Times New Roman"/>
              </w:rPr>
            </w:pPr>
            <w:r w:rsidRPr="003836DB">
              <w:rPr>
                <w:rFonts w:cs="Times New Roman"/>
              </w:rPr>
              <w:lastRenderedPageBreak/>
              <w:t> </w:t>
            </w:r>
          </w:p>
        </w:tc>
        <w:tc>
          <w:tcPr>
            <w:tcW w:w="3309" w:type="pct"/>
            <w:tcBorders>
              <w:top w:val="nil"/>
              <w:left w:val="nil"/>
              <w:bottom w:val="single" w:sz="6" w:space="0" w:color="auto"/>
              <w:right w:val="nil"/>
            </w:tcBorders>
            <w:vAlign w:val="center"/>
            <w:hideMark/>
          </w:tcPr>
          <w:p w14:paraId="30FC3471"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5C5A78E3" w14:textId="77777777"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14:paraId="51F77C95" w14:textId="77777777" w:rsidR="00115AF3" w:rsidRPr="003836DB" w:rsidRDefault="00115AF3" w:rsidP="005C0C49">
            <w:pPr>
              <w:ind w:right="-766"/>
              <w:jc w:val="both"/>
              <w:rPr>
                <w:rFonts w:cs="Times New Roman"/>
              </w:rPr>
            </w:pPr>
            <w:r w:rsidRPr="003836DB">
              <w:rPr>
                <w:rFonts w:cs="Times New Roman"/>
              </w:rPr>
              <w:t> </w:t>
            </w:r>
          </w:p>
        </w:tc>
        <w:tc>
          <w:tcPr>
            <w:tcW w:w="3309" w:type="pct"/>
            <w:tcBorders>
              <w:top w:val="outset" w:sz="6" w:space="0" w:color="auto"/>
              <w:left w:val="nil"/>
              <w:bottom w:val="nil"/>
              <w:right w:val="nil"/>
            </w:tcBorders>
            <w:hideMark/>
          </w:tcPr>
          <w:p w14:paraId="1E733866" w14:textId="77777777" w:rsidR="00CA437D"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 xml:space="preserve">(nerezidentam – valsts, kuras rezidents ir ārvalsts </w:t>
            </w:r>
          </w:p>
          <w:p w14:paraId="4547537B"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juridiskā persona)</w:t>
            </w:r>
          </w:p>
        </w:tc>
      </w:tr>
    </w:tbl>
    <w:p w14:paraId="15DC8930" w14:textId="77777777" w:rsidR="00115AF3" w:rsidRPr="003836DB" w:rsidRDefault="00115AF3" w:rsidP="00115AF3">
      <w:pPr>
        <w:ind w:right="-766"/>
        <w:jc w:val="both"/>
        <w:rPr>
          <w:rFonts w:cs="Times New Roman"/>
        </w:rPr>
      </w:pPr>
    </w:p>
    <w:tbl>
      <w:tblPr>
        <w:tblW w:w="5413"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975"/>
      </w:tblGrid>
      <w:tr w:rsidR="00115AF3" w:rsidRPr="003836DB" w14:paraId="1AC74291" w14:textId="77777777" w:rsidTr="005C0C49">
        <w:trPr>
          <w:trHeight w:val="30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4887BF6B" w14:textId="77777777" w:rsidR="00115AF3" w:rsidRPr="003836DB" w:rsidRDefault="00115AF3" w:rsidP="005C0C49">
            <w:pPr>
              <w:ind w:right="-766"/>
              <w:jc w:val="both"/>
              <w:rPr>
                <w:rFonts w:cs="Times New Roman"/>
                <w:b/>
                <w:bCs/>
              </w:rPr>
            </w:pPr>
            <w:r w:rsidRPr="003836DB">
              <w:rPr>
                <w:rFonts w:cs="Times New Roman"/>
                <w:b/>
                <w:bCs/>
              </w:rPr>
              <w:t>IV. Lūdzu piekrišanu lauksaimniecības zemes iegūšanai īpašumā</w:t>
            </w:r>
          </w:p>
        </w:tc>
      </w:tr>
      <w:tr w:rsidR="00115AF3" w:rsidRPr="003836DB" w14:paraId="73FE475D" w14:textId="77777777" w:rsidTr="005C0C49">
        <w:trPr>
          <w:trHeight w:val="300"/>
          <w:tblCellSpacing w:w="15" w:type="dxa"/>
        </w:trPr>
        <w:tc>
          <w:tcPr>
            <w:tcW w:w="4967" w:type="pct"/>
            <w:tcBorders>
              <w:top w:val="nil"/>
              <w:left w:val="nil"/>
              <w:bottom w:val="single" w:sz="6" w:space="0" w:color="auto"/>
              <w:right w:val="nil"/>
            </w:tcBorders>
            <w:vAlign w:val="center"/>
            <w:hideMark/>
          </w:tcPr>
          <w:p w14:paraId="69516E38"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356D1CF0" w14:textId="77777777" w:rsidTr="005C0C49">
        <w:trPr>
          <w:trHeight w:val="300"/>
          <w:tblCellSpacing w:w="15" w:type="dxa"/>
        </w:trPr>
        <w:tc>
          <w:tcPr>
            <w:tcW w:w="4967" w:type="pct"/>
            <w:tcBorders>
              <w:top w:val="outset" w:sz="6" w:space="0" w:color="auto"/>
              <w:left w:val="nil"/>
              <w:bottom w:val="nil"/>
              <w:right w:val="nil"/>
            </w:tcBorders>
            <w:hideMark/>
          </w:tcPr>
          <w:p w14:paraId="7D049FA3" w14:textId="77777777" w:rsidR="00115AF3" w:rsidRPr="003836DB" w:rsidRDefault="00CA437D" w:rsidP="005C0C49">
            <w:pPr>
              <w:ind w:right="-766"/>
              <w:jc w:val="both"/>
              <w:rPr>
                <w:rFonts w:cs="Times New Roman"/>
              </w:rPr>
            </w:pPr>
            <w:r w:rsidRPr="003836DB">
              <w:rPr>
                <w:rFonts w:cs="Times New Roman"/>
              </w:rPr>
              <w:t xml:space="preserve">                            </w:t>
            </w:r>
            <w:r w:rsidR="00115AF3" w:rsidRPr="003836DB">
              <w:rPr>
                <w:rFonts w:cs="Times New Roman"/>
              </w:rPr>
              <w:t>(darījuma objekta kadastra numurs, nosaukums vai adrese)</w:t>
            </w:r>
          </w:p>
        </w:tc>
      </w:tr>
      <w:tr w:rsidR="00115AF3" w:rsidRPr="003836DB" w14:paraId="1CA2E430" w14:textId="77777777" w:rsidTr="005C0C49">
        <w:trPr>
          <w:trHeight w:val="300"/>
          <w:tblCellSpacing w:w="15" w:type="dxa"/>
        </w:trPr>
        <w:tc>
          <w:tcPr>
            <w:tcW w:w="4967" w:type="pct"/>
            <w:tcBorders>
              <w:top w:val="nil"/>
              <w:left w:val="nil"/>
              <w:bottom w:val="single" w:sz="6" w:space="0" w:color="auto"/>
              <w:right w:val="nil"/>
            </w:tcBorders>
            <w:vAlign w:val="center"/>
            <w:hideMark/>
          </w:tcPr>
          <w:p w14:paraId="35FBEC3E"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3FC57751" w14:textId="77777777"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14:paraId="3018BADD"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DBDCD71" w14:textId="77777777" w:rsidTr="005C0C49">
        <w:trPr>
          <w:trHeight w:val="30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157F3FC3" w14:textId="77777777" w:rsidR="00115AF3" w:rsidRPr="003836DB" w:rsidRDefault="00115AF3" w:rsidP="005C0C49">
            <w:pPr>
              <w:ind w:right="-766"/>
              <w:jc w:val="both"/>
              <w:rPr>
                <w:rFonts w:cs="Times New Roman"/>
                <w:b/>
                <w:bCs/>
              </w:rPr>
            </w:pPr>
            <w:r w:rsidRPr="003836DB">
              <w:rPr>
                <w:rFonts w:cs="Times New Roman"/>
                <w:b/>
                <w:bCs/>
              </w:rPr>
              <w:t>V. Zemes turpmākās izmantošanas mērķis</w:t>
            </w:r>
          </w:p>
        </w:tc>
      </w:tr>
      <w:tr w:rsidR="00115AF3" w:rsidRPr="003836DB" w14:paraId="7F79C934" w14:textId="77777777" w:rsidTr="005C0C49">
        <w:trPr>
          <w:trHeight w:val="300"/>
          <w:tblCellSpacing w:w="15" w:type="dxa"/>
        </w:trPr>
        <w:tc>
          <w:tcPr>
            <w:tcW w:w="4967" w:type="pct"/>
            <w:tcBorders>
              <w:top w:val="nil"/>
              <w:left w:val="nil"/>
              <w:bottom w:val="single" w:sz="6" w:space="0" w:color="auto"/>
              <w:right w:val="nil"/>
            </w:tcBorders>
            <w:vAlign w:val="center"/>
            <w:hideMark/>
          </w:tcPr>
          <w:p w14:paraId="057F4B56"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7B9F1EAC" w14:textId="77777777"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14:paraId="7E28BB1C" w14:textId="77777777" w:rsidR="00115AF3" w:rsidRPr="003836DB" w:rsidRDefault="00115AF3" w:rsidP="005C0C49">
            <w:pPr>
              <w:ind w:right="-766"/>
              <w:jc w:val="both"/>
              <w:rPr>
                <w:rFonts w:cs="Times New Roman"/>
              </w:rPr>
            </w:pPr>
            <w:r w:rsidRPr="003836DB">
              <w:rPr>
                <w:rFonts w:cs="Times New Roman"/>
              </w:rPr>
              <w:t> </w:t>
            </w:r>
          </w:p>
        </w:tc>
      </w:tr>
    </w:tbl>
    <w:p w14:paraId="2268B648" w14:textId="77777777" w:rsidR="00CA437D" w:rsidRPr="003836DB" w:rsidRDefault="00CA437D" w:rsidP="00115AF3">
      <w:pPr>
        <w:ind w:right="-766"/>
        <w:jc w:val="both"/>
        <w:rPr>
          <w:rFonts w:cs="Times New Roman"/>
          <w:b/>
          <w:bCs/>
        </w:rPr>
      </w:pPr>
    </w:p>
    <w:p w14:paraId="26259D22" w14:textId="77777777" w:rsidR="00115AF3" w:rsidRPr="003836DB" w:rsidRDefault="00115AF3" w:rsidP="00115AF3">
      <w:pPr>
        <w:ind w:right="-766"/>
        <w:jc w:val="both"/>
        <w:rPr>
          <w:rFonts w:cs="Times New Roman"/>
          <w:b/>
          <w:bCs/>
        </w:rPr>
      </w:pPr>
      <w:r w:rsidRPr="003836DB">
        <w:rPr>
          <w:rFonts w:cs="Times New Roman"/>
          <w:b/>
          <w:bCs/>
        </w:rPr>
        <w:t>VI. Apliecinājums par atbilstību likuma "</w:t>
      </w:r>
      <w:hyperlink r:id="rId20" w:tgtFrame="_blank" w:history="1">
        <w:r w:rsidRPr="003836DB">
          <w:rPr>
            <w:rStyle w:val="Hipersaite"/>
            <w:rFonts w:cs="Times New Roman"/>
            <w:b/>
            <w:bCs/>
          </w:rPr>
          <w:t>Par zemes privatizāciju lauku apvidos</w:t>
        </w:r>
      </w:hyperlink>
      <w:r w:rsidRPr="003836DB">
        <w:rPr>
          <w:rFonts w:cs="Times New Roman"/>
          <w:b/>
          <w:bCs/>
        </w:rPr>
        <w:t>" 28.</w:t>
      </w:r>
      <w:r w:rsidRPr="003836DB">
        <w:rPr>
          <w:rFonts w:cs="Times New Roman"/>
          <w:b/>
          <w:bCs/>
          <w:vertAlign w:val="superscript"/>
        </w:rPr>
        <w:t>1</w:t>
      </w:r>
      <w:r w:rsidRPr="003836DB">
        <w:rPr>
          <w:rFonts w:cs="Times New Roman"/>
          <w:b/>
          <w:bCs/>
        </w:rPr>
        <w:t xml:space="preserve"> </w:t>
      </w:r>
    </w:p>
    <w:p w14:paraId="0C09E4F1" w14:textId="77777777" w:rsidR="00115AF3" w:rsidRPr="003836DB" w:rsidRDefault="00115AF3" w:rsidP="00115AF3">
      <w:pPr>
        <w:ind w:right="-766"/>
        <w:jc w:val="both"/>
        <w:rPr>
          <w:rFonts w:cs="Times New Roman"/>
          <w:b/>
          <w:bCs/>
        </w:rPr>
      </w:pPr>
      <w:r w:rsidRPr="003836DB">
        <w:rPr>
          <w:rFonts w:cs="Times New Roman"/>
          <w:b/>
          <w:bCs/>
        </w:rPr>
        <w:t>panta pirmās daļas 2. punkta "a", "b", "c" un "d" apakšpunkta nosacījumiem</w:t>
      </w:r>
    </w:p>
    <w:tbl>
      <w:tblPr>
        <w:tblW w:w="6071" w:type="pct"/>
        <w:tblCellSpacing w:w="15" w:type="dxa"/>
        <w:tblInd w:w="-29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82"/>
        <w:gridCol w:w="6482"/>
        <w:gridCol w:w="602"/>
        <w:gridCol w:w="2000"/>
      </w:tblGrid>
      <w:tr w:rsidR="00115AF3" w:rsidRPr="003836DB" w14:paraId="5E913C1C" w14:textId="77777777" w:rsidTr="009A4151">
        <w:trPr>
          <w:tblCellSpacing w:w="15" w:type="dxa"/>
        </w:trPr>
        <w:tc>
          <w:tcPr>
            <w:tcW w:w="3682" w:type="pct"/>
            <w:gridSpan w:val="2"/>
            <w:tcBorders>
              <w:top w:val="outset" w:sz="6" w:space="0" w:color="auto"/>
              <w:bottom w:val="outset" w:sz="6" w:space="0" w:color="auto"/>
              <w:right w:val="outset" w:sz="6" w:space="0" w:color="auto"/>
            </w:tcBorders>
            <w:vAlign w:val="center"/>
            <w:hideMark/>
          </w:tcPr>
          <w:p w14:paraId="72A09EE1" w14:textId="77777777" w:rsidR="00115AF3" w:rsidRPr="003836DB" w:rsidRDefault="00115AF3" w:rsidP="005C0C49">
            <w:pPr>
              <w:ind w:right="-766"/>
              <w:jc w:val="both"/>
              <w:rPr>
                <w:rFonts w:cs="Times New Roman"/>
              </w:rPr>
            </w:pPr>
            <w:r w:rsidRPr="003836DB">
              <w:rPr>
                <w:rFonts w:cs="Times New Roman"/>
              </w:rPr>
              <w:t>Vienoto platības maksājumu (VPM) saņemšana</w:t>
            </w:r>
          </w:p>
        </w:tc>
        <w:tc>
          <w:tcPr>
            <w:tcW w:w="284" w:type="pct"/>
            <w:tcBorders>
              <w:top w:val="outset" w:sz="6" w:space="0" w:color="auto"/>
              <w:left w:val="outset" w:sz="6" w:space="0" w:color="auto"/>
              <w:bottom w:val="outset" w:sz="6" w:space="0" w:color="auto"/>
              <w:right w:val="outset" w:sz="6" w:space="0" w:color="auto"/>
            </w:tcBorders>
            <w:vAlign w:val="center"/>
            <w:hideMark/>
          </w:tcPr>
          <w:p w14:paraId="16FC19D3" w14:textId="77777777" w:rsidR="00115AF3" w:rsidRPr="003836DB" w:rsidRDefault="00115AF3" w:rsidP="005C0C49">
            <w:pPr>
              <w:ind w:right="-766"/>
              <w:jc w:val="both"/>
              <w:rPr>
                <w:rFonts w:cs="Times New Roman"/>
              </w:rPr>
            </w:pPr>
            <w:r w:rsidRPr="003836DB">
              <w:rPr>
                <w:rFonts w:cs="Times New Roman"/>
              </w:rPr>
              <w:t>Gads</w:t>
            </w:r>
          </w:p>
        </w:tc>
        <w:tc>
          <w:tcPr>
            <w:tcW w:w="974" w:type="pct"/>
            <w:tcBorders>
              <w:top w:val="outset" w:sz="6" w:space="0" w:color="auto"/>
              <w:left w:val="outset" w:sz="6" w:space="0" w:color="auto"/>
              <w:bottom w:val="outset" w:sz="6" w:space="0" w:color="auto"/>
            </w:tcBorders>
            <w:vAlign w:val="center"/>
            <w:hideMark/>
          </w:tcPr>
          <w:p w14:paraId="60775F55" w14:textId="77777777" w:rsidR="00115AF3" w:rsidRPr="003836DB" w:rsidRDefault="00115AF3" w:rsidP="009A4151">
            <w:pPr>
              <w:ind w:right="365"/>
              <w:jc w:val="both"/>
              <w:rPr>
                <w:rFonts w:cs="Times New Roman"/>
              </w:rPr>
            </w:pPr>
            <w:r w:rsidRPr="003836DB">
              <w:rPr>
                <w:rFonts w:cs="Times New Roman"/>
              </w:rPr>
              <w:t>Norāda VPM saņemšanas gadu</w:t>
            </w:r>
          </w:p>
        </w:tc>
      </w:tr>
      <w:tr w:rsidR="009A4151" w:rsidRPr="003836DB" w14:paraId="7AFDDA67" w14:textId="77777777" w:rsidTr="009A4151">
        <w:trPr>
          <w:tblCellSpacing w:w="15" w:type="dxa"/>
        </w:trPr>
        <w:tc>
          <w:tcPr>
            <w:tcW w:w="467" w:type="pct"/>
            <w:vMerge w:val="restart"/>
            <w:tcBorders>
              <w:top w:val="outset" w:sz="6" w:space="0" w:color="auto"/>
              <w:bottom w:val="outset" w:sz="6" w:space="0" w:color="auto"/>
              <w:right w:val="outset" w:sz="6" w:space="0" w:color="auto"/>
            </w:tcBorders>
            <w:vAlign w:val="center"/>
            <w:hideMark/>
          </w:tcPr>
          <w:p w14:paraId="04BBDE29" w14:textId="77777777" w:rsidR="00115AF3" w:rsidRPr="003836DB" w:rsidRDefault="00115AF3" w:rsidP="005C0C49">
            <w:pPr>
              <w:ind w:right="-766"/>
              <w:jc w:val="both"/>
              <w:rPr>
                <w:rFonts w:cs="Times New Roman"/>
              </w:rPr>
            </w:pPr>
            <w:r w:rsidRPr="003836DB">
              <w:rPr>
                <w:rFonts w:cs="Times New Roman"/>
              </w:rPr>
              <w:t>vai</w:t>
            </w:r>
          </w:p>
        </w:tc>
        <w:tc>
          <w:tcPr>
            <w:tcW w:w="3200" w:type="pct"/>
            <w:tcBorders>
              <w:top w:val="outset" w:sz="6" w:space="0" w:color="auto"/>
              <w:left w:val="outset" w:sz="6" w:space="0" w:color="auto"/>
              <w:bottom w:val="outset" w:sz="6" w:space="0" w:color="auto"/>
              <w:right w:val="outset" w:sz="6" w:space="0" w:color="auto"/>
            </w:tcBorders>
            <w:vAlign w:val="center"/>
            <w:hideMark/>
          </w:tcPr>
          <w:p w14:paraId="36467228" w14:textId="77777777" w:rsidR="00115AF3" w:rsidRPr="003836DB" w:rsidRDefault="00115AF3" w:rsidP="005C0C49">
            <w:pPr>
              <w:ind w:right="-766"/>
              <w:jc w:val="both"/>
              <w:rPr>
                <w:rFonts w:cs="Times New Roman"/>
              </w:rPr>
            </w:pPr>
            <w:r w:rsidRPr="003836DB">
              <w:rPr>
                <w:rFonts w:cs="Times New Roman"/>
              </w:rPr>
              <w:t>saņemu tiešos maksājumus</w:t>
            </w:r>
          </w:p>
        </w:tc>
        <w:tc>
          <w:tcPr>
            <w:tcW w:w="284" w:type="pct"/>
            <w:tcBorders>
              <w:top w:val="outset" w:sz="6" w:space="0" w:color="auto"/>
              <w:left w:val="outset" w:sz="6" w:space="0" w:color="auto"/>
              <w:bottom w:val="outset" w:sz="6" w:space="0" w:color="auto"/>
              <w:right w:val="outset" w:sz="6" w:space="0" w:color="auto"/>
            </w:tcBorders>
            <w:vAlign w:val="center"/>
            <w:hideMark/>
          </w:tcPr>
          <w:p w14:paraId="47964943"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6B857C49" w14:textId="77777777" w:rsidR="00115AF3" w:rsidRPr="003836DB" w:rsidRDefault="00115AF3" w:rsidP="005C0C49">
            <w:pPr>
              <w:ind w:right="-766"/>
              <w:jc w:val="both"/>
              <w:rPr>
                <w:rFonts w:cs="Times New Roman"/>
              </w:rPr>
            </w:pPr>
            <w:r w:rsidRPr="003836DB">
              <w:rPr>
                <w:rFonts w:cs="Times New Roman"/>
              </w:rPr>
              <w:t>Atzīmē ar "x"</w:t>
            </w:r>
          </w:p>
        </w:tc>
      </w:tr>
      <w:tr w:rsidR="00115AF3" w:rsidRPr="003836DB" w14:paraId="7014A696"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77B0922F" w14:textId="77777777" w:rsidR="00115AF3" w:rsidRPr="003836DB" w:rsidRDefault="00115AF3" w:rsidP="005C0C49">
            <w:pPr>
              <w:ind w:right="-766"/>
              <w:jc w:val="both"/>
              <w:rPr>
                <w:rFonts w:cs="Times New Roman"/>
              </w:rPr>
            </w:pPr>
          </w:p>
        </w:tc>
        <w:tc>
          <w:tcPr>
            <w:tcW w:w="3200" w:type="pct"/>
            <w:tcBorders>
              <w:top w:val="outset" w:sz="6" w:space="0" w:color="auto"/>
              <w:left w:val="outset" w:sz="6" w:space="0" w:color="auto"/>
              <w:bottom w:val="outset" w:sz="6" w:space="0" w:color="auto"/>
              <w:right w:val="outset" w:sz="6" w:space="0" w:color="auto"/>
            </w:tcBorders>
            <w:vAlign w:val="center"/>
            <w:hideMark/>
          </w:tcPr>
          <w:p w14:paraId="4BE4FD26" w14:textId="77777777" w:rsidR="00115AF3" w:rsidRPr="003836DB" w:rsidRDefault="00115AF3" w:rsidP="005C0C49">
            <w:pPr>
              <w:ind w:right="-766"/>
              <w:jc w:val="both"/>
              <w:rPr>
                <w:rFonts w:cs="Times New Roman"/>
              </w:rPr>
            </w:pPr>
            <w:r w:rsidRPr="003836DB">
              <w:rPr>
                <w:rFonts w:cs="Times New Roman"/>
              </w:rPr>
              <w:t>ieņēmumi no lauksaimnieciskās ražošanas</w:t>
            </w:r>
          </w:p>
        </w:tc>
        <w:tc>
          <w:tcPr>
            <w:tcW w:w="284" w:type="pct"/>
            <w:tcBorders>
              <w:top w:val="outset" w:sz="6" w:space="0" w:color="auto"/>
              <w:left w:val="outset" w:sz="6" w:space="0" w:color="auto"/>
              <w:bottom w:val="outset" w:sz="6" w:space="0" w:color="auto"/>
              <w:right w:val="outset" w:sz="6" w:space="0" w:color="auto"/>
            </w:tcBorders>
            <w:vAlign w:val="center"/>
            <w:hideMark/>
          </w:tcPr>
          <w:p w14:paraId="2AD0802F"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1BD25BB3" w14:textId="77777777" w:rsidR="00115AF3" w:rsidRPr="003836DB" w:rsidRDefault="00115AF3" w:rsidP="005C0C49">
            <w:pPr>
              <w:ind w:right="-766"/>
              <w:jc w:val="both"/>
              <w:rPr>
                <w:rFonts w:cs="Times New Roman"/>
              </w:rPr>
            </w:pPr>
            <w:r w:rsidRPr="003836DB">
              <w:rPr>
                <w:rFonts w:cs="Times New Roman"/>
              </w:rPr>
              <w:t>Atzīmē ar "x"</w:t>
            </w:r>
          </w:p>
        </w:tc>
      </w:tr>
      <w:tr w:rsidR="00115AF3" w:rsidRPr="003836DB" w14:paraId="1E8F5082"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6347AA0C" w14:textId="77777777" w:rsidR="00115AF3" w:rsidRPr="003836DB" w:rsidRDefault="00115AF3" w:rsidP="005C0C49">
            <w:pPr>
              <w:ind w:right="-766"/>
              <w:jc w:val="both"/>
              <w:rPr>
                <w:rFonts w:cs="Times New Roman"/>
              </w:rPr>
            </w:pPr>
          </w:p>
        </w:tc>
        <w:tc>
          <w:tcPr>
            <w:tcW w:w="3200" w:type="pct"/>
            <w:tcBorders>
              <w:top w:val="outset" w:sz="6" w:space="0" w:color="auto"/>
              <w:left w:val="outset" w:sz="6" w:space="0" w:color="auto"/>
              <w:bottom w:val="outset" w:sz="6" w:space="0" w:color="auto"/>
              <w:right w:val="outset" w:sz="6" w:space="0" w:color="auto"/>
            </w:tcBorders>
            <w:vAlign w:val="center"/>
            <w:hideMark/>
          </w:tcPr>
          <w:p w14:paraId="4F537B61" w14:textId="77777777" w:rsidR="00115AF3" w:rsidRPr="003836DB" w:rsidRDefault="00115AF3" w:rsidP="005C0C49">
            <w:pPr>
              <w:ind w:right="-766"/>
              <w:jc w:val="both"/>
              <w:rPr>
                <w:rFonts w:cs="Times New Roman"/>
              </w:rPr>
            </w:pPr>
            <w:r w:rsidRPr="003836DB">
              <w:rPr>
                <w:rFonts w:cs="Times New Roman"/>
              </w:rPr>
              <w:t>tajā skaitā ieņēmumu veids</w:t>
            </w:r>
          </w:p>
        </w:tc>
        <w:tc>
          <w:tcPr>
            <w:tcW w:w="284" w:type="pct"/>
            <w:tcBorders>
              <w:top w:val="outset" w:sz="6" w:space="0" w:color="auto"/>
              <w:left w:val="outset" w:sz="6" w:space="0" w:color="auto"/>
              <w:bottom w:val="outset" w:sz="6" w:space="0" w:color="auto"/>
              <w:right w:val="outset" w:sz="6" w:space="0" w:color="auto"/>
            </w:tcBorders>
            <w:vAlign w:val="center"/>
            <w:hideMark/>
          </w:tcPr>
          <w:p w14:paraId="50B11D17" w14:textId="77777777" w:rsidR="00115AF3" w:rsidRPr="003836DB" w:rsidRDefault="00115AF3" w:rsidP="005C0C49">
            <w:pPr>
              <w:ind w:right="-766"/>
              <w:jc w:val="both"/>
              <w:rPr>
                <w:rFonts w:cs="Times New Roman"/>
              </w:rPr>
            </w:pPr>
            <w:r w:rsidRPr="003836DB">
              <w:rPr>
                <w:rFonts w:cs="Times New Roman"/>
              </w:rPr>
              <w:t>Gads</w:t>
            </w:r>
          </w:p>
        </w:tc>
        <w:tc>
          <w:tcPr>
            <w:tcW w:w="974" w:type="pct"/>
            <w:tcBorders>
              <w:top w:val="outset" w:sz="6" w:space="0" w:color="auto"/>
              <w:left w:val="outset" w:sz="6" w:space="0" w:color="auto"/>
              <w:bottom w:val="outset" w:sz="6" w:space="0" w:color="auto"/>
            </w:tcBorders>
            <w:vAlign w:val="center"/>
            <w:hideMark/>
          </w:tcPr>
          <w:p w14:paraId="35B5E7ED" w14:textId="77777777" w:rsidR="00115AF3" w:rsidRPr="003836DB" w:rsidRDefault="00115AF3" w:rsidP="005C0C49">
            <w:pPr>
              <w:ind w:right="-766"/>
              <w:jc w:val="both"/>
              <w:rPr>
                <w:rFonts w:cs="Times New Roman"/>
              </w:rPr>
            </w:pPr>
            <w:r w:rsidRPr="003836DB">
              <w:rPr>
                <w:rFonts w:cs="Times New Roman"/>
              </w:rPr>
              <w:t xml:space="preserve">Summa </w:t>
            </w:r>
            <w:r w:rsidRPr="003836DB">
              <w:rPr>
                <w:rFonts w:cs="Times New Roman"/>
                <w:i/>
                <w:iCs/>
              </w:rPr>
              <w:t>euro</w:t>
            </w:r>
          </w:p>
        </w:tc>
      </w:tr>
      <w:tr w:rsidR="00115AF3" w:rsidRPr="003836DB" w14:paraId="5A26541C"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7B1043CB" w14:textId="77777777" w:rsidR="00115AF3" w:rsidRPr="003836DB" w:rsidRDefault="00115AF3" w:rsidP="005C0C49">
            <w:pPr>
              <w:ind w:right="-766"/>
              <w:jc w:val="both"/>
              <w:rPr>
                <w:rFonts w:cs="Times New Roman"/>
              </w:rPr>
            </w:pPr>
          </w:p>
        </w:tc>
        <w:tc>
          <w:tcPr>
            <w:tcW w:w="3200" w:type="pct"/>
            <w:vMerge w:val="restart"/>
            <w:tcBorders>
              <w:top w:val="outset" w:sz="6" w:space="0" w:color="auto"/>
              <w:left w:val="outset" w:sz="6" w:space="0" w:color="auto"/>
              <w:bottom w:val="outset" w:sz="6" w:space="0" w:color="auto"/>
              <w:right w:val="outset" w:sz="6" w:space="0" w:color="auto"/>
            </w:tcBorders>
            <w:vAlign w:val="center"/>
            <w:hideMark/>
          </w:tcPr>
          <w:p w14:paraId="3A05C845" w14:textId="77777777" w:rsidR="00115AF3" w:rsidRPr="003836DB" w:rsidRDefault="00115AF3" w:rsidP="005C0C49">
            <w:pPr>
              <w:ind w:right="-766"/>
              <w:jc w:val="both"/>
              <w:rPr>
                <w:rFonts w:cs="Times New Roman"/>
              </w:rPr>
            </w:pPr>
            <w:r w:rsidRPr="003836DB">
              <w:rPr>
                <w:rFonts w:cs="Times New Roman"/>
              </w:rPr>
              <w:t xml:space="preserve">1. </w:t>
            </w:r>
          </w:p>
          <w:p w14:paraId="0AE0CCEC" w14:textId="77777777" w:rsidR="00115AF3" w:rsidRPr="003836DB" w:rsidRDefault="00115AF3" w:rsidP="005C0C49">
            <w:pPr>
              <w:ind w:right="-766"/>
              <w:jc w:val="both"/>
              <w:rPr>
                <w:rFonts w:cs="Times New Roman"/>
              </w:rPr>
            </w:pPr>
            <w:r w:rsidRPr="003836DB">
              <w:rPr>
                <w:rFonts w:cs="Times New Roman"/>
              </w:rPr>
              <w:t>2.</w:t>
            </w:r>
          </w:p>
          <w:p w14:paraId="6D2222A5" w14:textId="77777777" w:rsidR="00115AF3" w:rsidRPr="003836DB" w:rsidRDefault="00115AF3" w:rsidP="005C0C49">
            <w:pPr>
              <w:ind w:right="-766"/>
              <w:jc w:val="both"/>
              <w:rPr>
                <w:rFonts w:cs="Times New Roman"/>
              </w:rPr>
            </w:pPr>
            <w:r w:rsidRPr="003836DB">
              <w:rPr>
                <w:rFonts w:cs="Times New Roman"/>
              </w:rPr>
              <w:t>3.</w:t>
            </w:r>
          </w:p>
          <w:p w14:paraId="5197F486" w14:textId="77777777" w:rsidR="00115AF3" w:rsidRPr="003836DB" w:rsidRDefault="00115AF3" w:rsidP="005C0C49">
            <w:pPr>
              <w:ind w:right="-766"/>
              <w:jc w:val="both"/>
              <w:rPr>
                <w:rFonts w:cs="Times New Roman"/>
              </w:rPr>
            </w:pPr>
            <w:r w:rsidRPr="003836DB">
              <w:rPr>
                <w:rFonts w:cs="Times New Roman"/>
              </w:rPr>
              <w:t>4.</w:t>
            </w:r>
          </w:p>
          <w:p w14:paraId="4D8C97C3" w14:textId="77777777" w:rsidR="00115AF3" w:rsidRPr="003836DB" w:rsidRDefault="00115AF3" w:rsidP="005C0C49">
            <w:pPr>
              <w:ind w:right="-766"/>
              <w:jc w:val="both"/>
              <w:rPr>
                <w:rFonts w:cs="Times New Roman"/>
              </w:rPr>
            </w:pPr>
            <w:r w:rsidRPr="003836DB">
              <w:rPr>
                <w:rFonts w:cs="Times New Roman"/>
              </w:rPr>
              <w:t>5.</w:t>
            </w:r>
          </w:p>
          <w:p w14:paraId="25A700F0" w14:textId="77777777" w:rsidR="00115AF3" w:rsidRPr="003836DB" w:rsidRDefault="00115AF3" w:rsidP="005C0C49">
            <w:pPr>
              <w:ind w:right="-766"/>
              <w:jc w:val="both"/>
              <w:rPr>
                <w:rFonts w:cs="Times New Roman"/>
              </w:rPr>
            </w:pPr>
            <w:r w:rsidRPr="003836DB">
              <w:rPr>
                <w:rFonts w:cs="Times New Roman"/>
              </w:rPr>
              <w:t>6.</w:t>
            </w:r>
          </w:p>
        </w:tc>
        <w:tc>
          <w:tcPr>
            <w:tcW w:w="284" w:type="pct"/>
            <w:tcBorders>
              <w:top w:val="outset" w:sz="6" w:space="0" w:color="auto"/>
              <w:left w:val="outset" w:sz="6" w:space="0" w:color="auto"/>
              <w:bottom w:val="outset" w:sz="6" w:space="0" w:color="auto"/>
              <w:right w:val="outset" w:sz="6" w:space="0" w:color="auto"/>
            </w:tcBorders>
            <w:vAlign w:val="center"/>
            <w:hideMark/>
          </w:tcPr>
          <w:p w14:paraId="12DBBCA6"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12E0EE65"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1D51C0E6"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0B759197" w14:textId="77777777" w:rsidR="00115AF3" w:rsidRPr="003836DB" w:rsidRDefault="00115AF3" w:rsidP="005C0C49">
            <w:pPr>
              <w:ind w:right="-766"/>
              <w:jc w:val="both"/>
              <w:rPr>
                <w:rFonts w:cs="Times New Roman"/>
              </w:rPr>
            </w:pPr>
          </w:p>
        </w:tc>
        <w:tc>
          <w:tcPr>
            <w:tcW w:w="3200" w:type="pct"/>
            <w:vMerge/>
            <w:tcBorders>
              <w:top w:val="outset" w:sz="6" w:space="0" w:color="auto"/>
              <w:left w:val="outset" w:sz="6" w:space="0" w:color="auto"/>
              <w:bottom w:val="outset" w:sz="6" w:space="0" w:color="auto"/>
              <w:right w:val="outset" w:sz="6" w:space="0" w:color="auto"/>
            </w:tcBorders>
            <w:vAlign w:val="center"/>
            <w:hideMark/>
          </w:tcPr>
          <w:p w14:paraId="385EF20C" w14:textId="77777777" w:rsidR="00115AF3" w:rsidRPr="003836DB" w:rsidRDefault="00115AF3" w:rsidP="005C0C49">
            <w:pPr>
              <w:ind w:right="-766"/>
              <w:jc w:val="both"/>
              <w:rPr>
                <w:rFonts w:cs="Times New Roman"/>
              </w:rPr>
            </w:pPr>
          </w:p>
        </w:tc>
        <w:tc>
          <w:tcPr>
            <w:tcW w:w="284" w:type="pct"/>
            <w:tcBorders>
              <w:top w:val="outset" w:sz="6" w:space="0" w:color="auto"/>
              <w:left w:val="outset" w:sz="6" w:space="0" w:color="auto"/>
              <w:bottom w:val="outset" w:sz="6" w:space="0" w:color="auto"/>
              <w:right w:val="outset" w:sz="6" w:space="0" w:color="auto"/>
            </w:tcBorders>
            <w:vAlign w:val="center"/>
            <w:hideMark/>
          </w:tcPr>
          <w:p w14:paraId="2D7885EF"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03B6F7EC"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6270341F"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6461F8D1" w14:textId="77777777" w:rsidR="00115AF3" w:rsidRPr="003836DB" w:rsidRDefault="00115AF3" w:rsidP="005C0C49">
            <w:pPr>
              <w:ind w:right="-766"/>
              <w:jc w:val="both"/>
              <w:rPr>
                <w:rFonts w:cs="Times New Roman"/>
              </w:rPr>
            </w:pPr>
          </w:p>
        </w:tc>
        <w:tc>
          <w:tcPr>
            <w:tcW w:w="3200" w:type="pct"/>
            <w:vMerge/>
            <w:tcBorders>
              <w:top w:val="outset" w:sz="6" w:space="0" w:color="auto"/>
              <w:left w:val="outset" w:sz="6" w:space="0" w:color="auto"/>
              <w:bottom w:val="outset" w:sz="6" w:space="0" w:color="auto"/>
              <w:right w:val="outset" w:sz="6" w:space="0" w:color="auto"/>
            </w:tcBorders>
            <w:vAlign w:val="center"/>
            <w:hideMark/>
          </w:tcPr>
          <w:p w14:paraId="1D934BC9" w14:textId="77777777" w:rsidR="00115AF3" w:rsidRPr="003836DB" w:rsidRDefault="00115AF3" w:rsidP="005C0C49">
            <w:pPr>
              <w:ind w:right="-766"/>
              <w:jc w:val="both"/>
              <w:rPr>
                <w:rFonts w:cs="Times New Roman"/>
              </w:rPr>
            </w:pPr>
          </w:p>
        </w:tc>
        <w:tc>
          <w:tcPr>
            <w:tcW w:w="284" w:type="pct"/>
            <w:tcBorders>
              <w:top w:val="outset" w:sz="6" w:space="0" w:color="auto"/>
              <w:left w:val="outset" w:sz="6" w:space="0" w:color="auto"/>
              <w:bottom w:val="outset" w:sz="6" w:space="0" w:color="auto"/>
              <w:right w:val="outset" w:sz="6" w:space="0" w:color="auto"/>
            </w:tcBorders>
            <w:vAlign w:val="center"/>
            <w:hideMark/>
          </w:tcPr>
          <w:p w14:paraId="36CF1A0A"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4226B811"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2CDCF0F" w14:textId="77777777" w:rsidTr="009A4151">
        <w:trPr>
          <w:tblCellSpacing w:w="15" w:type="dxa"/>
        </w:trPr>
        <w:tc>
          <w:tcPr>
            <w:tcW w:w="3682" w:type="pct"/>
            <w:gridSpan w:val="2"/>
            <w:tcBorders>
              <w:top w:val="outset" w:sz="6" w:space="0" w:color="auto"/>
              <w:bottom w:val="outset" w:sz="6" w:space="0" w:color="auto"/>
              <w:right w:val="outset" w:sz="6" w:space="0" w:color="auto"/>
            </w:tcBorders>
            <w:vAlign w:val="center"/>
            <w:hideMark/>
          </w:tcPr>
          <w:p w14:paraId="058C8233" w14:textId="77777777" w:rsidR="00CA437D" w:rsidRPr="003836DB" w:rsidRDefault="00115AF3" w:rsidP="005C0C49">
            <w:pPr>
              <w:ind w:right="-766"/>
              <w:jc w:val="both"/>
              <w:rPr>
                <w:rFonts w:cs="Times New Roman"/>
              </w:rPr>
            </w:pPr>
            <w:r w:rsidRPr="003836DB">
              <w:rPr>
                <w:rFonts w:cs="Times New Roman"/>
              </w:rPr>
              <w:t xml:space="preserve">Īpašniekam vai pastāvīgajam darbiniekam ir atbilstoša </w:t>
            </w:r>
          </w:p>
          <w:p w14:paraId="7A6B9872" w14:textId="77777777" w:rsidR="00115AF3" w:rsidRPr="003836DB" w:rsidRDefault="00D72F67" w:rsidP="00D72F67">
            <w:pPr>
              <w:ind w:right="-766"/>
              <w:rPr>
                <w:rFonts w:cs="Times New Roman"/>
              </w:rPr>
            </w:pPr>
            <w:r w:rsidRPr="003836DB">
              <w:rPr>
                <w:rFonts w:cs="Times New Roman"/>
              </w:rPr>
              <w:t>p</w:t>
            </w:r>
            <w:r w:rsidR="00CA437D" w:rsidRPr="003836DB">
              <w:rPr>
                <w:rFonts w:cs="Times New Roman"/>
              </w:rPr>
              <w:t>rofesionālā</w:t>
            </w:r>
            <w:r w:rsidRPr="003836DB">
              <w:rPr>
                <w:rFonts w:cs="Times New Roman"/>
              </w:rPr>
              <w:t xml:space="preserve"> </w:t>
            </w:r>
            <w:r w:rsidR="00115AF3" w:rsidRPr="003836DB">
              <w:rPr>
                <w:rFonts w:cs="Times New Roman"/>
              </w:rPr>
              <w:t>izglītība</w:t>
            </w:r>
            <w:r w:rsidR="00115AF3" w:rsidRPr="003836DB">
              <w:rPr>
                <w:rFonts w:cs="Times New Roman"/>
                <w:vertAlign w:val="superscript"/>
              </w:rPr>
              <w:t>1</w:t>
            </w:r>
            <w:r w:rsidR="00115AF3" w:rsidRPr="003836DB">
              <w:rPr>
                <w:rFonts w:cs="Times New Roman"/>
              </w:rPr>
              <w:t xml:space="preserve"> _____________________________________________________________</w:t>
            </w:r>
          </w:p>
        </w:tc>
        <w:tc>
          <w:tcPr>
            <w:tcW w:w="284" w:type="pct"/>
            <w:tcBorders>
              <w:top w:val="outset" w:sz="6" w:space="0" w:color="auto"/>
              <w:left w:val="outset" w:sz="6" w:space="0" w:color="auto"/>
              <w:bottom w:val="outset" w:sz="6" w:space="0" w:color="auto"/>
              <w:right w:val="outset" w:sz="6" w:space="0" w:color="auto"/>
            </w:tcBorders>
            <w:vAlign w:val="center"/>
            <w:hideMark/>
          </w:tcPr>
          <w:p w14:paraId="0CC436EB"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5E7B7F41" w14:textId="77777777" w:rsidR="00115AF3" w:rsidRPr="003836DB" w:rsidRDefault="00115AF3" w:rsidP="005C0C49">
            <w:pPr>
              <w:ind w:right="-766"/>
              <w:jc w:val="both"/>
              <w:rPr>
                <w:rFonts w:cs="Times New Roman"/>
              </w:rPr>
            </w:pPr>
            <w:r w:rsidRPr="003836DB">
              <w:rPr>
                <w:rFonts w:cs="Times New Roman"/>
              </w:rPr>
              <w:t>Atzīmē ar "x"</w:t>
            </w:r>
          </w:p>
        </w:tc>
      </w:tr>
      <w:tr w:rsidR="009A4151" w:rsidRPr="003836DB" w14:paraId="6269047C" w14:textId="77777777" w:rsidTr="009A4151">
        <w:trPr>
          <w:tblCellSpacing w:w="15" w:type="dxa"/>
        </w:trPr>
        <w:tc>
          <w:tcPr>
            <w:tcW w:w="467" w:type="pct"/>
            <w:vMerge w:val="restart"/>
            <w:tcBorders>
              <w:top w:val="outset" w:sz="6" w:space="0" w:color="auto"/>
              <w:bottom w:val="outset" w:sz="6" w:space="0" w:color="auto"/>
              <w:right w:val="outset" w:sz="6" w:space="0" w:color="auto"/>
            </w:tcBorders>
            <w:vAlign w:val="center"/>
            <w:hideMark/>
          </w:tcPr>
          <w:p w14:paraId="6C8D423F" w14:textId="77777777" w:rsidR="00115AF3" w:rsidRPr="003836DB" w:rsidRDefault="00115AF3" w:rsidP="005C0C49">
            <w:pPr>
              <w:ind w:right="-766"/>
              <w:jc w:val="both"/>
              <w:rPr>
                <w:rFonts w:cs="Times New Roman"/>
              </w:rPr>
            </w:pPr>
            <w:r w:rsidRPr="003836DB">
              <w:rPr>
                <w:rFonts w:cs="Times New Roman"/>
              </w:rPr>
              <w:t>vai</w:t>
            </w:r>
          </w:p>
        </w:tc>
        <w:tc>
          <w:tcPr>
            <w:tcW w:w="3200" w:type="pct"/>
            <w:tcBorders>
              <w:top w:val="outset" w:sz="6" w:space="0" w:color="auto"/>
              <w:left w:val="outset" w:sz="6" w:space="0" w:color="auto"/>
              <w:bottom w:val="outset" w:sz="6" w:space="0" w:color="auto"/>
              <w:right w:val="outset" w:sz="6" w:space="0" w:color="auto"/>
            </w:tcBorders>
            <w:vAlign w:val="center"/>
            <w:hideMark/>
          </w:tcPr>
          <w:p w14:paraId="023355E3" w14:textId="77777777" w:rsidR="00CA437D" w:rsidRPr="003836DB" w:rsidRDefault="00115AF3" w:rsidP="005C0C49">
            <w:pPr>
              <w:ind w:right="-766"/>
              <w:jc w:val="both"/>
              <w:rPr>
                <w:rFonts w:cs="Times New Roman"/>
              </w:rPr>
            </w:pPr>
            <w:r w:rsidRPr="003836DB">
              <w:rPr>
                <w:rFonts w:cs="Times New Roman"/>
              </w:rPr>
              <w:t xml:space="preserve">Viena īpašnieka ieņēmumi no lauksaimnieciskās </w:t>
            </w:r>
          </w:p>
          <w:p w14:paraId="0672A7A1" w14:textId="77777777" w:rsidR="00115AF3" w:rsidRPr="003836DB" w:rsidRDefault="00115AF3" w:rsidP="005C0C49">
            <w:pPr>
              <w:ind w:right="-766"/>
              <w:jc w:val="both"/>
              <w:rPr>
                <w:rFonts w:cs="Times New Roman"/>
              </w:rPr>
            </w:pPr>
            <w:r w:rsidRPr="003836DB">
              <w:rPr>
                <w:rFonts w:cs="Times New Roman"/>
              </w:rPr>
              <w:t>ražošanas</w:t>
            </w:r>
            <w:r w:rsidRPr="003836DB">
              <w:rPr>
                <w:rFonts w:cs="Times New Roman"/>
                <w:vertAlign w:val="superscript"/>
              </w:rPr>
              <w:t>1</w:t>
            </w:r>
            <w:r w:rsidRPr="003836DB">
              <w:rPr>
                <w:rFonts w:cs="Times New Roman"/>
              </w:rPr>
              <w:t xml:space="preserve"> _______________________________________________</w:t>
            </w:r>
          </w:p>
        </w:tc>
        <w:tc>
          <w:tcPr>
            <w:tcW w:w="284" w:type="pct"/>
            <w:tcBorders>
              <w:top w:val="outset" w:sz="6" w:space="0" w:color="auto"/>
              <w:left w:val="outset" w:sz="6" w:space="0" w:color="auto"/>
              <w:bottom w:val="outset" w:sz="6" w:space="0" w:color="auto"/>
              <w:right w:val="outset" w:sz="6" w:space="0" w:color="auto"/>
            </w:tcBorders>
            <w:vAlign w:val="center"/>
            <w:hideMark/>
          </w:tcPr>
          <w:p w14:paraId="77958DE0"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3F70B8A9" w14:textId="77777777" w:rsidR="00115AF3" w:rsidRPr="003836DB" w:rsidRDefault="00115AF3" w:rsidP="005C0C49">
            <w:pPr>
              <w:ind w:right="-766"/>
              <w:jc w:val="both"/>
              <w:rPr>
                <w:rFonts w:cs="Times New Roman"/>
              </w:rPr>
            </w:pPr>
            <w:r w:rsidRPr="003836DB">
              <w:rPr>
                <w:rFonts w:cs="Times New Roman"/>
              </w:rPr>
              <w:t>Atzīmē ar "x"</w:t>
            </w:r>
          </w:p>
        </w:tc>
      </w:tr>
      <w:tr w:rsidR="00115AF3" w:rsidRPr="003836DB" w14:paraId="7D7DAA60"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71DDE1C2" w14:textId="77777777" w:rsidR="00115AF3" w:rsidRPr="003836DB" w:rsidRDefault="00115AF3" w:rsidP="005C0C49">
            <w:pPr>
              <w:ind w:right="-766"/>
              <w:jc w:val="both"/>
              <w:rPr>
                <w:rFonts w:cs="Times New Roman"/>
              </w:rPr>
            </w:pPr>
          </w:p>
        </w:tc>
        <w:tc>
          <w:tcPr>
            <w:tcW w:w="3200" w:type="pct"/>
            <w:tcBorders>
              <w:top w:val="outset" w:sz="6" w:space="0" w:color="auto"/>
              <w:left w:val="outset" w:sz="6" w:space="0" w:color="auto"/>
              <w:bottom w:val="outset" w:sz="6" w:space="0" w:color="auto"/>
              <w:right w:val="outset" w:sz="6" w:space="0" w:color="auto"/>
            </w:tcBorders>
            <w:vAlign w:val="center"/>
            <w:hideMark/>
          </w:tcPr>
          <w:p w14:paraId="682AD213" w14:textId="77777777" w:rsidR="00115AF3" w:rsidRPr="003836DB" w:rsidRDefault="00115AF3" w:rsidP="005C0C49">
            <w:pPr>
              <w:ind w:right="-766"/>
              <w:jc w:val="both"/>
              <w:rPr>
                <w:rFonts w:cs="Times New Roman"/>
              </w:rPr>
            </w:pPr>
            <w:r w:rsidRPr="003836DB">
              <w:rPr>
                <w:rFonts w:cs="Times New Roman"/>
              </w:rPr>
              <w:t>tajā skaitā ieņēmumu veids</w:t>
            </w:r>
          </w:p>
        </w:tc>
        <w:tc>
          <w:tcPr>
            <w:tcW w:w="284" w:type="pct"/>
            <w:tcBorders>
              <w:top w:val="outset" w:sz="6" w:space="0" w:color="auto"/>
              <w:left w:val="outset" w:sz="6" w:space="0" w:color="auto"/>
              <w:bottom w:val="outset" w:sz="6" w:space="0" w:color="auto"/>
              <w:right w:val="outset" w:sz="6" w:space="0" w:color="auto"/>
            </w:tcBorders>
            <w:vAlign w:val="center"/>
            <w:hideMark/>
          </w:tcPr>
          <w:p w14:paraId="4DCA13D2" w14:textId="77777777" w:rsidR="00115AF3" w:rsidRPr="003836DB" w:rsidRDefault="00115AF3" w:rsidP="005C0C49">
            <w:pPr>
              <w:ind w:right="-766"/>
              <w:jc w:val="both"/>
              <w:rPr>
                <w:rFonts w:cs="Times New Roman"/>
              </w:rPr>
            </w:pPr>
            <w:r w:rsidRPr="003836DB">
              <w:rPr>
                <w:rFonts w:cs="Times New Roman"/>
              </w:rPr>
              <w:t>Gads</w:t>
            </w:r>
          </w:p>
        </w:tc>
        <w:tc>
          <w:tcPr>
            <w:tcW w:w="974" w:type="pct"/>
            <w:tcBorders>
              <w:top w:val="outset" w:sz="6" w:space="0" w:color="auto"/>
              <w:left w:val="outset" w:sz="6" w:space="0" w:color="auto"/>
              <w:bottom w:val="outset" w:sz="6" w:space="0" w:color="auto"/>
            </w:tcBorders>
            <w:vAlign w:val="center"/>
            <w:hideMark/>
          </w:tcPr>
          <w:p w14:paraId="5C672EDD" w14:textId="77777777" w:rsidR="00115AF3" w:rsidRPr="003836DB" w:rsidRDefault="00115AF3" w:rsidP="005C0C49">
            <w:pPr>
              <w:ind w:right="-766"/>
              <w:jc w:val="both"/>
              <w:rPr>
                <w:rFonts w:cs="Times New Roman"/>
              </w:rPr>
            </w:pPr>
            <w:r w:rsidRPr="003836DB">
              <w:rPr>
                <w:rFonts w:cs="Times New Roman"/>
              </w:rPr>
              <w:t xml:space="preserve">Summa </w:t>
            </w:r>
            <w:r w:rsidRPr="003836DB">
              <w:rPr>
                <w:rFonts w:cs="Times New Roman"/>
                <w:i/>
                <w:iCs/>
              </w:rPr>
              <w:t>euro</w:t>
            </w:r>
          </w:p>
        </w:tc>
      </w:tr>
      <w:tr w:rsidR="00115AF3" w:rsidRPr="003836DB" w14:paraId="1900674F"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58FE19C3" w14:textId="77777777" w:rsidR="00115AF3" w:rsidRPr="003836DB" w:rsidRDefault="00115AF3" w:rsidP="005C0C49">
            <w:pPr>
              <w:ind w:right="-766"/>
              <w:jc w:val="both"/>
              <w:rPr>
                <w:rFonts w:cs="Times New Roman"/>
              </w:rPr>
            </w:pPr>
          </w:p>
        </w:tc>
        <w:tc>
          <w:tcPr>
            <w:tcW w:w="3200" w:type="pct"/>
            <w:vMerge w:val="restart"/>
            <w:tcBorders>
              <w:top w:val="outset" w:sz="6" w:space="0" w:color="auto"/>
              <w:left w:val="outset" w:sz="6" w:space="0" w:color="auto"/>
              <w:bottom w:val="outset" w:sz="6" w:space="0" w:color="auto"/>
              <w:right w:val="outset" w:sz="6" w:space="0" w:color="auto"/>
            </w:tcBorders>
            <w:vAlign w:val="center"/>
            <w:hideMark/>
          </w:tcPr>
          <w:p w14:paraId="272F3578" w14:textId="77777777" w:rsidR="00115AF3" w:rsidRPr="003836DB" w:rsidRDefault="00115AF3" w:rsidP="005C0C49">
            <w:pPr>
              <w:ind w:right="-766"/>
              <w:jc w:val="both"/>
              <w:rPr>
                <w:rFonts w:cs="Times New Roman"/>
              </w:rPr>
            </w:pPr>
            <w:r w:rsidRPr="003836DB">
              <w:rPr>
                <w:rFonts w:cs="Times New Roman"/>
              </w:rPr>
              <w:t xml:space="preserve">1. </w:t>
            </w:r>
          </w:p>
          <w:p w14:paraId="5922F816" w14:textId="77777777" w:rsidR="00115AF3" w:rsidRPr="003836DB" w:rsidRDefault="00115AF3" w:rsidP="005C0C49">
            <w:pPr>
              <w:ind w:right="-766"/>
              <w:jc w:val="both"/>
              <w:rPr>
                <w:rFonts w:cs="Times New Roman"/>
              </w:rPr>
            </w:pPr>
            <w:r w:rsidRPr="003836DB">
              <w:rPr>
                <w:rFonts w:cs="Times New Roman"/>
              </w:rPr>
              <w:t>2.</w:t>
            </w:r>
          </w:p>
          <w:p w14:paraId="2D944660" w14:textId="77777777" w:rsidR="00115AF3" w:rsidRPr="003836DB" w:rsidRDefault="00115AF3" w:rsidP="005C0C49">
            <w:pPr>
              <w:ind w:right="-766"/>
              <w:jc w:val="both"/>
              <w:rPr>
                <w:rFonts w:cs="Times New Roman"/>
              </w:rPr>
            </w:pPr>
            <w:r w:rsidRPr="003836DB">
              <w:rPr>
                <w:rFonts w:cs="Times New Roman"/>
              </w:rPr>
              <w:t>3.</w:t>
            </w:r>
          </w:p>
          <w:p w14:paraId="2C5C974F" w14:textId="77777777" w:rsidR="00115AF3" w:rsidRPr="003836DB" w:rsidRDefault="00115AF3" w:rsidP="005C0C49">
            <w:pPr>
              <w:ind w:right="-766"/>
              <w:jc w:val="both"/>
              <w:rPr>
                <w:rFonts w:cs="Times New Roman"/>
              </w:rPr>
            </w:pPr>
            <w:r w:rsidRPr="003836DB">
              <w:rPr>
                <w:rFonts w:cs="Times New Roman"/>
              </w:rPr>
              <w:t>4.</w:t>
            </w:r>
          </w:p>
          <w:p w14:paraId="772581A5" w14:textId="77777777" w:rsidR="00115AF3" w:rsidRPr="003836DB" w:rsidRDefault="00115AF3" w:rsidP="005C0C49">
            <w:pPr>
              <w:ind w:right="-766"/>
              <w:jc w:val="both"/>
              <w:rPr>
                <w:rFonts w:cs="Times New Roman"/>
              </w:rPr>
            </w:pPr>
            <w:r w:rsidRPr="003836DB">
              <w:rPr>
                <w:rFonts w:cs="Times New Roman"/>
              </w:rPr>
              <w:t>5.</w:t>
            </w:r>
          </w:p>
          <w:p w14:paraId="74EB8FDF" w14:textId="77777777" w:rsidR="00115AF3" w:rsidRPr="003836DB" w:rsidRDefault="00115AF3" w:rsidP="005C0C49">
            <w:pPr>
              <w:ind w:right="-766"/>
              <w:jc w:val="both"/>
              <w:rPr>
                <w:rFonts w:cs="Times New Roman"/>
              </w:rPr>
            </w:pPr>
            <w:r w:rsidRPr="003836DB">
              <w:rPr>
                <w:rFonts w:cs="Times New Roman"/>
              </w:rPr>
              <w:t>6.</w:t>
            </w:r>
          </w:p>
        </w:tc>
        <w:tc>
          <w:tcPr>
            <w:tcW w:w="284" w:type="pct"/>
            <w:tcBorders>
              <w:top w:val="outset" w:sz="6" w:space="0" w:color="auto"/>
              <w:left w:val="outset" w:sz="6" w:space="0" w:color="auto"/>
              <w:bottom w:val="outset" w:sz="6" w:space="0" w:color="auto"/>
              <w:right w:val="outset" w:sz="6" w:space="0" w:color="auto"/>
            </w:tcBorders>
            <w:vAlign w:val="center"/>
            <w:hideMark/>
          </w:tcPr>
          <w:p w14:paraId="0BFB64D0"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46572A59"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1A9A1275"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3F880669" w14:textId="77777777" w:rsidR="00115AF3" w:rsidRPr="003836DB" w:rsidRDefault="00115AF3" w:rsidP="005C0C49">
            <w:pPr>
              <w:ind w:right="-766"/>
              <w:jc w:val="both"/>
              <w:rPr>
                <w:rFonts w:cs="Times New Roman"/>
              </w:rPr>
            </w:pPr>
          </w:p>
        </w:tc>
        <w:tc>
          <w:tcPr>
            <w:tcW w:w="3200" w:type="pct"/>
            <w:vMerge/>
            <w:tcBorders>
              <w:top w:val="outset" w:sz="6" w:space="0" w:color="auto"/>
              <w:left w:val="outset" w:sz="6" w:space="0" w:color="auto"/>
              <w:bottom w:val="outset" w:sz="6" w:space="0" w:color="auto"/>
              <w:right w:val="outset" w:sz="6" w:space="0" w:color="auto"/>
            </w:tcBorders>
            <w:vAlign w:val="center"/>
            <w:hideMark/>
          </w:tcPr>
          <w:p w14:paraId="606AB346" w14:textId="77777777" w:rsidR="00115AF3" w:rsidRPr="003836DB" w:rsidRDefault="00115AF3" w:rsidP="005C0C49">
            <w:pPr>
              <w:ind w:right="-766"/>
              <w:jc w:val="both"/>
              <w:rPr>
                <w:rFonts w:cs="Times New Roman"/>
              </w:rPr>
            </w:pPr>
          </w:p>
        </w:tc>
        <w:tc>
          <w:tcPr>
            <w:tcW w:w="284" w:type="pct"/>
            <w:tcBorders>
              <w:top w:val="outset" w:sz="6" w:space="0" w:color="auto"/>
              <w:left w:val="outset" w:sz="6" w:space="0" w:color="auto"/>
              <w:bottom w:val="outset" w:sz="6" w:space="0" w:color="auto"/>
              <w:right w:val="outset" w:sz="6" w:space="0" w:color="auto"/>
            </w:tcBorders>
            <w:vAlign w:val="center"/>
            <w:hideMark/>
          </w:tcPr>
          <w:p w14:paraId="786C690E"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72073C1D"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2BA9D62D" w14:textId="77777777" w:rsidTr="009A4151">
        <w:trPr>
          <w:tblCellSpacing w:w="15" w:type="dxa"/>
        </w:trPr>
        <w:tc>
          <w:tcPr>
            <w:tcW w:w="0" w:type="auto"/>
            <w:vMerge/>
            <w:tcBorders>
              <w:top w:val="outset" w:sz="6" w:space="0" w:color="auto"/>
              <w:bottom w:val="outset" w:sz="6" w:space="0" w:color="auto"/>
              <w:right w:val="outset" w:sz="6" w:space="0" w:color="auto"/>
            </w:tcBorders>
            <w:vAlign w:val="center"/>
            <w:hideMark/>
          </w:tcPr>
          <w:p w14:paraId="23C2D7F7" w14:textId="77777777" w:rsidR="00115AF3" w:rsidRPr="003836DB" w:rsidRDefault="00115AF3" w:rsidP="005C0C49">
            <w:pPr>
              <w:ind w:right="-766"/>
              <w:jc w:val="both"/>
              <w:rPr>
                <w:rFonts w:cs="Times New Roman"/>
              </w:rPr>
            </w:pPr>
          </w:p>
        </w:tc>
        <w:tc>
          <w:tcPr>
            <w:tcW w:w="3200" w:type="pct"/>
            <w:vMerge/>
            <w:tcBorders>
              <w:top w:val="outset" w:sz="6" w:space="0" w:color="auto"/>
              <w:left w:val="outset" w:sz="6" w:space="0" w:color="auto"/>
              <w:bottom w:val="outset" w:sz="6" w:space="0" w:color="auto"/>
              <w:right w:val="outset" w:sz="6" w:space="0" w:color="auto"/>
            </w:tcBorders>
            <w:vAlign w:val="center"/>
            <w:hideMark/>
          </w:tcPr>
          <w:p w14:paraId="04E3E0D2" w14:textId="77777777" w:rsidR="00115AF3" w:rsidRPr="003836DB" w:rsidRDefault="00115AF3" w:rsidP="005C0C49">
            <w:pPr>
              <w:ind w:right="-766"/>
              <w:jc w:val="both"/>
              <w:rPr>
                <w:rFonts w:cs="Times New Roman"/>
              </w:rPr>
            </w:pPr>
          </w:p>
        </w:tc>
        <w:tc>
          <w:tcPr>
            <w:tcW w:w="284" w:type="pct"/>
            <w:tcBorders>
              <w:top w:val="outset" w:sz="6" w:space="0" w:color="auto"/>
              <w:left w:val="outset" w:sz="6" w:space="0" w:color="auto"/>
              <w:bottom w:val="outset" w:sz="6" w:space="0" w:color="auto"/>
              <w:right w:val="outset" w:sz="6" w:space="0" w:color="auto"/>
            </w:tcBorders>
            <w:vAlign w:val="center"/>
            <w:hideMark/>
          </w:tcPr>
          <w:p w14:paraId="353493B5" w14:textId="77777777" w:rsidR="00115AF3" w:rsidRPr="003836DB" w:rsidRDefault="00115AF3" w:rsidP="005C0C49">
            <w:pPr>
              <w:ind w:right="-766"/>
              <w:jc w:val="both"/>
              <w:rPr>
                <w:rFonts w:cs="Times New Roman"/>
              </w:rPr>
            </w:pPr>
            <w:r w:rsidRPr="003836DB">
              <w:rPr>
                <w:rFonts w:cs="Times New Roman"/>
              </w:rPr>
              <w:t> </w:t>
            </w:r>
          </w:p>
        </w:tc>
        <w:tc>
          <w:tcPr>
            <w:tcW w:w="974" w:type="pct"/>
            <w:tcBorders>
              <w:top w:val="outset" w:sz="6" w:space="0" w:color="auto"/>
              <w:left w:val="outset" w:sz="6" w:space="0" w:color="auto"/>
              <w:bottom w:val="outset" w:sz="6" w:space="0" w:color="auto"/>
            </w:tcBorders>
            <w:vAlign w:val="center"/>
            <w:hideMark/>
          </w:tcPr>
          <w:p w14:paraId="3D13622B" w14:textId="77777777" w:rsidR="00115AF3" w:rsidRPr="003836DB" w:rsidRDefault="00115AF3" w:rsidP="005C0C49">
            <w:pPr>
              <w:ind w:right="-766"/>
              <w:jc w:val="both"/>
              <w:rPr>
                <w:rFonts w:cs="Times New Roman"/>
              </w:rPr>
            </w:pPr>
            <w:r w:rsidRPr="003836DB">
              <w:rPr>
                <w:rFonts w:cs="Times New Roman"/>
              </w:rPr>
              <w:t> </w:t>
            </w:r>
          </w:p>
        </w:tc>
      </w:tr>
    </w:tbl>
    <w:p w14:paraId="324D20CE" w14:textId="77777777" w:rsidR="009A4151" w:rsidRPr="003836DB" w:rsidRDefault="009A4151" w:rsidP="00115AF3">
      <w:pPr>
        <w:ind w:right="-766"/>
        <w:jc w:val="both"/>
        <w:rPr>
          <w:rFonts w:cs="Times New Roman"/>
        </w:rPr>
      </w:pPr>
    </w:p>
    <w:tbl>
      <w:tblPr>
        <w:tblW w:w="5413"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975"/>
      </w:tblGrid>
      <w:tr w:rsidR="00115AF3" w:rsidRPr="003836DB" w14:paraId="7334FD8A" w14:textId="77777777" w:rsidTr="005C0C49">
        <w:trPr>
          <w:trHeight w:val="30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2D8F72D4" w14:textId="77777777" w:rsidR="00115AF3" w:rsidRPr="003836DB" w:rsidRDefault="00115AF3" w:rsidP="005C0C49">
            <w:pPr>
              <w:ind w:right="-766"/>
              <w:jc w:val="both"/>
              <w:rPr>
                <w:rFonts w:cs="Times New Roman"/>
                <w:b/>
                <w:bCs/>
              </w:rPr>
            </w:pPr>
            <w:r w:rsidRPr="003836DB">
              <w:rPr>
                <w:rFonts w:cs="Times New Roman"/>
                <w:b/>
                <w:bCs/>
              </w:rPr>
              <w:t>VII. Patiesie labuma guvēji</w:t>
            </w:r>
          </w:p>
        </w:tc>
      </w:tr>
      <w:tr w:rsidR="00115AF3" w:rsidRPr="003836DB" w14:paraId="48DEBA68" w14:textId="77777777" w:rsidTr="005C0C49">
        <w:trPr>
          <w:trHeight w:val="300"/>
          <w:tblCellSpacing w:w="15" w:type="dxa"/>
        </w:trPr>
        <w:tc>
          <w:tcPr>
            <w:tcW w:w="4967" w:type="pct"/>
            <w:tcBorders>
              <w:top w:val="nil"/>
              <w:left w:val="nil"/>
              <w:bottom w:val="single" w:sz="6" w:space="0" w:color="auto"/>
              <w:right w:val="nil"/>
            </w:tcBorders>
            <w:vAlign w:val="center"/>
            <w:hideMark/>
          </w:tcPr>
          <w:p w14:paraId="52EF7EC2"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1B7807AA" w14:textId="77777777" w:rsidTr="005C0C49">
        <w:trPr>
          <w:trHeight w:val="300"/>
          <w:tblCellSpacing w:w="15" w:type="dxa"/>
        </w:trPr>
        <w:tc>
          <w:tcPr>
            <w:tcW w:w="4967" w:type="pct"/>
            <w:tcBorders>
              <w:top w:val="outset" w:sz="6" w:space="0" w:color="auto"/>
              <w:left w:val="nil"/>
              <w:bottom w:val="single" w:sz="6" w:space="0" w:color="auto"/>
              <w:right w:val="nil"/>
            </w:tcBorders>
            <w:hideMark/>
          </w:tcPr>
          <w:p w14:paraId="23A21122" w14:textId="77777777" w:rsidR="00115AF3" w:rsidRPr="003836DB" w:rsidRDefault="00115AF3" w:rsidP="005C0C49">
            <w:pPr>
              <w:ind w:right="-766"/>
              <w:jc w:val="both"/>
              <w:rPr>
                <w:rFonts w:cs="Times New Roman"/>
              </w:rPr>
            </w:pPr>
            <w:r w:rsidRPr="003836DB">
              <w:rPr>
                <w:rFonts w:cs="Times New Roman"/>
              </w:rPr>
              <w:t>(dati, kas identificē fizisko personu – patiesā labuma guvēju: vārds, uzvārds, adrese un personas kods, bet, ja tāda nav, – cita informācija, kas dod iespēju identificēt personu)</w:t>
            </w:r>
          </w:p>
        </w:tc>
      </w:tr>
      <w:tr w:rsidR="00115AF3" w:rsidRPr="003836DB" w14:paraId="0E5D55AE" w14:textId="77777777"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14:paraId="66CAD514"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574A52D6" w14:textId="77777777"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14:paraId="2DACBFE4"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3CE73388" w14:textId="77777777"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14:paraId="5958C0BF" w14:textId="77777777" w:rsidR="00115AF3" w:rsidRPr="003836DB" w:rsidRDefault="00115AF3" w:rsidP="005C0C49">
            <w:pPr>
              <w:ind w:right="-766"/>
              <w:jc w:val="both"/>
              <w:rPr>
                <w:rFonts w:cs="Times New Roman"/>
              </w:rPr>
            </w:pPr>
            <w:r w:rsidRPr="003836DB">
              <w:rPr>
                <w:rFonts w:cs="Times New Roman"/>
              </w:rPr>
              <w:lastRenderedPageBreak/>
              <w:t> </w:t>
            </w:r>
          </w:p>
        </w:tc>
      </w:tr>
      <w:tr w:rsidR="00115AF3" w:rsidRPr="003836DB" w14:paraId="73FEDDB8" w14:textId="77777777"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14:paraId="0CB0C193" w14:textId="77777777" w:rsidR="00115AF3" w:rsidRPr="003836DB" w:rsidRDefault="00115AF3" w:rsidP="005C0C49">
            <w:pPr>
              <w:ind w:right="-766"/>
              <w:jc w:val="both"/>
              <w:rPr>
                <w:rFonts w:cs="Times New Roman"/>
              </w:rPr>
            </w:pPr>
            <w:r w:rsidRPr="003836DB">
              <w:rPr>
                <w:rFonts w:cs="Times New Roman"/>
              </w:rPr>
              <w:t> </w:t>
            </w:r>
          </w:p>
        </w:tc>
      </w:tr>
    </w:tbl>
    <w:p w14:paraId="138CDA53" w14:textId="77777777" w:rsidR="001F1687" w:rsidRPr="003836DB" w:rsidRDefault="001F1687" w:rsidP="00115AF3">
      <w:pPr>
        <w:ind w:right="-766"/>
        <w:jc w:val="both"/>
        <w:rPr>
          <w:rFonts w:cs="Times New Roman"/>
        </w:rPr>
      </w:pPr>
    </w:p>
    <w:p w14:paraId="1DA06D02" w14:textId="77777777" w:rsidR="00115AF3" w:rsidRPr="003836DB" w:rsidRDefault="00115AF3" w:rsidP="00115AF3">
      <w:pPr>
        <w:ind w:right="-766"/>
        <w:jc w:val="both"/>
        <w:rPr>
          <w:rFonts w:cs="Times New Roman"/>
        </w:rPr>
      </w:pPr>
      <w:r w:rsidRPr="003836DB">
        <w:rPr>
          <w:rFonts w:cs="Times New Roman"/>
        </w:rPr>
        <w:t>Apliecinu, ka visi patiesie labuma guvēji ir likuma "</w:t>
      </w:r>
      <w:hyperlink r:id="rId21" w:tgtFrame="_blank" w:history="1">
        <w:r w:rsidRPr="003836DB">
          <w:rPr>
            <w:rStyle w:val="Hipersaite"/>
            <w:rFonts w:cs="Times New Roman"/>
          </w:rPr>
          <w:t>Par zemes privatizāciju lauku apvidos</w:t>
        </w:r>
      </w:hyperlink>
      <w:r w:rsidRPr="003836DB">
        <w:rPr>
          <w:rFonts w:cs="Times New Roman"/>
        </w:rPr>
        <w:t xml:space="preserve">" </w:t>
      </w:r>
    </w:p>
    <w:p w14:paraId="2E82AAD0" w14:textId="77777777" w:rsidR="00115AF3" w:rsidRPr="003836DB" w:rsidRDefault="00115AF3" w:rsidP="00115AF3">
      <w:pPr>
        <w:ind w:right="-766"/>
        <w:jc w:val="both"/>
        <w:rPr>
          <w:rFonts w:cs="Times New Roman"/>
        </w:rPr>
      </w:pPr>
      <w:hyperlink r:id="rId22" w:anchor="p28" w:tgtFrame="_blank" w:history="1">
        <w:r w:rsidRPr="003836DB">
          <w:rPr>
            <w:rStyle w:val="Hipersaite"/>
            <w:rFonts w:cs="Times New Roman"/>
          </w:rPr>
          <w:t>28. panta</w:t>
        </w:r>
      </w:hyperlink>
      <w:r w:rsidRPr="003836DB">
        <w:rPr>
          <w:rFonts w:cs="Times New Roman"/>
        </w:rPr>
        <w:t xml:space="preserve"> pirmās daļas 1. punktā minētās personas.</w:t>
      </w:r>
    </w:p>
    <w:tbl>
      <w:tblPr>
        <w:tblW w:w="5413"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5846"/>
        <w:gridCol w:w="1256"/>
        <w:gridCol w:w="1873"/>
      </w:tblGrid>
      <w:tr w:rsidR="00115AF3" w:rsidRPr="003836DB" w14:paraId="5ABD01DD" w14:textId="77777777"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14:paraId="65DFB32B" w14:textId="77777777" w:rsidR="00115AF3" w:rsidRPr="003836DB" w:rsidRDefault="00115AF3" w:rsidP="005C0C49">
            <w:pPr>
              <w:ind w:right="-766"/>
              <w:jc w:val="both"/>
              <w:rPr>
                <w:rFonts w:cs="Times New Roman"/>
              </w:rPr>
            </w:pPr>
            <w:r w:rsidRPr="003836DB">
              <w:rPr>
                <w:rFonts w:cs="Times New Roman"/>
              </w:rPr>
              <w:t>Apliecinu, ka:</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E96F02" w14:textId="77777777" w:rsidR="00115AF3" w:rsidRPr="003836DB" w:rsidRDefault="00115AF3" w:rsidP="005C0C49">
            <w:pPr>
              <w:ind w:right="-766"/>
              <w:jc w:val="both"/>
              <w:rPr>
                <w:rFonts w:cs="Times New Roman"/>
              </w:rPr>
            </w:pPr>
            <w:r w:rsidRPr="003836DB">
              <w:rPr>
                <w:rFonts w:cs="Times New Roman"/>
              </w:rPr>
              <w:t> </w:t>
            </w:r>
          </w:p>
        </w:tc>
        <w:tc>
          <w:tcPr>
            <w:tcW w:w="1018" w:type="pct"/>
            <w:tcBorders>
              <w:top w:val="outset" w:sz="6" w:space="0" w:color="auto"/>
              <w:left w:val="outset" w:sz="6" w:space="0" w:color="auto"/>
              <w:bottom w:val="outset" w:sz="6" w:space="0" w:color="auto"/>
              <w:right w:val="outset" w:sz="6" w:space="0" w:color="auto"/>
            </w:tcBorders>
            <w:vAlign w:val="center"/>
            <w:hideMark/>
          </w:tcPr>
          <w:p w14:paraId="03547945"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0A3CED0E" w14:textId="77777777"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14:paraId="1FFD652A" w14:textId="77777777" w:rsidR="00115AF3" w:rsidRPr="003836DB" w:rsidRDefault="00115AF3" w:rsidP="005C0C49">
            <w:pPr>
              <w:ind w:right="-766"/>
              <w:jc w:val="both"/>
              <w:rPr>
                <w:rFonts w:cs="Times New Roman"/>
              </w:rPr>
            </w:pPr>
            <w:r w:rsidRPr="003836DB">
              <w:rPr>
                <w:rFonts w:cs="Times New Roman"/>
              </w:rPr>
              <w:t>a) zemi lauksaimnieciskajā darbībā sākšu izmantot gada laikā pēc tās iegādes un izmantošu arī turpmāk</w:t>
            </w:r>
            <w:r w:rsidRPr="003836DB">
              <w:rPr>
                <w:rFonts w:cs="Times New Roman"/>
                <w:vertAlign w:val="superscript"/>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1EB99F" w14:textId="77777777" w:rsidR="00115AF3" w:rsidRPr="003836DB" w:rsidRDefault="00115AF3" w:rsidP="005C0C49">
            <w:pPr>
              <w:ind w:right="-766"/>
              <w:jc w:val="both"/>
              <w:rPr>
                <w:rFonts w:cs="Times New Roman"/>
              </w:rPr>
            </w:pPr>
            <w:r w:rsidRPr="00781728">
              <w:rPr>
                <w:rFonts w:cs="Times New Roman"/>
                <w:noProof/>
                <w:lang w:eastAsia="en-US" w:bidi="ar-SA"/>
              </w:rPr>
              <w:drawing>
                <wp:inline distT="0" distB="0" distL="0" distR="0" wp14:anchorId="7EEC64BB" wp14:editId="4DE1503F">
                  <wp:extent cx="106680" cy="106680"/>
                  <wp:effectExtent l="0" t="0" r="7620" b="7620"/>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018" w:type="pct"/>
            <w:tcBorders>
              <w:top w:val="outset" w:sz="6" w:space="0" w:color="auto"/>
              <w:left w:val="outset" w:sz="6" w:space="0" w:color="auto"/>
              <w:bottom w:val="outset" w:sz="6" w:space="0" w:color="auto"/>
              <w:right w:val="outset" w:sz="6" w:space="0" w:color="auto"/>
            </w:tcBorders>
            <w:vAlign w:val="center"/>
            <w:hideMark/>
          </w:tcPr>
          <w:p w14:paraId="50C3FFE6"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2FFA0625" w14:textId="77777777"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14:paraId="5E5EE509" w14:textId="77777777" w:rsidR="00115AF3" w:rsidRPr="003836DB" w:rsidRDefault="00115AF3" w:rsidP="005C0C49">
            <w:pPr>
              <w:ind w:right="-766"/>
              <w:jc w:val="both"/>
              <w:rPr>
                <w:rFonts w:cs="Times New Roman"/>
              </w:rPr>
            </w:pPr>
            <w:r w:rsidRPr="003836DB">
              <w:rPr>
                <w:rFonts w:cs="Times New Roman"/>
              </w:rPr>
              <w:t>b) zemi lauksaimnieciskajā darbībā sākšu izmantot triju gadu laikā pēc tās iegādes un izmantošu arī turpmāk</w:t>
            </w:r>
            <w:r w:rsidRPr="003836DB">
              <w:rPr>
                <w:rFonts w:cs="Times New Roman"/>
                <w:vertAlign w:val="superscript"/>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8577E3" w14:textId="77777777" w:rsidR="00115AF3" w:rsidRPr="003836DB" w:rsidRDefault="00115AF3" w:rsidP="005C0C49">
            <w:pPr>
              <w:ind w:right="-766"/>
              <w:jc w:val="both"/>
              <w:rPr>
                <w:rFonts w:cs="Times New Roman"/>
              </w:rPr>
            </w:pPr>
            <w:r w:rsidRPr="00781728">
              <w:rPr>
                <w:rFonts w:cs="Times New Roman"/>
                <w:noProof/>
                <w:lang w:eastAsia="en-US" w:bidi="ar-SA"/>
              </w:rPr>
              <w:drawing>
                <wp:inline distT="0" distB="0" distL="0" distR="0" wp14:anchorId="57D05388" wp14:editId="6E216FA8">
                  <wp:extent cx="106680" cy="106680"/>
                  <wp:effectExtent l="0" t="0" r="7620" b="7620"/>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018" w:type="pct"/>
            <w:tcBorders>
              <w:top w:val="outset" w:sz="6" w:space="0" w:color="auto"/>
              <w:left w:val="outset" w:sz="6" w:space="0" w:color="auto"/>
              <w:bottom w:val="outset" w:sz="6" w:space="0" w:color="auto"/>
              <w:right w:val="outset" w:sz="6" w:space="0" w:color="auto"/>
            </w:tcBorders>
            <w:vAlign w:val="center"/>
            <w:hideMark/>
          </w:tcPr>
          <w:p w14:paraId="105535B4" w14:textId="77777777" w:rsidR="00115AF3" w:rsidRPr="003836DB" w:rsidRDefault="00115AF3" w:rsidP="005C0C49">
            <w:pPr>
              <w:ind w:right="-766"/>
              <w:jc w:val="both"/>
              <w:rPr>
                <w:rFonts w:cs="Times New Roman"/>
              </w:rPr>
            </w:pPr>
            <w:r w:rsidRPr="003836DB">
              <w:rPr>
                <w:rFonts w:cs="Times New Roman"/>
              </w:rPr>
              <w:t>Atbilstošo atzīmēt ar "x"</w:t>
            </w:r>
          </w:p>
        </w:tc>
      </w:tr>
      <w:tr w:rsidR="00115AF3" w:rsidRPr="003836DB" w14:paraId="3864667F" w14:textId="77777777"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14:paraId="25CA856C" w14:textId="77777777" w:rsidR="00115AF3" w:rsidRPr="003836DB" w:rsidRDefault="00115AF3" w:rsidP="005C0C49">
            <w:pPr>
              <w:ind w:right="-766"/>
              <w:jc w:val="both"/>
              <w:rPr>
                <w:rFonts w:cs="Times New Roman"/>
              </w:rPr>
            </w:pPr>
            <w:r w:rsidRPr="003836DB">
              <w:rPr>
                <w:rFonts w:cs="Times New Roman"/>
              </w:rPr>
              <w:t>c) zeme paredzēta zemes dzīļu izmantošanai</w:t>
            </w:r>
            <w:r w:rsidRPr="003836DB">
              <w:rPr>
                <w:rFonts w:cs="Times New Roman"/>
                <w:vertAlign w:val="superscript"/>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6D3AC0" w14:textId="77777777" w:rsidR="00115AF3" w:rsidRPr="003836DB" w:rsidRDefault="00115AF3" w:rsidP="005C0C49">
            <w:pPr>
              <w:ind w:right="-766"/>
              <w:jc w:val="both"/>
              <w:rPr>
                <w:rFonts w:cs="Times New Roman"/>
              </w:rPr>
            </w:pPr>
            <w:r w:rsidRPr="00781728">
              <w:rPr>
                <w:rFonts w:cs="Times New Roman"/>
                <w:noProof/>
                <w:lang w:eastAsia="en-US" w:bidi="ar-SA"/>
              </w:rPr>
              <w:drawing>
                <wp:inline distT="0" distB="0" distL="0" distR="0" wp14:anchorId="13C5656A" wp14:editId="16D03DD8">
                  <wp:extent cx="106680" cy="106680"/>
                  <wp:effectExtent l="0" t="0" r="7620" b="7620"/>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018" w:type="pct"/>
            <w:tcBorders>
              <w:top w:val="outset" w:sz="6" w:space="0" w:color="auto"/>
              <w:left w:val="outset" w:sz="6" w:space="0" w:color="auto"/>
              <w:bottom w:val="outset" w:sz="6" w:space="0" w:color="auto"/>
              <w:right w:val="outset" w:sz="6" w:space="0" w:color="auto"/>
            </w:tcBorders>
            <w:vAlign w:val="center"/>
            <w:hideMark/>
          </w:tcPr>
          <w:p w14:paraId="2A73D2A2" w14:textId="77777777" w:rsidR="00115AF3" w:rsidRPr="003836DB" w:rsidRDefault="00115AF3" w:rsidP="005C0C49">
            <w:pPr>
              <w:ind w:right="-766"/>
              <w:jc w:val="both"/>
              <w:rPr>
                <w:rFonts w:cs="Times New Roman"/>
              </w:rPr>
            </w:pPr>
            <w:r w:rsidRPr="003836DB">
              <w:rPr>
                <w:rFonts w:cs="Times New Roman"/>
              </w:rPr>
              <w:t> </w:t>
            </w:r>
          </w:p>
        </w:tc>
      </w:tr>
    </w:tbl>
    <w:p w14:paraId="7EBCE136" w14:textId="77777777" w:rsidR="00115AF3" w:rsidRPr="003836DB" w:rsidRDefault="00115AF3" w:rsidP="00115AF3">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76"/>
        <w:gridCol w:w="7022"/>
      </w:tblGrid>
      <w:tr w:rsidR="00115AF3" w:rsidRPr="003836DB" w14:paraId="64B06368" w14:textId="77777777"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2F18D4F9" w14:textId="77777777" w:rsidR="00115AF3" w:rsidRPr="003836DB" w:rsidRDefault="00115AF3" w:rsidP="005C0C49">
            <w:pPr>
              <w:ind w:right="-766"/>
              <w:jc w:val="both"/>
              <w:rPr>
                <w:rFonts w:cs="Times New Roman"/>
              </w:rPr>
            </w:pPr>
            <w:r w:rsidRPr="003836DB">
              <w:rPr>
                <w:rFonts w:cs="Times New Roman"/>
              </w:rPr>
              <w:t> </w:t>
            </w:r>
          </w:p>
        </w:tc>
        <w:tc>
          <w:tcPr>
            <w:tcW w:w="4250" w:type="pct"/>
            <w:tcBorders>
              <w:top w:val="nil"/>
              <w:left w:val="nil"/>
              <w:bottom w:val="single" w:sz="6" w:space="0" w:color="auto"/>
              <w:right w:val="nil"/>
            </w:tcBorders>
            <w:vAlign w:val="center"/>
            <w:hideMark/>
          </w:tcPr>
          <w:p w14:paraId="66AF0DC6"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43CC909A" w14:textId="77777777"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5DE27DFF" w14:textId="77777777" w:rsidR="00115AF3" w:rsidRPr="003836DB" w:rsidRDefault="00115AF3" w:rsidP="005C0C49">
            <w:pPr>
              <w:ind w:right="-766"/>
              <w:jc w:val="both"/>
              <w:rPr>
                <w:rFonts w:cs="Times New Roman"/>
              </w:rPr>
            </w:pPr>
            <w:r w:rsidRPr="003836DB">
              <w:rPr>
                <w:rFonts w:cs="Times New Roman"/>
              </w:rPr>
              <w:t> </w:t>
            </w:r>
          </w:p>
        </w:tc>
        <w:tc>
          <w:tcPr>
            <w:tcW w:w="4250" w:type="pct"/>
            <w:tcBorders>
              <w:top w:val="outset" w:sz="6" w:space="0" w:color="auto"/>
              <w:left w:val="nil"/>
              <w:bottom w:val="nil"/>
              <w:right w:val="nil"/>
            </w:tcBorders>
            <w:hideMark/>
          </w:tcPr>
          <w:p w14:paraId="55088B15" w14:textId="77777777" w:rsidR="00115AF3" w:rsidRPr="003836DB" w:rsidRDefault="00115AF3" w:rsidP="005C0C49">
            <w:pPr>
              <w:ind w:right="-766"/>
              <w:jc w:val="both"/>
              <w:rPr>
                <w:rFonts w:cs="Times New Roman"/>
              </w:rPr>
            </w:pPr>
            <w:r w:rsidRPr="003836DB">
              <w:rPr>
                <w:rFonts w:cs="Times New Roman"/>
              </w:rPr>
              <w:t>(paraksts</w:t>
            </w:r>
            <w:r w:rsidRPr="003836DB">
              <w:rPr>
                <w:rFonts w:cs="Times New Roman"/>
                <w:vertAlign w:val="superscript"/>
              </w:rPr>
              <w:t>5</w:t>
            </w:r>
            <w:r w:rsidRPr="003836DB">
              <w:rPr>
                <w:rFonts w:cs="Times New Roman"/>
              </w:rPr>
              <w:t>, vārds, uzvārds)</w:t>
            </w:r>
          </w:p>
        </w:tc>
      </w:tr>
    </w:tbl>
    <w:p w14:paraId="19D433F9" w14:textId="77777777" w:rsidR="00115AF3" w:rsidRPr="00781728" w:rsidRDefault="00115AF3" w:rsidP="00115AF3">
      <w:pPr>
        <w:ind w:right="-766"/>
        <w:jc w:val="both"/>
        <w:rPr>
          <w:rFonts w:cs="Times New Roman"/>
          <w:i/>
          <w:iCs/>
          <w:sz w:val="20"/>
          <w:szCs w:val="20"/>
        </w:rPr>
      </w:pPr>
      <w:r w:rsidRPr="00781728">
        <w:rPr>
          <w:rFonts w:cs="Times New Roman"/>
          <w:i/>
          <w:iCs/>
          <w:sz w:val="20"/>
          <w:szCs w:val="20"/>
        </w:rPr>
        <w:t>Piezīmes.</w:t>
      </w:r>
      <w:r w:rsidRPr="00781728">
        <w:rPr>
          <w:rFonts w:cs="Times New Roman"/>
          <w:i/>
          <w:iCs/>
          <w:sz w:val="20"/>
          <w:szCs w:val="20"/>
        </w:rPr>
        <w:br/>
      </w:r>
      <w:r w:rsidRPr="00781728">
        <w:rPr>
          <w:rFonts w:cs="Times New Roman"/>
          <w:i/>
          <w:iCs/>
          <w:sz w:val="20"/>
          <w:szCs w:val="20"/>
          <w:vertAlign w:val="superscript"/>
        </w:rPr>
        <w:t>1</w:t>
      </w:r>
      <w:r w:rsidRPr="00781728">
        <w:rPr>
          <w:rFonts w:cs="Times New Roman"/>
          <w:i/>
          <w:iCs/>
          <w:sz w:val="20"/>
          <w:szCs w:val="20"/>
        </w:rPr>
        <w:t xml:space="preserve"> Norāda fizisko personu identificējošus datus.</w:t>
      </w:r>
    </w:p>
    <w:p w14:paraId="7CDA8AA1" w14:textId="224383E9" w:rsidR="00115AF3" w:rsidRPr="00781728" w:rsidRDefault="00115AF3" w:rsidP="00115AF3">
      <w:pPr>
        <w:ind w:right="-766"/>
        <w:jc w:val="both"/>
        <w:rPr>
          <w:rFonts w:cs="Times New Roman"/>
          <w:i/>
          <w:iCs/>
          <w:sz w:val="20"/>
          <w:szCs w:val="20"/>
        </w:rPr>
      </w:pPr>
      <w:r w:rsidRPr="00781728">
        <w:rPr>
          <w:rFonts w:cs="Times New Roman"/>
          <w:i/>
          <w:iCs/>
          <w:sz w:val="20"/>
          <w:szCs w:val="20"/>
          <w:vertAlign w:val="superscript"/>
        </w:rPr>
        <w:t>2</w:t>
      </w:r>
      <w:r w:rsidRPr="00781728">
        <w:rPr>
          <w:rFonts w:cs="Times New Roman"/>
          <w:i/>
          <w:iCs/>
          <w:sz w:val="20"/>
          <w:szCs w:val="20"/>
        </w:rPr>
        <w:t xml:space="preserve"> Atzīmē, ja zeme iepriekšējā vai kārtējā gadā ir bijusi pieteikta vienotajiem platības maksājumiem vai tiešajiem maksājumiem.</w:t>
      </w:r>
    </w:p>
    <w:p w14:paraId="67054503" w14:textId="13284CF3" w:rsidR="00115AF3" w:rsidRPr="00781728" w:rsidRDefault="00115AF3" w:rsidP="00115AF3">
      <w:pPr>
        <w:ind w:right="-766"/>
        <w:jc w:val="both"/>
        <w:rPr>
          <w:rFonts w:cs="Times New Roman"/>
          <w:i/>
          <w:iCs/>
          <w:sz w:val="20"/>
          <w:szCs w:val="20"/>
        </w:rPr>
      </w:pPr>
      <w:r w:rsidRPr="00781728">
        <w:rPr>
          <w:rFonts w:cs="Times New Roman"/>
          <w:i/>
          <w:iCs/>
          <w:sz w:val="20"/>
          <w:szCs w:val="20"/>
          <w:vertAlign w:val="superscript"/>
        </w:rPr>
        <w:t>3</w:t>
      </w:r>
      <w:r w:rsidRPr="00781728">
        <w:rPr>
          <w:rFonts w:cs="Times New Roman"/>
          <w:i/>
          <w:iCs/>
          <w:sz w:val="20"/>
          <w:szCs w:val="20"/>
        </w:rPr>
        <w:t xml:space="preserve"> Atzīmē, ja zeme iepriekšējā vai kārtējā gadā nav bijusi pieteikta vienotajiem platības maksājumiem vai tiešajiem maksājumiem.</w:t>
      </w:r>
    </w:p>
    <w:p w14:paraId="50356E1D" w14:textId="0C1CCED0" w:rsidR="00115AF3" w:rsidRPr="00781728" w:rsidRDefault="00115AF3" w:rsidP="00115AF3">
      <w:pPr>
        <w:ind w:right="-766"/>
        <w:jc w:val="both"/>
        <w:rPr>
          <w:rFonts w:cs="Times New Roman"/>
          <w:i/>
          <w:iCs/>
          <w:sz w:val="20"/>
          <w:szCs w:val="20"/>
        </w:rPr>
      </w:pPr>
      <w:r w:rsidRPr="00781728">
        <w:rPr>
          <w:rFonts w:cs="Times New Roman"/>
          <w:i/>
          <w:iCs/>
          <w:sz w:val="20"/>
          <w:szCs w:val="20"/>
          <w:vertAlign w:val="superscript"/>
        </w:rPr>
        <w:t>4</w:t>
      </w:r>
      <w:r w:rsidRPr="00781728">
        <w:rPr>
          <w:rFonts w:cs="Times New Roman"/>
          <w:i/>
          <w:iCs/>
          <w:sz w:val="20"/>
          <w:szCs w:val="20"/>
        </w:rPr>
        <w:t xml:space="preserve"> Atzīmē, ja lauksaimniecības zemi vēlas iegūt īpašumā zemes dzīļu izmantošanai.</w:t>
      </w:r>
      <w:r w:rsidRPr="00781728">
        <w:rPr>
          <w:rFonts w:cs="Times New Roman"/>
          <w:i/>
          <w:iCs/>
          <w:sz w:val="20"/>
          <w:szCs w:val="20"/>
        </w:rPr>
        <w:br/>
      </w:r>
      <w:r w:rsidRPr="00781728">
        <w:rPr>
          <w:rFonts w:cs="Times New Roman"/>
          <w:i/>
          <w:iCs/>
          <w:sz w:val="20"/>
          <w:szCs w:val="20"/>
          <w:vertAlign w:val="superscript"/>
        </w:rPr>
        <w:t>5</w:t>
      </w:r>
      <w:r w:rsidRPr="00781728">
        <w:rPr>
          <w:rFonts w:cs="Times New Roman"/>
          <w:i/>
          <w:iCs/>
          <w:sz w:val="20"/>
          <w:szCs w:val="20"/>
        </w:rPr>
        <w:t xml:space="preserve"> Dokumenta rekvizītu "paraksts" neaizpilda, ja elektroniskais dokuments ir sagatavots atbilstoši normatīvajiem aktiem par elektronisko dokumentu noformēšanu.</w:t>
      </w:r>
    </w:p>
    <w:p w14:paraId="2CCE2933" w14:textId="77777777" w:rsidR="00115AF3" w:rsidRPr="00781728" w:rsidRDefault="00115AF3" w:rsidP="00115AF3">
      <w:pPr>
        <w:ind w:right="-766"/>
        <w:jc w:val="both"/>
        <w:rPr>
          <w:rFonts w:cs="Times New Roman"/>
          <w:i/>
          <w:iCs/>
          <w:sz w:val="20"/>
          <w:szCs w:val="20"/>
        </w:rPr>
      </w:pPr>
      <w:r w:rsidRPr="00781728">
        <w:rPr>
          <w:rFonts w:cs="Times New Roman"/>
          <w:i/>
          <w:iCs/>
          <w:sz w:val="20"/>
          <w:szCs w:val="20"/>
        </w:rPr>
        <w:t>Apzinos, ka tad, ja zemi nesākšu izmantot lauksaimnieciskajā darbībā gada laikā, ja zeme iepriekšējā vai kārtējā gadā ir bijusi pieteikta vienotajiem platības maksājumiem vai tiešajiem maksājumiem, vai triju gadu laikā, ja zeme iepriekšējā vai kārtējā gadā nav bijusi pieteikta vienotajiem platības maksājumiem vai tiešajiem maksājumiem, vai zemes dzīļu izmantošanai paredzēto zemi neizmantošu šajā nolūkā, man atbilstoši Latvijas Administratīvo pārkāpumu kodeksam var uzlikt administratīvo sodu.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737"/>
        <w:gridCol w:w="6553"/>
      </w:tblGrid>
      <w:tr w:rsidR="00115AF3" w:rsidRPr="003836DB" w14:paraId="312677B5" w14:textId="77777777" w:rsidTr="00781728">
        <w:trPr>
          <w:tblCellSpacing w:w="15" w:type="dxa"/>
        </w:trPr>
        <w:tc>
          <w:tcPr>
            <w:tcW w:w="1021" w:type="pct"/>
            <w:tcBorders>
              <w:top w:val="outset" w:sz="6" w:space="0" w:color="auto"/>
              <w:left w:val="outset" w:sz="6" w:space="0" w:color="auto"/>
              <w:bottom w:val="outset" w:sz="6" w:space="0" w:color="auto"/>
              <w:right w:val="outset" w:sz="6" w:space="0" w:color="auto"/>
            </w:tcBorders>
            <w:vAlign w:val="center"/>
            <w:hideMark/>
          </w:tcPr>
          <w:p w14:paraId="7C0F5B1F" w14:textId="77777777" w:rsidR="00115AF3" w:rsidRPr="003836DB" w:rsidRDefault="00115AF3" w:rsidP="005C0C49">
            <w:pPr>
              <w:ind w:right="-766"/>
              <w:jc w:val="both"/>
              <w:rPr>
                <w:rFonts w:cs="Times New Roman"/>
                <w:b/>
                <w:bCs/>
              </w:rPr>
            </w:pPr>
            <w:r w:rsidRPr="003836DB">
              <w:rPr>
                <w:rFonts w:cs="Times New Roman"/>
                <w:b/>
                <w:bCs/>
              </w:rPr>
              <w:t>VIII. Pielikumā:</w:t>
            </w:r>
          </w:p>
        </w:tc>
        <w:tc>
          <w:tcPr>
            <w:tcW w:w="3925" w:type="pct"/>
            <w:tcBorders>
              <w:top w:val="outset" w:sz="6" w:space="0" w:color="auto"/>
              <w:left w:val="outset" w:sz="6" w:space="0" w:color="auto"/>
              <w:bottom w:val="outset" w:sz="6" w:space="0" w:color="auto"/>
              <w:right w:val="outset" w:sz="6" w:space="0" w:color="auto"/>
            </w:tcBorders>
            <w:vAlign w:val="center"/>
            <w:hideMark/>
          </w:tcPr>
          <w:p w14:paraId="7427AD0B"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3ECDA536" w14:textId="77777777" w:rsidTr="00781728">
        <w:trPr>
          <w:tblCellSpacing w:w="15" w:type="dxa"/>
        </w:trPr>
        <w:tc>
          <w:tcPr>
            <w:tcW w:w="1021" w:type="pct"/>
            <w:tcBorders>
              <w:top w:val="outset" w:sz="6" w:space="0" w:color="auto"/>
              <w:left w:val="outset" w:sz="6" w:space="0" w:color="auto"/>
              <w:bottom w:val="outset" w:sz="6" w:space="0" w:color="auto"/>
              <w:right w:val="outset" w:sz="6" w:space="0" w:color="auto"/>
            </w:tcBorders>
            <w:vAlign w:val="center"/>
            <w:hideMark/>
          </w:tcPr>
          <w:p w14:paraId="2BCB2635" w14:textId="77777777" w:rsidR="00115AF3" w:rsidRPr="003836DB" w:rsidRDefault="00115AF3" w:rsidP="005C0C49">
            <w:pPr>
              <w:ind w:right="-766"/>
              <w:jc w:val="both"/>
              <w:rPr>
                <w:rFonts w:cs="Times New Roman"/>
              </w:rPr>
            </w:pPr>
            <w:r w:rsidRPr="003836DB">
              <w:rPr>
                <w:rFonts w:cs="Times New Roman"/>
              </w:rPr>
              <w:t> </w:t>
            </w:r>
          </w:p>
        </w:tc>
        <w:tc>
          <w:tcPr>
            <w:tcW w:w="3925" w:type="pct"/>
            <w:tcBorders>
              <w:top w:val="nil"/>
              <w:left w:val="nil"/>
              <w:bottom w:val="single" w:sz="6" w:space="0" w:color="auto"/>
              <w:right w:val="nil"/>
            </w:tcBorders>
            <w:vAlign w:val="center"/>
            <w:hideMark/>
          </w:tcPr>
          <w:p w14:paraId="2B8595B9" w14:textId="77777777" w:rsidR="00115AF3" w:rsidRPr="003836DB" w:rsidRDefault="00115AF3" w:rsidP="005C0C49">
            <w:pPr>
              <w:ind w:right="-766"/>
              <w:jc w:val="both"/>
              <w:rPr>
                <w:rFonts w:cs="Times New Roman"/>
              </w:rPr>
            </w:pPr>
            <w:r w:rsidRPr="003836DB">
              <w:rPr>
                <w:rFonts w:cs="Times New Roman"/>
              </w:rPr>
              <w:t>1. Darījuma akts</w:t>
            </w:r>
          </w:p>
        </w:tc>
      </w:tr>
      <w:tr w:rsidR="00115AF3" w:rsidRPr="003836DB" w14:paraId="2DB917C3" w14:textId="77777777" w:rsidTr="00781728">
        <w:trPr>
          <w:tblCellSpacing w:w="15" w:type="dxa"/>
        </w:trPr>
        <w:tc>
          <w:tcPr>
            <w:tcW w:w="1021" w:type="pct"/>
            <w:tcBorders>
              <w:top w:val="outset" w:sz="6" w:space="0" w:color="auto"/>
              <w:left w:val="outset" w:sz="6" w:space="0" w:color="auto"/>
              <w:bottom w:val="outset" w:sz="6" w:space="0" w:color="auto"/>
              <w:right w:val="outset" w:sz="6" w:space="0" w:color="auto"/>
            </w:tcBorders>
            <w:vAlign w:val="center"/>
            <w:hideMark/>
          </w:tcPr>
          <w:p w14:paraId="7247DBA3" w14:textId="77777777" w:rsidR="00115AF3" w:rsidRPr="003836DB" w:rsidRDefault="00115AF3" w:rsidP="005C0C49">
            <w:pPr>
              <w:ind w:right="-766"/>
              <w:jc w:val="both"/>
              <w:rPr>
                <w:rFonts w:cs="Times New Roman"/>
              </w:rPr>
            </w:pPr>
            <w:r w:rsidRPr="003836DB">
              <w:rPr>
                <w:rFonts w:cs="Times New Roman"/>
              </w:rPr>
              <w:t> </w:t>
            </w:r>
          </w:p>
        </w:tc>
        <w:tc>
          <w:tcPr>
            <w:tcW w:w="3925" w:type="pct"/>
            <w:tcBorders>
              <w:top w:val="outset" w:sz="6" w:space="0" w:color="auto"/>
              <w:left w:val="nil"/>
              <w:bottom w:val="single" w:sz="6" w:space="0" w:color="auto"/>
              <w:right w:val="nil"/>
            </w:tcBorders>
            <w:vAlign w:val="center"/>
            <w:hideMark/>
          </w:tcPr>
          <w:p w14:paraId="49C1DFF2" w14:textId="77777777" w:rsidR="00115AF3" w:rsidRPr="003836DB" w:rsidRDefault="00115AF3" w:rsidP="005C0C49">
            <w:pPr>
              <w:ind w:right="-766"/>
              <w:jc w:val="both"/>
              <w:rPr>
                <w:rFonts w:cs="Times New Roman"/>
              </w:rPr>
            </w:pPr>
            <w:r w:rsidRPr="003836DB">
              <w:rPr>
                <w:rFonts w:cs="Times New Roman"/>
              </w:rPr>
              <w:t>2.</w:t>
            </w:r>
          </w:p>
        </w:tc>
      </w:tr>
      <w:tr w:rsidR="00115AF3" w:rsidRPr="003836DB" w14:paraId="5BAF0F09" w14:textId="77777777" w:rsidTr="00781728">
        <w:trPr>
          <w:tblCellSpacing w:w="15" w:type="dxa"/>
        </w:trPr>
        <w:tc>
          <w:tcPr>
            <w:tcW w:w="1021" w:type="pct"/>
            <w:tcBorders>
              <w:top w:val="outset" w:sz="6" w:space="0" w:color="auto"/>
              <w:left w:val="outset" w:sz="6" w:space="0" w:color="auto"/>
              <w:bottom w:val="outset" w:sz="6" w:space="0" w:color="auto"/>
              <w:right w:val="outset" w:sz="6" w:space="0" w:color="auto"/>
            </w:tcBorders>
            <w:vAlign w:val="center"/>
            <w:hideMark/>
          </w:tcPr>
          <w:p w14:paraId="30D16D4E" w14:textId="77777777" w:rsidR="00115AF3" w:rsidRPr="003836DB" w:rsidRDefault="00115AF3" w:rsidP="005C0C49">
            <w:pPr>
              <w:ind w:right="-766"/>
              <w:jc w:val="both"/>
              <w:rPr>
                <w:rFonts w:cs="Times New Roman"/>
              </w:rPr>
            </w:pPr>
            <w:r w:rsidRPr="003836DB">
              <w:rPr>
                <w:rFonts w:cs="Times New Roman"/>
              </w:rPr>
              <w:t> </w:t>
            </w:r>
          </w:p>
        </w:tc>
        <w:tc>
          <w:tcPr>
            <w:tcW w:w="3925" w:type="pct"/>
            <w:tcBorders>
              <w:top w:val="outset" w:sz="6" w:space="0" w:color="auto"/>
              <w:left w:val="nil"/>
              <w:bottom w:val="single" w:sz="6" w:space="0" w:color="auto"/>
              <w:right w:val="nil"/>
            </w:tcBorders>
            <w:vAlign w:val="center"/>
            <w:hideMark/>
          </w:tcPr>
          <w:p w14:paraId="6D5B1E87" w14:textId="77777777" w:rsidR="00115AF3" w:rsidRPr="003836DB" w:rsidRDefault="00115AF3" w:rsidP="005C0C49">
            <w:pPr>
              <w:ind w:right="-766"/>
              <w:jc w:val="both"/>
              <w:rPr>
                <w:rFonts w:cs="Times New Roman"/>
              </w:rPr>
            </w:pPr>
            <w:r w:rsidRPr="003836DB">
              <w:rPr>
                <w:rFonts w:cs="Times New Roman"/>
              </w:rPr>
              <w:t>3.</w:t>
            </w:r>
          </w:p>
        </w:tc>
      </w:tr>
      <w:tr w:rsidR="00115AF3" w:rsidRPr="003836DB" w14:paraId="2C0EF88F" w14:textId="77777777" w:rsidTr="00781728">
        <w:trPr>
          <w:tblCellSpacing w:w="15" w:type="dxa"/>
        </w:trPr>
        <w:tc>
          <w:tcPr>
            <w:tcW w:w="1021" w:type="pct"/>
            <w:tcBorders>
              <w:top w:val="outset" w:sz="6" w:space="0" w:color="auto"/>
              <w:left w:val="outset" w:sz="6" w:space="0" w:color="auto"/>
              <w:bottom w:val="outset" w:sz="6" w:space="0" w:color="auto"/>
              <w:right w:val="outset" w:sz="6" w:space="0" w:color="auto"/>
            </w:tcBorders>
            <w:vAlign w:val="center"/>
            <w:hideMark/>
          </w:tcPr>
          <w:p w14:paraId="65E0BEFC" w14:textId="77777777" w:rsidR="00115AF3" w:rsidRPr="003836DB" w:rsidRDefault="00115AF3" w:rsidP="005C0C49">
            <w:pPr>
              <w:ind w:right="-766"/>
              <w:jc w:val="both"/>
              <w:rPr>
                <w:rFonts w:cs="Times New Roman"/>
              </w:rPr>
            </w:pPr>
            <w:r w:rsidRPr="003836DB">
              <w:rPr>
                <w:rFonts w:cs="Times New Roman"/>
              </w:rPr>
              <w:t> </w:t>
            </w:r>
          </w:p>
        </w:tc>
        <w:tc>
          <w:tcPr>
            <w:tcW w:w="3925" w:type="pct"/>
            <w:tcBorders>
              <w:top w:val="outset" w:sz="6" w:space="0" w:color="auto"/>
              <w:left w:val="nil"/>
              <w:bottom w:val="single" w:sz="6" w:space="0" w:color="auto"/>
              <w:right w:val="nil"/>
            </w:tcBorders>
            <w:vAlign w:val="center"/>
            <w:hideMark/>
          </w:tcPr>
          <w:p w14:paraId="7A0BA6E8" w14:textId="77777777" w:rsidR="00115AF3" w:rsidRPr="003836DB" w:rsidRDefault="00115AF3" w:rsidP="005C0C49">
            <w:pPr>
              <w:ind w:right="-766"/>
              <w:jc w:val="both"/>
              <w:rPr>
                <w:rFonts w:cs="Times New Roman"/>
              </w:rPr>
            </w:pPr>
            <w:r w:rsidRPr="003836DB">
              <w:rPr>
                <w:rFonts w:cs="Times New Roman"/>
              </w:rPr>
              <w:t>4.</w:t>
            </w:r>
          </w:p>
        </w:tc>
      </w:tr>
      <w:tr w:rsidR="00115AF3" w:rsidRPr="003836DB" w14:paraId="7E3F7BC1" w14:textId="77777777" w:rsidTr="00781728">
        <w:trPr>
          <w:tblCellSpacing w:w="15" w:type="dxa"/>
        </w:trPr>
        <w:tc>
          <w:tcPr>
            <w:tcW w:w="1021" w:type="pct"/>
            <w:tcBorders>
              <w:top w:val="outset" w:sz="6" w:space="0" w:color="auto"/>
              <w:left w:val="outset" w:sz="6" w:space="0" w:color="auto"/>
              <w:bottom w:val="outset" w:sz="6" w:space="0" w:color="auto"/>
              <w:right w:val="outset" w:sz="6" w:space="0" w:color="auto"/>
            </w:tcBorders>
            <w:vAlign w:val="center"/>
            <w:hideMark/>
          </w:tcPr>
          <w:p w14:paraId="55625D8A" w14:textId="77777777" w:rsidR="00115AF3" w:rsidRPr="003836DB" w:rsidRDefault="00115AF3" w:rsidP="005C0C49">
            <w:pPr>
              <w:ind w:right="-766"/>
              <w:jc w:val="both"/>
              <w:rPr>
                <w:rFonts w:cs="Times New Roman"/>
              </w:rPr>
            </w:pPr>
            <w:r w:rsidRPr="003836DB">
              <w:rPr>
                <w:rFonts w:cs="Times New Roman"/>
              </w:rPr>
              <w:t> </w:t>
            </w:r>
          </w:p>
        </w:tc>
        <w:tc>
          <w:tcPr>
            <w:tcW w:w="3925" w:type="pct"/>
            <w:tcBorders>
              <w:top w:val="outset" w:sz="6" w:space="0" w:color="auto"/>
              <w:left w:val="nil"/>
              <w:bottom w:val="single" w:sz="6" w:space="0" w:color="auto"/>
              <w:right w:val="nil"/>
            </w:tcBorders>
            <w:vAlign w:val="center"/>
            <w:hideMark/>
          </w:tcPr>
          <w:p w14:paraId="39AB5DEF" w14:textId="77777777" w:rsidR="00115AF3" w:rsidRPr="003836DB" w:rsidRDefault="00115AF3" w:rsidP="005C0C49">
            <w:pPr>
              <w:ind w:right="-766"/>
              <w:jc w:val="both"/>
              <w:rPr>
                <w:rFonts w:cs="Times New Roman"/>
              </w:rPr>
            </w:pPr>
            <w:r w:rsidRPr="003836DB">
              <w:rPr>
                <w:rFonts w:cs="Times New Roman"/>
              </w:rPr>
              <w:t>5.</w:t>
            </w:r>
          </w:p>
        </w:tc>
      </w:tr>
    </w:tbl>
    <w:p w14:paraId="647B8476" w14:textId="77777777" w:rsidR="00115AF3" w:rsidRPr="003836DB" w:rsidRDefault="00115AF3" w:rsidP="00115AF3">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66"/>
        <w:gridCol w:w="4588"/>
        <w:gridCol w:w="1251"/>
        <w:gridCol w:w="1185"/>
      </w:tblGrid>
      <w:tr w:rsidR="00115AF3" w:rsidRPr="003836DB" w14:paraId="73E1070C" w14:textId="77777777"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71958BB0" w14:textId="77777777" w:rsidR="00115AF3" w:rsidRPr="003836DB" w:rsidRDefault="00115AF3" w:rsidP="005C0C49">
            <w:pPr>
              <w:ind w:right="-766"/>
              <w:jc w:val="both"/>
              <w:rPr>
                <w:rFonts w:cs="Times New Roman"/>
              </w:rPr>
            </w:pPr>
            <w:r w:rsidRPr="003836DB">
              <w:rPr>
                <w:rFonts w:cs="Times New Roman"/>
              </w:rPr>
              <w:t> </w:t>
            </w:r>
          </w:p>
        </w:tc>
        <w:tc>
          <w:tcPr>
            <w:tcW w:w="2800" w:type="pct"/>
            <w:tcBorders>
              <w:top w:val="outset" w:sz="6" w:space="0" w:color="auto"/>
              <w:left w:val="outset" w:sz="6" w:space="0" w:color="auto"/>
              <w:bottom w:val="outset" w:sz="6" w:space="0" w:color="auto"/>
              <w:right w:val="outset" w:sz="6" w:space="0" w:color="auto"/>
            </w:tcBorders>
            <w:vAlign w:val="center"/>
            <w:hideMark/>
          </w:tcPr>
          <w:p w14:paraId="111CE390" w14:textId="77777777" w:rsidR="00115AF3" w:rsidRPr="003836DB" w:rsidRDefault="00115AF3" w:rsidP="005C0C49">
            <w:pPr>
              <w:ind w:right="-766"/>
              <w:jc w:val="both"/>
              <w:rPr>
                <w:rFonts w:cs="Times New Roman"/>
              </w:rPr>
            </w:pPr>
            <w:r w:rsidRPr="003836DB">
              <w:rPr>
                <w:rFonts w:cs="Times New Roman"/>
              </w:rPr>
              <w:t>Piekrītu saņemt informāciju par iesnieguma izskatīšanas gaitu uz elektroniskā pasta adresi</w:t>
            </w:r>
          </w:p>
        </w:tc>
        <w:tc>
          <w:tcPr>
            <w:tcW w:w="750" w:type="pct"/>
            <w:tcBorders>
              <w:top w:val="outset" w:sz="6" w:space="0" w:color="auto"/>
              <w:left w:val="outset" w:sz="6" w:space="0" w:color="auto"/>
              <w:bottom w:val="outset" w:sz="6" w:space="0" w:color="auto"/>
              <w:right w:val="outset" w:sz="6" w:space="0" w:color="auto"/>
            </w:tcBorders>
            <w:vAlign w:val="center"/>
            <w:hideMark/>
          </w:tcPr>
          <w:p w14:paraId="1C52D246" w14:textId="77777777" w:rsidR="00115AF3" w:rsidRPr="003836DB" w:rsidRDefault="00115AF3" w:rsidP="005C0C49">
            <w:pPr>
              <w:ind w:right="-766"/>
              <w:jc w:val="both"/>
              <w:rPr>
                <w:rFonts w:cs="Times New Roman"/>
              </w:rPr>
            </w:pPr>
            <w:r w:rsidRPr="00781728">
              <w:rPr>
                <w:rFonts w:cs="Times New Roman"/>
                <w:noProof/>
                <w:lang w:eastAsia="en-US" w:bidi="ar-SA"/>
              </w:rPr>
              <w:drawing>
                <wp:inline distT="0" distB="0" distL="0" distR="0" wp14:anchorId="4DE152FF" wp14:editId="5839DE12">
                  <wp:extent cx="106680" cy="106680"/>
                  <wp:effectExtent l="0" t="0" r="7620" b="7620"/>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14:paraId="30597B6E" w14:textId="77777777" w:rsidR="00115AF3" w:rsidRPr="003836DB" w:rsidRDefault="00115AF3" w:rsidP="005C0C49">
            <w:pPr>
              <w:ind w:right="-766"/>
              <w:jc w:val="both"/>
              <w:rPr>
                <w:rFonts w:cs="Times New Roman"/>
              </w:rPr>
            </w:pPr>
            <w:r w:rsidRPr="003836DB">
              <w:rPr>
                <w:rFonts w:cs="Times New Roman"/>
              </w:rPr>
              <w:t>Atbilstošo atzīmēt ar "x"</w:t>
            </w:r>
          </w:p>
        </w:tc>
      </w:tr>
    </w:tbl>
    <w:p w14:paraId="1AD83A44" w14:textId="77777777" w:rsidR="00115AF3" w:rsidRPr="003836DB" w:rsidRDefault="00115AF3" w:rsidP="00115AF3">
      <w:pPr>
        <w:ind w:right="-766"/>
        <w:jc w:val="both"/>
        <w:rPr>
          <w:rFonts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68"/>
        <w:gridCol w:w="2311"/>
        <w:gridCol w:w="274"/>
        <w:gridCol w:w="4445"/>
      </w:tblGrid>
      <w:tr w:rsidR="00115AF3" w:rsidRPr="003836DB" w14:paraId="742F68AD" w14:textId="77777777"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7440138C" w14:textId="77777777" w:rsidR="00115AF3" w:rsidRPr="003836DB" w:rsidRDefault="00115AF3" w:rsidP="005C0C49">
            <w:pPr>
              <w:ind w:right="-766"/>
              <w:jc w:val="both"/>
              <w:rPr>
                <w:rFonts w:cs="Times New Roman"/>
              </w:rPr>
            </w:pPr>
            <w:r w:rsidRPr="003836DB">
              <w:rPr>
                <w:rFonts w:cs="Times New Roman"/>
              </w:rPr>
              <w:t> </w:t>
            </w:r>
          </w:p>
        </w:tc>
        <w:tc>
          <w:tcPr>
            <w:tcW w:w="1400" w:type="pct"/>
            <w:tcBorders>
              <w:top w:val="nil"/>
              <w:left w:val="nil"/>
              <w:bottom w:val="single" w:sz="6" w:space="0" w:color="auto"/>
              <w:right w:val="nil"/>
            </w:tcBorders>
            <w:vAlign w:val="center"/>
            <w:hideMark/>
          </w:tcPr>
          <w:p w14:paraId="593AE1B0" w14:textId="77777777" w:rsidR="00115AF3" w:rsidRPr="003836DB" w:rsidRDefault="00115AF3" w:rsidP="005C0C49">
            <w:pPr>
              <w:ind w:right="-766"/>
              <w:jc w:val="both"/>
              <w:rPr>
                <w:rFonts w:cs="Times New Roman"/>
              </w:rPr>
            </w:pPr>
            <w:r w:rsidRPr="003836DB">
              <w:rPr>
                <w:rFonts w:cs="Times New Roman"/>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42F0F248" w14:textId="77777777" w:rsidR="00115AF3" w:rsidRPr="003836DB" w:rsidRDefault="00115AF3" w:rsidP="005C0C49">
            <w:pPr>
              <w:ind w:right="-766"/>
              <w:jc w:val="both"/>
              <w:rPr>
                <w:rFonts w:cs="Times New Roman"/>
              </w:rPr>
            </w:pPr>
            <w:r w:rsidRPr="003836DB">
              <w:rPr>
                <w:rFonts w:cs="Times New Roman"/>
              </w:rPr>
              <w:t> </w:t>
            </w:r>
          </w:p>
        </w:tc>
        <w:tc>
          <w:tcPr>
            <w:tcW w:w="2700" w:type="pct"/>
            <w:tcBorders>
              <w:top w:val="nil"/>
              <w:left w:val="nil"/>
              <w:bottom w:val="single" w:sz="6" w:space="0" w:color="auto"/>
              <w:right w:val="nil"/>
            </w:tcBorders>
            <w:vAlign w:val="center"/>
            <w:hideMark/>
          </w:tcPr>
          <w:p w14:paraId="308B89BA" w14:textId="77777777" w:rsidR="00115AF3" w:rsidRPr="003836DB" w:rsidRDefault="00115AF3" w:rsidP="005C0C49">
            <w:pPr>
              <w:ind w:right="-766"/>
              <w:jc w:val="both"/>
              <w:rPr>
                <w:rFonts w:cs="Times New Roman"/>
              </w:rPr>
            </w:pPr>
            <w:r w:rsidRPr="003836DB">
              <w:rPr>
                <w:rFonts w:cs="Times New Roman"/>
              </w:rPr>
              <w:t> </w:t>
            </w:r>
          </w:p>
        </w:tc>
      </w:tr>
      <w:tr w:rsidR="00115AF3" w:rsidRPr="003836DB" w14:paraId="5EAF4D58" w14:textId="77777777"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14:paraId="59CFB952" w14:textId="77777777" w:rsidR="00115AF3" w:rsidRPr="003836DB" w:rsidRDefault="00115AF3" w:rsidP="005C0C49">
            <w:pPr>
              <w:ind w:right="-766"/>
              <w:jc w:val="both"/>
              <w:rPr>
                <w:rFonts w:cs="Times New Roman"/>
              </w:rPr>
            </w:pPr>
            <w:r w:rsidRPr="003836DB">
              <w:rPr>
                <w:rFonts w:cs="Times New Roman"/>
              </w:rPr>
              <w:t> </w:t>
            </w:r>
          </w:p>
        </w:tc>
        <w:tc>
          <w:tcPr>
            <w:tcW w:w="1400" w:type="pct"/>
            <w:tcBorders>
              <w:top w:val="outset" w:sz="6" w:space="0" w:color="auto"/>
              <w:left w:val="nil"/>
              <w:bottom w:val="nil"/>
              <w:right w:val="nil"/>
            </w:tcBorders>
            <w:hideMark/>
          </w:tcPr>
          <w:p w14:paraId="11055E07" w14:textId="77777777" w:rsidR="00115AF3" w:rsidRPr="003836DB" w:rsidRDefault="00115AF3" w:rsidP="005C0C49">
            <w:pPr>
              <w:ind w:right="-766"/>
              <w:jc w:val="both"/>
              <w:rPr>
                <w:rFonts w:cs="Times New Roman"/>
              </w:rPr>
            </w:pPr>
            <w:r w:rsidRPr="003836DB">
              <w:rPr>
                <w:rFonts w:cs="Times New Roman"/>
              </w:rPr>
              <w:t>(datums</w:t>
            </w:r>
            <w:r w:rsidRPr="003836DB">
              <w:rPr>
                <w:rFonts w:cs="Times New Roman"/>
                <w:vertAlign w:val="superscript"/>
              </w:rPr>
              <w:t>6</w:t>
            </w:r>
            <w:r w:rsidRPr="003836DB">
              <w:rPr>
                <w:rFonts w:cs="Times New Roman"/>
              </w:rPr>
              <w:t>)</w:t>
            </w:r>
          </w:p>
        </w:tc>
        <w:tc>
          <w:tcPr>
            <w:tcW w:w="150" w:type="pct"/>
            <w:tcBorders>
              <w:top w:val="outset" w:sz="6" w:space="0" w:color="auto"/>
              <w:left w:val="outset" w:sz="6" w:space="0" w:color="auto"/>
              <w:bottom w:val="outset" w:sz="6" w:space="0" w:color="auto"/>
              <w:right w:val="outset" w:sz="6" w:space="0" w:color="auto"/>
            </w:tcBorders>
            <w:vAlign w:val="center"/>
            <w:hideMark/>
          </w:tcPr>
          <w:p w14:paraId="15F4E0DA" w14:textId="77777777" w:rsidR="00115AF3" w:rsidRPr="003836DB" w:rsidRDefault="00115AF3" w:rsidP="005C0C49">
            <w:pPr>
              <w:ind w:right="-766"/>
              <w:jc w:val="both"/>
              <w:rPr>
                <w:rFonts w:cs="Times New Roman"/>
              </w:rPr>
            </w:pPr>
            <w:r w:rsidRPr="003836DB">
              <w:rPr>
                <w:rFonts w:cs="Times New Roman"/>
              </w:rPr>
              <w:t> </w:t>
            </w:r>
          </w:p>
        </w:tc>
        <w:tc>
          <w:tcPr>
            <w:tcW w:w="2700" w:type="pct"/>
            <w:tcBorders>
              <w:top w:val="outset" w:sz="6" w:space="0" w:color="auto"/>
              <w:left w:val="nil"/>
              <w:bottom w:val="nil"/>
              <w:right w:val="nil"/>
            </w:tcBorders>
            <w:hideMark/>
          </w:tcPr>
          <w:p w14:paraId="6E62C869" w14:textId="77777777" w:rsidR="00115AF3" w:rsidRPr="003836DB" w:rsidRDefault="00115AF3" w:rsidP="005C0C49">
            <w:pPr>
              <w:ind w:right="-766"/>
              <w:jc w:val="both"/>
              <w:rPr>
                <w:rFonts w:cs="Times New Roman"/>
              </w:rPr>
            </w:pPr>
            <w:r w:rsidRPr="003836DB">
              <w:rPr>
                <w:rFonts w:cs="Times New Roman"/>
              </w:rPr>
              <w:t>(paraksts</w:t>
            </w:r>
            <w:r w:rsidRPr="003836DB">
              <w:rPr>
                <w:rFonts w:cs="Times New Roman"/>
                <w:vertAlign w:val="superscript"/>
              </w:rPr>
              <w:t>6</w:t>
            </w:r>
            <w:r w:rsidRPr="003836DB">
              <w:rPr>
                <w:rFonts w:cs="Times New Roman"/>
              </w:rPr>
              <w:t>, vārds, uzvārds)</w:t>
            </w:r>
          </w:p>
        </w:tc>
      </w:tr>
    </w:tbl>
    <w:p w14:paraId="063703B6" w14:textId="77777777" w:rsidR="000F1053" w:rsidRPr="003836DB" w:rsidRDefault="000F1053" w:rsidP="00115AF3">
      <w:pPr>
        <w:ind w:right="-766"/>
        <w:jc w:val="both"/>
        <w:rPr>
          <w:rFonts w:cs="Times New Roman"/>
        </w:rPr>
      </w:pPr>
    </w:p>
    <w:p w14:paraId="07960F53" w14:textId="77777777" w:rsidR="00115AF3" w:rsidRPr="003836DB" w:rsidRDefault="00115AF3" w:rsidP="00115AF3">
      <w:pPr>
        <w:ind w:right="-766"/>
        <w:jc w:val="both"/>
        <w:rPr>
          <w:rFonts w:cs="Times New Roman"/>
        </w:rPr>
      </w:pPr>
      <w:r w:rsidRPr="003836DB">
        <w:rPr>
          <w:rFonts w:cs="Times New Roman"/>
        </w:rPr>
        <w:t>Z.v.</w:t>
      </w:r>
      <w:r w:rsidRPr="003836DB">
        <w:rPr>
          <w:rFonts w:cs="Times New Roman"/>
          <w:vertAlign w:val="superscript"/>
        </w:rPr>
        <w:t>6</w:t>
      </w:r>
    </w:p>
    <w:p w14:paraId="60183174" w14:textId="77777777" w:rsidR="00115AF3" w:rsidRPr="00781728" w:rsidRDefault="00115AF3" w:rsidP="00115AF3">
      <w:pPr>
        <w:ind w:right="-766"/>
        <w:jc w:val="both"/>
        <w:rPr>
          <w:rFonts w:cs="Times New Roman"/>
          <w:sz w:val="20"/>
          <w:szCs w:val="20"/>
        </w:rPr>
      </w:pPr>
      <w:r w:rsidRPr="00781728">
        <w:rPr>
          <w:rFonts w:cs="Times New Roman"/>
          <w:sz w:val="20"/>
          <w:szCs w:val="20"/>
        </w:rPr>
        <w:t xml:space="preserve">Piezīme. </w:t>
      </w:r>
      <w:r w:rsidRPr="00781728">
        <w:rPr>
          <w:rFonts w:cs="Times New Roman"/>
          <w:sz w:val="20"/>
          <w:szCs w:val="20"/>
          <w:vertAlign w:val="superscript"/>
        </w:rPr>
        <w:t>6</w:t>
      </w:r>
      <w:r w:rsidRPr="00781728">
        <w:rPr>
          <w:rFonts w:cs="Times New Roman"/>
          <w:sz w:val="20"/>
          <w:szCs w:val="20"/>
        </w:rPr>
        <w:t xml:space="preserve"> Dokumenta rekvizītus "paraksts", "datums" un "Z.v." neaizpilda, ja elektroniskais dokuments ir sagatavots atbilstoši normatīvajiem aktiem par elektronisko dokumentu noformēšanu</w:t>
      </w:r>
    </w:p>
    <w:p w14:paraId="38ECA1C2" w14:textId="77777777" w:rsidR="001D3012" w:rsidRPr="003836DB" w:rsidRDefault="001D3012" w:rsidP="00781728">
      <w:pPr>
        <w:ind w:right="-766"/>
        <w:jc w:val="both"/>
        <w:rPr>
          <w:rFonts w:cs="Times New Roman"/>
        </w:rPr>
      </w:pPr>
    </w:p>
    <w:sectPr w:rsidR="001D3012" w:rsidRPr="003836DB" w:rsidSect="009A4151">
      <w:pgSz w:w="11906" w:h="16838"/>
      <w:pgMar w:top="568"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79A"/>
    <w:multiLevelType w:val="hybridMultilevel"/>
    <w:tmpl w:val="0C1C0896"/>
    <w:lvl w:ilvl="0" w:tplc="C75A4A0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D43A5A"/>
    <w:multiLevelType w:val="hybridMultilevel"/>
    <w:tmpl w:val="898A14B0"/>
    <w:lvl w:ilvl="0" w:tplc="0426000F">
      <w:start w:val="13"/>
      <w:numFmt w:val="decimal"/>
      <w:lvlText w:val="%1."/>
      <w:lvlJc w:val="left"/>
      <w:pPr>
        <w:tabs>
          <w:tab w:val="num" w:pos="4488"/>
        </w:tabs>
        <w:ind w:left="4488" w:hanging="360"/>
      </w:pPr>
    </w:lvl>
    <w:lvl w:ilvl="1" w:tplc="04260019">
      <w:start w:val="1"/>
      <w:numFmt w:val="lowerLetter"/>
      <w:lvlText w:val="%2."/>
      <w:lvlJc w:val="left"/>
      <w:pPr>
        <w:tabs>
          <w:tab w:val="num" w:pos="5208"/>
        </w:tabs>
        <w:ind w:left="5208" w:hanging="360"/>
      </w:pPr>
    </w:lvl>
    <w:lvl w:ilvl="2" w:tplc="0426001B">
      <w:start w:val="1"/>
      <w:numFmt w:val="lowerRoman"/>
      <w:lvlText w:val="%3."/>
      <w:lvlJc w:val="right"/>
      <w:pPr>
        <w:tabs>
          <w:tab w:val="num" w:pos="5928"/>
        </w:tabs>
        <w:ind w:left="5928" w:hanging="180"/>
      </w:pPr>
    </w:lvl>
    <w:lvl w:ilvl="3" w:tplc="0426000F">
      <w:start w:val="1"/>
      <w:numFmt w:val="decimal"/>
      <w:lvlText w:val="%4."/>
      <w:lvlJc w:val="left"/>
      <w:pPr>
        <w:tabs>
          <w:tab w:val="num" w:pos="6648"/>
        </w:tabs>
        <w:ind w:left="6648" w:hanging="360"/>
      </w:pPr>
    </w:lvl>
    <w:lvl w:ilvl="4" w:tplc="04260019">
      <w:start w:val="1"/>
      <w:numFmt w:val="lowerLetter"/>
      <w:lvlText w:val="%5."/>
      <w:lvlJc w:val="left"/>
      <w:pPr>
        <w:tabs>
          <w:tab w:val="num" w:pos="7368"/>
        </w:tabs>
        <w:ind w:left="7368" w:hanging="360"/>
      </w:pPr>
    </w:lvl>
    <w:lvl w:ilvl="5" w:tplc="0426001B">
      <w:start w:val="1"/>
      <w:numFmt w:val="lowerRoman"/>
      <w:lvlText w:val="%6."/>
      <w:lvlJc w:val="right"/>
      <w:pPr>
        <w:tabs>
          <w:tab w:val="num" w:pos="8088"/>
        </w:tabs>
        <w:ind w:left="8088" w:hanging="180"/>
      </w:pPr>
    </w:lvl>
    <w:lvl w:ilvl="6" w:tplc="0426000F">
      <w:start w:val="1"/>
      <w:numFmt w:val="decimal"/>
      <w:lvlText w:val="%7."/>
      <w:lvlJc w:val="left"/>
      <w:pPr>
        <w:tabs>
          <w:tab w:val="num" w:pos="8808"/>
        </w:tabs>
        <w:ind w:left="8808" w:hanging="360"/>
      </w:pPr>
    </w:lvl>
    <w:lvl w:ilvl="7" w:tplc="04260019">
      <w:start w:val="1"/>
      <w:numFmt w:val="lowerLetter"/>
      <w:lvlText w:val="%8."/>
      <w:lvlJc w:val="left"/>
      <w:pPr>
        <w:tabs>
          <w:tab w:val="num" w:pos="9528"/>
        </w:tabs>
        <w:ind w:left="9528" w:hanging="360"/>
      </w:pPr>
    </w:lvl>
    <w:lvl w:ilvl="8" w:tplc="0426001B">
      <w:start w:val="1"/>
      <w:numFmt w:val="lowerRoman"/>
      <w:lvlText w:val="%9."/>
      <w:lvlJc w:val="right"/>
      <w:pPr>
        <w:tabs>
          <w:tab w:val="num" w:pos="10248"/>
        </w:tabs>
        <w:ind w:left="10248" w:hanging="180"/>
      </w:pPr>
    </w:lvl>
  </w:abstractNum>
  <w:abstractNum w:abstractNumId="2" w15:restartNumberingAfterBreak="0">
    <w:nsid w:val="0C3A4DC9"/>
    <w:multiLevelType w:val="multilevel"/>
    <w:tmpl w:val="A9546F56"/>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1801751"/>
    <w:multiLevelType w:val="multilevel"/>
    <w:tmpl w:val="2E98C922"/>
    <w:lvl w:ilvl="0">
      <w:start w:val="13"/>
      <w:numFmt w:val="decimal"/>
      <w:lvlText w:val="%1."/>
      <w:lvlJc w:val="left"/>
      <w:pPr>
        <w:ind w:left="480" w:hanging="480"/>
      </w:pPr>
      <w:rPr>
        <w:rFonts w:hint="default"/>
        <w:lang w:val="en-G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D3872"/>
    <w:multiLevelType w:val="hybridMultilevel"/>
    <w:tmpl w:val="F51E3532"/>
    <w:lvl w:ilvl="0" w:tplc="1C4C16AC">
      <w:start w:val="1"/>
      <w:numFmt w:val="decimal"/>
      <w:lvlText w:val="%1."/>
      <w:lvlJc w:val="left"/>
      <w:pPr>
        <w:ind w:left="1429" w:hanging="360"/>
      </w:pPr>
      <w:rPr>
        <w:rFonts w:ascii="Times New Roman" w:eastAsia="Times New Roman" w:hAnsi="Times New Roman" w:cs="Times New Roman"/>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5" w15:restartNumberingAfterBreak="0">
    <w:nsid w:val="1FD61556"/>
    <w:multiLevelType w:val="hybridMultilevel"/>
    <w:tmpl w:val="8CDE8E00"/>
    <w:lvl w:ilvl="0" w:tplc="0CF44C2C">
      <w:start w:val="5"/>
      <w:numFmt w:val="upperRoman"/>
      <w:lvlText w:val="%1."/>
      <w:lvlJc w:val="left"/>
      <w:pPr>
        <w:ind w:left="1004" w:hanging="720"/>
      </w:pPr>
      <w:rPr>
        <w:rFonts w:ascii="Times New Roman" w:hAnsi="Times New Roman" w:cs="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2472CF4"/>
    <w:multiLevelType w:val="multilevel"/>
    <w:tmpl w:val="F9F4AA78"/>
    <w:lvl w:ilvl="0">
      <w:start w:val="1"/>
      <w:numFmt w:val="decimal"/>
      <w:lvlText w:val="%1."/>
      <w:lvlJc w:val="left"/>
      <w:pPr>
        <w:ind w:left="786" w:hanging="360"/>
      </w:pPr>
      <w:rPr>
        <w:rFonts w:hint="default"/>
        <w:lang w:val="en-G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25F5ED5"/>
    <w:multiLevelType w:val="hybridMultilevel"/>
    <w:tmpl w:val="553A129E"/>
    <w:lvl w:ilvl="0" w:tplc="BE4E2B58">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2BFB03F1"/>
    <w:multiLevelType w:val="multilevel"/>
    <w:tmpl w:val="6854C00E"/>
    <w:lvl w:ilvl="0">
      <w:start w:val="6"/>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328D7F2E"/>
    <w:multiLevelType w:val="hybridMultilevel"/>
    <w:tmpl w:val="F344316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29612F"/>
    <w:multiLevelType w:val="hybridMultilevel"/>
    <w:tmpl w:val="1F705B2A"/>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1" w15:restartNumberingAfterBreak="0">
    <w:nsid w:val="3BAE53D1"/>
    <w:multiLevelType w:val="hybridMultilevel"/>
    <w:tmpl w:val="52760272"/>
    <w:lvl w:ilvl="0" w:tplc="AEC4251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ED82134"/>
    <w:multiLevelType w:val="hybridMultilevel"/>
    <w:tmpl w:val="CE7AB694"/>
    <w:lvl w:ilvl="0" w:tplc="5AE2F252">
      <w:start w:val="3"/>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424936C3"/>
    <w:multiLevelType w:val="multilevel"/>
    <w:tmpl w:val="1A6C27DC"/>
    <w:lvl w:ilvl="0">
      <w:start w:val="2"/>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539545FB"/>
    <w:multiLevelType w:val="hybridMultilevel"/>
    <w:tmpl w:val="4480638C"/>
    <w:lvl w:ilvl="0" w:tplc="5C628E36">
      <w:start w:val="1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C762DB"/>
    <w:multiLevelType w:val="multilevel"/>
    <w:tmpl w:val="15ACB58E"/>
    <w:lvl w:ilvl="0">
      <w:start w:val="15"/>
      <w:numFmt w:val="decimal"/>
      <w:lvlText w:val="%1."/>
      <w:lvlJc w:val="left"/>
      <w:pPr>
        <w:ind w:left="480" w:hanging="480"/>
      </w:pPr>
      <w:rPr>
        <w:rFonts w:hint="default"/>
        <w:lang w:val="lv-LV"/>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174039"/>
    <w:multiLevelType w:val="multilevel"/>
    <w:tmpl w:val="118A2368"/>
    <w:lvl w:ilvl="0">
      <w:start w:val="7"/>
      <w:numFmt w:val="decimal"/>
      <w:lvlText w:val="%1."/>
      <w:lvlJc w:val="left"/>
      <w:pPr>
        <w:ind w:left="360" w:hanging="360"/>
      </w:pPr>
      <w:rPr>
        <w:rFonts w:hint="default"/>
        <w:lang w:val="ru-RU"/>
      </w:rPr>
    </w:lvl>
    <w:lvl w:ilvl="1">
      <w:start w:val="1"/>
      <w:numFmt w:val="decimal"/>
      <w:lvlText w:val="%1.%2."/>
      <w:lvlJc w:val="left"/>
      <w:pPr>
        <w:ind w:left="644" w:hanging="36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C878A4"/>
    <w:multiLevelType w:val="hybridMultilevel"/>
    <w:tmpl w:val="DCA8B6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95D6205"/>
    <w:multiLevelType w:val="hybridMultilevel"/>
    <w:tmpl w:val="4680FB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B63BF3"/>
    <w:multiLevelType w:val="multilevel"/>
    <w:tmpl w:val="263050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70E83E63"/>
    <w:multiLevelType w:val="multilevel"/>
    <w:tmpl w:val="A57AB774"/>
    <w:lvl w:ilvl="0">
      <w:start w:val="5"/>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1" w15:restartNumberingAfterBreak="0">
    <w:nsid w:val="71B32138"/>
    <w:multiLevelType w:val="hybridMultilevel"/>
    <w:tmpl w:val="DF9E5DC4"/>
    <w:lvl w:ilvl="0" w:tplc="C4383CF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C37BE0"/>
    <w:multiLevelType w:val="hybridMultilevel"/>
    <w:tmpl w:val="25E2AD3A"/>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num w:numId="1" w16cid:durableId="2008432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85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831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11093">
    <w:abstractNumId w:val="7"/>
  </w:num>
  <w:num w:numId="5" w16cid:durableId="1234510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15094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52826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510701">
    <w:abstractNumId w:val="19"/>
  </w:num>
  <w:num w:numId="9" w16cid:durableId="1375042477">
    <w:abstractNumId w:val="13"/>
  </w:num>
  <w:num w:numId="10" w16cid:durableId="1429733542">
    <w:abstractNumId w:val="8"/>
  </w:num>
  <w:num w:numId="11" w16cid:durableId="130903427">
    <w:abstractNumId w:val="16"/>
  </w:num>
  <w:num w:numId="12" w16cid:durableId="1764372344">
    <w:abstractNumId w:val="1"/>
  </w:num>
  <w:num w:numId="13" w16cid:durableId="23865837">
    <w:abstractNumId w:val="10"/>
  </w:num>
  <w:num w:numId="14" w16cid:durableId="1904366781">
    <w:abstractNumId w:val="18"/>
  </w:num>
  <w:num w:numId="15" w16cid:durableId="1079061434">
    <w:abstractNumId w:val="6"/>
  </w:num>
  <w:num w:numId="16" w16cid:durableId="1701081396">
    <w:abstractNumId w:val="12"/>
  </w:num>
  <w:num w:numId="17" w16cid:durableId="482356187">
    <w:abstractNumId w:val="2"/>
  </w:num>
  <w:num w:numId="18" w16cid:durableId="1834687577">
    <w:abstractNumId w:val="3"/>
  </w:num>
  <w:num w:numId="19" w16cid:durableId="131757602">
    <w:abstractNumId w:val="15"/>
  </w:num>
  <w:num w:numId="20" w16cid:durableId="1778480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0275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480065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6957727">
    <w:abstractNumId w:val="0"/>
  </w:num>
  <w:num w:numId="24" w16cid:durableId="1087266424">
    <w:abstractNumId w:val="21"/>
  </w:num>
  <w:num w:numId="25" w16cid:durableId="28799979">
    <w:abstractNumId w:val="14"/>
  </w:num>
  <w:num w:numId="26" w16cid:durableId="1957565608">
    <w:abstractNumId w:val="9"/>
  </w:num>
  <w:num w:numId="27" w16cid:durableId="1804078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5"/>
    <w:rsid w:val="000176B2"/>
    <w:rsid w:val="00097500"/>
    <w:rsid w:val="000C651B"/>
    <w:rsid w:val="000D03AE"/>
    <w:rsid w:val="000D0E32"/>
    <w:rsid w:val="000D4FF2"/>
    <w:rsid w:val="000F1053"/>
    <w:rsid w:val="00115AF3"/>
    <w:rsid w:val="001631DA"/>
    <w:rsid w:val="00172E17"/>
    <w:rsid w:val="001B7ECE"/>
    <w:rsid w:val="001C03F7"/>
    <w:rsid w:val="001D3012"/>
    <w:rsid w:val="001E780A"/>
    <w:rsid w:val="001F1687"/>
    <w:rsid w:val="00205264"/>
    <w:rsid w:val="00235A47"/>
    <w:rsid w:val="00267108"/>
    <w:rsid w:val="00274B1C"/>
    <w:rsid w:val="002F0A81"/>
    <w:rsid w:val="002F0CFE"/>
    <w:rsid w:val="003014CD"/>
    <w:rsid w:val="003450C1"/>
    <w:rsid w:val="003451BA"/>
    <w:rsid w:val="00362158"/>
    <w:rsid w:val="00366506"/>
    <w:rsid w:val="003836DB"/>
    <w:rsid w:val="003B4B21"/>
    <w:rsid w:val="003E78C5"/>
    <w:rsid w:val="003F1539"/>
    <w:rsid w:val="00417C79"/>
    <w:rsid w:val="00421133"/>
    <w:rsid w:val="004C5AEE"/>
    <w:rsid w:val="004C6822"/>
    <w:rsid w:val="004D7A97"/>
    <w:rsid w:val="004E61B4"/>
    <w:rsid w:val="00544277"/>
    <w:rsid w:val="00544FED"/>
    <w:rsid w:val="00576799"/>
    <w:rsid w:val="00592BAA"/>
    <w:rsid w:val="005A01E9"/>
    <w:rsid w:val="005B3BE7"/>
    <w:rsid w:val="005C0C49"/>
    <w:rsid w:val="005C4FDD"/>
    <w:rsid w:val="005F196B"/>
    <w:rsid w:val="00625389"/>
    <w:rsid w:val="00635EE8"/>
    <w:rsid w:val="006A7385"/>
    <w:rsid w:val="00781728"/>
    <w:rsid w:val="0078590E"/>
    <w:rsid w:val="007B260E"/>
    <w:rsid w:val="007C7FB5"/>
    <w:rsid w:val="00864466"/>
    <w:rsid w:val="008712B8"/>
    <w:rsid w:val="008A4D0E"/>
    <w:rsid w:val="00931C23"/>
    <w:rsid w:val="00951B8D"/>
    <w:rsid w:val="00954734"/>
    <w:rsid w:val="00963113"/>
    <w:rsid w:val="00970DA4"/>
    <w:rsid w:val="009847C1"/>
    <w:rsid w:val="009A4151"/>
    <w:rsid w:val="009B3DD7"/>
    <w:rsid w:val="00A22DFD"/>
    <w:rsid w:val="00A4082D"/>
    <w:rsid w:val="00A43DF4"/>
    <w:rsid w:val="00AA2129"/>
    <w:rsid w:val="00AD1AAD"/>
    <w:rsid w:val="00B5508E"/>
    <w:rsid w:val="00B659B7"/>
    <w:rsid w:val="00B730EE"/>
    <w:rsid w:val="00B8038C"/>
    <w:rsid w:val="00B835A3"/>
    <w:rsid w:val="00C57C8B"/>
    <w:rsid w:val="00C61BD8"/>
    <w:rsid w:val="00C67443"/>
    <w:rsid w:val="00CA437D"/>
    <w:rsid w:val="00CB06EE"/>
    <w:rsid w:val="00CB5A2A"/>
    <w:rsid w:val="00CE4FD4"/>
    <w:rsid w:val="00D72F67"/>
    <w:rsid w:val="00DE5BBD"/>
    <w:rsid w:val="00E35CC3"/>
    <w:rsid w:val="00E35CE1"/>
    <w:rsid w:val="00E45EF8"/>
    <w:rsid w:val="00E86164"/>
    <w:rsid w:val="00EA3277"/>
    <w:rsid w:val="00F30527"/>
    <w:rsid w:val="00F55B70"/>
    <w:rsid w:val="00F82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2403"/>
  <w15:docId w15:val="{FF48064E-3F54-4506-ACC7-16C45FF1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1133"/>
    <w:pPr>
      <w:spacing w:after="0" w:line="240" w:lineRule="auto"/>
    </w:pPr>
    <w:rPr>
      <w:rFonts w:ascii="Times New Roman" w:eastAsia="Times New Roman" w:hAnsi="Times New Roman" w:cs="Arial Unicode MS"/>
      <w:sz w:val="24"/>
      <w:szCs w:val="24"/>
      <w:lang w:eastAsia="lv-LV" w:bidi="lo-LA"/>
    </w:rPr>
  </w:style>
  <w:style w:type="paragraph" w:styleId="Virsraksts1">
    <w:name w:val="heading 1"/>
    <w:basedOn w:val="Parasts"/>
    <w:link w:val="Virsraksts1Rakstz"/>
    <w:uiPriority w:val="9"/>
    <w:qFormat/>
    <w:rsid w:val="00421133"/>
    <w:pPr>
      <w:outlineLvl w:val="0"/>
    </w:pPr>
    <w:rPr>
      <w:rFonts w:cs="Times New Roman"/>
      <w:b/>
      <w:bCs/>
      <w:kern w:val="36"/>
      <w:sz w:val="48"/>
      <w:szCs w:val="48"/>
      <w:lang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21133"/>
    <w:rPr>
      <w:rFonts w:ascii="Times New Roman" w:eastAsia="Times New Roman" w:hAnsi="Times New Roman" w:cs="Times New Roman"/>
      <w:b/>
      <w:bCs/>
      <w:kern w:val="36"/>
      <w:sz w:val="48"/>
      <w:szCs w:val="48"/>
      <w:lang w:eastAsia="lv-LV"/>
    </w:rPr>
  </w:style>
  <w:style w:type="character" w:customStyle="1" w:styleId="SarakstarindkopaRakstz">
    <w:name w:val="Saraksta rindkopa Rakstz."/>
    <w:link w:val="Sarakstarindkopa"/>
    <w:uiPriority w:val="34"/>
    <w:locked/>
    <w:rsid w:val="00421133"/>
    <w:rPr>
      <w:rFonts w:ascii="Calibri" w:eastAsia="Calibri" w:hAnsi="Calibri"/>
      <w:sz w:val="24"/>
      <w:lang w:val="ru-RU"/>
    </w:rPr>
  </w:style>
  <w:style w:type="paragraph" w:styleId="Sarakstarindkopa">
    <w:name w:val="List Paragraph"/>
    <w:basedOn w:val="Parasts"/>
    <w:link w:val="SarakstarindkopaRakstz"/>
    <w:uiPriority w:val="34"/>
    <w:qFormat/>
    <w:rsid w:val="00421133"/>
    <w:pPr>
      <w:ind w:left="720" w:hanging="437"/>
      <w:contextualSpacing/>
      <w:jc w:val="both"/>
    </w:pPr>
    <w:rPr>
      <w:rFonts w:ascii="Calibri" w:eastAsia="Calibri" w:hAnsi="Calibri" w:cstheme="minorBidi"/>
      <w:szCs w:val="22"/>
      <w:lang w:val="ru-RU" w:eastAsia="en-US" w:bidi="ar-SA"/>
    </w:rPr>
  </w:style>
  <w:style w:type="character" w:styleId="Hipersaite">
    <w:name w:val="Hyperlink"/>
    <w:basedOn w:val="Noklusjumarindkopasfonts"/>
    <w:uiPriority w:val="99"/>
    <w:semiHidden/>
    <w:unhideWhenUsed/>
    <w:rsid w:val="00421133"/>
    <w:rPr>
      <w:color w:val="0000FF" w:themeColor="hyperlink"/>
      <w:u w:val="single"/>
    </w:rPr>
  </w:style>
  <w:style w:type="paragraph" w:styleId="Balonteksts">
    <w:name w:val="Balloon Text"/>
    <w:basedOn w:val="Parasts"/>
    <w:link w:val="BalontekstsRakstz"/>
    <w:uiPriority w:val="99"/>
    <w:semiHidden/>
    <w:unhideWhenUsed/>
    <w:rsid w:val="005C4F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4FDD"/>
    <w:rPr>
      <w:rFonts w:ascii="Tahoma" w:eastAsia="Times New Roman" w:hAnsi="Tahoma" w:cs="Tahoma"/>
      <w:sz w:val="16"/>
      <w:szCs w:val="16"/>
      <w:lang w:eastAsia="lv-LV" w:bidi="lo-LA"/>
    </w:rPr>
  </w:style>
  <w:style w:type="paragraph" w:styleId="Prskatjums">
    <w:name w:val="Revision"/>
    <w:hidden/>
    <w:uiPriority w:val="99"/>
    <w:semiHidden/>
    <w:rsid w:val="003836DB"/>
    <w:pPr>
      <w:spacing w:after="0" w:line="240" w:lineRule="auto"/>
    </w:pPr>
    <w:rPr>
      <w:rFonts w:ascii="Times New Roman" w:eastAsia="Times New Roman" w:hAnsi="Times New Roman" w:cs="Arial Unicode MS"/>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645368">
      <w:bodyDiv w:val="1"/>
      <w:marLeft w:val="0"/>
      <w:marRight w:val="0"/>
      <w:marTop w:val="0"/>
      <w:marBottom w:val="0"/>
      <w:divBdr>
        <w:top w:val="none" w:sz="0" w:space="0" w:color="auto"/>
        <w:left w:val="none" w:sz="0" w:space="0" w:color="auto"/>
        <w:bottom w:val="none" w:sz="0" w:space="0" w:color="auto"/>
        <w:right w:val="none" w:sz="0" w:space="0" w:color="auto"/>
      </w:divBdr>
    </w:div>
    <w:div w:id="1487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74241-par-zemes-privatizaciju-lauku-apvidos" TargetMode="External"/><Relationship Id="rId13" Type="http://schemas.openxmlformats.org/officeDocument/2006/relationships/hyperlink" Target="http://likumi.lv/ta/id/74241-par-zemes-privatizaciju-lauku-apvidos" TargetMode="External"/><Relationship Id="rId18" Type="http://schemas.openxmlformats.org/officeDocument/2006/relationships/image" Target="http://www.vestnesis.lv/wwwraksti/BILDES/KVADRATS.GIF" TargetMode="External"/><Relationship Id="rId3" Type="http://schemas.openxmlformats.org/officeDocument/2006/relationships/styles" Target="styles.xml"/><Relationship Id="rId21" Type="http://schemas.openxmlformats.org/officeDocument/2006/relationships/hyperlink" Target="http://likumi.lv/ta/id/74241-par-zemes-privatizaciju-lauku-apvidos" TargetMode="External"/><Relationship Id="rId7" Type="http://schemas.openxmlformats.org/officeDocument/2006/relationships/hyperlink" Target="http://likumi.lv/ta/id/74241-par-zemes-privatizaciju-lauku-apvidos" TargetMode="External"/><Relationship Id="rId12" Type="http://schemas.openxmlformats.org/officeDocument/2006/relationships/hyperlink" Target="http://likumi.lv/ta/id/74241-par-zemes-privatizaciju-lauku-apvidos"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likumi.lv/ta/id/74241-par-zemes-privatizaciju-lauku-apvidos" TargetMode="External"/><Relationship Id="rId20" Type="http://schemas.openxmlformats.org/officeDocument/2006/relationships/hyperlink" Target="http://likumi.lv/ta/id/74241-par-zemes-privatizaciju-lauku-apvidos" TargetMode="External"/><Relationship Id="rId1" Type="http://schemas.openxmlformats.org/officeDocument/2006/relationships/customXml" Target="../customXml/item1.xml"/><Relationship Id="rId6" Type="http://schemas.openxmlformats.org/officeDocument/2006/relationships/hyperlink" Target="http://likumi.lv/ta/id/74241-par-zemes-privatizaciju-lauku-apvidos" TargetMode="External"/><Relationship Id="rId11" Type="http://schemas.openxmlformats.org/officeDocument/2006/relationships/hyperlink" Target="http://likumi.lv/ta/id/74241-par-zemes-privatizaciju-lauku-apvid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kumi.lv/wwwraksti/2014/256/748/P1.DOCX" TargetMode="External"/><Relationship Id="rId23" Type="http://schemas.openxmlformats.org/officeDocument/2006/relationships/fontTable" Target="fontTable.xml"/><Relationship Id="rId10" Type="http://schemas.openxmlformats.org/officeDocument/2006/relationships/hyperlink" Target="http://likumi.lv/ta/id/74241-par-zemes-privatizaciju-lauku-apvidos" TargetMode="External"/><Relationship Id="rId19" Type="http://schemas.openxmlformats.org/officeDocument/2006/relationships/hyperlink" Target="http://www.likumi.lv/wwwraksti/2014/256/748/P2.DOCX" TargetMode="External"/><Relationship Id="rId4" Type="http://schemas.openxmlformats.org/officeDocument/2006/relationships/settings" Target="settings.xml"/><Relationship Id="rId9" Type="http://schemas.openxmlformats.org/officeDocument/2006/relationships/hyperlink" Target="http://likumi.lv/ta/id/74241-par-zemes-privatizaciju-lauku-apvidos" TargetMode="External"/><Relationship Id="rId14" Type="http://schemas.openxmlformats.org/officeDocument/2006/relationships/hyperlink" Target="http://likumi.lv/ta/id/74241-par-zemes-privatizaciju-lauku-apvidos" TargetMode="External"/><Relationship Id="rId22" Type="http://schemas.openxmlformats.org/officeDocument/2006/relationships/hyperlink" Target="http://likumi.lv/ta/id/74241-par-zemes-privatizaciju-lauku-apv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FCE3-90A3-4DCA-8B80-75B0BC06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11798</Words>
  <Characters>6725</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Agnese Ditke</cp:lastModifiedBy>
  <cp:revision>2</cp:revision>
  <cp:lastPrinted>2015-01-12T12:34:00Z</cp:lastPrinted>
  <dcterms:created xsi:type="dcterms:W3CDTF">2025-07-25T06:54:00Z</dcterms:created>
  <dcterms:modified xsi:type="dcterms:W3CDTF">2025-07-25T06:54:00Z</dcterms:modified>
</cp:coreProperties>
</file>