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6552" w14:textId="77777777" w:rsidR="00543010" w:rsidRDefault="00543010" w:rsidP="00543010">
      <w:pPr>
        <w:spacing w:after="0" w:line="240" w:lineRule="auto"/>
        <w:ind w:right="-766"/>
        <w:rPr>
          <w:rFonts w:ascii="Times New Roman" w:hAnsi="Times New Roman"/>
          <w:sz w:val="18"/>
          <w:szCs w:val="18"/>
        </w:rPr>
      </w:pPr>
    </w:p>
    <w:p w14:paraId="3468A5E0" w14:textId="77777777" w:rsidR="00543010" w:rsidRPr="00651B78" w:rsidRDefault="00543010" w:rsidP="00543010">
      <w:pPr>
        <w:spacing w:after="0" w:line="240" w:lineRule="auto"/>
        <w:ind w:left="720" w:right="-766"/>
        <w:jc w:val="right"/>
        <w:rPr>
          <w:rFonts w:ascii="Times New Roman" w:hAnsi="Times New Roman"/>
          <w:sz w:val="20"/>
          <w:szCs w:val="20"/>
        </w:rPr>
      </w:pPr>
      <w:bookmarkStart w:id="0" w:name="_Hlk136267205"/>
      <w:r w:rsidRPr="00651B78">
        <w:rPr>
          <w:rFonts w:ascii="Times New Roman" w:hAnsi="Times New Roman"/>
          <w:sz w:val="20"/>
          <w:szCs w:val="20"/>
        </w:rPr>
        <w:t>1.pielikums</w:t>
      </w:r>
    </w:p>
    <w:p w14:paraId="2DB046DC" w14:textId="77777777" w:rsidR="00543010" w:rsidRPr="00651B78" w:rsidRDefault="00543010" w:rsidP="00543010">
      <w:pPr>
        <w:spacing w:after="0" w:line="240" w:lineRule="auto"/>
        <w:ind w:left="720" w:right="-766"/>
        <w:jc w:val="right"/>
        <w:rPr>
          <w:rFonts w:ascii="Times New Roman" w:hAnsi="Times New Roman"/>
          <w:sz w:val="20"/>
          <w:szCs w:val="20"/>
        </w:rPr>
      </w:pPr>
      <w:r w:rsidRPr="00651B78">
        <w:rPr>
          <w:rFonts w:ascii="Times New Roman" w:hAnsi="Times New Roman"/>
          <w:sz w:val="20"/>
          <w:szCs w:val="20"/>
        </w:rPr>
        <w:t xml:space="preserve">Apstiprināts </w:t>
      </w:r>
    </w:p>
    <w:p w14:paraId="5E9B4082" w14:textId="77777777" w:rsidR="00543010" w:rsidRPr="00651B78" w:rsidRDefault="00543010" w:rsidP="00543010">
      <w:pPr>
        <w:spacing w:after="0" w:line="240" w:lineRule="auto"/>
        <w:ind w:left="720" w:right="-766"/>
        <w:jc w:val="right"/>
        <w:rPr>
          <w:rFonts w:ascii="Times New Roman" w:hAnsi="Times New Roman"/>
          <w:sz w:val="20"/>
          <w:szCs w:val="20"/>
        </w:rPr>
      </w:pPr>
      <w:r>
        <w:rPr>
          <w:rFonts w:ascii="Times New Roman" w:hAnsi="Times New Roman"/>
          <w:sz w:val="20"/>
          <w:szCs w:val="20"/>
        </w:rPr>
        <w:t>a</w:t>
      </w:r>
      <w:r w:rsidRPr="00651B78">
        <w:rPr>
          <w:rFonts w:ascii="Times New Roman" w:hAnsi="Times New Roman"/>
          <w:sz w:val="20"/>
          <w:szCs w:val="20"/>
        </w:rPr>
        <w:t xml:space="preserve">r Olaines novada pašvaldības domes </w:t>
      </w:r>
    </w:p>
    <w:p w14:paraId="0506AC39" w14:textId="77777777" w:rsidR="00543010" w:rsidRPr="00651B78" w:rsidRDefault="00543010" w:rsidP="00543010">
      <w:pPr>
        <w:spacing w:after="0" w:line="240" w:lineRule="auto"/>
        <w:ind w:left="720" w:right="-766"/>
        <w:jc w:val="right"/>
        <w:rPr>
          <w:rFonts w:ascii="Times New Roman" w:hAnsi="Times New Roman"/>
          <w:sz w:val="20"/>
          <w:szCs w:val="20"/>
        </w:rPr>
      </w:pPr>
      <w:r w:rsidRPr="00651B78">
        <w:rPr>
          <w:rFonts w:ascii="Times New Roman" w:hAnsi="Times New Roman"/>
          <w:sz w:val="20"/>
          <w:szCs w:val="20"/>
        </w:rPr>
        <w:t xml:space="preserve">2025.gada 22.oktobra sēdes lēmumu </w:t>
      </w:r>
    </w:p>
    <w:p w14:paraId="6C09B6E2" w14:textId="77777777" w:rsidR="00543010" w:rsidRPr="00651B78" w:rsidRDefault="00543010" w:rsidP="00543010">
      <w:pPr>
        <w:spacing w:after="0" w:line="240" w:lineRule="auto"/>
        <w:ind w:left="720" w:right="-766"/>
        <w:jc w:val="right"/>
        <w:rPr>
          <w:rFonts w:ascii="Times New Roman" w:hAnsi="Times New Roman"/>
          <w:sz w:val="20"/>
          <w:szCs w:val="20"/>
        </w:rPr>
      </w:pPr>
      <w:r w:rsidRPr="00651B78">
        <w:rPr>
          <w:rFonts w:ascii="Times New Roman" w:hAnsi="Times New Roman"/>
          <w:sz w:val="20"/>
          <w:szCs w:val="20"/>
        </w:rPr>
        <w:t>(14.prot., __.p.)</w:t>
      </w:r>
    </w:p>
    <w:p w14:paraId="4BB9F470" w14:textId="77777777" w:rsidR="00543010" w:rsidRPr="00F553E3" w:rsidRDefault="00543010" w:rsidP="00543010">
      <w:pPr>
        <w:spacing w:after="0" w:line="240" w:lineRule="auto"/>
        <w:ind w:right="-766"/>
        <w:rPr>
          <w:rFonts w:ascii="Times New Roman" w:hAnsi="Times New Roman"/>
          <w:sz w:val="16"/>
          <w:szCs w:val="16"/>
        </w:rPr>
      </w:pPr>
    </w:p>
    <w:p w14:paraId="37E33BBD" w14:textId="77777777" w:rsidR="00543010" w:rsidRDefault="00543010" w:rsidP="00543010">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Pr>
          <w:rFonts w:ascii="Times New Roman" w:hAnsi="Times New Roman"/>
          <w:b/>
          <w:bCs/>
          <w:sz w:val="20"/>
          <w:szCs w:val="20"/>
        </w:rPr>
        <w:t xml:space="preserve"> </w:t>
      </w:r>
      <w:r w:rsidRPr="00DD3F9D">
        <w:rPr>
          <w:rFonts w:ascii="Times New Roman" w:hAnsi="Times New Roman"/>
          <w:b/>
          <w:bCs/>
          <w:sz w:val="20"/>
          <w:szCs w:val="20"/>
        </w:rPr>
        <w:t>-</w:t>
      </w:r>
      <w:r w:rsidRPr="003E2E1E">
        <w:t xml:space="preserve"> </w:t>
      </w:r>
      <w:r w:rsidRPr="003E2E1E">
        <w:rPr>
          <w:rFonts w:ascii="Times New Roman" w:hAnsi="Times New Roman"/>
          <w:b/>
          <w:bCs/>
          <w:sz w:val="20"/>
          <w:szCs w:val="20"/>
        </w:rPr>
        <w:t xml:space="preserve">Jelgavas ielā 2, Olainē, Olaines novadā, </w:t>
      </w:r>
    </w:p>
    <w:p w14:paraId="23778D57" w14:textId="77777777" w:rsidR="00543010" w:rsidRDefault="00543010" w:rsidP="00543010">
      <w:pPr>
        <w:spacing w:after="0" w:line="240" w:lineRule="auto"/>
        <w:ind w:left="720" w:right="-766"/>
        <w:jc w:val="center"/>
        <w:rPr>
          <w:rFonts w:ascii="Times New Roman" w:hAnsi="Times New Roman"/>
          <w:b/>
          <w:bCs/>
          <w:sz w:val="20"/>
          <w:szCs w:val="20"/>
        </w:rPr>
      </w:pPr>
      <w:r w:rsidRPr="003E2E1E">
        <w:rPr>
          <w:rFonts w:ascii="Times New Roman" w:hAnsi="Times New Roman"/>
          <w:b/>
          <w:bCs/>
          <w:sz w:val="20"/>
          <w:szCs w:val="20"/>
        </w:rPr>
        <w:t>kadastra numurs 80090052203</w:t>
      </w:r>
    </w:p>
    <w:p w14:paraId="3C76079D" w14:textId="77777777" w:rsidR="00543010" w:rsidRPr="00DD3F9D" w:rsidRDefault="00543010" w:rsidP="00543010">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170EF70B" w14:textId="77777777" w:rsidR="00543010" w:rsidRPr="005E3C0B" w:rsidRDefault="00543010" w:rsidP="00543010">
      <w:pPr>
        <w:spacing w:after="0" w:line="240" w:lineRule="auto"/>
        <w:ind w:right="-766"/>
        <w:jc w:val="both"/>
        <w:rPr>
          <w:rFonts w:ascii="Times New Roman" w:hAnsi="Times New Roman"/>
          <w:b/>
          <w:bCs/>
          <w:sz w:val="20"/>
          <w:szCs w:val="20"/>
        </w:rPr>
      </w:pPr>
    </w:p>
    <w:p w14:paraId="34280EC7" w14:textId="77777777" w:rsidR="00543010" w:rsidRPr="005E3C0B" w:rsidRDefault="00543010" w:rsidP="00543010">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FCBC174" w14:textId="77777777" w:rsidR="00543010" w:rsidRPr="005E3C0B" w:rsidRDefault="00543010" w:rsidP="00543010">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543010" w14:paraId="2F8B82B6" w14:textId="77777777" w:rsidTr="00E7307C">
        <w:tc>
          <w:tcPr>
            <w:tcW w:w="616" w:type="dxa"/>
          </w:tcPr>
          <w:p w14:paraId="46C98530"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3C075AA1"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12CA450"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28A85207"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5C5F9C87"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B04BF0C"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602202FA"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13D925F0" w14:textId="77777777" w:rsidR="00543010" w:rsidRDefault="00543010" w:rsidP="00E7307C">
            <w:pPr>
              <w:spacing w:after="0" w:line="240" w:lineRule="auto"/>
              <w:jc w:val="both"/>
              <w:rPr>
                <w:rFonts w:ascii="Times New Roman" w:hAnsi="Times New Roman"/>
                <w:sz w:val="20"/>
                <w:szCs w:val="20"/>
              </w:rPr>
            </w:pPr>
            <w:bookmarkStart w:id="1" w:name="_Hlk180825112"/>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 xml:space="preserve">s </w:t>
            </w:r>
            <w:r w:rsidRPr="00540462">
              <w:rPr>
                <w:rFonts w:ascii="Times New Roman" w:hAnsi="Times New Roman"/>
                <w:sz w:val="20"/>
                <w:szCs w:val="20"/>
              </w:rPr>
              <w:t>-</w:t>
            </w:r>
            <w:bookmarkEnd w:id="1"/>
            <w:r>
              <w:t xml:space="preserve"> </w:t>
            </w:r>
            <w:r w:rsidRPr="003E2E1E">
              <w:rPr>
                <w:rFonts w:ascii="Times New Roman" w:hAnsi="Times New Roman"/>
                <w:sz w:val="20"/>
                <w:szCs w:val="20"/>
              </w:rPr>
              <w:t xml:space="preserve">Jelgavas ielā 2, Olainē, Olaines novadā, kadastra numurs 80090052203, sastāvošs no zemes gabala ar kadastra apzīmējumu 80090052203, 3 328 </w:t>
            </w:r>
            <w:proofErr w:type="spellStart"/>
            <w:r w:rsidRPr="003E2E1E">
              <w:rPr>
                <w:rFonts w:ascii="Times New Roman" w:hAnsi="Times New Roman"/>
                <w:sz w:val="20"/>
                <w:szCs w:val="20"/>
              </w:rPr>
              <w:t>kv.m</w:t>
            </w:r>
            <w:proofErr w:type="spellEnd"/>
            <w:r w:rsidRPr="003E2E1E">
              <w:rPr>
                <w:rFonts w:ascii="Times New Roman" w:hAnsi="Times New Roman"/>
                <w:sz w:val="20"/>
                <w:szCs w:val="20"/>
              </w:rPr>
              <w:t xml:space="preserve"> platībā </w:t>
            </w:r>
            <w:r w:rsidRPr="005E3C0B">
              <w:rPr>
                <w:rFonts w:ascii="Times New Roman" w:hAnsi="Times New Roman"/>
                <w:sz w:val="20"/>
                <w:szCs w:val="20"/>
              </w:rPr>
              <w:t>(turpmāk -</w:t>
            </w:r>
            <w:r>
              <w:rPr>
                <w:rFonts w:ascii="Times New Roman" w:hAnsi="Times New Roman"/>
                <w:sz w:val="20"/>
                <w:szCs w:val="20"/>
              </w:rPr>
              <w:t xml:space="preserve"> </w:t>
            </w:r>
            <w:r w:rsidRPr="005E3C0B">
              <w:rPr>
                <w:rFonts w:ascii="Times New Roman" w:hAnsi="Times New Roman"/>
                <w:sz w:val="20"/>
                <w:szCs w:val="20"/>
              </w:rPr>
              <w:t>Nekustamais īpašums)</w:t>
            </w:r>
          </w:p>
          <w:p w14:paraId="0C9117FF" w14:textId="77777777" w:rsidR="00543010" w:rsidRDefault="00543010" w:rsidP="00E7307C">
            <w:pPr>
              <w:spacing w:after="0" w:line="240" w:lineRule="auto"/>
              <w:jc w:val="both"/>
              <w:rPr>
                <w:rFonts w:ascii="Times New Roman" w:hAnsi="Times New Roman"/>
                <w:sz w:val="20"/>
                <w:szCs w:val="20"/>
              </w:rPr>
            </w:pPr>
          </w:p>
          <w:p w14:paraId="355240C5" w14:textId="77777777" w:rsidR="00543010" w:rsidRPr="003E2E1E" w:rsidRDefault="00543010" w:rsidP="00E7307C">
            <w:pPr>
              <w:spacing w:after="0" w:line="240" w:lineRule="auto"/>
              <w:jc w:val="both"/>
              <w:rPr>
                <w:rFonts w:ascii="Times New Roman" w:hAnsi="Times New Roman"/>
                <w:sz w:val="20"/>
                <w:szCs w:val="20"/>
              </w:rPr>
            </w:pPr>
            <w:r w:rsidRPr="003E2E1E">
              <w:rPr>
                <w:rFonts w:ascii="Times New Roman" w:hAnsi="Times New Roman"/>
                <w:i/>
                <w:iCs/>
                <w:sz w:val="20"/>
                <w:szCs w:val="20"/>
              </w:rPr>
              <w:t>(</w:t>
            </w:r>
            <w:hyperlink r:id="rId5" w:anchor="document_32372#nozoom" w:history="1">
              <w:r w:rsidRPr="00387219">
                <w:rPr>
                  <w:rStyle w:val="Hyperlink"/>
                  <w:rFonts w:ascii="Times New Roman" w:hAnsi="Times New Roman"/>
                  <w:sz w:val="20"/>
                  <w:szCs w:val="20"/>
                </w:rPr>
                <w:t>https://geolatvija.lv/geo/tapis#document_32372#nozoom</w:t>
              </w:r>
            </w:hyperlink>
            <w:r w:rsidRPr="003E2E1E">
              <w:rPr>
                <w:rFonts w:ascii="Times New Roman" w:hAnsi="Times New Roman"/>
                <w:i/>
                <w:iCs/>
                <w:sz w:val="20"/>
                <w:szCs w:val="20"/>
              </w:rPr>
              <w:t>)</w:t>
            </w:r>
          </w:p>
        </w:tc>
      </w:tr>
      <w:tr w:rsidR="00543010" w14:paraId="14D21448" w14:textId="77777777" w:rsidTr="00E7307C">
        <w:tc>
          <w:tcPr>
            <w:tcW w:w="616" w:type="dxa"/>
          </w:tcPr>
          <w:p w14:paraId="16223BFD"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3A641168"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BFC9AF9"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543010" w14:paraId="585AACDE" w14:textId="77777777" w:rsidTr="00E7307C">
        <w:tc>
          <w:tcPr>
            <w:tcW w:w="616" w:type="dxa"/>
          </w:tcPr>
          <w:p w14:paraId="5A60CF1E"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4EF69E3F"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6621A363"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3385F843"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35920060" w14:textId="77777777" w:rsidR="00543010" w:rsidRPr="002C4F98" w:rsidRDefault="00543010" w:rsidP="00E7307C">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Pr>
                <w:rFonts w:ascii="Times New Roman" w:hAnsi="Times New Roman"/>
                <w:b/>
                <w:bCs/>
                <w:color w:val="FF0000"/>
                <w:sz w:val="20"/>
                <w:szCs w:val="20"/>
              </w:rPr>
              <w:t>212</w:t>
            </w:r>
            <w:r w:rsidRPr="002C4F98">
              <w:rPr>
                <w:rFonts w:ascii="Times New Roman" w:hAnsi="Times New Roman"/>
                <w:b/>
                <w:bCs/>
                <w:color w:val="FF0000"/>
                <w:sz w:val="20"/>
                <w:szCs w:val="20"/>
              </w:rPr>
              <w:t>00.00</w:t>
            </w:r>
          </w:p>
          <w:p w14:paraId="3D253B24" w14:textId="77777777" w:rsidR="00543010" w:rsidRPr="002C4F98" w:rsidRDefault="00543010" w:rsidP="00E7307C">
            <w:pPr>
              <w:spacing w:after="0" w:line="240" w:lineRule="auto"/>
              <w:ind w:right="-766"/>
              <w:rPr>
                <w:rFonts w:ascii="Times New Roman" w:hAnsi="Times New Roman"/>
                <w:b/>
                <w:bCs/>
                <w:color w:val="FF0000"/>
                <w:sz w:val="20"/>
                <w:szCs w:val="20"/>
              </w:rPr>
            </w:pPr>
          </w:p>
        </w:tc>
      </w:tr>
      <w:tr w:rsidR="00543010" w14:paraId="1C6A118A" w14:textId="77777777" w:rsidTr="00E7307C">
        <w:tc>
          <w:tcPr>
            <w:tcW w:w="616" w:type="dxa"/>
          </w:tcPr>
          <w:p w14:paraId="29A6A3DB"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78E8CEEA" w14:textId="77777777" w:rsidR="00543010" w:rsidRPr="005E3C0B" w:rsidRDefault="00543010" w:rsidP="00E7307C">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1656D65B" w14:textId="77777777" w:rsidR="00543010" w:rsidRPr="002C4F98" w:rsidRDefault="00543010" w:rsidP="00E7307C">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10</w:t>
            </w:r>
            <w:r w:rsidRPr="002C4F98">
              <w:rPr>
                <w:rFonts w:ascii="Times New Roman" w:hAnsi="Times New Roman"/>
                <w:sz w:val="20"/>
                <w:szCs w:val="20"/>
              </w:rPr>
              <w:t xml:space="preserve">00.00 </w:t>
            </w:r>
            <w:r>
              <w:rPr>
                <w:rFonts w:ascii="Times New Roman" w:hAnsi="Times New Roman"/>
                <w:sz w:val="20"/>
                <w:szCs w:val="20"/>
              </w:rPr>
              <w:t xml:space="preserve">(viens tūkstotis </w:t>
            </w:r>
            <w:r w:rsidRPr="002C4F98">
              <w:rPr>
                <w:rFonts w:ascii="Times New Roman" w:hAnsi="Times New Roman"/>
                <w:sz w:val="20"/>
                <w:szCs w:val="20"/>
              </w:rPr>
              <w:t xml:space="preserve"> </w:t>
            </w:r>
            <w:proofErr w:type="spellStart"/>
            <w:r w:rsidRPr="002C4F98">
              <w:rPr>
                <w:rFonts w:ascii="Times New Roman" w:hAnsi="Times New Roman"/>
                <w:i/>
                <w:iCs/>
                <w:sz w:val="20"/>
                <w:szCs w:val="20"/>
              </w:rPr>
              <w:t>euro</w:t>
            </w:r>
            <w:proofErr w:type="spellEnd"/>
            <w:r w:rsidRPr="002C4F98">
              <w:rPr>
                <w:rFonts w:ascii="Times New Roman" w:hAnsi="Times New Roman"/>
                <w:sz w:val="20"/>
                <w:szCs w:val="20"/>
              </w:rPr>
              <w:t>, 00 centi)</w:t>
            </w:r>
          </w:p>
        </w:tc>
      </w:tr>
      <w:tr w:rsidR="00543010" w14:paraId="3A326A23" w14:textId="77777777" w:rsidTr="00E7307C">
        <w:trPr>
          <w:trHeight w:val="1766"/>
        </w:trPr>
        <w:tc>
          <w:tcPr>
            <w:tcW w:w="616" w:type="dxa"/>
          </w:tcPr>
          <w:p w14:paraId="2C2FA29E"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3A7E45D0"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1949222B" w14:textId="77777777" w:rsidR="00543010" w:rsidRPr="002C4F98" w:rsidRDefault="00543010" w:rsidP="00E7307C">
            <w:pPr>
              <w:spacing w:after="0" w:line="240" w:lineRule="auto"/>
              <w:ind w:right="145"/>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Pr>
                <w:rFonts w:ascii="Times New Roman" w:hAnsi="Times New Roman"/>
                <w:b/>
                <w:bCs/>
                <w:color w:val="FF0000"/>
                <w:sz w:val="20"/>
                <w:szCs w:val="20"/>
              </w:rPr>
              <w:t>212</w:t>
            </w:r>
            <w:r w:rsidRPr="002C4F98">
              <w:rPr>
                <w:rFonts w:ascii="Times New Roman" w:hAnsi="Times New Roman"/>
                <w:b/>
                <w:bCs/>
                <w:color w:val="FF0000"/>
                <w:sz w:val="20"/>
                <w:szCs w:val="20"/>
              </w:rPr>
              <w:t>0.00</w:t>
            </w:r>
          </w:p>
          <w:p w14:paraId="25B08ACA" w14:textId="77777777" w:rsidR="00543010" w:rsidRPr="002C4F98" w:rsidRDefault="00543010" w:rsidP="00E7307C">
            <w:pPr>
              <w:spacing w:after="0" w:line="240" w:lineRule="auto"/>
              <w:ind w:right="145"/>
              <w:jc w:val="both"/>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0C91F95" w14:textId="77777777" w:rsidR="00543010" w:rsidRPr="002C4F98" w:rsidRDefault="00543010" w:rsidP="00E7307C">
            <w:pPr>
              <w:spacing w:after="0" w:line="240" w:lineRule="auto"/>
              <w:ind w:right="145"/>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3ECD5372" w14:textId="77777777" w:rsidR="00543010" w:rsidRPr="002C4F98" w:rsidRDefault="00543010" w:rsidP="00E7307C">
            <w:pPr>
              <w:spacing w:after="0" w:line="240" w:lineRule="auto"/>
              <w:ind w:right="145"/>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2" w:name="_Hlk64706916"/>
            <w:r w:rsidRPr="002C4F98">
              <w:rPr>
                <w:rFonts w:ascii="Times New Roman" w:hAnsi="Times New Roman"/>
                <w:sz w:val="20"/>
                <w:szCs w:val="20"/>
              </w:rPr>
              <w:t xml:space="preserve">par </w:t>
            </w:r>
            <w:r>
              <w:rPr>
                <w:rFonts w:ascii="Times New Roman" w:hAnsi="Times New Roman"/>
                <w:sz w:val="20"/>
                <w:szCs w:val="20"/>
              </w:rPr>
              <w:t>nekustamo īpašumu Jelgavas ielā 2 (O</w:t>
            </w:r>
            <w:r w:rsidRPr="00F03735">
              <w:rPr>
                <w:rFonts w:ascii="Times New Roman" w:hAnsi="Times New Roman"/>
                <w:sz w:val="20"/>
                <w:szCs w:val="20"/>
              </w:rPr>
              <w:t>lainē</w:t>
            </w:r>
            <w:r>
              <w:rPr>
                <w:rFonts w:ascii="Times New Roman" w:hAnsi="Times New Roman"/>
                <w:sz w:val="20"/>
                <w:szCs w:val="20"/>
              </w:rPr>
              <w:t>)</w:t>
            </w:r>
            <w:r w:rsidRPr="00030488">
              <w:rPr>
                <w:rFonts w:ascii="Times New Roman" w:hAnsi="Times New Roman"/>
                <w:sz w:val="20"/>
                <w:szCs w:val="20"/>
              </w:rPr>
              <w:t xml:space="preserve"> </w:t>
            </w:r>
          </w:p>
          <w:p w14:paraId="66071EB8" w14:textId="77777777" w:rsidR="00543010" w:rsidRPr="002C4F98" w:rsidRDefault="00543010" w:rsidP="00E7307C">
            <w:pPr>
              <w:spacing w:after="0" w:line="240" w:lineRule="auto"/>
              <w:ind w:right="145"/>
              <w:rPr>
                <w:rFonts w:ascii="Times New Roman" w:hAnsi="Times New Roman"/>
                <w:b/>
                <w:bCs/>
                <w:sz w:val="20"/>
                <w:szCs w:val="20"/>
              </w:rPr>
            </w:pPr>
            <w:r w:rsidRPr="002C4F98">
              <w:rPr>
                <w:rFonts w:ascii="Times New Roman" w:hAnsi="Times New Roman"/>
                <w:b/>
                <w:bCs/>
                <w:sz w:val="20"/>
                <w:szCs w:val="20"/>
              </w:rPr>
              <w:t>Maksā  izsoles dalībnieks</w:t>
            </w:r>
            <w:bookmarkEnd w:id="2"/>
          </w:p>
        </w:tc>
      </w:tr>
      <w:tr w:rsidR="00543010" w14:paraId="23353BAF" w14:textId="77777777" w:rsidTr="00E7307C">
        <w:tc>
          <w:tcPr>
            <w:tcW w:w="616" w:type="dxa"/>
          </w:tcPr>
          <w:p w14:paraId="3B1E8CC5"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1E0B230E" w14:textId="77777777" w:rsidR="00543010" w:rsidRPr="005E3C0B" w:rsidRDefault="00543010" w:rsidP="00E7307C">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2C4CA07C" w14:textId="77777777" w:rsidR="00543010" w:rsidRDefault="00543010" w:rsidP="00E7307C">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12B58B11" w14:textId="77777777" w:rsidR="00543010" w:rsidRPr="00A40BFF" w:rsidRDefault="00543010" w:rsidP="00E7307C">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6" w:history="1">
              <w:r w:rsidRPr="00A40BFF">
                <w:rPr>
                  <w:rStyle w:val="Hyperlink"/>
                  <w:rFonts w:ascii="Times New Roman" w:hAnsi="Times New Roman"/>
                  <w:sz w:val="20"/>
                  <w:szCs w:val="20"/>
                </w:rPr>
                <w:t>https://izsoles.ta.gov.lv</w:t>
              </w:r>
            </w:hyperlink>
          </w:p>
          <w:p w14:paraId="59A4D2BB" w14:textId="77777777" w:rsidR="00543010" w:rsidRPr="005E3C0B" w:rsidRDefault="00543010" w:rsidP="00E7307C">
            <w:pPr>
              <w:spacing w:after="0" w:line="240" w:lineRule="auto"/>
              <w:ind w:right="-766"/>
              <w:rPr>
                <w:rFonts w:ascii="Times New Roman" w:hAnsi="Times New Roman"/>
                <w:sz w:val="20"/>
                <w:szCs w:val="20"/>
              </w:rPr>
            </w:pPr>
          </w:p>
        </w:tc>
      </w:tr>
      <w:tr w:rsidR="00543010" w14:paraId="34987784" w14:textId="77777777" w:rsidTr="00E7307C">
        <w:tc>
          <w:tcPr>
            <w:tcW w:w="616" w:type="dxa"/>
          </w:tcPr>
          <w:p w14:paraId="4C3F63B1"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6E06334" w14:textId="77777777" w:rsidR="00543010" w:rsidRDefault="00543010" w:rsidP="00E7307C">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594A9CED" w14:textId="77777777" w:rsidR="00543010" w:rsidRPr="005E3C0B" w:rsidRDefault="00543010" w:rsidP="00E7307C">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1E73248A"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424D7FF3"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w:t>
            </w:r>
            <w:r w:rsidRPr="003E2E1E">
              <w:rPr>
                <w:rFonts w:ascii="Times New Roman" w:hAnsi="Times New Roman"/>
                <w:sz w:val="20"/>
                <w:szCs w:val="20"/>
              </w:rPr>
              <w:t>oficiālajā tīmekļvietnē</w:t>
            </w:r>
          </w:p>
          <w:p w14:paraId="3232617F"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.3.  </w:t>
            </w:r>
            <w:proofErr w:type="spellStart"/>
            <w:r w:rsidRPr="005E3C0B">
              <w:rPr>
                <w:rFonts w:ascii="Times New Roman" w:hAnsi="Times New Roman"/>
                <w:sz w:val="20"/>
                <w:szCs w:val="20"/>
              </w:rPr>
              <w:t>Facebook</w:t>
            </w:r>
            <w:proofErr w:type="spellEnd"/>
          </w:p>
          <w:p w14:paraId="51D32545" w14:textId="77777777" w:rsidR="00543010" w:rsidRPr="005E3C0B" w:rsidRDefault="00543010" w:rsidP="00E7307C">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7"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2C49A3A1"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Informācija izvietojama pašvaldības informācijas stend</w:t>
            </w:r>
            <w:r>
              <w:rPr>
                <w:rFonts w:ascii="Times New Roman" w:hAnsi="Times New Roman"/>
                <w:sz w:val="20"/>
                <w:szCs w:val="20"/>
              </w:rPr>
              <w:t>ā</w:t>
            </w:r>
            <w:r w:rsidRPr="005E3C0B">
              <w:rPr>
                <w:rFonts w:ascii="Times New Roman" w:hAnsi="Times New Roman"/>
                <w:sz w:val="20"/>
                <w:szCs w:val="20"/>
              </w:rPr>
              <w:t xml:space="preserve"> (Zemgales </w:t>
            </w:r>
          </w:p>
          <w:p w14:paraId="20172FFB"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543010" w14:paraId="7183C180" w14:textId="77777777" w:rsidTr="00E7307C">
        <w:trPr>
          <w:trHeight w:val="1064"/>
        </w:trPr>
        <w:tc>
          <w:tcPr>
            <w:tcW w:w="616" w:type="dxa"/>
          </w:tcPr>
          <w:p w14:paraId="582DD9CB"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72092E97" w14:textId="77777777" w:rsidR="00543010" w:rsidRDefault="00543010" w:rsidP="00E7307C">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654D3BA2" w14:textId="77777777" w:rsidR="00543010" w:rsidRPr="005E3C0B" w:rsidRDefault="00543010" w:rsidP="00E7307C">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5EF59B87" w14:textId="77777777" w:rsidR="00543010" w:rsidRPr="008A4BFB" w:rsidRDefault="00543010" w:rsidP="00E7307C">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w:t>
            </w:r>
            <w:r w:rsidRPr="003E2E1E">
              <w:rPr>
                <w:rFonts w:ascii="Times New Roman" w:hAnsi="Times New Roman"/>
                <w:sz w:val="20"/>
                <w:szCs w:val="20"/>
              </w:rPr>
              <w:t xml:space="preserve">oficiālajā tīmekļvietnē </w:t>
            </w:r>
            <w:r w:rsidRPr="008A4BFB">
              <w:rPr>
                <w:rFonts w:ascii="Times New Roman" w:hAnsi="Times New Roman"/>
                <w:sz w:val="20"/>
                <w:szCs w:val="20"/>
              </w:rPr>
              <w:t xml:space="preserve">- </w:t>
            </w:r>
            <w:hyperlink r:id="rId8" w:anchor="gsc.tab=0" w:history="1">
              <w:r w:rsidRPr="008A4BFB">
                <w:rPr>
                  <w:rStyle w:val="Hyperlink"/>
                  <w:rFonts w:ascii="Times New Roman" w:hAnsi="Times New Roman"/>
                  <w:sz w:val="20"/>
                  <w:szCs w:val="20"/>
                </w:rPr>
                <w:t>https://www.olaine.lv/lv/pasvaldiba/izsoles#gsc.tab=0</w:t>
              </w:r>
            </w:hyperlink>
          </w:p>
          <w:p w14:paraId="0F5C768B" w14:textId="77777777" w:rsidR="00543010" w:rsidRPr="008A4BFB" w:rsidRDefault="00543010" w:rsidP="00E7307C">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9"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693C6692" w14:textId="77777777" w:rsidR="00543010" w:rsidRPr="008A4BFB" w:rsidRDefault="00543010" w:rsidP="00E7307C">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r>
              <w:rPr>
                <w:rFonts w:ascii="Times New Roman" w:hAnsi="Times New Roman"/>
                <w:sz w:val="20"/>
                <w:szCs w:val="20"/>
              </w:rPr>
              <w:t xml:space="preserve"> un faktā</w:t>
            </w:r>
          </w:p>
          <w:p w14:paraId="4D37D218" w14:textId="77777777" w:rsidR="00543010" w:rsidRPr="005E3C0B" w:rsidRDefault="00543010" w:rsidP="00E7307C">
            <w:pPr>
              <w:spacing w:after="0" w:line="240" w:lineRule="auto"/>
              <w:ind w:right="-766"/>
              <w:rPr>
                <w:rFonts w:ascii="Times New Roman" w:hAnsi="Times New Roman"/>
                <w:sz w:val="20"/>
                <w:szCs w:val="20"/>
              </w:rPr>
            </w:pPr>
          </w:p>
        </w:tc>
      </w:tr>
      <w:tr w:rsidR="00543010" w14:paraId="708C0C46" w14:textId="77777777" w:rsidTr="00E7307C">
        <w:tc>
          <w:tcPr>
            <w:tcW w:w="616" w:type="dxa"/>
          </w:tcPr>
          <w:p w14:paraId="66A34315" w14:textId="77777777" w:rsidR="00543010" w:rsidRPr="005E3C0B" w:rsidRDefault="00543010" w:rsidP="00E7307C">
            <w:pPr>
              <w:spacing w:after="0" w:line="240" w:lineRule="auto"/>
              <w:ind w:right="-766"/>
              <w:jc w:val="both"/>
              <w:rPr>
                <w:rFonts w:ascii="Times New Roman" w:hAnsi="Times New Roman"/>
                <w:sz w:val="20"/>
                <w:szCs w:val="20"/>
              </w:rPr>
            </w:pPr>
            <w:bookmarkStart w:id="3" w:name="_Hlk157413274"/>
            <w:r w:rsidRPr="005E3C0B">
              <w:rPr>
                <w:rFonts w:ascii="Times New Roman" w:hAnsi="Times New Roman"/>
                <w:sz w:val="20"/>
                <w:szCs w:val="20"/>
              </w:rPr>
              <w:t>1.9.</w:t>
            </w:r>
          </w:p>
        </w:tc>
        <w:tc>
          <w:tcPr>
            <w:tcW w:w="2498" w:type="dxa"/>
          </w:tcPr>
          <w:p w14:paraId="205178F0"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70994FC6"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44964ECC" w14:textId="77777777" w:rsidR="00543010" w:rsidRPr="00F6389A" w:rsidRDefault="00543010" w:rsidP="00E7307C">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5559C94A" w14:textId="77777777" w:rsidR="00543010" w:rsidRPr="005E3C0B" w:rsidRDefault="00543010" w:rsidP="00E7307C">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202</w:t>
            </w:r>
            <w:r>
              <w:rPr>
                <w:rFonts w:ascii="Times New Roman" w:hAnsi="Times New Roman"/>
                <w:b/>
                <w:bCs/>
                <w:color w:val="FF0000"/>
                <w:sz w:val="20"/>
                <w:szCs w:val="20"/>
              </w:rPr>
              <w:t>6</w:t>
            </w:r>
            <w:r w:rsidRPr="00F6389A">
              <w:rPr>
                <w:rFonts w:ascii="Times New Roman" w:hAnsi="Times New Roman"/>
                <w:b/>
                <w:bCs/>
                <w:color w:val="FF0000"/>
                <w:sz w:val="20"/>
                <w:szCs w:val="20"/>
              </w:rPr>
              <w:t xml:space="preserve">.gada  </w:t>
            </w:r>
            <w:r>
              <w:rPr>
                <w:rFonts w:ascii="Times New Roman" w:hAnsi="Times New Roman"/>
                <w:b/>
                <w:bCs/>
                <w:color w:val="FF0000"/>
                <w:sz w:val="20"/>
                <w:szCs w:val="20"/>
              </w:rPr>
              <w:t>10.janvārim</w:t>
            </w:r>
          </w:p>
        </w:tc>
      </w:tr>
      <w:tr w:rsidR="00543010" w14:paraId="77A94863" w14:textId="77777777" w:rsidTr="00E7307C">
        <w:tc>
          <w:tcPr>
            <w:tcW w:w="616" w:type="dxa"/>
          </w:tcPr>
          <w:p w14:paraId="47BFC4F4" w14:textId="77777777" w:rsidR="00543010" w:rsidRPr="005E3C0B" w:rsidRDefault="00543010" w:rsidP="00E7307C">
            <w:pPr>
              <w:spacing w:after="0" w:line="240" w:lineRule="auto"/>
              <w:ind w:right="-766"/>
              <w:jc w:val="both"/>
              <w:rPr>
                <w:rFonts w:ascii="Times New Roman" w:hAnsi="Times New Roman"/>
                <w:sz w:val="20"/>
                <w:szCs w:val="20"/>
              </w:rPr>
            </w:pPr>
            <w:bookmarkStart w:id="4" w:name="_Hlk166503175"/>
            <w:r w:rsidRPr="005E3C0B">
              <w:rPr>
                <w:rFonts w:ascii="Times New Roman" w:hAnsi="Times New Roman"/>
                <w:sz w:val="20"/>
                <w:szCs w:val="20"/>
              </w:rPr>
              <w:t xml:space="preserve">1.10. </w:t>
            </w:r>
          </w:p>
        </w:tc>
        <w:tc>
          <w:tcPr>
            <w:tcW w:w="2498" w:type="dxa"/>
          </w:tcPr>
          <w:p w14:paraId="22F3914B"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7519BD1D" w14:textId="77777777" w:rsidR="00543010" w:rsidRDefault="00543010" w:rsidP="00E7307C">
            <w:pPr>
              <w:spacing w:after="0" w:line="240" w:lineRule="auto"/>
              <w:ind w:right="-766"/>
              <w:jc w:val="both"/>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10"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7778FDB0" w14:textId="77777777" w:rsidR="00543010" w:rsidRPr="003E2E1E" w:rsidRDefault="00543010" w:rsidP="00E7307C">
            <w:pPr>
              <w:spacing w:after="0" w:line="240" w:lineRule="auto"/>
              <w:jc w:val="both"/>
              <w:rPr>
                <w:rFonts w:ascii="Times New Roman" w:hAnsi="Times New Roman"/>
                <w:b/>
                <w:bCs/>
                <w:color w:val="FF0000"/>
                <w:sz w:val="20"/>
                <w:szCs w:val="20"/>
              </w:rPr>
            </w:pPr>
            <w:bookmarkStart w:id="5" w:name="_Hlk133928466"/>
            <w:r w:rsidRPr="00284576">
              <w:rPr>
                <w:rFonts w:ascii="Times New Roman" w:hAnsi="Times New Roman"/>
                <w:b/>
                <w:bCs/>
                <w:color w:val="FF0000"/>
                <w:sz w:val="20"/>
                <w:szCs w:val="20"/>
              </w:rPr>
              <w:t>no 202</w:t>
            </w:r>
            <w:r>
              <w:rPr>
                <w:rFonts w:ascii="Times New Roman" w:hAnsi="Times New Roman"/>
                <w:b/>
                <w:bCs/>
                <w:color w:val="FF0000"/>
                <w:sz w:val="20"/>
                <w:szCs w:val="20"/>
              </w:rPr>
              <w:t>5</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Pr>
                <w:rFonts w:ascii="Times New Roman" w:hAnsi="Times New Roman"/>
                <w:b/>
                <w:bCs/>
                <w:color w:val="FF0000"/>
                <w:sz w:val="20"/>
                <w:szCs w:val="20"/>
              </w:rPr>
              <w:t>10.novembra,</w:t>
            </w:r>
            <w:r w:rsidRPr="007F4276">
              <w:rPr>
                <w:rFonts w:ascii="Times New Roman" w:hAnsi="Times New Roman"/>
                <w:b/>
                <w:bCs/>
                <w:color w:val="FF0000"/>
                <w:sz w:val="20"/>
                <w:szCs w:val="20"/>
              </w:rPr>
              <w:t xml:space="preserve">  plkst. 13:00 līdz 202</w:t>
            </w:r>
            <w:r>
              <w:rPr>
                <w:rFonts w:ascii="Times New Roman" w:hAnsi="Times New Roman"/>
                <w:b/>
                <w:bCs/>
                <w:color w:val="FF0000"/>
                <w:sz w:val="20"/>
                <w:szCs w:val="20"/>
              </w:rPr>
              <w:t>5</w:t>
            </w:r>
            <w:r w:rsidRPr="007F4276">
              <w:rPr>
                <w:rFonts w:ascii="Times New Roman" w:hAnsi="Times New Roman"/>
                <w:b/>
                <w:bCs/>
                <w:color w:val="FF0000"/>
                <w:sz w:val="20"/>
                <w:szCs w:val="20"/>
              </w:rPr>
              <w:t xml:space="preserve">.gada </w:t>
            </w:r>
            <w:r>
              <w:rPr>
                <w:rFonts w:ascii="Times New Roman" w:hAnsi="Times New Roman"/>
                <w:b/>
                <w:bCs/>
                <w:color w:val="FF0000"/>
                <w:sz w:val="20"/>
                <w:szCs w:val="20"/>
              </w:rPr>
              <w:t xml:space="preserve">10.decembrim, </w:t>
            </w:r>
            <w:r w:rsidRPr="00284576">
              <w:rPr>
                <w:rFonts w:ascii="Times New Roman" w:hAnsi="Times New Roman"/>
                <w:b/>
                <w:bCs/>
                <w:color w:val="FF0000"/>
                <w:sz w:val="20"/>
                <w:szCs w:val="20"/>
              </w:rPr>
              <w:t>plkst.13:00</w:t>
            </w:r>
            <w:bookmarkEnd w:id="5"/>
          </w:p>
        </w:tc>
      </w:tr>
      <w:bookmarkEnd w:id="3"/>
      <w:bookmarkEnd w:id="4"/>
      <w:tr w:rsidR="00543010" w14:paraId="33C0D17E" w14:textId="77777777" w:rsidTr="00E7307C">
        <w:tc>
          <w:tcPr>
            <w:tcW w:w="616" w:type="dxa"/>
          </w:tcPr>
          <w:p w14:paraId="344AFD1F" w14:textId="77777777" w:rsidR="00543010" w:rsidRPr="00F00990" w:rsidRDefault="00543010" w:rsidP="00E7307C">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BDD4B2E" w14:textId="77777777" w:rsidR="00543010" w:rsidRPr="00F00990" w:rsidRDefault="00543010" w:rsidP="00E7307C">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3399F10A" w14:textId="77777777" w:rsidR="00543010" w:rsidRPr="00F00990" w:rsidRDefault="00543010" w:rsidP="00E7307C">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731A5D8" w14:textId="77777777" w:rsidR="00543010" w:rsidRPr="005E3C0B" w:rsidRDefault="00543010" w:rsidP="00543010">
      <w:pPr>
        <w:spacing w:after="0" w:line="240" w:lineRule="auto"/>
        <w:ind w:right="-766"/>
        <w:rPr>
          <w:rFonts w:ascii="Times New Roman" w:hAnsi="Times New Roman"/>
          <w:sz w:val="20"/>
          <w:szCs w:val="20"/>
          <w:lang w:eastAsia="lv-LV"/>
        </w:rPr>
      </w:pPr>
    </w:p>
    <w:p w14:paraId="16B4057F" w14:textId="77777777" w:rsidR="00543010" w:rsidRPr="005E3C0B" w:rsidRDefault="00543010" w:rsidP="00543010">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13438B31" w14:textId="77777777" w:rsidR="00543010" w:rsidRPr="005E3C0B" w:rsidRDefault="00543010" w:rsidP="00543010">
      <w:pPr>
        <w:spacing w:after="0" w:line="240" w:lineRule="auto"/>
        <w:ind w:right="-766"/>
        <w:jc w:val="right"/>
        <w:rPr>
          <w:rFonts w:ascii="Times New Roman" w:hAnsi="Times New Roman"/>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543010" w14:paraId="20DA9D15" w14:textId="77777777" w:rsidTr="00E7307C">
        <w:tc>
          <w:tcPr>
            <w:tcW w:w="704" w:type="dxa"/>
          </w:tcPr>
          <w:p w14:paraId="213F972B" w14:textId="77777777" w:rsidR="00543010" w:rsidRPr="005E3C0B"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410" w:type="dxa"/>
          </w:tcPr>
          <w:p w14:paraId="1F970139" w14:textId="77777777" w:rsidR="00543010"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7F16AECF" w14:textId="77777777" w:rsidR="00543010" w:rsidRPr="005E3C0B" w:rsidRDefault="00543010" w:rsidP="00E7307C">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243D49DD" w14:textId="77777777" w:rsidR="00543010" w:rsidRPr="003E2E1E" w:rsidRDefault="00543010" w:rsidP="00E7307C">
            <w:pPr>
              <w:spacing w:after="0" w:line="240" w:lineRule="auto"/>
              <w:jc w:val="both"/>
              <w:rPr>
                <w:rFonts w:ascii="Times New Roman" w:hAnsi="Times New Roman"/>
                <w:sz w:val="20"/>
                <w:szCs w:val="20"/>
              </w:rPr>
            </w:pPr>
            <w:r w:rsidRPr="00E25F18">
              <w:rPr>
                <w:rFonts w:ascii="Times New Roman" w:hAnsi="Times New Roman"/>
                <w:sz w:val="20"/>
                <w:szCs w:val="20"/>
              </w:rPr>
              <w:t xml:space="preserve">Nekustamā īpašuma plānotā (atļautā) izmantošana </w:t>
            </w:r>
            <w:r w:rsidRPr="003E2E1E">
              <w:rPr>
                <w:rFonts w:ascii="Times New Roman" w:hAnsi="Times New Roman"/>
                <w:sz w:val="20"/>
                <w:szCs w:val="20"/>
              </w:rPr>
              <w:t>– Rūpnieciskās apbūves teritorija (R1).</w:t>
            </w:r>
          </w:p>
          <w:p w14:paraId="5E477721" w14:textId="77777777" w:rsidR="00543010" w:rsidRDefault="00543010" w:rsidP="00E7307C">
            <w:pPr>
              <w:spacing w:after="0" w:line="240" w:lineRule="auto"/>
              <w:jc w:val="both"/>
              <w:rPr>
                <w:rFonts w:ascii="Times New Roman" w:hAnsi="Times New Roman"/>
                <w:sz w:val="20"/>
                <w:szCs w:val="20"/>
              </w:rPr>
            </w:pPr>
            <w:r w:rsidRPr="003E2E1E">
              <w:rPr>
                <w:rFonts w:ascii="Times New Roman" w:hAnsi="Times New Roman"/>
                <w:sz w:val="20"/>
                <w:szCs w:val="20"/>
              </w:rPr>
              <w:t xml:space="preserve">Rūpnieciskās apbūves teritorija (R1) ir funkcionālā zona, ko nosaka, lai nodrošinātu rūpniecības uzņēmumu darbībai un attīstībai nepieciešamo </w:t>
            </w:r>
            <w:r w:rsidRPr="003E2E1E">
              <w:rPr>
                <w:rFonts w:ascii="Times New Roman" w:hAnsi="Times New Roman"/>
                <w:sz w:val="20"/>
                <w:szCs w:val="20"/>
              </w:rPr>
              <w:lastRenderedPageBreak/>
              <w:t>teritorijas organizāciju, inženiertehnisko apgādi un transporta infrastruktūru.</w:t>
            </w:r>
          </w:p>
          <w:p w14:paraId="76B210A4" w14:textId="77777777" w:rsidR="00543010" w:rsidRPr="00F5342B" w:rsidRDefault="00543010" w:rsidP="00E7307C">
            <w:pPr>
              <w:spacing w:after="0" w:line="240" w:lineRule="auto"/>
              <w:jc w:val="both"/>
              <w:rPr>
                <w:rFonts w:ascii="Times New Roman" w:hAnsi="Times New Roman"/>
                <w:sz w:val="20"/>
                <w:szCs w:val="20"/>
              </w:rPr>
            </w:pPr>
            <w:r>
              <w:rPr>
                <w:rFonts w:ascii="Times New Roman" w:hAnsi="Times New Roman"/>
                <w:sz w:val="20"/>
                <w:szCs w:val="20"/>
              </w:rPr>
              <w:t>(</w:t>
            </w:r>
            <w:hyperlink r:id="rId11" w:anchor="document_32372" w:history="1">
              <w:r w:rsidRPr="00387219">
                <w:rPr>
                  <w:rStyle w:val="Hyperlink"/>
                  <w:rFonts w:ascii="Times New Roman" w:hAnsi="Times New Roman"/>
                  <w:sz w:val="20"/>
                  <w:szCs w:val="20"/>
                </w:rPr>
                <w:t>https://geolatvija.lv/geo/tapis#document_32372#nozoom</w:t>
              </w:r>
            </w:hyperlink>
            <w:r>
              <w:rPr>
                <w:rFonts w:ascii="Times New Roman" w:hAnsi="Times New Roman"/>
                <w:sz w:val="20"/>
                <w:szCs w:val="20"/>
              </w:rPr>
              <w:t xml:space="preserve">) </w:t>
            </w:r>
          </w:p>
          <w:p w14:paraId="283553BF" w14:textId="77777777" w:rsidR="00543010" w:rsidRPr="00F5342B" w:rsidRDefault="00543010" w:rsidP="00E7307C">
            <w:pPr>
              <w:spacing w:after="0" w:line="240" w:lineRule="auto"/>
              <w:jc w:val="both"/>
              <w:rPr>
                <w:rFonts w:ascii="Times New Roman" w:hAnsi="Times New Roman"/>
                <w:sz w:val="20"/>
                <w:szCs w:val="20"/>
              </w:rPr>
            </w:pPr>
          </w:p>
        </w:tc>
      </w:tr>
      <w:tr w:rsidR="00543010" w14:paraId="04585286" w14:textId="77777777" w:rsidTr="00E7307C">
        <w:tc>
          <w:tcPr>
            <w:tcW w:w="704" w:type="dxa"/>
          </w:tcPr>
          <w:p w14:paraId="7DC8E82C" w14:textId="77777777" w:rsidR="00543010" w:rsidRPr="005E3C0B" w:rsidRDefault="00543010" w:rsidP="00E7307C">
            <w:pPr>
              <w:spacing w:after="0" w:line="240" w:lineRule="auto"/>
              <w:ind w:right="-765"/>
              <w:rPr>
                <w:rFonts w:ascii="Times New Roman" w:hAnsi="Times New Roman"/>
                <w:sz w:val="20"/>
                <w:szCs w:val="20"/>
              </w:rPr>
            </w:pPr>
            <w:r w:rsidRPr="005E3C0B">
              <w:rPr>
                <w:rFonts w:ascii="Times New Roman" w:hAnsi="Times New Roman"/>
                <w:sz w:val="20"/>
                <w:szCs w:val="20"/>
              </w:rPr>
              <w:lastRenderedPageBreak/>
              <w:t xml:space="preserve">2.2. </w:t>
            </w:r>
          </w:p>
        </w:tc>
        <w:tc>
          <w:tcPr>
            <w:tcW w:w="2410" w:type="dxa"/>
          </w:tcPr>
          <w:p w14:paraId="1F7FCD02" w14:textId="77777777" w:rsidR="00543010" w:rsidRDefault="00543010" w:rsidP="00E7307C">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04E8844C" w14:textId="77777777" w:rsidR="00543010" w:rsidRPr="005E3C0B" w:rsidRDefault="00543010" w:rsidP="00E7307C">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6727FE6C" w14:textId="77777777" w:rsidR="00543010" w:rsidRPr="001A70FF" w:rsidRDefault="00543010" w:rsidP="00E7307C">
            <w:pPr>
              <w:spacing w:after="0" w:line="240" w:lineRule="auto"/>
              <w:jc w:val="both"/>
              <w:rPr>
                <w:rFonts w:ascii="Times New Roman" w:hAnsi="Times New Roman"/>
                <w:sz w:val="20"/>
                <w:szCs w:val="20"/>
              </w:rPr>
            </w:pPr>
            <w:r>
              <w:rPr>
                <w:rFonts w:ascii="Times New Roman" w:hAnsi="Times New Roman"/>
                <w:sz w:val="20"/>
                <w:szCs w:val="20"/>
              </w:rPr>
              <w:t xml:space="preserve">Zemesgabals ar </w:t>
            </w:r>
            <w:r w:rsidRPr="006E2AA2">
              <w:rPr>
                <w:rFonts w:ascii="Times New Roman" w:hAnsi="Times New Roman"/>
                <w:sz w:val="20"/>
                <w:szCs w:val="20"/>
              </w:rPr>
              <w:t xml:space="preserve"> </w:t>
            </w:r>
            <w:r w:rsidRPr="00965551">
              <w:rPr>
                <w:rFonts w:ascii="Times New Roman" w:hAnsi="Times New Roman"/>
                <w:sz w:val="20"/>
                <w:szCs w:val="20"/>
              </w:rPr>
              <w:t>kadastra apzīmējum</w:t>
            </w:r>
            <w:r>
              <w:rPr>
                <w:rFonts w:ascii="Times New Roman" w:hAnsi="Times New Roman"/>
                <w:sz w:val="20"/>
                <w:szCs w:val="20"/>
              </w:rPr>
              <w:t xml:space="preserve">u </w:t>
            </w:r>
            <w:r w:rsidRPr="003E2E1E">
              <w:rPr>
                <w:rFonts w:ascii="Times New Roman" w:hAnsi="Times New Roman"/>
                <w:sz w:val="20"/>
                <w:szCs w:val="20"/>
              </w:rPr>
              <w:t xml:space="preserve">80090052203, 3 328 </w:t>
            </w:r>
            <w:proofErr w:type="spellStart"/>
            <w:r w:rsidRPr="003E2E1E">
              <w:rPr>
                <w:rFonts w:ascii="Times New Roman" w:hAnsi="Times New Roman"/>
                <w:sz w:val="20"/>
                <w:szCs w:val="20"/>
              </w:rPr>
              <w:t>kv.m</w:t>
            </w:r>
            <w:proofErr w:type="spellEnd"/>
            <w:r w:rsidRPr="003E2E1E">
              <w:rPr>
                <w:rFonts w:ascii="Times New Roman" w:hAnsi="Times New Roman"/>
                <w:sz w:val="20"/>
                <w:szCs w:val="20"/>
              </w:rPr>
              <w:t xml:space="preserve"> platībā</w:t>
            </w:r>
          </w:p>
        </w:tc>
      </w:tr>
      <w:tr w:rsidR="00543010" w14:paraId="2F4BB835" w14:textId="77777777" w:rsidTr="00E7307C">
        <w:tc>
          <w:tcPr>
            <w:tcW w:w="704" w:type="dxa"/>
          </w:tcPr>
          <w:p w14:paraId="4B6297A0" w14:textId="77777777" w:rsidR="00543010" w:rsidRPr="005E3C0B" w:rsidRDefault="00543010" w:rsidP="00E7307C">
            <w:pPr>
              <w:spacing w:after="0" w:line="240" w:lineRule="auto"/>
              <w:ind w:right="-765"/>
              <w:rPr>
                <w:rFonts w:ascii="Times New Roman" w:hAnsi="Times New Roman"/>
                <w:sz w:val="20"/>
                <w:szCs w:val="20"/>
              </w:rPr>
            </w:pPr>
            <w:r>
              <w:rPr>
                <w:rFonts w:ascii="Times New Roman" w:hAnsi="Times New Roman"/>
                <w:sz w:val="20"/>
                <w:szCs w:val="20"/>
              </w:rPr>
              <w:t>2.3.</w:t>
            </w:r>
          </w:p>
        </w:tc>
        <w:tc>
          <w:tcPr>
            <w:tcW w:w="2410" w:type="dxa"/>
          </w:tcPr>
          <w:p w14:paraId="205FB0C4" w14:textId="77777777" w:rsidR="00543010" w:rsidRPr="005E3C0B" w:rsidRDefault="00543010" w:rsidP="00E7307C">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120D084D" w14:textId="77777777" w:rsidR="00543010" w:rsidRDefault="00543010" w:rsidP="00E7307C">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erakstītas</w:t>
            </w:r>
            <w:r>
              <w:rPr>
                <w:rFonts w:ascii="Times New Roman" w:hAnsi="Times New Roman"/>
                <w:sz w:val="20"/>
                <w:szCs w:val="20"/>
                <w:lang w:eastAsia="lv-LV"/>
              </w:rPr>
              <w:t xml:space="preserve"> </w:t>
            </w:r>
            <w:r w:rsidRPr="003E2E1E">
              <w:rPr>
                <w:rFonts w:ascii="Times New Roman" w:hAnsi="Times New Roman"/>
                <w:sz w:val="20"/>
                <w:szCs w:val="20"/>
                <w:lang w:eastAsia="lv-LV"/>
              </w:rPr>
              <w:t xml:space="preserve">Rīgas rajona tiesas, Olaines pilsētas zemesgrāmatas nodalījumā Nr. 236, </w:t>
            </w:r>
            <w:r>
              <w:rPr>
                <w:rFonts w:ascii="Times New Roman" w:hAnsi="Times New Roman"/>
                <w:sz w:val="20"/>
                <w:szCs w:val="20"/>
                <w:lang w:eastAsia="lv-LV"/>
              </w:rPr>
              <w:t>k</w:t>
            </w:r>
            <w:r w:rsidRPr="003E2E1E">
              <w:rPr>
                <w:rFonts w:ascii="Times New Roman" w:hAnsi="Times New Roman"/>
                <w:sz w:val="20"/>
                <w:szCs w:val="20"/>
                <w:lang w:eastAsia="lv-LV"/>
              </w:rPr>
              <w:t xml:space="preserve">adastra numurs: 80090052203, adrese/atrašanās vieta: Jelgavas iela 2, Olaine, Olaines nov. Žurnāls Nr. 15624, lēmums 29.09.2000. </w:t>
            </w:r>
          </w:p>
          <w:p w14:paraId="19043530" w14:textId="77777777" w:rsidR="00543010" w:rsidRDefault="00543010" w:rsidP="00E7307C">
            <w:pPr>
              <w:spacing w:after="0" w:line="240" w:lineRule="auto"/>
              <w:jc w:val="both"/>
              <w:rPr>
                <w:rFonts w:ascii="Times New Roman" w:hAnsi="Times New Roman"/>
                <w:sz w:val="20"/>
                <w:szCs w:val="20"/>
                <w:lang w:eastAsia="lv-LV"/>
              </w:rPr>
            </w:pPr>
            <w:r w:rsidRPr="003E2E1E">
              <w:rPr>
                <w:rFonts w:ascii="Times New Roman" w:hAnsi="Times New Roman"/>
                <w:sz w:val="20"/>
                <w:szCs w:val="20"/>
                <w:lang w:eastAsia="lv-LV"/>
              </w:rPr>
              <w:t>II daļas 1.iedaļas “Lietu tiesības, kas apgrūtina nekustamu īpašumu”, ierakstīta atzīme -  PVAS “Latvenergo” piederošās gaisvadu līnijas 26m platu aizsargjosl</w:t>
            </w:r>
            <w:r>
              <w:rPr>
                <w:rFonts w:ascii="Times New Roman" w:hAnsi="Times New Roman"/>
                <w:sz w:val="20"/>
                <w:szCs w:val="20"/>
                <w:lang w:eastAsia="lv-LV"/>
              </w:rPr>
              <w:t xml:space="preserve">a </w:t>
            </w:r>
            <w:r w:rsidRPr="003E2E1E">
              <w:rPr>
                <w:rFonts w:ascii="Times New Roman" w:hAnsi="Times New Roman"/>
                <w:sz w:val="20"/>
                <w:szCs w:val="20"/>
                <w:lang w:eastAsia="lv-LV"/>
              </w:rPr>
              <w:t xml:space="preserve">- 35m garumā. </w:t>
            </w:r>
          </w:p>
          <w:p w14:paraId="5179234A" w14:textId="77777777" w:rsidR="00543010" w:rsidRPr="005E3C0B" w:rsidRDefault="00543010" w:rsidP="00E7307C">
            <w:pPr>
              <w:spacing w:after="0" w:line="240" w:lineRule="auto"/>
              <w:jc w:val="both"/>
              <w:rPr>
                <w:rFonts w:ascii="Times New Roman" w:hAnsi="Times New Roman"/>
                <w:sz w:val="20"/>
                <w:szCs w:val="20"/>
                <w:lang w:eastAsia="lv-LV"/>
              </w:rPr>
            </w:pPr>
          </w:p>
        </w:tc>
      </w:tr>
      <w:tr w:rsidR="00543010" w14:paraId="17D82E12" w14:textId="77777777" w:rsidTr="00E7307C">
        <w:tc>
          <w:tcPr>
            <w:tcW w:w="704" w:type="dxa"/>
          </w:tcPr>
          <w:p w14:paraId="06E6996E" w14:textId="77777777" w:rsidR="00543010" w:rsidRPr="009970CA" w:rsidRDefault="00543010" w:rsidP="00543010">
            <w:pPr>
              <w:pStyle w:val="NoSpacing"/>
              <w:numPr>
                <w:ilvl w:val="1"/>
                <w:numId w:val="4"/>
              </w:numPr>
              <w:ind w:left="928" w:right="-765" w:hanging="1039"/>
              <w:jc w:val="center"/>
            </w:pPr>
          </w:p>
        </w:tc>
        <w:tc>
          <w:tcPr>
            <w:tcW w:w="2410" w:type="dxa"/>
          </w:tcPr>
          <w:p w14:paraId="5798D213" w14:textId="77777777" w:rsidR="00543010" w:rsidRDefault="00543010" w:rsidP="00E7307C">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1CBFF6D3" w14:textId="77777777" w:rsidR="00543010" w:rsidRDefault="00543010" w:rsidP="00E7307C">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0B6CC0EA" w14:textId="77777777" w:rsidR="00543010" w:rsidRPr="005E3C0B" w:rsidRDefault="00543010" w:rsidP="00E7307C">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663196B0" w14:textId="77777777" w:rsidR="00543010" w:rsidRDefault="00543010" w:rsidP="00E7307C">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176EDB4C" w14:textId="77777777" w:rsidR="00543010" w:rsidRPr="003F3F7B" w:rsidRDefault="00543010" w:rsidP="00E7307C">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12DFA1AB" w14:textId="77777777" w:rsidR="00543010" w:rsidRPr="007E0E75" w:rsidRDefault="00543010" w:rsidP="00E7307C">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2849D34C" w14:textId="77777777" w:rsidR="00543010" w:rsidRPr="007E0E75" w:rsidRDefault="00543010" w:rsidP="00E7307C">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2"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333BCA99" w14:textId="77777777" w:rsidR="00543010" w:rsidRDefault="00543010" w:rsidP="00E7307C">
            <w:pPr>
              <w:spacing w:after="0" w:line="240" w:lineRule="auto"/>
              <w:ind w:right="-765"/>
              <w:jc w:val="both"/>
              <w:rPr>
                <w:rFonts w:ascii="Times New Roman" w:hAnsi="Times New Roman"/>
                <w:sz w:val="20"/>
                <w:szCs w:val="20"/>
                <w:lang w:eastAsia="lv-LV"/>
              </w:rPr>
            </w:pPr>
          </w:p>
        </w:tc>
      </w:tr>
    </w:tbl>
    <w:p w14:paraId="5B6C1DE3" w14:textId="77777777" w:rsidR="00543010" w:rsidRDefault="00543010" w:rsidP="00543010">
      <w:pPr>
        <w:suppressAutoHyphens/>
        <w:spacing w:after="0" w:line="240" w:lineRule="auto"/>
        <w:ind w:left="360" w:right="-765"/>
        <w:rPr>
          <w:rFonts w:ascii="Times New Roman" w:hAnsi="Times New Roman"/>
          <w:b/>
          <w:bCs/>
          <w:sz w:val="20"/>
          <w:szCs w:val="20"/>
          <w:lang w:eastAsia="lv-LV"/>
        </w:rPr>
      </w:pPr>
    </w:p>
    <w:p w14:paraId="5DC373E4" w14:textId="77777777" w:rsidR="00543010" w:rsidRPr="005E3C0B" w:rsidRDefault="00543010" w:rsidP="00543010">
      <w:pPr>
        <w:numPr>
          <w:ilvl w:val="0"/>
          <w:numId w:val="1"/>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2E41D748" w14:textId="77777777" w:rsidR="00543010" w:rsidRPr="005E3C0B" w:rsidRDefault="00543010" w:rsidP="00543010">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543010" w14:paraId="3F2233E3" w14:textId="77777777" w:rsidTr="00E7307C">
        <w:tc>
          <w:tcPr>
            <w:tcW w:w="788" w:type="dxa"/>
          </w:tcPr>
          <w:p w14:paraId="2EECBCC0" w14:textId="77777777" w:rsidR="00543010" w:rsidRPr="005E3C0B" w:rsidRDefault="00543010" w:rsidP="00E7307C">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4B11D230" w14:textId="77777777" w:rsidR="00543010" w:rsidRDefault="00543010" w:rsidP="00E7307C">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05B95D5F" w14:textId="77777777" w:rsidR="00543010" w:rsidRPr="005E3C0B" w:rsidRDefault="00543010" w:rsidP="00E7307C">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33FC880" w14:textId="77777777" w:rsidR="00543010" w:rsidRPr="007E16D7" w:rsidRDefault="00543010" w:rsidP="00E7307C">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likuma </w:t>
            </w:r>
            <w:r w:rsidRPr="007E16D7">
              <w:rPr>
                <w:rFonts w:ascii="Times New Roman" w:hAnsi="Times New Roman"/>
                <w:sz w:val="20"/>
                <w:szCs w:val="20"/>
                <w:lang w:eastAsia="lv-LV"/>
              </w:rPr>
              <w:t xml:space="preserve"> </w:t>
            </w:r>
            <w:r>
              <w:rPr>
                <w:rFonts w:ascii="Times New Roman" w:hAnsi="Times New Roman"/>
                <w:sz w:val="20"/>
                <w:szCs w:val="20"/>
                <w:lang w:eastAsia="lv-LV"/>
              </w:rPr>
              <w:t>“</w:t>
            </w:r>
            <w:r w:rsidRPr="00494121">
              <w:rPr>
                <w:rFonts w:ascii="Times New Roman" w:hAnsi="Times New Roman"/>
                <w:sz w:val="20"/>
                <w:szCs w:val="20"/>
                <w:lang w:eastAsia="lv-LV"/>
              </w:rPr>
              <w:t>Par zemes reformu Latvijas Republikas pilsētās</w:t>
            </w:r>
            <w:r>
              <w:rPr>
                <w:rFonts w:ascii="Times New Roman" w:hAnsi="Times New Roman"/>
                <w:sz w:val="20"/>
                <w:szCs w:val="20"/>
                <w:lang w:eastAsia="lv-LV"/>
              </w:rPr>
              <w:t xml:space="preserve">” 21.pantam)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apdrošināšanas iemaksu parādi, kas kopumā pārsniedz 150 EUR (viens simts piecdesmit </w:t>
            </w:r>
            <w:proofErr w:type="spellStart"/>
            <w:r w:rsidRPr="00E9122A">
              <w:rPr>
                <w:rFonts w:ascii="Times New Roman" w:hAnsi="Times New Roman"/>
                <w:i/>
                <w:iCs/>
                <w:sz w:val="20"/>
                <w:szCs w:val="20"/>
                <w:lang w:eastAsia="lv-LV"/>
              </w:rPr>
              <w:t>euro</w:t>
            </w:r>
            <w:proofErr w:type="spellEnd"/>
            <w:r w:rsidRPr="007E16D7">
              <w:rPr>
                <w:rFonts w:ascii="Times New Roman" w:hAnsi="Times New Roman"/>
                <w:sz w:val="20"/>
                <w:szCs w:val="20"/>
                <w:lang w:eastAsia="lv-LV"/>
              </w:rPr>
              <w:t>), kā arī maksājumu (nodokļi, nomas maksājumi utt.) parādu attiecībā pret Pašvaldību.</w:t>
            </w:r>
          </w:p>
          <w:p w14:paraId="30FB98D0" w14:textId="77777777" w:rsidR="00543010" w:rsidRPr="007E16D7" w:rsidRDefault="00543010" w:rsidP="00E7307C">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543010" w14:paraId="0B3B5EA7" w14:textId="77777777" w:rsidTr="00E7307C">
        <w:tc>
          <w:tcPr>
            <w:tcW w:w="788" w:type="dxa"/>
          </w:tcPr>
          <w:p w14:paraId="1E2D5A84" w14:textId="77777777" w:rsidR="00543010" w:rsidRPr="005E3C0B" w:rsidRDefault="00543010" w:rsidP="00E7307C">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CF645A1" w14:textId="77777777" w:rsidR="00543010" w:rsidRDefault="00543010" w:rsidP="00E7307C">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1EDA1CDD" w14:textId="77777777" w:rsidR="00543010" w:rsidRPr="005E3C0B" w:rsidRDefault="00543010" w:rsidP="00E7307C">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309208ED" w14:textId="77777777" w:rsidR="00543010" w:rsidRPr="004B6C54" w:rsidRDefault="00543010" w:rsidP="00543010">
            <w:pPr>
              <w:pStyle w:val="ListParagraph"/>
              <w:numPr>
                <w:ilvl w:val="2"/>
                <w:numId w:val="2"/>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6D6D403D" w14:textId="77777777" w:rsidR="00543010" w:rsidRPr="005E3C0B" w:rsidRDefault="00543010" w:rsidP="00543010">
            <w:pPr>
              <w:pStyle w:val="ListParagraph"/>
              <w:numPr>
                <w:ilvl w:val="2"/>
                <w:numId w:val="2"/>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134663B1" w14:textId="77777777" w:rsidR="00543010" w:rsidRDefault="00543010" w:rsidP="00543010">
            <w:pPr>
              <w:pStyle w:val="ListParagraph"/>
              <w:numPr>
                <w:ilvl w:val="2"/>
                <w:numId w:val="2"/>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0E6B36C6" w14:textId="77777777" w:rsidR="00543010" w:rsidRPr="006E2AA2" w:rsidRDefault="00543010" w:rsidP="00E7307C">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4221099E" w14:textId="77777777" w:rsidR="00543010" w:rsidRDefault="00543010" w:rsidP="00543010">
            <w:pPr>
              <w:pStyle w:val="ListParagraph"/>
              <w:numPr>
                <w:ilvl w:val="2"/>
                <w:numId w:val="2"/>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087ADB60" w14:textId="77777777" w:rsidR="00543010" w:rsidRDefault="00543010" w:rsidP="00E7307C">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C3EB7B5" w14:textId="77777777" w:rsidR="00543010" w:rsidRDefault="00543010" w:rsidP="00E7307C">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3D1A7FAF" w14:textId="77777777" w:rsidR="00543010" w:rsidRPr="007E16D7" w:rsidRDefault="00543010" w:rsidP="00543010">
            <w:pPr>
              <w:pStyle w:val="ListParagraph"/>
              <w:numPr>
                <w:ilvl w:val="2"/>
                <w:numId w:val="2"/>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3CA129D3" w14:textId="77777777" w:rsidR="00543010" w:rsidRDefault="00543010" w:rsidP="00543010">
            <w:pPr>
              <w:pStyle w:val="ListParagraph"/>
              <w:numPr>
                <w:ilvl w:val="2"/>
                <w:numId w:val="2"/>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0DCE67E9" w14:textId="77777777" w:rsidR="00543010" w:rsidRDefault="00543010" w:rsidP="00E7307C">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42750A78" w14:textId="77777777" w:rsidR="00543010" w:rsidRDefault="00543010" w:rsidP="00E7307C">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F1F799C" w14:textId="77777777" w:rsidR="00543010" w:rsidRDefault="00543010" w:rsidP="00E7307C">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5890B40" w14:textId="77777777" w:rsidR="00543010" w:rsidRPr="007E16D7" w:rsidRDefault="00543010" w:rsidP="00E7307C">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458144DB" w14:textId="77777777" w:rsidR="00543010" w:rsidRPr="004B6C54" w:rsidRDefault="00543010" w:rsidP="00E7307C">
            <w:pPr>
              <w:spacing w:after="0" w:line="240" w:lineRule="auto"/>
              <w:rPr>
                <w:rFonts w:ascii="Times New Roman" w:hAnsi="Times New Roman"/>
                <w:sz w:val="20"/>
                <w:szCs w:val="20"/>
              </w:rPr>
            </w:pPr>
          </w:p>
        </w:tc>
      </w:tr>
    </w:tbl>
    <w:p w14:paraId="7FAADF04" w14:textId="77777777" w:rsidR="00543010" w:rsidRDefault="00543010" w:rsidP="00543010">
      <w:pPr>
        <w:spacing w:after="0" w:line="240" w:lineRule="auto"/>
        <w:ind w:left="540" w:right="-766"/>
        <w:rPr>
          <w:rFonts w:ascii="Times New Roman" w:hAnsi="Times New Roman"/>
          <w:b/>
          <w:bCs/>
          <w:sz w:val="20"/>
          <w:szCs w:val="20"/>
          <w:lang w:eastAsia="lv-LV"/>
        </w:rPr>
      </w:pPr>
    </w:p>
    <w:p w14:paraId="593A9F0D" w14:textId="77777777" w:rsidR="00543010" w:rsidRPr="003E6216" w:rsidRDefault="00543010" w:rsidP="00543010">
      <w:pPr>
        <w:numPr>
          <w:ilvl w:val="0"/>
          <w:numId w:val="2"/>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38F4A6A4" w14:textId="77777777" w:rsidR="00543010" w:rsidRDefault="00543010" w:rsidP="00543010">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543010" w14:paraId="2CAE5A4F" w14:textId="77777777" w:rsidTr="00E7307C">
        <w:tc>
          <w:tcPr>
            <w:tcW w:w="616" w:type="dxa"/>
          </w:tcPr>
          <w:p w14:paraId="1CA9B128" w14:textId="77777777" w:rsidR="00543010" w:rsidRDefault="00543010" w:rsidP="00E7307C">
            <w:pPr>
              <w:spacing w:after="0" w:line="240" w:lineRule="auto"/>
              <w:ind w:right="-766"/>
              <w:rPr>
                <w:rFonts w:ascii="Times New Roman" w:hAnsi="Times New Roman"/>
                <w:b/>
                <w:bCs/>
                <w:sz w:val="20"/>
                <w:szCs w:val="20"/>
                <w:lang w:eastAsia="lv-LV"/>
              </w:rPr>
            </w:pPr>
            <w:bookmarkStart w:id="6" w:name="_Hlk157413294"/>
            <w:r w:rsidRPr="00396BA7">
              <w:rPr>
                <w:rFonts w:ascii="Times New Roman" w:hAnsi="Times New Roman"/>
                <w:sz w:val="20"/>
                <w:szCs w:val="20"/>
                <w:lang w:eastAsia="lv-LV"/>
              </w:rPr>
              <w:t xml:space="preserve">4.1. </w:t>
            </w:r>
          </w:p>
        </w:tc>
        <w:tc>
          <w:tcPr>
            <w:tcW w:w="2570" w:type="dxa"/>
          </w:tcPr>
          <w:p w14:paraId="34FDFB43" w14:textId="77777777" w:rsidR="00543010" w:rsidRDefault="00543010" w:rsidP="00E7307C">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0E9D07DE" w14:textId="77777777" w:rsidR="00543010" w:rsidRPr="00FB5671" w:rsidRDefault="00543010" w:rsidP="00E7307C">
            <w:pPr>
              <w:spacing w:after="0" w:line="240" w:lineRule="auto"/>
              <w:ind w:right="-766"/>
              <w:rPr>
                <w:rFonts w:ascii="Times New Roman" w:hAnsi="Times New Roman"/>
                <w:b/>
                <w:bCs/>
                <w:color w:val="FF0000"/>
                <w:sz w:val="20"/>
                <w:szCs w:val="20"/>
                <w:lang w:eastAsia="lv-LV"/>
              </w:rPr>
            </w:pPr>
            <w:bookmarkStart w:id="7" w:name="_Hlk133928553"/>
            <w:r w:rsidRPr="00FB5671">
              <w:rPr>
                <w:rFonts w:ascii="Times New Roman" w:hAnsi="Times New Roman"/>
                <w:sz w:val="20"/>
                <w:szCs w:val="20"/>
                <w:lang w:eastAsia="lv-LV"/>
              </w:rPr>
              <w:t xml:space="preserve">Notiek no </w:t>
            </w:r>
            <w:bookmarkStart w:id="8" w:name="_Hlk104383449"/>
            <w:r w:rsidRPr="00FB5671">
              <w:rPr>
                <w:rFonts w:ascii="Times New Roman" w:hAnsi="Times New Roman"/>
                <w:b/>
                <w:bCs/>
                <w:color w:val="FF0000"/>
                <w:sz w:val="20"/>
                <w:szCs w:val="20"/>
                <w:lang w:eastAsia="lv-LV"/>
              </w:rPr>
              <w:t xml:space="preserve">2025.gada 10.novembra, plkst. 13:00 līdz 2025.gada </w:t>
            </w:r>
          </w:p>
          <w:p w14:paraId="394390E9" w14:textId="77777777" w:rsidR="00543010" w:rsidRPr="00FB5671" w:rsidRDefault="00543010" w:rsidP="00E7307C">
            <w:pPr>
              <w:spacing w:after="0" w:line="240" w:lineRule="auto"/>
              <w:ind w:right="-766"/>
              <w:rPr>
                <w:rStyle w:val="SubtleEmphasis"/>
                <w:rFonts w:ascii="Times New Roman" w:hAnsi="Times New Roman"/>
                <w:sz w:val="20"/>
                <w:szCs w:val="20"/>
              </w:rPr>
            </w:pPr>
            <w:r w:rsidRPr="002F72F4">
              <w:rPr>
                <w:rFonts w:ascii="Times New Roman" w:hAnsi="Times New Roman"/>
                <w:b/>
                <w:bCs/>
                <w:color w:val="EE0000"/>
                <w:sz w:val="20"/>
                <w:szCs w:val="20"/>
              </w:rPr>
              <w:t>30.novembrim</w:t>
            </w:r>
            <w:r w:rsidRPr="00FB5671">
              <w:rPr>
                <w:rStyle w:val="SubtleEmphasis"/>
                <w:rFonts w:ascii="Times New Roman" w:hAnsi="Times New Roman"/>
                <w:b/>
                <w:bCs/>
                <w:color w:val="FF0000"/>
                <w:sz w:val="20"/>
                <w:szCs w:val="20"/>
              </w:rPr>
              <w:t>, plkst. 23:59</w:t>
            </w:r>
            <w:r w:rsidRPr="00FB5671">
              <w:rPr>
                <w:rStyle w:val="SubtleEmphasis"/>
                <w:rFonts w:ascii="Times New Roman" w:hAnsi="Times New Roman"/>
                <w:b/>
                <w:bCs/>
                <w:sz w:val="20"/>
                <w:szCs w:val="20"/>
              </w:rPr>
              <w:t>.</w:t>
            </w:r>
            <w:bookmarkEnd w:id="7"/>
            <w:bookmarkEnd w:id="8"/>
            <w:r w:rsidRPr="00FB5671">
              <w:rPr>
                <w:rStyle w:val="SubtleEmphasis"/>
                <w:rFonts w:ascii="Times New Roman" w:hAnsi="Times New Roman"/>
                <w:b/>
                <w:bCs/>
                <w:sz w:val="20"/>
                <w:szCs w:val="20"/>
              </w:rPr>
              <w:t xml:space="preserve"> </w:t>
            </w:r>
            <w:r w:rsidRPr="00FB5671">
              <w:rPr>
                <w:rStyle w:val="SubtleEmphasis"/>
                <w:rFonts w:ascii="Times New Roman" w:hAnsi="Times New Roman"/>
                <w:sz w:val="20"/>
                <w:szCs w:val="20"/>
              </w:rPr>
              <w:t xml:space="preserve">Tiesu administrācijas elektronisko </w:t>
            </w:r>
          </w:p>
          <w:p w14:paraId="701B1C80" w14:textId="77777777" w:rsidR="00543010" w:rsidRPr="00854907" w:rsidRDefault="00543010" w:rsidP="00E7307C">
            <w:pPr>
              <w:spacing w:after="0" w:line="240" w:lineRule="auto"/>
              <w:ind w:right="-766"/>
              <w:rPr>
                <w:rStyle w:val="SubtleEmphasis"/>
                <w:rFonts w:ascii="Times New Roman" w:hAnsi="Times New Roman"/>
                <w:sz w:val="20"/>
                <w:szCs w:val="20"/>
              </w:rPr>
            </w:pPr>
            <w:r w:rsidRPr="00FB5671">
              <w:rPr>
                <w:rStyle w:val="SubtleEmphasis"/>
                <w:rFonts w:ascii="Times New Roman" w:hAnsi="Times New Roman"/>
                <w:sz w:val="20"/>
                <w:szCs w:val="20"/>
              </w:rPr>
              <w:t xml:space="preserve">izsoļu vietnē </w:t>
            </w:r>
            <w:hyperlink r:id="rId13" w:history="1">
              <w:r w:rsidRPr="00FB5671">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B213CE1" w14:textId="77777777" w:rsidR="00543010" w:rsidRPr="00854907" w:rsidRDefault="00543010" w:rsidP="00E7307C">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2529709C" w14:textId="77777777" w:rsidR="00543010" w:rsidRPr="00854907" w:rsidRDefault="00543010" w:rsidP="00E7307C">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41D1E797" w14:textId="77777777" w:rsidR="00543010" w:rsidRPr="00854907" w:rsidRDefault="00543010" w:rsidP="00E7307C">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4"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6"/>
      <w:tr w:rsidR="00543010" w14:paraId="25711804" w14:textId="77777777" w:rsidTr="00E7307C">
        <w:tc>
          <w:tcPr>
            <w:tcW w:w="616" w:type="dxa"/>
          </w:tcPr>
          <w:p w14:paraId="37CB42FF" w14:textId="77777777" w:rsidR="00543010" w:rsidRPr="0052366E" w:rsidRDefault="00543010" w:rsidP="00E7307C">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0BD5F041" w14:textId="77777777" w:rsidR="00543010" w:rsidRPr="00DB72A0" w:rsidRDefault="00543010" w:rsidP="00E7307C">
            <w:pPr>
              <w:spacing w:after="0" w:line="240" w:lineRule="auto"/>
              <w:ind w:right="-766"/>
              <w:rPr>
                <w:rFonts w:ascii="Times New Roman" w:hAnsi="Times New Roman"/>
                <w:sz w:val="20"/>
                <w:szCs w:val="20"/>
              </w:rPr>
            </w:pPr>
            <w:r w:rsidRPr="00DB72A0">
              <w:rPr>
                <w:rFonts w:ascii="Times New Roman" w:hAnsi="Times New Roman"/>
                <w:sz w:val="20"/>
                <w:szCs w:val="20"/>
              </w:rPr>
              <w:t>Izsoles dalībnieki</w:t>
            </w:r>
            <w:r>
              <w:rPr>
                <w:rFonts w:ascii="Times New Roman" w:hAnsi="Times New Roman"/>
                <w:sz w:val="20"/>
                <w:szCs w:val="20"/>
              </w:rPr>
              <w:t xml:space="preserve"> </w:t>
            </w:r>
            <w:r w:rsidRPr="00DB72A0">
              <w:rPr>
                <w:rFonts w:ascii="Times New Roman" w:hAnsi="Times New Roman"/>
                <w:sz w:val="20"/>
                <w:szCs w:val="20"/>
              </w:rPr>
              <w:t xml:space="preserve">- </w:t>
            </w:r>
          </w:p>
          <w:p w14:paraId="296EA942" w14:textId="77777777" w:rsidR="00543010" w:rsidRPr="00DB72A0" w:rsidRDefault="00543010" w:rsidP="00E7307C">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Juridiskās personas</w:t>
            </w:r>
            <w:r>
              <w:rPr>
                <w:rFonts w:ascii="Times New Roman" w:hAnsi="Times New Roman"/>
                <w:sz w:val="20"/>
                <w:szCs w:val="20"/>
                <w:lang w:eastAsia="lv-LV"/>
              </w:rPr>
              <w:t>:</w:t>
            </w:r>
          </w:p>
          <w:p w14:paraId="156012EF" w14:textId="77777777" w:rsidR="00543010" w:rsidRPr="00494121" w:rsidRDefault="00543010" w:rsidP="00E7307C">
            <w:pPr>
              <w:spacing w:after="0" w:line="240" w:lineRule="auto"/>
              <w:ind w:right="-766"/>
              <w:rPr>
                <w:rFonts w:ascii="Times New Roman" w:hAnsi="Times New Roman"/>
                <w:sz w:val="20"/>
                <w:szCs w:val="20"/>
                <w:lang w:eastAsia="lv-LV"/>
              </w:rPr>
            </w:pPr>
            <w:r w:rsidRPr="00494121">
              <w:rPr>
                <w:rFonts w:ascii="Times New Roman" w:hAnsi="Times New Roman"/>
                <w:sz w:val="20"/>
                <w:szCs w:val="20"/>
                <w:lang w:eastAsia="lv-LV"/>
              </w:rPr>
              <w:t xml:space="preserve">elektronisko izsoļu vietnē </w:t>
            </w:r>
            <w:hyperlink r:id="rId15" w:history="1">
              <w:r w:rsidRPr="00387219">
                <w:rPr>
                  <w:rStyle w:val="Hyperlink"/>
                  <w:rFonts w:ascii="Times New Roman" w:hAnsi="Times New Roman"/>
                  <w:sz w:val="20"/>
                  <w:szCs w:val="20"/>
                  <w:lang w:eastAsia="lv-LV"/>
                </w:rPr>
                <w:t>https://izsoles.ta.gov.lv</w:t>
              </w:r>
            </w:hyperlink>
            <w:r>
              <w:rPr>
                <w:rFonts w:ascii="Times New Roman" w:hAnsi="Times New Roman"/>
                <w:sz w:val="20"/>
                <w:szCs w:val="20"/>
                <w:lang w:eastAsia="lv-LV"/>
              </w:rPr>
              <w:t xml:space="preserve"> </w:t>
            </w:r>
          </w:p>
          <w:p w14:paraId="21C31904" w14:textId="77777777" w:rsidR="00543010" w:rsidRPr="00DB72A0" w:rsidRDefault="00543010" w:rsidP="00E7307C">
            <w:pPr>
              <w:spacing w:after="0" w:line="240" w:lineRule="auto"/>
              <w:ind w:right="-766"/>
              <w:rPr>
                <w:rFonts w:ascii="Times New Roman" w:hAnsi="Times New Roman"/>
                <w:sz w:val="20"/>
                <w:szCs w:val="20"/>
                <w:lang w:eastAsia="lv-LV"/>
              </w:rPr>
            </w:pPr>
          </w:p>
        </w:tc>
        <w:tc>
          <w:tcPr>
            <w:tcW w:w="6023" w:type="dxa"/>
          </w:tcPr>
          <w:p w14:paraId="54A37F26" w14:textId="77777777" w:rsidR="00543010" w:rsidRPr="00854907" w:rsidRDefault="00543010" w:rsidP="00E7307C">
            <w:pPr>
              <w:spacing w:after="0" w:line="240" w:lineRule="auto"/>
              <w:jc w:val="both"/>
              <w:rPr>
                <w:rFonts w:ascii="Times New Roman" w:hAnsi="Times New Roman"/>
                <w:sz w:val="20"/>
                <w:szCs w:val="20"/>
                <w:u w:val="single"/>
              </w:rPr>
            </w:pPr>
            <w:r w:rsidRPr="00854907">
              <w:rPr>
                <w:rFonts w:ascii="Times New Roman" w:hAnsi="Times New Roman"/>
                <w:sz w:val="20"/>
                <w:szCs w:val="20"/>
              </w:rPr>
              <w:t>4.2.</w:t>
            </w:r>
            <w:r>
              <w:rPr>
                <w:rFonts w:ascii="Times New Roman" w:hAnsi="Times New Roman"/>
                <w:sz w:val="20"/>
                <w:szCs w:val="20"/>
              </w:rPr>
              <w:t>1</w:t>
            </w:r>
            <w:r w:rsidRPr="00854907">
              <w:rPr>
                <w:rFonts w:ascii="Times New Roman" w:hAnsi="Times New Roman"/>
                <w:sz w:val="20"/>
                <w:szCs w:val="20"/>
              </w:rPr>
              <w:t xml:space="preserve">. </w:t>
            </w:r>
            <w:r w:rsidRPr="00854907">
              <w:rPr>
                <w:rFonts w:ascii="Times New Roman" w:hAnsi="Times New Roman"/>
                <w:sz w:val="20"/>
                <w:szCs w:val="20"/>
                <w:u w:val="single"/>
              </w:rPr>
              <w:t>Juridiska persona</w:t>
            </w:r>
            <w:r>
              <w:rPr>
                <w:rFonts w:ascii="Times New Roman" w:hAnsi="Times New Roman"/>
                <w:sz w:val="20"/>
                <w:szCs w:val="20"/>
                <w:u w:val="single"/>
              </w:rPr>
              <w:t xml:space="preserve"> norāda</w:t>
            </w:r>
            <w:r w:rsidRPr="00854907">
              <w:rPr>
                <w:rFonts w:ascii="Times New Roman" w:hAnsi="Times New Roman"/>
                <w:sz w:val="20"/>
                <w:szCs w:val="20"/>
                <w:u w:val="single"/>
              </w:rPr>
              <w:t>:</w:t>
            </w:r>
          </w:p>
          <w:p w14:paraId="1F51C6B3" w14:textId="77777777" w:rsidR="00543010" w:rsidRPr="00854907" w:rsidRDefault="00543010" w:rsidP="00E7307C">
            <w:pPr>
              <w:spacing w:after="0" w:line="240" w:lineRule="auto"/>
              <w:ind w:left="172"/>
              <w:jc w:val="both"/>
              <w:rPr>
                <w:rFonts w:ascii="Times New Roman" w:hAnsi="Times New Roman"/>
                <w:sz w:val="20"/>
                <w:szCs w:val="20"/>
              </w:rPr>
            </w:pPr>
            <w:r w:rsidRPr="00854907">
              <w:rPr>
                <w:rFonts w:ascii="Times New Roman" w:hAnsi="Times New Roman"/>
                <w:sz w:val="20"/>
                <w:szCs w:val="20"/>
              </w:rPr>
              <w:t>4.2.</w:t>
            </w:r>
            <w:r>
              <w:rPr>
                <w:rFonts w:ascii="Times New Roman" w:hAnsi="Times New Roman"/>
                <w:sz w:val="20"/>
                <w:szCs w:val="20"/>
              </w:rPr>
              <w:t>1.</w:t>
            </w:r>
            <w:r w:rsidRPr="00854907">
              <w:rPr>
                <w:rFonts w:ascii="Times New Roman" w:hAnsi="Times New Roman"/>
                <w:sz w:val="20"/>
                <w:szCs w:val="20"/>
              </w:rPr>
              <w:t>2. nosaukumu, reģistrācijas numuru un juridisko adresi;</w:t>
            </w:r>
          </w:p>
          <w:p w14:paraId="1F40781A" w14:textId="77777777" w:rsidR="00543010" w:rsidRDefault="00543010" w:rsidP="00E7307C">
            <w:pPr>
              <w:spacing w:after="0" w:line="240" w:lineRule="auto"/>
              <w:ind w:left="172"/>
              <w:jc w:val="both"/>
              <w:rPr>
                <w:rFonts w:ascii="Times New Roman" w:hAnsi="Times New Roman"/>
                <w:sz w:val="20"/>
                <w:szCs w:val="20"/>
              </w:rPr>
            </w:pPr>
            <w:r w:rsidRPr="00854907">
              <w:rPr>
                <w:rFonts w:ascii="Times New Roman" w:hAnsi="Times New Roman"/>
                <w:sz w:val="20"/>
                <w:szCs w:val="20"/>
              </w:rPr>
              <w:t>4.2.</w:t>
            </w:r>
            <w:r>
              <w:rPr>
                <w:rFonts w:ascii="Times New Roman" w:hAnsi="Times New Roman"/>
                <w:sz w:val="20"/>
                <w:szCs w:val="20"/>
              </w:rPr>
              <w:t>1.3.</w:t>
            </w:r>
            <w:r w:rsidRPr="00854907">
              <w:rPr>
                <w:rFonts w:ascii="Times New Roman" w:hAnsi="Times New Roman"/>
                <w:sz w:val="20"/>
                <w:szCs w:val="20"/>
              </w:rPr>
              <w:t xml:space="preserve"> kontaktinformāciju – elektroniskā pasta adresi un tālruņa numuru;</w:t>
            </w:r>
          </w:p>
          <w:p w14:paraId="074C4455" w14:textId="77777777" w:rsidR="00543010" w:rsidRPr="00854907" w:rsidRDefault="00543010" w:rsidP="00E7307C">
            <w:pPr>
              <w:spacing w:after="0" w:line="240" w:lineRule="auto"/>
              <w:ind w:left="172"/>
              <w:jc w:val="both"/>
              <w:rPr>
                <w:rFonts w:ascii="Times New Roman" w:hAnsi="Times New Roman"/>
                <w:sz w:val="20"/>
                <w:szCs w:val="20"/>
              </w:rPr>
            </w:pPr>
          </w:p>
          <w:p w14:paraId="13E61DEA" w14:textId="77777777" w:rsidR="00543010" w:rsidRPr="00854907" w:rsidRDefault="00543010" w:rsidP="00E7307C">
            <w:pPr>
              <w:spacing w:after="0" w:line="240" w:lineRule="auto"/>
              <w:ind w:left="172"/>
              <w:jc w:val="both"/>
              <w:rPr>
                <w:rFonts w:ascii="Times New Roman" w:hAnsi="Times New Roman"/>
                <w:sz w:val="20"/>
                <w:szCs w:val="20"/>
              </w:rPr>
            </w:pPr>
            <w:r w:rsidRPr="00854907">
              <w:rPr>
                <w:rFonts w:ascii="Times New Roman" w:hAnsi="Times New Roman"/>
                <w:sz w:val="20"/>
                <w:szCs w:val="20"/>
              </w:rPr>
              <w:t>4.2.</w:t>
            </w:r>
            <w:r>
              <w:rPr>
                <w:rFonts w:ascii="Times New Roman" w:hAnsi="Times New Roman"/>
                <w:sz w:val="20"/>
                <w:szCs w:val="20"/>
              </w:rPr>
              <w:t>1.4</w:t>
            </w:r>
            <w:r w:rsidRPr="00854907">
              <w:rPr>
                <w:rFonts w:ascii="Times New Roman" w:hAnsi="Times New Roman"/>
                <w:sz w:val="20"/>
                <w:szCs w:val="20"/>
              </w:rPr>
              <w:t xml:space="preserve">. informāciju par </w:t>
            </w:r>
            <w:r w:rsidRPr="00334CA5">
              <w:rPr>
                <w:rFonts w:ascii="Times New Roman" w:hAnsi="Times New Roman"/>
                <w:sz w:val="20"/>
                <w:szCs w:val="20"/>
              </w:rPr>
              <w:t>notariāli apliecinātu pilnvaru</w:t>
            </w:r>
            <w:r w:rsidRPr="00854907">
              <w:rPr>
                <w:rFonts w:ascii="Times New Roman" w:hAnsi="Times New Roman"/>
                <w:sz w:val="20"/>
                <w:szCs w:val="20"/>
              </w:rPr>
              <w:t>, ja reģistrēts lietotājs izsolē pārstāv juridisku  personu, kas apliecina reģistrēta lietotāja tiesības pārstāvēt juridisku personu;</w:t>
            </w:r>
          </w:p>
          <w:p w14:paraId="7E1653D9" w14:textId="77777777" w:rsidR="00543010" w:rsidRPr="00854907" w:rsidRDefault="00543010" w:rsidP="00E7307C">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w:t>
            </w:r>
            <w:r>
              <w:rPr>
                <w:rFonts w:ascii="Times New Roman" w:hAnsi="Times New Roman"/>
                <w:sz w:val="20"/>
                <w:szCs w:val="20"/>
                <w:lang w:eastAsia="lv-LV"/>
              </w:rPr>
              <w:t>1.5</w:t>
            </w:r>
            <w:r w:rsidRPr="00854907">
              <w:rPr>
                <w:rFonts w:ascii="Times New Roman" w:hAnsi="Times New Roman"/>
                <w:sz w:val="20"/>
                <w:szCs w:val="20"/>
                <w:lang w:eastAsia="lv-LV"/>
              </w:rPr>
              <w:t>. informāciju par pilnvarojuma apjomu (pārstāvības tiesības konkrētai izsolei, vairākām konkrētām izsolēm, uz noteiktu laiku, pastāvīgi);</w:t>
            </w:r>
          </w:p>
          <w:p w14:paraId="399BB4BA" w14:textId="77777777" w:rsidR="00543010" w:rsidRPr="00854907" w:rsidRDefault="00543010" w:rsidP="00E7307C">
            <w:pPr>
              <w:spacing w:after="0" w:line="240" w:lineRule="auto"/>
              <w:jc w:val="both"/>
              <w:rPr>
                <w:rFonts w:ascii="Times New Roman" w:hAnsi="Times New Roman"/>
                <w:b/>
                <w:bCs/>
                <w:sz w:val="20"/>
                <w:szCs w:val="20"/>
                <w:lang w:eastAsia="lv-LV"/>
              </w:rPr>
            </w:pPr>
            <w:r>
              <w:rPr>
                <w:rFonts w:ascii="Times New Roman" w:hAnsi="Times New Roman"/>
                <w:sz w:val="20"/>
                <w:szCs w:val="20"/>
                <w:lang w:eastAsia="lv-LV"/>
              </w:rPr>
              <w:t xml:space="preserve">   </w:t>
            </w:r>
            <w:r w:rsidRPr="00854907">
              <w:rPr>
                <w:rFonts w:ascii="Times New Roman" w:hAnsi="Times New Roman"/>
                <w:sz w:val="20"/>
                <w:szCs w:val="20"/>
                <w:lang w:eastAsia="lv-LV"/>
              </w:rPr>
              <w:t>4.2.</w:t>
            </w:r>
            <w:r>
              <w:rPr>
                <w:rFonts w:ascii="Times New Roman" w:hAnsi="Times New Roman"/>
                <w:sz w:val="20"/>
                <w:szCs w:val="20"/>
                <w:lang w:eastAsia="lv-LV"/>
              </w:rPr>
              <w:t>1.6</w:t>
            </w:r>
            <w:r w:rsidRPr="00854907">
              <w:rPr>
                <w:rFonts w:ascii="Times New Roman" w:hAnsi="Times New Roman"/>
                <w:sz w:val="20"/>
                <w:szCs w:val="20"/>
                <w:lang w:eastAsia="lv-LV"/>
              </w:rPr>
              <w:t xml:space="preserve">.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543010" w14:paraId="49C57CEC" w14:textId="77777777" w:rsidTr="00E7307C">
        <w:tc>
          <w:tcPr>
            <w:tcW w:w="616" w:type="dxa"/>
          </w:tcPr>
          <w:p w14:paraId="7EB32020" w14:textId="77777777" w:rsidR="00543010" w:rsidRPr="0052366E" w:rsidRDefault="00543010" w:rsidP="00E7307C">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38E46130" w14:textId="77777777" w:rsidR="00543010" w:rsidRDefault="00543010" w:rsidP="00E7307C">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2C714821"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10E8DDBA" w14:textId="77777777" w:rsidR="00543010" w:rsidRDefault="00543010" w:rsidP="00E7307C">
            <w:pPr>
              <w:spacing w:after="0" w:line="240" w:lineRule="auto"/>
              <w:ind w:right="-766"/>
              <w:rPr>
                <w:rFonts w:ascii="Times New Roman" w:hAnsi="Times New Roman"/>
                <w:b/>
                <w:bCs/>
                <w:sz w:val="20"/>
                <w:szCs w:val="20"/>
                <w:lang w:eastAsia="lv-LV"/>
              </w:rPr>
            </w:pPr>
          </w:p>
        </w:tc>
        <w:tc>
          <w:tcPr>
            <w:tcW w:w="6023" w:type="dxa"/>
          </w:tcPr>
          <w:p w14:paraId="508EE3D7" w14:textId="77777777" w:rsidR="00543010" w:rsidRPr="00854907" w:rsidRDefault="00543010" w:rsidP="00E7307C">
            <w:pPr>
              <w:spacing w:after="0" w:line="240" w:lineRule="auto"/>
              <w:rPr>
                <w:rFonts w:ascii="Times New Roman" w:hAnsi="Times New Roman"/>
                <w:b/>
                <w:bCs/>
                <w:sz w:val="20"/>
                <w:szCs w:val="20"/>
              </w:rPr>
            </w:pPr>
            <w:r w:rsidRPr="00854907">
              <w:rPr>
                <w:rFonts w:ascii="Times New Roman" w:hAnsi="Times New Roman"/>
                <w:b/>
                <w:bCs/>
                <w:sz w:val="20"/>
                <w:szCs w:val="20"/>
              </w:rPr>
              <w:t>apliecina, ka ir  iepazin</w:t>
            </w:r>
            <w:r>
              <w:rPr>
                <w:rFonts w:ascii="Times New Roman" w:hAnsi="Times New Roman"/>
                <w:b/>
                <w:bCs/>
                <w:sz w:val="20"/>
                <w:szCs w:val="20"/>
              </w:rPr>
              <w:t>usie</w:t>
            </w:r>
            <w:r w:rsidRPr="00854907">
              <w:rPr>
                <w:rFonts w:ascii="Times New Roman" w:hAnsi="Times New Roman"/>
                <w:b/>
                <w:bCs/>
                <w:sz w:val="20"/>
                <w:szCs w:val="20"/>
              </w:rPr>
              <w:t xml:space="preserve">s ar elektronisko izsoļu vietnes lietošanas un šiem Pašvaldības izsoles noteikumiem un apliecina šo noteikumu </w:t>
            </w:r>
          </w:p>
          <w:p w14:paraId="14C77C96" w14:textId="77777777" w:rsidR="00543010" w:rsidRPr="00854907" w:rsidRDefault="00543010" w:rsidP="00E7307C">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440332ED" w14:textId="77777777" w:rsidR="00543010" w:rsidRPr="00854907" w:rsidRDefault="00543010" w:rsidP="00E7307C">
            <w:pPr>
              <w:spacing w:after="0" w:line="240" w:lineRule="auto"/>
              <w:rPr>
                <w:rFonts w:ascii="Times New Roman" w:hAnsi="Times New Roman"/>
                <w:b/>
                <w:bCs/>
                <w:sz w:val="20"/>
                <w:szCs w:val="20"/>
                <w:lang w:eastAsia="lv-LV"/>
              </w:rPr>
            </w:pPr>
          </w:p>
        </w:tc>
      </w:tr>
      <w:tr w:rsidR="00543010" w14:paraId="7B76A2F1" w14:textId="77777777" w:rsidTr="00E7307C">
        <w:tc>
          <w:tcPr>
            <w:tcW w:w="616" w:type="dxa"/>
          </w:tcPr>
          <w:p w14:paraId="385646DF" w14:textId="77777777" w:rsidR="00543010" w:rsidRPr="0052366E" w:rsidRDefault="00543010" w:rsidP="00E7307C">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60E9AA62" w14:textId="77777777" w:rsidR="00543010"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7F3A557A" w14:textId="77777777" w:rsidR="00543010" w:rsidRDefault="00543010" w:rsidP="00E7307C">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7BEE2E64" w14:textId="77777777" w:rsidR="00543010" w:rsidRPr="00854907" w:rsidRDefault="00543010" w:rsidP="00E7307C">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6"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543010" w14:paraId="1A4BF1AE" w14:textId="77777777" w:rsidTr="00E7307C">
        <w:tc>
          <w:tcPr>
            <w:tcW w:w="616" w:type="dxa"/>
          </w:tcPr>
          <w:p w14:paraId="1155F80E" w14:textId="77777777" w:rsidR="00543010" w:rsidRPr="0052366E" w:rsidRDefault="00543010" w:rsidP="00E7307C">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2A19F858"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415917D8"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11F48513" w14:textId="77777777" w:rsidR="00543010" w:rsidRDefault="00543010" w:rsidP="00E7307C">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6CA1E7F1" w14:textId="77777777" w:rsidR="00543010" w:rsidRPr="00854907" w:rsidRDefault="00543010" w:rsidP="00E7307C">
            <w:pPr>
              <w:spacing w:after="0" w:line="240" w:lineRule="auto"/>
              <w:jc w:val="both"/>
              <w:rPr>
                <w:rFonts w:ascii="Times New Roman" w:hAnsi="Times New Roman"/>
                <w:sz w:val="20"/>
                <w:szCs w:val="20"/>
              </w:rPr>
            </w:pPr>
            <w:r w:rsidRPr="00854907">
              <w:rPr>
                <w:rFonts w:ascii="Times New Roman" w:hAnsi="Times New Roman"/>
                <w:sz w:val="20"/>
                <w:szCs w:val="20"/>
              </w:rPr>
              <w:t xml:space="preserve">Elektronisko izsoļu vietnē </w:t>
            </w:r>
            <w:proofErr w:type="spellStart"/>
            <w:r w:rsidRPr="00854907">
              <w:rPr>
                <w:rFonts w:ascii="Times New Roman" w:hAnsi="Times New Roman"/>
                <w:sz w:val="20"/>
                <w:szCs w:val="20"/>
              </w:rPr>
              <w:t>nosūta</w:t>
            </w:r>
            <w:proofErr w:type="spellEnd"/>
            <w:r w:rsidRPr="00854907">
              <w:rPr>
                <w:rFonts w:ascii="Times New Roman" w:hAnsi="Times New Roman"/>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543010" w14:paraId="16AF2694" w14:textId="77777777" w:rsidTr="00E7307C">
        <w:tc>
          <w:tcPr>
            <w:tcW w:w="616" w:type="dxa"/>
          </w:tcPr>
          <w:p w14:paraId="6E834DB1" w14:textId="77777777" w:rsidR="00543010" w:rsidRPr="0052366E" w:rsidRDefault="00543010" w:rsidP="00E7307C">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3E4862F5" w14:textId="77777777" w:rsidR="00543010"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7A091AF4" w14:textId="77777777" w:rsidR="00543010" w:rsidRDefault="00543010" w:rsidP="00E7307C">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4A5C0D8F" w14:textId="77777777" w:rsidR="00543010" w:rsidRPr="00854907" w:rsidRDefault="00543010" w:rsidP="00E7307C">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4880F7CC" w14:textId="77777777" w:rsidR="00543010" w:rsidRPr="00854907" w:rsidRDefault="00543010" w:rsidP="00E7307C">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543010" w14:paraId="3084FBBA" w14:textId="77777777" w:rsidTr="00E7307C">
        <w:tc>
          <w:tcPr>
            <w:tcW w:w="616" w:type="dxa"/>
          </w:tcPr>
          <w:p w14:paraId="5867AA98" w14:textId="77777777" w:rsidR="00543010" w:rsidRPr="0052366E" w:rsidRDefault="00543010" w:rsidP="00E7307C">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tcPr>
          <w:p w14:paraId="1C087737" w14:textId="77777777" w:rsidR="00543010" w:rsidRPr="00A7288A" w:rsidRDefault="00543010" w:rsidP="00E7307C">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0BD24556" w14:textId="77777777" w:rsidR="00543010" w:rsidRPr="00A7288A" w:rsidRDefault="00543010" w:rsidP="00E7307C">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CBAAB3E" w14:textId="77777777" w:rsidR="00543010" w:rsidRDefault="00543010" w:rsidP="00E7307C">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tcPr>
          <w:p w14:paraId="40482970" w14:textId="77777777" w:rsidR="00543010" w:rsidRPr="00854907" w:rsidRDefault="00543010" w:rsidP="00E7307C">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w:t>
            </w:r>
            <w:proofErr w:type="spellStart"/>
            <w:r w:rsidRPr="00854907">
              <w:rPr>
                <w:rFonts w:ascii="Times New Roman" w:hAnsi="Times New Roman"/>
                <w:sz w:val="20"/>
                <w:szCs w:val="20"/>
              </w:rPr>
              <w:t>nosūta</w:t>
            </w:r>
            <w:proofErr w:type="spellEnd"/>
            <w:r w:rsidRPr="00854907">
              <w:rPr>
                <w:rFonts w:ascii="Times New Roman" w:hAnsi="Times New Roman"/>
                <w:sz w:val="20"/>
                <w:szCs w:val="20"/>
              </w:rPr>
              <w:t xml:space="preserve"> elektroniski uz elektronisko izsoļu vietnē </w:t>
            </w:r>
          </w:p>
          <w:p w14:paraId="2B6A8535" w14:textId="77777777" w:rsidR="00543010" w:rsidRPr="00854907" w:rsidRDefault="00543010" w:rsidP="00E7307C">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543010" w14:paraId="18665425" w14:textId="77777777" w:rsidTr="00E7307C">
        <w:tc>
          <w:tcPr>
            <w:tcW w:w="616" w:type="dxa"/>
          </w:tcPr>
          <w:p w14:paraId="78B9CE42" w14:textId="77777777" w:rsidR="00543010" w:rsidRPr="0052366E" w:rsidRDefault="00543010" w:rsidP="00E7307C">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0B2AA2F4" w14:textId="77777777" w:rsidR="00543010"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7DBA308C" w14:textId="77777777" w:rsidR="00543010" w:rsidRDefault="00543010" w:rsidP="00E7307C">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6AE556C1" w14:textId="77777777" w:rsidR="00543010" w:rsidRPr="00854907" w:rsidRDefault="00543010" w:rsidP="00E7307C">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B3E1987" w14:textId="77777777" w:rsidR="00543010" w:rsidRPr="00854907" w:rsidRDefault="00543010" w:rsidP="00E7307C">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543010" w14:paraId="376FDE63" w14:textId="77777777" w:rsidTr="00E7307C">
        <w:tc>
          <w:tcPr>
            <w:tcW w:w="616" w:type="dxa"/>
          </w:tcPr>
          <w:p w14:paraId="28B6CBE9" w14:textId="77777777" w:rsidR="00543010" w:rsidRPr="0052366E" w:rsidRDefault="00543010" w:rsidP="00E7307C">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07B97387" w14:textId="77777777" w:rsidR="00543010" w:rsidRDefault="00543010" w:rsidP="00E7307C">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091B943" w14:textId="77777777" w:rsidR="00543010" w:rsidRPr="00452EAB"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217D3A86" w14:textId="77777777" w:rsidR="00543010" w:rsidRPr="00854907" w:rsidRDefault="00543010" w:rsidP="00543010">
            <w:pPr>
              <w:pStyle w:val="ListParagraph"/>
              <w:numPr>
                <w:ilvl w:val="2"/>
                <w:numId w:val="5"/>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5C3AF1D5" w14:textId="77777777" w:rsidR="00543010" w:rsidRPr="00854907" w:rsidRDefault="00543010" w:rsidP="00543010">
            <w:pPr>
              <w:pStyle w:val="ListParagraph"/>
              <w:numPr>
                <w:ilvl w:val="2"/>
                <w:numId w:val="5"/>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5C5C5956" w14:textId="77777777" w:rsidR="00543010" w:rsidRPr="00854907" w:rsidRDefault="00543010" w:rsidP="00E7307C">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DDC13BA" w14:textId="77777777" w:rsidR="00543010" w:rsidRPr="00854907" w:rsidRDefault="00543010" w:rsidP="00E7307C">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5EEDBE74" w14:textId="77777777" w:rsidR="00543010" w:rsidRPr="00854907" w:rsidRDefault="00543010" w:rsidP="00543010">
            <w:pPr>
              <w:pStyle w:val="ListParagraph"/>
              <w:numPr>
                <w:ilvl w:val="2"/>
                <w:numId w:val="5"/>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61B059F4" w14:textId="77777777" w:rsidR="00543010" w:rsidRPr="00854907" w:rsidRDefault="00543010" w:rsidP="00E7307C">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4577E279" w14:textId="77777777" w:rsidR="00543010" w:rsidRPr="00854907" w:rsidRDefault="00543010" w:rsidP="00543010">
            <w:pPr>
              <w:pStyle w:val="ListParagraph"/>
              <w:numPr>
                <w:ilvl w:val="2"/>
                <w:numId w:val="5"/>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233806F6" w14:textId="77777777" w:rsidR="00543010" w:rsidRPr="00854907" w:rsidRDefault="00543010" w:rsidP="00E7307C">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543010" w14:paraId="45DA3364" w14:textId="77777777" w:rsidTr="00E7307C">
        <w:tc>
          <w:tcPr>
            <w:tcW w:w="616" w:type="dxa"/>
          </w:tcPr>
          <w:p w14:paraId="59B35FB1" w14:textId="77777777" w:rsidR="00543010" w:rsidRPr="0052366E" w:rsidRDefault="00543010" w:rsidP="00E7307C">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516B0070" w14:textId="77777777" w:rsidR="00543010" w:rsidRDefault="00543010" w:rsidP="00E7307C">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10FC9B30" w14:textId="77777777" w:rsidR="00543010" w:rsidRPr="00854907" w:rsidRDefault="00543010" w:rsidP="00E7307C">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5EF24A95" w14:textId="77777777" w:rsidR="00543010" w:rsidRDefault="00543010" w:rsidP="00543010">
      <w:pPr>
        <w:spacing w:after="0" w:line="240" w:lineRule="auto"/>
        <w:ind w:right="-766"/>
        <w:rPr>
          <w:rFonts w:ascii="Times New Roman" w:hAnsi="Times New Roman"/>
          <w:b/>
          <w:bCs/>
          <w:sz w:val="20"/>
          <w:szCs w:val="20"/>
          <w:lang w:eastAsia="lv-LV"/>
        </w:rPr>
      </w:pPr>
    </w:p>
    <w:p w14:paraId="10242C5E" w14:textId="77777777" w:rsidR="00543010" w:rsidRPr="00552F2B" w:rsidRDefault="00543010" w:rsidP="00543010">
      <w:pPr>
        <w:pStyle w:val="ListParagraph"/>
        <w:numPr>
          <w:ilvl w:val="0"/>
          <w:numId w:val="5"/>
        </w:numPr>
        <w:spacing w:after="0" w:line="240" w:lineRule="auto"/>
        <w:ind w:right="-766"/>
        <w:jc w:val="center"/>
        <w:rPr>
          <w:rFonts w:ascii="Times New Roman" w:hAnsi="Times New Roman"/>
          <w:b/>
          <w:bCs/>
          <w:sz w:val="20"/>
          <w:szCs w:val="20"/>
          <w:lang w:eastAsia="lv-LV"/>
        </w:rPr>
      </w:pPr>
      <w:r w:rsidRPr="00552F2B">
        <w:rPr>
          <w:rFonts w:ascii="Times New Roman" w:hAnsi="Times New Roman"/>
          <w:b/>
          <w:bCs/>
          <w:sz w:val="20"/>
          <w:szCs w:val="20"/>
          <w:lang w:eastAsia="lv-LV"/>
        </w:rPr>
        <w:t>Izsoles norise</w:t>
      </w:r>
    </w:p>
    <w:p w14:paraId="56C6DDC0" w14:textId="77777777" w:rsidR="00543010" w:rsidRPr="00396BA7" w:rsidRDefault="00543010" w:rsidP="00543010">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62"/>
        <w:gridCol w:w="2410"/>
        <w:gridCol w:w="6237"/>
      </w:tblGrid>
      <w:tr w:rsidR="00543010" w14:paraId="7E94DA62" w14:textId="77777777" w:rsidTr="00E7307C">
        <w:tc>
          <w:tcPr>
            <w:tcW w:w="562" w:type="dxa"/>
          </w:tcPr>
          <w:p w14:paraId="2635F328"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410" w:type="dxa"/>
          </w:tcPr>
          <w:p w14:paraId="7EBE084A"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237" w:type="dxa"/>
          </w:tcPr>
          <w:p w14:paraId="5B50F904"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7" w:history="1">
              <w:r w:rsidRPr="00396BA7">
                <w:rPr>
                  <w:rStyle w:val="Hyperlink"/>
                  <w:rFonts w:ascii="Times New Roman" w:hAnsi="Times New Roman"/>
                  <w:sz w:val="20"/>
                  <w:szCs w:val="20"/>
                  <w:lang w:eastAsia="lv-LV"/>
                </w:rPr>
                <w:t>https://izsoles.ta.gov.lv</w:t>
              </w:r>
            </w:hyperlink>
          </w:p>
          <w:p w14:paraId="4C6DEB4A" w14:textId="77777777" w:rsidR="00543010" w:rsidRPr="007646FE" w:rsidRDefault="00543010" w:rsidP="00E7307C">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Pr>
                <w:rFonts w:ascii="Times New Roman" w:hAnsi="Times New Roman"/>
                <w:b/>
                <w:bCs/>
                <w:color w:val="FF0000"/>
                <w:sz w:val="20"/>
                <w:szCs w:val="20"/>
              </w:rPr>
              <w:t>5</w:t>
            </w:r>
            <w:r w:rsidRPr="002C30B6">
              <w:rPr>
                <w:rFonts w:ascii="Times New Roman" w:hAnsi="Times New Roman"/>
                <w:b/>
                <w:bCs/>
                <w:color w:val="FF0000"/>
                <w:sz w:val="20"/>
                <w:szCs w:val="20"/>
              </w:rPr>
              <w:t xml:space="preserve">.gada </w:t>
            </w:r>
            <w:r>
              <w:rPr>
                <w:rFonts w:ascii="Times New Roman" w:hAnsi="Times New Roman"/>
                <w:b/>
                <w:bCs/>
                <w:color w:val="FF0000"/>
                <w:sz w:val="20"/>
                <w:szCs w:val="20"/>
              </w:rPr>
              <w:t>10.novembra,</w:t>
            </w:r>
            <w:r w:rsidRPr="007646FE">
              <w:rPr>
                <w:rFonts w:ascii="Times New Roman" w:hAnsi="Times New Roman"/>
                <w:b/>
                <w:bCs/>
                <w:color w:val="FF0000"/>
                <w:sz w:val="20"/>
                <w:szCs w:val="20"/>
              </w:rPr>
              <w:t xml:space="preserve">  plkst. 13:00 līdz 202</w:t>
            </w:r>
            <w:r>
              <w:rPr>
                <w:rFonts w:ascii="Times New Roman" w:hAnsi="Times New Roman"/>
                <w:b/>
                <w:bCs/>
                <w:color w:val="FF0000"/>
                <w:sz w:val="20"/>
                <w:szCs w:val="20"/>
              </w:rPr>
              <w:t>5</w:t>
            </w:r>
            <w:r w:rsidRPr="007646FE">
              <w:rPr>
                <w:rFonts w:ascii="Times New Roman" w:hAnsi="Times New Roman"/>
                <w:b/>
                <w:bCs/>
                <w:color w:val="FF0000"/>
                <w:sz w:val="20"/>
                <w:szCs w:val="20"/>
              </w:rPr>
              <w:t xml:space="preserve">.gada </w:t>
            </w:r>
            <w:r>
              <w:rPr>
                <w:rFonts w:ascii="Times New Roman" w:hAnsi="Times New Roman"/>
                <w:b/>
                <w:bCs/>
                <w:color w:val="FF0000"/>
                <w:sz w:val="20"/>
                <w:szCs w:val="20"/>
              </w:rPr>
              <w:t>10.decembrim</w:t>
            </w:r>
            <w:r w:rsidRPr="007646FE">
              <w:rPr>
                <w:rFonts w:ascii="Times New Roman" w:hAnsi="Times New Roman"/>
                <w:b/>
                <w:bCs/>
                <w:color w:val="FF0000"/>
                <w:sz w:val="20"/>
                <w:szCs w:val="20"/>
              </w:rPr>
              <w:t>,</w:t>
            </w:r>
          </w:p>
          <w:p w14:paraId="2FE851BF" w14:textId="77777777" w:rsidR="00543010" w:rsidRPr="00396BA7" w:rsidRDefault="00543010" w:rsidP="00E7307C">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rsidR="00543010" w14:paraId="491EDCCB" w14:textId="77777777" w:rsidTr="00E7307C">
        <w:tc>
          <w:tcPr>
            <w:tcW w:w="562" w:type="dxa"/>
          </w:tcPr>
          <w:p w14:paraId="2F8AE52D" w14:textId="77777777" w:rsidR="00543010" w:rsidRPr="00F46014" w:rsidRDefault="00543010" w:rsidP="00543010">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14:paraId="7E86C7AF"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3A78AB3"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237" w:type="dxa"/>
          </w:tcPr>
          <w:p w14:paraId="1D80ADE6" w14:textId="77777777" w:rsidR="00543010" w:rsidRPr="00F46014" w:rsidRDefault="00543010" w:rsidP="00543010">
            <w:pPr>
              <w:pStyle w:val="ListParagraph"/>
              <w:numPr>
                <w:ilvl w:val="2"/>
                <w:numId w:val="6"/>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6C9C2539" w14:textId="77777777" w:rsidR="00543010" w:rsidRPr="00396BA7" w:rsidRDefault="00543010" w:rsidP="00543010">
            <w:pPr>
              <w:numPr>
                <w:ilvl w:val="2"/>
                <w:numId w:val="6"/>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3D4CDF4A" w14:textId="77777777" w:rsidR="00543010" w:rsidRPr="00396BA7" w:rsidRDefault="00543010" w:rsidP="00E7307C">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543010" w14:paraId="0B6C75A4" w14:textId="77777777" w:rsidTr="00E7307C">
        <w:tc>
          <w:tcPr>
            <w:tcW w:w="562" w:type="dxa"/>
          </w:tcPr>
          <w:p w14:paraId="40093974" w14:textId="77777777" w:rsidR="00543010" w:rsidRPr="00F46014" w:rsidRDefault="00543010" w:rsidP="00543010">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14:paraId="3CEDEB96" w14:textId="77777777" w:rsidR="00543010"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E73A82C" w14:textId="77777777" w:rsidR="00543010"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060748D3"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237" w:type="dxa"/>
          </w:tcPr>
          <w:p w14:paraId="608179E7" w14:textId="77777777" w:rsidR="00543010" w:rsidRPr="00396BA7" w:rsidRDefault="00543010" w:rsidP="00E7307C">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622E760C" w14:textId="77777777" w:rsidR="00543010" w:rsidRPr="00396BA7" w:rsidRDefault="00543010" w:rsidP="00E7307C">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2B73901D" w14:textId="77777777" w:rsidR="00543010" w:rsidRPr="00396BA7" w:rsidRDefault="00543010" w:rsidP="00E7307C">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543010" w14:paraId="09E6B9CA" w14:textId="77777777" w:rsidTr="00E7307C">
        <w:tc>
          <w:tcPr>
            <w:tcW w:w="562" w:type="dxa"/>
          </w:tcPr>
          <w:p w14:paraId="5AE9C488" w14:textId="77777777" w:rsidR="00543010" w:rsidRPr="00396BA7"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552578D6"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237" w:type="dxa"/>
          </w:tcPr>
          <w:p w14:paraId="19998502" w14:textId="77777777" w:rsidR="00543010" w:rsidRPr="00396BA7" w:rsidRDefault="00543010" w:rsidP="00E7307C">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31905A58" w14:textId="77777777" w:rsidR="00543010" w:rsidRPr="00396BA7" w:rsidRDefault="00543010" w:rsidP="00E7307C">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543010" w14:paraId="695C7CE4" w14:textId="77777777" w:rsidTr="00E7307C">
        <w:tc>
          <w:tcPr>
            <w:tcW w:w="562" w:type="dxa"/>
          </w:tcPr>
          <w:p w14:paraId="7372295C" w14:textId="77777777" w:rsidR="00543010" w:rsidRPr="00396BA7"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7DA9AA5A" w14:textId="77777777" w:rsidR="00543010"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70F92951"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237" w:type="dxa"/>
          </w:tcPr>
          <w:p w14:paraId="21B2F48D" w14:textId="77777777" w:rsidR="00543010" w:rsidRPr="00396BA7" w:rsidRDefault="00543010" w:rsidP="00E7307C">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543010" w14:paraId="23A3D4F2" w14:textId="77777777" w:rsidTr="00E7307C">
        <w:tc>
          <w:tcPr>
            <w:tcW w:w="562" w:type="dxa"/>
          </w:tcPr>
          <w:p w14:paraId="1C303576" w14:textId="77777777" w:rsidR="00543010" w:rsidRPr="00396BA7"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007FA24C"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237" w:type="dxa"/>
          </w:tcPr>
          <w:p w14:paraId="3B81FA74" w14:textId="77777777" w:rsidR="00543010" w:rsidRPr="00396BA7" w:rsidRDefault="00543010" w:rsidP="00E7307C">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0471FA81" w14:textId="77777777" w:rsidR="00543010" w:rsidRPr="00396BA7" w:rsidRDefault="00543010" w:rsidP="00E7307C">
            <w:pPr>
              <w:spacing w:after="0" w:line="240" w:lineRule="auto"/>
              <w:rPr>
                <w:rFonts w:ascii="Times New Roman" w:hAnsi="Times New Roman"/>
                <w:sz w:val="20"/>
                <w:szCs w:val="20"/>
                <w:lang w:eastAsia="lv-LV"/>
              </w:rPr>
            </w:pPr>
          </w:p>
        </w:tc>
      </w:tr>
      <w:tr w:rsidR="00543010" w14:paraId="2F6EDBB2" w14:textId="77777777" w:rsidTr="00E7307C">
        <w:tc>
          <w:tcPr>
            <w:tcW w:w="562" w:type="dxa"/>
          </w:tcPr>
          <w:p w14:paraId="5F2D1696" w14:textId="77777777" w:rsidR="00543010" w:rsidRPr="00F46014" w:rsidRDefault="00543010" w:rsidP="00543010">
            <w:pPr>
              <w:pStyle w:val="ListParagraph"/>
              <w:numPr>
                <w:ilvl w:val="1"/>
                <w:numId w:val="6"/>
              </w:numPr>
              <w:spacing w:after="0" w:line="240" w:lineRule="auto"/>
              <w:ind w:right="-766"/>
              <w:rPr>
                <w:rFonts w:ascii="Times New Roman" w:hAnsi="Times New Roman"/>
                <w:sz w:val="20"/>
                <w:szCs w:val="20"/>
                <w:lang w:eastAsia="lv-LV"/>
              </w:rPr>
            </w:pPr>
          </w:p>
        </w:tc>
        <w:tc>
          <w:tcPr>
            <w:tcW w:w="2410" w:type="dxa"/>
          </w:tcPr>
          <w:p w14:paraId="5FC86E0E"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2732E8B4" w14:textId="77777777" w:rsidR="00543010"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6715FE28" w14:textId="77777777" w:rsidR="00543010"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51C42A48"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237" w:type="dxa"/>
          </w:tcPr>
          <w:p w14:paraId="6D96FF9E" w14:textId="77777777" w:rsidR="00543010" w:rsidRPr="00FB5671" w:rsidRDefault="00543010" w:rsidP="00E7307C">
            <w:pPr>
              <w:spacing w:after="0" w:line="240" w:lineRule="auto"/>
              <w:jc w:val="both"/>
              <w:rPr>
                <w:rFonts w:ascii="Times New Roman" w:hAnsi="Times New Roman"/>
                <w:sz w:val="20"/>
                <w:szCs w:val="20"/>
                <w:lang w:eastAsia="lv-LV"/>
              </w:rPr>
            </w:pPr>
            <w:r w:rsidRPr="00FB5671">
              <w:rPr>
                <w:rFonts w:ascii="Times New Roman" w:hAnsi="Times New Roman"/>
                <w:sz w:val="20"/>
                <w:szCs w:val="20"/>
                <w:lang w:eastAsia="lv-LV"/>
              </w:rPr>
              <w:t xml:space="preserve">Pašvaldība atmaksā izsoles nodrošinājumu </w:t>
            </w:r>
            <w:r>
              <w:rPr>
                <w:rFonts w:ascii="Times New Roman" w:hAnsi="Times New Roman"/>
                <w:sz w:val="20"/>
                <w:szCs w:val="20"/>
                <w:lang w:eastAsia="lv-LV"/>
              </w:rPr>
              <w:t xml:space="preserve">izsoles dalībniekam </w:t>
            </w:r>
            <w:r w:rsidRPr="00FB5671">
              <w:rPr>
                <w:rFonts w:ascii="Times New Roman" w:hAnsi="Times New Roman"/>
                <w:sz w:val="20"/>
                <w:szCs w:val="20"/>
                <w:lang w:eastAsia="lv-LV"/>
              </w:rPr>
              <w:t>uz  dalībnieka bankas norēķinu kontu</w:t>
            </w:r>
            <w:r>
              <w:rPr>
                <w:rFonts w:ascii="Times New Roman" w:hAnsi="Times New Roman"/>
                <w:sz w:val="20"/>
                <w:szCs w:val="20"/>
                <w:lang w:eastAsia="lv-LV"/>
              </w:rPr>
              <w:t xml:space="preserve"> </w:t>
            </w:r>
            <w:r w:rsidRPr="00FB5671">
              <w:rPr>
                <w:rFonts w:ascii="Times New Roman" w:hAnsi="Times New Roman"/>
                <w:sz w:val="20"/>
                <w:szCs w:val="20"/>
                <w:lang w:eastAsia="lv-LV"/>
              </w:rPr>
              <w:t>septiņu darba dienu laikā</w:t>
            </w:r>
            <w:r>
              <w:rPr>
                <w:rFonts w:ascii="Times New Roman" w:hAnsi="Times New Roman"/>
                <w:sz w:val="20"/>
                <w:szCs w:val="20"/>
                <w:lang w:eastAsia="lv-LV"/>
              </w:rPr>
              <w:t xml:space="preserve"> pēc izsoles akta saņemšanas.</w:t>
            </w:r>
          </w:p>
          <w:p w14:paraId="54D94D14" w14:textId="77777777" w:rsidR="00543010" w:rsidRPr="00FB5671" w:rsidRDefault="00543010" w:rsidP="00E7307C">
            <w:pPr>
              <w:spacing w:after="0" w:line="240" w:lineRule="auto"/>
              <w:jc w:val="both"/>
              <w:rPr>
                <w:rFonts w:ascii="Times New Roman" w:hAnsi="Times New Roman"/>
                <w:sz w:val="20"/>
                <w:szCs w:val="20"/>
                <w:lang w:eastAsia="lv-LV"/>
              </w:rPr>
            </w:pPr>
          </w:p>
        </w:tc>
      </w:tr>
      <w:tr w:rsidR="00543010" w14:paraId="0EC57087" w14:textId="77777777" w:rsidTr="00E7307C">
        <w:tc>
          <w:tcPr>
            <w:tcW w:w="562" w:type="dxa"/>
          </w:tcPr>
          <w:p w14:paraId="4AEF16ED" w14:textId="77777777" w:rsidR="00543010" w:rsidRPr="00396BA7" w:rsidRDefault="00543010" w:rsidP="00543010">
            <w:pPr>
              <w:numPr>
                <w:ilvl w:val="1"/>
                <w:numId w:val="6"/>
              </w:numPr>
              <w:spacing w:after="0" w:line="240" w:lineRule="auto"/>
              <w:ind w:right="-766"/>
              <w:rPr>
                <w:rFonts w:ascii="Times New Roman" w:hAnsi="Times New Roman"/>
                <w:sz w:val="20"/>
                <w:szCs w:val="20"/>
                <w:lang w:eastAsia="lv-LV"/>
              </w:rPr>
            </w:pPr>
          </w:p>
        </w:tc>
        <w:tc>
          <w:tcPr>
            <w:tcW w:w="2410" w:type="dxa"/>
          </w:tcPr>
          <w:p w14:paraId="514F6514"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6DE58814"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237" w:type="dxa"/>
          </w:tcPr>
          <w:p w14:paraId="19A262FA" w14:textId="77777777" w:rsidR="00543010" w:rsidRPr="00396BA7" w:rsidRDefault="00543010" w:rsidP="00E7307C">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05BBC01B" w14:textId="77777777" w:rsidR="00543010" w:rsidRPr="00396BA7" w:rsidRDefault="00543010" w:rsidP="00E7307C">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477A9EAB" w14:textId="77777777" w:rsidR="00543010" w:rsidRPr="00396BA7" w:rsidRDefault="00543010" w:rsidP="00543010">
      <w:pPr>
        <w:pStyle w:val="Default"/>
        <w:ind w:right="-766"/>
        <w:jc w:val="both"/>
        <w:rPr>
          <w:color w:val="auto"/>
          <w:sz w:val="20"/>
          <w:szCs w:val="20"/>
        </w:rPr>
      </w:pPr>
    </w:p>
    <w:p w14:paraId="4625E5BB" w14:textId="77777777" w:rsidR="00543010" w:rsidRPr="00396BA7" w:rsidRDefault="00543010" w:rsidP="00543010">
      <w:pPr>
        <w:numPr>
          <w:ilvl w:val="0"/>
          <w:numId w:val="6"/>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36EB0815" w14:textId="77777777" w:rsidR="00543010" w:rsidRPr="00396BA7" w:rsidRDefault="00543010" w:rsidP="00543010">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704"/>
        <w:gridCol w:w="2126"/>
        <w:gridCol w:w="6379"/>
      </w:tblGrid>
      <w:tr w:rsidR="00543010" w14:paraId="21CFFD0E" w14:textId="77777777" w:rsidTr="00E7307C">
        <w:tc>
          <w:tcPr>
            <w:tcW w:w="704" w:type="dxa"/>
          </w:tcPr>
          <w:p w14:paraId="71A1DC9A" w14:textId="77777777" w:rsidR="00543010" w:rsidRPr="00396BA7" w:rsidRDefault="00543010" w:rsidP="00E7307C">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126" w:type="dxa"/>
          </w:tcPr>
          <w:p w14:paraId="6998EB04" w14:textId="77777777" w:rsidR="00543010" w:rsidRPr="00396BA7" w:rsidRDefault="00543010" w:rsidP="00E7307C">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A7CE806" w14:textId="77777777" w:rsidR="00543010" w:rsidRDefault="00543010" w:rsidP="00E7307C">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14DDF36B" w14:textId="77777777" w:rsidR="00543010" w:rsidRPr="00396BA7" w:rsidRDefault="00543010" w:rsidP="00E7307C">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543010" w14:paraId="3FC32D1A" w14:textId="77777777" w:rsidTr="00E7307C">
        <w:tc>
          <w:tcPr>
            <w:tcW w:w="704" w:type="dxa"/>
          </w:tcPr>
          <w:p w14:paraId="432BC9DE" w14:textId="77777777" w:rsidR="00543010" w:rsidRPr="00396BA7"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01EC23F1" w14:textId="77777777" w:rsidR="00543010" w:rsidRDefault="00543010" w:rsidP="00E7307C">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5B2B834E" w14:textId="77777777" w:rsidR="00543010" w:rsidRPr="00396BA7" w:rsidRDefault="00543010" w:rsidP="00E7307C">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2F592E5E" w14:textId="77777777" w:rsidR="00543010" w:rsidRPr="007646FE" w:rsidRDefault="00543010" w:rsidP="00543010">
            <w:pPr>
              <w:numPr>
                <w:ilvl w:val="2"/>
                <w:numId w:val="6"/>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Pr>
                <w:rFonts w:ascii="Times New Roman" w:hAnsi="Times New Roman"/>
                <w:b/>
                <w:bCs/>
                <w:color w:val="FF0000"/>
                <w:sz w:val="20"/>
                <w:szCs w:val="20"/>
                <w:lang w:eastAsia="lv-LV"/>
              </w:rPr>
              <w:t>6</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Pr>
                <w:rFonts w:ascii="Times New Roman" w:hAnsi="Times New Roman"/>
                <w:b/>
                <w:bCs/>
                <w:color w:val="FF0000"/>
                <w:sz w:val="20"/>
                <w:szCs w:val="20"/>
                <w:lang w:eastAsia="lv-LV"/>
              </w:rPr>
              <w:t>10.janvārim</w:t>
            </w:r>
            <w:r w:rsidRPr="007646FE">
              <w:rPr>
                <w:rFonts w:ascii="Times New Roman" w:hAnsi="Times New Roman"/>
                <w:sz w:val="20"/>
                <w:szCs w:val="20"/>
                <w:lang w:eastAsia="lv-LV"/>
              </w:rPr>
              <w:t xml:space="preserve">: </w:t>
            </w:r>
          </w:p>
          <w:p w14:paraId="0B548D44" w14:textId="77777777" w:rsidR="00543010" w:rsidRPr="00AC1D58" w:rsidRDefault="00543010" w:rsidP="00E7307C">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45BC1742" w14:textId="77777777" w:rsidR="00543010" w:rsidRPr="00AC1D58" w:rsidRDefault="00543010" w:rsidP="00E7307C">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8"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r>
              <w:rPr>
                <w:rFonts w:ascii="Times New Roman" w:hAnsi="Times New Roman"/>
                <w:sz w:val="20"/>
                <w:szCs w:val="20"/>
                <w:lang w:eastAsia="lv-LV"/>
              </w:rPr>
              <w:t>;</w:t>
            </w:r>
          </w:p>
          <w:p w14:paraId="5BD52999" w14:textId="77777777" w:rsidR="00543010" w:rsidRPr="00560D22" w:rsidRDefault="00543010" w:rsidP="00543010">
            <w:pPr>
              <w:pStyle w:val="ListParagraph"/>
              <w:numPr>
                <w:ilvl w:val="2"/>
                <w:numId w:val="6"/>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1BA9BEA2" w14:textId="77777777" w:rsidR="00543010" w:rsidRPr="00560D22" w:rsidRDefault="00543010" w:rsidP="00543010">
            <w:pPr>
              <w:pStyle w:val="ListParagraph"/>
              <w:numPr>
                <w:ilvl w:val="3"/>
                <w:numId w:val="6"/>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5A02FD7B" w14:textId="77777777" w:rsidR="00543010" w:rsidRPr="00AC1D58" w:rsidRDefault="00543010" w:rsidP="00543010">
            <w:pPr>
              <w:pStyle w:val="ListParagraph"/>
              <w:numPr>
                <w:ilvl w:val="3"/>
                <w:numId w:val="6"/>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543010" w14:paraId="344B0454" w14:textId="77777777" w:rsidTr="00E7307C">
        <w:tc>
          <w:tcPr>
            <w:tcW w:w="704" w:type="dxa"/>
          </w:tcPr>
          <w:p w14:paraId="3DA61AFB" w14:textId="77777777" w:rsidR="00543010" w:rsidRPr="00396BA7"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2865F58A" w14:textId="77777777" w:rsidR="00543010" w:rsidRPr="00396BA7" w:rsidRDefault="00543010" w:rsidP="00E7307C">
            <w:pPr>
              <w:spacing w:after="0" w:line="240" w:lineRule="auto"/>
              <w:jc w:val="both"/>
              <w:rPr>
                <w:rFonts w:ascii="Times New Roman" w:hAnsi="Times New Roman"/>
                <w:sz w:val="20"/>
                <w:szCs w:val="20"/>
              </w:rPr>
            </w:pPr>
            <w:r w:rsidRPr="00396BA7">
              <w:rPr>
                <w:rFonts w:ascii="Times New Roman" w:hAnsi="Times New Roman"/>
                <w:sz w:val="20"/>
                <w:szCs w:val="20"/>
              </w:rPr>
              <w:t>Ja izsoles dalībnieks, kurš nosolījis augstāko cenu noteiktajā laikā</w:t>
            </w:r>
            <w:r>
              <w:rPr>
                <w:rFonts w:ascii="Times New Roman" w:hAnsi="Times New Roman"/>
                <w:sz w:val="20"/>
                <w:szCs w:val="20"/>
              </w:rPr>
              <w:t xml:space="preserve"> </w:t>
            </w:r>
            <w:r w:rsidRPr="00396BA7">
              <w:rPr>
                <w:rFonts w:ascii="Times New Roman" w:hAnsi="Times New Roman"/>
                <w:sz w:val="20"/>
                <w:szCs w:val="20"/>
              </w:rPr>
              <w:t>nav samaksājis nosolīto cenu</w:t>
            </w:r>
          </w:p>
        </w:tc>
        <w:tc>
          <w:tcPr>
            <w:tcW w:w="6379" w:type="dxa"/>
          </w:tcPr>
          <w:p w14:paraId="6A896740" w14:textId="77777777" w:rsidR="00543010" w:rsidRPr="00AC1D58" w:rsidRDefault="00543010" w:rsidP="00E7307C">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543010" w14:paraId="0DC303A1" w14:textId="77777777" w:rsidTr="00E7307C">
        <w:tc>
          <w:tcPr>
            <w:tcW w:w="704" w:type="dxa"/>
          </w:tcPr>
          <w:p w14:paraId="3CF1CA94" w14:textId="77777777" w:rsidR="00543010" w:rsidRPr="00396BA7"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22F57538" w14:textId="77777777" w:rsidR="00543010" w:rsidRPr="00396BA7" w:rsidRDefault="00543010" w:rsidP="00E7307C">
            <w:pPr>
              <w:spacing w:after="0" w:line="240" w:lineRule="auto"/>
              <w:ind w:right="35"/>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3D9EBCEF" w14:textId="77777777" w:rsidR="00543010" w:rsidRPr="00AC1D58" w:rsidRDefault="00543010" w:rsidP="00E7307C">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543010" w14:paraId="06A93F27" w14:textId="77777777" w:rsidTr="00E7307C">
        <w:trPr>
          <w:trHeight w:val="515"/>
        </w:trPr>
        <w:tc>
          <w:tcPr>
            <w:tcW w:w="704" w:type="dxa"/>
          </w:tcPr>
          <w:p w14:paraId="0D6EF30F" w14:textId="77777777" w:rsidR="00543010" w:rsidRPr="00396BA7"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746F496F" w14:textId="77777777" w:rsidR="00543010" w:rsidRDefault="00543010" w:rsidP="00E7307C">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r>
              <w:rPr>
                <w:rFonts w:ascii="Times New Roman" w:hAnsi="Times New Roman"/>
                <w:sz w:val="20"/>
                <w:szCs w:val="20"/>
              </w:rPr>
              <w:t>(aktu)</w:t>
            </w:r>
          </w:p>
          <w:p w14:paraId="6C610FFF" w14:textId="77777777" w:rsidR="00543010" w:rsidRPr="00396BA7" w:rsidRDefault="00543010" w:rsidP="00E7307C">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2AFA065" w14:textId="77777777" w:rsidR="00543010" w:rsidRPr="00AC1D58" w:rsidRDefault="00543010" w:rsidP="00E7307C">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543010" w14:paraId="2CB37CC2" w14:textId="77777777" w:rsidTr="00E7307C">
        <w:tc>
          <w:tcPr>
            <w:tcW w:w="704" w:type="dxa"/>
          </w:tcPr>
          <w:p w14:paraId="25E86355" w14:textId="77777777" w:rsidR="00543010" w:rsidRPr="00396BA7"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5F377524" w14:textId="77777777" w:rsidR="00543010" w:rsidRPr="00396BA7" w:rsidRDefault="00543010" w:rsidP="00E7307C">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6D95C7EF" w14:textId="77777777" w:rsidR="00543010" w:rsidRPr="007646FE" w:rsidRDefault="00543010" w:rsidP="00543010">
            <w:pPr>
              <w:pStyle w:val="ListParagraph"/>
              <w:numPr>
                <w:ilvl w:val="2"/>
                <w:numId w:val="6"/>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 xml:space="preserve">līdz </w:t>
            </w:r>
            <w:r w:rsidRPr="00FB5671">
              <w:rPr>
                <w:rFonts w:ascii="Times New Roman" w:hAnsi="Times New Roman"/>
                <w:b/>
                <w:bCs/>
                <w:color w:val="FF0000"/>
                <w:sz w:val="20"/>
                <w:szCs w:val="20"/>
                <w:lang w:eastAsia="lv-LV"/>
              </w:rPr>
              <w:t>2026.gada 10.janvārim</w:t>
            </w:r>
            <w:r w:rsidRPr="007646FE">
              <w:rPr>
                <w:rFonts w:ascii="Times New Roman" w:hAnsi="Times New Roman"/>
                <w:b/>
                <w:bCs/>
                <w:color w:val="FF0000"/>
                <w:sz w:val="20"/>
                <w:szCs w:val="20"/>
                <w:lang w:eastAsia="lv-LV"/>
              </w:rPr>
              <w:t>;</w:t>
            </w:r>
          </w:p>
          <w:p w14:paraId="2623FE35" w14:textId="77777777" w:rsidR="00543010" w:rsidRPr="00AC1D58" w:rsidRDefault="00543010" w:rsidP="00543010">
            <w:pPr>
              <w:pStyle w:val="ListParagraph"/>
              <w:numPr>
                <w:ilvl w:val="2"/>
                <w:numId w:val="6"/>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 xml:space="preserve">līdz </w:t>
            </w:r>
            <w:r w:rsidRPr="00FB5671">
              <w:rPr>
                <w:rFonts w:ascii="Times New Roman" w:hAnsi="Times New Roman"/>
                <w:b/>
                <w:bCs/>
                <w:color w:val="FF0000"/>
                <w:sz w:val="20"/>
                <w:szCs w:val="20"/>
                <w:lang w:eastAsia="lv-LV"/>
              </w:rPr>
              <w:t xml:space="preserve">2026.gada 10.janvārim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4DDBFDC3" w14:textId="77777777" w:rsidR="00543010" w:rsidRPr="00AC1D58" w:rsidRDefault="00543010" w:rsidP="00E7307C">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0BA2F8C3" w14:textId="77777777" w:rsidR="00543010" w:rsidRPr="007B04EC" w:rsidRDefault="00543010" w:rsidP="00E7307C">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062DF8EE" w14:textId="77777777" w:rsidR="00543010" w:rsidRPr="00AC1D58" w:rsidRDefault="00543010" w:rsidP="00E7307C">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543010" w14:paraId="1F3CDABE" w14:textId="77777777" w:rsidTr="00E7307C">
        <w:tc>
          <w:tcPr>
            <w:tcW w:w="704" w:type="dxa"/>
          </w:tcPr>
          <w:p w14:paraId="7CC5DE16" w14:textId="77777777" w:rsidR="00543010" w:rsidRPr="00396BA7" w:rsidRDefault="00543010" w:rsidP="00543010">
            <w:pPr>
              <w:numPr>
                <w:ilvl w:val="1"/>
                <w:numId w:val="6"/>
              </w:numPr>
              <w:spacing w:after="0" w:line="240" w:lineRule="auto"/>
              <w:ind w:right="-766"/>
              <w:jc w:val="both"/>
              <w:rPr>
                <w:rFonts w:ascii="Times New Roman" w:hAnsi="Times New Roman"/>
                <w:sz w:val="20"/>
                <w:szCs w:val="20"/>
                <w:lang w:eastAsia="lv-LV"/>
              </w:rPr>
            </w:pPr>
          </w:p>
        </w:tc>
        <w:tc>
          <w:tcPr>
            <w:tcW w:w="2126" w:type="dxa"/>
          </w:tcPr>
          <w:p w14:paraId="4DE5FA5C" w14:textId="77777777" w:rsidR="00543010" w:rsidRDefault="00543010" w:rsidP="00E7307C">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0AC28BBE" w14:textId="77777777" w:rsidR="00543010" w:rsidRDefault="00543010" w:rsidP="00E7307C">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pašvaldības vārdā </w:t>
            </w:r>
          </w:p>
          <w:p w14:paraId="6477B636" w14:textId="77777777" w:rsidR="00543010" w:rsidRPr="00396BA7" w:rsidRDefault="00543010" w:rsidP="00E7307C">
            <w:pPr>
              <w:spacing w:after="0" w:line="240" w:lineRule="auto"/>
              <w:ind w:right="-766"/>
              <w:jc w:val="both"/>
              <w:rPr>
                <w:rFonts w:ascii="Times New Roman" w:hAnsi="Times New Roman"/>
                <w:sz w:val="20"/>
                <w:szCs w:val="20"/>
              </w:rPr>
            </w:pPr>
            <w:r w:rsidRPr="00396BA7">
              <w:rPr>
                <w:rFonts w:ascii="Times New Roman" w:hAnsi="Times New Roman"/>
                <w:sz w:val="20"/>
                <w:szCs w:val="20"/>
              </w:rPr>
              <w:t>paraksta</w:t>
            </w:r>
          </w:p>
        </w:tc>
        <w:tc>
          <w:tcPr>
            <w:tcW w:w="6379" w:type="dxa"/>
          </w:tcPr>
          <w:p w14:paraId="5F962CAD" w14:textId="77777777" w:rsidR="00543010" w:rsidRPr="00396BA7" w:rsidRDefault="00543010" w:rsidP="00E7307C">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7CA06218" w14:textId="77777777" w:rsidR="00543010" w:rsidRPr="00396BA7" w:rsidRDefault="00543010" w:rsidP="00543010">
      <w:pPr>
        <w:pStyle w:val="Default"/>
        <w:ind w:right="-766"/>
        <w:jc w:val="both"/>
        <w:rPr>
          <w:color w:val="auto"/>
          <w:sz w:val="20"/>
          <w:szCs w:val="20"/>
        </w:rPr>
      </w:pPr>
    </w:p>
    <w:p w14:paraId="2FE01FF7" w14:textId="77777777" w:rsidR="00543010" w:rsidRPr="00396BA7" w:rsidRDefault="00543010" w:rsidP="00543010">
      <w:pPr>
        <w:numPr>
          <w:ilvl w:val="0"/>
          <w:numId w:val="6"/>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44371A47" w14:textId="77777777" w:rsidR="00543010" w:rsidRPr="00396BA7" w:rsidRDefault="00543010" w:rsidP="00543010">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22"/>
        <w:gridCol w:w="6383"/>
      </w:tblGrid>
      <w:tr w:rsidR="00543010" w14:paraId="36A11A55" w14:textId="77777777" w:rsidTr="00E7307C">
        <w:tc>
          <w:tcPr>
            <w:tcW w:w="704" w:type="dxa"/>
          </w:tcPr>
          <w:p w14:paraId="10F7DD94" w14:textId="77777777" w:rsidR="00543010" w:rsidRPr="00396BA7" w:rsidRDefault="00543010" w:rsidP="00E7307C">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122" w:type="dxa"/>
          </w:tcPr>
          <w:p w14:paraId="0FFC2AB2" w14:textId="77777777" w:rsidR="00543010" w:rsidRPr="00396BA7" w:rsidRDefault="00543010" w:rsidP="00E7307C">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57FE9D6B" w14:textId="77777777" w:rsidR="00543010" w:rsidRPr="00396BA7" w:rsidRDefault="00543010" w:rsidP="00E7307C">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5DE9F8E5" w14:textId="77777777" w:rsidR="00543010" w:rsidRPr="00396BA7" w:rsidRDefault="00543010" w:rsidP="00543010">
            <w:pPr>
              <w:pStyle w:val="ListParagraph"/>
              <w:numPr>
                <w:ilvl w:val="2"/>
                <w:numId w:val="3"/>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73FE6006" w14:textId="77777777" w:rsidR="00543010" w:rsidRPr="00560D22" w:rsidRDefault="00543010" w:rsidP="00543010">
            <w:pPr>
              <w:pStyle w:val="ListParagraph"/>
              <w:numPr>
                <w:ilvl w:val="2"/>
                <w:numId w:val="3"/>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00B6C988" w14:textId="77777777" w:rsidR="00543010" w:rsidRPr="00560D22" w:rsidRDefault="00543010" w:rsidP="00543010">
            <w:pPr>
              <w:pStyle w:val="ListParagraph"/>
              <w:numPr>
                <w:ilvl w:val="2"/>
                <w:numId w:val="3"/>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7F5E29EA" w14:textId="77777777" w:rsidR="00543010" w:rsidRPr="00396BA7" w:rsidRDefault="00543010" w:rsidP="00543010">
            <w:pPr>
              <w:pStyle w:val="ListParagraph"/>
              <w:numPr>
                <w:ilvl w:val="2"/>
                <w:numId w:val="3"/>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5A7AE919" w14:textId="77777777" w:rsidR="00543010" w:rsidRPr="00396BA7" w:rsidRDefault="00543010" w:rsidP="00543010">
            <w:pPr>
              <w:pStyle w:val="ListParagraph"/>
              <w:numPr>
                <w:ilvl w:val="2"/>
                <w:numId w:val="3"/>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384D4976" w14:textId="77777777" w:rsidR="00543010" w:rsidRPr="00396BA7" w:rsidRDefault="00543010" w:rsidP="00543010">
            <w:pPr>
              <w:pStyle w:val="ListParagraph"/>
              <w:numPr>
                <w:ilvl w:val="2"/>
                <w:numId w:val="3"/>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0808047E" w14:textId="77777777" w:rsidR="00543010" w:rsidRPr="00396BA7" w:rsidRDefault="00543010" w:rsidP="00E7307C">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r>
              <w:rPr>
                <w:rFonts w:ascii="Times New Roman" w:hAnsi="Times New Roman"/>
                <w:sz w:val="20"/>
                <w:szCs w:val="20"/>
              </w:rPr>
              <w:t>.</w:t>
            </w:r>
          </w:p>
        </w:tc>
      </w:tr>
    </w:tbl>
    <w:p w14:paraId="5D7C106F" w14:textId="77777777" w:rsidR="00543010" w:rsidRPr="00396BA7" w:rsidRDefault="00543010" w:rsidP="00543010">
      <w:pPr>
        <w:spacing w:after="0" w:line="240" w:lineRule="auto"/>
        <w:ind w:right="-766"/>
        <w:jc w:val="both"/>
        <w:rPr>
          <w:rFonts w:ascii="Times New Roman" w:hAnsi="Times New Roman"/>
          <w:sz w:val="20"/>
          <w:szCs w:val="20"/>
          <w:lang w:eastAsia="lv-LV"/>
        </w:rPr>
      </w:pPr>
    </w:p>
    <w:p w14:paraId="7B8F5F31" w14:textId="77777777" w:rsidR="00543010" w:rsidRPr="00396BA7" w:rsidRDefault="00543010" w:rsidP="00543010">
      <w:pPr>
        <w:numPr>
          <w:ilvl w:val="0"/>
          <w:numId w:val="3"/>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w:t>
      </w:r>
      <w:r>
        <w:rPr>
          <w:rFonts w:ascii="Times New Roman" w:hAnsi="Times New Roman"/>
          <w:b/>
          <w:bCs/>
          <w:sz w:val="20"/>
          <w:szCs w:val="20"/>
          <w:lang w:eastAsia="lv-LV"/>
        </w:rPr>
        <w:t>a</w:t>
      </w:r>
    </w:p>
    <w:p w14:paraId="4643D815" w14:textId="77777777" w:rsidR="00543010" w:rsidRPr="00396BA7" w:rsidRDefault="00543010" w:rsidP="00543010">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48"/>
        <w:gridCol w:w="6357"/>
      </w:tblGrid>
      <w:tr w:rsidR="00543010" w14:paraId="7DBFF551" w14:textId="77777777" w:rsidTr="00E7307C">
        <w:tc>
          <w:tcPr>
            <w:tcW w:w="704" w:type="dxa"/>
          </w:tcPr>
          <w:p w14:paraId="33C56C14"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148" w:type="dxa"/>
          </w:tcPr>
          <w:p w14:paraId="37D01BED"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45CC12B6"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40F6B220" w14:textId="77777777" w:rsidR="00543010" w:rsidRPr="00396BA7" w:rsidRDefault="00543010" w:rsidP="00E7307C">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531C3F94"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48331B7D" w14:textId="77777777" w:rsidR="00543010" w:rsidRPr="00396BA7" w:rsidRDefault="00543010" w:rsidP="00543010">
      <w:pPr>
        <w:spacing w:after="0" w:line="240" w:lineRule="auto"/>
        <w:ind w:right="-766"/>
        <w:rPr>
          <w:rFonts w:ascii="Times New Roman" w:hAnsi="Times New Roman"/>
          <w:sz w:val="20"/>
          <w:szCs w:val="20"/>
          <w:lang w:eastAsia="lv-LV"/>
        </w:rPr>
      </w:pPr>
    </w:p>
    <w:p w14:paraId="6BB25603" w14:textId="77777777" w:rsidR="00543010" w:rsidRPr="00396BA7" w:rsidRDefault="00543010" w:rsidP="00543010">
      <w:pPr>
        <w:pStyle w:val="ListParagraph"/>
        <w:numPr>
          <w:ilvl w:val="0"/>
          <w:numId w:val="3"/>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339A957F" w14:textId="77777777" w:rsidR="00543010" w:rsidRPr="00396BA7" w:rsidRDefault="00543010" w:rsidP="00543010">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709"/>
        <w:gridCol w:w="2126"/>
        <w:gridCol w:w="6379"/>
      </w:tblGrid>
      <w:tr w:rsidR="00543010" w14:paraId="3ABC1C1B" w14:textId="77777777" w:rsidTr="00E7307C">
        <w:tc>
          <w:tcPr>
            <w:tcW w:w="709" w:type="dxa"/>
          </w:tcPr>
          <w:p w14:paraId="4C65EBE6"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126" w:type="dxa"/>
          </w:tcPr>
          <w:p w14:paraId="7D17AA52" w14:textId="77777777" w:rsidR="00543010" w:rsidRPr="00396BA7" w:rsidRDefault="00543010" w:rsidP="00E7307C">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1.p</w:t>
            </w:r>
            <w:r w:rsidRPr="00396BA7">
              <w:rPr>
                <w:rFonts w:ascii="Times New Roman" w:hAnsi="Times New Roman"/>
                <w:sz w:val="20"/>
                <w:szCs w:val="20"/>
                <w:lang w:eastAsia="lv-LV"/>
              </w:rPr>
              <w:t xml:space="preserve">ielikums </w:t>
            </w:r>
          </w:p>
        </w:tc>
        <w:tc>
          <w:tcPr>
            <w:tcW w:w="6379" w:type="dxa"/>
          </w:tcPr>
          <w:p w14:paraId="0FEE0ED8" w14:textId="77777777" w:rsidR="00543010" w:rsidRPr="00396BA7" w:rsidRDefault="00543010" w:rsidP="00E7307C">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5D8F1505" w14:textId="77777777" w:rsidR="00543010" w:rsidRDefault="00543010" w:rsidP="00543010">
      <w:pPr>
        <w:spacing w:after="0" w:line="240" w:lineRule="auto"/>
        <w:ind w:right="-766"/>
        <w:jc w:val="both"/>
        <w:rPr>
          <w:rFonts w:ascii="Times New Roman" w:hAnsi="Times New Roman"/>
          <w:sz w:val="20"/>
          <w:szCs w:val="20"/>
          <w:lang w:eastAsia="lv-LV"/>
        </w:rPr>
      </w:pPr>
    </w:p>
    <w:p w14:paraId="55263928" w14:textId="77777777" w:rsidR="00543010" w:rsidRDefault="00543010" w:rsidP="00543010">
      <w:pPr>
        <w:spacing w:after="0" w:line="240" w:lineRule="auto"/>
        <w:ind w:right="-766"/>
        <w:jc w:val="both"/>
        <w:rPr>
          <w:rFonts w:ascii="Times New Roman" w:hAnsi="Times New Roman"/>
          <w:sz w:val="20"/>
          <w:szCs w:val="20"/>
          <w:lang w:eastAsia="lv-LV"/>
        </w:rPr>
      </w:pPr>
    </w:p>
    <w:p w14:paraId="366B934A" w14:textId="77777777" w:rsidR="00543010" w:rsidRDefault="00543010" w:rsidP="00543010">
      <w:pPr>
        <w:spacing w:after="0" w:line="240" w:lineRule="auto"/>
        <w:ind w:right="-766"/>
        <w:jc w:val="both"/>
        <w:rPr>
          <w:rFonts w:ascii="Times New Roman" w:hAnsi="Times New Roman"/>
          <w:sz w:val="20"/>
          <w:szCs w:val="20"/>
          <w:lang w:eastAsia="lv-LV"/>
        </w:rPr>
      </w:pPr>
    </w:p>
    <w:p w14:paraId="57FE5CF7" w14:textId="77777777" w:rsidR="00543010" w:rsidRDefault="00543010" w:rsidP="00543010">
      <w:pPr>
        <w:spacing w:after="0" w:line="240" w:lineRule="auto"/>
        <w:ind w:right="-766"/>
        <w:jc w:val="both"/>
        <w:rPr>
          <w:rFonts w:ascii="Times New Roman" w:hAnsi="Times New Roman"/>
          <w:sz w:val="20"/>
          <w:szCs w:val="20"/>
          <w:lang w:eastAsia="lv-LV"/>
        </w:rPr>
      </w:pPr>
    </w:p>
    <w:p w14:paraId="54415CD3" w14:textId="77777777" w:rsidR="00543010" w:rsidRDefault="00543010" w:rsidP="00543010">
      <w:pPr>
        <w:spacing w:after="0" w:line="240" w:lineRule="auto"/>
        <w:ind w:right="-766"/>
        <w:jc w:val="both"/>
        <w:rPr>
          <w:rFonts w:ascii="Times New Roman" w:hAnsi="Times New Roman"/>
          <w:sz w:val="20"/>
          <w:szCs w:val="20"/>
          <w:lang w:eastAsia="lv-LV"/>
        </w:rPr>
      </w:pPr>
    </w:p>
    <w:p w14:paraId="6A92F679" w14:textId="77777777" w:rsidR="00543010" w:rsidRDefault="00543010" w:rsidP="00543010">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w:t>
      </w:r>
      <w:proofErr w:type="spellStart"/>
      <w:r w:rsidRPr="00396BA7">
        <w:rPr>
          <w:rFonts w:ascii="Times New Roman" w:hAnsi="Times New Roman"/>
          <w:sz w:val="20"/>
          <w:szCs w:val="20"/>
          <w:lang w:eastAsia="lv-LV"/>
        </w:rPr>
        <w:t>A.Bergs</w:t>
      </w:r>
      <w:proofErr w:type="spellEnd"/>
    </w:p>
    <w:p w14:paraId="23066869" w14:textId="77777777" w:rsidR="00543010" w:rsidRDefault="00543010" w:rsidP="00543010">
      <w:pPr>
        <w:spacing w:after="0" w:line="240" w:lineRule="auto"/>
        <w:ind w:right="-766"/>
        <w:rPr>
          <w:rFonts w:ascii="Times New Roman" w:hAnsi="Times New Roman"/>
          <w:sz w:val="20"/>
          <w:szCs w:val="20"/>
          <w:lang w:eastAsia="lv-LV"/>
        </w:rPr>
      </w:pPr>
    </w:p>
    <w:bookmarkEnd w:id="0"/>
    <w:p w14:paraId="47E03F90" w14:textId="77777777" w:rsidR="00543010" w:rsidRDefault="00543010" w:rsidP="00543010">
      <w:pPr>
        <w:spacing w:after="0" w:line="240" w:lineRule="auto"/>
        <w:ind w:right="-766"/>
        <w:rPr>
          <w:rFonts w:ascii="Times New Roman" w:hAnsi="Times New Roman"/>
          <w:sz w:val="20"/>
          <w:szCs w:val="20"/>
          <w:lang w:eastAsia="lv-LV"/>
        </w:rPr>
      </w:pPr>
    </w:p>
    <w:p w14:paraId="00F352BB" w14:textId="77777777" w:rsidR="00543010" w:rsidRDefault="00543010" w:rsidP="00543010">
      <w:pPr>
        <w:spacing w:after="0" w:line="240" w:lineRule="auto"/>
        <w:ind w:right="-766"/>
        <w:rPr>
          <w:rFonts w:ascii="Times New Roman" w:hAnsi="Times New Roman"/>
          <w:sz w:val="20"/>
          <w:szCs w:val="20"/>
          <w:lang w:eastAsia="lv-LV"/>
        </w:rPr>
      </w:pPr>
    </w:p>
    <w:p w14:paraId="11B97421" w14:textId="77777777" w:rsidR="00543010" w:rsidRDefault="00543010" w:rsidP="00543010">
      <w:pPr>
        <w:spacing w:after="0" w:line="240" w:lineRule="auto"/>
        <w:ind w:right="-766"/>
        <w:rPr>
          <w:rFonts w:ascii="Times New Roman" w:hAnsi="Times New Roman"/>
          <w:sz w:val="20"/>
          <w:szCs w:val="20"/>
          <w:lang w:eastAsia="lv-LV"/>
        </w:rPr>
      </w:pPr>
    </w:p>
    <w:p w14:paraId="12A8BF34" w14:textId="77777777" w:rsidR="00543010" w:rsidRDefault="00543010" w:rsidP="00543010">
      <w:pPr>
        <w:spacing w:after="0" w:line="240" w:lineRule="auto"/>
        <w:ind w:right="-766"/>
        <w:rPr>
          <w:rFonts w:ascii="Times New Roman" w:hAnsi="Times New Roman"/>
          <w:sz w:val="20"/>
          <w:szCs w:val="20"/>
          <w:lang w:eastAsia="lv-LV"/>
        </w:rPr>
      </w:pPr>
    </w:p>
    <w:p w14:paraId="6EBBE91E" w14:textId="77777777" w:rsidR="00543010" w:rsidRDefault="00543010" w:rsidP="00543010">
      <w:pPr>
        <w:spacing w:after="0" w:line="240" w:lineRule="auto"/>
        <w:ind w:right="-766"/>
        <w:rPr>
          <w:rFonts w:ascii="Times New Roman" w:hAnsi="Times New Roman"/>
          <w:sz w:val="20"/>
          <w:szCs w:val="20"/>
          <w:lang w:eastAsia="lv-LV"/>
        </w:rPr>
      </w:pPr>
    </w:p>
    <w:p w14:paraId="39EB2770" w14:textId="77777777" w:rsidR="00543010" w:rsidRDefault="00543010" w:rsidP="00543010">
      <w:pPr>
        <w:spacing w:after="0" w:line="240" w:lineRule="auto"/>
        <w:ind w:right="-766"/>
        <w:rPr>
          <w:rFonts w:ascii="Times New Roman" w:hAnsi="Times New Roman"/>
          <w:sz w:val="20"/>
          <w:szCs w:val="20"/>
          <w:lang w:eastAsia="lv-LV"/>
        </w:rPr>
      </w:pPr>
    </w:p>
    <w:p w14:paraId="1CB63FCA" w14:textId="77777777" w:rsidR="00B577CB" w:rsidRDefault="00B577CB"/>
    <w:sectPr w:rsidR="00B577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3"/>
  </w:num>
  <w:num w:numId="2" w16cid:durableId="16663611">
    <w:abstractNumId w:val="2"/>
  </w:num>
  <w:num w:numId="3" w16cid:durableId="1268544542">
    <w:abstractNumId w:val="4"/>
  </w:num>
  <w:num w:numId="4" w16cid:durableId="1902208517">
    <w:abstractNumId w:val="5"/>
  </w:num>
  <w:num w:numId="5" w16cid:durableId="278875332">
    <w:abstractNumId w:val="0"/>
  </w:num>
  <w:num w:numId="6" w16cid:durableId="87577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10"/>
    <w:rsid w:val="002D090E"/>
    <w:rsid w:val="00543010"/>
    <w:rsid w:val="00A818FD"/>
    <w:rsid w:val="00B57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D39E"/>
  <w15:chartTrackingRefBased/>
  <w15:docId w15:val="{ED000BA4-7181-4B14-BB69-BB0D8DAC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10"/>
    <w:pPr>
      <w:spacing w:after="200" w:line="276" w:lineRule="auto"/>
    </w:pPr>
    <w:rPr>
      <w:rFonts w:ascii="Calibri" w:eastAsia="Calibri" w:hAnsi="Calibri" w:cs="Times New Roman"/>
      <w:kern w:val="0"/>
    </w:rPr>
  </w:style>
  <w:style w:type="paragraph" w:styleId="Heading1">
    <w:name w:val="heading 1"/>
    <w:basedOn w:val="Normal"/>
    <w:next w:val="Normal"/>
    <w:link w:val="Heading1Char"/>
    <w:uiPriority w:val="9"/>
    <w:qFormat/>
    <w:rsid w:val="005430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0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0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0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0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0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0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0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0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0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010"/>
    <w:rPr>
      <w:rFonts w:eastAsiaTheme="majorEastAsia" w:cstheme="majorBidi"/>
      <w:color w:val="272727" w:themeColor="text1" w:themeTint="D8"/>
    </w:rPr>
  </w:style>
  <w:style w:type="paragraph" w:styleId="Title">
    <w:name w:val="Title"/>
    <w:basedOn w:val="Normal"/>
    <w:next w:val="Normal"/>
    <w:link w:val="TitleChar"/>
    <w:uiPriority w:val="10"/>
    <w:qFormat/>
    <w:rsid w:val="00543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010"/>
    <w:pPr>
      <w:spacing w:before="160"/>
      <w:jc w:val="center"/>
    </w:pPr>
    <w:rPr>
      <w:i/>
      <w:iCs/>
      <w:color w:val="404040" w:themeColor="text1" w:themeTint="BF"/>
    </w:rPr>
  </w:style>
  <w:style w:type="character" w:customStyle="1" w:styleId="QuoteChar">
    <w:name w:val="Quote Char"/>
    <w:basedOn w:val="DefaultParagraphFont"/>
    <w:link w:val="Quote"/>
    <w:uiPriority w:val="29"/>
    <w:rsid w:val="00543010"/>
    <w:rPr>
      <w:i/>
      <w:iCs/>
      <w:color w:val="404040" w:themeColor="text1" w:themeTint="BF"/>
    </w:rPr>
  </w:style>
  <w:style w:type="paragraph" w:styleId="ListParagraph">
    <w:name w:val="List Paragraph"/>
    <w:basedOn w:val="Normal"/>
    <w:uiPriority w:val="34"/>
    <w:qFormat/>
    <w:rsid w:val="00543010"/>
    <w:pPr>
      <w:ind w:left="720"/>
      <w:contextualSpacing/>
    </w:pPr>
  </w:style>
  <w:style w:type="character" w:styleId="IntenseEmphasis">
    <w:name w:val="Intense Emphasis"/>
    <w:basedOn w:val="DefaultParagraphFont"/>
    <w:uiPriority w:val="21"/>
    <w:qFormat/>
    <w:rsid w:val="00543010"/>
    <w:rPr>
      <w:i/>
      <w:iCs/>
      <w:color w:val="2F5496" w:themeColor="accent1" w:themeShade="BF"/>
    </w:rPr>
  </w:style>
  <w:style w:type="paragraph" w:styleId="IntenseQuote">
    <w:name w:val="Intense Quote"/>
    <w:basedOn w:val="Normal"/>
    <w:next w:val="Normal"/>
    <w:link w:val="IntenseQuoteChar"/>
    <w:uiPriority w:val="30"/>
    <w:qFormat/>
    <w:rsid w:val="00543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010"/>
    <w:rPr>
      <w:i/>
      <w:iCs/>
      <w:color w:val="2F5496" w:themeColor="accent1" w:themeShade="BF"/>
    </w:rPr>
  </w:style>
  <w:style w:type="character" w:styleId="IntenseReference">
    <w:name w:val="Intense Reference"/>
    <w:basedOn w:val="DefaultParagraphFont"/>
    <w:uiPriority w:val="32"/>
    <w:qFormat/>
    <w:rsid w:val="00543010"/>
    <w:rPr>
      <w:b/>
      <w:bCs/>
      <w:smallCaps/>
      <w:color w:val="2F5496" w:themeColor="accent1" w:themeShade="BF"/>
      <w:spacing w:val="5"/>
    </w:rPr>
  </w:style>
  <w:style w:type="table" w:styleId="TableGrid">
    <w:name w:val="Table Grid"/>
    <w:basedOn w:val="TableNormal"/>
    <w:uiPriority w:val="59"/>
    <w:rsid w:val="005430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010"/>
    <w:rPr>
      <w:color w:val="0563C1" w:themeColor="hyperlink"/>
      <w:u w:val="single"/>
    </w:rPr>
  </w:style>
  <w:style w:type="paragraph" w:customStyle="1" w:styleId="Default">
    <w:name w:val="Default"/>
    <w:rsid w:val="005430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543010"/>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5430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aine.lv/lv/pasvaldiba/izsoles" TargetMode="External"/><Relationship Id="rId13" Type="http://schemas.openxmlformats.org/officeDocument/2006/relationships/hyperlink" Target="https://izsoles.ta.gov.lv" TargetMode="External"/><Relationship Id="rId18" Type="http://schemas.openxmlformats.org/officeDocument/2006/relationships/hyperlink" Target="mailto:pasts@olaine.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inese.celma@olaine.lv" TargetMode="External"/><Relationship Id="rId17"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hyperlink" Target="http://www.latvija.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geolatvija.lv/geo/tapis" TargetMode="External"/><Relationship Id="rId5" Type="http://schemas.openxmlformats.org/officeDocument/2006/relationships/hyperlink" Target="https://geolatvija.lv/geo/tapis" TargetMode="Externa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8900</Words>
  <Characters>5073</Characters>
  <Application>Microsoft Office Word</Application>
  <DocSecurity>0</DocSecurity>
  <Lines>42</Lines>
  <Paragraphs>27</Paragraphs>
  <ScaleCrop>false</ScaleCrop>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1</cp:revision>
  <dcterms:created xsi:type="dcterms:W3CDTF">2025-10-17T11:21:00Z</dcterms:created>
  <dcterms:modified xsi:type="dcterms:W3CDTF">2025-10-17T11:21:00Z</dcterms:modified>
</cp:coreProperties>
</file>