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F63" w14:textId="77777777" w:rsidR="00F95433" w:rsidRPr="00AF075E" w:rsidRDefault="00F95433" w:rsidP="00F95433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  <w:lang w:eastAsia="lv-LV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2026. gada </w:t>
      </w:r>
      <w:r>
        <w:rPr>
          <w:rFonts w:ascii="Times New Roman" w:hAnsi="Times New Roman" w:cs="Times New Roman"/>
          <w:sz w:val="24"/>
          <w:szCs w:val="24"/>
        </w:rPr>
        <w:t>30.septembrī</w:t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F075E">
        <w:rPr>
          <w:rFonts w:ascii="Times New Roman" w:hAnsi="Times New Roman" w:cs="Times New Roman"/>
          <w:sz w:val="24"/>
          <w:szCs w:val="24"/>
        </w:rPr>
        <w:tab/>
        <w:t>Saistošie noteikumi Nr. SN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/2026</w:t>
      </w:r>
    </w:p>
    <w:p w14:paraId="59FFB8F1" w14:textId="77777777" w:rsidR="00F95433" w:rsidRPr="00AF075E" w:rsidRDefault="00F95433" w:rsidP="00F95433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>Olainē</w:t>
      </w:r>
    </w:p>
    <w:p w14:paraId="4266D8AE" w14:textId="77777777" w:rsidR="00F95433" w:rsidRPr="00AF075E" w:rsidRDefault="00F95433" w:rsidP="00F95433">
      <w:pPr>
        <w:spacing w:after="0" w:line="240" w:lineRule="auto"/>
        <w:ind w:left="5103" w:right="198"/>
        <w:jc w:val="both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Apstiprināti ar </w:t>
      </w:r>
      <w:bookmarkStart w:id="0" w:name="_Hlk210813370"/>
      <w:r w:rsidRPr="00AF075E">
        <w:rPr>
          <w:rFonts w:ascii="Times New Roman" w:hAnsi="Times New Roman" w:cs="Times New Roman"/>
          <w:sz w:val="24"/>
          <w:szCs w:val="24"/>
        </w:rPr>
        <w:t>Olaines novada pašvaldības domes</w:t>
      </w:r>
      <w:bookmarkEnd w:id="0"/>
      <w:r w:rsidRPr="00AF075E">
        <w:rPr>
          <w:rFonts w:ascii="Times New Roman" w:hAnsi="Times New Roman" w:cs="Times New Roman"/>
          <w:sz w:val="24"/>
          <w:szCs w:val="24"/>
        </w:rPr>
        <w:t xml:space="preserve"> 2026. gada  </w:t>
      </w:r>
      <w:r>
        <w:rPr>
          <w:rFonts w:ascii="Times New Roman" w:hAnsi="Times New Roman" w:cs="Times New Roman"/>
          <w:sz w:val="24"/>
          <w:szCs w:val="24"/>
        </w:rPr>
        <w:t>30.septembra</w:t>
      </w:r>
      <w:r w:rsidRPr="00AF075E">
        <w:rPr>
          <w:rFonts w:ascii="Times New Roman" w:hAnsi="Times New Roman" w:cs="Times New Roman"/>
          <w:sz w:val="24"/>
          <w:szCs w:val="24"/>
        </w:rPr>
        <w:t xml:space="preserve">  sēdes lēmumu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F075E">
        <w:rPr>
          <w:rFonts w:ascii="Times New Roman" w:hAnsi="Times New Roman" w:cs="Times New Roman"/>
          <w:sz w:val="24"/>
          <w:szCs w:val="24"/>
        </w:rPr>
        <w:t xml:space="preserve">. prot.,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. p.)</w:t>
      </w:r>
    </w:p>
    <w:p w14:paraId="7E9370F6" w14:textId="77777777" w:rsidR="00F95433" w:rsidRPr="00AF075E" w:rsidRDefault="00F95433" w:rsidP="00F95433">
      <w:pPr>
        <w:ind w:right="197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96180D4" w14:textId="77777777" w:rsidR="00F95433" w:rsidRPr="003A1219" w:rsidRDefault="00F95433" w:rsidP="00F95433">
      <w:pPr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841C6" w14:textId="2C71E6A5" w:rsidR="00F95433" w:rsidRDefault="00F95433" w:rsidP="00F9543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C1F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Par Olaines novada domes 2009.gada 30.septembra sēdes lēmumā apstiprināto saistošo noteikumu Nr.68 “Par detālplānojuma apstiprināšanu nekustamajam īpašumam “Ausmas 4” (kad.Nr.8080 003 0016)</w:t>
      </w:r>
      <w:r w:rsidR="004C27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BC1F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pielikuma Nr.58 atcelšanu daļā</w:t>
      </w:r>
      <w:r w:rsidR="004C27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</w:p>
    <w:p w14:paraId="68200D0A" w14:textId="77777777" w:rsidR="00F95433" w:rsidRDefault="00F95433" w:rsidP="00F9543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A116BE" w14:textId="77777777" w:rsidR="00F95433" w:rsidRDefault="00F95433" w:rsidP="00F9543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F25642" w14:textId="77777777" w:rsidR="00F95433" w:rsidRPr="00BC1F7F" w:rsidRDefault="00F95433" w:rsidP="00F9543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1E3F6A6" w14:textId="77777777" w:rsidR="00F95433" w:rsidRPr="00BC1F7F" w:rsidRDefault="00F95433" w:rsidP="00F95433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C1F7F">
        <w:rPr>
          <w:rFonts w:ascii="Times New Roman" w:hAnsi="Times New Roman" w:cs="Times New Roman"/>
          <w:color w:val="000000" w:themeColor="text1"/>
          <w:sz w:val="20"/>
          <w:szCs w:val="20"/>
        </w:rPr>
        <w:t>Izdoti saskaņā ar Pašvaldību likuma</w:t>
      </w:r>
    </w:p>
    <w:p w14:paraId="4179FB85" w14:textId="77777777" w:rsidR="00F95433" w:rsidRPr="00BC1F7F" w:rsidRDefault="00F95433" w:rsidP="00F95433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C1F7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44.panta pirmo daļu, </w:t>
      </w:r>
    </w:p>
    <w:p w14:paraId="7FB30683" w14:textId="77777777" w:rsidR="00F95433" w:rsidRPr="00BC1F7F" w:rsidRDefault="00F95433" w:rsidP="00F95433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C1F7F">
        <w:rPr>
          <w:rFonts w:ascii="Times New Roman" w:hAnsi="Times New Roman" w:cs="Times New Roman"/>
          <w:color w:val="000000" w:themeColor="text1"/>
          <w:sz w:val="20"/>
          <w:szCs w:val="20"/>
        </w:rPr>
        <w:t>Teritorijas attīstības plānošanas likuma</w:t>
      </w:r>
    </w:p>
    <w:p w14:paraId="120DD0B2" w14:textId="77777777" w:rsidR="00F95433" w:rsidRPr="00BC1F7F" w:rsidRDefault="00F95433" w:rsidP="00F95433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C1F7F">
        <w:rPr>
          <w:rFonts w:ascii="Times New Roman" w:hAnsi="Times New Roman" w:cs="Times New Roman"/>
          <w:color w:val="000000" w:themeColor="text1"/>
          <w:sz w:val="20"/>
          <w:szCs w:val="20"/>
        </w:rPr>
        <w:t>29.pantu</w:t>
      </w:r>
    </w:p>
    <w:p w14:paraId="370BEEF1" w14:textId="77777777" w:rsidR="00F95433" w:rsidRPr="00BC1F7F" w:rsidRDefault="00F95433" w:rsidP="00F95433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DA68D1" w14:textId="77777777" w:rsidR="00F95433" w:rsidRPr="00BC1F7F" w:rsidRDefault="00F95433" w:rsidP="00F95433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F40EE3" w14:textId="77777777" w:rsidR="00F95433" w:rsidRPr="00BC1F7F" w:rsidRDefault="00F95433" w:rsidP="00F95433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</w:p>
    <w:p w14:paraId="25EC0910" w14:textId="77777777" w:rsidR="00F95433" w:rsidRPr="00BC1F7F" w:rsidRDefault="00F95433" w:rsidP="00F95433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1F7F">
        <w:rPr>
          <w:rFonts w:ascii="Times New Roman" w:hAnsi="Times New Roman" w:cs="Times New Roman"/>
          <w:color w:val="000000" w:themeColor="text1"/>
          <w:sz w:val="24"/>
          <w:szCs w:val="24"/>
        </w:rPr>
        <w:t>Atcelt Olaines novada domes 2009.gada 30.septembra sēdes lēmumā apstiprinātos saistošos noteikumus Nr.68 “</w:t>
      </w:r>
      <w:bookmarkStart w:id="1" w:name="_Hlk79509715"/>
      <w:r w:rsidRPr="00BC1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 detālplānojuma apstiprināšanu nekustamajam īpašumam “Ausmas 4” (kad.Nr.8080 003 0016), pielikuma Nr.58</w:t>
      </w:r>
      <w:r w:rsidRPr="00BC1F7F">
        <w:rPr>
          <w:rFonts w:ascii="Times New Roman" w:hAnsi="Times New Roman" w:cs="Times New Roman"/>
          <w:color w:val="000000" w:themeColor="text1"/>
          <w:sz w:val="24"/>
          <w:szCs w:val="24"/>
        </w:rPr>
        <w:t>” (6.prot., 33.p.)</w:t>
      </w:r>
      <w:bookmarkEnd w:id="1"/>
      <w:r w:rsidRPr="00BC1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daļā, kas attiecas uz nekustamo īpašumu Mazā Pieneņu iela 2 (kadastra Nr.8080 003 0581).</w:t>
      </w:r>
    </w:p>
    <w:p w14:paraId="6B24622F" w14:textId="77777777" w:rsidR="00F95433" w:rsidRPr="00BC1F7F" w:rsidRDefault="00F95433" w:rsidP="00F95433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6DD787D4" w14:textId="77777777" w:rsidR="00F95433" w:rsidRPr="006C3E45" w:rsidRDefault="00F95433" w:rsidP="00F95433">
      <w:pPr>
        <w:pStyle w:val="ListParagraph"/>
        <w:spacing w:after="0" w:line="240" w:lineRule="auto"/>
        <w:ind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0082B972" w14:textId="77777777" w:rsidR="00F95433" w:rsidRPr="006C3E45" w:rsidRDefault="00F95433" w:rsidP="00F95433">
      <w:pPr>
        <w:spacing w:after="0" w:line="240" w:lineRule="auto"/>
        <w:ind w:right="-2"/>
        <w:jc w:val="both"/>
        <w:rPr>
          <w:rFonts w:ascii="Times New Roman" w:hAnsi="Times New Roman" w:cs="Times New Roman"/>
          <w:color w:val="FF0000"/>
        </w:rPr>
      </w:pPr>
    </w:p>
    <w:p w14:paraId="3210ED68" w14:textId="77777777" w:rsidR="00F95433" w:rsidRPr="000838D1" w:rsidRDefault="00F95433" w:rsidP="00F95433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Priekšsēdētājs </w:t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>A.Bergs</w:t>
      </w:r>
      <w:proofErr w:type="spellEnd"/>
      <w:r w:rsidRPr="00083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E7081F4" w14:textId="77777777" w:rsidR="00F95433" w:rsidRPr="006C3E45" w:rsidRDefault="00F95433" w:rsidP="00F95433">
      <w:pPr>
        <w:rPr>
          <w:rFonts w:ascii="Times New Roman" w:hAnsi="Times New Roman" w:cs="Times New Roman"/>
          <w:color w:val="000000" w:themeColor="text1"/>
        </w:rPr>
      </w:pPr>
      <w:r w:rsidRPr="006C3E45">
        <w:rPr>
          <w:rFonts w:ascii="Times New Roman" w:hAnsi="Times New Roman" w:cs="Times New Roman"/>
          <w:color w:val="000000" w:themeColor="text1"/>
        </w:rPr>
        <w:br w:type="page"/>
      </w:r>
    </w:p>
    <w:p w14:paraId="4D364472" w14:textId="77777777" w:rsidR="00F95433" w:rsidRDefault="00F95433" w:rsidP="00F95433">
      <w:pPr>
        <w:spacing w:after="0" w:line="240" w:lineRule="auto"/>
        <w:ind w:right="-2"/>
        <w:jc w:val="both"/>
        <w:rPr>
          <w:rFonts w:ascii="Arial Narrow" w:hAnsi="Arial Narrow"/>
          <w:color w:val="000000" w:themeColor="text1"/>
        </w:rPr>
      </w:pPr>
    </w:p>
    <w:p w14:paraId="35ECA0A2" w14:textId="77777777" w:rsidR="00F95433" w:rsidRPr="008F3FBE" w:rsidRDefault="00F95433" w:rsidP="00F95433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51DB2AD0" w14:textId="77777777" w:rsidR="00F95433" w:rsidRPr="00AF075E" w:rsidRDefault="00F95433" w:rsidP="00F9543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  <w:r w:rsidRPr="00AF075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Paskaidrojuma raksts</w:t>
      </w:r>
      <w:r w:rsidRPr="00AF075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/>
      </w:r>
      <w:r w:rsidRPr="00AF075E">
        <w:rPr>
          <w:rFonts w:ascii="Times New Roman" w:hAnsi="Times New Roman" w:cs="Times New Roman"/>
          <w:b/>
          <w:bCs/>
          <w:sz w:val="24"/>
          <w:szCs w:val="24"/>
        </w:rPr>
        <w:t>Olaines novada pašvaldības domes</w:t>
      </w:r>
      <w:r w:rsidRPr="00AF075E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AF075E">
        <w:rPr>
          <w:rFonts w:ascii="Times New Roman" w:hAnsi="Times New Roman" w:cs="Times New Roman"/>
          <w:b/>
          <w:bCs/>
          <w:sz w:val="24"/>
          <w:szCs w:val="24"/>
        </w:rPr>
        <w:t>2026. gada 30.septembra</w:t>
      </w:r>
      <w:r w:rsidRPr="00AF075E">
        <w:rPr>
          <w:rFonts w:ascii="Times New Roman" w:hAnsi="Times New Roman" w:cs="Times New Roman"/>
          <w:b/>
          <w:bCs/>
          <w:sz w:val="24"/>
          <w:szCs w:val="24"/>
          <w:lang w:eastAsia="lv-LV"/>
        </w:rPr>
        <w:br/>
      </w:r>
      <w:r w:rsidRPr="00AF075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saistošajiem noteikumiem Nr.SN___/2026  “</w:t>
      </w:r>
      <w:r w:rsidRPr="00AF07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Par Olaines novada domes 2009.gada 30.septembra sēdes lēmumā apstiprināto saistošo noteikumu Nr.68 “Par detālplānojuma apstiprināšanu nekustamajam īpašumam “Ausmas 4” (kad.Nr.8080 003 0016), pielikuma Nr.58 atcelšanu daļā”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53"/>
        <w:gridCol w:w="6370"/>
      </w:tblGrid>
      <w:tr w:rsidR="00F95433" w:rsidRPr="008F3FBE" w14:paraId="14D74BDA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63DBC" w14:textId="77777777" w:rsidR="00F95433" w:rsidRPr="008F3FBE" w:rsidRDefault="00F95433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F3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Paskaidrojuma raksta sadaļas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B3CC5" w14:textId="77777777" w:rsidR="00F95433" w:rsidRPr="008F3FBE" w:rsidRDefault="00F95433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F3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Norādāmā informācija</w:t>
            </w:r>
          </w:p>
        </w:tc>
      </w:tr>
      <w:tr w:rsidR="00F95433" w:rsidRPr="008F3FBE" w14:paraId="4D81DD74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85AE75" w14:textId="77777777" w:rsidR="00F95433" w:rsidRPr="00872344" w:rsidRDefault="00F95433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23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Projekta nepieciešamības pamatojums</w:t>
            </w:r>
          </w:p>
          <w:p w14:paraId="7D82842F" w14:textId="77777777" w:rsidR="00F95433" w:rsidRPr="00872344" w:rsidRDefault="00F95433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15FC6F" w14:textId="77777777" w:rsidR="00F95433" w:rsidRPr="00BC1F7F" w:rsidRDefault="00F95433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C1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Iestāde pēc personas iesnieguma var uzsākt administratīvo procesu no jauna un lemt par administratīvā akta atcelšanu.</w:t>
            </w:r>
          </w:p>
        </w:tc>
      </w:tr>
      <w:tr w:rsidR="00F95433" w:rsidRPr="008F3FBE" w14:paraId="4ACBA0D8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198EA6" w14:textId="77777777" w:rsidR="00F95433" w:rsidRPr="00872344" w:rsidRDefault="00F95433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23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Īss projekta satura izklāsts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82322D" w14:textId="77777777" w:rsidR="00F95433" w:rsidRPr="00BC1F7F" w:rsidRDefault="00F95433" w:rsidP="00956279">
            <w:pPr>
              <w:spacing w:after="0" w:line="240" w:lineRule="auto"/>
              <w:ind w:right="10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1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 saistošajiem noteikumiem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tiek atcelti Olaines novada domes</w:t>
            </w:r>
            <w:r w:rsidRPr="00BC1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2009.gada 30.septembra sēdes lēmumā apstiprināt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Pr="00BC1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saistoš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Pr="00BC1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noteikum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BC1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Nr.68 “Par detālplānojuma apstiprināšanu nekustamajam īpašumam “Ausmas 4” (kad.Nr.8080 003 0016)” daļā, kas attiecas uz nekustamo īpašumu Mazā Pieneņu iela 2 (kadastra Nr.8080 003 0581),</w:t>
            </w:r>
            <w:r w:rsidRPr="00BC1F7F">
              <w:rPr>
                <w:color w:val="000000" w:themeColor="text1"/>
              </w:rPr>
              <w:t xml:space="preserve"> </w:t>
            </w:r>
            <w:r w:rsidRPr="00BC1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pamatojoties uz īpašnieku vēlmi zemes vienību turpmāku attīstību veikt atbilstoši spēkā esošajam Olaines novada pašvaldības teritorijas plānojumam.</w:t>
            </w:r>
          </w:p>
        </w:tc>
      </w:tr>
      <w:tr w:rsidR="00F95433" w:rsidRPr="008F3FBE" w14:paraId="0DC61C50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E656AA" w14:textId="77777777" w:rsidR="00F95433" w:rsidRPr="00C92DD9" w:rsidRDefault="00F95433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Informācija par plānotā projekta ietekmi uz pašvaldības budžetu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976338" w14:textId="77777777" w:rsidR="00F95433" w:rsidRPr="00C92DD9" w:rsidRDefault="00F95433" w:rsidP="00956279">
            <w:pPr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433" w:rsidRPr="008F3FBE" w14:paraId="5696786A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38D430" w14:textId="77777777" w:rsidR="00F95433" w:rsidRPr="00C92DD9" w:rsidRDefault="00F95433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 Informācija par plānotā projekta ietekmi uz uzņēmējdarbības vidi pašvaldības teritorijā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30EA3A" w14:textId="77777777" w:rsidR="00F95433" w:rsidRPr="00C92DD9" w:rsidRDefault="00F95433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433" w:rsidRPr="008F3FBE" w14:paraId="6F38C4A1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966BAF" w14:textId="77777777" w:rsidR="00F95433" w:rsidRPr="00C92DD9" w:rsidRDefault="00F95433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 Informācija par administratīvajām procedūrām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E13C1" w14:textId="77777777" w:rsidR="00F95433" w:rsidRPr="00C92DD9" w:rsidRDefault="00F95433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 xml:space="preserve">Saistošie noteikumi stāsies spēkā nākamajā dienā pēc paziņojuma publicēšanas oficiālajā izdevumā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Latvijas Vēstnesis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</w:tr>
      <w:tr w:rsidR="00F95433" w:rsidRPr="008F3FBE" w14:paraId="58BBFC41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DC3571" w14:textId="77777777" w:rsidR="00F95433" w:rsidRPr="00C92DD9" w:rsidRDefault="00F95433" w:rsidP="00956279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 Informācija par konsultācijām ar privātpersonām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FB320D" w14:textId="77777777" w:rsidR="00F95433" w:rsidRPr="00C92DD9" w:rsidRDefault="00F95433" w:rsidP="00956279">
            <w:pPr>
              <w:spacing w:after="0" w:line="240" w:lineRule="auto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92DD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EC93A3B" w14:textId="77777777" w:rsidR="00F95433" w:rsidRPr="008F3FBE" w:rsidRDefault="00F95433" w:rsidP="00F9543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8CBC37F" w14:textId="77777777" w:rsidR="00F95433" w:rsidRPr="008F3FBE" w:rsidRDefault="00F95433" w:rsidP="00F9543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17C5B7" w14:textId="77777777" w:rsidR="00F95433" w:rsidRDefault="00F95433" w:rsidP="00F954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3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Olaines novada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pašvaldības </w:t>
      </w:r>
    </w:p>
    <w:p w14:paraId="4708CA82" w14:textId="77777777" w:rsidR="00F95433" w:rsidRPr="008F3FBE" w:rsidRDefault="00F95433" w:rsidP="00F954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3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domes priekšsēdētājs                                                                                                      </w:t>
      </w:r>
      <w:proofErr w:type="spellStart"/>
      <w:r w:rsidRPr="008F3FBE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A.Bergs</w:t>
      </w:r>
      <w:proofErr w:type="spellEnd"/>
    </w:p>
    <w:p w14:paraId="374DAC94" w14:textId="77777777" w:rsidR="00F95433" w:rsidRPr="008F3FBE" w:rsidRDefault="00F95433" w:rsidP="00F95433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E26AF4" w14:textId="77777777" w:rsidR="00F95433" w:rsidRPr="008F3FBE" w:rsidRDefault="00F95433" w:rsidP="00F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42BC8" w14:textId="77777777" w:rsidR="00B577CB" w:rsidRDefault="00B577CB"/>
    <w:sectPr w:rsidR="00B577CB" w:rsidSect="00F95433">
      <w:pgSz w:w="11906" w:h="16838"/>
      <w:pgMar w:top="709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33"/>
    <w:rsid w:val="00463CE4"/>
    <w:rsid w:val="004C275F"/>
    <w:rsid w:val="00A818FD"/>
    <w:rsid w:val="00B577CB"/>
    <w:rsid w:val="00F9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6B8C27"/>
  <w15:chartTrackingRefBased/>
  <w15:docId w15:val="{EEC1E2D2-105E-4DA2-B6C9-A7628486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43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4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4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43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43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43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43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43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43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43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4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4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4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4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5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43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5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43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5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43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54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4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4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4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1607</Words>
  <Characters>917</Characters>
  <Application>Microsoft Office Word</Application>
  <DocSecurity>0</DocSecurity>
  <Lines>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2</cp:revision>
  <dcterms:created xsi:type="dcterms:W3CDTF">2026-09-25T12:08:00Z</dcterms:created>
  <dcterms:modified xsi:type="dcterms:W3CDTF">2026-09-25T13:38:00Z</dcterms:modified>
</cp:coreProperties>
</file>