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6FDD" w14:textId="77777777" w:rsidR="00632C34" w:rsidRPr="00AF075E" w:rsidRDefault="00632C34" w:rsidP="00632C34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30.septembrī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224F237D" w14:textId="77777777" w:rsidR="00632C34" w:rsidRPr="00AF075E" w:rsidRDefault="00632C34" w:rsidP="00632C34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511140B6" w14:textId="77777777" w:rsidR="00632C34" w:rsidRPr="00AF075E" w:rsidRDefault="00632C34" w:rsidP="00632C34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30.septembra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1DEC58D7" w14:textId="77777777" w:rsidR="00632C34" w:rsidRPr="003A1219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8F7F7" w14:textId="77777777" w:rsidR="00632C34" w:rsidRPr="003A1219" w:rsidRDefault="00632C34" w:rsidP="00632C34">
      <w:pPr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D79A0" w14:textId="77777777" w:rsidR="00632C34" w:rsidRPr="0086564F" w:rsidRDefault="00632C34" w:rsidP="00632C3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5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 Olaines novada domes 2009.gada 30.septembra sēdes lēmumā apstiprināto saistošo noteikumu Nr.38 “Par detālplānojuma apstiprināšanu nekustamajam īpašumam “Purmaļi” (kad.Nr.8080 005 0002)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8656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pielikuma Nr.28 atcelšanu daļā</w:t>
      </w:r>
    </w:p>
    <w:p w14:paraId="705FC01F" w14:textId="77777777" w:rsidR="00632C34" w:rsidRPr="0086564F" w:rsidRDefault="00632C34" w:rsidP="00632C34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45A4CAA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564F">
        <w:rPr>
          <w:rFonts w:ascii="Times New Roman" w:hAnsi="Times New Roman" w:cs="Times New Roman"/>
          <w:color w:val="000000" w:themeColor="text1"/>
          <w:sz w:val="20"/>
          <w:szCs w:val="20"/>
        </w:rPr>
        <w:t>Izdoti saskaņā ar Pašvaldību likuma</w:t>
      </w:r>
    </w:p>
    <w:p w14:paraId="373BE2B6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56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44.panta pirmo daļu, </w:t>
      </w:r>
    </w:p>
    <w:p w14:paraId="0F752880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564F">
        <w:rPr>
          <w:rFonts w:ascii="Times New Roman" w:hAnsi="Times New Roman" w:cs="Times New Roman"/>
          <w:color w:val="000000" w:themeColor="text1"/>
          <w:sz w:val="20"/>
          <w:szCs w:val="20"/>
        </w:rPr>
        <w:t>Teritorijas attīstības plānošanas likuma</w:t>
      </w:r>
    </w:p>
    <w:p w14:paraId="1C9F7BD0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6564F">
        <w:rPr>
          <w:rFonts w:ascii="Times New Roman" w:hAnsi="Times New Roman" w:cs="Times New Roman"/>
          <w:color w:val="000000" w:themeColor="text1"/>
          <w:sz w:val="20"/>
          <w:szCs w:val="20"/>
        </w:rPr>
        <w:t>29.pantu</w:t>
      </w:r>
    </w:p>
    <w:p w14:paraId="2D5D8EB7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38C623" w14:textId="77777777" w:rsidR="00632C34" w:rsidRPr="0086564F" w:rsidRDefault="00632C34" w:rsidP="00632C34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162DBF" w14:textId="77777777" w:rsidR="00632C34" w:rsidRPr="0086564F" w:rsidRDefault="00632C34" w:rsidP="00632C34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</w:p>
    <w:p w14:paraId="77E5A3C4" w14:textId="77777777" w:rsidR="00632C34" w:rsidRPr="0086564F" w:rsidRDefault="00632C34" w:rsidP="00632C34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>Atcelt Olaines novada domes 2009.gada 30.septembra sēdes lēmumā apstiprināto saistošo noteikumu Nr.38 “</w:t>
      </w:r>
      <w:bookmarkStart w:id="1" w:name="_Hlk79509715"/>
      <w:r w:rsidRPr="00865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 detālplānojuma apstiprināšanu nekustamajam īpašumam “Purmaļi” (kad.Nr.8080 005 0002)”</w:t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(6.prot., 33.p.)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656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pielikumu Nr.28 daļā</w:t>
      </w:r>
      <w:bookmarkEnd w:id="1"/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>, kas attiecas uz nekustamo īpašumu Purmaļi (kadastra Nr.8080 005 0002).</w:t>
      </w:r>
    </w:p>
    <w:p w14:paraId="3FC89CED" w14:textId="77777777" w:rsidR="00632C34" w:rsidRPr="0086564F" w:rsidRDefault="00632C34" w:rsidP="00632C34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0E38FA5B" w14:textId="77777777" w:rsidR="00632C34" w:rsidRPr="0086564F" w:rsidRDefault="00632C34" w:rsidP="00632C34">
      <w:pPr>
        <w:pStyle w:val="ListParagraph"/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3AE928C2" w14:textId="77777777" w:rsidR="00632C34" w:rsidRPr="0086564F" w:rsidRDefault="00632C34" w:rsidP="00632C3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</w:rPr>
      </w:pPr>
    </w:p>
    <w:p w14:paraId="1DCD810E" w14:textId="77777777" w:rsidR="00632C34" w:rsidRPr="0086564F" w:rsidRDefault="00632C34" w:rsidP="00632C3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Priekšsēdētājs </w:t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>A.Bergs</w:t>
      </w:r>
      <w:proofErr w:type="spellEnd"/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DCC31C" w14:textId="77777777" w:rsidR="00632C34" w:rsidRPr="0086564F" w:rsidRDefault="00632C34" w:rsidP="00632C34">
      <w:pPr>
        <w:rPr>
          <w:rFonts w:ascii="Times New Roman" w:hAnsi="Times New Roman" w:cs="Times New Roman"/>
          <w:color w:val="000000" w:themeColor="text1"/>
        </w:rPr>
      </w:pPr>
      <w:r w:rsidRPr="0086564F">
        <w:rPr>
          <w:rFonts w:ascii="Times New Roman" w:hAnsi="Times New Roman" w:cs="Times New Roman"/>
          <w:color w:val="000000" w:themeColor="text1"/>
        </w:rPr>
        <w:br w:type="page"/>
      </w:r>
    </w:p>
    <w:p w14:paraId="0335FEE3" w14:textId="77777777" w:rsidR="00632C34" w:rsidRPr="0086564F" w:rsidRDefault="00632C34" w:rsidP="00632C34">
      <w:pPr>
        <w:spacing w:after="0" w:line="240" w:lineRule="auto"/>
        <w:ind w:right="-2"/>
        <w:jc w:val="both"/>
        <w:rPr>
          <w:rFonts w:ascii="Arial Narrow" w:hAnsi="Arial Narrow"/>
          <w:color w:val="000000" w:themeColor="text1"/>
        </w:rPr>
      </w:pPr>
    </w:p>
    <w:p w14:paraId="49800BBA" w14:textId="77777777" w:rsidR="00632C34" w:rsidRPr="0086564F" w:rsidRDefault="00632C34" w:rsidP="00632C34">
      <w:pPr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4EC06E" w14:textId="77777777" w:rsidR="00632C34" w:rsidRPr="007E775A" w:rsidRDefault="00632C34" w:rsidP="00632C3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r w:rsidRPr="007E775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Paskaidrojuma raksts</w:t>
      </w:r>
      <w:r w:rsidRPr="007E775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</w:r>
      <w:r w:rsidRPr="007E775A">
        <w:rPr>
          <w:rFonts w:ascii="Times New Roman" w:hAnsi="Times New Roman" w:cs="Times New Roman"/>
          <w:b/>
          <w:bCs/>
          <w:sz w:val="24"/>
          <w:szCs w:val="24"/>
        </w:rPr>
        <w:t>Olaines novada pašvaldības domes</w:t>
      </w:r>
      <w:r w:rsidRPr="007E775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7E775A">
        <w:rPr>
          <w:rFonts w:ascii="Times New Roman" w:hAnsi="Times New Roman" w:cs="Times New Roman"/>
          <w:b/>
          <w:bCs/>
          <w:sz w:val="24"/>
          <w:szCs w:val="24"/>
        </w:rPr>
        <w:t>2026. gada 30.septembra</w:t>
      </w:r>
      <w:r w:rsidRPr="007E775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saistošajiem noteikumiem Nr.SN___/2026  “Par Olaines novada domes 2009.gada 30.septembra sēdes lēmumā apstiprināto saistošo noteikumu Nr.38 “Par detālplānojuma apstiprināšanu nekustamajam īpašumam “Purmaļi” (kad.Nr.8080 005 0002)”, pielikuma Nr.28 atcelšanu daļā”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632C34" w:rsidRPr="0086564F" w14:paraId="71AA5FDA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390EFA" w14:textId="77777777" w:rsidR="00632C34" w:rsidRPr="0086564F" w:rsidRDefault="00632C34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096EA" w14:textId="77777777" w:rsidR="00632C34" w:rsidRPr="0086564F" w:rsidRDefault="00632C34" w:rsidP="0095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Norādāmā informācija</w:t>
            </w:r>
          </w:p>
        </w:tc>
      </w:tr>
      <w:tr w:rsidR="00632C34" w:rsidRPr="0086564F" w14:paraId="1D6B165D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2C2E06" w14:textId="77777777" w:rsidR="00632C34" w:rsidRPr="0086564F" w:rsidRDefault="00632C34" w:rsidP="00956279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 Projekta nepieciešamības pamatojums</w:t>
            </w:r>
          </w:p>
          <w:p w14:paraId="29EE7186" w14:textId="77777777" w:rsidR="00632C34" w:rsidRPr="0086564F" w:rsidRDefault="00632C34" w:rsidP="00956279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85F740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Iestāde pēc personas iesnieguma var uzsākt administratīvo procesu no jauna un lemt par administratīvā akta atcelšanu.</w:t>
            </w:r>
          </w:p>
        </w:tc>
      </w:tr>
      <w:tr w:rsidR="00632C34" w:rsidRPr="0086564F" w14:paraId="5239353F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45A588" w14:textId="77777777" w:rsidR="00632C34" w:rsidRPr="0086564F" w:rsidRDefault="00632C34" w:rsidP="00956279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EC31A3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 saistošajiem noteikumiem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tiek atcelti Olaines novada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2009.gada 30.septembra sēdes lēmumā apstiprināt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saistoš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Nr.38 “Par detālplānojuma apstiprināšanu nekustamajam īpašumam “Purmaļi” (kad.Nr.8080 005 0002)” daļā, kas attiecas uz nekustamo īpašumu Purmaļi (kadastra Nr.8080 005 0002),</w:t>
            </w:r>
            <w:r w:rsidRPr="0086564F">
              <w:rPr>
                <w:color w:val="000000" w:themeColor="text1"/>
              </w:rPr>
              <w:t xml:space="preserve"> 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pamatojoties uz īpašnieku vēlmi zemes vienību turpmāku attīstību veikt atbilstoši spēkā esošajam Olaines novada pašvaldības teritorijas plānojumam.</w:t>
            </w:r>
          </w:p>
        </w:tc>
      </w:tr>
      <w:tr w:rsidR="00632C34" w:rsidRPr="0086564F" w14:paraId="4A1B2DA1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C959D" w14:textId="77777777" w:rsidR="00632C34" w:rsidRPr="0086564F" w:rsidRDefault="00632C34" w:rsidP="00956279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C49F2D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C34" w:rsidRPr="0086564F" w14:paraId="3B450842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B260BE" w14:textId="77777777" w:rsidR="00632C34" w:rsidRPr="0086564F" w:rsidRDefault="00632C34" w:rsidP="00956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36180A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C34" w:rsidRPr="0086564F" w14:paraId="713D9205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5A9089" w14:textId="77777777" w:rsidR="00632C34" w:rsidRPr="0086564F" w:rsidRDefault="00632C34" w:rsidP="00956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 Informācija par 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67B953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Saistošie noteikumi stāsies spēkā nākamajā dienā pēc paziņojuma publicēšanas oficiālajā izdevumā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Latvijas Vēstnesis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”.</w:t>
            </w:r>
          </w:p>
        </w:tc>
      </w:tr>
      <w:tr w:rsidR="00632C34" w:rsidRPr="0086564F" w14:paraId="70A8BA10" w14:textId="77777777" w:rsidTr="00956279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7C718" w14:textId="77777777" w:rsidR="00632C34" w:rsidRPr="0086564F" w:rsidRDefault="00632C34" w:rsidP="00956279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3DD888" w14:textId="77777777" w:rsidR="00632C34" w:rsidRPr="0086564F" w:rsidRDefault="00632C34" w:rsidP="00956279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3F6DDCB" w14:textId="77777777" w:rsidR="00632C34" w:rsidRPr="008F3FBE" w:rsidRDefault="00632C34" w:rsidP="00632C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A77078" w14:textId="77777777" w:rsidR="00632C34" w:rsidRPr="008F3FBE" w:rsidRDefault="00632C34" w:rsidP="00632C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2925627" w14:textId="77777777" w:rsidR="00632C34" w:rsidRPr="008F3FBE" w:rsidRDefault="00632C34" w:rsidP="00632C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Olaines novada domes priekšsēdētājs                                                                                                      </w:t>
      </w:r>
      <w:proofErr w:type="spellStart"/>
      <w:r w:rsidRPr="008F3FBE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A.Bergs</w:t>
      </w:r>
      <w:proofErr w:type="spellEnd"/>
    </w:p>
    <w:p w14:paraId="32FFF69A" w14:textId="77777777" w:rsidR="00632C34" w:rsidRPr="008F3FBE" w:rsidRDefault="00632C34" w:rsidP="00632C34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A44E85" w14:textId="77777777" w:rsidR="00632C34" w:rsidRPr="008F3FBE" w:rsidRDefault="00632C34" w:rsidP="00632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1252" w14:textId="77777777" w:rsidR="00B577CB" w:rsidRDefault="00B577CB"/>
    <w:sectPr w:rsidR="00B577CB" w:rsidSect="00632C34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34"/>
    <w:rsid w:val="00463CE4"/>
    <w:rsid w:val="00632C34"/>
    <w:rsid w:val="00A818FD"/>
    <w:rsid w:val="00B5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20D790"/>
  <w15:chartTrackingRefBased/>
  <w15:docId w15:val="{78AD0CC5-B407-4B05-8208-72004B8C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C34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C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C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C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C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C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C3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C3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C3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C3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C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C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C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C3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2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C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2C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C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898</Characters>
  <Application>Microsoft Office Word</Application>
  <DocSecurity>0</DocSecurity>
  <Lines>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1</cp:revision>
  <dcterms:created xsi:type="dcterms:W3CDTF">2026-09-25T12:11:00Z</dcterms:created>
  <dcterms:modified xsi:type="dcterms:W3CDTF">2026-09-25T12:11:00Z</dcterms:modified>
</cp:coreProperties>
</file>