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AA7A" w14:textId="77777777" w:rsidR="00D334E6" w:rsidRPr="00E64D03" w:rsidRDefault="00D334E6" w:rsidP="00D334E6">
      <w:pPr>
        <w:spacing w:after="0" w:line="240" w:lineRule="auto"/>
        <w:ind w:left="720" w:right="-766"/>
        <w:jc w:val="right"/>
        <w:rPr>
          <w:rFonts w:ascii="Times New Roman" w:hAnsi="Times New Roman"/>
          <w:sz w:val="16"/>
          <w:szCs w:val="16"/>
        </w:rPr>
      </w:pPr>
      <w:bookmarkStart w:id="0" w:name="_Hlk136267205"/>
      <w:r w:rsidRPr="00E64D03">
        <w:rPr>
          <w:rFonts w:ascii="Times New Roman" w:hAnsi="Times New Roman"/>
          <w:sz w:val="16"/>
          <w:szCs w:val="16"/>
        </w:rPr>
        <w:t>1.pielikums</w:t>
      </w:r>
    </w:p>
    <w:p w14:paraId="7827BADF" w14:textId="77777777" w:rsidR="00D334E6" w:rsidRPr="00E64D03" w:rsidRDefault="00D334E6" w:rsidP="00D334E6">
      <w:pPr>
        <w:spacing w:after="0" w:line="240" w:lineRule="auto"/>
        <w:ind w:left="720" w:right="-766"/>
        <w:jc w:val="right"/>
        <w:rPr>
          <w:rFonts w:ascii="Times New Roman" w:hAnsi="Times New Roman"/>
          <w:sz w:val="16"/>
          <w:szCs w:val="16"/>
        </w:rPr>
      </w:pPr>
      <w:r w:rsidRPr="00E64D03">
        <w:rPr>
          <w:rFonts w:ascii="Times New Roman" w:hAnsi="Times New Roman"/>
          <w:sz w:val="16"/>
          <w:szCs w:val="16"/>
        </w:rPr>
        <w:t xml:space="preserve">Apstiprināts </w:t>
      </w:r>
    </w:p>
    <w:p w14:paraId="2738F1D4" w14:textId="77777777" w:rsidR="00D334E6" w:rsidRPr="00E64D03" w:rsidRDefault="00D334E6" w:rsidP="00D334E6">
      <w:pPr>
        <w:spacing w:after="0" w:line="240" w:lineRule="auto"/>
        <w:ind w:left="720" w:right="-766"/>
        <w:jc w:val="right"/>
        <w:rPr>
          <w:rFonts w:ascii="Times New Roman" w:hAnsi="Times New Roman"/>
          <w:sz w:val="16"/>
          <w:szCs w:val="16"/>
        </w:rPr>
      </w:pPr>
      <w:r w:rsidRPr="00E64D03">
        <w:rPr>
          <w:rFonts w:ascii="Times New Roman" w:hAnsi="Times New Roman"/>
          <w:sz w:val="16"/>
          <w:szCs w:val="16"/>
        </w:rPr>
        <w:t xml:space="preserve">Ar Olaines novada domes </w:t>
      </w:r>
    </w:p>
    <w:p w14:paraId="4EA20C62" w14:textId="77777777" w:rsidR="00D334E6" w:rsidRPr="00E64D03" w:rsidRDefault="00D334E6" w:rsidP="00D334E6">
      <w:pPr>
        <w:spacing w:after="0" w:line="240" w:lineRule="auto"/>
        <w:ind w:left="720" w:right="-766"/>
        <w:jc w:val="right"/>
        <w:rPr>
          <w:rFonts w:ascii="Times New Roman" w:hAnsi="Times New Roman"/>
          <w:sz w:val="16"/>
          <w:szCs w:val="16"/>
        </w:rPr>
      </w:pPr>
      <w:r w:rsidRPr="00E64D03">
        <w:rPr>
          <w:rFonts w:ascii="Times New Roman" w:hAnsi="Times New Roman"/>
          <w:sz w:val="16"/>
          <w:szCs w:val="16"/>
        </w:rPr>
        <w:t xml:space="preserve">2023.gada 21.jūnija  sēdes lēmumu </w:t>
      </w:r>
    </w:p>
    <w:p w14:paraId="39C1F88C" w14:textId="7A8EDCFB" w:rsidR="00D334E6" w:rsidRPr="00E64D03" w:rsidRDefault="00D334E6" w:rsidP="00D334E6">
      <w:pPr>
        <w:spacing w:after="0" w:line="240" w:lineRule="auto"/>
        <w:ind w:left="720" w:right="-766"/>
        <w:jc w:val="right"/>
        <w:rPr>
          <w:rFonts w:ascii="Times New Roman" w:hAnsi="Times New Roman"/>
          <w:sz w:val="16"/>
          <w:szCs w:val="16"/>
        </w:rPr>
      </w:pPr>
      <w:r w:rsidRPr="00E64D03">
        <w:rPr>
          <w:rFonts w:ascii="Times New Roman" w:hAnsi="Times New Roman"/>
          <w:sz w:val="16"/>
          <w:szCs w:val="16"/>
        </w:rPr>
        <w:t xml:space="preserve">(6.prot., </w:t>
      </w:r>
      <w:r w:rsidR="00E64D03" w:rsidRPr="00E64D03">
        <w:rPr>
          <w:rFonts w:ascii="Times New Roman" w:hAnsi="Times New Roman"/>
          <w:sz w:val="16"/>
          <w:szCs w:val="16"/>
        </w:rPr>
        <w:t>12</w:t>
      </w:r>
      <w:r w:rsidRPr="00E64D03">
        <w:rPr>
          <w:rFonts w:ascii="Times New Roman" w:hAnsi="Times New Roman"/>
          <w:sz w:val="16"/>
          <w:szCs w:val="16"/>
        </w:rPr>
        <w:t>.p.)</w:t>
      </w:r>
    </w:p>
    <w:p w14:paraId="6168F0BE" w14:textId="77777777" w:rsidR="00D334E6" w:rsidRPr="00E64D03" w:rsidRDefault="00D334E6" w:rsidP="00D334E6">
      <w:pPr>
        <w:spacing w:after="0" w:line="240" w:lineRule="auto"/>
        <w:ind w:right="-766"/>
        <w:rPr>
          <w:rFonts w:ascii="Times New Roman" w:hAnsi="Times New Roman"/>
          <w:sz w:val="16"/>
          <w:szCs w:val="16"/>
        </w:rPr>
      </w:pPr>
    </w:p>
    <w:p w14:paraId="11E899B8" w14:textId="77777777" w:rsidR="00D334E6" w:rsidRPr="00E64D03" w:rsidRDefault="00D334E6" w:rsidP="00D334E6">
      <w:pPr>
        <w:spacing w:after="0" w:line="240" w:lineRule="auto"/>
        <w:ind w:left="720" w:right="-766"/>
        <w:jc w:val="center"/>
        <w:rPr>
          <w:rFonts w:ascii="Times New Roman" w:hAnsi="Times New Roman"/>
          <w:b/>
          <w:bCs/>
          <w:sz w:val="20"/>
          <w:szCs w:val="20"/>
        </w:rPr>
      </w:pPr>
      <w:r w:rsidRPr="00E64D03">
        <w:rPr>
          <w:rFonts w:ascii="Times New Roman" w:hAnsi="Times New Roman"/>
          <w:b/>
          <w:bCs/>
          <w:sz w:val="20"/>
          <w:szCs w:val="20"/>
        </w:rPr>
        <w:t>Nekustamā īpašuma-zemesgabala</w:t>
      </w:r>
    </w:p>
    <w:p w14:paraId="235DE284" w14:textId="77777777" w:rsidR="00D334E6" w:rsidRPr="00E64D03" w:rsidRDefault="00D334E6" w:rsidP="00D334E6">
      <w:pPr>
        <w:spacing w:after="0" w:line="240" w:lineRule="auto"/>
        <w:ind w:left="720" w:right="-766"/>
        <w:jc w:val="center"/>
        <w:rPr>
          <w:rFonts w:ascii="Times New Roman" w:hAnsi="Times New Roman"/>
          <w:b/>
          <w:bCs/>
          <w:sz w:val="20"/>
          <w:szCs w:val="20"/>
        </w:rPr>
      </w:pPr>
      <w:r w:rsidRPr="00E64D03">
        <w:rPr>
          <w:rFonts w:ascii="Times New Roman" w:hAnsi="Times New Roman"/>
          <w:b/>
          <w:bCs/>
          <w:sz w:val="20"/>
          <w:szCs w:val="20"/>
        </w:rPr>
        <w:t xml:space="preserve">“Circeņi”, </w:t>
      </w:r>
      <w:proofErr w:type="spellStart"/>
      <w:r w:rsidRPr="00E64D03">
        <w:rPr>
          <w:rFonts w:ascii="Times New Roman" w:hAnsi="Times New Roman"/>
          <w:b/>
          <w:bCs/>
          <w:sz w:val="20"/>
          <w:szCs w:val="20"/>
        </w:rPr>
        <w:t>Grēnes</w:t>
      </w:r>
      <w:proofErr w:type="spellEnd"/>
      <w:r w:rsidRPr="00E64D03">
        <w:rPr>
          <w:rFonts w:ascii="Times New Roman" w:hAnsi="Times New Roman"/>
          <w:b/>
          <w:bCs/>
          <w:sz w:val="20"/>
          <w:szCs w:val="20"/>
        </w:rPr>
        <w:t>, Olaines pagasts, Olaines novads , kadastra numurs  8080 003 0564,</w:t>
      </w:r>
    </w:p>
    <w:p w14:paraId="63C79E0B" w14:textId="77777777" w:rsidR="00D334E6" w:rsidRPr="00E64D03" w:rsidRDefault="00D334E6" w:rsidP="00D334E6">
      <w:pPr>
        <w:spacing w:after="0" w:line="240" w:lineRule="auto"/>
        <w:ind w:left="720" w:right="-766"/>
        <w:jc w:val="center"/>
        <w:rPr>
          <w:rFonts w:ascii="Times New Roman" w:hAnsi="Times New Roman"/>
          <w:b/>
          <w:bCs/>
          <w:sz w:val="20"/>
          <w:szCs w:val="20"/>
        </w:rPr>
      </w:pPr>
      <w:r w:rsidRPr="00E64D03">
        <w:rPr>
          <w:rFonts w:ascii="Times New Roman" w:hAnsi="Times New Roman"/>
          <w:b/>
          <w:bCs/>
          <w:sz w:val="20"/>
          <w:szCs w:val="20"/>
        </w:rPr>
        <w:t xml:space="preserve">kadastra apzīmējums 8080 003 0564, 06403 ha platībā  </w:t>
      </w:r>
    </w:p>
    <w:p w14:paraId="7C06FFC2" w14:textId="77777777" w:rsidR="00D334E6" w:rsidRPr="00E64D03" w:rsidRDefault="00D334E6" w:rsidP="00D334E6">
      <w:pPr>
        <w:spacing w:after="0" w:line="240" w:lineRule="auto"/>
        <w:ind w:left="720" w:right="-766"/>
        <w:jc w:val="center"/>
        <w:rPr>
          <w:rFonts w:ascii="Times New Roman" w:hAnsi="Times New Roman"/>
          <w:b/>
          <w:bCs/>
          <w:sz w:val="20"/>
          <w:szCs w:val="20"/>
        </w:rPr>
      </w:pPr>
      <w:r w:rsidRPr="00E64D03">
        <w:rPr>
          <w:rFonts w:ascii="Times New Roman" w:hAnsi="Times New Roman"/>
          <w:b/>
          <w:bCs/>
          <w:sz w:val="20"/>
          <w:szCs w:val="20"/>
        </w:rPr>
        <w:t>elektroniskās izsoles atsavināšanas noteikumi</w:t>
      </w:r>
    </w:p>
    <w:p w14:paraId="338EA7AB" w14:textId="77777777" w:rsidR="00D334E6" w:rsidRPr="00E64D03" w:rsidRDefault="00D334E6" w:rsidP="00D334E6">
      <w:pPr>
        <w:spacing w:after="0" w:line="240" w:lineRule="auto"/>
        <w:ind w:right="-766"/>
        <w:jc w:val="both"/>
        <w:rPr>
          <w:rFonts w:ascii="Times New Roman" w:hAnsi="Times New Roman"/>
          <w:b/>
          <w:bCs/>
          <w:sz w:val="20"/>
          <w:szCs w:val="20"/>
        </w:rPr>
      </w:pPr>
    </w:p>
    <w:p w14:paraId="02C31E12" w14:textId="77777777" w:rsidR="00D334E6" w:rsidRPr="00E64D03" w:rsidRDefault="00D334E6" w:rsidP="00D334E6">
      <w:pPr>
        <w:spacing w:after="0" w:line="240" w:lineRule="auto"/>
        <w:ind w:left="720" w:right="-766"/>
        <w:jc w:val="center"/>
        <w:rPr>
          <w:rFonts w:ascii="Times New Roman" w:hAnsi="Times New Roman"/>
          <w:b/>
          <w:bCs/>
          <w:sz w:val="20"/>
          <w:szCs w:val="20"/>
        </w:rPr>
      </w:pPr>
      <w:r w:rsidRPr="00E64D03">
        <w:rPr>
          <w:rFonts w:ascii="Times New Roman" w:hAnsi="Times New Roman"/>
          <w:b/>
          <w:bCs/>
          <w:sz w:val="20"/>
          <w:szCs w:val="20"/>
        </w:rPr>
        <w:t>1.Vispārīgie noteikumi</w:t>
      </w:r>
    </w:p>
    <w:p w14:paraId="12654EF1" w14:textId="77777777" w:rsidR="00D334E6" w:rsidRPr="00E64D03" w:rsidRDefault="00D334E6" w:rsidP="00D334E6">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E64D03" w:rsidRPr="00E64D03" w14:paraId="413DB7DA" w14:textId="77777777" w:rsidTr="00B51EC0">
        <w:tc>
          <w:tcPr>
            <w:tcW w:w="616" w:type="dxa"/>
          </w:tcPr>
          <w:p w14:paraId="53922215"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1.1.</w:t>
            </w:r>
          </w:p>
        </w:tc>
        <w:tc>
          <w:tcPr>
            <w:tcW w:w="2498" w:type="dxa"/>
          </w:tcPr>
          <w:p w14:paraId="283268C1"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Noteikumi nosaka kārtību, </w:t>
            </w:r>
          </w:p>
          <w:p w14:paraId="30E987E2"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kādā organizējama </w:t>
            </w:r>
          </w:p>
          <w:p w14:paraId="0A0EC5CB"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pašvaldības nekustamā</w:t>
            </w:r>
          </w:p>
          <w:p w14:paraId="73C6A44E"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 īpašuma – zemesgabala atsavināšanas elektroniskā </w:t>
            </w:r>
          </w:p>
          <w:p w14:paraId="269A40F2"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izsole  </w:t>
            </w:r>
          </w:p>
        </w:tc>
        <w:tc>
          <w:tcPr>
            <w:tcW w:w="6066" w:type="dxa"/>
          </w:tcPr>
          <w:p w14:paraId="06BA3A17"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“Circeņi”, </w:t>
            </w:r>
            <w:proofErr w:type="spellStart"/>
            <w:r w:rsidRPr="00E64D03">
              <w:rPr>
                <w:rFonts w:ascii="Times New Roman" w:hAnsi="Times New Roman"/>
                <w:sz w:val="20"/>
                <w:szCs w:val="20"/>
              </w:rPr>
              <w:t>Grēnes</w:t>
            </w:r>
            <w:proofErr w:type="spellEnd"/>
            <w:r w:rsidRPr="00E64D03">
              <w:rPr>
                <w:rFonts w:ascii="Times New Roman" w:hAnsi="Times New Roman"/>
                <w:sz w:val="20"/>
                <w:szCs w:val="20"/>
              </w:rPr>
              <w:t xml:space="preserve">, Olaines pagasts, Olaines novads , kadastra numurs  </w:t>
            </w:r>
          </w:p>
          <w:p w14:paraId="31534458"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8080 003 0564, kadastra apzīmējums 8080 003 0564, 06403 ha platībā  </w:t>
            </w:r>
          </w:p>
          <w:p w14:paraId="6271C274"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(turpmāk -Nekustamais īpašums -zemesgabals)</w:t>
            </w:r>
          </w:p>
        </w:tc>
      </w:tr>
      <w:tr w:rsidR="00E64D03" w:rsidRPr="00E64D03" w14:paraId="2288A596" w14:textId="77777777" w:rsidTr="00B51EC0">
        <w:tc>
          <w:tcPr>
            <w:tcW w:w="616" w:type="dxa"/>
          </w:tcPr>
          <w:p w14:paraId="77C30C9F"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1.2. </w:t>
            </w:r>
          </w:p>
        </w:tc>
        <w:tc>
          <w:tcPr>
            <w:tcW w:w="2498" w:type="dxa"/>
          </w:tcPr>
          <w:p w14:paraId="10C81538"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lang w:eastAsia="lv-LV"/>
              </w:rPr>
              <w:t>Izsoli organizē</w:t>
            </w:r>
          </w:p>
        </w:tc>
        <w:tc>
          <w:tcPr>
            <w:tcW w:w="6066" w:type="dxa"/>
          </w:tcPr>
          <w:p w14:paraId="66E2B6B8"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Olaines novada domes izveidota komisija</w:t>
            </w:r>
          </w:p>
        </w:tc>
      </w:tr>
      <w:tr w:rsidR="00E64D03" w:rsidRPr="00E64D03" w14:paraId="736B0E27" w14:textId="77777777" w:rsidTr="00B51EC0">
        <w:tc>
          <w:tcPr>
            <w:tcW w:w="616" w:type="dxa"/>
          </w:tcPr>
          <w:p w14:paraId="6F451ED1"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1.3. </w:t>
            </w:r>
          </w:p>
        </w:tc>
        <w:tc>
          <w:tcPr>
            <w:tcW w:w="2498" w:type="dxa"/>
          </w:tcPr>
          <w:p w14:paraId="49BC2206"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Nekustamā īpašuma –</w:t>
            </w:r>
          </w:p>
          <w:p w14:paraId="517221CF"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zemesgabala nosacītā </w:t>
            </w:r>
          </w:p>
          <w:p w14:paraId="2287F60A"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cena izsoles (sākumcena) </w:t>
            </w:r>
          </w:p>
        </w:tc>
        <w:tc>
          <w:tcPr>
            <w:tcW w:w="6066" w:type="dxa"/>
          </w:tcPr>
          <w:p w14:paraId="54F6B06D" w14:textId="77777777" w:rsidR="00D334E6" w:rsidRPr="00E64D03" w:rsidRDefault="00D334E6" w:rsidP="00B51EC0">
            <w:pPr>
              <w:spacing w:after="0" w:line="240" w:lineRule="auto"/>
              <w:ind w:right="-766"/>
              <w:rPr>
                <w:rFonts w:ascii="Times New Roman" w:hAnsi="Times New Roman"/>
                <w:b/>
                <w:bCs/>
                <w:sz w:val="20"/>
                <w:szCs w:val="20"/>
              </w:rPr>
            </w:pPr>
            <w:r w:rsidRPr="00E64D03">
              <w:rPr>
                <w:rFonts w:ascii="Times New Roman" w:hAnsi="Times New Roman"/>
                <w:b/>
                <w:bCs/>
                <w:sz w:val="20"/>
                <w:szCs w:val="20"/>
              </w:rPr>
              <w:t>EUR 14600.00</w:t>
            </w:r>
          </w:p>
          <w:p w14:paraId="16DB3ACA" w14:textId="77777777" w:rsidR="00D334E6" w:rsidRPr="00E64D03" w:rsidRDefault="00D334E6" w:rsidP="00B51EC0">
            <w:pPr>
              <w:spacing w:after="0" w:line="240" w:lineRule="auto"/>
              <w:ind w:right="-766"/>
              <w:rPr>
                <w:rFonts w:ascii="Times New Roman" w:hAnsi="Times New Roman"/>
                <w:b/>
                <w:bCs/>
                <w:sz w:val="20"/>
                <w:szCs w:val="20"/>
              </w:rPr>
            </w:pPr>
          </w:p>
        </w:tc>
      </w:tr>
      <w:tr w:rsidR="00E64D03" w:rsidRPr="00E64D03" w14:paraId="55CB6832" w14:textId="77777777" w:rsidTr="00B51EC0">
        <w:tc>
          <w:tcPr>
            <w:tcW w:w="616" w:type="dxa"/>
          </w:tcPr>
          <w:p w14:paraId="6D0AE5E7"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1.4. </w:t>
            </w:r>
          </w:p>
        </w:tc>
        <w:tc>
          <w:tcPr>
            <w:tcW w:w="2498" w:type="dxa"/>
          </w:tcPr>
          <w:p w14:paraId="5622B2F2"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Izsoles solis</w:t>
            </w:r>
          </w:p>
        </w:tc>
        <w:tc>
          <w:tcPr>
            <w:tcW w:w="6066" w:type="dxa"/>
          </w:tcPr>
          <w:p w14:paraId="0C37DAA3"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EUR 200.00 (divi simti </w:t>
            </w:r>
            <w:proofErr w:type="spellStart"/>
            <w:r w:rsidRPr="00E64D03">
              <w:rPr>
                <w:rFonts w:ascii="Times New Roman" w:hAnsi="Times New Roman"/>
                <w:i/>
                <w:iCs/>
                <w:sz w:val="20"/>
                <w:szCs w:val="20"/>
              </w:rPr>
              <w:t>euro</w:t>
            </w:r>
            <w:proofErr w:type="spellEnd"/>
            <w:r w:rsidRPr="00E64D03">
              <w:rPr>
                <w:rFonts w:ascii="Times New Roman" w:hAnsi="Times New Roman"/>
                <w:sz w:val="20"/>
                <w:szCs w:val="20"/>
              </w:rPr>
              <w:t>, 00 centi)</w:t>
            </w:r>
          </w:p>
        </w:tc>
      </w:tr>
      <w:tr w:rsidR="00E64D03" w:rsidRPr="00E64D03" w14:paraId="5D0EA1D5" w14:textId="77777777" w:rsidTr="00B51EC0">
        <w:trPr>
          <w:trHeight w:val="1766"/>
        </w:trPr>
        <w:tc>
          <w:tcPr>
            <w:tcW w:w="616" w:type="dxa"/>
          </w:tcPr>
          <w:p w14:paraId="77691CDA"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1.5. </w:t>
            </w:r>
          </w:p>
        </w:tc>
        <w:tc>
          <w:tcPr>
            <w:tcW w:w="2498" w:type="dxa"/>
          </w:tcPr>
          <w:p w14:paraId="1684DD78"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Nodrošinājuma nauda</w:t>
            </w:r>
          </w:p>
        </w:tc>
        <w:tc>
          <w:tcPr>
            <w:tcW w:w="6066" w:type="dxa"/>
          </w:tcPr>
          <w:p w14:paraId="02310B41" w14:textId="77777777" w:rsidR="00D334E6" w:rsidRPr="00E64D03" w:rsidRDefault="00D334E6" w:rsidP="00B51EC0">
            <w:pPr>
              <w:spacing w:after="0" w:line="240" w:lineRule="auto"/>
              <w:ind w:right="-766"/>
              <w:rPr>
                <w:rFonts w:ascii="Times New Roman" w:hAnsi="Times New Roman"/>
                <w:b/>
                <w:bCs/>
                <w:sz w:val="20"/>
                <w:szCs w:val="20"/>
              </w:rPr>
            </w:pPr>
            <w:r w:rsidRPr="00E64D03">
              <w:rPr>
                <w:rFonts w:ascii="Times New Roman" w:hAnsi="Times New Roman"/>
                <w:b/>
                <w:bCs/>
                <w:sz w:val="20"/>
                <w:szCs w:val="20"/>
              </w:rPr>
              <w:t>EUR 1460.00</w:t>
            </w:r>
          </w:p>
          <w:p w14:paraId="2E897B1B"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ieskaitāma Olaines novada pašvaldības  bankas norēķinu kontā </w:t>
            </w:r>
          </w:p>
          <w:p w14:paraId="6B448104"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 (reģistrācijas Nr. LV 90000024332,  AS „Swedbank”, </w:t>
            </w:r>
          </w:p>
          <w:p w14:paraId="3E166EDD"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konta numurs LV82HABA0551020841125), norādot maksājuma  mērķi – nodrošinājuma nauda </w:t>
            </w:r>
            <w:bookmarkStart w:id="1" w:name="_Hlk64706916"/>
            <w:r w:rsidRPr="00E64D03">
              <w:rPr>
                <w:rFonts w:ascii="Times New Roman" w:hAnsi="Times New Roman"/>
                <w:sz w:val="20"/>
                <w:szCs w:val="20"/>
              </w:rPr>
              <w:t xml:space="preserve">par zemesgabalu </w:t>
            </w:r>
          </w:p>
          <w:p w14:paraId="7DA7EA39"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“Circeņi” (</w:t>
            </w:r>
            <w:proofErr w:type="spellStart"/>
            <w:r w:rsidRPr="00E64D03">
              <w:rPr>
                <w:rFonts w:ascii="Times New Roman" w:hAnsi="Times New Roman"/>
                <w:sz w:val="20"/>
                <w:szCs w:val="20"/>
              </w:rPr>
              <w:t>Grēnes</w:t>
            </w:r>
            <w:proofErr w:type="spellEnd"/>
            <w:r w:rsidRPr="00E64D03">
              <w:rPr>
                <w:rFonts w:ascii="Times New Roman" w:hAnsi="Times New Roman"/>
                <w:sz w:val="20"/>
                <w:szCs w:val="20"/>
              </w:rPr>
              <w:t>)</w:t>
            </w:r>
          </w:p>
          <w:p w14:paraId="2DD19A06" w14:textId="77777777" w:rsidR="00D334E6" w:rsidRPr="00E64D03" w:rsidRDefault="00D334E6" w:rsidP="00B51EC0">
            <w:pPr>
              <w:spacing w:after="0" w:line="240" w:lineRule="auto"/>
              <w:ind w:right="-766"/>
              <w:rPr>
                <w:rFonts w:ascii="Times New Roman" w:hAnsi="Times New Roman"/>
                <w:b/>
                <w:bCs/>
                <w:sz w:val="20"/>
                <w:szCs w:val="20"/>
              </w:rPr>
            </w:pPr>
            <w:r w:rsidRPr="00E64D03">
              <w:rPr>
                <w:rFonts w:ascii="Times New Roman" w:hAnsi="Times New Roman"/>
                <w:b/>
                <w:bCs/>
                <w:sz w:val="20"/>
                <w:szCs w:val="20"/>
              </w:rPr>
              <w:t>Maksā  izsoles dalībnieks</w:t>
            </w:r>
            <w:bookmarkEnd w:id="1"/>
          </w:p>
        </w:tc>
      </w:tr>
      <w:tr w:rsidR="00E64D03" w:rsidRPr="00E64D03" w14:paraId="51FD595F" w14:textId="77777777" w:rsidTr="00B51EC0">
        <w:tc>
          <w:tcPr>
            <w:tcW w:w="616" w:type="dxa"/>
          </w:tcPr>
          <w:p w14:paraId="1563576D"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1.6. </w:t>
            </w:r>
          </w:p>
        </w:tc>
        <w:tc>
          <w:tcPr>
            <w:tcW w:w="2498" w:type="dxa"/>
          </w:tcPr>
          <w:p w14:paraId="1F1DAB6B"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Maksa par dalību izsolē </w:t>
            </w:r>
          </w:p>
        </w:tc>
        <w:tc>
          <w:tcPr>
            <w:tcW w:w="6066" w:type="dxa"/>
          </w:tcPr>
          <w:p w14:paraId="5045F1E6"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Saskaņā ar Tiesu administrācijas cenrādi un automātiski ģenerēto rēķinu </w:t>
            </w:r>
          </w:p>
          <w:p w14:paraId="265DF014" w14:textId="77777777" w:rsidR="00D334E6" w:rsidRPr="00E64D03" w:rsidRDefault="00D334E6" w:rsidP="00B51EC0">
            <w:pPr>
              <w:spacing w:after="0" w:line="240" w:lineRule="auto"/>
              <w:ind w:right="-766"/>
              <w:rPr>
                <w:rStyle w:val="Hyperlink"/>
                <w:rFonts w:ascii="Times New Roman" w:hAnsi="Times New Roman"/>
                <w:color w:val="auto"/>
                <w:sz w:val="20"/>
                <w:szCs w:val="20"/>
              </w:rPr>
            </w:pPr>
            <w:r w:rsidRPr="00E64D03">
              <w:rPr>
                <w:rFonts w:ascii="Times New Roman" w:hAnsi="Times New Roman"/>
                <w:sz w:val="20"/>
                <w:szCs w:val="20"/>
              </w:rPr>
              <w:t xml:space="preserve">par dalības maksu tās elektronisko izsoļu vietnē </w:t>
            </w:r>
            <w:hyperlink r:id="rId5" w:history="1">
              <w:r w:rsidRPr="00E64D03">
                <w:rPr>
                  <w:rStyle w:val="Hyperlink"/>
                  <w:rFonts w:ascii="Times New Roman" w:hAnsi="Times New Roman"/>
                  <w:color w:val="auto"/>
                  <w:sz w:val="20"/>
                  <w:szCs w:val="20"/>
                </w:rPr>
                <w:t>https://izsoles.ta.gov.lv</w:t>
              </w:r>
            </w:hyperlink>
          </w:p>
          <w:p w14:paraId="7CCFFBD7" w14:textId="77777777" w:rsidR="00D334E6" w:rsidRPr="00E64D03" w:rsidRDefault="00D334E6" w:rsidP="00B51EC0">
            <w:pPr>
              <w:spacing w:after="0" w:line="240" w:lineRule="auto"/>
              <w:ind w:right="-766"/>
              <w:rPr>
                <w:rFonts w:ascii="Times New Roman" w:hAnsi="Times New Roman"/>
                <w:sz w:val="20"/>
                <w:szCs w:val="20"/>
              </w:rPr>
            </w:pPr>
          </w:p>
        </w:tc>
      </w:tr>
      <w:tr w:rsidR="00E64D03" w:rsidRPr="00E64D03" w14:paraId="7F17C892" w14:textId="77777777" w:rsidTr="00B51EC0">
        <w:tc>
          <w:tcPr>
            <w:tcW w:w="616" w:type="dxa"/>
          </w:tcPr>
          <w:p w14:paraId="7F5A6B7F"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1.7. </w:t>
            </w:r>
          </w:p>
        </w:tc>
        <w:tc>
          <w:tcPr>
            <w:tcW w:w="2498" w:type="dxa"/>
          </w:tcPr>
          <w:p w14:paraId="4ADAED1C"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Izsoles sludinājuma </w:t>
            </w:r>
          </w:p>
          <w:p w14:paraId="4BC71C52"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publicēšana</w:t>
            </w:r>
          </w:p>
        </w:tc>
        <w:tc>
          <w:tcPr>
            <w:tcW w:w="6066" w:type="dxa"/>
          </w:tcPr>
          <w:p w14:paraId="309644C4"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1.7.1. oficiālajā izdevumā “Latvijas Vēstnesis”</w:t>
            </w:r>
          </w:p>
          <w:p w14:paraId="0FD8D7EA"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1.7.2. Olaines novada pašvaldības interneta tīmekļvietnē (mājas lapā)</w:t>
            </w:r>
          </w:p>
          <w:p w14:paraId="0CDFF524"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1.7.3.  </w:t>
            </w:r>
            <w:proofErr w:type="spellStart"/>
            <w:r w:rsidRPr="00E64D03">
              <w:rPr>
                <w:rFonts w:ascii="Times New Roman" w:hAnsi="Times New Roman"/>
                <w:sz w:val="20"/>
                <w:szCs w:val="20"/>
              </w:rPr>
              <w:t>Facebook</w:t>
            </w:r>
            <w:proofErr w:type="spellEnd"/>
          </w:p>
          <w:p w14:paraId="06CC2459"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1.7.4. elektronisko izsoļu vietnē - </w:t>
            </w:r>
            <w:hyperlink r:id="rId6" w:history="1">
              <w:r w:rsidRPr="00E64D03">
                <w:rPr>
                  <w:rStyle w:val="Hyperlink"/>
                  <w:rFonts w:ascii="Times New Roman" w:hAnsi="Times New Roman"/>
                  <w:color w:val="auto"/>
                  <w:sz w:val="20"/>
                  <w:szCs w:val="20"/>
                </w:rPr>
                <w:t>https://izsoles.ta.gov.lv</w:t>
              </w:r>
            </w:hyperlink>
            <w:r w:rsidRPr="00E64D03">
              <w:rPr>
                <w:rFonts w:ascii="Times New Roman" w:hAnsi="Times New Roman"/>
                <w:sz w:val="20"/>
                <w:szCs w:val="20"/>
              </w:rPr>
              <w:t xml:space="preserve"> </w:t>
            </w:r>
          </w:p>
          <w:p w14:paraId="609B1BA2"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Informācija izvietojama uz pašvaldības informācijas stenda (Zemgales </w:t>
            </w:r>
          </w:p>
          <w:p w14:paraId="3980039F"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iela 33, Olaine)</w:t>
            </w:r>
          </w:p>
        </w:tc>
      </w:tr>
      <w:tr w:rsidR="00E64D03" w:rsidRPr="00E64D03" w14:paraId="6FB9ACB6" w14:textId="77777777" w:rsidTr="00B51EC0">
        <w:trPr>
          <w:trHeight w:val="1064"/>
        </w:trPr>
        <w:tc>
          <w:tcPr>
            <w:tcW w:w="616" w:type="dxa"/>
          </w:tcPr>
          <w:p w14:paraId="4E7672C3"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1.8.</w:t>
            </w:r>
          </w:p>
        </w:tc>
        <w:tc>
          <w:tcPr>
            <w:tcW w:w="2498" w:type="dxa"/>
          </w:tcPr>
          <w:p w14:paraId="311D8812"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Ar izsoles noteikumiem var </w:t>
            </w:r>
          </w:p>
          <w:p w14:paraId="54F9DD39"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iepazīties elektroniski</w:t>
            </w:r>
          </w:p>
        </w:tc>
        <w:tc>
          <w:tcPr>
            <w:tcW w:w="6066" w:type="dxa"/>
          </w:tcPr>
          <w:p w14:paraId="10A8C6E0" w14:textId="77777777" w:rsidR="00D334E6" w:rsidRPr="00E64D03" w:rsidRDefault="00D334E6" w:rsidP="00B51EC0">
            <w:pPr>
              <w:spacing w:after="0" w:line="240" w:lineRule="auto"/>
              <w:ind w:right="-766"/>
              <w:rPr>
                <w:rStyle w:val="Hyperlink"/>
                <w:rFonts w:ascii="Times New Roman" w:hAnsi="Times New Roman"/>
                <w:color w:val="auto"/>
                <w:sz w:val="20"/>
                <w:szCs w:val="20"/>
              </w:rPr>
            </w:pPr>
            <w:r w:rsidRPr="00E64D03">
              <w:rPr>
                <w:rFonts w:ascii="Times New Roman" w:hAnsi="Times New Roman"/>
                <w:sz w:val="20"/>
                <w:szCs w:val="20"/>
              </w:rPr>
              <w:t xml:space="preserve">Olaines novada pašvaldības  interneta tīmekļvietnē - </w:t>
            </w:r>
            <w:hyperlink r:id="rId7" w:anchor="gsc.tab=0" w:history="1">
              <w:r w:rsidRPr="00E64D03">
                <w:rPr>
                  <w:rStyle w:val="Hyperlink"/>
                  <w:rFonts w:ascii="Times New Roman" w:hAnsi="Times New Roman"/>
                  <w:color w:val="auto"/>
                  <w:sz w:val="20"/>
                  <w:szCs w:val="20"/>
                </w:rPr>
                <w:t>https://www.olaine.lv/lv/pasvaldiba/izsoles#gsc.tab=0</w:t>
              </w:r>
            </w:hyperlink>
          </w:p>
          <w:p w14:paraId="35E239D2" w14:textId="77777777" w:rsidR="00D334E6" w:rsidRPr="00E64D03" w:rsidRDefault="00D334E6" w:rsidP="00B51EC0">
            <w:pPr>
              <w:spacing w:after="0" w:line="240" w:lineRule="auto"/>
              <w:ind w:right="-766"/>
              <w:rPr>
                <w:rFonts w:ascii="Times New Roman" w:hAnsi="Times New Roman"/>
                <w:sz w:val="20"/>
                <w:szCs w:val="20"/>
              </w:rPr>
            </w:pPr>
            <w:r w:rsidRPr="00E64D03">
              <w:rPr>
                <w:rStyle w:val="Hyperlink"/>
                <w:rFonts w:ascii="Times New Roman" w:hAnsi="Times New Roman"/>
                <w:color w:val="auto"/>
                <w:sz w:val="20"/>
                <w:szCs w:val="20"/>
              </w:rPr>
              <w:t xml:space="preserve">un elektronisko izsoļu vietnē - </w:t>
            </w:r>
            <w:hyperlink r:id="rId8" w:history="1">
              <w:r w:rsidRPr="00E64D03">
                <w:rPr>
                  <w:rStyle w:val="Hyperlink"/>
                  <w:rFonts w:ascii="Times New Roman" w:hAnsi="Times New Roman"/>
                  <w:color w:val="auto"/>
                  <w:sz w:val="20"/>
                  <w:szCs w:val="20"/>
                </w:rPr>
                <w:t>https://izsoles.ta.gov.lv</w:t>
              </w:r>
            </w:hyperlink>
            <w:r w:rsidRPr="00E64D03">
              <w:rPr>
                <w:rStyle w:val="Hyperlink"/>
                <w:rFonts w:ascii="Times New Roman" w:hAnsi="Times New Roman"/>
                <w:color w:val="auto"/>
                <w:sz w:val="20"/>
                <w:szCs w:val="20"/>
              </w:rPr>
              <w:t xml:space="preserve"> </w:t>
            </w:r>
          </w:p>
          <w:p w14:paraId="42D0FAD7"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Ar Nekustamo īpašumu-zemesgabalu var iepazīties dabā</w:t>
            </w:r>
          </w:p>
          <w:p w14:paraId="6633E3DE" w14:textId="77777777" w:rsidR="00D334E6" w:rsidRPr="00E64D03" w:rsidRDefault="00D334E6" w:rsidP="00B51EC0">
            <w:pPr>
              <w:spacing w:after="0" w:line="240" w:lineRule="auto"/>
              <w:ind w:right="-766"/>
              <w:rPr>
                <w:rFonts w:ascii="Times New Roman" w:hAnsi="Times New Roman"/>
                <w:sz w:val="20"/>
                <w:szCs w:val="20"/>
              </w:rPr>
            </w:pPr>
          </w:p>
        </w:tc>
      </w:tr>
      <w:tr w:rsidR="00E64D03" w:rsidRPr="00E64D03" w14:paraId="2F79E156" w14:textId="77777777" w:rsidTr="00B51EC0">
        <w:tc>
          <w:tcPr>
            <w:tcW w:w="616" w:type="dxa"/>
          </w:tcPr>
          <w:p w14:paraId="4123C5FE"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1.9.</w:t>
            </w:r>
          </w:p>
        </w:tc>
        <w:tc>
          <w:tcPr>
            <w:tcW w:w="2498" w:type="dxa"/>
          </w:tcPr>
          <w:p w14:paraId="146F6F20"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Nosolītās maksas samaksas </w:t>
            </w:r>
          </w:p>
          <w:p w14:paraId="1206EDE7"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kārtība</w:t>
            </w:r>
          </w:p>
        </w:tc>
        <w:tc>
          <w:tcPr>
            <w:tcW w:w="6066" w:type="dxa"/>
          </w:tcPr>
          <w:p w14:paraId="2EE17123"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Viena mēneša laikā no izsoles slēguma dienas, bet ne vēlāk kā līdz </w:t>
            </w:r>
          </w:p>
          <w:p w14:paraId="19BE2ABA"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2023.gada  8.septembrim</w:t>
            </w:r>
          </w:p>
        </w:tc>
      </w:tr>
      <w:tr w:rsidR="00E64D03" w:rsidRPr="00E64D03" w14:paraId="67A60006" w14:textId="77777777" w:rsidTr="00B51EC0">
        <w:tc>
          <w:tcPr>
            <w:tcW w:w="616" w:type="dxa"/>
          </w:tcPr>
          <w:p w14:paraId="71C669D2"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1.10. </w:t>
            </w:r>
          </w:p>
        </w:tc>
        <w:tc>
          <w:tcPr>
            <w:tcW w:w="2498" w:type="dxa"/>
          </w:tcPr>
          <w:p w14:paraId="63D6855D"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Izsole notiek </w:t>
            </w:r>
          </w:p>
        </w:tc>
        <w:tc>
          <w:tcPr>
            <w:tcW w:w="6066" w:type="dxa"/>
          </w:tcPr>
          <w:p w14:paraId="37C7262A"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Elektronisko izsoļu vietnē -  </w:t>
            </w:r>
            <w:hyperlink r:id="rId9" w:history="1">
              <w:r w:rsidRPr="00E64D03">
                <w:rPr>
                  <w:rStyle w:val="Hyperlink"/>
                  <w:rFonts w:ascii="Times New Roman" w:hAnsi="Times New Roman"/>
                  <w:color w:val="auto"/>
                  <w:sz w:val="20"/>
                  <w:szCs w:val="20"/>
                </w:rPr>
                <w:t>https://izsoles.ta.gov.lv</w:t>
              </w:r>
            </w:hyperlink>
            <w:r w:rsidRPr="00E64D03">
              <w:rPr>
                <w:rFonts w:ascii="Times New Roman" w:hAnsi="Times New Roman"/>
                <w:sz w:val="20"/>
                <w:szCs w:val="20"/>
              </w:rPr>
              <w:t xml:space="preserve">  </w:t>
            </w:r>
          </w:p>
          <w:p w14:paraId="6E0FE9E1" w14:textId="77777777" w:rsidR="00D334E6" w:rsidRPr="00E64D03" w:rsidRDefault="00D334E6" w:rsidP="00B51EC0">
            <w:pPr>
              <w:spacing w:after="0" w:line="240" w:lineRule="auto"/>
              <w:ind w:right="-766"/>
              <w:rPr>
                <w:rFonts w:ascii="Times New Roman" w:hAnsi="Times New Roman"/>
                <w:b/>
                <w:bCs/>
                <w:sz w:val="20"/>
                <w:szCs w:val="20"/>
              </w:rPr>
            </w:pPr>
            <w:bookmarkStart w:id="2" w:name="_Hlk133928466"/>
            <w:r w:rsidRPr="00E64D03">
              <w:rPr>
                <w:rFonts w:ascii="Times New Roman" w:hAnsi="Times New Roman"/>
                <w:b/>
                <w:bCs/>
                <w:sz w:val="20"/>
                <w:szCs w:val="20"/>
              </w:rPr>
              <w:t>no 2023.gada 7.jūlija  plkst. 13:00 līdz 2023.gada 8.augustam,</w:t>
            </w:r>
          </w:p>
          <w:p w14:paraId="738C47A8" w14:textId="77777777" w:rsidR="00D334E6" w:rsidRPr="00E64D03" w:rsidRDefault="00D334E6" w:rsidP="00B51EC0">
            <w:pPr>
              <w:spacing w:after="0" w:line="240" w:lineRule="auto"/>
              <w:ind w:right="-766"/>
              <w:rPr>
                <w:rFonts w:ascii="Times New Roman" w:hAnsi="Times New Roman"/>
                <w:b/>
                <w:bCs/>
                <w:sz w:val="20"/>
                <w:szCs w:val="20"/>
              </w:rPr>
            </w:pPr>
            <w:r w:rsidRPr="00E64D03">
              <w:rPr>
                <w:rFonts w:ascii="Times New Roman" w:hAnsi="Times New Roman"/>
                <w:b/>
                <w:bCs/>
                <w:sz w:val="20"/>
                <w:szCs w:val="20"/>
              </w:rPr>
              <w:t>plkst.13:00.</w:t>
            </w:r>
            <w:bookmarkEnd w:id="2"/>
          </w:p>
        </w:tc>
      </w:tr>
      <w:tr w:rsidR="00D334E6" w:rsidRPr="00E64D03" w14:paraId="7FD7EA55" w14:textId="77777777" w:rsidTr="00B51EC0">
        <w:tc>
          <w:tcPr>
            <w:tcW w:w="616" w:type="dxa"/>
          </w:tcPr>
          <w:p w14:paraId="665BDA17"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1.11. </w:t>
            </w:r>
          </w:p>
        </w:tc>
        <w:tc>
          <w:tcPr>
            <w:tcW w:w="2498" w:type="dxa"/>
          </w:tcPr>
          <w:p w14:paraId="6CCAA47B"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Izsoles rezultātus apstiprina</w:t>
            </w:r>
          </w:p>
        </w:tc>
        <w:tc>
          <w:tcPr>
            <w:tcW w:w="6066" w:type="dxa"/>
          </w:tcPr>
          <w:p w14:paraId="3514F3C0"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Olaines novada dome kārtējā domes sēdē</w:t>
            </w:r>
          </w:p>
        </w:tc>
      </w:tr>
    </w:tbl>
    <w:p w14:paraId="1945BA10" w14:textId="77777777" w:rsidR="00D334E6" w:rsidRPr="00E64D03" w:rsidRDefault="00D334E6" w:rsidP="00D334E6">
      <w:pPr>
        <w:spacing w:after="0" w:line="240" w:lineRule="auto"/>
        <w:ind w:right="-766"/>
        <w:rPr>
          <w:rFonts w:ascii="Times New Roman" w:hAnsi="Times New Roman"/>
          <w:sz w:val="20"/>
          <w:szCs w:val="20"/>
          <w:lang w:eastAsia="lv-LV"/>
        </w:rPr>
      </w:pPr>
    </w:p>
    <w:p w14:paraId="22FFC2F8" w14:textId="77777777" w:rsidR="00D334E6" w:rsidRPr="00E64D03" w:rsidRDefault="00D334E6" w:rsidP="00D334E6">
      <w:pPr>
        <w:spacing w:after="0" w:line="240" w:lineRule="auto"/>
        <w:ind w:right="-766"/>
        <w:jc w:val="center"/>
        <w:rPr>
          <w:rFonts w:ascii="Times New Roman" w:hAnsi="Times New Roman"/>
          <w:b/>
          <w:bCs/>
          <w:sz w:val="20"/>
          <w:szCs w:val="20"/>
          <w:lang w:eastAsia="lv-LV"/>
        </w:rPr>
      </w:pPr>
      <w:r w:rsidRPr="00E64D03">
        <w:rPr>
          <w:rFonts w:ascii="Times New Roman" w:hAnsi="Times New Roman"/>
          <w:b/>
          <w:bCs/>
          <w:sz w:val="20"/>
          <w:szCs w:val="20"/>
          <w:lang w:eastAsia="lv-LV"/>
        </w:rPr>
        <w:t>2. Nekustamā īpašuma raksturojums</w:t>
      </w:r>
    </w:p>
    <w:p w14:paraId="48E75EB0" w14:textId="77777777" w:rsidR="00D334E6" w:rsidRPr="00E64D03" w:rsidRDefault="00D334E6" w:rsidP="00D334E6">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E64D03" w:rsidRPr="00E64D03" w14:paraId="1B9D96BA" w14:textId="77777777" w:rsidTr="00B51EC0">
        <w:tc>
          <w:tcPr>
            <w:tcW w:w="763" w:type="dxa"/>
          </w:tcPr>
          <w:p w14:paraId="6F28616C"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2.1. </w:t>
            </w:r>
          </w:p>
        </w:tc>
        <w:tc>
          <w:tcPr>
            <w:tcW w:w="2351" w:type="dxa"/>
          </w:tcPr>
          <w:p w14:paraId="7B2E641E"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Nekustamā īpašuma </w:t>
            </w:r>
          </w:p>
          <w:p w14:paraId="3DC3C4B7"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lietošanas mērķis</w:t>
            </w:r>
          </w:p>
        </w:tc>
        <w:tc>
          <w:tcPr>
            <w:tcW w:w="6095" w:type="dxa"/>
          </w:tcPr>
          <w:p w14:paraId="1A5E7706"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Saskaņā ar Olaines novada domes 2022.gada 27.aprīļa saistošiem </w:t>
            </w:r>
          </w:p>
          <w:p w14:paraId="3508F327"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noteikumiem Nr. SN5/2022 “Olaines novada teritorijas plānojuma </w:t>
            </w:r>
          </w:p>
          <w:p w14:paraId="3364EE12"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teritorijas izmantošanas un apbūves noteikumi un grafiskā daļa”, </w:t>
            </w:r>
          </w:p>
          <w:p w14:paraId="420DE648"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zemesgabalam noteikta plānotā (atļautā) izmantošana – </w:t>
            </w:r>
            <w:proofErr w:type="spellStart"/>
            <w:r w:rsidRPr="00E64D03">
              <w:rPr>
                <w:rFonts w:ascii="Times New Roman" w:hAnsi="Times New Roman"/>
                <w:sz w:val="20"/>
                <w:szCs w:val="20"/>
              </w:rPr>
              <w:t>Mazstāvu</w:t>
            </w:r>
            <w:proofErr w:type="spellEnd"/>
            <w:r w:rsidRPr="00E64D03">
              <w:rPr>
                <w:rFonts w:ascii="Times New Roman" w:hAnsi="Times New Roman"/>
                <w:sz w:val="20"/>
                <w:szCs w:val="20"/>
              </w:rPr>
              <w:t xml:space="preserve"> </w:t>
            </w:r>
          </w:p>
          <w:p w14:paraId="2A482569"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dzīvojamās apbūves teritorija </w:t>
            </w:r>
          </w:p>
          <w:p w14:paraId="2CCFEB09"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w:t>
            </w:r>
            <w:hyperlink r:id="rId10" w:anchor="document_24932" w:history="1">
              <w:r w:rsidRPr="00E64D03">
                <w:rPr>
                  <w:rStyle w:val="Hyperlink"/>
                  <w:rFonts w:ascii="Times New Roman" w:hAnsi="Times New Roman"/>
                  <w:color w:val="auto"/>
                  <w:sz w:val="20"/>
                  <w:szCs w:val="20"/>
                </w:rPr>
                <w:t>https://geolatvija.lv/geo/tapis#document_24932</w:t>
              </w:r>
            </w:hyperlink>
            <w:r w:rsidRPr="00E64D03">
              <w:rPr>
                <w:rFonts w:ascii="Times New Roman" w:hAnsi="Times New Roman"/>
                <w:sz w:val="20"/>
                <w:szCs w:val="20"/>
              </w:rPr>
              <w:t>).</w:t>
            </w:r>
          </w:p>
          <w:p w14:paraId="3F789375"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Saskaņā ar 2006.gada 20.jūnija Ministru kabineta noteikumiem Nr.496</w:t>
            </w:r>
          </w:p>
          <w:p w14:paraId="0FBDCB85"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„Nekustamā īpašuma lietošanas mērķu klasifikācija un nekustamā īpašuma lietošanas mērķu noteikšanas un maiņas kārtība” nekustamā īpašuma </w:t>
            </w:r>
          </w:p>
          <w:p w14:paraId="7F3562E3"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lietošanas mērķis tiks noteikts, kods 0600 – „ Neapgūta individuālo </w:t>
            </w:r>
          </w:p>
          <w:p w14:paraId="3E1F99CC"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dzīvojamo māju apbūves zeme” , 0.5603 ha un kods 0501 – “Dabas </w:t>
            </w:r>
          </w:p>
          <w:p w14:paraId="5D5C0059"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lastRenderedPageBreak/>
              <w:t xml:space="preserve">pamatnes, parki, zaļās zonas un citas rekreācijas nozīmes objektu </w:t>
            </w:r>
          </w:p>
          <w:p w14:paraId="2D863CFC"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teritorijas, ja tajās atļautā saimnieciskā darbība nav pieskaitāma pie </w:t>
            </w:r>
          </w:p>
          <w:p w14:paraId="11DE638B"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kāda cita klasifikācijā norādīta lietošanas mērķa” – 0.0800 ha.                                    </w:t>
            </w:r>
          </w:p>
        </w:tc>
      </w:tr>
      <w:tr w:rsidR="00E64D03" w:rsidRPr="00E64D03" w14:paraId="0FB4196B" w14:textId="77777777" w:rsidTr="00B51EC0">
        <w:tc>
          <w:tcPr>
            <w:tcW w:w="763" w:type="dxa"/>
          </w:tcPr>
          <w:p w14:paraId="07AC1F23" w14:textId="77777777" w:rsidR="00D334E6" w:rsidRPr="00E64D03" w:rsidRDefault="00D334E6" w:rsidP="00B51EC0">
            <w:pPr>
              <w:spacing w:after="0" w:line="240" w:lineRule="auto"/>
              <w:ind w:right="-765"/>
              <w:rPr>
                <w:rFonts w:ascii="Times New Roman" w:hAnsi="Times New Roman"/>
                <w:sz w:val="20"/>
                <w:szCs w:val="20"/>
              </w:rPr>
            </w:pPr>
            <w:r w:rsidRPr="00E64D03">
              <w:rPr>
                <w:rFonts w:ascii="Times New Roman" w:hAnsi="Times New Roman"/>
                <w:sz w:val="20"/>
                <w:szCs w:val="20"/>
              </w:rPr>
              <w:lastRenderedPageBreak/>
              <w:t xml:space="preserve">2.2. </w:t>
            </w:r>
          </w:p>
        </w:tc>
        <w:tc>
          <w:tcPr>
            <w:tcW w:w="2351" w:type="dxa"/>
          </w:tcPr>
          <w:p w14:paraId="713332B7"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 xml:space="preserve">Nekustamā īpašuma </w:t>
            </w:r>
          </w:p>
          <w:p w14:paraId="542D8EBD"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 xml:space="preserve">sastāvs </w:t>
            </w:r>
          </w:p>
        </w:tc>
        <w:tc>
          <w:tcPr>
            <w:tcW w:w="6095" w:type="dxa"/>
          </w:tcPr>
          <w:p w14:paraId="72C9D707"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 xml:space="preserve">Zemesgabals ar  kadastra apzīmējumu  8080 003 0564, 06403 ha </w:t>
            </w:r>
          </w:p>
          <w:p w14:paraId="444B16BD"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 xml:space="preserve">platībā   (Kadastra numurs: 8080 003 0564) </w:t>
            </w:r>
          </w:p>
        </w:tc>
      </w:tr>
      <w:tr w:rsidR="00E64D03" w:rsidRPr="00E64D03" w14:paraId="0CFAEB67" w14:textId="77777777" w:rsidTr="00B51EC0">
        <w:tc>
          <w:tcPr>
            <w:tcW w:w="763" w:type="dxa"/>
          </w:tcPr>
          <w:p w14:paraId="0B3FDFA9" w14:textId="77777777" w:rsidR="00D334E6" w:rsidRPr="00E64D03" w:rsidRDefault="00D334E6" w:rsidP="00B51EC0">
            <w:pPr>
              <w:spacing w:after="0" w:line="240" w:lineRule="auto"/>
              <w:ind w:right="-765"/>
              <w:rPr>
                <w:rFonts w:ascii="Times New Roman" w:hAnsi="Times New Roman"/>
                <w:sz w:val="20"/>
                <w:szCs w:val="20"/>
              </w:rPr>
            </w:pPr>
            <w:r w:rsidRPr="00E64D03">
              <w:rPr>
                <w:rFonts w:ascii="Times New Roman" w:hAnsi="Times New Roman"/>
                <w:sz w:val="20"/>
                <w:szCs w:val="20"/>
              </w:rPr>
              <w:t xml:space="preserve">2.3. </w:t>
            </w:r>
          </w:p>
        </w:tc>
        <w:tc>
          <w:tcPr>
            <w:tcW w:w="2351" w:type="dxa"/>
          </w:tcPr>
          <w:p w14:paraId="2C741C4E"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Īpašuma tiesības</w:t>
            </w:r>
          </w:p>
        </w:tc>
        <w:tc>
          <w:tcPr>
            <w:tcW w:w="6095" w:type="dxa"/>
          </w:tcPr>
          <w:p w14:paraId="7D6EA1DE"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Ierakstītas  Rīgas rajona tiesas Zemesgrāmatu nodaļas, Olaines pagasta zemesgrāmatas nodalījumā Nr. 100000506956, Kadastra numurs: </w:t>
            </w:r>
          </w:p>
          <w:p w14:paraId="1844B112"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80800030564, adrese/atrašanās vieta: "Circeņi", </w:t>
            </w:r>
            <w:proofErr w:type="spellStart"/>
            <w:r w:rsidRPr="00E64D03">
              <w:rPr>
                <w:rFonts w:ascii="Times New Roman" w:hAnsi="Times New Roman"/>
                <w:sz w:val="20"/>
                <w:szCs w:val="20"/>
                <w:lang w:eastAsia="lv-LV"/>
              </w:rPr>
              <w:t>Grēnes</w:t>
            </w:r>
            <w:proofErr w:type="spellEnd"/>
            <w:r w:rsidRPr="00E64D03">
              <w:rPr>
                <w:rFonts w:ascii="Times New Roman" w:hAnsi="Times New Roman"/>
                <w:sz w:val="20"/>
                <w:szCs w:val="20"/>
                <w:lang w:eastAsia="lv-LV"/>
              </w:rPr>
              <w:t>, Olaines pag.,</w:t>
            </w:r>
          </w:p>
          <w:p w14:paraId="1E49B6EA"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Olaines nov..  Žurnāls Nr. 300003255176, lēmums 27.06.2012.</w:t>
            </w:r>
          </w:p>
        </w:tc>
      </w:tr>
      <w:tr w:rsidR="00E64D03" w:rsidRPr="00E64D03" w14:paraId="130669BE" w14:textId="77777777" w:rsidTr="00B51EC0">
        <w:tc>
          <w:tcPr>
            <w:tcW w:w="763" w:type="dxa"/>
          </w:tcPr>
          <w:p w14:paraId="11259155" w14:textId="77777777" w:rsidR="00D334E6" w:rsidRPr="00E64D03" w:rsidRDefault="00D334E6" w:rsidP="00B51EC0">
            <w:pPr>
              <w:pStyle w:val="NoSpacing"/>
              <w:numPr>
                <w:ilvl w:val="1"/>
                <w:numId w:val="4"/>
              </w:numPr>
              <w:ind w:right="-765"/>
            </w:pPr>
            <w:r w:rsidRPr="00E64D03">
              <w:t xml:space="preserve"> </w:t>
            </w:r>
          </w:p>
        </w:tc>
        <w:tc>
          <w:tcPr>
            <w:tcW w:w="2351" w:type="dxa"/>
          </w:tcPr>
          <w:p w14:paraId="69452538"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 xml:space="preserve">Nekustamā īpašuma </w:t>
            </w:r>
          </w:p>
          <w:p w14:paraId="1CB1D027"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 xml:space="preserve">stāvoklis dabā un </w:t>
            </w:r>
          </w:p>
          <w:p w14:paraId="6C8B36D7"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 xml:space="preserve">dokumenti </w:t>
            </w:r>
          </w:p>
        </w:tc>
        <w:tc>
          <w:tcPr>
            <w:tcW w:w="6095" w:type="dxa"/>
          </w:tcPr>
          <w:p w14:paraId="33C3CBAB"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Iepazīties ar Nekustamo īpašumu-zemesgabalu, tā tehniskajiem </w:t>
            </w:r>
          </w:p>
          <w:p w14:paraId="796938CF"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rādītājiem – dokumentiem, kuri raksturo pārdodamo objektu un ir </w:t>
            </w:r>
          </w:p>
          <w:p w14:paraId="54B5474C"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izsoles rīkotāja rīcībā, iepriekš sazinoties ar Olaines novada pašvaldības</w:t>
            </w:r>
          </w:p>
          <w:p w14:paraId="497D103E"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Īpašuma un juridiskās nodaļas speciālisti nekustamo īpašumu </w:t>
            </w:r>
          </w:p>
          <w:p w14:paraId="5DE4E7FF"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pārvaldīšanā  - </w:t>
            </w:r>
            <w:r w:rsidRPr="00E64D03">
              <w:rPr>
                <w:rFonts w:ascii="Times New Roman" w:hAnsi="Times New Roman"/>
                <w:b/>
                <w:bCs/>
                <w:sz w:val="20"/>
                <w:szCs w:val="20"/>
                <w:lang w:eastAsia="lv-LV"/>
              </w:rPr>
              <w:t xml:space="preserve">Inesi Celmu, </w:t>
            </w:r>
          </w:p>
          <w:p w14:paraId="31A51ACC" w14:textId="77777777" w:rsidR="00D334E6" w:rsidRPr="00E64D03" w:rsidRDefault="00D334E6" w:rsidP="00B51EC0">
            <w:pPr>
              <w:spacing w:after="0" w:line="240" w:lineRule="auto"/>
              <w:ind w:right="-765"/>
              <w:jc w:val="both"/>
              <w:rPr>
                <w:rFonts w:ascii="Times New Roman" w:hAnsi="Times New Roman"/>
                <w:b/>
                <w:bCs/>
                <w:sz w:val="20"/>
                <w:szCs w:val="20"/>
                <w:lang w:eastAsia="lv-LV"/>
              </w:rPr>
            </w:pPr>
            <w:r w:rsidRPr="00E64D03">
              <w:rPr>
                <w:rFonts w:ascii="Times New Roman" w:hAnsi="Times New Roman"/>
                <w:b/>
                <w:bCs/>
                <w:sz w:val="20"/>
                <w:szCs w:val="20"/>
                <w:lang w:eastAsia="lv-LV"/>
              </w:rPr>
              <w:t xml:space="preserve">tālrunis  +371 2515 5040, </w:t>
            </w:r>
          </w:p>
          <w:p w14:paraId="2601D2F0"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b/>
                <w:bCs/>
                <w:sz w:val="20"/>
                <w:szCs w:val="20"/>
                <w:lang w:eastAsia="lv-LV"/>
              </w:rPr>
              <w:t xml:space="preserve">e-pasts: </w:t>
            </w:r>
            <w:hyperlink r:id="rId11" w:history="1">
              <w:r w:rsidRPr="00E64D03">
                <w:rPr>
                  <w:rStyle w:val="Hyperlink"/>
                  <w:rFonts w:ascii="Times New Roman" w:hAnsi="Times New Roman"/>
                  <w:b/>
                  <w:bCs/>
                  <w:color w:val="auto"/>
                  <w:sz w:val="20"/>
                  <w:szCs w:val="20"/>
                  <w:lang w:eastAsia="lv-LV"/>
                </w:rPr>
                <w:t>inese.celma@olaine.lv</w:t>
              </w:r>
            </w:hyperlink>
            <w:r w:rsidRPr="00E64D03">
              <w:rPr>
                <w:rFonts w:ascii="Times New Roman" w:hAnsi="Times New Roman"/>
                <w:sz w:val="20"/>
                <w:szCs w:val="20"/>
                <w:lang w:eastAsia="lv-LV"/>
              </w:rPr>
              <w:t xml:space="preserve">  </w:t>
            </w:r>
          </w:p>
          <w:p w14:paraId="2F05F7F6" w14:textId="77777777" w:rsidR="00D334E6" w:rsidRPr="00E64D03" w:rsidRDefault="00D334E6" w:rsidP="00B51EC0">
            <w:pPr>
              <w:spacing w:after="0" w:line="240" w:lineRule="auto"/>
              <w:ind w:right="-765"/>
              <w:jc w:val="both"/>
              <w:rPr>
                <w:rFonts w:ascii="Times New Roman" w:hAnsi="Times New Roman"/>
                <w:sz w:val="20"/>
                <w:szCs w:val="20"/>
                <w:lang w:eastAsia="lv-LV"/>
              </w:rPr>
            </w:pPr>
          </w:p>
        </w:tc>
      </w:tr>
      <w:tr w:rsidR="00D334E6" w:rsidRPr="00E64D03" w14:paraId="019F6DF9" w14:textId="77777777" w:rsidTr="00B51EC0">
        <w:tc>
          <w:tcPr>
            <w:tcW w:w="763" w:type="dxa"/>
          </w:tcPr>
          <w:p w14:paraId="78135B89" w14:textId="77777777" w:rsidR="00D334E6" w:rsidRPr="00E64D03" w:rsidRDefault="00D334E6" w:rsidP="00B51EC0">
            <w:pPr>
              <w:pStyle w:val="NoSpacing"/>
              <w:numPr>
                <w:ilvl w:val="1"/>
                <w:numId w:val="4"/>
              </w:numPr>
              <w:ind w:right="-765"/>
            </w:pPr>
          </w:p>
        </w:tc>
        <w:tc>
          <w:tcPr>
            <w:tcW w:w="2351" w:type="dxa"/>
          </w:tcPr>
          <w:p w14:paraId="19AB9BD8" w14:textId="77777777" w:rsidR="00D334E6" w:rsidRPr="00E64D03" w:rsidRDefault="00D334E6" w:rsidP="00B51EC0">
            <w:pPr>
              <w:spacing w:after="0" w:line="240" w:lineRule="auto"/>
              <w:ind w:right="-765"/>
              <w:jc w:val="both"/>
              <w:rPr>
                <w:rFonts w:ascii="Times New Roman" w:hAnsi="Times New Roman"/>
                <w:sz w:val="20"/>
                <w:szCs w:val="20"/>
              </w:rPr>
            </w:pPr>
            <w:r w:rsidRPr="00E64D03">
              <w:rPr>
                <w:rFonts w:ascii="Times New Roman" w:hAnsi="Times New Roman"/>
                <w:sz w:val="20"/>
                <w:szCs w:val="20"/>
              </w:rPr>
              <w:t>Ieguvējam pienākums</w:t>
            </w:r>
          </w:p>
        </w:tc>
        <w:tc>
          <w:tcPr>
            <w:tcW w:w="6095" w:type="dxa"/>
          </w:tcPr>
          <w:p w14:paraId="678677B8"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2 (divu) gadu laikā jāizstrādā zemes ierīcības projekts, sadalot zemi</w:t>
            </w:r>
          </w:p>
          <w:p w14:paraId="2CABCE46"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apbūves gabalos, ievērojot 2.1.punktā noteikto nekustamā īpašuma </w:t>
            </w:r>
          </w:p>
          <w:p w14:paraId="561513A4"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lietošanas mērķi</w:t>
            </w:r>
          </w:p>
        </w:tc>
      </w:tr>
    </w:tbl>
    <w:p w14:paraId="5C4A9271" w14:textId="77777777" w:rsidR="00D334E6" w:rsidRPr="00E64D03" w:rsidRDefault="00D334E6" w:rsidP="00D334E6">
      <w:pPr>
        <w:spacing w:after="0" w:line="240" w:lineRule="auto"/>
        <w:ind w:right="-765"/>
        <w:jc w:val="both"/>
        <w:rPr>
          <w:rFonts w:ascii="Times New Roman" w:hAnsi="Times New Roman"/>
          <w:sz w:val="20"/>
          <w:szCs w:val="20"/>
          <w:lang w:eastAsia="lv-LV"/>
        </w:rPr>
      </w:pPr>
    </w:p>
    <w:p w14:paraId="33E0E09B" w14:textId="77777777" w:rsidR="00D334E6" w:rsidRPr="00E64D03" w:rsidRDefault="00D334E6" w:rsidP="00D334E6">
      <w:pPr>
        <w:numPr>
          <w:ilvl w:val="0"/>
          <w:numId w:val="1"/>
        </w:numPr>
        <w:suppressAutoHyphens/>
        <w:spacing w:after="0" w:line="240" w:lineRule="auto"/>
        <w:ind w:right="-765"/>
        <w:jc w:val="center"/>
        <w:rPr>
          <w:rFonts w:ascii="Times New Roman" w:hAnsi="Times New Roman"/>
          <w:b/>
          <w:bCs/>
          <w:sz w:val="20"/>
          <w:szCs w:val="20"/>
          <w:lang w:eastAsia="lv-LV"/>
        </w:rPr>
      </w:pPr>
      <w:r w:rsidRPr="00E64D03">
        <w:rPr>
          <w:rFonts w:ascii="Times New Roman" w:hAnsi="Times New Roman"/>
          <w:b/>
          <w:bCs/>
          <w:sz w:val="20"/>
          <w:szCs w:val="20"/>
          <w:lang w:eastAsia="lv-LV"/>
        </w:rPr>
        <w:t>Izsoles dalībnieki</w:t>
      </w:r>
    </w:p>
    <w:p w14:paraId="55155A4C" w14:textId="77777777" w:rsidR="00D334E6" w:rsidRPr="00E64D03" w:rsidRDefault="00D334E6" w:rsidP="00D334E6">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E64D03" w:rsidRPr="00E64D03" w14:paraId="13B13FE2" w14:textId="77777777" w:rsidTr="00B51EC0">
        <w:tc>
          <w:tcPr>
            <w:tcW w:w="788" w:type="dxa"/>
          </w:tcPr>
          <w:p w14:paraId="2F35F418" w14:textId="77777777" w:rsidR="00D334E6" w:rsidRPr="00E64D03" w:rsidRDefault="00D334E6" w:rsidP="00B51EC0">
            <w:pPr>
              <w:spacing w:after="0" w:line="240" w:lineRule="auto"/>
              <w:ind w:right="-765"/>
              <w:rPr>
                <w:rFonts w:ascii="Times New Roman" w:hAnsi="Times New Roman"/>
                <w:sz w:val="20"/>
                <w:szCs w:val="20"/>
                <w:lang w:eastAsia="lv-LV"/>
              </w:rPr>
            </w:pPr>
            <w:r w:rsidRPr="00E64D03">
              <w:rPr>
                <w:rFonts w:ascii="Times New Roman" w:hAnsi="Times New Roman"/>
                <w:sz w:val="20"/>
                <w:szCs w:val="20"/>
                <w:lang w:eastAsia="lv-LV"/>
              </w:rPr>
              <w:t>3.1.</w:t>
            </w:r>
          </w:p>
        </w:tc>
        <w:tc>
          <w:tcPr>
            <w:tcW w:w="2360" w:type="dxa"/>
          </w:tcPr>
          <w:p w14:paraId="43E2186E" w14:textId="77777777" w:rsidR="00D334E6" w:rsidRPr="00E64D03" w:rsidRDefault="00D334E6" w:rsidP="00B51EC0">
            <w:pPr>
              <w:spacing w:after="0" w:line="240" w:lineRule="auto"/>
              <w:ind w:right="-765"/>
              <w:rPr>
                <w:rFonts w:ascii="Times New Roman" w:hAnsi="Times New Roman"/>
                <w:sz w:val="20"/>
                <w:szCs w:val="20"/>
                <w:lang w:eastAsia="lv-LV"/>
              </w:rPr>
            </w:pPr>
            <w:r w:rsidRPr="00E64D03">
              <w:rPr>
                <w:rFonts w:ascii="Times New Roman" w:hAnsi="Times New Roman"/>
                <w:sz w:val="20"/>
                <w:szCs w:val="20"/>
                <w:lang w:eastAsia="lv-LV"/>
              </w:rPr>
              <w:t xml:space="preserve">Par izsoles dalībnieku </w:t>
            </w:r>
          </w:p>
          <w:p w14:paraId="53D01A63" w14:textId="77777777" w:rsidR="00D334E6" w:rsidRPr="00E64D03" w:rsidRDefault="00D334E6" w:rsidP="00B51EC0">
            <w:pPr>
              <w:spacing w:after="0" w:line="240" w:lineRule="auto"/>
              <w:ind w:right="-765"/>
              <w:rPr>
                <w:rFonts w:ascii="Times New Roman" w:hAnsi="Times New Roman"/>
                <w:sz w:val="20"/>
                <w:szCs w:val="20"/>
                <w:lang w:eastAsia="lv-LV"/>
              </w:rPr>
            </w:pPr>
            <w:r w:rsidRPr="00E64D03">
              <w:rPr>
                <w:rFonts w:ascii="Times New Roman" w:hAnsi="Times New Roman"/>
                <w:sz w:val="20"/>
                <w:szCs w:val="20"/>
                <w:lang w:eastAsia="lv-LV"/>
              </w:rPr>
              <w:t xml:space="preserve">var būt </w:t>
            </w:r>
          </w:p>
        </w:tc>
        <w:tc>
          <w:tcPr>
            <w:tcW w:w="6095" w:type="dxa"/>
          </w:tcPr>
          <w:p w14:paraId="71912D6A"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Par izsoles dalībnieku var kļūt jebkura fiziska vai juridiska persona, kurai </w:t>
            </w:r>
          </w:p>
          <w:p w14:paraId="69883976"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ir tiesības saskaņā ar spēkā esošiem normatīvajiem aktiem iegūt savā </w:t>
            </w:r>
          </w:p>
          <w:p w14:paraId="2A114ABF"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īpašumā nekustamo īpašumu, kura līdz reģistrācijas brīdim ir </w:t>
            </w:r>
          </w:p>
          <w:p w14:paraId="746D43EC"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iemaksājusi Izsoles noteikumu 1.5.punktā noteikto nodrošinājumu un </w:t>
            </w:r>
          </w:p>
          <w:p w14:paraId="1ED399F7"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autorizēta dalībai izsolē, un kurai nav Valsts ieņēmumu dienesta </w:t>
            </w:r>
          </w:p>
          <w:p w14:paraId="36C65B7E"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administrēto nodokļu (nodevu) parādu Latvijas Republikā, vai valstī, kurā tā reģistrēta, tajā skaitā valsts sociālās apdrošināšanas iemaksu parādi, kas </w:t>
            </w:r>
          </w:p>
          <w:p w14:paraId="72B0C48A"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kopumā pārsniedz 150 EUR (viens simts piecdesmit </w:t>
            </w:r>
            <w:proofErr w:type="spellStart"/>
            <w:r w:rsidRPr="00E64D03">
              <w:rPr>
                <w:rFonts w:ascii="Times New Roman" w:hAnsi="Times New Roman"/>
                <w:i/>
                <w:iCs/>
                <w:sz w:val="20"/>
                <w:szCs w:val="20"/>
                <w:lang w:eastAsia="lv-LV"/>
              </w:rPr>
              <w:t>euro</w:t>
            </w:r>
            <w:proofErr w:type="spellEnd"/>
            <w:r w:rsidRPr="00E64D03">
              <w:rPr>
                <w:rFonts w:ascii="Times New Roman" w:hAnsi="Times New Roman"/>
                <w:sz w:val="20"/>
                <w:szCs w:val="20"/>
                <w:lang w:eastAsia="lv-LV"/>
              </w:rPr>
              <w:t xml:space="preserve">), kā arī </w:t>
            </w:r>
          </w:p>
          <w:p w14:paraId="0270E530"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 xml:space="preserve">maksājumu (nodokļi, nomas maksājumi utt.) parādu attiecībā pret </w:t>
            </w:r>
          </w:p>
          <w:p w14:paraId="40150A13"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Pašvaldību.</w:t>
            </w:r>
          </w:p>
          <w:p w14:paraId="0230581F" w14:textId="77777777" w:rsidR="00D334E6" w:rsidRPr="00E64D03" w:rsidRDefault="00D334E6" w:rsidP="00B51EC0">
            <w:pPr>
              <w:spacing w:after="0" w:line="240" w:lineRule="auto"/>
              <w:ind w:right="-765"/>
              <w:jc w:val="both"/>
              <w:rPr>
                <w:rFonts w:ascii="Times New Roman" w:hAnsi="Times New Roman"/>
                <w:sz w:val="20"/>
                <w:szCs w:val="20"/>
                <w:lang w:eastAsia="lv-LV"/>
              </w:rPr>
            </w:pPr>
            <w:r w:rsidRPr="00E64D03">
              <w:rPr>
                <w:rFonts w:ascii="Times New Roman" w:hAnsi="Times New Roman"/>
                <w:sz w:val="20"/>
                <w:szCs w:val="20"/>
                <w:lang w:eastAsia="lv-LV"/>
              </w:rPr>
              <w:t>*</w:t>
            </w:r>
            <w:r w:rsidRPr="00E64D03">
              <w:rPr>
                <w:rFonts w:ascii="Times New Roman" w:hAnsi="Times New Roman"/>
                <w:b/>
                <w:bCs/>
                <w:sz w:val="20"/>
                <w:szCs w:val="20"/>
                <w:lang w:eastAsia="lv-LV"/>
              </w:rPr>
              <w:t>Izsoles dalībnieks un nodrošinājuma maksātājs ir viena persona</w:t>
            </w:r>
            <w:r w:rsidRPr="00E64D03">
              <w:rPr>
                <w:rFonts w:ascii="Times New Roman" w:hAnsi="Times New Roman"/>
                <w:sz w:val="20"/>
                <w:szCs w:val="20"/>
                <w:lang w:eastAsia="lv-LV"/>
              </w:rPr>
              <w:t>.</w:t>
            </w:r>
          </w:p>
        </w:tc>
      </w:tr>
      <w:tr w:rsidR="00E64D03" w:rsidRPr="00E64D03" w14:paraId="69578FC9" w14:textId="77777777" w:rsidTr="00B51EC0">
        <w:tc>
          <w:tcPr>
            <w:tcW w:w="788" w:type="dxa"/>
          </w:tcPr>
          <w:p w14:paraId="11EC7170"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3.2.</w:t>
            </w:r>
          </w:p>
        </w:tc>
        <w:tc>
          <w:tcPr>
            <w:tcW w:w="2360" w:type="dxa"/>
          </w:tcPr>
          <w:p w14:paraId="36C87FDF"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Par izsoles dalībniekiem </w:t>
            </w:r>
          </w:p>
          <w:p w14:paraId="44DE71F7"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rPr>
              <w:t>nevar būt persona:</w:t>
            </w:r>
          </w:p>
        </w:tc>
        <w:tc>
          <w:tcPr>
            <w:tcW w:w="6095" w:type="dxa"/>
          </w:tcPr>
          <w:p w14:paraId="24C6F669" w14:textId="77777777" w:rsidR="00D334E6" w:rsidRPr="00E64D03" w:rsidRDefault="00D334E6" w:rsidP="00B51EC0">
            <w:pPr>
              <w:pStyle w:val="ListParagraph"/>
              <w:numPr>
                <w:ilvl w:val="2"/>
                <w:numId w:val="2"/>
              </w:numPr>
              <w:spacing w:after="0" w:line="240" w:lineRule="auto"/>
              <w:ind w:right="-766"/>
              <w:rPr>
                <w:rFonts w:ascii="Times New Roman" w:hAnsi="Times New Roman"/>
                <w:sz w:val="20"/>
                <w:szCs w:val="20"/>
              </w:rPr>
            </w:pPr>
            <w:r w:rsidRPr="00E64D03">
              <w:rPr>
                <w:rFonts w:ascii="Times New Roman" w:hAnsi="Times New Roman"/>
                <w:sz w:val="20"/>
                <w:szCs w:val="20"/>
              </w:rPr>
              <w:t>ar kurām Olaines novada pašvaldība izbeigusi jebkādu līgumu šīs personas rīcības dēļ;</w:t>
            </w:r>
          </w:p>
          <w:p w14:paraId="7FE7E046" w14:textId="77777777" w:rsidR="00D334E6" w:rsidRPr="00E64D03" w:rsidRDefault="00D334E6" w:rsidP="00B51EC0">
            <w:pPr>
              <w:pStyle w:val="ListParagraph"/>
              <w:numPr>
                <w:ilvl w:val="2"/>
                <w:numId w:val="2"/>
              </w:numPr>
              <w:spacing w:after="0" w:line="240" w:lineRule="auto"/>
              <w:ind w:right="-766"/>
              <w:rPr>
                <w:rFonts w:ascii="Times New Roman" w:hAnsi="Times New Roman"/>
                <w:sz w:val="20"/>
                <w:szCs w:val="20"/>
              </w:rPr>
            </w:pPr>
            <w:r w:rsidRPr="00E64D03">
              <w:rPr>
                <w:rFonts w:ascii="Times New Roman" w:hAnsi="Times New Roman"/>
                <w:sz w:val="20"/>
                <w:szCs w:val="20"/>
              </w:rPr>
              <w:t>kuras ir Olaines novada pašvaldības parādnieki saskaņā ar citām līgumattiecībām;</w:t>
            </w:r>
          </w:p>
          <w:p w14:paraId="7D93DE3A" w14:textId="77777777" w:rsidR="00D334E6" w:rsidRPr="00E64D03" w:rsidRDefault="00D334E6" w:rsidP="00B51EC0">
            <w:pPr>
              <w:pStyle w:val="ListParagraph"/>
              <w:numPr>
                <w:ilvl w:val="2"/>
                <w:numId w:val="2"/>
              </w:numPr>
              <w:spacing w:after="0" w:line="240" w:lineRule="auto"/>
              <w:ind w:right="-766"/>
              <w:rPr>
                <w:rFonts w:ascii="Times New Roman" w:hAnsi="Times New Roman"/>
                <w:sz w:val="20"/>
                <w:szCs w:val="20"/>
              </w:rPr>
            </w:pPr>
            <w:r w:rsidRPr="00E64D03">
              <w:rPr>
                <w:rFonts w:ascii="Times New Roman" w:hAnsi="Times New Roman"/>
                <w:sz w:val="20"/>
                <w:szCs w:val="20"/>
              </w:rPr>
              <w:t xml:space="preserve">pret kurām uzsākta tiesvedība par parāda piedziņu vai </w:t>
            </w:r>
          </w:p>
          <w:p w14:paraId="2CC16091"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līgumsaistību  neizpildi</w:t>
            </w:r>
          </w:p>
          <w:p w14:paraId="11A25A25" w14:textId="77777777" w:rsidR="00D334E6" w:rsidRPr="00E64D03" w:rsidRDefault="00D334E6" w:rsidP="00B51EC0">
            <w:pPr>
              <w:pStyle w:val="ListParagraph"/>
              <w:numPr>
                <w:ilvl w:val="2"/>
                <w:numId w:val="2"/>
              </w:numPr>
              <w:spacing w:after="0" w:line="240" w:lineRule="auto"/>
              <w:ind w:right="-766"/>
              <w:rPr>
                <w:rFonts w:ascii="Times New Roman" w:hAnsi="Times New Roman"/>
                <w:sz w:val="20"/>
                <w:szCs w:val="20"/>
              </w:rPr>
            </w:pPr>
            <w:r w:rsidRPr="00E64D03">
              <w:rPr>
                <w:rFonts w:ascii="Times New Roman" w:hAnsi="Times New Roman"/>
                <w:sz w:val="20"/>
                <w:szCs w:val="20"/>
              </w:rPr>
              <w:t xml:space="preserve">kura pasludināta maksātnespēja, uzsākts likvidācijas process, to </w:t>
            </w:r>
          </w:p>
          <w:p w14:paraId="1C68EB26"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 xml:space="preserve">saimnieciskā darbība  apturēta vai pārtraukta, vai  uzsākta </w:t>
            </w:r>
          </w:p>
          <w:p w14:paraId="0011E301"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tiesvedība par darbības izbeigšanu, maksātnespēju vai bankrotu;</w:t>
            </w:r>
          </w:p>
          <w:p w14:paraId="493E5ACE" w14:textId="77777777" w:rsidR="00D334E6" w:rsidRPr="00E64D03" w:rsidRDefault="00D334E6" w:rsidP="00B51EC0">
            <w:pPr>
              <w:pStyle w:val="ListParagraph"/>
              <w:numPr>
                <w:ilvl w:val="2"/>
                <w:numId w:val="2"/>
              </w:numPr>
              <w:spacing w:after="0" w:line="240" w:lineRule="auto"/>
              <w:ind w:right="-766"/>
              <w:rPr>
                <w:rFonts w:ascii="Times New Roman" w:hAnsi="Times New Roman"/>
                <w:sz w:val="20"/>
                <w:szCs w:val="20"/>
              </w:rPr>
            </w:pPr>
            <w:r w:rsidRPr="00E64D03">
              <w:rPr>
                <w:rFonts w:ascii="Times New Roman" w:hAnsi="Times New Roman"/>
                <w:sz w:val="20"/>
                <w:szCs w:val="20"/>
              </w:rPr>
              <w:t>kuras iepriekš ir izsolē nosolījusi  izsoles objektu, bet nav veikusi samaksu par nosolīto objektu un nav noslēgusi pirkuma līgumu</w:t>
            </w:r>
          </w:p>
          <w:p w14:paraId="782E6893" w14:textId="77777777" w:rsidR="00D334E6" w:rsidRPr="00E64D03" w:rsidRDefault="00D334E6" w:rsidP="00B51EC0">
            <w:pPr>
              <w:pStyle w:val="ListParagraph"/>
              <w:numPr>
                <w:ilvl w:val="2"/>
                <w:numId w:val="2"/>
              </w:numPr>
              <w:spacing w:after="0" w:line="240" w:lineRule="auto"/>
              <w:ind w:right="-766"/>
              <w:rPr>
                <w:rFonts w:ascii="Times New Roman" w:hAnsi="Times New Roman"/>
                <w:sz w:val="20"/>
                <w:szCs w:val="20"/>
              </w:rPr>
            </w:pPr>
            <w:r w:rsidRPr="00E64D03">
              <w:rPr>
                <w:rFonts w:ascii="Times New Roman" w:hAnsi="Times New Roman"/>
                <w:sz w:val="20"/>
                <w:szCs w:val="20"/>
              </w:rPr>
              <w:t xml:space="preserve">uz kurām ir attiecināmas Starptautiskās un Latvijas Republikas </w:t>
            </w:r>
          </w:p>
          <w:p w14:paraId="276ED1C8"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 xml:space="preserve">noteiktās starptautiskās vai nacionālās sankcijas vai būtiskas </w:t>
            </w:r>
          </w:p>
          <w:p w14:paraId="61729B3A"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 xml:space="preserve">finanšu un kapitāla tirgus intereses ietekmējošas Eiropas </w:t>
            </w:r>
          </w:p>
          <w:p w14:paraId="04B9FB68"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 xml:space="preserve">Savienības vai Ziemeļatlantijas līguma organizācijas dalībvalsts </w:t>
            </w:r>
          </w:p>
          <w:p w14:paraId="6DEE7781"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noteiktās sankcijas.</w:t>
            </w:r>
          </w:p>
          <w:p w14:paraId="706B8EF0" w14:textId="77777777" w:rsidR="00D334E6" w:rsidRPr="00E64D03" w:rsidRDefault="00D334E6" w:rsidP="00B51EC0">
            <w:pPr>
              <w:spacing w:after="0" w:line="240" w:lineRule="auto"/>
              <w:ind w:right="-766"/>
              <w:rPr>
                <w:rFonts w:ascii="Times New Roman" w:hAnsi="Times New Roman"/>
                <w:sz w:val="20"/>
                <w:szCs w:val="20"/>
              </w:rPr>
            </w:pPr>
          </w:p>
        </w:tc>
      </w:tr>
    </w:tbl>
    <w:p w14:paraId="5F3402EF" w14:textId="77777777" w:rsidR="00D334E6" w:rsidRPr="00E64D03" w:rsidRDefault="00D334E6" w:rsidP="00D334E6">
      <w:pPr>
        <w:spacing w:after="0" w:line="240" w:lineRule="auto"/>
        <w:ind w:left="540" w:right="-766"/>
        <w:rPr>
          <w:rFonts w:ascii="Times New Roman" w:hAnsi="Times New Roman"/>
          <w:b/>
          <w:bCs/>
          <w:sz w:val="20"/>
          <w:szCs w:val="20"/>
          <w:lang w:eastAsia="lv-LV"/>
        </w:rPr>
      </w:pPr>
    </w:p>
    <w:p w14:paraId="696180C2" w14:textId="77777777" w:rsidR="00D334E6" w:rsidRPr="00E64D03" w:rsidRDefault="00D334E6" w:rsidP="00D334E6">
      <w:pPr>
        <w:numPr>
          <w:ilvl w:val="0"/>
          <w:numId w:val="2"/>
        </w:numPr>
        <w:spacing w:after="0" w:line="240" w:lineRule="auto"/>
        <w:ind w:right="-766"/>
        <w:jc w:val="center"/>
        <w:rPr>
          <w:rFonts w:ascii="Times New Roman" w:hAnsi="Times New Roman"/>
          <w:b/>
          <w:bCs/>
          <w:sz w:val="20"/>
          <w:szCs w:val="20"/>
          <w:lang w:eastAsia="lv-LV"/>
        </w:rPr>
      </w:pPr>
      <w:r w:rsidRPr="00E64D03">
        <w:rPr>
          <w:rFonts w:ascii="Times New Roman" w:hAnsi="Times New Roman"/>
          <w:b/>
          <w:bCs/>
          <w:sz w:val="20"/>
          <w:szCs w:val="20"/>
          <w:lang w:eastAsia="lv-LV"/>
        </w:rPr>
        <w:t>Izsoles pretendentu reģistrācija Izsoļu dalībnieku reģistrā</w:t>
      </w:r>
    </w:p>
    <w:p w14:paraId="5C958EEE" w14:textId="77777777" w:rsidR="00D334E6" w:rsidRPr="00E64D03" w:rsidRDefault="00D334E6" w:rsidP="00D334E6">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E64D03" w:rsidRPr="00E64D03" w14:paraId="3A5F1405" w14:textId="77777777" w:rsidTr="00B51EC0">
        <w:tc>
          <w:tcPr>
            <w:tcW w:w="534" w:type="dxa"/>
          </w:tcPr>
          <w:p w14:paraId="70993559"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lang w:eastAsia="lv-LV"/>
              </w:rPr>
              <w:t xml:space="preserve">4.1. </w:t>
            </w:r>
          </w:p>
        </w:tc>
        <w:tc>
          <w:tcPr>
            <w:tcW w:w="2580" w:type="dxa"/>
          </w:tcPr>
          <w:p w14:paraId="40A07EF5"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lang w:eastAsia="lv-LV"/>
              </w:rPr>
              <w:t xml:space="preserve">Dalībnieku  pieteikšanās  </w:t>
            </w:r>
          </w:p>
        </w:tc>
        <w:tc>
          <w:tcPr>
            <w:tcW w:w="6095" w:type="dxa"/>
          </w:tcPr>
          <w:p w14:paraId="68335EEF" w14:textId="77777777" w:rsidR="00D334E6" w:rsidRPr="00E64D03" w:rsidRDefault="00D334E6" w:rsidP="00B51EC0">
            <w:pPr>
              <w:spacing w:after="0" w:line="240" w:lineRule="auto"/>
              <w:ind w:right="-766"/>
              <w:rPr>
                <w:rFonts w:ascii="Times New Roman" w:hAnsi="Times New Roman"/>
                <w:b/>
                <w:bCs/>
                <w:sz w:val="20"/>
                <w:szCs w:val="20"/>
                <w:lang w:eastAsia="lv-LV"/>
              </w:rPr>
            </w:pPr>
            <w:bookmarkStart w:id="3" w:name="_Hlk133928553"/>
            <w:r w:rsidRPr="00E64D03">
              <w:rPr>
                <w:rFonts w:ascii="Times New Roman" w:hAnsi="Times New Roman"/>
                <w:sz w:val="20"/>
                <w:szCs w:val="20"/>
                <w:lang w:eastAsia="lv-LV"/>
              </w:rPr>
              <w:t xml:space="preserve">Notiek no </w:t>
            </w:r>
            <w:bookmarkStart w:id="4" w:name="_Hlk104383449"/>
            <w:r w:rsidRPr="00E64D03">
              <w:rPr>
                <w:rFonts w:ascii="Times New Roman" w:hAnsi="Times New Roman"/>
                <w:b/>
                <w:bCs/>
                <w:sz w:val="20"/>
                <w:szCs w:val="20"/>
                <w:lang w:eastAsia="lv-LV"/>
              </w:rPr>
              <w:t xml:space="preserve">2023.gada 7.jūlija  plkst. 13:00 līdz 2023.gada </w:t>
            </w:r>
          </w:p>
          <w:p w14:paraId="15CDE02D" w14:textId="77777777" w:rsidR="00D334E6" w:rsidRPr="00E64D03" w:rsidRDefault="00D334E6" w:rsidP="00B51EC0">
            <w:pPr>
              <w:spacing w:after="0" w:line="240" w:lineRule="auto"/>
              <w:ind w:right="-766"/>
              <w:rPr>
                <w:rStyle w:val="SubtleEmphasis"/>
                <w:rFonts w:ascii="Times New Roman" w:hAnsi="Times New Roman"/>
                <w:color w:val="auto"/>
                <w:sz w:val="20"/>
                <w:szCs w:val="20"/>
              </w:rPr>
            </w:pPr>
            <w:r w:rsidRPr="00E64D03">
              <w:rPr>
                <w:rFonts w:ascii="Times New Roman" w:hAnsi="Times New Roman"/>
                <w:b/>
                <w:bCs/>
                <w:sz w:val="20"/>
                <w:szCs w:val="20"/>
                <w:lang w:eastAsia="lv-LV"/>
              </w:rPr>
              <w:t>27.jūlijam</w:t>
            </w:r>
            <w:r w:rsidRPr="00E64D03">
              <w:rPr>
                <w:rStyle w:val="SubtleEmphasis"/>
                <w:rFonts w:ascii="Times New Roman" w:hAnsi="Times New Roman"/>
                <w:b/>
                <w:bCs/>
                <w:color w:val="auto"/>
                <w:sz w:val="20"/>
                <w:szCs w:val="20"/>
              </w:rPr>
              <w:t>, plkst. 23:59.</w:t>
            </w:r>
            <w:bookmarkEnd w:id="3"/>
            <w:bookmarkEnd w:id="4"/>
            <w:r w:rsidRPr="00E64D03">
              <w:rPr>
                <w:rStyle w:val="SubtleEmphasis"/>
                <w:rFonts w:ascii="Times New Roman" w:hAnsi="Times New Roman"/>
                <w:b/>
                <w:bCs/>
                <w:color w:val="auto"/>
                <w:sz w:val="20"/>
                <w:szCs w:val="20"/>
              </w:rPr>
              <w:t xml:space="preserve"> </w:t>
            </w:r>
            <w:r w:rsidRPr="00E64D03">
              <w:rPr>
                <w:rStyle w:val="SubtleEmphasis"/>
                <w:rFonts w:ascii="Times New Roman" w:hAnsi="Times New Roman"/>
                <w:color w:val="auto"/>
                <w:sz w:val="20"/>
                <w:szCs w:val="20"/>
              </w:rPr>
              <w:t xml:space="preserve">Tiesu administrācijas elektronisko </w:t>
            </w:r>
          </w:p>
          <w:p w14:paraId="161DE0A9" w14:textId="77777777" w:rsidR="00D334E6" w:rsidRPr="00E64D03" w:rsidRDefault="00D334E6" w:rsidP="00B51EC0">
            <w:pPr>
              <w:spacing w:after="0" w:line="240" w:lineRule="auto"/>
              <w:ind w:right="-766"/>
              <w:rPr>
                <w:rStyle w:val="SubtleEmphasis"/>
                <w:rFonts w:ascii="Times New Roman" w:hAnsi="Times New Roman"/>
                <w:color w:val="auto"/>
                <w:sz w:val="20"/>
                <w:szCs w:val="20"/>
              </w:rPr>
            </w:pPr>
            <w:r w:rsidRPr="00E64D03">
              <w:rPr>
                <w:rStyle w:val="SubtleEmphasis"/>
                <w:rFonts w:ascii="Times New Roman" w:hAnsi="Times New Roman"/>
                <w:color w:val="auto"/>
                <w:sz w:val="20"/>
                <w:szCs w:val="20"/>
              </w:rPr>
              <w:t xml:space="preserve">izsoļu vietnē </w:t>
            </w:r>
            <w:hyperlink r:id="rId12" w:history="1">
              <w:r w:rsidRPr="00E64D03">
                <w:rPr>
                  <w:rStyle w:val="SubtleEmphasis"/>
                  <w:rFonts w:ascii="Times New Roman" w:hAnsi="Times New Roman"/>
                  <w:color w:val="auto"/>
                  <w:sz w:val="20"/>
                  <w:szCs w:val="20"/>
                </w:rPr>
                <w:t>https://izsoles.ta.gov.lv</w:t>
              </w:r>
            </w:hyperlink>
            <w:r w:rsidRPr="00E64D03">
              <w:rPr>
                <w:rStyle w:val="SubtleEmphasis"/>
                <w:rFonts w:ascii="Times New Roman" w:hAnsi="Times New Roman"/>
                <w:color w:val="auto"/>
                <w:sz w:val="20"/>
                <w:szCs w:val="20"/>
              </w:rPr>
              <w:t xml:space="preserve">  uzturētā izsoļu dalībnieku </w:t>
            </w:r>
          </w:p>
          <w:p w14:paraId="134083B9" w14:textId="77777777" w:rsidR="00D334E6" w:rsidRPr="00E64D03" w:rsidRDefault="00D334E6" w:rsidP="00B51EC0">
            <w:pPr>
              <w:spacing w:after="0" w:line="240" w:lineRule="auto"/>
              <w:ind w:right="-766"/>
              <w:rPr>
                <w:rStyle w:val="SubtleEmphasis"/>
                <w:rFonts w:ascii="Times New Roman" w:hAnsi="Times New Roman"/>
                <w:color w:val="auto"/>
                <w:sz w:val="20"/>
                <w:szCs w:val="20"/>
              </w:rPr>
            </w:pPr>
            <w:r w:rsidRPr="00E64D03">
              <w:rPr>
                <w:rStyle w:val="SubtleEmphasis"/>
                <w:rFonts w:ascii="Times New Roman" w:hAnsi="Times New Roman"/>
                <w:color w:val="auto"/>
                <w:sz w:val="20"/>
                <w:szCs w:val="20"/>
              </w:rPr>
              <w:t xml:space="preserve">reģistrā pēc oficiāla paziņojuma par izsoli publicēšanas Latvijas </w:t>
            </w:r>
          </w:p>
          <w:p w14:paraId="2D09F8E5" w14:textId="77777777" w:rsidR="00D334E6" w:rsidRPr="00E64D03" w:rsidRDefault="00D334E6" w:rsidP="00B51EC0">
            <w:pPr>
              <w:spacing w:after="0" w:line="240" w:lineRule="auto"/>
              <w:ind w:right="-766"/>
              <w:rPr>
                <w:rStyle w:val="SubtleEmphasis"/>
                <w:rFonts w:ascii="Times New Roman" w:hAnsi="Times New Roman"/>
                <w:color w:val="auto"/>
                <w:sz w:val="20"/>
                <w:szCs w:val="20"/>
              </w:rPr>
            </w:pPr>
            <w:r w:rsidRPr="00E64D03">
              <w:rPr>
                <w:rStyle w:val="SubtleEmphasis"/>
                <w:rFonts w:ascii="Times New Roman" w:hAnsi="Times New Roman"/>
                <w:color w:val="auto"/>
                <w:sz w:val="20"/>
                <w:szCs w:val="20"/>
              </w:rPr>
              <w:t xml:space="preserve">Republikas oficiālajā izdevumā “Latvijas Vēstnesis” tīmekļa </w:t>
            </w:r>
          </w:p>
          <w:p w14:paraId="729E34DE"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Style w:val="SubtleEmphasis"/>
                <w:rFonts w:ascii="Times New Roman" w:hAnsi="Times New Roman"/>
                <w:color w:val="auto"/>
                <w:sz w:val="20"/>
                <w:szCs w:val="20"/>
              </w:rPr>
              <w:t>vietnē -</w:t>
            </w:r>
            <w:r w:rsidRPr="00E64D03">
              <w:rPr>
                <w:rStyle w:val="SubtleEmphasis"/>
                <w:color w:val="auto"/>
              </w:rPr>
              <w:t xml:space="preserve"> </w:t>
            </w:r>
            <w:hyperlink r:id="rId13" w:history="1">
              <w:r w:rsidRPr="00E64D03">
                <w:rPr>
                  <w:rStyle w:val="Hyperlink"/>
                  <w:rFonts w:ascii="Times New Roman" w:hAnsi="Times New Roman"/>
                  <w:color w:val="auto"/>
                  <w:sz w:val="20"/>
                  <w:szCs w:val="20"/>
                </w:rPr>
                <w:t>www.vestnesis.lv</w:t>
              </w:r>
            </w:hyperlink>
            <w:r w:rsidRPr="00E64D03">
              <w:rPr>
                <w:rStyle w:val="SubtleEmphasis"/>
                <w:rFonts w:ascii="Times New Roman" w:hAnsi="Times New Roman"/>
                <w:color w:val="auto"/>
                <w:sz w:val="20"/>
                <w:szCs w:val="20"/>
                <w:lang w:eastAsia="lv-LV"/>
              </w:rPr>
              <w:t xml:space="preserve"> </w:t>
            </w:r>
            <w:r w:rsidRPr="00E64D03">
              <w:rPr>
                <w:rFonts w:ascii="Times New Roman" w:hAnsi="Times New Roman"/>
                <w:sz w:val="20"/>
                <w:szCs w:val="20"/>
                <w:lang w:eastAsia="lv-LV"/>
              </w:rPr>
              <w:t xml:space="preserve">   </w:t>
            </w:r>
          </w:p>
        </w:tc>
      </w:tr>
      <w:tr w:rsidR="00E64D03" w:rsidRPr="00E64D03" w14:paraId="71595933" w14:textId="77777777" w:rsidTr="00B51EC0">
        <w:tc>
          <w:tcPr>
            <w:tcW w:w="534" w:type="dxa"/>
          </w:tcPr>
          <w:p w14:paraId="6C8FE8E4"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4.2.</w:t>
            </w:r>
          </w:p>
        </w:tc>
        <w:tc>
          <w:tcPr>
            <w:tcW w:w="2580" w:type="dxa"/>
          </w:tcPr>
          <w:p w14:paraId="67E6744D"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Izsoles dalībnieki- </w:t>
            </w:r>
          </w:p>
          <w:p w14:paraId="0F08A962"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1)Fiziskas personas  - kuras </w:t>
            </w:r>
          </w:p>
          <w:p w14:paraId="5A56CE4C"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vēlas savā vai cita vārdā </w:t>
            </w:r>
          </w:p>
          <w:p w14:paraId="4F350E34"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pieteikties izsolei,</w:t>
            </w:r>
          </w:p>
          <w:p w14:paraId="416EBD81"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lastRenderedPageBreak/>
              <w:t xml:space="preserve"> elektronisko izsoļu vietnē </w:t>
            </w:r>
            <w:hyperlink r:id="rId14" w:history="1">
              <w:r w:rsidRPr="00E64D03">
                <w:rPr>
                  <w:rStyle w:val="Hyperlink"/>
                  <w:rFonts w:ascii="Times New Roman" w:hAnsi="Times New Roman"/>
                  <w:color w:val="auto"/>
                  <w:sz w:val="20"/>
                  <w:szCs w:val="20"/>
                </w:rPr>
                <w:t>https://izsoles.ta.gov.lv</w:t>
              </w:r>
            </w:hyperlink>
          </w:p>
          <w:p w14:paraId="5068C4D2"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norāda</w:t>
            </w:r>
          </w:p>
          <w:p w14:paraId="5E5386A7" w14:textId="77777777" w:rsidR="00D334E6" w:rsidRPr="00E64D03" w:rsidRDefault="00D334E6" w:rsidP="00B51EC0">
            <w:pPr>
              <w:spacing w:after="0" w:line="240" w:lineRule="auto"/>
              <w:ind w:right="-766"/>
              <w:rPr>
                <w:rFonts w:ascii="Times New Roman" w:hAnsi="Times New Roman"/>
                <w:sz w:val="20"/>
                <w:szCs w:val="20"/>
                <w:lang w:eastAsia="lv-LV"/>
              </w:rPr>
            </w:pPr>
          </w:p>
          <w:p w14:paraId="456190C1" w14:textId="77777777" w:rsidR="00D334E6" w:rsidRPr="00E64D03" w:rsidRDefault="00D334E6" w:rsidP="00B51EC0">
            <w:pPr>
              <w:spacing w:after="0" w:line="240" w:lineRule="auto"/>
              <w:ind w:right="-766"/>
              <w:rPr>
                <w:rFonts w:ascii="Times New Roman" w:hAnsi="Times New Roman"/>
                <w:sz w:val="20"/>
                <w:szCs w:val="20"/>
                <w:lang w:eastAsia="lv-LV"/>
              </w:rPr>
            </w:pPr>
          </w:p>
          <w:p w14:paraId="4AFB1F05" w14:textId="77777777" w:rsidR="00D334E6" w:rsidRPr="00E64D03" w:rsidRDefault="00D334E6" w:rsidP="00B51EC0">
            <w:pPr>
              <w:spacing w:after="0" w:line="240" w:lineRule="auto"/>
              <w:ind w:right="-766"/>
              <w:rPr>
                <w:rFonts w:ascii="Times New Roman" w:hAnsi="Times New Roman"/>
                <w:sz w:val="20"/>
                <w:szCs w:val="20"/>
                <w:lang w:eastAsia="lv-LV"/>
              </w:rPr>
            </w:pPr>
          </w:p>
          <w:p w14:paraId="1EE1D3AB" w14:textId="77777777" w:rsidR="00D334E6" w:rsidRPr="00E64D03" w:rsidRDefault="00D334E6" w:rsidP="00B51EC0">
            <w:pPr>
              <w:spacing w:after="0" w:line="240" w:lineRule="auto"/>
              <w:ind w:right="-766"/>
              <w:rPr>
                <w:rFonts w:ascii="Times New Roman" w:hAnsi="Times New Roman"/>
                <w:sz w:val="20"/>
                <w:szCs w:val="20"/>
                <w:lang w:eastAsia="lv-LV"/>
              </w:rPr>
            </w:pPr>
          </w:p>
          <w:p w14:paraId="5881FA39" w14:textId="77777777" w:rsidR="00D334E6" w:rsidRPr="00E64D03" w:rsidRDefault="00D334E6" w:rsidP="00B51EC0">
            <w:pPr>
              <w:spacing w:after="0" w:line="240" w:lineRule="auto"/>
              <w:ind w:right="-766"/>
              <w:rPr>
                <w:rFonts w:ascii="Times New Roman" w:hAnsi="Times New Roman"/>
                <w:sz w:val="20"/>
                <w:szCs w:val="20"/>
                <w:lang w:eastAsia="lv-LV"/>
              </w:rPr>
            </w:pPr>
          </w:p>
          <w:p w14:paraId="0D6931E7" w14:textId="77777777" w:rsidR="00D334E6" w:rsidRPr="00E64D03" w:rsidRDefault="00D334E6" w:rsidP="00B51EC0">
            <w:pPr>
              <w:spacing w:after="0" w:line="240" w:lineRule="auto"/>
              <w:ind w:right="-766"/>
              <w:rPr>
                <w:rFonts w:ascii="Times New Roman" w:hAnsi="Times New Roman"/>
                <w:sz w:val="20"/>
                <w:szCs w:val="20"/>
                <w:lang w:eastAsia="lv-LV"/>
              </w:rPr>
            </w:pPr>
          </w:p>
          <w:p w14:paraId="17AC328D" w14:textId="77777777" w:rsidR="00D334E6" w:rsidRPr="00E64D03" w:rsidRDefault="00D334E6" w:rsidP="00B51EC0">
            <w:pPr>
              <w:spacing w:after="0" w:line="240" w:lineRule="auto"/>
              <w:ind w:right="-766"/>
              <w:rPr>
                <w:rFonts w:ascii="Times New Roman" w:hAnsi="Times New Roman"/>
                <w:sz w:val="20"/>
                <w:szCs w:val="20"/>
                <w:lang w:eastAsia="lv-LV"/>
              </w:rPr>
            </w:pPr>
          </w:p>
          <w:p w14:paraId="441C1793" w14:textId="77777777" w:rsidR="00D334E6" w:rsidRPr="00E64D03" w:rsidRDefault="00D334E6" w:rsidP="00B51EC0">
            <w:pPr>
              <w:spacing w:after="0" w:line="240" w:lineRule="auto"/>
              <w:ind w:right="-766"/>
              <w:rPr>
                <w:rFonts w:ascii="Times New Roman" w:hAnsi="Times New Roman"/>
                <w:sz w:val="20"/>
                <w:szCs w:val="20"/>
                <w:lang w:eastAsia="lv-LV"/>
              </w:rPr>
            </w:pPr>
          </w:p>
          <w:p w14:paraId="04C13FC4" w14:textId="77777777" w:rsidR="00D334E6" w:rsidRPr="00E64D03" w:rsidRDefault="00D334E6" w:rsidP="00B51EC0">
            <w:pPr>
              <w:spacing w:after="0" w:line="240" w:lineRule="auto"/>
              <w:ind w:right="-766"/>
              <w:rPr>
                <w:rFonts w:ascii="Times New Roman" w:hAnsi="Times New Roman"/>
                <w:sz w:val="20"/>
                <w:szCs w:val="20"/>
                <w:lang w:eastAsia="lv-LV"/>
              </w:rPr>
            </w:pPr>
          </w:p>
          <w:p w14:paraId="04B8021F" w14:textId="77777777" w:rsidR="00D334E6" w:rsidRPr="00E64D03" w:rsidRDefault="00D334E6" w:rsidP="00B51EC0">
            <w:pPr>
              <w:spacing w:after="0" w:line="240" w:lineRule="auto"/>
              <w:ind w:right="-766"/>
              <w:rPr>
                <w:rFonts w:ascii="Times New Roman" w:hAnsi="Times New Roman"/>
                <w:sz w:val="20"/>
                <w:szCs w:val="20"/>
                <w:lang w:eastAsia="lv-LV"/>
              </w:rPr>
            </w:pPr>
          </w:p>
          <w:p w14:paraId="2236106B" w14:textId="77777777" w:rsidR="00D334E6" w:rsidRPr="00E64D03" w:rsidRDefault="00D334E6" w:rsidP="00B51EC0">
            <w:pPr>
              <w:spacing w:after="0" w:line="240" w:lineRule="auto"/>
              <w:ind w:right="-766"/>
              <w:rPr>
                <w:rFonts w:ascii="Times New Roman" w:hAnsi="Times New Roman"/>
                <w:sz w:val="20"/>
                <w:szCs w:val="20"/>
                <w:lang w:eastAsia="lv-LV"/>
              </w:rPr>
            </w:pPr>
          </w:p>
          <w:p w14:paraId="0F209258" w14:textId="77777777" w:rsidR="00D334E6" w:rsidRPr="00E64D03" w:rsidRDefault="00D334E6" w:rsidP="00B51EC0">
            <w:pPr>
              <w:spacing w:after="0" w:line="240" w:lineRule="auto"/>
              <w:ind w:right="-766"/>
              <w:rPr>
                <w:rFonts w:ascii="Times New Roman" w:hAnsi="Times New Roman"/>
                <w:sz w:val="20"/>
                <w:szCs w:val="20"/>
                <w:lang w:eastAsia="lv-LV"/>
              </w:rPr>
            </w:pPr>
          </w:p>
          <w:p w14:paraId="6F9AF9A8" w14:textId="77777777" w:rsidR="00D334E6" w:rsidRPr="00E64D03" w:rsidRDefault="00D334E6" w:rsidP="00B51EC0">
            <w:pPr>
              <w:spacing w:after="0" w:line="240" w:lineRule="auto"/>
              <w:ind w:right="-766"/>
              <w:rPr>
                <w:rFonts w:ascii="Times New Roman" w:hAnsi="Times New Roman"/>
                <w:sz w:val="20"/>
                <w:szCs w:val="20"/>
                <w:lang w:eastAsia="lv-LV"/>
              </w:rPr>
            </w:pPr>
          </w:p>
          <w:p w14:paraId="27688B02" w14:textId="77777777" w:rsidR="00D334E6" w:rsidRPr="00E64D03" w:rsidRDefault="00D334E6" w:rsidP="00B51EC0">
            <w:pPr>
              <w:spacing w:after="0" w:line="240" w:lineRule="auto"/>
              <w:ind w:right="-766"/>
              <w:rPr>
                <w:rFonts w:ascii="Times New Roman" w:hAnsi="Times New Roman"/>
                <w:sz w:val="20"/>
                <w:szCs w:val="20"/>
                <w:lang w:eastAsia="lv-LV"/>
              </w:rPr>
            </w:pPr>
          </w:p>
          <w:p w14:paraId="70A991A2" w14:textId="77777777" w:rsidR="00D334E6" w:rsidRPr="00E64D03" w:rsidRDefault="00D334E6" w:rsidP="00B51EC0">
            <w:pPr>
              <w:spacing w:after="0" w:line="240" w:lineRule="auto"/>
              <w:ind w:right="-766"/>
              <w:rPr>
                <w:rFonts w:ascii="Times New Roman" w:hAnsi="Times New Roman"/>
                <w:sz w:val="20"/>
                <w:szCs w:val="20"/>
                <w:lang w:eastAsia="lv-LV"/>
              </w:rPr>
            </w:pPr>
          </w:p>
          <w:p w14:paraId="3444DFC0"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2)Juridiskās personas</w:t>
            </w:r>
          </w:p>
          <w:p w14:paraId="514891CE"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norāda</w:t>
            </w:r>
          </w:p>
        </w:tc>
        <w:tc>
          <w:tcPr>
            <w:tcW w:w="6095" w:type="dxa"/>
          </w:tcPr>
          <w:p w14:paraId="680E697F"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lastRenderedPageBreak/>
              <w:t xml:space="preserve">4.2.1.vārdu, uzvārdu </w:t>
            </w:r>
          </w:p>
          <w:p w14:paraId="0BF208ED"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4.2.2. personas kodu </w:t>
            </w:r>
          </w:p>
          <w:p w14:paraId="5F4D3321"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4.2.3.personas deklarētās dzīvesvietas adresi ;</w:t>
            </w:r>
          </w:p>
          <w:p w14:paraId="2FAF5A52"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4.2.4.personu apliecinoša dokumenta veidu un numuru; </w:t>
            </w:r>
          </w:p>
          <w:p w14:paraId="7528D3C1"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lastRenderedPageBreak/>
              <w:t xml:space="preserve">4.2.5. norēķinu rekvizītus (kredītiestādes konta numurs, uz kuru personai atmaksājama nodrošinājuma summa); </w:t>
            </w:r>
          </w:p>
          <w:p w14:paraId="3A507665"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4.2.6. personas papildu kontaktinformāciju – elektroniskā pasta adresi un </w:t>
            </w:r>
          </w:p>
          <w:p w14:paraId="3BDACE18"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tālruņa numuru;</w:t>
            </w:r>
          </w:p>
          <w:p w14:paraId="54213A8C"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4.2.7.  fiziska persona, kura pārstāv citu fizisku personu, papildus punktā norādītajam, sniedz informāciju par: </w:t>
            </w:r>
          </w:p>
          <w:p w14:paraId="19CFDFCF"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4.2.7.1.pārstāvamo personu  - </w:t>
            </w:r>
          </w:p>
          <w:p w14:paraId="56C9BE99" w14:textId="77777777" w:rsidR="00D334E6" w:rsidRPr="00E64D03" w:rsidRDefault="00D334E6" w:rsidP="00B51EC0">
            <w:pPr>
              <w:pStyle w:val="ListParagraph"/>
              <w:spacing w:after="0" w:line="240" w:lineRule="auto"/>
              <w:ind w:left="462" w:right="-766"/>
              <w:rPr>
                <w:rFonts w:ascii="Times New Roman" w:hAnsi="Times New Roman"/>
                <w:sz w:val="20"/>
                <w:szCs w:val="20"/>
              </w:rPr>
            </w:pPr>
            <w:r w:rsidRPr="00E64D03">
              <w:rPr>
                <w:rFonts w:ascii="Times New Roman" w:hAnsi="Times New Roman"/>
                <w:sz w:val="20"/>
                <w:szCs w:val="20"/>
              </w:rPr>
              <w:t xml:space="preserve">vārds, uzvārdu fiziskai personai; </w:t>
            </w:r>
          </w:p>
          <w:p w14:paraId="14A1C87B" w14:textId="77777777" w:rsidR="00D334E6" w:rsidRPr="00E64D03" w:rsidRDefault="00D334E6" w:rsidP="00B51EC0">
            <w:pPr>
              <w:pStyle w:val="ListParagraph"/>
              <w:spacing w:after="0" w:line="240" w:lineRule="auto"/>
              <w:ind w:left="462" w:right="-766"/>
              <w:rPr>
                <w:rFonts w:ascii="Times New Roman" w:hAnsi="Times New Roman"/>
                <w:sz w:val="20"/>
                <w:szCs w:val="20"/>
              </w:rPr>
            </w:pPr>
            <w:r w:rsidRPr="00E64D03">
              <w:rPr>
                <w:rFonts w:ascii="Times New Roman" w:hAnsi="Times New Roman"/>
                <w:sz w:val="20"/>
                <w:szCs w:val="20"/>
              </w:rPr>
              <w:t xml:space="preserve">personas kodu; </w:t>
            </w:r>
          </w:p>
          <w:p w14:paraId="1D94C272" w14:textId="77777777" w:rsidR="00D334E6" w:rsidRPr="00E64D03" w:rsidRDefault="00D334E6" w:rsidP="00B51EC0">
            <w:pPr>
              <w:pStyle w:val="ListParagraph"/>
              <w:spacing w:after="0" w:line="240" w:lineRule="auto"/>
              <w:ind w:left="462" w:right="-766"/>
              <w:rPr>
                <w:rFonts w:ascii="Times New Roman" w:hAnsi="Times New Roman"/>
                <w:sz w:val="20"/>
                <w:szCs w:val="20"/>
              </w:rPr>
            </w:pPr>
            <w:r w:rsidRPr="00E64D03">
              <w:rPr>
                <w:rFonts w:ascii="Times New Roman" w:hAnsi="Times New Roman"/>
                <w:sz w:val="20"/>
                <w:szCs w:val="20"/>
              </w:rPr>
              <w:t xml:space="preserve">deklarētās dzīvesvietas adrese, </w:t>
            </w:r>
          </w:p>
          <w:p w14:paraId="6EF445E2" w14:textId="77777777" w:rsidR="00D334E6" w:rsidRPr="00E64D03" w:rsidRDefault="00D334E6" w:rsidP="00B51EC0">
            <w:pPr>
              <w:pStyle w:val="ListParagraph"/>
              <w:spacing w:after="0" w:line="240" w:lineRule="auto"/>
              <w:ind w:left="462" w:right="-766"/>
              <w:rPr>
                <w:rFonts w:ascii="Times New Roman" w:hAnsi="Times New Roman"/>
                <w:sz w:val="20"/>
                <w:szCs w:val="20"/>
              </w:rPr>
            </w:pPr>
            <w:r w:rsidRPr="00E64D03">
              <w:rPr>
                <w:rFonts w:ascii="Times New Roman" w:hAnsi="Times New Roman"/>
                <w:sz w:val="20"/>
                <w:szCs w:val="20"/>
              </w:rPr>
              <w:t>kontaktinformāciju – elektroniskā pasta adresi un tālruņa numuru;</w:t>
            </w:r>
          </w:p>
          <w:p w14:paraId="2C29F154" w14:textId="77777777" w:rsidR="00D334E6" w:rsidRPr="00E64D03" w:rsidRDefault="00D334E6" w:rsidP="00B51EC0">
            <w:pPr>
              <w:pStyle w:val="ListParagraph"/>
              <w:spacing w:after="0" w:line="240" w:lineRule="auto"/>
              <w:ind w:left="462" w:right="-766"/>
              <w:rPr>
                <w:rFonts w:ascii="Times New Roman" w:hAnsi="Times New Roman"/>
                <w:sz w:val="20"/>
                <w:szCs w:val="20"/>
              </w:rPr>
            </w:pPr>
            <w:r w:rsidRPr="00E64D03">
              <w:rPr>
                <w:rFonts w:ascii="Times New Roman" w:hAnsi="Times New Roman"/>
                <w:sz w:val="20"/>
                <w:szCs w:val="20"/>
              </w:rPr>
              <w:t>personu apliecinoša dokumenta veidu un numuru;</w:t>
            </w:r>
          </w:p>
          <w:p w14:paraId="601BF1AA" w14:textId="77777777" w:rsidR="00D334E6" w:rsidRPr="00E64D03" w:rsidRDefault="00D334E6" w:rsidP="00B51EC0">
            <w:pPr>
              <w:pStyle w:val="ListParagraph"/>
              <w:spacing w:after="0" w:line="240" w:lineRule="auto"/>
              <w:ind w:left="462" w:right="-766"/>
              <w:rPr>
                <w:rFonts w:ascii="Times New Roman" w:hAnsi="Times New Roman"/>
                <w:sz w:val="20"/>
                <w:szCs w:val="20"/>
              </w:rPr>
            </w:pPr>
            <w:r w:rsidRPr="00E64D03">
              <w:rPr>
                <w:rFonts w:ascii="Times New Roman" w:hAnsi="Times New Roman"/>
                <w:sz w:val="20"/>
                <w:szCs w:val="20"/>
              </w:rPr>
              <w:t xml:space="preserve">informāciju par notariāli apliecinātu pilnvaru, ja reģistrēts </w:t>
            </w:r>
          </w:p>
          <w:p w14:paraId="2B12F1E8" w14:textId="77777777" w:rsidR="00D334E6" w:rsidRPr="00E64D03" w:rsidRDefault="00D334E6" w:rsidP="00B51EC0">
            <w:pPr>
              <w:pStyle w:val="ListParagraph"/>
              <w:spacing w:after="0" w:line="240" w:lineRule="auto"/>
              <w:ind w:left="462" w:right="-766"/>
              <w:rPr>
                <w:rFonts w:ascii="Times New Roman" w:hAnsi="Times New Roman"/>
                <w:sz w:val="20"/>
                <w:szCs w:val="20"/>
              </w:rPr>
            </w:pPr>
            <w:r w:rsidRPr="00E64D03">
              <w:rPr>
                <w:rFonts w:ascii="Times New Roman" w:hAnsi="Times New Roman"/>
                <w:sz w:val="20"/>
                <w:szCs w:val="20"/>
              </w:rPr>
              <w:t xml:space="preserve">lietotājs izsolē pārstāv citu fizisku personu, kas apliecina reģistrēta </w:t>
            </w:r>
          </w:p>
          <w:p w14:paraId="10D72162" w14:textId="77777777" w:rsidR="00D334E6" w:rsidRPr="00E64D03" w:rsidRDefault="00D334E6" w:rsidP="00B51EC0">
            <w:pPr>
              <w:pStyle w:val="ListParagraph"/>
              <w:spacing w:after="0" w:line="240" w:lineRule="auto"/>
              <w:ind w:left="462" w:right="-766"/>
              <w:rPr>
                <w:rFonts w:ascii="Times New Roman" w:hAnsi="Times New Roman"/>
                <w:sz w:val="20"/>
                <w:szCs w:val="20"/>
              </w:rPr>
            </w:pPr>
            <w:r w:rsidRPr="00E64D03">
              <w:rPr>
                <w:rFonts w:ascii="Times New Roman" w:hAnsi="Times New Roman"/>
                <w:sz w:val="20"/>
                <w:szCs w:val="20"/>
              </w:rPr>
              <w:t>lietotāja tiesības pārstāvēt fizisku personu;</w:t>
            </w:r>
          </w:p>
          <w:p w14:paraId="282866BF"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         informāciju par pilnvarojuma apjomu (pārstāvības tiesības</w:t>
            </w:r>
          </w:p>
          <w:p w14:paraId="30FA856E"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         konkrētai izsolei, vairākām konkrētām izsolēm, uz noteiktu   </w:t>
            </w:r>
          </w:p>
          <w:p w14:paraId="15DD90D9"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         laiku, pastāvīgi).</w:t>
            </w:r>
          </w:p>
          <w:p w14:paraId="700A9E09"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4.2.2. juridiskās personas nosaukums, reģistrācijas numurs, juridiskā </w:t>
            </w:r>
          </w:p>
          <w:p w14:paraId="625DAADD"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adrese, izpildinstitūcijas pieņemto lēmumu par dalību izsolē, norēķinu </w:t>
            </w:r>
          </w:p>
          <w:p w14:paraId="3E70DA32"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rekvizītus (kredītiestādes konta numurs, uz kuru personai atmaksājama nodrošinājuma summa), kontaktinformāciju – elektroniskā pasta adresi</w:t>
            </w:r>
          </w:p>
          <w:p w14:paraId="0A6F77F3"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un tālruņa numuru, pārstāvi un pilnvaru (ja nepieciešams).</w:t>
            </w:r>
          </w:p>
        </w:tc>
      </w:tr>
      <w:tr w:rsidR="00E64D03" w:rsidRPr="00E64D03" w14:paraId="32E977A9" w14:textId="77777777" w:rsidTr="00B51EC0">
        <w:tc>
          <w:tcPr>
            <w:tcW w:w="534" w:type="dxa"/>
          </w:tcPr>
          <w:p w14:paraId="0BBFF503"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lastRenderedPageBreak/>
              <w:t>4.3.</w:t>
            </w:r>
          </w:p>
        </w:tc>
        <w:tc>
          <w:tcPr>
            <w:tcW w:w="2580" w:type="dxa"/>
          </w:tcPr>
          <w:p w14:paraId="5E2734C0"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Persona </w:t>
            </w:r>
          </w:p>
          <w:p w14:paraId="211FA097"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rPr>
              <w:t xml:space="preserve">reģistrējoties dalībai izsolē  </w:t>
            </w:r>
          </w:p>
          <w:p w14:paraId="5560777A" w14:textId="77777777" w:rsidR="00D334E6" w:rsidRPr="00E64D03" w:rsidRDefault="00D334E6" w:rsidP="00B51EC0">
            <w:pPr>
              <w:spacing w:after="0" w:line="240" w:lineRule="auto"/>
              <w:ind w:right="-766"/>
              <w:rPr>
                <w:rFonts w:ascii="Times New Roman" w:hAnsi="Times New Roman"/>
                <w:b/>
                <w:bCs/>
                <w:sz w:val="20"/>
                <w:szCs w:val="20"/>
                <w:lang w:eastAsia="lv-LV"/>
              </w:rPr>
            </w:pPr>
          </w:p>
        </w:tc>
        <w:tc>
          <w:tcPr>
            <w:tcW w:w="6095" w:type="dxa"/>
          </w:tcPr>
          <w:p w14:paraId="70D46D1E" w14:textId="77777777" w:rsidR="00D334E6" w:rsidRPr="00E64D03" w:rsidRDefault="00D334E6" w:rsidP="00B51EC0">
            <w:pPr>
              <w:spacing w:after="0" w:line="240" w:lineRule="auto"/>
              <w:ind w:right="-766"/>
              <w:rPr>
                <w:rFonts w:ascii="Times New Roman" w:hAnsi="Times New Roman"/>
                <w:b/>
                <w:bCs/>
                <w:sz w:val="20"/>
                <w:szCs w:val="20"/>
              </w:rPr>
            </w:pPr>
            <w:r w:rsidRPr="00E64D03">
              <w:rPr>
                <w:rFonts w:ascii="Times New Roman" w:hAnsi="Times New Roman"/>
                <w:b/>
                <w:bCs/>
                <w:sz w:val="20"/>
                <w:szCs w:val="20"/>
              </w:rPr>
              <w:t xml:space="preserve">apliecina, ka ir  iepazinies ar elektronisko izsoļu vietnes lietošanas un </w:t>
            </w:r>
          </w:p>
          <w:p w14:paraId="206B0406" w14:textId="77777777" w:rsidR="00D334E6" w:rsidRPr="00E64D03" w:rsidRDefault="00D334E6" w:rsidP="00B51EC0">
            <w:pPr>
              <w:spacing w:after="0" w:line="240" w:lineRule="auto"/>
              <w:ind w:right="-766"/>
              <w:rPr>
                <w:rFonts w:ascii="Times New Roman" w:hAnsi="Times New Roman"/>
                <w:b/>
                <w:bCs/>
                <w:sz w:val="20"/>
                <w:szCs w:val="20"/>
              </w:rPr>
            </w:pPr>
            <w:r w:rsidRPr="00E64D03">
              <w:rPr>
                <w:rFonts w:ascii="Times New Roman" w:hAnsi="Times New Roman"/>
                <w:b/>
                <w:bCs/>
                <w:sz w:val="20"/>
                <w:szCs w:val="20"/>
              </w:rPr>
              <w:t xml:space="preserve">šiem Pašvaldības izsoles noteikumiem un apliecina šo noteikumu </w:t>
            </w:r>
          </w:p>
          <w:p w14:paraId="448611DA" w14:textId="77777777" w:rsidR="00D334E6" w:rsidRPr="00E64D03" w:rsidRDefault="00D334E6" w:rsidP="00B51EC0">
            <w:pPr>
              <w:spacing w:after="0" w:line="240" w:lineRule="auto"/>
              <w:ind w:right="-766"/>
              <w:rPr>
                <w:rFonts w:ascii="Times New Roman" w:hAnsi="Times New Roman"/>
                <w:b/>
                <w:bCs/>
                <w:sz w:val="20"/>
                <w:szCs w:val="20"/>
              </w:rPr>
            </w:pPr>
            <w:r w:rsidRPr="00E64D03">
              <w:rPr>
                <w:rFonts w:ascii="Times New Roman" w:hAnsi="Times New Roman"/>
                <w:b/>
                <w:bCs/>
                <w:sz w:val="20"/>
                <w:szCs w:val="20"/>
              </w:rPr>
              <w:t>ievērošanu, kā arī par sevi sniegto datu pareizību</w:t>
            </w:r>
          </w:p>
          <w:p w14:paraId="6667B075" w14:textId="77777777" w:rsidR="00D334E6" w:rsidRPr="00E64D03" w:rsidRDefault="00D334E6" w:rsidP="00B51EC0">
            <w:pPr>
              <w:spacing w:after="0" w:line="240" w:lineRule="auto"/>
              <w:ind w:right="-766"/>
              <w:rPr>
                <w:rFonts w:ascii="Times New Roman" w:hAnsi="Times New Roman"/>
                <w:b/>
                <w:bCs/>
                <w:sz w:val="20"/>
                <w:szCs w:val="20"/>
                <w:lang w:eastAsia="lv-LV"/>
              </w:rPr>
            </w:pPr>
          </w:p>
        </w:tc>
      </w:tr>
      <w:tr w:rsidR="00E64D03" w:rsidRPr="00E64D03" w14:paraId="16032950" w14:textId="77777777" w:rsidTr="00B51EC0">
        <w:tc>
          <w:tcPr>
            <w:tcW w:w="534" w:type="dxa"/>
          </w:tcPr>
          <w:p w14:paraId="41A04B3D"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4.4.</w:t>
            </w:r>
          </w:p>
        </w:tc>
        <w:tc>
          <w:tcPr>
            <w:tcW w:w="2580" w:type="dxa"/>
          </w:tcPr>
          <w:p w14:paraId="3D732985"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Ziņas par dalībnieku </w:t>
            </w:r>
          </w:p>
          <w:p w14:paraId="060C9C4D"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rPr>
              <w:t xml:space="preserve">iekļauj </w:t>
            </w:r>
          </w:p>
        </w:tc>
        <w:tc>
          <w:tcPr>
            <w:tcW w:w="6095" w:type="dxa"/>
          </w:tcPr>
          <w:p w14:paraId="2CD4E64E"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Izsoļu dalībnieku reģistrā, pamatojoties uz izsoles pretendenta </w:t>
            </w:r>
          </w:p>
          <w:p w14:paraId="7E93F7E1"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iesniegumu. Iesniegumu pretendents iesniedz patstāvīgi, </w:t>
            </w:r>
          </w:p>
          <w:p w14:paraId="0D995FC3"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izmantojot Tiesu administrācijas elektronisko izsoļu vietnē pieejamo </w:t>
            </w:r>
          </w:p>
          <w:p w14:paraId="4FFB7A68"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elektronisko pakalpojumu “Par e-izsoļu vietnes dalībnieka dalību </w:t>
            </w:r>
          </w:p>
          <w:p w14:paraId="7D93B4F4"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konkrētā izsolē” un identificējoties ar vienu no vienotajā valsts un </w:t>
            </w:r>
          </w:p>
          <w:p w14:paraId="2691F84B"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pašvaldību portālā </w:t>
            </w:r>
            <w:hyperlink r:id="rId15" w:history="1">
              <w:r w:rsidRPr="00E64D03">
                <w:rPr>
                  <w:rStyle w:val="Hyperlink"/>
                  <w:rFonts w:ascii="Times New Roman" w:hAnsi="Times New Roman"/>
                  <w:color w:val="auto"/>
                  <w:sz w:val="20"/>
                  <w:szCs w:val="20"/>
                </w:rPr>
                <w:t>www.latvija.lv</w:t>
              </w:r>
            </w:hyperlink>
            <w:r w:rsidRPr="00E64D03">
              <w:rPr>
                <w:rFonts w:ascii="Times New Roman" w:hAnsi="Times New Roman"/>
                <w:sz w:val="20"/>
                <w:szCs w:val="20"/>
              </w:rPr>
              <w:t xml:space="preserve"> piedāvātajiem identifikācijas </w:t>
            </w:r>
          </w:p>
          <w:p w14:paraId="48EF0E44" w14:textId="77777777" w:rsidR="00D334E6" w:rsidRPr="00E64D03" w:rsidRDefault="00D334E6" w:rsidP="00B51EC0">
            <w:pPr>
              <w:spacing w:after="0" w:line="240" w:lineRule="auto"/>
              <w:ind w:right="-766"/>
              <w:jc w:val="both"/>
              <w:rPr>
                <w:rFonts w:ascii="Times New Roman" w:hAnsi="Times New Roman"/>
                <w:b/>
                <w:bCs/>
                <w:sz w:val="20"/>
                <w:szCs w:val="20"/>
                <w:lang w:eastAsia="lv-LV"/>
              </w:rPr>
            </w:pPr>
            <w:r w:rsidRPr="00E64D03">
              <w:rPr>
                <w:rFonts w:ascii="Times New Roman" w:hAnsi="Times New Roman"/>
                <w:sz w:val="20"/>
                <w:szCs w:val="20"/>
              </w:rPr>
              <w:t>līdzekļiem</w:t>
            </w:r>
          </w:p>
        </w:tc>
      </w:tr>
      <w:tr w:rsidR="00E64D03" w:rsidRPr="00E64D03" w14:paraId="75CF4290" w14:textId="77777777" w:rsidTr="00B51EC0">
        <w:tc>
          <w:tcPr>
            <w:tcW w:w="534" w:type="dxa"/>
          </w:tcPr>
          <w:p w14:paraId="1254970A"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4.5.</w:t>
            </w:r>
          </w:p>
        </w:tc>
        <w:tc>
          <w:tcPr>
            <w:tcW w:w="2580" w:type="dxa"/>
          </w:tcPr>
          <w:p w14:paraId="52331E38"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Reģistrēts lietotājs, kurš</w:t>
            </w:r>
          </w:p>
          <w:p w14:paraId="0E1B1E0B"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 vēlas piedalīties </w:t>
            </w:r>
          </w:p>
          <w:p w14:paraId="415C3B5A"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rPr>
              <w:t>izsludinātajā izsolē</w:t>
            </w:r>
          </w:p>
        </w:tc>
        <w:tc>
          <w:tcPr>
            <w:tcW w:w="6095" w:type="dxa"/>
          </w:tcPr>
          <w:p w14:paraId="0A5DBDBF"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Elektronisko izsoļu vietnē </w:t>
            </w:r>
            <w:proofErr w:type="spellStart"/>
            <w:r w:rsidRPr="00E64D03">
              <w:rPr>
                <w:rFonts w:ascii="Times New Roman" w:hAnsi="Times New Roman"/>
                <w:sz w:val="20"/>
                <w:szCs w:val="20"/>
              </w:rPr>
              <w:t>nosūta</w:t>
            </w:r>
            <w:proofErr w:type="spellEnd"/>
            <w:r w:rsidRPr="00E64D03">
              <w:rPr>
                <w:rFonts w:ascii="Times New Roman" w:hAnsi="Times New Roman"/>
                <w:sz w:val="20"/>
                <w:szCs w:val="20"/>
              </w:rPr>
              <w:t xml:space="preserve"> izsoles rīkotājam lūgumu par </w:t>
            </w:r>
          </w:p>
          <w:p w14:paraId="4944F7E4"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autorizēšanu dalībai konkrētā izsolē un izsoles sludinājumā </w:t>
            </w:r>
          </w:p>
          <w:p w14:paraId="75E6C5CF"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norādītajā izsoles rīkotāja kontā iemaksā izsoles nodrošinājuma summu sludinājumā noteiktajā apmērā, kā arī sedz maksu par dalību izsolē </w:t>
            </w:r>
          </w:p>
          <w:p w14:paraId="313F8A30"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noteiktajā apmērā (saskaņā ar elektronisko izsoļu vietnē reģistrētam </w:t>
            </w:r>
          </w:p>
          <w:p w14:paraId="6DA5342B" w14:textId="77777777" w:rsidR="00D334E6" w:rsidRPr="00E64D03" w:rsidRDefault="00D334E6" w:rsidP="00B51EC0">
            <w:pPr>
              <w:spacing w:after="0" w:line="240" w:lineRule="auto"/>
              <w:ind w:right="-766"/>
              <w:jc w:val="both"/>
              <w:rPr>
                <w:rFonts w:ascii="Times New Roman" w:hAnsi="Times New Roman"/>
                <w:b/>
                <w:bCs/>
                <w:sz w:val="20"/>
                <w:szCs w:val="20"/>
                <w:lang w:eastAsia="lv-LV"/>
              </w:rPr>
            </w:pPr>
            <w:r w:rsidRPr="00E64D03">
              <w:rPr>
                <w:rFonts w:ascii="Times New Roman" w:hAnsi="Times New Roman"/>
                <w:sz w:val="20"/>
                <w:szCs w:val="20"/>
              </w:rPr>
              <w:t>lietotājam sagatavotu rēķinu)</w:t>
            </w:r>
          </w:p>
        </w:tc>
      </w:tr>
      <w:tr w:rsidR="00E64D03" w:rsidRPr="00E64D03" w14:paraId="17C17EC5" w14:textId="77777777" w:rsidTr="00B51EC0">
        <w:tc>
          <w:tcPr>
            <w:tcW w:w="534" w:type="dxa"/>
          </w:tcPr>
          <w:p w14:paraId="2B3992B6"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4.6.</w:t>
            </w:r>
          </w:p>
        </w:tc>
        <w:tc>
          <w:tcPr>
            <w:tcW w:w="2580" w:type="dxa"/>
          </w:tcPr>
          <w:p w14:paraId="5ABE2875"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Izsoles rīkotājs autorizē </w:t>
            </w:r>
          </w:p>
          <w:p w14:paraId="4C22F043"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rPr>
              <w:t>izsoles dalībnieku</w:t>
            </w:r>
          </w:p>
        </w:tc>
        <w:tc>
          <w:tcPr>
            <w:tcW w:w="6095" w:type="dxa"/>
          </w:tcPr>
          <w:p w14:paraId="7368196C"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7 (septiņu) dienu laikā, izmantojot elektronisko izsoļu vietnē pieejamo</w:t>
            </w:r>
          </w:p>
          <w:p w14:paraId="7BA43154"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pretendenta autorizēšanas rīku, ja pretendents izpildījis izsoles </w:t>
            </w:r>
          </w:p>
          <w:p w14:paraId="65054F56" w14:textId="77777777" w:rsidR="00D334E6" w:rsidRPr="00E64D03" w:rsidRDefault="00D334E6" w:rsidP="00B51EC0">
            <w:pPr>
              <w:spacing w:after="0" w:line="240" w:lineRule="auto"/>
              <w:ind w:right="-766"/>
              <w:jc w:val="both"/>
              <w:rPr>
                <w:rFonts w:ascii="Times New Roman" w:hAnsi="Times New Roman"/>
                <w:b/>
                <w:bCs/>
                <w:sz w:val="20"/>
                <w:szCs w:val="20"/>
                <w:lang w:eastAsia="lv-LV"/>
              </w:rPr>
            </w:pPr>
            <w:r w:rsidRPr="00E64D03">
              <w:rPr>
                <w:rFonts w:ascii="Times New Roman" w:hAnsi="Times New Roman"/>
                <w:sz w:val="20"/>
                <w:szCs w:val="20"/>
              </w:rPr>
              <w:t>priekšnoteikumus, lai piedalītos izsolē</w:t>
            </w:r>
          </w:p>
        </w:tc>
      </w:tr>
      <w:tr w:rsidR="00E64D03" w:rsidRPr="00E64D03" w14:paraId="6488F64B" w14:textId="77777777" w:rsidTr="00B51EC0">
        <w:tc>
          <w:tcPr>
            <w:tcW w:w="534" w:type="dxa"/>
            <w:shd w:val="clear" w:color="auto" w:fill="auto"/>
          </w:tcPr>
          <w:p w14:paraId="75290DF3"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4.7.</w:t>
            </w:r>
          </w:p>
        </w:tc>
        <w:tc>
          <w:tcPr>
            <w:tcW w:w="2580" w:type="dxa"/>
            <w:shd w:val="clear" w:color="auto" w:fill="auto"/>
          </w:tcPr>
          <w:p w14:paraId="430920EF"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Informāciju par </w:t>
            </w:r>
          </w:p>
          <w:p w14:paraId="50413BD4"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autorizēšanu dalībai</w:t>
            </w:r>
          </w:p>
          <w:p w14:paraId="71A10709"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rPr>
              <w:t xml:space="preserve"> izsolē</w:t>
            </w:r>
          </w:p>
        </w:tc>
        <w:tc>
          <w:tcPr>
            <w:tcW w:w="6095" w:type="dxa"/>
            <w:shd w:val="clear" w:color="auto" w:fill="auto"/>
          </w:tcPr>
          <w:p w14:paraId="4997C800" w14:textId="77777777" w:rsidR="00D334E6" w:rsidRPr="00E64D03" w:rsidRDefault="00D334E6" w:rsidP="00B51EC0">
            <w:pPr>
              <w:pStyle w:val="ListParagraph"/>
              <w:spacing w:after="0" w:line="240" w:lineRule="auto"/>
              <w:ind w:left="37" w:right="-766"/>
              <w:rPr>
                <w:rFonts w:ascii="Times New Roman" w:hAnsi="Times New Roman"/>
                <w:sz w:val="20"/>
                <w:szCs w:val="20"/>
              </w:rPr>
            </w:pPr>
            <w:r w:rsidRPr="00E64D03">
              <w:rPr>
                <w:rFonts w:ascii="Times New Roman" w:hAnsi="Times New Roman"/>
                <w:sz w:val="20"/>
                <w:szCs w:val="20"/>
              </w:rPr>
              <w:t xml:space="preserve">Izsoles rīkotājs, </w:t>
            </w:r>
            <w:proofErr w:type="spellStart"/>
            <w:r w:rsidRPr="00E64D03">
              <w:rPr>
                <w:rFonts w:ascii="Times New Roman" w:hAnsi="Times New Roman"/>
                <w:sz w:val="20"/>
                <w:szCs w:val="20"/>
              </w:rPr>
              <w:t>nosūta</w:t>
            </w:r>
            <w:proofErr w:type="spellEnd"/>
            <w:r w:rsidRPr="00E64D03">
              <w:rPr>
                <w:rFonts w:ascii="Times New Roman" w:hAnsi="Times New Roman"/>
                <w:sz w:val="20"/>
                <w:szCs w:val="20"/>
              </w:rPr>
              <w:t xml:space="preserve"> elektroniski uz elektronisko izsoļu vietnē </w:t>
            </w:r>
          </w:p>
          <w:p w14:paraId="5EE078D9" w14:textId="77777777" w:rsidR="00D334E6" w:rsidRPr="00E64D03" w:rsidRDefault="00D334E6" w:rsidP="00B51EC0">
            <w:pPr>
              <w:pStyle w:val="ListParagraph"/>
              <w:spacing w:after="0" w:line="240" w:lineRule="auto"/>
              <w:ind w:left="37" w:right="-766"/>
              <w:rPr>
                <w:rFonts w:ascii="Times New Roman" w:hAnsi="Times New Roman"/>
                <w:sz w:val="20"/>
                <w:szCs w:val="20"/>
              </w:rPr>
            </w:pPr>
            <w:r w:rsidRPr="00E64D03">
              <w:rPr>
                <w:rFonts w:ascii="Times New Roman" w:hAnsi="Times New Roman"/>
                <w:sz w:val="20"/>
                <w:szCs w:val="20"/>
              </w:rPr>
              <w:t xml:space="preserve">izveidoto reģistrētā lietotāja kontu  </w:t>
            </w:r>
          </w:p>
        </w:tc>
      </w:tr>
      <w:tr w:rsidR="00E64D03" w:rsidRPr="00E64D03" w14:paraId="15931E59" w14:textId="77777777" w:rsidTr="00B51EC0">
        <w:tc>
          <w:tcPr>
            <w:tcW w:w="534" w:type="dxa"/>
          </w:tcPr>
          <w:p w14:paraId="755D96CD"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4.8.</w:t>
            </w:r>
          </w:p>
        </w:tc>
        <w:tc>
          <w:tcPr>
            <w:tcW w:w="2580" w:type="dxa"/>
          </w:tcPr>
          <w:p w14:paraId="226F2478"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Autorizējot personu dalībai</w:t>
            </w:r>
          </w:p>
          <w:p w14:paraId="1CD6DBF3"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rPr>
              <w:t xml:space="preserve"> izsolē</w:t>
            </w:r>
          </w:p>
        </w:tc>
        <w:tc>
          <w:tcPr>
            <w:tcW w:w="6095" w:type="dxa"/>
          </w:tcPr>
          <w:p w14:paraId="79C0B046"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Katram solītājam elektronisko izsoļu vietnes sistēma automātiski izveido </w:t>
            </w:r>
          </w:p>
          <w:p w14:paraId="703753B4"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rPr>
              <w:t>unikālu identifikatoru</w:t>
            </w:r>
          </w:p>
        </w:tc>
      </w:tr>
      <w:tr w:rsidR="00E64D03" w:rsidRPr="00E64D03" w14:paraId="3DCEAE8C" w14:textId="77777777" w:rsidTr="00B51EC0">
        <w:tc>
          <w:tcPr>
            <w:tcW w:w="534" w:type="dxa"/>
          </w:tcPr>
          <w:p w14:paraId="47FFFCD8"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4.9.</w:t>
            </w:r>
          </w:p>
        </w:tc>
        <w:tc>
          <w:tcPr>
            <w:tcW w:w="2580" w:type="dxa"/>
          </w:tcPr>
          <w:p w14:paraId="4293D35E"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Persona  </w:t>
            </w:r>
            <w:r w:rsidRPr="00E64D03">
              <w:rPr>
                <w:rFonts w:ascii="Times New Roman" w:hAnsi="Times New Roman"/>
                <w:b/>
                <w:bCs/>
                <w:sz w:val="20"/>
                <w:szCs w:val="20"/>
              </w:rPr>
              <w:t>netiek</w:t>
            </w:r>
            <w:r w:rsidRPr="00E64D03">
              <w:rPr>
                <w:rFonts w:ascii="Times New Roman" w:hAnsi="Times New Roman"/>
                <w:sz w:val="20"/>
                <w:szCs w:val="20"/>
              </w:rPr>
              <w:t xml:space="preserve"> </w:t>
            </w:r>
          </w:p>
          <w:p w14:paraId="3C20A261"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reģistrēta, ja:</w:t>
            </w:r>
          </w:p>
        </w:tc>
        <w:tc>
          <w:tcPr>
            <w:tcW w:w="6095" w:type="dxa"/>
          </w:tcPr>
          <w:p w14:paraId="4B0225ED" w14:textId="77777777" w:rsidR="00D334E6" w:rsidRPr="00E64D03" w:rsidRDefault="00D334E6" w:rsidP="00B51EC0">
            <w:pPr>
              <w:pStyle w:val="ListParagraph"/>
              <w:numPr>
                <w:ilvl w:val="2"/>
                <w:numId w:val="5"/>
              </w:numPr>
              <w:spacing w:after="0" w:line="240" w:lineRule="auto"/>
              <w:ind w:right="-766"/>
              <w:jc w:val="both"/>
              <w:rPr>
                <w:rFonts w:ascii="Times New Roman" w:hAnsi="Times New Roman"/>
                <w:sz w:val="20"/>
                <w:szCs w:val="20"/>
              </w:rPr>
            </w:pPr>
            <w:r w:rsidRPr="00E64D03">
              <w:rPr>
                <w:rFonts w:ascii="Times New Roman" w:hAnsi="Times New Roman"/>
                <w:sz w:val="20"/>
                <w:szCs w:val="20"/>
              </w:rPr>
              <w:t>nav vēl iestājies vai ir beidzies pretendentu reģistrācijas termiņš;</w:t>
            </w:r>
          </w:p>
          <w:p w14:paraId="2C75C1E7" w14:textId="77777777" w:rsidR="00D334E6" w:rsidRPr="00E64D03" w:rsidRDefault="00D334E6" w:rsidP="00B51EC0">
            <w:pPr>
              <w:pStyle w:val="ListParagraph"/>
              <w:numPr>
                <w:ilvl w:val="2"/>
                <w:numId w:val="5"/>
              </w:numPr>
              <w:spacing w:after="0" w:line="240" w:lineRule="auto"/>
              <w:ind w:right="-766"/>
              <w:jc w:val="both"/>
              <w:rPr>
                <w:rFonts w:ascii="Times New Roman" w:hAnsi="Times New Roman"/>
                <w:sz w:val="20"/>
                <w:szCs w:val="20"/>
              </w:rPr>
            </w:pPr>
            <w:r w:rsidRPr="00E64D03">
              <w:rPr>
                <w:rFonts w:ascii="Times New Roman" w:hAnsi="Times New Roman"/>
                <w:sz w:val="20"/>
                <w:szCs w:val="20"/>
              </w:rPr>
              <w:t>ja nav izpildīti visi šo noteikumu  1.5. un 1.6.punktā  minētie</w:t>
            </w:r>
          </w:p>
          <w:p w14:paraId="3C9C755D" w14:textId="77777777" w:rsidR="00D334E6" w:rsidRPr="00E64D03" w:rsidRDefault="00D334E6" w:rsidP="00B51EC0">
            <w:pPr>
              <w:spacing w:after="0" w:line="240" w:lineRule="auto"/>
              <w:ind w:left="720" w:right="-766"/>
              <w:jc w:val="both"/>
              <w:rPr>
                <w:rFonts w:ascii="Times New Roman" w:hAnsi="Times New Roman"/>
                <w:sz w:val="20"/>
                <w:szCs w:val="20"/>
              </w:rPr>
            </w:pPr>
            <w:r w:rsidRPr="00E64D03">
              <w:rPr>
                <w:rFonts w:ascii="Times New Roman" w:hAnsi="Times New Roman"/>
                <w:sz w:val="20"/>
                <w:szCs w:val="20"/>
              </w:rPr>
              <w:t xml:space="preserve">norādījumi vai noteikumu 1.5. vai 1.6.punktā noteiktos </w:t>
            </w:r>
          </w:p>
          <w:p w14:paraId="594F3E56" w14:textId="77777777" w:rsidR="00D334E6" w:rsidRPr="00E64D03" w:rsidRDefault="00D334E6" w:rsidP="00B51EC0">
            <w:pPr>
              <w:spacing w:after="0" w:line="240" w:lineRule="auto"/>
              <w:ind w:left="720" w:right="-766"/>
              <w:jc w:val="both"/>
              <w:rPr>
                <w:rFonts w:ascii="Times New Roman" w:hAnsi="Times New Roman"/>
                <w:sz w:val="20"/>
                <w:szCs w:val="20"/>
              </w:rPr>
            </w:pPr>
            <w:r w:rsidRPr="00E64D03">
              <w:rPr>
                <w:rFonts w:ascii="Times New Roman" w:hAnsi="Times New Roman"/>
                <w:sz w:val="20"/>
                <w:szCs w:val="20"/>
              </w:rPr>
              <w:t>maksājumus veikusi cita persona, kas  nav izsoles dalībnieks</w:t>
            </w:r>
          </w:p>
          <w:p w14:paraId="50174301" w14:textId="77777777" w:rsidR="00D334E6" w:rsidRPr="00E64D03" w:rsidRDefault="00D334E6" w:rsidP="00B51EC0">
            <w:pPr>
              <w:pStyle w:val="ListParagraph"/>
              <w:numPr>
                <w:ilvl w:val="2"/>
                <w:numId w:val="5"/>
              </w:num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konstatēts, ka pretendentam ir izsoles noteikumu 3.2.punktā </w:t>
            </w:r>
          </w:p>
          <w:p w14:paraId="27726E6F" w14:textId="77777777" w:rsidR="00D334E6" w:rsidRPr="00E64D03" w:rsidRDefault="00D334E6" w:rsidP="00B51EC0">
            <w:pPr>
              <w:spacing w:after="0" w:line="240" w:lineRule="auto"/>
              <w:ind w:left="720" w:right="-766"/>
              <w:jc w:val="both"/>
              <w:rPr>
                <w:rFonts w:ascii="Times New Roman" w:hAnsi="Times New Roman"/>
                <w:sz w:val="20"/>
                <w:szCs w:val="20"/>
              </w:rPr>
            </w:pPr>
            <w:r w:rsidRPr="00E64D03">
              <w:rPr>
                <w:rFonts w:ascii="Times New Roman" w:hAnsi="Times New Roman"/>
                <w:sz w:val="20"/>
                <w:szCs w:val="20"/>
              </w:rPr>
              <w:t>minētās parādsaistības;</w:t>
            </w:r>
          </w:p>
          <w:p w14:paraId="6C034F78" w14:textId="77777777" w:rsidR="00D334E6" w:rsidRPr="00E64D03" w:rsidRDefault="00D334E6" w:rsidP="00B51EC0">
            <w:pPr>
              <w:pStyle w:val="ListParagraph"/>
              <w:numPr>
                <w:ilvl w:val="2"/>
                <w:numId w:val="5"/>
              </w:num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persona saskaņā ar spēkā esošajiem normatīvajiem </w:t>
            </w:r>
          </w:p>
          <w:p w14:paraId="560CA2CE" w14:textId="77777777" w:rsidR="00D334E6" w:rsidRPr="00E64D03" w:rsidRDefault="00D334E6" w:rsidP="00B51EC0">
            <w:pPr>
              <w:pStyle w:val="ListParagraph"/>
              <w:spacing w:after="0" w:line="240" w:lineRule="auto"/>
              <w:ind w:right="-766"/>
              <w:jc w:val="both"/>
              <w:rPr>
                <w:rFonts w:ascii="Times New Roman" w:hAnsi="Times New Roman"/>
                <w:sz w:val="20"/>
                <w:szCs w:val="20"/>
              </w:rPr>
            </w:pPr>
            <w:r w:rsidRPr="00E64D03">
              <w:rPr>
                <w:rFonts w:ascii="Times New Roman" w:hAnsi="Times New Roman"/>
                <w:sz w:val="20"/>
                <w:szCs w:val="20"/>
              </w:rPr>
              <w:t>aktiem nevar iegūt savā īpašumā zemi.</w:t>
            </w:r>
          </w:p>
        </w:tc>
      </w:tr>
      <w:tr w:rsidR="00D334E6" w:rsidRPr="00E64D03" w14:paraId="38D69E34" w14:textId="77777777" w:rsidTr="00B51EC0">
        <w:tc>
          <w:tcPr>
            <w:tcW w:w="534" w:type="dxa"/>
          </w:tcPr>
          <w:p w14:paraId="3D0B1869"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4.10.</w:t>
            </w:r>
          </w:p>
        </w:tc>
        <w:tc>
          <w:tcPr>
            <w:tcW w:w="2580" w:type="dxa"/>
          </w:tcPr>
          <w:p w14:paraId="6DB44F08"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rPr>
              <w:t xml:space="preserve">Izsoles rīkotājs </w:t>
            </w:r>
          </w:p>
        </w:tc>
        <w:tc>
          <w:tcPr>
            <w:tcW w:w="6095" w:type="dxa"/>
          </w:tcPr>
          <w:p w14:paraId="3948CC69"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sz w:val="20"/>
                <w:szCs w:val="20"/>
              </w:rPr>
              <w:t>Nav tiesīgs sniegt informāciju par izsoles pretendentiem</w:t>
            </w:r>
          </w:p>
        </w:tc>
      </w:tr>
    </w:tbl>
    <w:p w14:paraId="1C80045D" w14:textId="77777777" w:rsidR="00D334E6" w:rsidRPr="00E64D03" w:rsidRDefault="00D334E6" w:rsidP="00D334E6">
      <w:pPr>
        <w:spacing w:after="0" w:line="240" w:lineRule="auto"/>
        <w:ind w:right="-766"/>
        <w:rPr>
          <w:rFonts w:ascii="Times New Roman" w:hAnsi="Times New Roman"/>
          <w:b/>
          <w:bCs/>
          <w:sz w:val="20"/>
          <w:szCs w:val="20"/>
          <w:lang w:eastAsia="lv-LV"/>
        </w:rPr>
      </w:pPr>
    </w:p>
    <w:p w14:paraId="76342498" w14:textId="77777777" w:rsidR="00D334E6" w:rsidRPr="00E64D03" w:rsidRDefault="00D334E6" w:rsidP="00D334E6">
      <w:pPr>
        <w:spacing w:after="0" w:line="240" w:lineRule="auto"/>
        <w:ind w:right="-766"/>
        <w:jc w:val="center"/>
        <w:rPr>
          <w:rFonts w:ascii="Times New Roman" w:hAnsi="Times New Roman"/>
          <w:b/>
          <w:bCs/>
          <w:sz w:val="20"/>
          <w:szCs w:val="20"/>
          <w:lang w:eastAsia="lv-LV"/>
        </w:rPr>
      </w:pPr>
      <w:r w:rsidRPr="00E64D03">
        <w:rPr>
          <w:rFonts w:ascii="Times New Roman" w:hAnsi="Times New Roman"/>
          <w:b/>
          <w:bCs/>
          <w:sz w:val="20"/>
          <w:szCs w:val="20"/>
          <w:lang w:eastAsia="lv-LV"/>
        </w:rPr>
        <w:t>5.Izsoles norise</w:t>
      </w:r>
    </w:p>
    <w:p w14:paraId="496CDFFE" w14:textId="77777777" w:rsidR="00D334E6" w:rsidRPr="00E64D03" w:rsidRDefault="00D334E6" w:rsidP="00D334E6">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E64D03" w:rsidRPr="00E64D03" w14:paraId="21A90983" w14:textId="77777777" w:rsidTr="00B51EC0">
        <w:tc>
          <w:tcPr>
            <w:tcW w:w="534" w:type="dxa"/>
          </w:tcPr>
          <w:p w14:paraId="70D9E804"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5.1. </w:t>
            </w:r>
          </w:p>
        </w:tc>
        <w:tc>
          <w:tcPr>
            <w:tcW w:w="2320" w:type="dxa"/>
          </w:tcPr>
          <w:p w14:paraId="72A6CC00"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Izsole sākas</w:t>
            </w:r>
          </w:p>
        </w:tc>
        <w:tc>
          <w:tcPr>
            <w:tcW w:w="6355" w:type="dxa"/>
          </w:tcPr>
          <w:p w14:paraId="03ED013B"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Elektronisko izsoļu vietnē -  </w:t>
            </w:r>
            <w:hyperlink r:id="rId16" w:history="1">
              <w:r w:rsidRPr="00E64D03">
                <w:rPr>
                  <w:rStyle w:val="Hyperlink"/>
                  <w:rFonts w:ascii="Times New Roman" w:hAnsi="Times New Roman"/>
                  <w:color w:val="auto"/>
                  <w:sz w:val="20"/>
                  <w:szCs w:val="20"/>
                  <w:lang w:eastAsia="lv-LV"/>
                </w:rPr>
                <w:t>https://izsoles.ta.gov.lv</w:t>
              </w:r>
            </w:hyperlink>
          </w:p>
          <w:p w14:paraId="3654F732" w14:textId="77777777" w:rsidR="00D334E6" w:rsidRPr="00E64D03" w:rsidRDefault="00D334E6" w:rsidP="00B51EC0">
            <w:pPr>
              <w:spacing w:after="0" w:line="240" w:lineRule="auto"/>
              <w:ind w:right="-766"/>
              <w:jc w:val="both"/>
              <w:rPr>
                <w:rFonts w:ascii="Times New Roman" w:hAnsi="Times New Roman"/>
                <w:b/>
                <w:bCs/>
                <w:sz w:val="20"/>
                <w:szCs w:val="20"/>
              </w:rPr>
            </w:pPr>
            <w:r w:rsidRPr="00E64D03">
              <w:rPr>
                <w:rFonts w:ascii="Times New Roman" w:hAnsi="Times New Roman"/>
                <w:b/>
                <w:bCs/>
                <w:sz w:val="20"/>
                <w:szCs w:val="20"/>
              </w:rPr>
              <w:t xml:space="preserve">No 2023.gada 7.jūlija  plkst. 13:00 līdz 2023.gada 8.augustam, </w:t>
            </w:r>
          </w:p>
          <w:p w14:paraId="749C0CEE"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b/>
                <w:bCs/>
                <w:sz w:val="20"/>
                <w:szCs w:val="20"/>
              </w:rPr>
              <w:t>plkst.13:00.</w:t>
            </w:r>
          </w:p>
        </w:tc>
      </w:tr>
      <w:tr w:rsidR="00E64D03" w:rsidRPr="00E64D03" w14:paraId="0D83CEFD" w14:textId="77777777" w:rsidTr="00B51EC0">
        <w:tc>
          <w:tcPr>
            <w:tcW w:w="534" w:type="dxa"/>
          </w:tcPr>
          <w:p w14:paraId="6CDEB496" w14:textId="77777777" w:rsidR="00D334E6" w:rsidRPr="00E64D03" w:rsidRDefault="00D334E6" w:rsidP="00B51EC0">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36C2E211"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Izsolei autorizētie </w:t>
            </w:r>
          </w:p>
          <w:p w14:paraId="6D677E84"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rPr>
              <w:lastRenderedPageBreak/>
              <w:t>dalībnieki</w:t>
            </w:r>
          </w:p>
        </w:tc>
        <w:tc>
          <w:tcPr>
            <w:tcW w:w="6355" w:type="dxa"/>
          </w:tcPr>
          <w:p w14:paraId="366D6DB6" w14:textId="77777777" w:rsidR="00D334E6" w:rsidRPr="00E64D03" w:rsidRDefault="00D334E6" w:rsidP="00B51EC0">
            <w:pPr>
              <w:pStyle w:val="ListParagraph"/>
              <w:numPr>
                <w:ilvl w:val="2"/>
                <w:numId w:val="6"/>
              </w:num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lastRenderedPageBreak/>
              <w:t>drīkst izdarīt solījumus visā izsoles norises laikā;</w:t>
            </w:r>
          </w:p>
          <w:p w14:paraId="1F16BE5A" w14:textId="77777777" w:rsidR="00D334E6" w:rsidRPr="00E64D03" w:rsidRDefault="00D334E6" w:rsidP="00B51EC0">
            <w:pPr>
              <w:numPr>
                <w:ilvl w:val="2"/>
                <w:numId w:val="6"/>
              </w:num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rPr>
              <w:lastRenderedPageBreak/>
              <w:t xml:space="preserve">ja pēdējo piecu minūšu laikā pirms izsoles noslēgšanai noteiktā </w:t>
            </w:r>
          </w:p>
          <w:p w14:paraId="4691575D" w14:textId="77777777" w:rsidR="00D334E6" w:rsidRPr="00E64D03" w:rsidRDefault="00D334E6" w:rsidP="00B51EC0">
            <w:pPr>
              <w:spacing w:after="0" w:line="240" w:lineRule="auto"/>
              <w:ind w:left="720" w:right="-766"/>
              <w:jc w:val="both"/>
              <w:rPr>
                <w:rFonts w:ascii="Times New Roman" w:hAnsi="Times New Roman"/>
                <w:sz w:val="20"/>
                <w:szCs w:val="20"/>
              </w:rPr>
            </w:pPr>
            <w:r w:rsidRPr="00E64D03">
              <w:rPr>
                <w:rFonts w:ascii="Times New Roman" w:hAnsi="Times New Roman"/>
                <w:sz w:val="20"/>
                <w:szCs w:val="20"/>
              </w:rPr>
              <w:t xml:space="preserve">laika tiek reģistrēts solījums, izsoles laiks automātiski tiek </w:t>
            </w:r>
          </w:p>
          <w:p w14:paraId="50D16E5D" w14:textId="77777777" w:rsidR="00D334E6" w:rsidRPr="00E64D03" w:rsidRDefault="00D334E6" w:rsidP="00B51EC0">
            <w:pPr>
              <w:spacing w:after="0" w:line="240" w:lineRule="auto"/>
              <w:ind w:left="720" w:right="-766"/>
              <w:jc w:val="both"/>
              <w:rPr>
                <w:rFonts w:ascii="Times New Roman" w:hAnsi="Times New Roman"/>
                <w:sz w:val="20"/>
                <w:szCs w:val="20"/>
                <w:lang w:eastAsia="lv-LV"/>
              </w:rPr>
            </w:pPr>
            <w:r w:rsidRPr="00E64D03">
              <w:rPr>
                <w:rFonts w:ascii="Times New Roman" w:hAnsi="Times New Roman"/>
                <w:sz w:val="20"/>
                <w:szCs w:val="20"/>
              </w:rPr>
              <w:t>pagarināts par 5 (piecām)  minūtēm</w:t>
            </w:r>
          </w:p>
        </w:tc>
      </w:tr>
      <w:tr w:rsidR="00E64D03" w:rsidRPr="00E64D03" w14:paraId="189F0C59" w14:textId="77777777" w:rsidTr="00B51EC0">
        <w:tc>
          <w:tcPr>
            <w:tcW w:w="534" w:type="dxa"/>
          </w:tcPr>
          <w:p w14:paraId="14A8744A" w14:textId="77777777" w:rsidR="00D334E6" w:rsidRPr="00E64D03" w:rsidRDefault="00D334E6" w:rsidP="00B51EC0">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1D81ED16"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Ja pēdējās stundas laikā </w:t>
            </w:r>
          </w:p>
          <w:p w14:paraId="1C71334B"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pirms izsoles noslēgšanas</w:t>
            </w:r>
          </w:p>
          <w:p w14:paraId="3DC996F8"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lang w:eastAsia="lv-LV"/>
              </w:rPr>
              <w:t>tiek konstatēti</w:t>
            </w:r>
          </w:p>
        </w:tc>
        <w:tc>
          <w:tcPr>
            <w:tcW w:w="6355" w:type="dxa"/>
          </w:tcPr>
          <w:p w14:paraId="79B16FF2"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Būtiski tehniski traucējumi, kas var ietekmēt izsoles rezultātu, un tie nav </w:t>
            </w:r>
          </w:p>
          <w:p w14:paraId="27209E89"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saistīti ar sistēmas drošības pārkāpumiem, izsoles laiks automātiski tiek</w:t>
            </w:r>
          </w:p>
          <w:p w14:paraId="296EBEEB"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pagarināts līdz nākamās darbadienas  pulksten 13:00.</w:t>
            </w:r>
          </w:p>
        </w:tc>
      </w:tr>
      <w:tr w:rsidR="00E64D03" w:rsidRPr="00E64D03" w14:paraId="7878348F" w14:textId="77777777" w:rsidTr="00B51EC0">
        <w:tc>
          <w:tcPr>
            <w:tcW w:w="534" w:type="dxa"/>
          </w:tcPr>
          <w:p w14:paraId="28A9770B" w14:textId="77777777" w:rsidR="00D334E6" w:rsidRPr="00E64D03" w:rsidRDefault="00D334E6" w:rsidP="00B51EC0">
            <w:pPr>
              <w:numPr>
                <w:ilvl w:val="1"/>
                <w:numId w:val="6"/>
              </w:numPr>
              <w:spacing w:after="0" w:line="240" w:lineRule="auto"/>
              <w:ind w:right="-766"/>
              <w:rPr>
                <w:rFonts w:ascii="Times New Roman" w:hAnsi="Times New Roman"/>
                <w:sz w:val="20"/>
                <w:szCs w:val="20"/>
                <w:lang w:eastAsia="lv-LV"/>
              </w:rPr>
            </w:pPr>
          </w:p>
        </w:tc>
        <w:tc>
          <w:tcPr>
            <w:tcW w:w="2320" w:type="dxa"/>
          </w:tcPr>
          <w:p w14:paraId="0848AA21"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lang w:eastAsia="lv-LV"/>
              </w:rPr>
              <w:t>Pēc izsoles noslēgšanas</w:t>
            </w:r>
          </w:p>
        </w:tc>
        <w:tc>
          <w:tcPr>
            <w:tcW w:w="6355" w:type="dxa"/>
          </w:tcPr>
          <w:p w14:paraId="66B37240"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Solījumus nereģistrē un elektronisko izsoļu vietnē tiek norādīts izsoles </w:t>
            </w:r>
          </w:p>
          <w:p w14:paraId="0D32FF48"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noslēgums datums, laiks un pēdējais izdarītais solījums</w:t>
            </w:r>
          </w:p>
        </w:tc>
      </w:tr>
      <w:tr w:rsidR="00E64D03" w:rsidRPr="00E64D03" w14:paraId="574510CE" w14:textId="77777777" w:rsidTr="00B51EC0">
        <w:tc>
          <w:tcPr>
            <w:tcW w:w="534" w:type="dxa"/>
          </w:tcPr>
          <w:p w14:paraId="36855620" w14:textId="77777777" w:rsidR="00D334E6" w:rsidRPr="00E64D03" w:rsidRDefault="00D334E6" w:rsidP="00B51EC0">
            <w:pPr>
              <w:numPr>
                <w:ilvl w:val="1"/>
                <w:numId w:val="6"/>
              </w:numPr>
              <w:spacing w:after="0" w:line="240" w:lineRule="auto"/>
              <w:ind w:right="-766"/>
              <w:rPr>
                <w:rFonts w:ascii="Times New Roman" w:hAnsi="Times New Roman"/>
                <w:sz w:val="20"/>
                <w:szCs w:val="20"/>
                <w:lang w:eastAsia="lv-LV"/>
              </w:rPr>
            </w:pPr>
          </w:p>
        </w:tc>
        <w:tc>
          <w:tcPr>
            <w:tcW w:w="2320" w:type="dxa"/>
          </w:tcPr>
          <w:p w14:paraId="3445CCFD"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Izsoles organizētājs var </w:t>
            </w:r>
          </w:p>
          <w:p w14:paraId="74D5C4B2"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lang w:eastAsia="lv-LV"/>
              </w:rPr>
              <w:t>pārtraukt izsoli</w:t>
            </w:r>
          </w:p>
        </w:tc>
        <w:tc>
          <w:tcPr>
            <w:tcW w:w="6355" w:type="dxa"/>
          </w:tcPr>
          <w:p w14:paraId="47E7E91C"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Ja tās norises laikā saņemts elektronisko izsoļu vietnes drošības </w:t>
            </w:r>
          </w:p>
          <w:p w14:paraId="26E6A82C"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pārvaldnieka paziņojums par būtiskiem tehniskiem traucējumiem, kas var</w:t>
            </w:r>
          </w:p>
          <w:p w14:paraId="79CE6105"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 ietekmēt izsoles rezultātu. Paziņojumu par izsoles pārtraukšanu publicē </w:t>
            </w:r>
          </w:p>
          <w:p w14:paraId="7D6CF021"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elektronisko izsoļu vietnē.</w:t>
            </w:r>
          </w:p>
        </w:tc>
      </w:tr>
      <w:tr w:rsidR="00E64D03" w:rsidRPr="00E64D03" w14:paraId="05BDAD64" w14:textId="77777777" w:rsidTr="00B51EC0">
        <w:tc>
          <w:tcPr>
            <w:tcW w:w="534" w:type="dxa"/>
          </w:tcPr>
          <w:p w14:paraId="0FA2A18E" w14:textId="77777777" w:rsidR="00D334E6" w:rsidRPr="00E64D03" w:rsidRDefault="00D334E6" w:rsidP="00B51EC0">
            <w:pPr>
              <w:numPr>
                <w:ilvl w:val="1"/>
                <w:numId w:val="6"/>
              </w:numPr>
              <w:spacing w:after="0" w:line="240" w:lineRule="auto"/>
              <w:ind w:right="-766"/>
              <w:rPr>
                <w:rFonts w:ascii="Times New Roman" w:hAnsi="Times New Roman"/>
                <w:sz w:val="20"/>
                <w:szCs w:val="20"/>
                <w:lang w:eastAsia="lv-LV"/>
              </w:rPr>
            </w:pPr>
          </w:p>
        </w:tc>
        <w:tc>
          <w:tcPr>
            <w:tcW w:w="2320" w:type="dxa"/>
          </w:tcPr>
          <w:p w14:paraId="6D1C7B95"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lang w:eastAsia="lv-LV"/>
              </w:rPr>
              <w:t>Pēc izsoles slēgšanas</w:t>
            </w:r>
          </w:p>
        </w:tc>
        <w:tc>
          <w:tcPr>
            <w:tcW w:w="6355" w:type="dxa"/>
          </w:tcPr>
          <w:p w14:paraId="78BDE967" w14:textId="77777777" w:rsidR="00D334E6" w:rsidRPr="00E64D03" w:rsidRDefault="00D334E6" w:rsidP="00B51EC0">
            <w:pPr>
              <w:spacing w:after="0" w:line="240" w:lineRule="auto"/>
              <w:ind w:right="-766"/>
              <w:rPr>
                <w:rFonts w:ascii="Times New Roman" w:hAnsi="Times New Roman"/>
                <w:b/>
                <w:bCs/>
                <w:sz w:val="20"/>
                <w:szCs w:val="20"/>
                <w:lang w:eastAsia="lv-LV"/>
              </w:rPr>
            </w:pPr>
            <w:r w:rsidRPr="00E64D03">
              <w:rPr>
                <w:rFonts w:ascii="Times New Roman" w:hAnsi="Times New Roman"/>
                <w:b/>
                <w:bCs/>
                <w:sz w:val="20"/>
                <w:szCs w:val="20"/>
                <w:lang w:eastAsia="lv-LV"/>
              </w:rPr>
              <w:t>Sistēma automātiski sagatavo izsoles aktu</w:t>
            </w:r>
          </w:p>
          <w:p w14:paraId="28B01260" w14:textId="77777777" w:rsidR="00D334E6" w:rsidRPr="00E64D03" w:rsidRDefault="00D334E6" w:rsidP="00B51EC0">
            <w:pPr>
              <w:spacing w:after="0" w:line="240" w:lineRule="auto"/>
              <w:ind w:right="-766"/>
              <w:rPr>
                <w:rFonts w:ascii="Times New Roman" w:hAnsi="Times New Roman"/>
                <w:sz w:val="20"/>
                <w:szCs w:val="20"/>
                <w:lang w:eastAsia="lv-LV"/>
              </w:rPr>
            </w:pPr>
          </w:p>
        </w:tc>
      </w:tr>
      <w:tr w:rsidR="00E64D03" w:rsidRPr="00E64D03" w14:paraId="5544865F" w14:textId="77777777" w:rsidTr="00B51EC0">
        <w:tc>
          <w:tcPr>
            <w:tcW w:w="534" w:type="dxa"/>
          </w:tcPr>
          <w:p w14:paraId="58B197DD" w14:textId="77777777" w:rsidR="00D334E6" w:rsidRPr="00E64D03" w:rsidRDefault="00D334E6" w:rsidP="00B51EC0">
            <w:pPr>
              <w:pStyle w:val="ListParagraph"/>
              <w:numPr>
                <w:ilvl w:val="1"/>
                <w:numId w:val="6"/>
              </w:numPr>
              <w:spacing w:after="0" w:line="240" w:lineRule="auto"/>
              <w:ind w:right="-766"/>
              <w:rPr>
                <w:rFonts w:ascii="Times New Roman" w:hAnsi="Times New Roman"/>
                <w:sz w:val="20"/>
                <w:szCs w:val="20"/>
                <w:lang w:eastAsia="lv-LV"/>
              </w:rPr>
            </w:pPr>
          </w:p>
        </w:tc>
        <w:tc>
          <w:tcPr>
            <w:tcW w:w="2320" w:type="dxa"/>
          </w:tcPr>
          <w:p w14:paraId="301BDE84"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Izsoles dalībniekiem, </w:t>
            </w:r>
          </w:p>
          <w:p w14:paraId="383430A4"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kuri piedalījušies izsolē, </w:t>
            </w:r>
          </w:p>
          <w:p w14:paraId="453AD061"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bet nav nosolījuši izsoles </w:t>
            </w:r>
          </w:p>
          <w:p w14:paraId="7C58FA0B"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objektu</w:t>
            </w:r>
          </w:p>
        </w:tc>
        <w:tc>
          <w:tcPr>
            <w:tcW w:w="6355" w:type="dxa"/>
          </w:tcPr>
          <w:p w14:paraId="7C7D6BE8"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Septiņu darba dienu laikā, tiek atmaksāts izsoles nodrošinājums  </w:t>
            </w:r>
          </w:p>
          <w:p w14:paraId="72A1A37B" w14:textId="77777777" w:rsidR="00D334E6" w:rsidRPr="00E64D03" w:rsidRDefault="00D334E6" w:rsidP="00B51EC0">
            <w:pPr>
              <w:spacing w:after="0" w:line="240" w:lineRule="auto"/>
              <w:ind w:right="-766"/>
              <w:jc w:val="both"/>
              <w:rPr>
                <w:rFonts w:ascii="Times New Roman" w:hAnsi="Times New Roman"/>
                <w:sz w:val="20"/>
                <w:szCs w:val="20"/>
                <w:u w:val="single"/>
                <w:lang w:eastAsia="lv-LV"/>
              </w:rPr>
            </w:pPr>
            <w:r w:rsidRPr="00E64D03">
              <w:rPr>
                <w:rFonts w:ascii="Times New Roman" w:hAnsi="Times New Roman"/>
                <w:sz w:val="20"/>
                <w:szCs w:val="20"/>
                <w:lang w:eastAsia="lv-LV"/>
              </w:rPr>
              <w:t xml:space="preserve">pamatojoties </w:t>
            </w:r>
            <w:r w:rsidRPr="00E64D03">
              <w:rPr>
                <w:rFonts w:ascii="Times New Roman" w:hAnsi="Times New Roman"/>
                <w:sz w:val="20"/>
                <w:szCs w:val="20"/>
                <w:u w:val="single"/>
                <w:lang w:eastAsia="lv-LV"/>
              </w:rPr>
              <w:t>uz dalībnieka iesniegumu par samaksātās drošības  naudas</w:t>
            </w:r>
          </w:p>
          <w:p w14:paraId="3E099DCB"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u w:val="single"/>
                <w:lang w:eastAsia="lv-LV"/>
              </w:rPr>
              <w:t xml:space="preserve"> atmaksu</w:t>
            </w:r>
            <w:r w:rsidRPr="00E64D03">
              <w:rPr>
                <w:rFonts w:ascii="Times New Roman" w:hAnsi="Times New Roman"/>
                <w:sz w:val="20"/>
                <w:szCs w:val="20"/>
                <w:lang w:eastAsia="lv-LV"/>
              </w:rPr>
              <w:t xml:space="preserve">  (brīvā formā, kurā norādīts izsoles objekts, drošības naudas </w:t>
            </w:r>
          </w:p>
          <w:p w14:paraId="11F7552F" w14:textId="77777777" w:rsidR="00D334E6" w:rsidRPr="00E64D03" w:rsidRDefault="00D334E6" w:rsidP="00B51EC0">
            <w:pPr>
              <w:spacing w:after="0" w:line="240" w:lineRule="auto"/>
              <w:ind w:right="-766"/>
              <w:jc w:val="both"/>
              <w:rPr>
                <w:rFonts w:ascii="Times New Roman" w:hAnsi="Times New Roman"/>
                <w:sz w:val="20"/>
                <w:szCs w:val="20"/>
                <w:u w:val="single"/>
                <w:lang w:eastAsia="lv-LV"/>
              </w:rPr>
            </w:pPr>
            <w:r w:rsidRPr="00E64D03">
              <w:rPr>
                <w:rFonts w:ascii="Times New Roman" w:hAnsi="Times New Roman"/>
                <w:sz w:val="20"/>
                <w:szCs w:val="20"/>
                <w:lang w:eastAsia="lv-LV"/>
              </w:rPr>
              <w:t xml:space="preserve">apmērs, bankas norēķinu konts). </w:t>
            </w:r>
            <w:r w:rsidRPr="00E64D03">
              <w:rPr>
                <w:rFonts w:ascii="Times New Roman" w:hAnsi="Times New Roman"/>
                <w:sz w:val="20"/>
                <w:szCs w:val="20"/>
                <w:u w:val="single"/>
                <w:lang w:eastAsia="lv-LV"/>
              </w:rPr>
              <w:t xml:space="preserve">Iesniegums nosūtāms  pašvaldībai uz  </w:t>
            </w:r>
          </w:p>
          <w:p w14:paraId="588B96C8" w14:textId="77777777" w:rsidR="00D334E6" w:rsidRPr="00E64D03" w:rsidRDefault="00D334E6" w:rsidP="00B51EC0">
            <w:pPr>
              <w:spacing w:after="0" w:line="240" w:lineRule="auto"/>
              <w:ind w:right="-766"/>
              <w:jc w:val="both"/>
              <w:rPr>
                <w:rFonts w:ascii="Times New Roman" w:hAnsi="Times New Roman"/>
                <w:sz w:val="20"/>
                <w:szCs w:val="20"/>
                <w:u w:val="single"/>
                <w:lang w:eastAsia="lv-LV"/>
              </w:rPr>
            </w:pPr>
            <w:r w:rsidRPr="00E64D03">
              <w:rPr>
                <w:rFonts w:ascii="Times New Roman" w:hAnsi="Times New Roman"/>
                <w:sz w:val="20"/>
                <w:szCs w:val="20"/>
                <w:u w:val="single"/>
                <w:lang w:eastAsia="lv-LV"/>
              </w:rPr>
              <w:t xml:space="preserve">e-pastu – pasts@olaine.lv. </w:t>
            </w:r>
          </w:p>
          <w:p w14:paraId="7E246506" w14:textId="77777777" w:rsidR="00D334E6" w:rsidRPr="00E64D03" w:rsidRDefault="00D334E6" w:rsidP="00B51EC0">
            <w:pPr>
              <w:spacing w:after="0" w:line="240" w:lineRule="auto"/>
              <w:ind w:right="-766"/>
              <w:rPr>
                <w:rFonts w:ascii="Times New Roman" w:hAnsi="Times New Roman"/>
                <w:sz w:val="20"/>
                <w:szCs w:val="20"/>
                <w:lang w:eastAsia="lv-LV"/>
              </w:rPr>
            </w:pPr>
          </w:p>
        </w:tc>
      </w:tr>
      <w:tr w:rsidR="00D334E6" w:rsidRPr="00E64D03" w14:paraId="573098E9" w14:textId="77777777" w:rsidTr="00B51EC0">
        <w:tc>
          <w:tcPr>
            <w:tcW w:w="534" w:type="dxa"/>
          </w:tcPr>
          <w:p w14:paraId="40E3D9A1" w14:textId="77777777" w:rsidR="00D334E6" w:rsidRPr="00E64D03" w:rsidRDefault="00D334E6" w:rsidP="00B51EC0">
            <w:pPr>
              <w:numPr>
                <w:ilvl w:val="1"/>
                <w:numId w:val="6"/>
              </w:numPr>
              <w:spacing w:after="0" w:line="240" w:lineRule="auto"/>
              <w:ind w:right="-766"/>
              <w:rPr>
                <w:rFonts w:ascii="Times New Roman" w:hAnsi="Times New Roman"/>
                <w:sz w:val="20"/>
                <w:szCs w:val="20"/>
                <w:lang w:eastAsia="lv-LV"/>
              </w:rPr>
            </w:pPr>
          </w:p>
        </w:tc>
        <w:tc>
          <w:tcPr>
            <w:tcW w:w="2320" w:type="dxa"/>
          </w:tcPr>
          <w:p w14:paraId="0020DDA5"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Izsole tiek atzīta par </w:t>
            </w:r>
          </w:p>
          <w:p w14:paraId="07E3A27D"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nenotikušu</w:t>
            </w:r>
          </w:p>
        </w:tc>
        <w:tc>
          <w:tcPr>
            <w:tcW w:w="6355" w:type="dxa"/>
          </w:tcPr>
          <w:p w14:paraId="42DD5AF2"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Un nodrošinājums netiek atmaksāts nevienam no izsoles dalībniekiem, ja </w:t>
            </w:r>
          </w:p>
          <w:p w14:paraId="40F6CD59"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neviens no viņiem nav pārsolījis izsoles sākumcenu</w:t>
            </w:r>
          </w:p>
        </w:tc>
      </w:tr>
    </w:tbl>
    <w:p w14:paraId="7E670AB7" w14:textId="77777777" w:rsidR="00D334E6" w:rsidRPr="00E64D03" w:rsidRDefault="00D334E6" w:rsidP="00D334E6">
      <w:pPr>
        <w:pStyle w:val="Default"/>
        <w:ind w:right="-766"/>
        <w:jc w:val="both"/>
        <w:rPr>
          <w:color w:val="auto"/>
          <w:sz w:val="20"/>
          <w:szCs w:val="20"/>
        </w:rPr>
      </w:pPr>
    </w:p>
    <w:p w14:paraId="52131A25" w14:textId="77777777" w:rsidR="00D334E6" w:rsidRPr="00E64D03" w:rsidRDefault="00D334E6" w:rsidP="00D334E6">
      <w:pPr>
        <w:numPr>
          <w:ilvl w:val="0"/>
          <w:numId w:val="6"/>
        </w:numPr>
        <w:spacing w:after="0" w:line="240" w:lineRule="auto"/>
        <w:ind w:right="-766"/>
        <w:jc w:val="center"/>
        <w:rPr>
          <w:rFonts w:ascii="Times New Roman" w:hAnsi="Times New Roman"/>
          <w:b/>
          <w:bCs/>
          <w:sz w:val="20"/>
          <w:szCs w:val="20"/>
          <w:lang w:eastAsia="lv-LV"/>
        </w:rPr>
      </w:pPr>
      <w:r w:rsidRPr="00E64D03">
        <w:rPr>
          <w:rFonts w:ascii="Times New Roman" w:hAnsi="Times New Roman"/>
          <w:b/>
          <w:bCs/>
          <w:sz w:val="20"/>
          <w:szCs w:val="20"/>
          <w:lang w:eastAsia="lv-LV"/>
        </w:rPr>
        <w:t>Izsoles rezultātu apstiprināšana un līguma noslēgšana</w:t>
      </w:r>
    </w:p>
    <w:p w14:paraId="41DEED76" w14:textId="77777777" w:rsidR="00D334E6" w:rsidRPr="00E64D03" w:rsidRDefault="00D334E6" w:rsidP="00D334E6">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E64D03" w:rsidRPr="00E64D03" w14:paraId="4FEF7EF7" w14:textId="77777777" w:rsidTr="00B51EC0">
        <w:tc>
          <w:tcPr>
            <w:tcW w:w="534" w:type="dxa"/>
          </w:tcPr>
          <w:p w14:paraId="2048908D"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6.1. </w:t>
            </w:r>
          </w:p>
        </w:tc>
        <w:tc>
          <w:tcPr>
            <w:tcW w:w="2296" w:type="dxa"/>
          </w:tcPr>
          <w:p w14:paraId="1ADE2C0B"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rPr>
              <w:t>Izsoles komisija</w:t>
            </w:r>
          </w:p>
        </w:tc>
        <w:tc>
          <w:tcPr>
            <w:tcW w:w="6379" w:type="dxa"/>
          </w:tcPr>
          <w:p w14:paraId="584C6C06"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06D90DB5"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atbilstoši šajos noteikumos noteiktajai kārtībai</w:t>
            </w:r>
          </w:p>
        </w:tc>
      </w:tr>
      <w:tr w:rsidR="00E64D03" w:rsidRPr="00E64D03" w14:paraId="6975A10C" w14:textId="77777777" w:rsidTr="00B51EC0">
        <w:tc>
          <w:tcPr>
            <w:tcW w:w="534" w:type="dxa"/>
          </w:tcPr>
          <w:p w14:paraId="31E6BBFF" w14:textId="77777777" w:rsidR="00D334E6" w:rsidRPr="00E64D03" w:rsidRDefault="00D334E6" w:rsidP="00B51EC0">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7BC6FF8C" w14:textId="77777777" w:rsidR="00D334E6" w:rsidRPr="00E64D03" w:rsidRDefault="00D334E6" w:rsidP="00B51EC0">
            <w:pPr>
              <w:spacing w:after="0" w:line="240" w:lineRule="auto"/>
              <w:ind w:right="-766"/>
              <w:jc w:val="both"/>
              <w:rPr>
                <w:rFonts w:ascii="Times New Roman" w:hAnsi="Times New Roman"/>
                <w:b/>
                <w:bCs/>
                <w:sz w:val="20"/>
                <w:szCs w:val="20"/>
              </w:rPr>
            </w:pPr>
            <w:r w:rsidRPr="00E64D03">
              <w:rPr>
                <w:rFonts w:ascii="Times New Roman" w:hAnsi="Times New Roman"/>
                <w:sz w:val="20"/>
                <w:szCs w:val="20"/>
              </w:rPr>
              <w:t xml:space="preserve">Izsoles dalībnieks, </w:t>
            </w:r>
            <w:r w:rsidRPr="00E64D03">
              <w:rPr>
                <w:rFonts w:ascii="Times New Roman" w:hAnsi="Times New Roman"/>
                <w:b/>
                <w:bCs/>
                <w:sz w:val="20"/>
                <w:szCs w:val="20"/>
              </w:rPr>
              <w:t xml:space="preserve">kurš </w:t>
            </w:r>
          </w:p>
          <w:p w14:paraId="1C469CDE"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b/>
                <w:bCs/>
                <w:sz w:val="20"/>
                <w:szCs w:val="20"/>
              </w:rPr>
              <w:t xml:space="preserve">nosolījis </w:t>
            </w:r>
            <w:r w:rsidRPr="00E64D03">
              <w:rPr>
                <w:rFonts w:ascii="Times New Roman" w:hAnsi="Times New Roman"/>
                <w:sz w:val="20"/>
                <w:szCs w:val="20"/>
              </w:rPr>
              <w:t>augstāko cenu</w:t>
            </w:r>
          </w:p>
        </w:tc>
        <w:tc>
          <w:tcPr>
            <w:tcW w:w="6379" w:type="dxa"/>
          </w:tcPr>
          <w:p w14:paraId="5BFC9FA1" w14:textId="77777777" w:rsidR="00D334E6" w:rsidRPr="00E64D03" w:rsidRDefault="00D334E6" w:rsidP="00B51EC0">
            <w:pPr>
              <w:numPr>
                <w:ilvl w:val="2"/>
                <w:numId w:val="6"/>
              </w:num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pēc paziņojuma saņemšanas </w:t>
            </w:r>
            <w:r w:rsidRPr="00E64D03">
              <w:rPr>
                <w:rFonts w:ascii="Times New Roman" w:hAnsi="Times New Roman"/>
                <w:b/>
                <w:bCs/>
                <w:sz w:val="20"/>
                <w:szCs w:val="20"/>
                <w:lang w:eastAsia="lv-LV"/>
              </w:rPr>
              <w:t>līdz 2023.gada 8.septembrim</w:t>
            </w:r>
            <w:r w:rsidRPr="00E64D03">
              <w:rPr>
                <w:rFonts w:ascii="Times New Roman" w:hAnsi="Times New Roman"/>
                <w:sz w:val="20"/>
                <w:szCs w:val="20"/>
                <w:lang w:eastAsia="lv-LV"/>
              </w:rPr>
              <w:t xml:space="preserve">: </w:t>
            </w:r>
          </w:p>
          <w:p w14:paraId="0584B90F" w14:textId="77777777" w:rsidR="00D334E6" w:rsidRPr="00E64D03" w:rsidRDefault="00D334E6" w:rsidP="00B51EC0">
            <w:pPr>
              <w:spacing w:after="0" w:line="240" w:lineRule="auto"/>
              <w:ind w:left="720"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pārskaita 1.5.punktā norādītajā kontā pirkuma summu, kas atbilst </w:t>
            </w:r>
          </w:p>
          <w:p w14:paraId="4FBC388F" w14:textId="77777777" w:rsidR="00D334E6" w:rsidRPr="00E64D03" w:rsidRDefault="00D334E6" w:rsidP="00B51EC0">
            <w:pPr>
              <w:spacing w:after="0" w:line="240" w:lineRule="auto"/>
              <w:ind w:left="720"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starpībai starp augstāko nosolīto cenu un iemaksāto </w:t>
            </w:r>
          </w:p>
          <w:p w14:paraId="02D2A410" w14:textId="77777777" w:rsidR="00D334E6" w:rsidRPr="00E64D03" w:rsidRDefault="00D334E6" w:rsidP="00B51EC0">
            <w:pPr>
              <w:spacing w:after="0" w:line="240" w:lineRule="auto"/>
              <w:ind w:left="720"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nodrošinājumu. Pēc maksājumu veikšanas maksājumu </w:t>
            </w:r>
          </w:p>
          <w:p w14:paraId="65ECB2AE" w14:textId="77777777" w:rsidR="00D334E6" w:rsidRPr="00E64D03" w:rsidRDefault="00D334E6" w:rsidP="00B51EC0">
            <w:pPr>
              <w:spacing w:after="0" w:line="240" w:lineRule="auto"/>
              <w:ind w:left="720"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apliecinošs dokuments jāiesniedz Olaines novada pašvaldībā </w:t>
            </w:r>
          </w:p>
          <w:p w14:paraId="448FB83F" w14:textId="77777777" w:rsidR="00D334E6" w:rsidRPr="00E64D03" w:rsidRDefault="00D334E6" w:rsidP="00B51EC0">
            <w:pPr>
              <w:spacing w:after="0" w:line="240" w:lineRule="auto"/>
              <w:ind w:left="720"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Zemgales ielā 33, Olainē vai nosūtāms  elektroniski uz </w:t>
            </w:r>
          </w:p>
          <w:p w14:paraId="589C1D1B" w14:textId="77777777" w:rsidR="00D334E6" w:rsidRPr="00E64D03" w:rsidRDefault="00D334E6" w:rsidP="00B51EC0">
            <w:pPr>
              <w:spacing w:after="0" w:line="240" w:lineRule="auto"/>
              <w:ind w:left="720"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e-pasta adresi: </w:t>
            </w:r>
            <w:hyperlink r:id="rId17" w:history="1">
              <w:r w:rsidRPr="00E64D03">
                <w:rPr>
                  <w:rStyle w:val="Hyperlink"/>
                  <w:rFonts w:ascii="Times New Roman" w:hAnsi="Times New Roman"/>
                  <w:color w:val="auto"/>
                  <w:sz w:val="20"/>
                  <w:szCs w:val="20"/>
                  <w:lang w:eastAsia="lv-LV"/>
                </w:rPr>
                <w:t>p</w:t>
              </w:r>
              <w:r w:rsidRPr="00E64D03">
                <w:rPr>
                  <w:rStyle w:val="Hyperlink"/>
                  <w:rFonts w:ascii="Times New Roman" w:hAnsi="Times New Roman"/>
                  <w:color w:val="auto"/>
                  <w:sz w:val="20"/>
                  <w:szCs w:val="20"/>
                </w:rPr>
                <w:t>asts@olaine.lv</w:t>
              </w:r>
            </w:hyperlink>
            <w:r w:rsidRPr="00E64D03">
              <w:rPr>
                <w:rFonts w:ascii="Times New Roman" w:hAnsi="Times New Roman"/>
                <w:sz w:val="20"/>
                <w:szCs w:val="20"/>
                <w:lang w:eastAsia="lv-LV"/>
              </w:rPr>
              <w:t xml:space="preserve"> </w:t>
            </w:r>
          </w:p>
          <w:p w14:paraId="781574F0" w14:textId="77777777" w:rsidR="00D334E6" w:rsidRPr="00E64D03" w:rsidRDefault="00D334E6" w:rsidP="00B51EC0">
            <w:pPr>
              <w:pStyle w:val="ListParagraph"/>
              <w:numPr>
                <w:ilvl w:val="2"/>
                <w:numId w:val="6"/>
              </w:num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šo noteikumu  6.2.1.punktā noteiktajā termiņā </w:t>
            </w:r>
            <w:r w:rsidRPr="00E64D03">
              <w:rPr>
                <w:rFonts w:ascii="Times New Roman" w:hAnsi="Times New Roman"/>
                <w:b/>
                <w:bCs/>
                <w:sz w:val="20"/>
                <w:szCs w:val="20"/>
                <w:lang w:eastAsia="lv-LV"/>
              </w:rPr>
              <w:t>nav</w:t>
            </w:r>
            <w:r w:rsidRPr="00E64D03">
              <w:rPr>
                <w:rFonts w:ascii="Times New Roman" w:hAnsi="Times New Roman"/>
                <w:sz w:val="20"/>
                <w:szCs w:val="20"/>
                <w:lang w:eastAsia="lv-LV"/>
              </w:rPr>
              <w:t xml:space="preserve">  </w:t>
            </w:r>
          </w:p>
          <w:p w14:paraId="6A341D1C" w14:textId="77777777" w:rsidR="00D334E6" w:rsidRPr="00E64D03" w:rsidRDefault="00D334E6" w:rsidP="00B51EC0">
            <w:pPr>
              <w:pStyle w:val="ListParagraph"/>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norēķinājies šajos noteikumos noteiktajā kārtībā </w:t>
            </w:r>
            <w:r w:rsidRPr="00E64D03">
              <w:rPr>
                <w:rFonts w:ascii="Times New Roman" w:hAnsi="Times New Roman"/>
                <w:b/>
                <w:bCs/>
                <w:sz w:val="20"/>
                <w:szCs w:val="20"/>
                <w:lang w:eastAsia="lv-LV"/>
              </w:rPr>
              <w:t>zaudē tiesības</w:t>
            </w:r>
            <w:r w:rsidRPr="00E64D03">
              <w:rPr>
                <w:rFonts w:ascii="Times New Roman" w:hAnsi="Times New Roman"/>
                <w:sz w:val="20"/>
                <w:szCs w:val="20"/>
                <w:lang w:eastAsia="lv-LV"/>
              </w:rPr>
              <w:t>:</w:t>
            </w:r>
          </w:p>
          <w:p w14:paraId="6C4DBA2C" w14:textId="77777777" w:rsidR="00D334E6" w:rsidRPr="00E64D03" w:rsidRDefault="00D334E6" w:rsidP="00B51EC0">
            <w:pPr>
              <w:pStyle w:val="ListParagraph"/>
              <w:numPr>
                <w:ilvl w:val="3"/>
                <w:numId w:val="6"/>
              </w:num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uz nosolīto īpašumu. Izsoles nodrošinājums attiecīgajam </w:t>
            </w:r>
          </w:p>
          <w:p w14:paraId="7CEC259D" w14:textId="77777777" w:rsidR="00D334E6" w:rsidRPr="00E64D03" w:rsidRDefault="00D334E6" w:rsidP="00B51EC0">
            <w:pPr>
              <w:pStyle w:val="ListParagraph"/>
              <w:numPr>
                <w:ilvl w:val="3"/>
                <w:numId w:val="6"/>
              </w:num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dalībniekam netiek atmaksāts;</w:t>
            </w:r>
          </w:p>
          <w:p w14:paraId="0A6BED27" w14:textId="77777777" w:rsidR="00D334E6" w:rsidRPr="00E64D03" w:rsidRDefault="00D334E6" w:rsidP="00B51EC0">
            <w:pPr>
              <w:pStyle w:val="ListParagraph"/>
              <w:numPr>
                <w:ilvl w:val="3"/>
                <w:numId w:val="6"/>
              </w:num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uz dalību turpmākajās izsolēs atbilstoši noteikumu  3.2.5.punktam </w:t>
            </w:r>
          </w:p>
        </w:tc>
      </w:tr>
      <w:tr w:rsidR="00E64D03" w:rsidRPr="00E64D03" w14:paraId="2486A117" w14:textId="77777777" w:rsidTr="00B51EC0">
        <w:tc>
          <w:tcPr>
            <w:tcW w:w="534" w:type="dxa"/>
          </w:tcPr>
          <w:p w14:paraId="60B025D2" w14:textId="77777777" w:rsidR="00D334E6" w:rsidRPr="00E64D03" w:rsidRDefault="00D334E6" w:rsidP="00B51EC0">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60A7C8AC"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Ja izsoles dalībnieks, kurš </w:t>
            </w:r>
          </w:p>
          <w:p w14:paraId="1FCA5118"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nosolījis augstāko cenu </w:t>
            </w:r>
          </w:p>
          <w:p w14:paraId="2F95BAB2"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noteiktajā laikā nav </w:t>
            </w:r>
          </w:p>
          <w:p w14:paraId="1E280240"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samaksājis nosolīto cenu</w:t>
            </w:r>
          </w:p>
        </w:tc>
        <w:tc>
          <w:tcPr>
            <w:tcW w:w="6379" w:type="dxa"/>
          </w:tcPr>
          <w:p w14:paraId="7FEB24F1"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Komisija, par to informē izsoles dalībnieku, kurš nosolījis nākamo </w:t>
            </w:r>
          </w:p>
          <w:p w14:paraId="7AF52DA1"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augstāko cenu un šim izsoles dalībniekam ir tiesības divu nedēļu laikā no</w:t>
            </w:r>
          </w:p>
          <w:p w14:paraId="2AE471E6"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 paziņojuma saņemšanas dienas paziņot izsoles rīkotājam par īpašuma </w:t>
            </w:r>
          </w:p>
          <w:p w14:paraId="18F25A80"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pirkšanu par paša solīto augstāko cenu</w:t>
            </w:r>
          </w:p>
        </w:tc>
      </w:tr>
      <w:tr w:rsidR="00E64D03" w:rsidRPr="00E64D03" w14:paraId="0BEFED61" w14:textId="77777777" w:rsidTr="00B51EC0">
        <w:tc>
          <w:tcPr>
            <w:tcW w:w="534" w:type="dxa"/>
          </w:tcPr>
          <w:p w14:paraId="5BDEB8DC" w14:textId="77777777" w:rsidR="00D334E6" w:rsidRPr="00E64D03" w:rsidRDefault="00D334E6" w:rsidP="00B51EC0">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0A66B108"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0A242F8"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 Izsole tiek uzskatīta par nenotikušu</w:t>
            </w:r>
          </w:p>
        </w:tc>
      </w:tr>
      <w:tr w:rsidR="00E64D03" w:rsidRPr="00E64D03" w14:paraId="702FCCF1" w14:textId="77777777" w:rsidTr="00B51EC0">
        <w:trPr>
          <w:trHeight w:val="515"/>
        </w:trPr>
        <w:tc>
          <w:tcPr>
            <w:tcW w:w="534" w:type="dxa"/>
          </w:tcPr>
          <w:p w14:paraId="0E724815" w14:textId="77777777" w:rsidR="00D334E6" w:rsidRPr="00E64D03" w:rsidRDefault="00D334E6" w:rsidP="00B51EC0">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5143F6B0"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Izsoles rezultātus </w:t>
            </w:r>
          </w:p>
          <w:p w14:paraId="375BAC75"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apstiprina </w:t>
            </w:r>
          </w:p>
        </w:tc>
        <w:tc>
          <w:tcPr>
            <w:tcW w:w="6379" w:type="dxa"/>
          </w:tcPr>
          <w:p w14:paraId="52F3DB45"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Olaines novada dome kārtējā domes sēdē</w:t>
            </w:r>
          </w:p>
        </w:tc>
      </w:tr>
      <w:tr w:rsidR="00E64D03" w:rsidRPr="00E64D03" w14:paraId="6D30A90F" w14:textId="77777777" w:rsidTr="00B51EC0">
        <w:tc>
          <w:tcPr>
            <w:tcW w:w="534" w:type="dxa"/>
          </w:tcPr>
          <w:p w14:paraId="74D62273" w14:textId="77777777" w:rsidR="00D334E6" w:rsidRPr="00E64D03" w:rsidRDefault="00D334E6" w:rsidP="00B51EC0">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55F47B01"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Pirkuma līgumu pircējs noslēdz (paraksta)</w:t>
            </w:r>
          </w:p>
        </w:tc>
        <w:tc>
          <w:tcPr>
            <w:tcW w:w="6379" w:type="dxa"/>
          </w:tcPr>
          <w:p w14:paraId="1F1FBE7D" w14:textId="77777777" w:rsidR="00D334E6" w:rsidRPr="00E64D03" w:rsidRDefault="00D334E6" w:rsidP="00B51EC0">
            <w:pPr>
              <w:pStyle w:val="ListParagraph"/>
              <w:numPr>
                <w:ilvl w:val="2"/>
                <w:numId w:val="6"/>
              </w:numPr>
              <w:spacing w:after="0" w:line="240" w:lineRule="auto"/>
              <w:ind w:right="-766"/>
              <w:rPr>
                <w:rFonts w:ascii="Times New Roman" w:hAnsi="Times New Roman"/>
                <w:sz w:val="20"/>
                <w:szCs w:val="20"/>
              </w:rPr>
            </w:pPr>
            <w:r w:rsidRPr="00E64D03">
              <w:rPr>
                <w:rFonts w:ascii="Times New Roman" w:hAnsi="Times New Roman"/>
                <w:b/>
                <w:bCs/>
                <w:sz w:val="20"/>
                <w:szCs w:val="20"/>
              </w:rPr>
              <w:t xml:space="preserve">ne vēlāk kā </w:t>
            </w:r>
            <w:r w:rsidRPr="00E64D03">
              <w:rPr>
                <w:rFonts w:ascii="Times New Roman" w:hAnsi="Times New Roman"/>
                <w:b/>
                <w:bCs/>
                <w:sz w:val="20"/>
                <w:szCs w:val="20"/>
                <w:lang w:eastAsia="lv-LV"/>
              </w:rPr>
              <w:t>līdz 2023.gada 8.septembrim</w:t>
            </w:r>
            <w:r w:rsidRPr="00E64D03">
              <w:rPr>
                <w:rFonts w:ascii="Times New Roman" w:hAnsi="Times New Roman"/>
                <w:sz w:val="20"/>
                <w:szCs w:val="20"/>
              </w:rPr>
              <w:t>.</w:t>
            </w:r>
          </w:p>
          <w:p w14:paraId="1FDB952F" w14:textId="77777777" w:rsidR="00D334E6" w:rsidRPr="00E64D03" w:rsidRDefault="00D334E6" w:rsidP="00B51EC0">
            <w:pPr>
              <w:pStyle w:val="ListParagraph"/>
              <w:numPr>
                <w:ilvl w:val="2"/>
                <w:numId w:val="6"/>
              </w:numPr>
              <w:spacing w:after="0" w:line="240" w:lineRule="auto"/>
              <w:ind w:right="-766"/>
              <w:rPr>
                <w:rFonts w:ascii="Times New Roman" w:hAnsi="Times New Roman"/>
                <w:sz w:val="20"/>
                <w:szCs w:val="20"/>
              </w:rPr>
            </w:pPr>
            <w:r w:rsidRPr="00E64D03">
              <w:rPr>
                <w:rFonts w:ascii="Times New Roman" w:hAnsi="Times New Roman"/>
                <w:sz w:val="20"/>
                <w:szCs w:val="20"/>
              </w:rPr>
              <w:t xml:space="preserve">Ja pircējs  </w:t>
            </w:r>
            <w:r w:rsidRPr="00E64D03">
              <w:rPr>
                <w:rFonts w:ascii="Times New Roman" w:hAnsi="Times New Roman"/>
                <w:sz w:val="20"/>
                <w:szCs w:val="20"/>
                <w:lang w:eastAsia="lv-LV"/>
              </w:rPr>
              <w:t xml:space="preserve">līdz 2023.gada 8.septembrim </w:t>
            </w:r>
            <w:r w:rsidRPr="00E64D03">
              <w:rPr>
                <w:rFonts w:ascii="Times New Roman" w:hAnsi="Times New Roman"/>
                <w:sz w:val="20"/>
                <w:szCs w:val="20"/>
              </w:rPr>
              <w:t>(ieskaitot) nav noslēdzis</w:t>
            </w:r>
          </w:p>
          <w:p w14:paraId="45F6E266"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 xml:space="preserve"> pirkuma līgumu ievērojot noteikumu  6.2.1.punktā noteikto, viņš </w:t>
            </w:r>
          </w:p>
          <w:p w14:paraId="2B5830FB"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 xml:space="preserve">zaudē tiesības uz nosolīto objektu un nodrošinājuma nauda netiek </w:t>
            </w:r>
          </w:p>
          <w:p w14:paraId="715BE36C"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atmaksāta</w:t>
            </w:r>
          </w:p>
        </w:tc>
      </w:tr>
      <w:tr w:rsidR="00D334E6" w:rsidRPr="00E64D03" w14:paraId="2292B91F" w14:textId="77777777" w:rsidTr="00B51EC0">
        <w:tc>
          <w:tcPr>
            <w:tcW w:w="534" w:type="dxa"/>
          </w:tcPr>
          <w:p w14:paraId="7ED283FB" w14:textId="77777777" w:rsidR="00D334E6" w:rsidRPr="00E64D03" w:rsidRDefault="00D334E6" w:rsidP="00B51EC0">
            <w:pPr>
              <w:numPr>
                <w:ilvl w:val="1"/>
                <w:numId w:val="6"/>
              </w:numPr>
              <w:spacing w:after="0" w:line="240" w:lineRule="auto"/>
              <w:ind w:right="-766"/>
              <w:jc w:val="both"/>
              <w:rPr>
                <w:rFonts w:ascii="Times New Roman" w:hAnsi="Times New Roman"/>
                <w:sz w:val="20"/>
                <w:szCs w:val="20"/>
                <w:lang w:eastAsia="lv-LV"/>
              </w:rPr>
            </w:pPr>
          </w:p>
        </w:tc>
        <w:tc>
          <w:tcPr>
            <w:tcW w:w="2296" w:type="dxa"/>
          </w:tcPr>
          <w:p w14:paraId="6D1E24CC"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Pirkuma līgumu </w:t>
            </w:r>
          </w:p>
          <w:p w14:paraId="3876A69D"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pašvaldības vārdā paraksta</w:t>
            </w:r>
          </w:p>
        </w:tc>
        <w:tc>
          <w:tcPr>
            <w:tcW w:w="6379" w:type="dxa"/>
          </w:tcPr>
          <w:p w14:paraId="3AE29C4B" w14:textId="77777777" w:rsidR="00D334E6" w:rsidRPr="00E64D03" w:rsidRDefault="00D334E6" w:rsidP="00B51EC0">
            <w:pPr>
              <w:pStyle w:val="ListParagraph"/>
              <w:spacing w:after="0" w:line="240" w:lineRule="auto"/>
              <w:ind w:right="-766" w:hanging="682"/>
              <w:rPr>
                <w:rFonts w:ascii="Times New Roman" w:hAnsi="Times New Roman"/>
                <w:sz w:val="20"/>
                <w:szCs w:val="20"/>
              </w:rPr>
            </w:pPr>
            <w:r w:rsidRPr="00E64D03">
              <w:rPr>
                <w:rFonts w:ascii="Times New Roman" w:hAnsi="Times New Roman"/>
                <w:sz w:val="20"/>
                <w:szCs w:val="20"/>
              </w:rPr>
              <w:t xml:space="preserve">Olaines novada domes priekšsēdētājs vai priekšsēdētāja pirmais vietnieks </w:t>
            </w:r>
          </w:p>
        </w:tc>
      </w:tr>
    </w:tbl>
    <w:p w14:paraId="71D4A5DD" w14:textId="77777777" w:rsidR="00D334E6" w:rsidRPr="00E64D03" w:rsidRDefault="00D334E6" w:rsidP="00D334E6">
      <w:pPr>
        <w:pStyle w:val="Default"/>
        <w:ind w:right="-766"/>
        <w:jc w:val="both"/>
        <w:rPr>
          <w:color w:val="auto"/>
          <w:sz w:val="20"/>
          <w:szCs w:val="20"/>
        </w:rPr>
      </w:pPr>
    </w:p>
    <w:p w14:paraId="05EBF3B1" w14:textId="77777777" w:rsidR="00D334E6" w:rsidRPr="00E64D03" w:rsidRDefault="00D334E6" w:rsidP="00D334E6">
      <w:pPr>
        <w:numPr>
          <w:ilvl w:val="0"/>
          <w:numId w:val="6"/>
        </w:numPr>
        <w:spacing w:after="0" w:line="240" w:lineRule="auto"/>
        <w:ind w:right="-766"/>
        <w:jc w:val="center"/>
        <w:rPr>
          <w:rFonts w:ascii="Times New Roman" w:hAnsi="Times New Roman"/>
          <w:b/>
          <w:bCs/>
          <w:sz w:val="20"/>
          <w:szCs w:val="20"/>
          <w:lang w:eastAsia="lv-LV"/>
        </w:rPr>
      </w:pPr>
      <w:r w:rsidRPr="00E64D03">
        <w:rPr>
          <w:rFonts w:ascii="Times New Roman" w:hAnsi="Times New Roman"/>
          <w:b/>
          <w:bCs/>
          <w:sz w:val="20"/>
          <w:szCs w:val="20"/>
          <w:lang w:eastAsia="lv-LV"/>
        </w:rPr>
        <w:t>Nenotikusi izsole</w:t>
      </w:r>
    </w:p>
    <w:p w14:paraId="47F09010" w14:textId="77777777" w:rsidR="00D334E6" w:rsidRPr="00E64D03" w:rsidRDefault="00D334E6" w:rsidP="00D334E6">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D334E6" w:rsidRPr="00E64D03" w14:paraId="49B2C442" w14:textId="77777777" w:rsidTr="00B51EC0">
        <w:tc>
          <w:tcPr>
            <w:tcW w:w="534" w:type="dxa"/>
          </w:tcPr>
          <w:p w14:paraId="72D38994"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 xml:space="preserve">7.1. </w:t>
            </w:r>
          </w:p>
        </w:tc>
        <w:tc>
          <w:tcPr>
            <w:tcW w:w="2292" w:type="dxa"/>
          </w:tcPr>
          <w:p w14:paraId="3851F5D1" w14:textId="77777777" w:rsidR="00D334E6" w:rsidRPr="00E64D03" w:rsidRDefault="00D334E6" w:rsidP="00B51EC0">
            <w:pPr>
              <w:spacing w:after="0" w:line="240" w:lineRule="auto"/>
              <w:ind w:right="-766"/>
              <w:jc w:val="both"/>
              <w:rPr>
                <w:rFonts w:ascii="Times New Roman" w:hAnsi="Times New Roman"/>
                <w:sz w:val="20"/>
                <w:szCs w:val="20"/>
              </w:rPr>
            </w:pPr>
            <w:r w:rsidRPr="00E64D03">
              <w:rPr>
                <w:rFonts w:ascii="Times New Roman" w:hAnsi="Times New Roman"/>
                <w:sz w:val="20"/>
                <w:szCs w:val="20"/>
              </w:rPr>
              <w:t xml:space="preserve">Izsole tiek atzīta par </w:t>
            </w:r>
          </w:p>
          <w:p w14:paraId="3B5020ED" w14:textId="77777777" w:rsidR="00D334E6" w:rsidRPr="00E64D03" w:rsidRDefault="00D334E6" w:rsidP="00B51EC0">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rPr>
              <w:t xml:space="preserve">nenotikušu </w:t>
            </w:r>
          </w:p>
        </w:tc>
        <w:tc>
          <w:tcPr>
            <w:tcW w:w="6383" w:type="dxa"/>
          </w:tcPr>
          <w:p w14:paraId="0C0C0150" w14:textId="77777777" w:rsidR="00D334E6" w:rsidRPr="00E64D03" w:rsidRDefault="00D334E6" w:rsidP="00B51EC0">
            <w:pPr>
              <w:pStyle w:val="ListParagraph"/>
              <w:numPr>
                <w:ilvl w:val="2"/>
                <w:numId w:val="3"/>
              </w:numPr>
              <w:spacing w:after="0" w:line="240" w:lineRule="auto"/>
              <w:ind w:right="-766"/>
              <w:rPr>
                <w:rFonts w:ascii="Times New Roman" w:hAnsi="Times New Roman"/>
                <w:sz w:val="20"/>
                <w:szCs w:val="20"/>
              </w:rPr>
            </w:pPr>
            <w:r w:rsidRPr="00E64D03">
              <w:rPr>
                <w:rFonts w:ascii="Times New Roman" w:hAnsi="Times New Roman"/>
                <w:sz w:val="20"/>
                <w:szCs w:val="20"/>
              </w:rPr>
              <w:t xml:space="preserve">ja uz izsoli nav autorizēts neviens izsoles dalībnieks; </w:t>
            </w:r>
          </w:p>
          <w:p w14:paraId="439B0C0A" w14:textId="77777777" w:rsidR="00D334E6" w:rsidRPr="00E64D03" w:rsidRDefault="00D334E6" w:rsidP="00B51EC0">
            <w:pPr>
              <w:pStyle w:val="ListParagraph"/>
              <w:numPr>
                <w:ilvl w:val="2"/>
                <w:numId w:val="3"/>
              </w:numPr>
              <w:spacing w:after="0" w:line="240" w:lineRule="auto"/>
              <w:ind w:right="-766"/>
              <w:rPr>
                <w:rFonts w:ascii="Times New Roman" w:hAnsi="Times New Roman"/>
                <w:sz w:val="20"/>
                <w:szCs w:val="20"/>
              </w:rPr>
            </w:pPr>
            <w:r w:rsidRPr="00E64D03">
              <w:rPr>
                <w:rFonts w:ascii="Times New Roman" w:hAnsi="Times New Roman"/>
                <w:sz w:val="20"/>
                <w:szCs w:val="20"/>
              </w:rPr>
              <w:t>ja izsole bijusi izziņota, pārkāpjot šos noteikumus vai Publiskas</w:t>
            </w:r>
          </w:p>
          <w:p w14:paraId="2E29BB65"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 xml:space="preserve"> personas mantas atsavināšanas likumu; </w:t>
            </w:r>
          </w:p>
          <w:p w14:paraId="1206CA6A" w14:textId="77777777" w:rsidR="00D334E6" w:rsidRPr="00E64D03" w:rsidRDefault="00D334E6" w:rsidP="00B51EC0">
            <w:pPr>
              <w:pStyle w:val="ListParagraph"/>
              <w:numPr>
                <w:ilvl w:val="2"/>
                <w:numId w:val="3"/>
              </w:numPr>
              <w:spacing w:after="0" w:line="240" w:lineRule="auto"/>
              <w:ind w:right="-766"/>
              <w:rPr>
                <w:rFonts w:ascii="Times New Roman" w:hAnsi="Times New Roman"/>
                <w:sz w:val="20"/>
                <w:szCs w:val="20"/>
              </w:rPr>
            </w:pPr>
            <w:r w:rsidRPr="00E64D03">
              <w:rPr>
                <w:rFonts w:ascii="Times New Roman" w:hAnsi="Times New Roman"/>
                <w:sz w:val="20"/>
                <w:szCs w:val="20"/>
              </w:rPr>
              <w:t xml:space="preserve">ja tiek noskaidrots, ka nepamatoti noraidīta kāda dalībnieka </w:t>
            </w:r>
          </w:p>
          <w:p w14:paraId="29900B3E"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lastRenderedPageBreak/>
              <w:t>reģistrēšanās  izsolē;</w:t>
            </w:r>
          </w:p>
          <w:p w14:paraId="160C0EFC" w14:textId="77777777" w:rsidR="00D334E6" w:rsidRPr="00E64D03" w:rsidRDefault="00D334E6" w:rsidP="00B51EC0">
            <w:pPr>
              <w:pStyle w:val="ListParagraph"/>
              <w:numPr>
                <w:ilvl w:val="2"/>
                <w:numId w:val="3"/>
              </w:numPr>
              <w:spacing w:after="0" w:line="240" w:lineRule="auto"/>
              <w:ind w:right="-766"/>
              <w:rPr>
                <w:rFonts w:ascii="Times New Roman" w:hAnsi="Times New Roman"/>
                <w:sz w:val="20"/>
                <w:szCs w:val="20"/>
              </w:rPr>
            </w:pPr>
            <w:r w:rsidRPr="00E64D03">
              <w:rPr>
                <w:rFonts w:ascii="Times New Roman" w:hAnsi="Times New Roman"/>
                <w:sz w:val="20"/>
                <w:szCs w:val="20"/>
              </w:rPr>
              <w:t xml:space="preserve">ja neviens izsoles dalībnieks nav pārsolījis izsoles sākumcenu; </w:t>
            </w:r>
          </w:p>
          <w:p w14:paraId="67A79BA2" w14:textId="77777777" w:rsidR="00D334E6" w:rsidRPr="00E64D03" w:rsidRDefault="00D334E6" w:rsidP="00B51EC0">
            <w:pPr>
              <w:pStyle w:val="ListParagraph"/>
              <w:numPr>
                <w:ilvl w:val="2"/>
                <w:numId w:val="3"/>
              </w:numPr>
              <w:spacing w:after="0" w:line="240" w:lineRule="auto"/>
              <w:ind w:right="-766"/>
              <w:rPr>
                <w:rFonts w:ascii="Times New Roman" w:hAnsi="Times New Roman"/>
                <w:sz w:val="20"/>
                <w:szCs w:val="20"/>
              </w:rPr>
            </w:pPr>
            <w:r w:rsidRPr="00E64D03">
              <w:rPr>
                <w:rFonts w:ascii="Times New Roman" w:hAnsi="Times New Roman"/>
                <w:sz w:val="20"/>
                <w:szCs w:val="20"/>
              </w:rPr>
              <w:t xml:space="preserve">ja vienīgais izsoles dalībnieks, kurš nosolījis izsolāmo īpašumu, nav parakstījis izsolāmā īpašuma pirkuma līgumu; </w:t>
            </w:r>
          </w:p>
          <w:p w14:paraId="240A77A3" w14:textId="77777777" w:rsidR="00D334E6" w:rsidRPr="00E64D03" w:rsidRDefault="00D334E6" w:rsidP="00B51EC0">
            <w:pPr>
              <w:pStyle w:val="ListParagraph"/>
              <w:numPr>
                <w:ilvl w:val="2"/>
                <w:numId w:val="3"/>
              </w:numPr>
              <w:spacing w:after="0" w:line="240" w:lineRule="auto"/>
              <w:ind w:right="-766"/>
              <w:rPr>
                <w:rFonts w:ascii="Times New Roman" w:hAnsi="Times New Roman"/>
                <w:sz w:val="20"/>
                <w:szCs w:val="20"/>
              </w:rPr>
            </w:pPr>
            <w:r w:rsidRPr="00E64D03">
              <w:rPr>
                <w:rFonts w:ascii="Times New Roman" w:hAnsi="Times New Roman"/>
                <w:sz w:val="20"/>
                <w:szCs w:val="20"/>
              </w:rPr>
              <w:t>ja neviens no izsoles dalībniekiem, kurš atzīts par nosolītāju, neveic</w:t>
            </w:r>
          </w:p>
          <w:p w14:paraId="409C5D44" w14:textId="77777777" w:rsidR="00D334E6" w:rsidRPr="00E64D03" w:rsidRDefault="00D334E6" w:rsidP="00B51EC0">
            <w:pPr>
              <w:pStyle w:val="ListParagraph"/>
              <w:spacing w:after="0" w:line="240" w:lineRule="auto"/>
              <w:ind w:right="-766"/>
              <w:rPr>
                <w:rFonts w:ascii="Times New Roman" w:hAnsi="Times New Roman"/>
                <w:sz w:val="20"/>
                <w:szCs w:val="20"/>
              </w:rPr>
            </w:pPr>
            <w:r w:rsidRPr="00E64D03">
              <w:rPr>
                <w:rFonts w:ascii="Times New Roman" w:hAnsi="Times New Roman"/>
                <w:sz w:val="20"/>
                <w:szCs w:val="20"/>
              </w:rPr>
              <w:t xml:space="preserve"> pirkuma maksas samaksu šajos noteikumos norādītajā termiņā;</w:t>
            </w:r>
          </w:p>
        </w:tc>
      </w:tr>
    </w:tbl>
    <w:p w14:paraId="6A1FE78C" w14:textId="77777777" w:rsidR="00D334E6" w:rsidRPr="00E64D03" w:rsidRDefault="00D334E6" w:rsidP="00D334E6">
      <w:pPr>
        <w:spacing w:after="0" w:line="240" w:lineRule="auto"/>
        <w:ind w:right="-766"/>
        <w:jc w:val="both"/>
        <w:rPr>
          <w:rFonts w:ascii="Times New Roman" w:hAnsi="Times New Roman"/>
          <w:sz w:val="20"/>
          <w:szCs w:val="20"/>
          <w:lang w:eastAsia="lv-LV"/>
        </w:rPr>
      </w:pPr>
    </w:p>
    <w:p w14:paraId="6502E250" w14:textId="77777777" w:rsidR="00D334E6" w:rsidRPr="00E64D03" w:rsidRDefault="00D334E6" w:rsidP="00D334E6">
      <w:pPr>
        <w:numPr>
          <w:ilvl w:val="0"/>
          <w:numId w:val="3"/>
        </w:numPr>
        <w:spacing w:after="0" w:line="240" w:lineRule="auto"/>
        <w:ind w:right="-766"/>
        <w:jc w:val="center"/>
        <w:rPr>
          <w:rFonts w:ascii="Times New Roman" w:hAnsi="Times New Roman"/>
          <w:b/>
          <w:bCs/>
          <w:sz w:val="20"/>
          <w:szCs w:val="20"/>
          <w:lang w:eastAsia="lv-LV"/>
        </w:rPr>
      </w:pPr>
      <w:r w:rsidRPr="00E64D03">
        <w:rPr>
          <w:rFonts w:ascii="Times New Roman" w:hAnsi="Times New Roman"/>
          <w:b/>
          <w:bCs/>
          <w:sz w:val="20"/>
          <w:szCs w:val="20"/>
          <w:lang w:eastAsia="lv-LV"/>
        </w:rPr>
        <w:t>Izsoles rezultātu apstrīdēšanu</w:t>
      </w:r>
    </w:p>
    <w:p w14:paraId="3AB10BF4" w14:textId="77777777" w:rsidR="00D334E6" w:rsidRPr="00E64D03" w:rsidRDefault="00D334E6" w:rsidP="00D334E6">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D334E6" w:rsidRPr="00E64D03" w14:paraId="771C368F" w14:textId="77777777" w:rsidTr="00B51EC0">
        <w:tc>
          <w:tcPr>
            <w:tcW w:w="534" w:type="dxa"/>
          </w:tcPr>
          <w:p w14:paraId="352450E7"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8.1.</w:t>
            </w:r>
          </w:p>
        </w:tc>
        <w:tc>
          <w:tcPr>
            <w:tcW w:w="2318" w:type="dxa"/>
          </w:tcPr>
          <w:p w14:paraId="4D408FC6"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 xml:space="preserve">Izsoles rezultātus var </w:t>
            </w:r>
          </w:p>
          <w:p w14:paraId="40D88150"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rPr>
              <w:t>apstrīdēt</w:t>
            </w:r>
          </w:p>
        </w:tc>
        <w:tc>
          <w:tcPr>
            <w:tcW w:w="6357" w:type="dxa"/>
          </w:tcPr>
          <w:p w14:paraId="4CE5A07F" w14:textId="77777777" w:rsidR="00D334E6" w:rsidRPr="00E64D03" w:rsidRDefault="00D334E6" w:rsidP="00B51EC0">
            <w:pPr>
              <w:spacing w:after="0" w:line="240" w:lineRule="auto"/>
              <w:ind w:right="-766"/>
              <w:rPr>
                <w:rFonts w:ascii="Times New Roman" w:hAnsi="Times New Roman"/>
                <w:sz w:val="20"/>
                <w:szCs w:val="20"/>
              </w:rPr>
            </w:pPr>
            <w:r w:rsidRPr="00E64D03">
              <w:rPr>
                <w:rFonts w:ascii="Times New Roman" w:hAnsi="Times New Roman"/>
                <w:sz w:val="20"/>
                <w:szCs w:val="20"/>
              </w:rPr>
              <w:t>Olaines  novada pašvaldībā 7 (septiņu) dienu laikā pēc izsoles noslēguma</w:t>
            </w:r>
          </w:p>
          <w:p w14:paraId="204AF816"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rPr>
              <w:t>dienas</w:t>
            </w:r>
          </w:p>
        </w:tc>
      </w:tr>
    </w:tbl>
    <w:p w14:paraId="10661299" w14:textId="77777777" w:rsidR="00D334E6" w:rsidRPr="00E64D03" w:rsidRDefault="00D334E6" w:rsidP="00D334E6">
      <w:pPr>
        <w:spacing w:after="0" w:line="240" w:lineRule="auto"/>
        <w:ind w:right="-766"/>
        <w:rPr>
          <w:rFonts w:ascii="Times New Roman" w:hAnsi="Times New Roman"/>
          <w:sz w:val="20"/>
          <w:szCs w:val="20"/>
          <w:lang w:eastAsia="lv-LV"/>
        </w:rPr>
      </w:pPr>
    </w:p>
    <w:p w14:paraId="36E43ACB" w14:textId="77777777" w:rsidR="00D334E6" w:rsidRPr="00E64D03" w:rsidRDefault="00D334E6" w:rsidP="00D334E6">
      <w:pPr>
        <w:pStyle w:val="ListParagraph"/>
        <w:numPr>
          <w:ilvl w:val="0"/>
          <w:numId w:val="3"/>
        </w:numPr>
        <w:spacing w:after="0" w:line="240" w:lineRule="auto"/>
        <w:ind w:right="-766"/>
        <w:jc w:val="center"/>
        <w:rPr>
          <w:rFonts w:ascii="Times New Roman" w:hAnsi="Times New Roman"/>
          <w:b/>
          <w:bCs/>
          <w:sz w:val="20"/>
          <w:szCs w:val="20"/>
          <w:lang w:eastAsia="lv-LV"/>
        </w:rPr>
      </w:pPr>
      <w:r w:rsidRPr="00E64D03">
        <w:rPr>
          <w:rFonts w:ascii="Times New Roman" w:hAnsi="Times New Roman"/>
          <w:b/>
          <w:bCs/>
          <w:sz w:val="20"/>
          <w:szCs w:val="20"/>
          <w:lang w:eastAsia="lv-LV"/>
        </w:rPr>
        <w:t>Izsoles noteikumu pielikums</w:t>
      </w:r>
    </w:p>
    <w:p w14:paraId="6CB054F6" w14:textId="77777777" w:rsidR="00D334E6" w:rsidRPr="00E64D03" w:rsidRDefault="00D334E6" w:rsidP="00D334E6">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E64D03" w:rsidRPr="00E64D03" w14:paraId="23922223" w14:textId="77777777" w:rsidTr="00B51EC0">
        <w:tc>
          <w:tcPr>
            <w:tcW w:w="539" w:type="dxa"/>
          </w:tcPr>
          <w:p w14:paraId="43B84BB1"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9.1.</w:t>
            </w:r>
          </w:p>
        </w:tc>
        <w:tc>
          <w:tcPr>
            <w:tcW w:w="2296" w:type="dxa"/>
          </w:tcPr>
          <w:p w14:paraId="103C958D"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 xml:space="preserve">Pielikums </w:t>
            </w:r>
          </w:p>
        </w:tc>
        <w:tc>
          <w:tcPr>
            <w:tcW w:w="6379" w:type="dxa"/>
          </w:tcPr>
          <w:p w14:paraId="7F420A4D" w14:textId="77777777" w:rsidR="00D334E6" w:rsidRPr="00E64D03" w:rsidRDefault="00D334E6" w:rsidP="00B51EC0">
            <w:pPr>
              <w:spacing w:after="0" w:line="240" w:lineRule="auto"/>
              <w:ind w:right="-766"/>
              <w:rPr>
                <w:rFonts w:ascii="Times New Roman" w:hAnsi="Times New Roman"/>
                <w:sz w:val="20"/>
                <w:szCs w:val="20"/>
                <w:lang w:eastAsia="lv-LV"/>
              </w:rPr>
            </w:pPr>
            <w:r w:rsidRPr="00E64D03">
              <w:rPr>
                <w:rFonts w:ascii="Times New Roman" w:hAnsi="Times New Roman"/>
                <w:sz w:val="20"/>
                <w:szCs w:val="20"/>
                <w:lang w:eastAsia="lv-LV"/>
              </w:rPr>
              <w:t>Pirkuma līgums un Nodošanas akts</w:t>
            </w:r>
          </w:p>
        </w:tc>
      </w:tr>
    </w:tbl>
    <w:p w14:paraId="38345D6D" w14:textId="77777777" w:rsidR="00D334E6" w:rsidRPr="00E64D03" w:rsidRDefault="00D334E6" w:rsidP="00D334E6">
      <w:pPr>
        <w:spacing w:after="0" w:line="240" w:lineRule="auto"/>
        <w:ind w:right="-766"/>
        <w:jc w:val="both"/>
        <w:rPr>
          <w:rFonts w:ascii="Times New Roman" w:hAnsi="Times New Roman"/>
          <w:sz w:val="20"/>
          <w:szCs w:val="20"/>
          <w:lang w:eastAsia="lv-LV"/>
        </w:rPr>
      </w:pPr>
    </w:p>
    <w:p w14:paraId="4BF0E7BA" w14:textId="77777777" w:rsidR="00D334E6" w:rsidRPr="00E64D03" w:rsidRDefault="00D334E6" w:rsidP="00D334E6">
      <w:pPr>
        <w:spacing w:after="0" w:line="240" w:lineRule="auto"/>
        <w:ind w:right="-766"/>
        <w:jc w:val="both"/>
        <w:rPr>
          <w:rFonts w:ascii="Times New Roman" w:hAnsi="Times New Roman"/>
          <w:sz w:val="20"/>
          <w:szCs w:val="20"/>
          <w:lang w:eastAsia="lv-LV"/>
        </w:rPr>
      </w:pPr>
    </w:p>
    <w:p w14:paraId="73F6AF32" w14:textId="77777777" w:rsidR="00D334E6" w:rsidRPr="00E64D03" w:rsidRDefault="00D334E6" w:rsidP="00D334E6">
      <w:pPr>
        <w:spacing w:after="0" w:line="240" w:lineRule="auto"/>
        <w:ind w:right="-766"/>
        <w:jc w:val="both"/>
        <w:rPr>
          <w:rFonts w:ascii="Times New Roman" w:hAnsi="Times New Roman"/>
          <w:sz w:val="20"/>
          <w:szCs w:val="20"/>
          <w:lang w:eastAsia="lv-LV"/>
        </w:rPr>
      </w:pPr>
    </w:p>
    <w:p w14:paraId="59AC0F31" w14:textId="77777777" w:rsidR="00D334E6" w:rsidRPr="00E64D03" w:rsidRDefault="00D334E6" w:rsidP="00D334E6">
      <w:pPr>
        <w:spacing w:after="0" w:line="240" w:lineRule="auto"/>
        <w:ind w:right="-766"/>
        <w:jc w:val="both"/>
        <w:rPr>
          <w:rFonts w:ascii="Times New Roman" w:hAnsi="Times New Roman"/>
          <w:sz w:val="20"/>
          <w:szCs w:val="20"/>
          <w:lang w:eastAsia="lv-LV"/>
        </w:rPr>
      </w:pPr>
    </w:p>
    <w:p w14:paraId="38CFB8B9" w14:textId="77777777" w:rsidR="00D334E6" w:rsidRPr="00E64D03" w:rsidRDefault="00D334E6" w:rsidP="00D334E6">
      <w:pPr>
        <w:spacing w:after="0" w:line="240" w:lineRule="auto"/>
        <w:ind w:right="-766"/>
        <w:jc w:val="both"/>
        <w:rPr>
          <w:rFonts w:ascii="Times New Roman" w:hAnsi="Times New Roman"/>
          <w:sz w:val="20"/>
          <w:szCs w:val="20"/>
          <w:lang w:eastAsia="lv-LV"/>
        </w:rPr>
      </w:pPr>
    </w:p>
    <w:p w14:paraId="13EE5698" w14:textId="77777777" w:rsidR="00D334E6" w:rsidRPr="00E64D03" w:rsidRDefault="00D334E6" w:rsidP="00D334E6">
      <w:pPr>
        <w:spacing w:after="0" w:line="240" w:lineRule="auto"/>
        <w:ind w:right="-766"/>
        <w:jc w:val="both"/>
        <w:rPr>
          <w:rFonts w:ascii="Times New Roman" w:hAnsi="Times New Roman"/>
          <w:sz w:val="20"/>
          <w:szCs w:val="20"/>
          <w:lang w:eastAsia="lv-LV"/>
        </w:rPr>
      </w:pPr>
      <w:r w:rsidRPr="00E64D03">
        <w:rPr>
          <w:rFonts w:ascii="Times New Roman" w:hAnsi="Times New Roman"/>
          <w:sz w:val="20"/>
          <w:szCs w:val="20"/>
          <w:lang w:eastAsia="lv-LV"/>
        </w:rPr>
        <w:t>Domes priekšsēdētājs</w:t>
      </w:r>
      <w:r w:rsidRPr="00E64D03">
        <w:rPr>
          <w:rFonts w:ascii="Times New Roman" w:hAnsi="Times New Roman"/>
          <w:sz w:val="20"/>
          <w:szCs w:val="20"/>
          <w:lang w:eastAsia="lv-LV"/>
        </w:rPr>
        <w:tab/>
      </w:r>
      <w:r w:rsidRPr="00E64D03">
        <w:rPr>
          <w:rFonts w:ascii="Times New Roman" w:hAnsi="Times New Roman"/>
          <w:sz w:val="20"/>
          <w:szCs w:val="20"/>
          <w:lang w:eastAsia="lv-LV"/>
        </w:rPr>
        <w:tab/>
      </w:r>
      <w:r w:rsidRPr="00E64D03">
        <w:rPr>
          <w:rFonts w:ascii="Times New Roman" w:hAnsi="Times New Roman"/>
          <w:sz w:val="20"/>
          <w:szCs w:val="20"/>
          <w:lang w:eastAsia="lv-LV"/>
        </w:rPr>
        <w:tab/>
      </w:r>
      <w:r w:rsidRPr="00E64D03">
        <w:rPr>
          <w:rFonts w:ascii="Times New Roman" w:hAnsi="Times New Roman"/>
          <w:sz w:val="20"/>
          <w:szCs w:val="20"/>
          <w:lang w:eastAsia="lv-LV"/>
        </w:rPr>
        <w:tab/>
      </w:r>
      <w:r w:rsidRPr="00E64D03">
        <w:rPr>
          <w:rFonts w:ascii="Times New Roman" w:hAnsi="Times New Roman"/>
          <w:sz w:val="20"/>
          <w:szCs w:val="20"/>
          <w:lang w:eastAsia="lv-LV"/>
        </w:rPr>
        <w:tab/>
      </w:r>
      <w:r w:rsidRPr="00E64D03">
        <w:rPr>
          <w:rFonts w:ascii="Times New Roman" w:hAnsi="Times New Roman"/>
          <w:sz w:val="20"/>
          <w:szCs w:val="20"/>
          <w:lang w:eastAsia="lv-LV"/>
        </w:rPr>
        <w:tab/>
      </w:r>
      <w:r w:rsidRPr="00E64D03">
        <w:rPr>
          <w:rFonts w:ascii="Times New Roman" w:hAnsi="Times New Roman"/>
          <w:sz w:val="20"/>
          <w:szCs w:val="20"/>
          <w:lang w:eastAsia="lv-LV"/>
        </w:rPr>
        <w:tab/>
        <w:t xml:space="preserve">                        </w:t>
      </w:r>
      <w:proofErr w:type="spellStart"/>
      <w:r w:rsidRPr="00E64D03">
        <w:rPr>
          <w:rFonts w:ascii="Times New Roman" w:hAnsi="Times New Roman"/>
          <w:sz w:val="20"/>
          <w:szCs w:val="20"/>
          <w:lang w:eastAsia="lv-LV"/>
        </w:rPr>
        <w:t>A.Bergs</w:t>
      </w:r>
      <w:proofErr w:type="spellEnd"/>
    </w:p>
    <w:p w14:paraId="397CC057" w14:textId="77777777" w:rsidR="00D334E6" w:rsidRPr="00E64D03" w:rsidRDefault="00D334E6" w:rsidP="00D334E6">
      <w:pPr>
        <w:spacing w:after="0" w:line="240" w:lineRule="auto"/>
        <w:ind w:right="-766"/>
        <w:rPr>
          <w:rFonts w:ascii="Times New Roman" w:hAnsi="Times New Roman"/>
          <w:sz w:val="20"/>
          <w:szCs w:val="20"/>
          <w:lang w:eastAsia="lv-LV"/>
        </w:rPr>
      </w:pPr>
    </w:p>
    <w:bookmarkEnd w:id="0"/>
    <w:p w14:paraId="01EB8926" w14:textId="77777777" w:rsidR="00D334E6" w:rsidRPr="00E64D03" w:rsidRDefault="00D334E6" w:rsidP="00D334E6">
      <w:pPr>
        <w:spacing w:after="0" w:line="240" w:lineRule="auto"/>
        <w:ind w:right="-766"/>
        <w:rPr>
          <w:rFonts w:ascii="Times New Roman" w:hAnsi="Times New Roman"/>
          <w:sz w:val="20"/>
          <w:szCs w:val="20"/>
          <w:lang w:eastAsia="lv-LV"/>
        </w:rPr>
      </w:pPr>
    </w:p>
    <w:p w14:paraId="43F92B7B" w14:textId="77777777" w:rsidR="00D334E6" w:rsidRPr="00E64D03" w:rsidRDefault="00D334E6" w:rsidP="00D334E6">
      <w:pPr>
        <w:spacing w:after="0" w:line="240" w:lineRule="auto"/>
        <w:ind w:right="-766"/>
        <w:rPr>
          <w:rFonts w:ascii="Times New Roman" w:hAnsi="Times New Roman"/>
          <w:sz w:val="20"/>
          <w:szCs w:val="20"/>
          <w:lang w:eastAsia="lv-LV"/>
        </w:rPr>
      </w:pPr>
    </w:p>
    <w:p w14:paraId="4905DBC3" w14:textId="77777777" w:rsidR="00D334E6" w:rsidRPr="00E64D03" w:rsidRDefault="00D334E6" w:rsidP="00D334E6">
      <w:pPr>
        <w:spacing w:after="0" w:line="240" w:lineRule="auto"/>
        <w:ind w:right="-766"/>
        <w:rPr>
          <w:rFonts w:ascii="Times New Roman" w:hAnsi="Times New Roman"/>
          <w:sz w:val="20"/>
          <w:szCs w:val="20"/>
          <w:lang w:eastAsia="lv-LV"/>
        </w:rPr>
      </w:pPr>
    </w:p>
    <w:p w14:paraId="00CC9CAA" w14:textId="77777777" w:rsidR="00D334E6" w:rsidRPr="00E64D03" w:rsidRDefault="00D334E6" w:rsidP="00D334E6">
      <w:pPr>
        <w:spacing w:after="0" w:line="240" w:lineRule="auto"/>
        <w:ind w:right="-766"/>
        <w:rPr>
          <w:rFonts w:ascii="Times New Roman" w:hAnsi="Times New Roman"/>
          <w:sz w:val="20"/>
          <w:szCs w:val="20"/>
          <w:lang w:eastAsia="lv-LV"/>
        </w:rPr>
      </w:pPr>
    </w:p>
    <w:p w14:paraId="44A2CA8C" w14:textId="77777777" w:rsidR="00D334E6" w:rsidRPr="00E64D03" w:rsidRDefault="00D334E6" w:rsidP="00D334E6">
      <w:pPr>
        <w:spacing w:after="0" w:line="240" w:lineRule="auto"/>
        <w:ind w:right="-766"/>
        <w:rPr>
          <w:rFonts w:ascii="Times New Roman" w:hAnsi="Times New Roman"/>
          <w:sz w:val="20"/>
          <w:szCs w:val="20"/>
          <w:lang w:eastAsia="lv-LV"/>
        </w:rPr>
      </w:pPr>
    </w:p>
    <w:p w14:paraId="34413DD2" w14:textId="77777777" w:rsidR="00D334E6" w:rsidRPr="00E64D03" w:rsidRDefault="00D334E6" w:rsidP="00D334E6">
      <w:pPr>
        <w:spacing w:after="0" w:line="240" w:lineRule="auto"/>
        <w:ind w:right="-766"/>
        <w:rPr>
          <w:rFonts w:ascii="Times New Roman" w:hAnsi="Times New Roman"/>
          <w:sz w:val="20"/>
          <w:szCs w:val="20"/>
          <w:lang w:eastAsia="lv-LV"/>
        </w:rPr>
      </w:pPr>
    </w:p>
    <w:p w14:paraId="45ED61E1" w14:textId="77777777" w:rsidR="00D334E6" w:rsidRPr="00E64D03" w:rsidRDefault="00D334E6" w:rsidP="00D334E6">
      <w:pPr>
        <w:spacing w:after="0" w:line="240" w:lineRule="auto"/>
        <w:ind w:right="-766"/>
        <w:rPr>
          <w:rFonts w:ascii="Times New Roman" w:hAnsi="Times New Roman"/>
          <w:b/>
          <w:sz w:val="18"/>
          <w:szCs w:val="18"/>
          <w:lang w:eastAsia="lv-LV"/>
        </w:rPr>
      </w:pPr>
    </w:p>
    <w:p w14:paraId="3ED0BE3E" w14:textId="77777777" w:rsidR="00D334E6" w:rsidRPr="00E64D03" w:rsidRDefault="00D334E6" w:rsidP="00D334E6">
      <w:pPr>
        <w:spacing w:after="0" w:line="240" w:lineRule="auto"/>
        <w:ind w:right="-766"/>
        <w:rPr>
          <w:rFonts w:ascii="Times New Roman" w:hAnsi="Times New Roman"/>
          <w:b/>
          <w:sz w:val="18"/>
          <w:szCs w:val="18"/>
          <w:lang w:eastAsia="lv-LV"/>
        </w:rPr>
      </w:pPr>
    </w:p>
    <w:p w14:paraId="691F31A1" w14:textId="77777777" w:rsidR="00D334E6" w:rsidRPr="00E64D03" w:rsidRDefault="00D334E6" w:rsidP="00D334E6">
      <w:pPr>
        <w:spacing w:after="0" w:line="240" w:lineRule="auto"/>
        <w:ind w:right="-766"/>
        <w:rPr>
          <w:rFonts w:ascii="Times New Roman" w:hAnsi="Times New Roman"/>
          <w:b/>
          <w:sz w:val="18"/>
          <w:szCs w:val="18"/>
          <w:lang w:eastAsia="lv-LV"/>
        </w:rPr>
      </w:pPr>
    </w:p>
    <w:p w14:paraId="6CBFD6E9" w14:textId="77777777" w:rsidR="00D334E6" w:rsidRPr="00E64D03" w:rsidRDefault="00D334E6" w:rsidP="00D334E6">
      <w:pPr>
        <w:spacing w:after="0" w:line="240" w:lineRule="auto"/>
        <w:ind w:right="-766"/>
        <w:rPr>
          <w:rFonts w:ascii="Times New Roman" w:hAnsi="Times New Roman"/>
          <w:b/>
          <w:sz w:val="18"/>
          <w:szCs w:val="18"/>
          <w:lang w:eastAsia="lv-LV"/>
        </w:rPr>
      </w:pPr>
    </w:p>
    <w:p w14:paraId="16A4984A" w14:textId="77777777" w:rsidR="00D334E6" w:rsidRPr="00E64D03" w:rsidRDefault="00D334E6" w:rsidP="00D334E6">
      <w:pPr>
        <w:spacing w:after="0" w:line="240" w:lineRule="auto"/>
        <w:ind w:right="-766"/>
        <w:rPr>
          <w:rFonts w:ascii="Times New Roman" w:hAnsi="Times New Roman"/>
          <w:b/>
          <w:sz w:val="18"/>
          <w:szCs w:val="18"/>
          <w:lang w:eastAsia="lv-LV"/>
        </w:rPr>
      </w:pPr>
    </w:p>
    <w:p w14:paraId="43731B3C" w14:textId="77777777" w:rsidR="00D334E6" w:rsidRPr="00E64D03" w:rsidRDefault="00D334E6" w:rsidP="00D334E6">
      <w:pPr>
        <w:spacing w:after="0" w:line="240" w:lineRule="auto"/>
        <w:ind w:right="-766"/>
        <w:rPr>
          <w:rFonts w:ascii="Times New Roman" w:hAnsi="Times New Roman"/>
          <w:b/>
          <w:sz w:val="18"/>
          <w:szCs w:val="18"/>
          <w:lang w:eastAsia="lv-LV"/>
        </w:rPr>
      </w:pPr>
    </w:p>
    <w:p w14:paraId="31E8AA29" w14:textId="77777777" w:rsidR="00D334E6" w:rsidRPr="00E64D03" w:rsidRDefault="00D334E6" w:rsidP="00D334E6">
      <w:pPr>
        <w:spacing w:after="0" w:line="240" w:lineRule="auto"/>
        <w:ind w:right="-766"/>
        <w:rPr>
          <w:rFonts w:ascii="Times New Roman" w:hAnsi="Times New Roman"/>
          <w:b/>
          <w:sz w:val="18"/>
          <w:szCs w:val="18"/>
          <w:lang w:eastAsia="lv-LV"/>
        </w:rPr>
      </w:pPr>
    </w:p>
    <w:p w14:paraId="45D4A6CF" w14:textId="77777777" w:rsidR="00D334E6" w:rsidRPr="00E64D03" w:rsidRDefault="00D334E6" w:rsidP="00D334E6">
      <w:pPr>
        <w:spacing w:after="0" w:line="240" w:lineRule="auto"/>
        <w:ind w:right="-766"/>
        <w:rPr>
          <w:rFonts w:ascii="Times New Roman" w:hAnsi="Times New Roman"/>
          <w:b/>
          <w:sz w:val="18"/>
          <w:szCs w:val="18"/>
          <w:lang w:eastAsia="lv-LV"/>
        </w:rPr>
      </w:pPr>
    </w:p>
    <w:p w14:paraId="0A102AB8" w14:textId="77777777" w:rsidR="00D334E6" w:rsidRPr="00E64D03" w:rsidRDefault="00D334E6" w:rsidP="00D334E6">
      <w:pPr>
        <w:spacing w:after="0" w:line="240" w:lineRule="auto"/>
        <w:ind w:right="-766"/>
        <w:rPr>
          <w:rFonts w:ascii="Times New Roman" w:hAnsi="Times New Roman"/>
          <w:b/>
          <w:sz w:val="18"/>
          <w:szCs w:val="18"/>
          <w:lang w:eastAsia="lv-LV"/>
        </w:rPr>
      </w:pPr>
    </w:p>
    <w:p w14:paraId="29438E51" w14:textId="77777777" w:rsidR="00D334E6" w:rsidRPr="00E64D03" w:rsidRDefault="00D334E6" w:rsidP="00D334E6">
      <w:pPr>
        <w:spacing w:after="0" w:line="240" w:lineRule="auto"/>
        <w:ind w:right="-766"/>
        <w:rPr>
          <w:rFonts w:ascii="Times New Roman" w:hAnsi="Times New Roman"/>
          <w:b/>
          <w:sz w:val="18"/>
          <w:szCs w:val="18"/>
          <w:lang w:eastAsia="lv-LV"/>
        </w:rPr>
      </w:pPr>
    </w:p>
    <w:p w14:paraId="1FB7791E" w14:textId="77777777" w:rsidR="00D334E6" w:rsidRPr="00E64D03" w:rsidRDefault="00D334E6" w:rsidP="00D334E6">
      <w:pPr>
        <w:spacing w:after="0" w:line="240" w:lineRule="auto"/>
        <w:ind w:right="-766"/>
        <w:rPr>
          <w:rFonts w:ascii="Times New Roman" w:hAnsi="Times New Roman"/>
          <w:b/>
          <w:sz w:val="18"/>
          <w:szCs w:val="18"/>
          <w:lang w:eastAsia="lv-LV"/>
        </w:rPr>
      </w:pPr>
    </w:p>
    <w:p w14:paraId="5CAE3682" w14:textId="77777777" w:rsidR="00D334E6" w:rsidRPr="00E64D03" w:rsidRDefault="00D334E6" w:rsidP="00D334E6">
      <w:pPr>
        <w:spacing w:after="0" w:line="240" w:lineRule="auto"/>
        <w:ind w:right="-766"/>
        <w:rPr>
          <w:rFonts w:ascii="Times New Roman" w:hAnsi="Times New Roman"/>
          <w:b/>
          <w:sz w:val="18"/>
          <w:szCs w:val="18"/>
          <w:lang w:eastAsia="lv-LV"/>
        </w:rPr>
      </w:pPr>
    </w:p>
    <w:p w14:paraId="226E056D" w14:textId="77777777" w:rsidR="00D334E6" w:rsidRPr="00E64D03" w:rsidRDefault="00D334E6" w:rsidP="00D334E6">
      <w:pPr>
        <w:spacing w:after="0" w:line="240" w:lineRule="auto"/>
        <w:ind w:right="-766"/>
        <w:rPr>
          <w:rFonts w:ascii="Times New Roman" w:hAnsi="Times New Roman"/>
          <w:b/>
          <w:sz w:val="18"/>
          <w:szCs w:val="18"/>
          <w:lang w:eastAsia="lv-LV"/>
        </w:rPr>
      </w:pPr>
    </w:p>
    <w:p w14:paraId="71D2E529" w14:textId="77777777" w:rsidR="00D334E6" w:rsidRPr="00E64D03" w:rsidRDefault="00D334E6" w:rsidP="00D334E6">
      <w:pPr>
        <w:spacing w:after="0" w:line="240" w:lineRule="auto"/>
        <w:ind w:right="-766"/>
        <w:rPr>
          <w:rFonts w:ascii="Times New Roman" w:hAnsi="Times New Roman"/>
          <w:b/>
          <w:sz w:val="18"/>
          <w:szCs w:val="18"/>
          <w:lang w:eastAsia="lv-LV"/>
        </w:rPr>
      </w:pPr>
    </w:p>
    <w:p w14:paraId="42AE496F" w14:textId="77777777" w:rsidR="00D334E6" w:rsidRPr="00E64D03" w:rsidRDefault="00D334E6" w:rsidP="00D334E6">
      <w:pPr>
        <w:spacing w:after="0" w:line="240" w:lineRule="auto"/>
        <w:ind w:right="-766"/>
        <w:rPr>
          <w:rFonts w:ascii="Times New Roman" w:hAnsi="Times New Roman"/>
          <w:b/>
          <w:sz w:val="18"/>
          <w:szCs w:val="18"/>
          <w:lang w:eastAsia="lv-LV"/>
        </w:rPr>
      </w:pPr>
    </w:p>
    <w:p w14:paraId="334404C3" w14:textId="77777777" w:rsidR="00D334E6" w:rsidRPr="00E64D03" w:rsidRDefault="00D334E6" w:rsidP="00D334E6">
      <w:pPr>
        <w:spacing w:after="0" w:line="240" w:lineRule="auto"/>
        <w:ind w:right="-766"/>
        <w:rPr>
          <w:rFonts w:ascii="Times New Roman" w:hAnsi="Times New Roman"/>
          <w:b/>
          <w:sz w:val="18"/>
          <w:szCs w:val="18"/>
          <w:lang w:eastAsia="lv-LV"/>
        </w:rPr>
      </w:pPr>
    </w:p>
    <w:p w14:paraId="537773B9" w14:textId="77777777" w:rsidR="00D334E6" w:rsidRPr="00E64D03" w:rsidRDefault="00D334E6" w:rsidP="00D334E6">
      <w:pPr>
        <w:spacing w:after="0" w:line="240" w:lineRule="auto"/>
        <w:ind w:right="-766"/>
        <w:rPr>
          <w:rFonts w:ascii="Times New Roman" w:hAnsi="Times New Roman"/>
          <w:b/>
          <w:sz w:val="18"/>
          <w:szCs w:val="18"/>
          <w:lang w:eastAsia="lv-LV"/>
        </w:rPr>
      </w:pPr>
    </w:p>
    <w:p w14:paraId="289F539B" w14:textId="77777777" w:rsidR="00D334E6" w:rsidRPr="00E64D03" w:rsidRDefault="00D334E6" w:rsidP="00D334E6">
      <w:pPr>
        <w:spacing w:after="0" w:line="240" w:lineRule="auto"/>
        <w:ind w:right="-766"/>
        <w:rPr>
          <w:rFonts w:ascii="Times New Roman" w:hAnsi="Times New Roman"/>
          <w:b/>
          <w:sz w:val="18"/>
          <w:szCs w:val="18"/>
          <w:lang w:eastAsia="lv-LV"/>
        </w:rPr>
      </w:pPr>
    </w:p>
    <w:p w14:paraId="03571B28" w14:textId="77777777" w:rsidR="00D334E6" w:rsidRPr="00E64D03" w:rsidRDefault="00D334E6" w:rsidP="00D334E6">
      <w:pPr>
        <w:spacing w:after="0" w:line="240" w:lineRule="auto"/>
        <w:ind w:right="-766"/>
        <w:rPr>
          <w:rFonts w:ascii="Times New Roman" w:hAnsi="Times New Roman"/>
          <w:b/>
          <w:sz w:val="18"/>
          <w:szCs w:val="18"/>
          <w:lang w:eastAsia="lv-LV"/>
        </w:rPr>
      </w:pPr>
    </w:p>
    <w:p w14:paraId="3FB989B3" w14:textId="77777777" w:rsidR="00D334E6" w:rsidRPr="00E64D03" w:rsidRDefault="00D334E6" w:rsidP="00D334E6">
      <w:pPr>
        <w:spacing w:after="0" w:line="240" w:lineRule="auto"/>
        <w:ind w:right="-766"/>
        <w:rPr>
          <w:rFonts w:ascii="Times New Roman" w:hAnsi="Times New Roman"/>
          <w:b/>
          <w:sz w:val="18"/>
          <w:szCs w:val="18"/>
          <w:lang w:eastAsia="lv-LV"/>
        </w:rPr>
      </w:pPr>
    </w:p>
    <w:p w14:paraId="4BE46C65" w14:textId="77777777" w:rsidR="00D334E6" w:rsidRPr="00E64D03" w:rsidRDefault="00D334E6" w:rsidP="00D334E6">
      <w:pPr>
        <w:spacing w:after="0" w:line="240" w:lineRule="auto"/>
        <w:ind w:right="-766"/>
        <w:rPr>
          <w:rFonts w:ascii="Times New Roman" w:hAnsi="Times New Roman"/>
          <w:b/>
          <w:sz w:val="18"/>
          <w:szCs w:val="18"/>
          <w:lang w:eastAsia="lv-LV"/>
        </w:rPr>
      </w:pPr>
    </w:p>
    <w:p w14:paraId="151F4CC4" w14:textId="77777777" w:rsidR="00D334E6" w:rsidRPr="00E64D03" w:rsidRDefault="00D334E6" w:rsidP="00D334E6">
      <w:pPr>
        <w:spacing w:after="0" w:line="240" w:lineRule="auto"/>
        <w:ind w:right="-766"/>
        <w:rPr>
          <w:rFonts w:ascii="Times New Roman" w:hAnsi="Times New Roman"/>
          <w:b/>
          <w:sz w:val="18"/>
          <w:szCs w:val="18"/>
          <w:lang w:eastAsia="lv-LV"/>
        </w:rPr>
      </w:pPr>
    </w:p>
    <w:p w14:paraId="6CD0A828" w14:textId="77777777" w:rsidR="00D334E6" w:rsidRPr="00E64D03" w:rsidRDefault="00D334E6" w:rsidP="00D334E6">
      <w:pPr>
        <w:spacing w:after="0" w:line="240" w:lineRule="auto"/>
        <w:ind w:right="-766"/>
        <w:rPr>
          <w:rFonts w:ascii="Times New Roman" w:hAnsi="Times New Roman"/>
          <w:b/>
          <w:sz w:val="18"/>
          <w:szCs w:val="18"/>
          <w:lang w:eastAsia="lv-LV"/>
        </w:rPr>
      </w:pPr>
    </w:p>
    <w:p w14:paraId="1BD00623" w14:textId="77777777" w:rsidR="00D334E6" w:rsidRPr="00E64D03" w:rsidRDefault="00D334E6" w:rsidP="00D334E6">
      <w:pPr>
        <w:spacing w:after="0" w:line="240" w:lineRule="auto"/>
        <w:ind w:right="-766"/>
        <w:rPr>
          <w:rFonts w:ascii="Times New Roman" w:hAnsi="Times New Roman"/>
          <w:b/>
          <w:sz w:val="18"/>
          <w:szCs w:val="18"/>
          <w:lang w:eastAsia="lv-LV"/>
        </w:rPr>
      </w:pPr>
    </w:p>
    <w:p w14:paraId="16882D15" w14:textId="77777777" w:rsidR="00D334E6" w:rsidRPr="00E64D03" w:rsidRDefault="00D334E6" w:rsidP="00D334E6">
      <w:pPr>
        <w:spacing w:after="0" w:line="240" w:lineRule="auto"/>
        <w:ind w:right="-766"/>
        <w:rPr>
          <w:rFonts w:ascii="Times New Roman" w:hAnsi="Times New Roman"/>
          <w:b/>
          <w:sz w:val="18"/>
          <w:szCs w:val="18"/>
          <w:lang w:eastAsia="lv-LV"/>
        </w:rPr>
      </w:pPr>
    </w:p>
    <w:p w14:paraId="0136333C" w14:textId="77777777" w:rsidR="00D334E6" w:rsidRPr="00E64D03" w:rsidRDefault="00D334E6" w:rsidP="00D334E6">
      <w:pPr>
        <w:spacing w:after="0" w:line="240" w:lineRule="auto"/>
        <w:ind w:right="-766"/>
        <w:rPr>
          <w:rFonts w:ascii="Times New Roman" w:hAnsi="Times New Roman"/>
          <w:b/>
          <w:sz w:val="18"/>
          <w:szCs w:val="18"/>
          <w:lang w:eastAsia="lv-LV"/>
        </w:rPr>
      </w:pPr>
    </w:p>
    <w:p w14:paraId="1758258B" w14:textId="77777777" w:rsidR="00D334E6" w:rsidRPr="00E64D03" w:rsidRDefault="00D334E6" w:rsidP="00D334E6">
      <w:pPr>
        <w:spacing w:after="0" w:line="240" w:lineRule="auto"/>
        <w:ind w:right="-766"/>
        <w:rPr>
          <w:rFonts w:ascii="Times New Roman" w:hAnsi="Times New Roman"/>
          <w:b/>
          <w:sz w:val="18"/>
          <w:szCs w:val="18"/>
          <w:lang w:eastAsia="lv-LV"/>
        </w:rPr>
      </w:pPr>
    </w:p>
    <w:p w14:paraId="2BA50770" w14:textId="77777777" w:rsidR="00D334E6" w:rsidRPr="00E64D03" w:rsidRDefault="00D334E6" w:rsidP="00D334E6">
      <w:pPr>
        <w:spacing w:after="0" w:line="240" w:lineRule="auto"/>
        <w:ind w:right="-766"/>
        <w:rPr>
          <w:rFonts w:ascii="Times New Roman" w:hAnsi="Times New Roman"/>
          <w:b/>
          <w:sz w:val="18"/>
          <w:szCs w:val="18"/>
          <w:lang w:eastAsia="lv-LV"/>
        </w:rPr>
      </w:pPr>
    </w:p>
    <w:p w14:paraId="751B0CAB" w14:textId="77777777" w:rsidR="00D334E6" w:rsidRPr="00E64D03" w:rsidRDefault="00D334E6" w:rsidP="00D334E6">
      <w:pPr>
        <w:spacing w:after="0" w:line="240" w:lineRule="auto"/>
        <w:ind w:right="-766"/>
        <w:rPr>
          <w:rFonts w:ascii="Times New Roman" w:hAnsi="Times New Roman"/>
          <w:b/>
          <w:sz w:val="18"/>
          <w:szCs w:val="18"/>
          <w:lang w:eastAsia="lv-LV"/>
        </w:rPr>
      </w:pPr>
    </w:p>
    <w:p w14:paraId="29C1EE6D" w14:textId="77777777" w:rsidR="00D334E6" w:rsidRPr="00E64D03" w:rsidRDefault="00D334E6" w:rsidP="00D334E6">
      <w:pPr>
        <w:spacing w:after="0" w:line="240" w:lineRule="auto"/>
        <w:ind w:right="-766"/>
        <w:rPr>
          <w:rFonts w:ascii="Times New Roman" w:hAnsi="Times New Roman"/>
          <w:b/>
          <w:sz w:val="18"/>
          <w:szCs w:val="18"/>
          <w:lang w:eastAsia="lv-LV"/>
        </w:rPr>
      </w:pPr>
    </w:p>
    <w:p w14:paraId="0FE495DB" w14:textId="77777777" w:rsidR="00D334E6" w:rsidRPr="00E64D03" w:rsidRDefault="00D334E6" w:rsidP="00D334E6">
      <w:pPr>
        <w:spacing w:after="0" w:line="240" w:lineRule="auto"/>
        <w:ind w:right="-766"/>
        <w:rPr>
          <w:rFonts w:ascii="Times New Roman" w:hAnsi="Times New Roman"/>
          <w:b/>
          <w:sz w:val="18"/>
          <w:szCs w:val="18"/>
          <w:lang w:eastAsia="lv-LV"/>
        </w:rPr>
      </w:pPr>
    </w:p>
    <w:p w14:paraId="4F55A642" w14:textId="77777777" w:rsidR="00D334E6" w:rsidRPr="00E64D03" w:rsidRDefault="00D334E6" w:rsidP="00D334E6">
      <w:pPr>
        <w:spacing w:after="0" w:line="240" w:lineRule="auto"/>
        <w:ind w:right="-766"/>
        <w:rPr>
          <w:rFonts w:ascii="Times New Roman" w:hAnsi="Times New Roman"/>
          <w:b/>
          <w:sz w:val="18"/>
          <w:szCs w:val="18"/>
          <w:lang w:eastAsia="lv-LV"/>
        </w:rPr>
      </w:pPr>
    </w:p>
    <w:p w14:paraId="23D8188E" w14:textId="77777777" w:rsidR="00D334E6" w:rsidRPr="00E64D03" w:rsidRDefault="00D334E6" w:rsidP="00D334E6">
      <w:pPr>
        <w:spacing w:after="0" w:line="240" w:lineRule="auto"/>
        <w:ind w:right="-766"/>
        <w:rPr>
          <w:rFonts w:ascii="Times New Roman" w:hAnsi="Times New Roman"/>
          <w:b/>
          <w:sz w:val="18"/>
          <w:szCs w:val="18"/>
          <w:lang w:eastAsia="lv-LV"/>
        </w:rPr>
      </w:pPr>
    </w:p>
    <w:p w14:paraId="3432CC9D" w14:textId="77777777" w:rsidR="00D334E6" w:rsidRPr="00E64D03" w:rsidRDefault="00D334E6" w:rsidP="00D334E6">
      <w:pPr>
        <w:spacing w:after="0" w:line="240" w:lineRule="auto"/>
        <w:ind w:right="-766"/>
        <w:rPr>
          <w:rFonts w:ascii="Times New Roman" w:hAnsi="Times New Roman"/>
          <w:b/>
          <w:sz w:val="18"/>
          <w:szCs w:val="18"/>
          <w:lang w:eastAsia="lv-LV"/>
        </w:rPr>
      </w:pPr>
    </w:p>
    <w:p w14:paraId="1BE07263" w14:textId="77777777" w:rsidR="00D334E6" w:rsidRPr="00E64D03" w:rsidRDefault="00D334E6" w:rsidP="00D334E6">
      <w:pPr>
        <w:spacing w:after="0" w:line="240" w:lineRule="auto"/>
        <w:ind w:right="-766"/>
        <w:rPr>
          <w:rFonts w:ascii="Times New Roman" w:hAnsi="Times New Roman"/>
          <w:b/>
          <w:sz w:val="18"/>
          <w:szCs w:val="18"/>
          <w:lang w:eastAsia="lv-LV"/>
        </w:rPr>
      </w:pPr>
    </w:p>
    <w:p w14:paraId="0C910128" w14:textId="77777777" w:rsidR="00D334E6" w:rsidRPr="00E64D03" w:rsidRDefault="00D334E6" w:rsidP="00D334E6">
      <w:pPr>
        <w:spacing w:after="0" w:line="240" w:lineRule="auto"/>
        <w:ind w:right="-766"/>
        <w:rPr>
          <w:rFonts w:ascii="Times New Roman" w:hAnsi="Times New Roman"/>
          <w:b/>
          <w:sz w:val="18"/>
          <w:szCs w:val="18"/>
          <w:lang w:eastAsia="lv-LV"/>
        </w:rPr>
      </w:pPr>
    </w:p>
    <w:p w14:paraId="31E6100F" w14:textId="77777777" w:rsidR="00D334E6" w:rsidRPr="00E64D03" w:rsidRDefault="00D334E6" w:rsidP="00D334E6">
      <w:pPr>
        <w:spacing w:after="0" w:line="240" w:lineRule="auto"/>
        <w:ind w:right="-766"/>
        <w:rPr>
          <w:rFonts w:ascii="Times New Roman" w:hAnsi="Times New Roman"/>
          <w:b/>
          <w:sz w:val="18"/>
          <w:szCs w:val="18"/>
          <w:lang w:eastAsia="lv-LV"/>
        </w:rPr>
      </w:pPr>
    </w:p>
    <w:p w14:paraId="6202CF96" w14:textId="77777777" w:rsidR="00D334E6" w:rsidRPr="00E64D03" w:rsidRDefault="00D334E6" w:rsidP="00D334E6">
      <w:pPr>
        <w:spacing w:after="0" w:line="240" w:lineRule="auto"/>
        <w:ind w:right="-766"/>
        <w:rPr>
          <w:rFonts w:ascii="Times New Roman" w:hAnsi="Times New Roman"/>
          <w:b/>
          <w:sz w:val="18"/>
          <w:szCs w:val="18"/>
          <w:lang w:eastAsia="lv-LV"/>
        </w:rPr>
      </w:pPr>
    </w:p>
    <w:p w14:paraId="20E299EA" w14:textId="77777777" w:rsidR="00D334E6" w:rsidRPr="00E64D03" w:rsidRDefault="00D334E6" w:rsidP="00D334E6">
      <w:pPr>
        <w:spacing w:after="0" w:line="240" w:lineRule="auto"/>
        <w:ind w:right="-766"/>
        <w:rPr>
          <w:rFonts w:ascii="Times New Roman" w:hAnsi="Times New Roman"/>
          <w:b/>
          <w:sz w:val="18"/>
          <w:szCs w:val="18"/>
          <w:lang w:eastAsia="lv-LV"/>
        </w:rPr>
      </w:pPr>
    </w:p>
    <w:p w14:paraId="3037797B" w14:textId="77777777" w:rsidR="00D334E6" w:rsidRPr="00E64D03" w:rsidRDefault="00D334E6" w:rsidP="00D334E6">
      <w:pPr>
        <w:spacing w:after="0" w:line="240" w:lineRule="auto"/>
        <w:ind w:right="-766"/>
        <w:rPr>
          <w:rFonts w:ascii="Times New Roman" w:hAnsi="Times New Roman"/>
          <w:b/>
          <w:sz w:val="18"/>
          <w:szCs w:val="18"/>
          <w:lang w:eastAsia="lv-LV"/>
        </w:rPr>
      </w:pPr>
    </w:p>
    <w:p w14:paraId="5B3C247F" w14:textId="77777777" w:rsidR="00D334E6" w:rsidRPr="00E64D03" w:rsidRDefault="00D334E6" w:rsidP="00D334E6">
      <w:pPr>
        <w:spacing w:after="0" w:line="240" w:lineRule="auto"/>
        <w:ind w:right="-766"/>
        <w:rPr>
          <w:rFonts w:ascii="Times New Roman" w:hAnsi="Times New Roman"/>
          <w:b/>
          <w:sz w:val="16"/>
          <w:szCs w:val="16"/>
          <w:lang w:eastAsia="lv-LV"/>
        </w:rPr>
      </w:pPr>
    </w:p>
    <w:p w14:paraId="2D50FA8C" w14:textId="2A15B157" w:rsidR="00D334E6" w:rsidRPr="00E64D03" w:rsidRDefault="00D334E6" w:rsidP="00D334E6">
      <w:pPr>
        <w:spacing w:after="0" w:line="240" w:lineRule="auto"/>
        <w:ind w:left="720" w:right="-766"/>
        <w:jc w:val="right"/>
        <w:rPr>
          <w:rFonts w:ascii="Times New Roman" w:hAnsi="Times New Roman"/>
          <w:sz w:val="16"/>
          <w:szCs w:val="16"/>
        </w:rPr>
      </w:pPr>
      <w:r w:rsidRPr="00E64D03">
        <w:rPr>
          <w:rFonts w:ascii="Times New Roman" w:hAnsi="Times New Roman"/>
          <w:sz w:val="16"/>
          <w:szCs w:val="16"/>
        </w:rPr>
        <w:lastRenderedPageBreak/>
        <w:t>pielikums</w:t>
      </w:r>
    </w:p>
    <w:p w14:paraId="303D36BE" w14:textId="77777777" w:rsidR="00D334E6" w:rsidRPr="00E64D03" w:rsidRDefault="00D334E6" w:rsidP="00D334E6">
      <w:pPr>
        <w:spacing w:after="0" w:line="240" w:lineRule="auto"/>
        <w:ind w:right="-766"/>
        <w:jc w:val="center"/>
        <w:rPr>
          <w:rFonts w:ascii="Times New Roman" w:hAnsi="Times New Roman"/>
          <w:b/>
          <w:sz w:val="18"/>
          <w:szCs w:val="18"/>
          <w:lang w:eastAsia="lv-LV"/>
        </w:rPr>
      </w:pPr>
    </w:p>
    <w:p w14:paraId="3769F728" w14:textId="77777777" w:rsidR="00D334E6" w:rsidRPr="00E64D03" w:rsidRDefault="00D334E6" w:rsidP="00D334E6">
      <w:pPr>
        <w:spacing w:after="0" w:line="240" w:lineRule="auto"/>
        <w:ind w:right="-766"/>
        <w:jc w:val="center"/>
        <w:rPr>
          <w:rFonts w:ascii="Times New Roman" w:hAnsi="Times New Roman"/>
          <w:b/>
          <w:sz w:val="18"/>
          <w:szCs w:val="18"/>
          <w:lang w:eastAsia="lv-LV"/>
        </w:rPr>
      </w:pPr>
      <w:r w:rsidRPr="00E64D03">
        <w:rPr>
          <w:rFonts w:ascii="Times New Roman" w:hAnsi="Times New Roman"/>
          <w:b/>
          <w:sz w:val="18"/>
          <w:szCs w:val="18"/>
          <w:lang w:eastAsia="lv-LV"/>
        </w:rPr>
        <w:t>Nekustamā īpašuma-zemesgabala</w:t>
      </w:r>
    </w:p>
    <w:p w14:paraId="773B9517" w14:textId="77777777" w:rsidR="00D334E6" w:rsidRPr="00E64D03" w:rsidRDefault="00D334E6" w:rsidP="00D334E6">
      <w:pPr>
        <w:spacing w:after="0" w:line="240" w:lineRule="auto"/>
        <w:ind w:right="-766"/>
        <w:jc w:val="center"/>
        <w:rPr>
          <w:rFonts w:ascii="Times New Roman" w:hAnsi="Times New Roman"/>
          <w:b/>
          <w:sz w:val="18"/>
          <w:szCs w:val="18"/>
          <w:lang w:eastAsia="lv-LV"/>
        </w:rPr>
      </w:pPr>
      <w:r w:rsidRPr="00E64D03">
        <w:rPr>
          <w:rFonts w:ascii="Times New Roman" w:hAnsi="Times New Roman"/>
          <w:b/>
          <w:sz w:val="18"/>
          <w:szCs w:val="18"/>
          <w:lang w:eastAsia="lv-LV"/>
        </w:rPr>
        <w:t xml:space="preserve">“Circeņi”, </w:t>
      </w:r>
      <w:proofErr w:type="spellStart"/>
      <w:r w:rsidRPr="00E64D03">
        <w:rPr>
          <w:rFonts w:ascii="Times New Roman" w:hAnsi="Times New Roman"/>
          <w:b/>
          <w:sz w:val="18"/>
          <w:szCs w:val="18"/>
          <w:lang w:eastAsia="lv-LV"/>
        </w:rPr>
        <w:t>Grēnes</w:t>
      </w:r>
      <w:proofErr w:type="spellEnd"/>
      <w:r w:rsidRPr="00E64D03">
        <w:rPr>
          <w:rFonts w:ascii="Times New Roman" w:hAnsi="Times New Roman"/>
          <w:b/>
          <w:sz w:val="18"/>
          <w:szCs w:val="18"/>
          <w:lang w:eastAsia="lv-LV"/>
        </w:rPr>
        <w:t>, Olaines pagasts, Olaines novads ,</w:t>
      </w:r>
    </w:p>
    <w:p w14:paraId="43D39236" w14:textId="77777777" w:rsidR="00D334E6" w:rsidRPr="00E64D03" w:rsidRDefault="00D334E6" w:rsidP="00D334E6">
      <w:pPr>
        <w:spacing w:after="0" w:line="240" w:lineRule="auto"/>
        <w:ind w:right="-766"/>
        <w:jc w:val="center"/>
        <w:rPr>
          <w:rFonts w:ascii="Times New Roman" w:hAnsi="Times New Roman"/>
          <w:b/>
          <w:sz w:val="18"/>
          <w:szCs w:val="18"/>
          <w:lang w:eastAsia="lv-LV"/>
        </w:rPr>
      </w:pPr>
      <w:r w:rsidRPr="00E64D03">
        <w:rPr>
          <w:rFonts w:ascii="Times New Roman" w:hAnsi="Times New Roman"/>
          <w:b/>
          <w:sz w:val="18"/>
          <w:szCs w:val="18"/>
          <w:lang w:eastAsia="lv-LV"/>
        </w:rPr>
        <w:t>kadastra apzīmējums 8080 003 0564, 06403 ha platībā  (kadastra numurs  8080 003 0564)</w:t>
      </w:r>
    </w:p>
    <w:p w14:paraId="269CE907" w14:textId="77777777" w:rsidR="00D334E6" w:rsidRPr="00E64D03" w:rsidRDefault="00D334E6" w:rsidP="00D334E6">
      <w:pPr>
        <w:spacing w:after="0" w:line="240" w:lineRule="auto"/>
        <w:ind w:right="-766"/>
        <w:jc w:val="center"/>
        <w:rPr>
          <w:rFonts w:ascii="Times New Roman" w:hAnsi="Times New Roman"/>
          <w:sz w:val="18"/>
          <w:szCs w:val="18"/>
        </w:rPr>
      </w:pPr>
      <w:r w:rsidRPr="00E64D03">
        <w:rPr>
          <w:rFonts w:ascii="Times New Roman" w:hAnsi="Times New Roman"/>
          <w:b/>
          <w:bCs/>
          <w:sz w:val="18"/>
          <w:szCs w:val="18"/>
          <w:lang w:eastAsia="lv-LV"/>
        </w:rPr>
        <w:t>PIRKUMA LĪGUMS</w:t>
      </w:r>
      <w:r w:rsidRPr="00E64D03">
        <w:rPr>
          <w:rFonts w:ascii="Times New Roman" w:hAnsi="Times New Roman"/>
          <w:sz w:val="18"/>
          <w:szCs w:val="18"/>
          <w:lang w:eastAsia="lv-LV"/>
        </w:rPr>
        <w:t>   </w:t>
      </w:r>
    </w:p>
    <w:p w14:paraId="6CA468FD" w14:textId="77777777" w:rsidR="00D334E6" w:rsidRPr="00E64D03" w:rsidRDefault="00D334E6" w:rsidP="00D334E6">
      <w:pPr>
        <w:spacing w:after="0" w:line="240" w:lineRule="auto"/>
        <w:ind w:right="-766"/>
        <w:rPr>
          <w:rFonts w:ascii="Times New Roman" w:hAnsi="Times New Roman"/>
          <w:b/>
          <w:bCs/>
          <w:sz w:val="18"/>
          <w:szCs w:val="18"/>
          <w:lang w:eastAsia="lv-LV"/>
        </w:rPr>
      </w:pPr>
    </w:p>
    <w:p w14:paraId="7A5C9BA1" w14:textId="77777777" w:rsidR="00D334E6" w:rsidRPr="00E64D03" w:rsidRDefault="00D334E6" w:rsidP="00D334E6">
      <w:pPr>
        <w:spacing w:after="0" w:line="240" w:lineRule="auto"/>
        <w:ind w:right="-766"/>
        <w:rPr>
          <w:rFonts w:ascii="Times New Roman" w:hAnsi="Times New Roman"/>
          <w:sz w:val="18"/>
          <w:szCs w:val="18"/>
        </w:rPr>
      </w:pPr>
      <w:r w:rsidRPr="00E64D03">
        <w:rPr>
          <w:rFonts w:ascii="Times New Roman" w:hAnsi="Times New Roman"/>
          <w:sz w:val="18"/>
          <w:szCs w:val="18"/>
          <w:lang w:eastAsia="lv-LV"/>
        </w:rPr>
        <w:t xml:space="preserve"> Olaines novadā</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t xml:space="preserve">                            </w:t>
      </w:r>
      <w:r w:rsidRPr="00E64D03">
        <w:rPr>
          <w:rFonts w:ascii="Times New Roman" w:hAnsi="Times New Roman"/>
          <w:sz w:val="18"/>
          <w:szCs w:val="18"/>
          <w:lang w:eastAsia="lv-LV"/>
        </w:rPr>
        <w:tab/>
      </w:r>
      <w:r w:rsidRPr="00E64D03">
        <w:rPr>
          <w:rFonts w:ascii="Times New Roman" w:hAnsi="Times New Roman"/>
          <w:sz w:val="18"/>
          <w:szCs w:val="18"/>
          <w:lang w:eastAsia="lv-LV"/>
        </w:rPr>
        <w:tab/>
        <w:t xml:space="preserve">             </w:t>
      </w:r>
      <w:r w:rsidRPr="00E64D03">
        <w:rPr>
          <w:rFonts w:ascii="Times New Roman" w:hAnsi="Times New Roman"/>
          <w:sz w:val="18"/>
          <w:szCs w:val="18"/>
          <w:lang w:eastAsia="lv-LV"/>
        </w:rPr>
        <w:tab/>
        <w:t xml:space="preserve">    </w:t>
      </w:r>
      <w:r w:rsidRPr="00E64D03">
        <w:rPr>
          <w:rFonts w:ascii="Times New Roman" w:hAnsi="Times New Roman"/>
          <w:sz w:val="18"/>
          <w:szCs w:val="18"/>
          <w:lang w:eastAsia="lv-LV"/>
        </w:rPr>
        <w:tab/>
        <w:t>2023.gada __.___________</w:t>
      </w:r>
    </w:p>
    <w:p w14:paraId="4DCB7B14" w14:textId="77777777" w:rsidR="00D334E6" w:rsidRPr="00E64D03" w:rsidRDefault="00D334E6" w:rsidP="00D334E6">
      <w:pPr>
        <w:spacing w:after="0" w:line="240" w:lineRule="auto"/>
        <w:ind w:right="-766"/>
        <w:rPr>
          <w:rFonts w:ascii="Times New Roman" w:hAnsi="Times New Roman"/>
          <w:sz w:val="18"/>
          <w:szCs w:val="18"/>
          <w:lang w:eastAsia="lv-LV"/>
        </w:rPr>
      </w:pPr>
    </w:p>
    <w:p w14:paraId="123D9765" w14:textId="77777777" w:rsidR="00D334E6" w:rsidRPr="00E64D03" w:rsidRDefault="00D334E6" w:rsidP="00D334E6">
      <w:pPr>
        <w:spacing w:after="0" w:line="240" w:lineRule="auto"/>
        <w:ind w:right="-766"/>
        <w:jc w:val="both"/>
        <w:rPr>
          <w:rFonts w:ascii="Times New Roman" w:hAnsi="Times New Roman"/>
          <w:sz w:val="18"/>
          <w:szCs w:val="18"/>
          <w:lang w:eastAsia="lv-LV"/>
        </w:rPr>
      </w:pPr>
      <w:r w:rsidRPr="00E64D03">
        <w:rPr>
          <w:rFonts w:ascii="Times New Roman" w:hAnsi="Times New Roman"/>
          <w:sz w:val="18"/>
          <w:szCs w:val="18"/>
          <w:lang w:eastAsia="lv-LV"/>
        </w:rPr>
        <w:t xml:space="preserve">          </w:t>
      </w:r>
      <w:r w:rsidRPr="00E64D03">
        <w:rPr>
          <w:rFonts w:ascii="Times New Roman" w:hAnsi="Times New Roman"/>
          <w:b/>
          <w:bCs/>
          <w:sz w:val="18"/>
          <w:szCs w:val="18"/>
          <w:lang w:eastAsia="lv-LV"/>
        </w:rPr>
        <w:t xml:space="preserve">OLAINES NOVADA PAŠVALDĪBA, </w:t>
      </w:r>
      <w:r w:rsidRPr="00E64D03">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E64D03">
        <w:rPr>
          <w:rFonts w:ascii="Times New Roman" w:hAnsi="Times New Roman"/>
          <w:b/>
          <w:bCs/>
          <w:sz w:val="18"/>
          <w:szCs w:val="18"/>
          <w:lang w:eastAsia="lv-LV"/>
        </w:rPr>
        <w:t>,</w:t>
      </w:r>
      <w:r w:rsidRPr="00E64D03">
        <w:rPr>
          <w:rFonts w:ascii="Times New Roman" w:hAnsi="Times New Roman"/>
          <w:sz w:val="18"/>
          <w:szCs w:val="18"/>
          <w:lang w:eastAsia="lv-LV"/>
        </w:rPr>
        <w:t xml:space="preserve"> Publiskas personas mantas atsavināšanas likumu, Olaines novada domes 2023.gada 21.jūnija  sēdes lēmumu “Par Olaines novada pašvaldības nekustamo īpašumu (zemes) atsavināšanu publiskā izsolē” (6.prot., ___.p.)  un 2023.gada __.augusta  sēdes lēmumu „Par nekustamā īpašuma-zemesgabala “Circeņi” (</w:t>
      </w:r>
      <w:proofErr w:type="spellStart"/>
      <w:r w:rsidRPr="00E64D03">
        <w:rPr>
          <w:rFonts w:ascii="Times New Roman" w:hAnsi="Times New Roman"/>
          <w:sz w:val="18"/>
          <w:szCs w:val="18"/>
          <w:lang w:eastAsia="lv-LV"/>
        </w:rPr>
        <w:t>Grēnēs</w:t>
      </w:r>
      <w:proofErr w:type="spellEnd"/>
      <w:r w:rsidRPr="00E64D03">
        <w:rPr>
          <w:rFonts w:ascii="Times New Roman" w:hAnsi="Times New Roman"/>
          <w:sz w:val="18"/>
          <w:szCs w:val="18"/>
          <w:lang w:eastAsia="lv-LV"/>
        </w:rPr>
        <w:t>) izsoles protokola apstiprināšanu” ( __.prot., ____.p.), turpmāk - Pārdevējs, no vienas puses,</w:t>
      </w:r>
    </w:p>
    <w:p w14:paraId="5FE5AB19" w14:textId="77777777" w:rsidR="00D334E6" w:rsidRPr="00E64D03" w:rsidRDefault="00D334E6" w:rsidP="00D334E6">
      <w:pPr>
        <w:spacing w:after="0" w:line="240" w:lineRule="auto"/>
        <w:ind w:right="-766"/>
        <w:jc w:val="both"/>
        <w:rPr>
          <w:rFonts w:ascii="Times New Roman" w:hAnsi="Times New Roman"/>
          <w:sz w:val="18"/>
          <w:szCs w:val="18"/>
        </w:rPr>
      </w:pPr>
      <w:r w:rsidRPr="00E64D03">
        <w:rPr>
          <w:rFonts w:ascii="Times New Roman" w:hAnsi="Times New Roman"/>
          <w:sz w:val="18"/>
          <w:szCs w:val="18"/>
          <w:lang w:eastAsia="lv-LV"/>
        </w:rPr>
        <w:tab/>
        <w:t xml:space="preserve">un  </w:t>
      </w:r>
    </w:p>
    <w:p w14:paraId="08E1BAC6" w14:textId="77777777" w:rsidR="00D334E6" w:rsidRPr="00E64D03" w:rsidRDefault="00D334E6" w:rsidP="00D334E6">
      <w:pPr>
        <w:spacing w:after="0" w:line="240" w:lineRule="auto"/>
        <w:ind w:right="-766"/>
        <w:jc w:val="both"/>
        <w:rPr>
          <w:rFonts w:ascii="Times New Roman" w:hAnsi="Times New Roman"/>
          <w:sz w:val="18"/>
          <w:szCs w:val="18"/>
          <w:lang w:eastAsia="lv-LV"/>
        </w:rPr>
      </w:pPr>
      <w:r w:rsidRPr="00E64D03">
        <w:rPr>
          <w:rFonts w:ascii="Times New Roman" w:hAnsi="Times New Roman"/>
          <w:sz w:val="18"/>
          <w:szCs w:val="18"/>
          <w:lang w:eastAsia="lv-LV"/>
        </w:rPr>
        <w:tab/>
      </w:r>
      <w:r w:rsidRPr="00E64D03">
        <w:rPr>
          <w:rFonts w:ascii="Times New Roman" w:hAnsi="Times New Roman"/>
          <w:b/>
          <w:sz w:val="18"/>
          <w:szCs w:val="18"/>
          <w:lang w:eastAsia="lv-LV"/>
        </w:rPr>
        <w:t xml:space="preserve">______________________, </w:t>
      </w:r>
      <w:r w:rsidRPr="00E64D03">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56C6E57E" w14:textId="77777777" w:rsidR="00D334E6" w:rsidRPr="00E64D03" w:rsidRDefault="00D334E6" w:rsidP="00D334E6">
      <w:pPr>
        <w:spacing w:after="0" w:line="240" w:lineRule="auto"/>
        <w:ind w:right="-766"/>
        <w:jc w:val="both"/>
        <w:rPr>
          <w:rFonts w:ascii="Times New Roman" w:hAnsi="Times New Roman"/>
          <w:sz w:val="18"/>
          <w:szCs w:val="18"/>
        </w:rPr>
      </w:pPr>
    </w:p>
    <w:p w14:paraId="275EE905" w14:textId="77777777" w:rsidR="00D334E6" w:rsidRPr="00E64D03" w:rsidRDefault="00D334E6" w:rsidP="00D334E6">
      <w:pPr>
        <w:spacing w:after="0" w:line="240" w:lineRule="auto"/>
        <w:ind w:right="-766"/>
        <w:jc w:val="center"/>
        <w:rPr>
          <w:rFonts w:ascii="Times New Roman" w:hAnsi="Times New Roman"/>
          <w:b/>
          <w:sz w:val="18"/>
          <w:szCs w:val="18"/>
          <w:lang w:eastAsia="lv-LV"/>
        </w:rPr>
      </w:pPr>
      <w:r w:rsidRPr="00E64D03">
        <w:rPr>
          <w:rFonts w:ascii="Times New Roman" w:hAnsi="Times New Roman"/>
          <w:b/>
          <w:sz w:val="18"/>
          <w:szCs w:val="18"/>
          <w:lang w:eastAsia="lv-LV"/>
        </w:rPr>
        <w:t>1.</w:t>
      </w:r>
      <w:r w:rsidRPr="00E64D03">
        <w:rPr>
          <w:rFonts w:ascii="Times New Roman" w:hAnsi="Times New Roman"/>
          <w:sz w:val="18"/>
          <w:szCs w:val="18"/>
          <w:lang w:eastAsia="lv-LV"/>
        </w:rPr>
        <w:t xml:space="preserve"> </w:t>
      </w:r>
      <w:r w:rsidRPr="00E64D03">
        <w:rPr>
          <w:rFonts w:ascii="Times New Roman" w:hAnsi="Times New Roman"/>
          <w:b/>
          <w:sz w:val="18"/>
          <w:szCs w:val="18"/>
          <w:lang w:eastAsia="lv-LV"/>
        </w:rPr>
        <w:t>LĪGUMA PRIEKŠMETS</w:t>
      </w:r>
    </w:p>
    <w:p w14:paraId="7F1E1AE9" w14:textId="77777777" w:rsidR="00D334E6" w:rsidRPr="00E64D03" w:rsidRDefault="00D334E6" w:rsidP="00D334E6">
      <w:pPr>
        <w:spacing w:after="0" w:line="240" w:lineRule="auto"/>
        <w:ind w:left="360" w:right="-766" w:hanging="360"/>
        <w:jc w:val="both"/>
        <w:rPr>
          <w:rFonts w:ascii="Times New Roman" w:hAnsi="Times New Roman"/>
          <w:bCs/>
          <w:sz w:val="18"/>
          <w:szCs w:val="18"/>
          <w:lang w:eastAsia="lv-LV"/>
        </w:rPr>
      </w:pPr>
      <w:r w:rsidRPr="00E64D03">
        <w:rPr>
          <w:rFonts w:ascii="Times New Roman" w:hAnsi="Times New Roman"/>
          <w:sz w:val="18"/>
          <w:szCs w:val="18"/>
          <w:lang w:eastAsia="lv-LV"/>
        </w:rPr>
        <w:t xml:space="preserve">1.1.Pārdevējs pārdod Pircējam un Pircējs pērk Pārdevējam piederošo nekustamo īpašumu - </w:t>
      </w:r>
      <w:r w:rsidRPr="00E64D03">
        <w:rPr>
          <w:rFonts w:ascii="Times New Roman" w:hAnsi="Times New Roman"/>
          <w:bCs/>
          <w:sz w:val="18"/>
          <w:szCs w:val="18"/>
          <w:lang w:eastAsia="lv-LV"/>
        </w:rPr>
        <w:t xml:space="preserve">zemesgabalu Circeņi”, </w:t>
      </w:r>
      <w:proofErr w:type="spellStart"/>
      <w:r w:rsidRPr="00E64D03">
        <w:rPr>
          <w:rFonts w:ascii="Times New Roman" w:hAnsi="Times New Roman"/>
          <w:bCs/>
          <w:sz w:val="18"/>
          <w:szCs w:val="18"/>
          <w:lang w:eastAsia="lv-LV"/>
        </w:rPr>
        <w:t>Grēnes</w:t>
      </w:r>
      <w:proofErr w:type="spellEnd"/>
      <w:r w:rsidRPr="00E64D03">
        <w:rPr>
          <w:rFonts w:ascii="Times New Roman" w:hAnsi="Times New Roman"/>
          <w:bCs/>
          <w:sz w:val="18"/>
          <w:szCs w:val="18"/>
          <w:lang w:eastAsia="lv-LV"/>
        </w:rPr>
        <w:t xml:space="preserve">, Olaines pagasts, Olaines novads , kadastra apzīmējums 8080 003 0564, 06403 ha platībā  (kadastra numurs  8080 003 0564), </w:t>
      </w:r>
      <w:r w:rsidRPr="00E64D03">
        <w:rPr>
          <w:rFonts w:ascii="Times New Roman" w:hAnsi="Times New Roman"/>
          <w:sz w:val="18"/>
          <w:szCs w:val="18"/>
          <w:lang w:eastAsia="lv-LV"/>
        </w:rPr>
        <w:t xml:space="preserve">turpmāk - Nekustamais  īpašums-zemesgabals.     </w:t>
      </w:r>
    </w:p>
    <w:p w14:paraId="40FB6264"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1.2.</w:t>
      </w:r>
      <w:r w:rsidRPr="00E64D03">
        <w:rPr>
          <w:rFonts w:ascii="Times New Roman" w:hAnsi="Times New Roman"/>
          <w:sz w:val="18"/>
          <w:szCs w:val="18"/>
        </w:rPr>
        <w:t xml:space="preserve"> </w:t>
      </w:r>
      <w:r w:rsidRPr="00E64D03">
        <w:rPr>
          <w:rFonts w:ascii="Times New Roman" w:hAnsi="Times New Roman"/>
          <w:sz w:val="18"/>
          <w:szCs w:val="18"/>
          <w:lang w:eastAsia="lv-LV"/>
        </w:rPr>
        <w:t xml:space="preserve">Nekustamā īpašuma “Circeņi” īpašuma tiesības ierakstītas Rīgas rajona tiesas Olaines pagasta zemesgrāmatas nodalījums Nr. 100000506956, Kadastra numurs: 80800030564, adrese/atrašanās vieta: "Circeņi", </w:t>
      </w:r>
      <w:proofErr w:type="spellStart"/>
      <w:r w:rsidRPr="00E64D03">
        <w:rPr>
          <w:rFonts w:ascii="Times New Roman" w:hAnsi="Times New Roman"/>
          <w:sz w:val="18"/>
          <w:szCs w:val="18"/>
          <w:lang w:eastAsia="lv-LV"/>
        </w:rPr>
        <w:t>Grēnes</w:t>
      </w:r>
      <w:proofErr w:type="spellEnd"/>
      <w:r w:rsidRPr="00E64D03">
        <w:rPr>
          <w:rFonts w:ascii="Times New Roman" w:hAnsi="Times New Roman"/>
          <w:sz w:val="18"/>
          <w:szCs w:val="18"/>
          <w:lang w:eastAsia="lv-LV"/>
        </w:rPr>
        <w:t>, Olaines pag., Olaines nov. Īpašnieks: Olaines novada pašvaldība, nodokļu maksātāja kods 90000024332. Žurnāls Nr. 300003255176, lēmums 27.06.2012.</w:t>
      </w:r>
    </w:p>
    <w:p w14:paraId="06FA7903"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1.2.1. Rīgas rajona tiesas Olaines pagasta zemesgrāmatas nodalījuma Nr. 100000506956, III daļas 1.iedaļas “Lietu tiesības, kas apgrūtina nekustamu īpašumu” ierakstītas šādas atzīmes:</w:t>
      </w:r>
      <w:r w:rsidRPr="00E64D03">
        <w:rPr>
          <w:rFonts w:ascii="Times New Roman" w:hAnsi="Times New Roman"/>
          <w:sz w:val="18"/>
          <w:szCs w:val="18"/>
          <w:lang w:eastAsia="lv-LV"/>
        </w:rPr>
        <w:tab/>
      </w:r>
    </w:p>
    <w:p w14:paraId="52012408"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1.2.1.1. Atzīme - aizsargjoslas teritorija gar ielu - sarkanā līnija, 0.0124 ha;</w:t>
      </w:r>
    </w:p>
    <w:p w14:paraId="10D02CBD"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1.2.1.2. Atzīme - aizsargjoslas teritorija gar elektrisko tīklu gaisvadu līniju pilsētās un ciemos, kā arī pilsētu lauku teritorijās līdz 20 kilovoltiem, 0.0313 ha;</w:t>
      </w:r>
    </w:p>
    <w:p w14:paraId="1D50FC5E"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1.2.1.3. Atzīme - aizsargjoslas teritorija gar autoceļu - valsts vietējiem un pašvaldību autoceļiem, 0.1217 ha;</w:t>
      </w:r>
    </w:p>
    <w:p w14:paraId="46EE7458"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1.2.1.4.Atzīme - ķīmiskās aizsargjoslas teritorija ap pazemes ūdens ņemšanas vietu, 0.6403 ha;</w:t>
      </w:r>
    </w:p>
    <w:p w14:paraId="44F237C6"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1.2.1.5. Atzīme - aizsargjoslas teritorija gar ūdensvadu, kas atrodas līdz 2 m dziļumā, 0.0821 ha.</w:t>
      </w:r>
    </w:p>
    <w:p w14:paraId="1B527EAC" w14:textId="77777777" w:rsidR="00D334E6" w:rsidRPr="00E64D03" w:rsidRDefault="00D334E6" w:rsidP="00D334E6">
      <w:pPr>
        <w:spacing w:after="0" w:line="240" w:lineRule="auto"/>
        <w:ind w:left="360" w:right="-766" w:hanging="360"/>
        <w:jc w:val="center"/>
        <w:rPr>
          <w:rFonts w:ascii="Times New Roman" w:hAnsi="Times New Roman"/>
          <w:sz w:val="18"/>
          <w:szCs w:val="18"/>
        </w:rPr>
      </w:pPr>
      <w:r w:rsidRPr="00E64D03">
        <w:rPr>
          <w:rFonts w:ascii="Times New Roman" w:hAnsi="Times New Roman"/>
          <w:b/>
          <w:sz w:val="18"/>
          <w:szCs w:val="18"/>
          <w:lang w:eastAsia="lv-LV"/>
        </w:rPr>
        <w:t>2. PIRKUMA CENA</w:t>
      </w:r>
    </w:p>
    <w:p w14:paraId="46D25ADC" w14:textId="77777777" w:rsidR="00D334E6" w:rsidRPr="00E64D03" w:rsidRDefault="00D334E6" w:rsidP="00D334E6">
      <w:pPr>
        <w:spacing w:after="0" w:line="240" w:lineRule="auto"/>
        <w:ind w:left="360" w:right="-766" w:hanging="360"/>
        <w:jc w:val="center"/>
        <w:rPr>
          <w:rFonts w:ascii="Times New Roman" w:hAnsi="Times New Roman"/>
          <w:b/>
          <w:sz w:val="18"/>
          <w:szCs w:val="18"/>
          <w:lang w:eastAsia="lv-LV"/>
        </w:rPr>
      </w:pPr>
    </w:p>
    <w:p w14:paraId="0EF4839D" w14:textId="77777777" w:rsidR="00D334E6" w:rsidRPr="00E64D03" w:rsidRDefault="00D334E6" w:rsidP="00D334E6">
      <w:pPr>
        <w:spacing w:after="0" w:line="240" w:lineRule="auto"/>
        <w:ind w:left="360" w:right="-766" w:hanging="360"/>
        <w:jc w:val="both"/>
        <w:rPr>
          <w:rFonts w:ascii="Times New Roman" w:hAnsi="Times New Roman"/>
          <w:sz w:val="18"/>
          <w:szCs w:val="18"/>
        </w:rPr>
      </w:pPr>
      <w:r w:rsidRPr="00E64D03">
        <w:rPr>
          <w:rFonts w:ascii="Times New Roman" w:hAnsi="Times New Roman"/>
          <w:sz w:val="18"/>
          <w:szCs w:val="18"/>
          <w:lang w:eastAsia="lv-LV"/>
        </w:rPr>
        <w:t>2.1. Nekustamā īpašuma cena (nosolītā pirkuma maksa) ir EUR ________________, (</w:t>
      </w:r>
      <w:r w:rsidRPr="00E64D03">
        <w:rPr>
          <w:rFonts w:ascii="Times New Roman" w:hAnsi="Times New Roman"/>
          <w:i/>
          <w:sz w:val="18"/>
          <w:szCs w:val="18"/>
          <w:lang w:eastAsia="lv-LV"/>
        </w:rPr>
        <w:t>_____________________________________</w:t>
      </w:r>
      <w:r w:rsidRPr="00E64D03">
        <w:rPr>
          <w:rFonts w:ascii="Times New Roman" w:hAnsi="Times New Roman"/>
          <w:sz w:val="18"/>
          <w:szCs w:val="18"/>
          <w:lang w:eastAsia="lv-LV"/>
        </w:rPr>
        <w:t xml:space="preserve">). Līgumslēdzēji minēto Pirkuma maksu atzīst par pareizu, un tiem par to nav savstarpēju pretenziju. </w:t>
      </w:r>
    </w:p>
    <w:p w14:paraId="5569E1C5"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5A072432" w14:textId="77777777" w:rsidR="00D334E6" w:rsidRPr="00E64D03" w:rsidRDefault="00D334E6" w:rsidP="00D334E6">
      <w:pPr>
        <w:spacing w:after="0" w:line="240" w:lineRule="auto"/>
        <w:ind w:left="360" w:right="-766" w:hanging="360"/>
        <w:jc w:val="both"/>
        <w:rPr>
          <w:rFonts w:ascii="Times New Roman" w:hAnsi="Times New Roman"/>
          <w:sz w:val="18"/>
          <w:szCs w:val="18"/>
        </w:rPr>
      </w:pPr>
    </w:p>
    <w:p w14:paraId="5F048600" w14:textId="77777777" w:rsidR="00D334E6" w:rsidRPr="00E64D03" w:rsidRDefault="00D334E6" w:rsidP="00D334E6">
      <w:pPr>
        <w:spacing w:after="0" w:line="240" w:lineRule="auto"/>
        <w:ind w:right="-766"/>
        <w:jc w:val="center"/>
        <w:rPr>
          <w:rFonts w:ascii="Times New Roman" w:hAnsi="Times New Roman"/>
          <w:sz w:val="18"/>
          <w:szCs w:val="18"/>
        </w:rPr>
      </w:pPr>
      <w:r w:rsidRPr="00E64D03">
        <w:rPr>
          <w:rFonts w:ascii="Times New Roman" w:hAnsi="Times New Roman"/>
          <w:b/>
          <w:sz w:val="18"/>
          <w:szCs w:val="18"/>
          <w:lang w:eastAsia="lv-LV"/>
        </w:rPr>
        <w:t>3. PIRCĒJA TIESĪBAS UN PIENĀKUMI</w:t>
      </w:r>
    </w:p>
    <w:p w14:paraId="4B95A729" w14:textId="77777777" w:rsidR="00D334E6" w:rsidRPr="00E64D03" w:rsidRDefault="00D334E6" w:rsidP="00D334E6">
      <w:pPr>
        <w:spacing w:after="0" w:line="240" w:lineRule="auto"/>
        <w:ind w:left="426" w:right="-766" w:hanging="426"/>
        <w:jc w:val="both"/>
        <w:rPr>
          <w:rFonts w:ascii="Times New Roman" w:hAnsi="Times New Roman"/>
          <w:sz w:val="18"/>
          <w:szCs w:val="18"/>
        </w:rPr>
      </w:pPr>
      <w:r w:rsidRPr="00E64D03">
        <w:rPr>
          <w:rFonts w:ascii="Times New Roman" w:hAnsi="Times New Roman"/>
          <w:sz w:val="18"/>
          <w:szCs w:val="18"/>
          <w:lang w:eastAsia="lv-LV"/>
        </w:rPr>
        <w:t xml:space="preserve">3.1. Pircējs ir iepazinies ar Nekustamā īpašuma-zemesgabala faktisko un juridisko stāvokli, ar </w:t>
      </w:r>
      <w:proofErr w:type="spellStart"/>
      <w:r w:rsidRPr="00E64D03">
        <w:rPr>
          <w:rFonts w:ascii="Times New Roman" w:hAnsi="Times New Roman"/>
          <w:sz w:val="18"/>
          <w:szCs w:val="18"/>
          <w:lang w:eastAsia="lv-LV"/>
        </w:rPr>
        <w:t>pierobežnieku</w:t>
      </w:r>
      <w:proofErr w:type="spellEnd"/>
      <w:r w:rsidRPr="00E64D03">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473A9EB8" w14:textId="77777777" w:rsidR="00D334E6" w:rsidRPr="00E64D03" w:rsidRDefault="00D334E6" w:rsidP="00D334E6">
      <w:pPr>
        <w:spacing w:after="0" w:line="240" w:lineRule="auto"/>
        <w:ind w:left="360" w:right="-766" w:hanging="426"/>
        <w:jc w:val="both"/>
        <w:rPr>
          <w:rFonts w:ascii="Times New Roman" w:hAnsi="Times New Roman"/>
          <w:sz w:val="18"/>
          <w:szCs w:val="18"/>
        </w:rPr>
      </w:pPr>
      <w:r w:rsidRPr="00E64D03">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2EE7D5FB"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E64D03">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0F08CF8F"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64D03">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00F5E77"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64D03">
        <w:rPr>
          <w:rFonts w:ascii="Times New Roman" w:hAnsi="Times New Roman"/>
          <w:sz w:val="18"/>
          <w:szCs w:val="18"/>
          <w:lang w:eastAsia="lv-LV"/>
        </w:rPr>
        <w:t xml:space="preserve">3.5.  Pircējam, jāievēro Nekustamā īpašuma zemes gabala plānotā (atļautā) izmantošana,, kas saskaņā ar Olaines novada domes 2022.gada 27.aprīļa saistošiem noteikumiem Nr. SN5/2022 “Olaines novada teritorijas plānojuma teritorijas izmantošanas un apbūves noteikumi un grafiskā daļa”, zemesgabalam noteikta plānotā (atļautā) izmantošana – </w:t>
      </w:r>
      <w:proofErr w:type="spellStart"/>
      <w:r w:rsidRPr="00E64D03">
        <w:rPr>
          <w:rFonts w:ascii="Times New Roman" w:hAnsi="Times New Roman"/>
          <w:sz w:val="18"/>
          <w:szCs w:val="18"/>
          <w:lang w:eastAsia="lv-LV"/>
        </w:rPr>
        <w:t>Mazstāvu</w:t>
      </w:r>
      <w:proofErr w:type="spellEnd"/>
      <w:r w:rsidRPr="00E64D03">
        <w:rPr>
          <w:rFonts w:ascii="Times New Roman" w:hAnsi="Times New Roman"/>
          <w:sz w:val="18"/>
          <w:szCs w:val="18"/>
          <w:lang w:eastAsia="lv-LV"/>
        </w:rPr>
        <w:t xml:space="preserve"> dzīvojamās apbūves teritorija. Saskaņā ar 2006.gada 20.jūnija Ministru kabineta noteikumiem Nr.496 „Nekustamā īpašuma lietošanas mērķu klasifikācija un nekustamā īpašuma lietošanas mērķu noteikšanas un maiņas kārtība” nekustamā īpašuma lietošanas mērķis noteikts, kods 0600 – „ Neapgūta individuālo dzīvojamo māju apbūves zeme” , 0.5603 ha un kods 0501 – “Dabas pamatnes, parki, zaļās zonas un citas rekreācijas nozīmes objektu teritorijas, ja tajās atļautā saimnieciskā darbība nav pieskaitāma pie kāda cita klasifikācijā norādīta lietošanas mērķa” – 0.0800 ha.            </w:t>
      </w:r>
    </w:p>
    <w:p w14:paraId="48A7D9F1"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64D03">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6A60BCCD"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64D03">
        <w:rPr>
          <w:rFonts w:ascii="Times New Roman" w:hAnsi="Times New Roman"/>
          <w:sz w:val="18"/>
          <w:szCs w:val="18"/>
          <w:lang w:eastAsia="lv-LV"/>
        </w:rPr>
        <w:t>3.7. Pircējam ir pienākums:</w:t>
      </w:r>
    </w:p>
    <w:p w14:paraId="1C3804E7"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64D03">
        <w:rPr>
          <w:rFonts w:ascii="Times New Roman" w:hAnsi="Times New Roman"/>
          <w:sz w:val="18"/>
          <w:szCs w:val="18"/>
          <w:lang w:eastAsia="lv-LV"/>
        </w:rPr>
        <w:t>3.7.1. ierakstīt Nekustamo īpašumu-zemesgabalu zemesgrāmatā uz Pircēja vārda divu mēnešu laikā no  Līguma parakstīšanas brīža;</w:t>
      </w:r>
    </w:p>
    <w:p w14:paraId="2C20D222"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64D03">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E64D03">
        <w:rPr>
          <w:rFonts w:ascii="Times New Roman" w:hAnsi="Times New Roman"/>
          <w:sz w:val="18"/>
          <w:szCs w:val="18"/>
          <w:lang w:eastAsia="lv-LV"/>
        </w:rPr>
        <w:t>apsaimniekotāju</w:t>
      </w:r>
      <w:proofErr w:type="spellEnd"/>
      <w:r w:rsidRPr="00E64D03">
        <w:rPr>
          <w:rFonts w:ascii="Times New Roman" w:hAnsi="Times New Roman"/>
          <w:sz w:val="18"/>
          <w:szCs w:val="18"/>
          <w:lang w:eastAsia="lv-LV"/>
        </w:rPr>
        <w:t>.</w:t>
      </w:r>
    </w:p>
    <w:p w14:paraId="022A2F62"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E64D03">
        <w:rPr>
          <w:rFonts w:ascii="Times New Roman" w:hAnsi="Times New Roman"/>
          <w:sz w:val="18"/>
          <w:szCs w:val="18"/>
          <w:lang w:eastAsia="lv-LV"/>
        </w:rPr>
        <w:lastRenderedPageBreak/>
        <w:t>3.8. Pircējs parakstot Līgumu apņemas 2 (divu) gadu laikā izstrādāt zemes ierīcības projektu, sadalot Nekustamo īpašumu-zemesgabalu apbūves gabalos, ievērojot 3.5.punktā noteikto nekustamā īpašuma lietošanas mērķi.</w:t>
      </w:r>
    </w:p>
    <w:p w14:paraId="27686B97" w14:textId="77777777" w:rsidR="00D334E6" w:rsidRPr="00E64D03" w:rsidRDefault="00D334E6" w:rsidP="00D334E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6BF4410B" w14:textId="77777777" w:rsidR="00D334E6" w:rsidRPr="00E64D03" w:rsidRDefault="00D334E6" w:rsidP="00D334E6">
      <w:pPr>
        <w:spacing w:after="0" w:line="240" w:lineRule="auto"/>
        <w:ind w:right="-766" w:hanging="426"/>
        <w:jc w:val="center"/>
        <w:rPr>
          <w:rFonts w:ascii="Times New Roman" w:hAnsi="Times New Roman"/>
          <w:sz w:val="18"/>
          <w:szCs w:val="18"/>
        </w:rPr>
      </w:pPr>
      <w:r w:rsidRPr="00E64D03">
        <w:rPr>
          <w:rFonts w:ascii="Times New Roman" w:hAnsi="Times New Roman"/>
          <w:b/>
          <w:sz w:val="18"/>
          <w:szCs w:val="18"/>
          <w:lang w:eastAsia="lv-LV"/>
        </w:rPr>
        <w:t>4. PĀRDEVĒJA TIESĪBAS UN PIENĀKUMI</w:t>
      </w:r>
    </w:p>
    <w:p w14:paraId="147034E4" w14:textId="77777777" w:rsidR="00D334E6" w:rsidRPr="00E64D03" w:rsidRDefault="00D334E6" w:rsidP="00D334E6">
      <w:pPr>
        <w:spacing w:after="0" w:line="240" w:lineRule="auto"/>
        <w:ind w:right="-766" w:hanging="426"/>
        <w:jc w:val="center"/>
        <w:rPr>
          <w:rFonts w:ascii="Times New Roman" w:hAnsi="Times New Roman"/>
          <w:b/>
          <w:sz w:val="18"/>
          <w:szCs w:val="18"/>
          <w:lang w:eastAsia="lv-LV"/>
        </w:rPr>
      </w:pPr>
    </w:p>
    <w:p w14:paraId="2FA9C5E7" w14:textId="77777777" w:rsidR="00D334E6" w:rsidRPr="00E64D03" w:rsidRDefault="00D334E6" w:rsidP="00D334E6">
      <w:pPr>
        <w:spacing w:after="0" w:line="240" w:lineRule="auto"/>
        <w:ind w:left="360" w:right="-766" w:hanging="360"/>
        <w:jc w:val="both"/>
        <w:rPr>
          <w:rFonts w:ascii="Times New Roman" w:hAnsi="Times New Roman"/>
          <w:sz w:val="18"/>
          <w:szCs w:val="18"/>
        </w:rPr>
      </w:pPr>
      <w:r w:rsidRPr="00E64D03">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1F19F5CD" w14:textId="77777777" w:rsidR="00D334E6" w:rsidRPr="00E64D03" w:rsidRDefault="00D334E6" w:rsidP="00D334E6">
      <w:pPr>
        <w:spacing w:after="0" w:line="240" w:lineRule="auto"/>
        <w:ind w:left="360" w:right="-766" w:hanging="360"/>
        <w:jc w:val="both"/>
        <w:rPr>
          <w:rFonts w:ascii="Times New Roman" w:hAnsi="Times New Roman"/>
          <w:sz w:val="18"/>
          <w:szCs w:val="18"/>
          <w:lang w:eastAsia="lv-LV"/>
        </w:rPr>
      </w:pPr>
      <w:r w:rsidRPr="00E64D03">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41F78CDE" w14:textId="77777777" w:rsidR="00D334E6" w:rsidRPr="00E64D03" w:rsidRDefault="00D334E6" w:rsidP="00D334E6">
      <w:pPr>
        <w:spacing w:after="0" w:line="240" w:lineRule="auto"/>
        <w:ind w:left="360" w:right="-766" w:hanging="360"/>
        <w:jc w:val="both"/>
        <w:rPr>
          <w:rFonts w:ascii="Times New Roman" w:hAnsi="Times New Roman"/>
          <w:sz w:val="18"/>
          <w:szCs w:val="18"/>
        </w:rPr>
      </w:pPr>
    </w:p>
    <w:p w14:paraId="50E400DB" w14:textId="77777777" w:rsidR="00D334E6" w:rsidRPr="00E64D03" w:rsidRDefault="00D334E6" w:rsidP="00D334E6">
      <w:pPr>
        <w:spacing w:after="0" w:line="240" w:lineRule="auto"/>
        <w:ind w:left="360" w:right="-766"/>
        <w:jc w:val="center"/>
        <w:rPr>
          <w:rFonts w:ascii="Times New Roman" w:hAnsi="Times New Roman"/>
          <w:sz w:val="18"/>
          <w:szCs w:val="18"/>
        </w:rPr>
      </w:pPr>
      <w:r w:rsidRPr="00E64D03">
        <w:rPr>
          <w:rFonts w:ascii="Times New Roman" w:hAnsi="Times New Roman"/>
          <w:b/>
          <w:sz w:val="18"/>
          <w:szCs w:val="18"/>
          <w:lang w:eastAsia="lv-LV"/>
        </w:rPr>
        <w:t>5.STRĪDU ATRISINĀŠANA</w:t>
      </w:r>
    </w:p>
    <w:p w14:paraId="5601B417" w14:textId="77777777" w:rsidR="00D334E6" w:rsidRPr="00E64D03" w:rsidRDefault="00D334E6" w:rsidP="00D334E6">
      <w:pPr>
        <w:spacing w:after="0" w:line="240" w:lineRule="auto"/>
        <w:ind w:right="-766"/>
        <w:rPr>
          <w:rFonts w:ascii="Times New Roman" w:hAnsi="Times New Roman"/>
          <w:b/>
          <w:sz w:val="18"/>
          <w:szCs w:val="18"/>
          <w:lang w:eastAsia="lv-LV"/>
        </w:rPr>
      </w:pPr>
    </w:p>
    <w:p w14:paraId="1A66AABA" w14:textId="77777777" w:rsidR="00D334E6" w:rsidRPr="00E64D03" w:rsidRDefault="00D334E6" w:rsidP="00D334E6">
      <w:pPr>
        <w:spacing w:after="0" w:line="240" w:lineRule="auto"/>
        <w:ind w:left="360" w:right="-766" w:hanging="76"/>
        <w:jc w:val="both"/>
        <w:rPr>
          <w:rFonts w:ascii="Times New Roman" w:hAnsi="Times New Roman"/>
          <w:sz w:val="18"/>
          <w:szCs w:val="18"/>
          <w:lang w:eastAsia="lv-LV"/>
        </w:rPr>
      </w:pPr>
      <w:r w:rsidRPr="00E64D03">
        <w:rPr>
          <w:rFonts w:ascii="Times New Roman" w:hAnsi="Times New Roman"/>
          <w:sz w:val="18"/>
          <w:szCs w:val="18"/>
          <w:lang w:eastAsia="lv-LV"/>
        </w:rPr>
        <w:t>Strīdi, kas izriet no  Līguma tiks risināti saskaņā ar Latvijas Republikas spēkā esošiem normatīvajiem aktiem.</w:t>
      </w:r>
    </w:p>
    <w:p w14:paraId="6FB06946" w14:textId="77777777" w:rsidR="00D334E6" w:rsidRPr="00E64D03" w:rsidRDefault="00D334E6" w:rsidP="00D334E6">
      <w:pPr>
        <w:spacing w:after="0" w:line="240" w:lineRule="auto"/>
        <w:ind w:left="360" w:right="-766" w:hanging="76"/>
        <w:jc w:val="both"/>
        <w:rPr>
          <w:rFonts w:ascii="Times New Roman" w:hAnsi="Times New Roman"/>
          <w:sz w:val="18"/>
          <w:szCs w:val="18"/>
        </w:rPr>
      </w:pPr>
    </w:p>
    <w:p w14:paraId="5DC39C1D" w14:textId="77777777" w:rsidR="00D334E6" w:rsidRPr="00E64D03" w:rsidRDefault="00D334E6" w:rsidP="00D334E6">
      <w:pPr>
        <w:spacing w:after="0" w:line="240" w:lineRule="auto"/>
        <w:ind w:right="-766" w:firstLine="284"/>
        <w:jc w:val="center"/>
        <w:rPr>
          <w:rFonts w:ascii="Times New Roman" w:hAnsi="Times New Roman"/>
          <w:sz w:val="18"/>
          <w:szCs w:val="18"/>
        </w:rPr>
      </w:pPr>
      <w:r w:rsidRPr="00E64D03">
        <w:rPr>
          <w:rFonts w:ascii="Times New Roman" w:hAnsi="Times New Roman"/>
          <w:b/>
          <w:sz w:val="18"/>
          <w:szCs w:val="18"/>
          <w:lang w:eastAsia="lv-LV"/>
        </w:rPr>
        <w:t>6. ĪPAŠUMA TIESĪBU PĀREJA</w:t>
      </w:r>
    </w:p>
    <w:p w14:paraId="3448DDC7" w14:textId="77777777" w:rsidR="00D334E6" w:rsidRPr="00E64D03" w:rsidRDefault="00D334E6" w:rsidP="00D334E6">
      <w:pPr>
        <w:spacing w:after="0" w:line="240" w:lineRule="auto"/>
        <w:ind w:right="-766" w:firstLine="284"/>
        <w:jc w:val="center"/>
        <w:rPr>
          <w:rFonts w:ascii="Times New Roman" w:hAnsi="Times New Roman"/>
          <w:b/>
          <w:sz w:val="18"/>
          <w:szCs w:val="18"/>
          <w:lang w:eastAsia="lv-LV"/>
        </w:rPr>
      </w:pPr>
    </w:p>
    <w:p w14:paraId="6A70DB94" w14:textId="77777777" w:rsidR="00D334E6" w:rsidRPr="00E64D03" w:rsidRDefault="00D334E6" w:rsidP="00D334E6">
      <w:pPr>
        <w:spacing w:after="0" w:line="240" w:lineRule="auto"/>
        <w:ind w:left="426" w:right="-766" w:hanging="426"/>
        <w:jc w:val="both"/>
        <w:rPr>
          <w:rFonts w:ascii="Times New Roman" w:hAnsi="Times New Roman"/>
          <w:sz w:val="18"/>
          <w:szCs w:val="18"/>
        </w:rPr>
      </w:pPr>
      <w:r w:rsidRPr="00E64D03">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6A4B721" w14:textId="77777777" w:rsidR="00D334E6" w:rsidRPr="00E64D03" w:rsidRDefault="00D334E6" w:rsidP="00D334E6">
      <w:pPr>
        <w:spacing w:after="0" w:line="240" w:lineRule="auto"/>
        <w:ind w:left="360" w:right="-766" w:hanging="360"/>
        <w:jc w:val="both"/>
        <w:rPr>
          <w:rFonts w:ascii="Times New Roman" w:hAnsi="Times New Roman"/>
          <w:sz w:val="18"/>
          <w:szCs w:val="18"/>
        </w:rPr>
      </w:pPr>
      <w:r w:rsidRPr="00E64D03">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1211DA" w14:textId="77777777" w:rsidR="00D334E6" w:rsidRPr="00E64D03" w:rsidRDefault="00D334E6" w:rsidP="00D334E6">
      <w:pPr>
        <w:spacing w:after="0" w:line="240" w:lineRule="auto"/>
        <w:ind w:left="360" w:right="-766" w:hanging="360"/>
        <w:jc w:val="both"/>
        <w:rPr>
          <w:rFonts w:ascii="Times New Roman" w:hAnsi="Times New Roman"/>
          <w:sz w:val="18"/>
          <w:szCs w:val="18"/>
        </w:rPr>
      </w:pPr>
      <w:r w:rsidRPr="00E64D03">
        <w:rPr>
          <w:rFonts w:ascii="Times New Roman" w:hAnsi="Times New Roman"/>
          <w:sz w:val="18"/>
          <w:szCs w:val="18"/>
          <w:lang w:eastAsia="lv-LV"/>
        </w:rPr>
        <w:t>6.4. Līgums sastādīts 3 (trīs) eksemplāros, pa vienam eksemplāram katrai līgumslēdzējpusei un viens - iesniegšanai Zemesgrāmatu nodaļā.</w:t>
      </w:r>
    </w:p>
    <w:p w14:paraId="6843C01E" w14:textId="77777777" w:rsidR="00D334E6" w:rsidRPr="00E64D03" w:rsidRDefault="00D334E6" w:rsidP="00D334E6">
      <w:pPr>
        <w:spacing w:after="0" w:line="240" w:lineRule="auto"/>
        <w:ind w:right="-766"/>
        <w:jc w:val="both"/>
        <w:rPr>
          <w:rFonts w:ascii="Times New Roman" w:hAnsi="Times New Roman"/>
          <w:sz w:val="18"/>
          <w:szCs w:val="18"/>
          <w:lang w:eastAsia="lv-LV"/>
        </w:rPr>
      </w:pPr>
    </w:p>
    <w:p w14:paraId="0A2E3CB5" w14:textId="77777777" w:rsidR="00D334E6" w:rsidRPr="00E64D03" w:rsidRDefault="00D334E6" w:rsidP="00D334E6">
      <w:pPr>
        <w:spacing w:after="0" w:line="240" w:lineRule="auto"/>
        <w:ind w:right="-766"/>
        <w:rPr>
          <w:rFonts w:ascii="Times New Roman" w:hAnsi="Times New Roman"/>
          <w:sz w:val="18"/>
          <w:szCs w:val="18"/>
          <w:lang w:eastAsia="lv-LV"/>
        </w:rPr>
      </w:pPr>
      <w:r w:rsidRPr="00E64D03">
        <w:rPr>
          <w:rFonts w:ascii="Times New Roman" w:hAnsi="Times New Roman"/>
          <w:sz w:val="18"/>
          <w:szCs w:val="18"/>
          <w:lang w:eastAsia="lv-LV"/>
        </w:rPr>
        <w:t>PĀRDEVĒJS</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t> PIRCĒJS</w:t>
      </w:r>
    </w:p>
    <w:p w14:paraId="2ADB9E42" w14:textId="77777777" w:rsidR="00D334E6" w:rsidRPr="00E64D03" w:rsidRDefault="00D334E6" w:rsidP="00D334E6">
      <w:pPr>
        <w:spacing w:after="0" w:line="240" w:lineRule="auto"/>
        <w:ind w:right="-766"/>
        <w:rPr>
          <w:rFonts w:ascii="Times New Roman" w:hAnsi="Times New Roman"/>
          <w:sz w:val="18"/>
          <w:szCs w:val="18"/>
        </w:rPr>
      </w:pPr>
    </w:p>
    <w:p w14:paraId="46530DC9" w14:textId="77777777" w:rsidR="00D334E6" w:rsidRPr="00E64D03" w:rsidRDefault="00D334E6" w:rsidP="00D334E6">
      <w:pPr>
        <w:spacing w:after="0" w:line="240" w:lineRule="auto"/>
        <w:ind w:right="-766"/>
        <w:jc w:val="both"/>
        <w:rPr>
          <w:rFonts w:ascii="Times New Roman" w:hAnsi="Times New Roman"/>
          <w:sz w:val="18"/>
          <w:szCs w:val="18"/>
        </w:rPr>
      </w:pPr>
      <w:r w:rsidRPr="00E64D03">
        <w:rPr>
          <w:rFonts w:ascii="Times New Roman" w:hAnsi="Times New Roman"/>
          <w:sz w:val="18"/>
          <w:szCs w:val="18"/>
          <w:lang w:eastAsia="lv-LV"/>
        </w:rPr>
        <w:t>___________________</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t>________________________</w:t>
      </w:r>
    </w:p>
    <w:p w14:paraId="7B44C09E" w14:textId="77777777" w:rsidR="00D334E6" w:rsidRPr="00E64D03" w:rsidRDefault="00D334E6" w:rsidP="00D334E6">
      <w:pPr>
        <w:spacing w:after="0" w:line="240" w:lineRule="auto"/>
        <w:ind w:right="-766"/>
        <w:rPr>
          <w:rFonts w:ascii="Times New Roman" w:hAnsi="Times New Roman"/>
          <w:sz w:val="18"/>
          <w:szCs w:val="18"/>
        </w:rPr>
      </w:pPr>
      <w:r w:rsidRPr="00E64D03">
        <w:rPr>
          <w:rFonts w:ascii="Times New Roman" w:hAnsi="Times New Roman"/>
          <w:sz w:val="18"/>
          <w:szCs w:val="18"/>
          <w:lang w:eastAsia="lv-LV"/>
        </w:rPr>
        <w:t>Olaines novada domes</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p>
    <w:p w14:paraId="179E5D1F" w14:textId="77777777" w:rsidR="00D334E6" w:rsidRPr="00E64D03" w:rsidRDefault="00D334E6" w:rsidP="00D334E6">
      <w:pPr>
        <w:spacing w:after="0" w:line="240" w:lineRule="auto"/>
        <w:ind w:right="-766"/>
        <w:rPr>
          <w:rFonts w:ascii="Times New Roman" w:hAnsi="Times New Roman"/>
          <w:sz w:val="18"/>
          <w:szCs w:val="18"/>
        </w:rPr>
      </w:pPr>
      <w:r w:rsidRPr="00E64D03">
        <w:rPr>
          <w:rFonts w:ascii="Times New Roman" w:hAnsi="Times New Roman"/>
          <w:sz w:val="18"/>
          <w:szCs w:val="18"/>
          <w:lang w:eastAsia="lv-LV"/>
        </w:rPr>
        <w:t>priekšsēdētāja pirmā vietniece</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p>
    <w:p w14:paraId="31671B25" w14:textId="77777777" w:rsidR="00D334E6" w:rsidRPr="00E64D03" w:rsidRDefault="00D334E6" w:rsidP="00D334E6">
      <w:pPr>
        <w:overflowPunct w:val="0"/>
        <w:autoSpaceDE w:val="0"/>
        <w:spacing w:after="0" w:line="240" w:lineRule="auto"/>
        <w:ind w:right="-766"/>
        <w:textAlignment w:val="baseline"/>
        <w:rPr>
          <w:rFonts w:ascii="Times New Roman" w:hAnsi="Times New Roman"/>
          <w:sz w:val="18"/>
          <w:szCs w:val="18"/>
          <w:lang w:eastAsia="lv-LV"/>
        </w:rPr>
      </w:pPr>
      <w:r w:rsidRPr="00E64D03">
        <w:rPr>
          <w:rFonts w:ascii="Times New Roman" w:hAnsi="Times New Roman"/>
          <w:sz w:val="18"/>
          <w:szCs w:val="18"/>
          <w:lang w:eastAsia="lv-LV"/>
        </w:rPr>
        <w:t>LĪGA GULBE</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p>
    <w:p w14:paraId="5B892CB6" w14:textId="77777777" w:rsidR="00D334E6" w:rsidRPr="00E64D03" w:rsidRDefault="00D334E6" w:rsidP="00D334E6">
      <w:pPr>
        <w:spacing w:after="0" w:line="240" w:lineRule="auto"/>
        <w:ind w:right="-766"/>
        <w:jc w:val="center"/>
        <w:rPr>
          <w:rFonts w:ascii="Times New Roman" w:hAnsi="Times New Roman"/>
          <w:b/>
          <w:sz w:val="18"/>
          <w:szCs w:val="18"/>
          <w:lang w:eastAsia="lv-LV"/>
        </w:rPr>
      </w:pPr>
    </w:p>
    <w:p w14:paraId="38852CE4" w14:textId="77777777" w:rsidR="00D334E6" w:rsidRPr="00E64D03" w:rsidRDefault="00D334E6" w:rsidP="00D334E6">
      <w:pPr>
        <w:spacing w:after="0" w:line="240" w:lineRule="auto"/>
        <w:ind w:right="-766"/>
        <w:jc w:val="center"/>
        <w:rPr>
          <w:rFonts w:ascii="Times New Roman" w:hAnsi="Times New Roman"/>
          <w:b/>
          <w:sz w:val="18"/>
          <w:szCs w:val="18"/>
          <w:lang w:eastAsia="lv-LV"/>
        </w:rPr>
      </w:pPr>
      <w:r w:rsidRPr="00E64D03">
        <w:rPr>
          <w:rFonts w:ascii="Times New Roman" w:hAnsi="Times New Roman"/>
          <w:b/>
          <w:sz w:val="18"/>
          <w:szCs w:val="18"/>
          <w:lang w:eastAsia="lv-LV"/>
        </w:rPr>
        <w:t>Nekustamā īpašuma-zemesgabala</w:t>
      </w:r>
    </w:p>
    <w:p w14:paraId="6817FA72" w14:textId="77777777" w:rsidR="00D334E6" w:rsidRPr="00E64D03" w:rsidRDefault="00D334E6" w:rsidP="00D334E6">
      <w:pPr>
        <w:spacing w:after="0" w:line="240" w:lineRule="auto"/>
        <w:ind w:right="-766"/>
        <w:jc w:val="center"/>
        <w:rPr>
          <w:rFonts w:ascii="Times New Roman" w:hAnsi="Times New Roman"/>
          <w:b/>
          <w:sz w:val="18"/>
          <w:szCs w:val="18"/>
          <w:lang w:eastAsia="lv-LV"/>
        </w:rPr>
      </w:pPr>
      <w:r w:rsidRPr="00E64D03">
        <w:rPr>
          <w:rFonts w:ascii="Times New Roman" w:hAnsi="Times New Roman"/>
          <w:b/>
          <w:sz w:val="18"/>
          <w:szCs w:val="18"/>
          <w:lang w:eastAsia="lv-LV"/>
        </w:rPr>
        <w:t xml:space="preserve">“Circeņi”, </w:t>
      </w:r>
      <w:proofErr w:type="spellStart"/>
      <w:r w:rsidRPr="00E64D03">
        <w:rPr>
          <w:rFonts w:ascii="Times New Roman" w:hAnsi="Times New Roman"/>
          <w:b/>
          <w:sz w:val="18"/>
          <w:szCs w:val="18"/>
          <w:lang w:eastAsia="lv-LV"/>
        </w:rPr>
        <w:t>Grēnes</w:t>
      </w:r>
      <w:proofErr w:type="spellEnd"/>
      <w:r w:rsidRPr="00E64D03">
        <w:rPr>
          <w:rFonts w:ascii="Times New Roman" w:hAnsi="Times New Roman"/>
          <w:b/>
          <w:sz w:val="18"/>
          <w:szCs w:val="18"/>
          <w:lang w:eastAsia="lv-LV"/>
        </w:rPr>
        <w:t>, Olaines pagasts, Olaines novads ,</w:t>
      </w:r>
    </w:p>
    <w:p w14:paraId="7AEFDC86" w14:textId="77777777" w:rsidR="00D334E6" w:rsidRPr="00E64D03" w:rsidRDefault="00D334E6" w:rsidP="00D334E6">
      <w:pPr>
        <w:spacing w:after="0" w:line="240" w:lineRule="auto"/>
        <w:ind w:right="-766"/>
        <w:jc w:val="center"/>
        <w:rPr>
          <w:rFonts w:ascii="Times New Roman" w:hAnsi="Times New Roman"/>
          <w:b/>
          <w:sz w:val="18"/>
          <w:szCs w:val="18"/>
          <w:lang w:eastAsia="lv-LV"/>
        </w:rPr>
      </w:pPr>
      <w:r w:rsidRPr="00E64D03">
        <w:rPr>
          <w:rFonts w:ascii="Times New Roman" w:hAnsi="Times New Roman"/>
          <w:b/>
          <w:sz w:val="18"/>
          <w:szCs w:val="18"/>
          <w:lang w:eastAsia="lv-LV"/>
        </w:rPr>
        <w:t>kadastra apzīmējums 8080 003 0564, 06403 ha platībā  (kadastra numurs  8080 003 0564)</w:t>
      </w:r>
    </w:p>
    <w:p w14:paraId="5EEBFD35" w14:textId="77777777" w:rsidR="00D334E6" w:rsidRPr="00E64D03" w:rsidRDefault="00D334E6" w:rsidP="00D334E6">
      <w:pPr>
        <w:spacing w:after="0" w:line="240" w:lineRule="auto"/>
        <w:ind w:right="-766"/>
        <w:jc w:val="center"/>
        <w:rPr>
          <w:rFonts w:ascii="Times New Roman" w:hAnsi="Times New Roman"/>
          <w:sz w:val="18"/>
          <w:szCs w:val="18"/>
        </w:rPr>
      </w:pPr>
      <w:r w:rsidRPr="00E64D03">
        <w:rPr>
          <w:rFonts w:ascii="Times New Roman" w:hAnsi="Times New Roman"/>
          <w:b/>
          <w:bCs/>
          <w:sz w:val="18"/>
          <w:szCs w:val="18"/>
          <w:lang w:eastAsia="lv-LV"/>
        </w:rPr>
        <w:t>Nodošanas akts</w:t>
      </w:r>
    </w:p>
    <w:p w14:paraId="1E5DD643" w14:textId="77777777" w:rsidR="00D334E6" w:rsidRPr="00E64D03" w:rsidRDefault="00D334E6" w:rsidP="00D334E6">
      <w:pPr>
        <w:spacing w:after="0" w:line="240" w:lineRule="auto"/>
        <w:ind w:right="-766"/>
        <w:rPr>
          <w:rFonts w:ascii="Times New Roman" w:hAnsi="Times New Roman"/>
          <w:sz w:val="18"/>
          <w:szCs w:val="18"/>
        </w:rPr>
      </w:pPr>
      <w:r w:rsidRPr="00E64D03">
        <w:rPr>
          <w:rFonts w:ascii="Times New Roman" w:hAnsi="Times New Roman"/>
          <w:sz w:val="18"/>
          <w:szCs w:val="18"/>
          <w:lang w:eastAsia="lv-LV"/>
        </w:rPr>
        <w:t>   </w:t>
      </w:r>
    </w:p>
    <w:p w14:paraId="10F1936C" w14:textId="77777777" w:rsidR="00D334E6" w:rsidRPr="00E64D03" w:rsidRDefault="00D334E6" w:rsidP="00D334E6">
      <w:pPr>
        <w:spacing w:after="0" w:line="240" w:lineRule="auto"/>
        <w:ind w:right="-766"/>
        <w:rPr>
          <w:rFonts w:ascii="Times New Roman" w:hAnsi="Times New Roman"/>
          <w:sz w:val="18"/>
          <w:szCs w:val="18"/>
          <w:lang w:eastAsia="lv-LV"/>
        </w:rPr>
      </w:pPr>
    </w:p>
    <w:p w14:paraId="1EB149DD" w14:textId="77777777" w:rsidR="00D334E6" w:rsidRPr="00E64D03" w:rsidRDefault="00D334E6" w:rsidP="00D334E6">
      <w:pPr>
        <w:spacing w:after="0" w:line="240" w:lineRule="auto"/>
        <w:ind w:right="-766"/>
        <w:rPr>
          <w:rFonts w:ascii="Times New Roman" w:hAnsi="Times New Roman"/>
          <w:sz w:val="18"/>
          <w:szCs w:val="18"/>
        </w:rPr>
      </w:pPr>
      <w:r w:rsidRPr="00E64D03">
        <w:rPr>
          <w:rFonts w:ascii="Times New Roman" w:hAnsi="Times New Roman"/>
          <w:sz w:val="18"/>
          <w:szCs w:val="18"/>
          <w:lang w:eastAsia="lv-LV"/>
        </w:rPr>
        <w:t>Olaines novadā</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t xml:space="preserve">                            </w:t>
      </w:r>
      <w:r w:rsidRPr="00E64D03">
        <w:rPr>
          <w:rFonts w:ascii="Times New Roman" w:hAnsi="Times New Roman"/>
          <w:sz w:val="18"/>
          <w:szCs w:val="18"/>
          <w:lang w:eastAsia="lv-LV"/>
        </w:rPr>
        <w:tab/>
      </w:r>
      <w:r w:rsidRPr="00E64D03">
        <w:rPr>
          <w:rFonts w:ascii="Times New Roman" w:hAnsi="Times New Roman"/>
          <w:sz w:val="18"/>
          <w:szCs w:val="18"/>
          <w:lang w:eastAsia="lv-LV"/>
        </w:rPr>
        <w:tab/>
        <w:t xml:space="preserve">             </w:t>
      </w:r>
      <w:r w:rsidRPr="00E64D03">
        <w:rPr>
          <w:rFonts w:ascii="Times New Roman" w:hAnsi="Times New Roman"/>
          <w:sz w:val="18"/>
          <w:szCs w:val="18"/>
          <w:lang w:eastAsia="lv-LV"/>
        </w:rPr>
        <w:tab/>
        <w:t xml:space="preserve">    </w:t>
      </w:r>
      <w:r w:rsidRPr="00E64D03">
        <w:rPr>
          <w:rFonts w:ascii="Times New Roman" w:hAnsi="Times New Roman"/>
          <w:sz w:val="18"/>
          <w:szCs w:val="18"/>
          <w:lang w:eastAsia="lv-LV"/>
        </w:rPr>
        <w:tab/>
        <w:t>2023.gada __.___________</w:t>
      </w:r>
    </w:p>
    <w:p w14:paraId="126B5C89" w14:textId="77777777" w:rsidR="00D334E6" w:rsidRPr="00E64D03" w:rsidRDefault="00D334E6" w:rsidP="00D334E6">
      <w:pPr>
        <w:spacing w:after="0" w:line="240" w:lineRule="auto"/>
        <w:ind w:right="-766"/>
        <w:jc w:val="both"/>
        <w:rPr>
          <w:rFonts w:ascii="Times New Roman" w:hAnsi="Times New Roman"/>
          <w:sz w:val="18"/>
          <w:szCs w:val="18"/>
          <w:lang w:eastAsia="lv-LV"/>
        </w:rPr>
      </w:pPr>
    </w:p>
    <w:p w14:paraId="3BC99E8E" w14:textId="77777777" w:rsidR="00D334E6" w:rsidRPr="00E64D03" w:rsidRDefault="00D334E6" w:rsidP="00D334E6">
      <w:pPr>
        <w:spacing w:after="0" w:line="240" w:lineRule="auto"/>
        <w:ind w:right="-766" w:firstLine="720"/>
        <w:jc w:val="both"/>
        <w:rPr>
          <w:rFonts w:ascii="Times New Roman" w:hAnsi="Times New Roman"/>
          <w:sz w:val="18"/>
          <w:szCs w:val="18"/>
          <w:lang w:eastAsia="lv-LV"/>
        </w:rPr>
      </w:pPr>
      <w:r w:rsidRPr="00E64D03">
        <w:rPr>
          <w:rFonts w:ascii="Times New Roman" w:hAnsi="Times New Roman"/>
          <w:sz w:val="18"/>
          <w:szCs w:val="18"/>
          <w:lang w:eastAsia="lv-LV"/>
        </w:rPr>
        <w:t>OLAINES NOVADA PAŠVALDĪBA, 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 Publiskas personas mantas atsavināšanas likumu, Olaines novada domes 2023.gada 21.jūnija  sēdes lēmumu “Par Olaines novada pašvaldības nekustamo īpašumu (zemes) atsavināšanu publiskā izsolē” (6.prot., ___.p.)  un 2023.gada __.augusta  sēdes lēmumu „Par nekustamā īpašuma-zemesgabala “Circeņi” (</w:t>
      </w:r>
      <w:proofErr w:type="spellStart"/>
      <w:r w:rsidRPr="00E64D03">
        <w:rPr>
          <w:rFonts w:ascii="Times New Roman" w:hAnsi="Times New Roman"/>
          <w:sz w:val="18"/>
          <w:szCs w:val="18"/>
          <w:lang w:eastAsia="lv-LV"/>
        </w:rPr>
        <w:t>Grēnēs</w:t>
      </w:r>
      <w:proofErr w:type="spellEnd"/>
      <w:r w:rsidRPr="00E64D03">
        <w:rPr>
          <w:rFonts w:ascii="Times New Roman" w:hAnsi="Times New Roman"/>
          <w:sz w:val="18"/>
          <w:szCs w:val="18"/>
          <w:lang w:eastAsia="lv-LV"/>
        </w:rPr>
        <w:t>) izsoles protokola apstiprināšanu”, turpmāk - Pārdevējs, no vienas puses,</w:t>
      </w:r>
    </w:p>
    <w:p w14:paraId="40D47C90" w14:textId="77777777" w:rsidR="00D334E6" w:rsidRPr="00E64D03" w:rsidRDefault="00D334E6" w:rsidP="00D334E6">
      <w:pPr>
        <w:spacing w:after="0" w:line="240" w:lineRule="auto"/>
        <w:ind w:right="-766"/>
        <w:jc w:val="both"/>
        <w:rPr>
          <w:rFonts w:ascii="Times New Roman" w:hAnsi="Times New Roman"/>
          <w:sz w:val="18"/>
          <w:szCs w:val="18"/>
          <w:lang w:eastAsia="lv-LV"/>
        </w:rPr>
      </w:pPr>
    </w:p>
    <w:p w14:paraId="32BB6506" w14:textId="77777777" w:rsidR="00D334E6" w:rsidRPr="00E64D03" w:rsidRDefault="00D334E6" w:rsidP="00D334E6">
      <w:pPr>
        <w:spacing w:after="0" w:line="240" w:lineRule="auto"/>
        <w:ind w:right="-766"/>
        <w:jc w:val="both"/>
        <w:rPr>
          <w:rFonts w:ascii="Times New Roman" w:hAnsi="Times New Roman"/>
          <w:sz w:val="18"/>
          <w:szCs w:val="18"/>
        </w:rPr>
      </w:pPr>
      <w:r w:rsidRPr="00E64D03">
        <w:rPr>
          <w:rFonts w:ascii="Times New Roman" w:hAnsi="Times New Roman"/>
          <w:sz w:val="18"/>
          <w:szCs w:val="18"/>
          <w:lang w:eastAsia="lv-LV"/>
        </w:rPr>
        <w:tab/>
        <w:t xml:space="preserve">un  </w:t>
      </w:r>
    </w:p>
    <w:p w14:paraId="5A1F604F" w14:textId="77777777" w:rsidR="00D334E6" w:rsidRPr="00E64D03" w:rsidRDefault="00D334E6" w:rsidP="00D334E6">
      <w:pPr>
        <w:spacing w:after="0" w:line="240" w:lineRule="auto"/>
        <w:ind w:right="-766"/>
        <w:jc w:val="both"/>
        <w:rPr>
          <w:rFonts w:ascii="Times New Roman" w:hAnsi="Times New Roman"/>
          <w:sz w:val="18"/>
          <w:szCs w:val="18"/>
        </w:rPr>
      </w:pPr>
      <w:r w:rsidRPr="00E64D03">
        <w:rPr>
          <w:rFonts w:ascii="Times New Roman" w:hAnsi="Times New Roman"/>
          <w:sz w:val="18"/>
          <w:szCs w:val="18"/>
          <w:lang w:eastAsia="lv-LV"/>
        </w:rPr>
        <w:tab/>
      </w:r>
      <w:r w:rsidRPr="00E64D03">
        <w:rPr>
          <w:rFonts w:ascii="Times New Roman" w:hAnsi="Times New Roman"/>
          <w:b/>
          <w:sz w:val="18"/>
          <w:szCs w:val="18"/>
          <w:lang w:eastAsia="lv-LV"/>
        </w:rPr>
        <w:t xml:space="preserve">______________________, </w:t>
      </w:r>
      <w:r w:rsidRPr="00E64D03">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0BE9B55" w14:textId="77777777" w:rsidR="00D334E6" w:rsidRPr="00E64D03" w:rsidRDefault="00D334E6" w:rsidP="00D334E6">
      <w:pPr>
        <w:spacing w:after="0" w:line="240" w:lineRule="auto"/>
        <w:ind w:right="-766"/>
        <w:rPr>
          <w:rFonts w:ascii="Times New Roman" w:hAnsi="Times New Roman"/>
          <w:sz w:val="18"/>
          <w:szCs w:val="18"/>
          <w:lang w:eastAsia="lv-LV"/>
        </w:rPr>
      </w:pPr>
    </w:p>
    <w:p w14:paraId="2B59BD2F" w14:textId="77777777" w:rsidR="00D334E6" w:rsidRPr="00E64D03" w:rsidRDefault="00D334E6" w:rsidP="00D334E6">
      <w:pPr>
        <w:spacing w:after="0" w:line="240" w:lineRule="auto"/>
        <w:ind w:left="405" w:right="-766"/>
        <w:jc w:val="both"/>
        <w:rPr>
          <w:rFonts w:ascii="Times New Roman" w:hAnsi="Times New Roman"/>
          <w:sz w:val="18"/>
          <w:szCs w:val="18"/>
          <w:lang w:eastAsia="lv-LV"/>
        </w:rPr>
      </w:pPr>
      <w:r w:rsidRPr="00E64D03">
        <w:rPr>
          <w:rFonts w:ascii="Times New Roman" w:hAnsi="Times New Roman"/>
          <w:sz w:val="18"/>
          <w:szCs w:val="18"/>
          <w:lang w:eastAsia="lv-LV"/>
        </w:rPr>
        <w:t xml:space="preserve">1.Pārdevējs nodod un Pircējs pieņem lietojumā un valdījumā Nekustamo īpašumu - zemesgabalu  “Circeņi”, </w:t>
      </w:r>
      <w:proofErr w:type="spellStart"/>
      <w:r w:rsidRPr="00E64D03">
        <w:rPr>
          <w:rFonts w:ascii="Times New Roman" w:hAnsi="Times New Roman"/>
          <w:sz w:val="18"/>
          <w:szCs w:val="18"/>
          <w:lang w:eastAsia="lv-LV"/>
        </w:rPr>
        <w:t>Grēnes</w:t>
      </w:r>
      <w:proofErr w:type="spellEnd"/>
      <w:r w:rsidRPr="00E64D03">
        <w:rPr>
          <w:rFonts w:ascii="Times New Roman" w:hAnsi="Times New Roman"/>
          <w:sz w:val="18"/>
          <w:szCs w:val="18"/>
          <w:lang w:eastAsia="lv-LV"/>
        </w:rPr>
        <w:t xml:space="preserve">, Olaines pagasts, Olaines novads , kadastra apzīmējums 8080 003 0564, 06403 ha platībā  (kadastra numurs  8080 003 0564) un šādus dokumentus, kuri attiecas uz šo Nekustamo īpašumu-zemesgabalu:  </w:t>
      </w:r>
    </w:p>
    <w:p w14:paraId="2CBB7B7C" w14:textId="77777777" w:rsidR="00D334E6" w:rsidRPr="00E64D03" w:rsidRDefault="00D334E6" w:rsidP="00D334E6">
      <w:pPr>
        <w:spacing w:after="0" w:line="240" w:lineRule="auto"/>
        <w:ind w:left="405" w:right="-766"/>
        <w:jc w:val="both"/>
        <w:rPr>
          <w:rFonts w:ascii="Times New Roman" w:hAnsi="Times New Roman"/>
          <w:sz w:val="18"/>
          <w:szCs w:val="18"/>
          <w:lang w:eastAsia="lv-LV"/>
        </w:rPr>
      </w:pPr>
      <w:r w:rsidRPr="00E64D03">
        <w:rPr>
          <w:rFonts w:ascii="Times New Roman" w:hAnsi="Times New Roman"/>
          <w:sz w:val="18"/>
          <w:szCs w:val="18"/>
          <w:lang w:eastAsia="lv-LV"/>
        </w:rPr>
        <w:t xml:space="preserve">1.1. Nekustamā īpašuma-zemesgabala “Circeņi”, </w:t>
      </w:r>
      <w:proofErr w:type="spellStart"/>
      <w:r w:rsidRPr="00E64D03">
        <w:rPr>
          <w:rFonts w:ascii="Times New Roman" w:hAnsi="Times New Roman"/>
          <w:sz w:val="18"/>
          <w:szCs w:val="18"/>
          <w:lang w:eastAsia="lv-LV"/>
        </w:rPr>
        <w:t>Grēnes</w:t>
      </w:r>
      <w:proofErr w:type="spellEnd"/>
      <w:r w:rsidRPr="00E64D03">
        <w:rPr>
          <w:rFonts w:ascii="Times New Roman" w:hAnsi="Times New Roman"/>
          <w:sz w:val="18"/>
          <w:szCs w:val="18"/>
          <w:lang w:eastAsia="lv-LV"/>
        </w:rPr>
        <w:t xml:space="preserve">, Olaines pagasts, Olaines novads, kadastra apzīmējums 8080 003 0564, 06403 ha platībā  (kadastra numurs  8080 003 0564) zemesgrāmatu aktu; </w:t>
      </w:r>
    </w:p>
    <w:p w14:paraId="2F7D06FF" w14:textId="77777777" w:rsidR="00D334E6" w:rsidRPr="00E64D03" w:rsidRDefault="00D334E6" w:rsidP="00D334E6">
      <w:pPr>
        <w:spacing w:after="0" w:line="240" w:lineRule="auto"/>
        <w:ind w:left="405" w:right="-766"/>
        <w:jc w:val="both"/>
        <w:rPr>
          <w:rFonts w:ascii="Times New Roman" w:hAnsi="Times New Roman"/>
          <w:sz w:val="18"/>
          <w:szCs w:val="18"/>
          <w:lang w:eastAsia="lv-LV"/>
        </w:rPr>
      </w:pPr>
      <w:r w:rsidRPr="00E64D03">
        <w:rPr>
          <w:rFonts w:ascii="Times New Roman" w:hAnsi="Times New Roman"/>
          <w:sz w:val="18"/>
          <w:szCs w:val="18"/>
          <w:lang w:eastAsia="lv-LV"/>
        </w:rPr>
        <w:t xml:space="preserve">1.2. Olaines novada pašvaldības Nostiprinājuma lūgumu Pircēja īpašuma tiesību nostiprināšanai zemesgrāmatā; </w:t>
      </w:r>
    </w:p>
    <w:p w14:paraId="6A8236A5" w14:textId="77777777" w:rsidR="00D334E6" w:rsidRPr="00E64D03" w:rsidRDefault="00D334E6" w:rsidP="00D334E6">
      <w:pPr>
        <w:spacing w:after="0" w:line="240" w:lineRule="auto"/>
        <w:ind w:left="405" w:right="-766"/>
        <w:jc w:val="both"/>
        <w:rPr>
          <w:rFonts w:ascii="Times New Roman" w:hAnsi="Times New Roman"/>
          <w:sz w:val="18"/>
          <w:szCs w:val="18"/>
          <w:lang w:eastAsia="lv-LV"/>
        </w:rPr>
      </w:pPr>
      <w:r w:rsidRPr="00E64D03">
        <w:rPr>
          <w:rFonts w:ascii="Times New Roman" w:hAnsi="Times New Roman"/>
          <w:sz w:val="18"/>
          <w:szCs w:val="18"/>
          <w:lang w:eastAsia="lv-LV"/>
        </w:rPr>
        <w:t xml:space="preserve">1.3. Nekustamā īpašuma-zemesgabala “Circeņi”, </w:t>
      </w:r>
      <w:proofErr w:type="spellStart"/>
      <w:r w:rsidRPr="00E64D03">
        <w:rPr>
          <w:rFonts w:ascii="Times New Roman" w:hAnsi="Times New Roman"/>
          <w:sz w:val="18"/>
          <w:szCs w:val="18"/>
          <w:lang w:eastAsia="lv-LV"/>
        </w:rPr>
        <w:t>Grēnes</w:t>
      </w:r>
      <w:proofErr w:type="spellEnd"/>
      <w:r w:rsidRPr="00E64D03">
        <w:rPr>
          <w:rFonts w:ascii="Times New Roman" w:hAnsi="Times New Roman"/>
          <w:sz w:val="18"/>
          <w:szCs w:val="18"/>
          <w:lang w:eastAsia="lv-LV"/>
        </w:rPr>
        <w:t xml:space="preserve">, Olaines pagasts, Olaines novads , kadastra apzīmējums 8080 003 0564, 06403 ha platībā  (kadastra numurs  8080 003 0564), zemes robežu plānus. </w:t>
      </w:r>
    </w:p>
    <w:p w14:paraId="20773D82" w14:textId="77777777" w:rsidR="00D334E6" w:rsidRPr="00E64D03" w:rsidRDefault="00D334E6" w:rsidP="00D334E6">
      <w:pPr>
        <w:spacing w:after="0" w:line="240" w:lineRule="auto"/>
        <w:ind w:left="405" w:right="-766"/>
        <w:jc w:val="both"/>
        <w:rPr>
          <w:rFonts w:ascii="Times New Roman" w:hAnsi="Times New Roman"/>
          <w:sz w:val="18"/>
          <w:szCs w:val="18"/>
          <w:lang w:eastAsia="lv-LV"/>
        </w:rPr>
      </w:pPr>
      <w:r w:rsidRPr="00E64D03">
        <w:rPr>
          <w:rFonts w:ascii="Times New Roman" w:hAnsi="Times New Roman"/>
          <w:sz w:val="18"/>
          <w:szCs w:val="18"/>
          <w:lang w:eastAsia="lv-LV"/>
        </w:rPr>
        <w:t>2. Akts sastādīts uz vienas lapas, trīs eksemplāros, kurus līgumslēdzējpuses paraksta, un tām nav savstarpēju pretenziju.</w:t>
      </w:r>
    </w:p>
    <w:p w14:paraId="197F730E" w14:textId="77777777" w:rsidR="00D334E6" w:rsidRPr="00E64D03" w:rsidRDefault="00D334E6" w:rsidP="00D334E6">
      <w:pPr>
        <w:spacing w:after="0" w:line="240" w:lineRule="auto"/>
        <w:ind w:right="-766"/>
        <w:jc w:val="both"/>
        <w:rPr>
          <w:rFonts w:ascii="Times New Roman" w:hAnsi="Times New Roman"/>
          <w:sz w:val="18"/>
          <w:szCs w:val="18"/>
        </w:rPr>
      </w:pPr>
    </w:p>
    <w:p w14:paraId="496D96DC" w14:textId="77777777" w:rsidR="00D334E6" w:rsidRPr="00E64D03" w:rsidRDefault="00D334E6" w:rsidP="00D334E6">
      <w:pPr>
        <w:spacing w:after="0" w:line="240" w:lineRule="auto"/>
        <w:ind w:right="-766"/>
        <w:rPr>
          <w:rFonts w:ascii="Times New Roman" w:hAnsi="Times New Roman"/>
          <w:sz w:val="18"/>
          <w:szCs w:val="18"/>
        </w:rPr>
      </w:pPr>
      <w:r w:rsidRPr="00E64D03">
        <w:rPr>
          <w:rFonts w:ascii="Times New Roman" w:hAnsi="Times New Roman"/>
          <w:sz w:val="18"/>
          <w:szCs w:val="18"/>
          <w:lang w:eastAsia="lv-LV"/>
        </w:rPr>
        <w:t>PĀRDEVĒJS</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t> PIRCĒJS</w:t>
      </w:r>
    </w:p>
    <w:p w14:paraId="0C41474C" w14:textId="77777777" w:rsidR="00D334E6" w:rsidRPr="00E64D03" w:rsidRDefault="00D334E6" w:rsidP="00D334E6">
      <w:pPr>
        <w:spacing w:after="0" w:line="240" w:lineRule="auto"/>
        <w:ind w:right="-766"/>
        <w:jc w:val="both"/>
        <w:rPr>
          <w:rFonts w:ascii="Times New Roman" w:hAnsi="Times New Roman"/>
          <w:sz w:val="18"/>
          <w:szCs w:val="18"/>
          <w:lang w:eastAsia="lv-LV"/>
        </w:rPr>
      </w:pPr>
    </w:p>
    <w:p w14:paraId="3F58EC20" w14:textId="77777777" w:rsidR="00D334E6" w:rsidRPr="00E64D03" w:rsidRDefault="00D334E6" w:rsidP="00D334E6">
      <w:pPr>
        <w:spacing w:after="0" w:line="240" w:lineRule="auto"/>
        <w:ind w:right="-766"/>
        <w:jc w:val="both"/>
        <w:rPr>
          <w:rFonts w:ascii="Times New Roman" w:hAnsi="Times New Roman"/>
          <w:sz w:val="18"/>
          <w:szCs w:val="18"/>
        </w:rPr>
      </w:pPr>
      <w:r w:rsidRPr="00E64D03">
        <w:rPr>
          <w:rFonts w:ascii="Times New Roman" w:hAnsi="Times New Roman"/>
          <w:sz w:val="18"/>
          <w:szCs w:val="18"/>
          <w:lang w:eastAsia="lv-LV"/>
        </w:rPr>
        <w:t>___________________</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t>________________________</w:t>
      </w:r>
    </w:p>
    <w:p w14:paraId="51676655" w14:textId="77777777" w:rsidR="00D334E6" w:rsidRPr="00E64D03" w:rsidRDefault="00D334E6" w:rsidP="00D334E6">
      <w:pPr>
        <w:spacing w:after="0" w:line="240" w:lineRule="auto"/>
        <w:ind w:right="-766"/>
        <w:jc w:val="both"/>
        <w:rPr>
          <w:rFonts w:ascii="Times New Roman" w:hAnsi="Times New Roman"/>
          <w:sz w:val="18"/>
          <w:szCs w:val="18"/>
        </w:rPr>
      </w:pPr>
      <w:r w:rsidRPr="00E64D03">
        <w:rPr>
          <w:rFonts w:ascii="Times New Roman" w:hAnsi="Times New Roman"/>
          <w:sz w:val="18"/>
          <w:szCs w:val="18"/>
          <w:lang w:eastAsia="lv-LV"/>
        </w:rPr>
        <w:t>Olaines novada domes</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p>
    <w:p w14:paraId="06CDBB80" w14:textId="77777777" w:rsidR="00D334E6" w:rsidRPr="00E64D03" w:rsidRDefault="00D334E6" w:rsidP="00D334E6">
      <w:pPr>
        <w:spacing w:after="0" w:line="240" w:lineRule="auto"/>
        <w:ind w:right="-766"/>
        <w:jc w:val="both"/>
        <w:rPr>
          <w:rFonts w:ascii="Times New Roman" w:hAnsi="Times New Roman"/>
          <w:sz w:val="18"/>
          <w:szCs w:val="18"/>
          <w:lang w:eastAsia="lv-LV"/>
        </w:rPr>
      </w:pPr>
      <w:r w:rsidRPr="00E64D03">
        <w:rPr>
          <w:rFonts w:ascii="Times New Roman" w:hAnsi="Times New Roman"/>
          <w:sz w:val="18"/>
          <w:szCs w:val="18"/>
          <w:lang w:eastAsia="lv-LV"/>
        </w:rPr>
        <w:t>priekšsēdētāja pirmā vietniece</w:t>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r w:rsidRPr="00E64D03">
        <w:rPr>
          <w:rFonts w:ascii="Times New Roman" w:hAnsi="Times New Roman"/>
          <w:sz w:val="18"/>
          <w:szCs w:val="18"/>
          <w:lang w:eastAsia="lv-LV"/>
        </w:rPr>
        <w:tab/>
      </w:r>
    </w:p>
    <w:p w14:paraId="1D9ED134" w14:textId="77777777" w:rsidR="00D334E6" w:rsidRPr="00E64D03" w:rsidRDefault="00D334E6" w:rsidP="00D334E6">
      <w:pPr>
        <w:overflowPunct w:val="0"/>
        <w:autoSpaceDE w:val="0"/>
        <w:spacing w:after="0" w:line="240" w:lineRule="auto"/>
        <w:ind w:right="-766"/>
        <w:textAlignment w:val="baseline"/>
        <w:rPr>
          <w:rFonts w:ascii="Times New Roman" w:hAnsi="Times New Roman"/>
          <w:sz w:val="18"/>
          <w:szCs w:val="18"/>
        </w:rPr>
      </w:pPr>
      <w:r w:rsidRPr="00E64D03">
        <w:rPr>
          <w:rFonts w:ascii="Times New Roman" w:hAnsi="Times New Roman"/>
          <w:sz w:val="18"/>
          <w:szCs w:val="18"/>
          <w:lang w:eastAsia="lv-LV"/>
        </w:rPr>
        <w:t>LĪGA GULBE</w:t>
      </w:r>
    </w:p>
    <w:p w14:paraId="0F1AF451" w14:textId="77777777" w:rsidR="00B577CB" w:rsidRPr="00E64D03" w:rsidRDefault="00B577CB"/>
    <w:sectPr w:rsidR="00B577CB" w:rsidRPr="00E64D03" w:rsidSect="00611575">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2380455">
    <w:abstractNumId w:val="3"/>
  </w:num>
  <w:num w:numId="2" w16cid:durableId="2105300275">
    <w:abstractNumId w:val="2"/>
  </w:num>
  <w:num w:numId="3" w16cid:durableId="1207714697">
    <w:abstractNumId w:val="4"/>
  </w:num>
  <w:num w:numId="4" w16cid:durableId="607473452">
    <w:abstractNumId w:val="5"/>
  </w:num>
  <w:num w:numId="5" w16cid:durableId="194463400">
    <w:abstractNumId w:val="0"/>
  </w:num>
  <w:num w:numId="6" w16cid:durableId="1785879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E6"/>
    <w:rsid w:val="003C34A4"/>
    <w:rsid w:val="00B577CB"/>
    <w:rsid w:val="00D334E6"/>
    <w:rsid w:val="00E64D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3095"/>
  <w15:chartTrackingRefBased/>
  <w15:docId w15:val="{C05D0BB4-1D7D-43F8-B8B7-A5C470C8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E6"/>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4E6"/>
    <w:pPr>
      <w:ind w:left="720"/>
      <w:contextualSpacing/>
    </w:pPr>
  </w:style>
  <w:style w:type="table" w:styleId="TableGrid">
    <w:name w:val="Table Grid"/>
    <w:basedOn w:val="TableNormal"/>
    <w:uiPriority w:val="59"/>
    <w:rsid w:val="00D334E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4E6"/>
    <w:rPr>
      <w:color w:val="0563C1" w:themeColor="hyperlink"/>
      <w:u w:val="single"/>
    </w:rPr>
  </w:style>
  <w:style w:type="paragraph" w:customStyle="1" w:styleId="Default">
    <w:name w:val="Default"/>
    <w:rsid w:val="00D334E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D334E6"/>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D334E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s://geolatvija.lv/geo/tapi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16007</Words>
  <Characters>9125</Characters>
  <Application>Microsoft Office Word</Application>
  <DocSecurity>0</DocSecurity>
  <Lines>76</Lines>
  <Paragraphs>50</Paragraphs>
  <ScaleCrop>false</ScaleCrop>
  <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cp:revision>
  <dcterms:created xsi:type="dcterms:W3CDTF">2023-06-20T08:23:00Z</dcterms:created>
  <dcterms:modified xsi:type="dcterms:W3CDTF">2023-06-20T08:23:00Z</dcterms:modified>
</cp:coreProperties>
</file>