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450E" w14:textId="77777777" w:rsidR="00330C14" w:rsidRDefault="00330C14" w:rsidP="00330C14">
      <w:pPr>
        <w:spacing w:line="276" w:lineRule="auto"/>
        <w:jc w:val="center"/>
      </w:pPr>
      <w:r>
        <w:rPr>
          <w:sz w:val="40"/>
          <w:szCs w:val="40"/>
        </w:rPr>
        <w:t>NOVADA PAŠVALDĪBAS DOME</w:t>
      </w:r>
    </w:p>
    <w:p w14:paraId="770821F8" w14:textId="77777777" w:rsidR="00330C14" w:rsidRDefault="00330C14" w:rsidP="00330C14">
      <w:pPr>
        <w:spacing w:line="276" w:lineRule="auto"/>
        <w:jc w:val="center"/>
      </w:pPr>
      <w:r>
        <w:rPr>
          <w:sz w:val="20"/>
        </w:rPr>
        <w:t xml:space="preserve">Zemgales iela 33, Olaine, Olaines novads, LV-2114, </w:t>
      </w:r>
      <w:r>
        <w:rPr>
          <w:sz w:val="18"/>
        </w:rPr>
        <w:t>tālrunis 67964333</w:t>
      </w:r>
    </w:p>
    <w:p w14:paraId="0E0C18EA" w14:textId="77777777" w:rsidR="00330C14" w:rsidRDefault="00330C14" w:rsidP="00330C14">
      <w:pPr>
        <w:pBdr>
          <w:bottom w:val="double" w:sz="6" w:space="1" w:color="000000"/>
        </w:pBdr>
        <w:spacing w:line="276" w:lineRule="auto"/>
        <w:ind w:right="566"/>
        <w:jc w:val="center"/>
      </w:pPr>
      <w:r>
        <w:rPr>
          <w:sz w:val="18"/>
        </w:rPr>
        <w:t>E-pasts: pasts@olaine.lv, www.olaine.lv</w:t>
      </w:r>
    </w:p>
    <w:p w14:paraId="05AD31D5" w14:textId="558C85A1" w:rsidR="00740A42" w:rsidRPr="00740A42" w:rsidRDefault="008F06ED" w:rsidP="00740A42">
      <w:pPr>
        <w:ind w:right="567"/>
        <w:jc w:val="center"/>
        <w:rPr>
          <w:bCs/>
          <w:i/>
          <w:iCs/>
        </w:rPr>
      </w:pPr>
      <w:r w:rsidRPr="00740A42">
        <w:rPr>
          <w:bCs/>
          <w:i/>
          <w:iCs/>
        </w:rPr>
        <w:t>Olaines novada domes noteikumi Nr.NOT</w:t>
      </w:r>
      <w:r w:rsidR="00740A42" w:rsidRPr="00740A42">
        <w:rPr>
          <w:bCs/>
          <w:i/>
          <w:iCs/>
        </w:rPr>
        <w:t>4/2023 ”Par Olaines novada</w:t>
      </w:r>
      <w:r w:rsidR="00740A42">
        <w:rPr>
          <w:bCs/>
          <w:i/>
          <w:iCs/>
        </w:rPr>
        <w:t xml:space="preserve"> </w:t>
      </w:r>
      <w:r w:rsidR="00740A42" w:rsidRPr="00740A42">
        <w:rPr>
          <w:bCs/>
          <w:i/>
          <w:iCs/>
        </w:rPr>
        <w:t>pašvaldības apbalvojumiem Olaines novada pašvaldības izglītības iestāžu izglītojamajiem un pedagogiem par sasniegumiem mācību un zinātniski pētnieciskajā darbā, konkursos un skatēs</w:t>
      </w:r>
      <w:r w:rsidR="00740A42">
        <w:rPr>
          <w:bCs/>
          <w:i/>
          <w:iCs/>
        </w:rPr>
        <w:t>” konsolidētajā redakcijā</w:t>
      </w:r>
    </w:p>
    <w:p w14:paraId="01247931" w14:textId="605D7525" w:rsidR="00330C14" w:rsidRPr="00D15AB9" w:rsidRDefault="00330C14" w:rsidP="00330C14">
      <w:pPr>
        <w:spacing w:line="276" w:lineRule="auto"/>
        <w:ind w:right="566"/>
        <w:rPr>
          <w:b/>
        </w:rPr>
      </w:pPr>
    </w:p>
    <w:p w14:paraId="6F49F868" w14:textId="7672EDFE" w:rsidR="00330C14" w:rsidRPr="00897605" w:rsidRDefault="00330C14" w:rsidP="00330C14">
      <w:pPr>
        <w:keepNext/>
        <w:spacing w:line="276" w:lineRule="auto"/>
        <w:outlineLvl w:val="1"/>
        <w:rPr>
          <w:lang w:eastAsia="en-US"/>
        </w:rPr>
      </w:pPr>
      <w:r w:rsidRPr="00897605">
        <w:rPr>
          <w:lang w:eastAsia="en-US"/>
        </w:rPr>
        <w:t xml:space="preserve">2023. gada 29.novembrī </w:t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  <w:t xml:space="preserve">Noteikumi </w:t>
      </w:r>
      <w:r w:rsidRPr="00897605">
        <w:t>Nr.NOT</w:t>
      </w:r>
      <w:r w:rsidR="00740A42">
        <w:t>4</w:t>
      </w:r>
      <w:r w:rsidRPr="00897605">
        <w:t>/2023</w:t>
      </w:r>
    </w:p>
    <w:p w14:paraId="03CBA30D" w14:textId="77777777" w:rsidR="00330C14" w:rsidRPr="00897605" w:rsidRDefault="00330C14" w:rsidP="00330C14">
      <w:pPr>
        <w:keepNext/>
        <w:spacing w:line="276" w:lineRule="auto"/>
        <w:outlineLvl w:val="1"/>
        <w:rPr>
          <w:lang w:eastAsia="en-US"/>
        </w:rPr>
      </w:pPr>
      <w:r w:rsidRPr="00897605">
        <w:rPr>
          <w:lang w:eastAsia="en-US"/>
        </w:rPr>
        <w:t>Olainē</w:t>
      </w:r>
    </w:p>
    <w:p w14:paraId="363ACCB7" w14:textId="77777777" w:rsidR="00330C14" w:rsidRPr="00897605" w:rsidRDefault="00330C14" w:rsidP="00740A42">
      <w:pPr>
        <w:keepNext/>
        <w:jc w:val="right"/>
        <w:outlineLvl w:val="2"/>
        <w:rPr>
          <w:lang w:eastAsia="en-US"/>
        </w:rPr>
      </w:pPr>
      <w:r w:rsidRPr="00897605">
        <w:rPr>
          <w:lang w:eastAsia="en-US"/>
        </w:rPr>
        <w:t xml:space="preserve"> </w:t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</w:r>
      <w:r w:rsidRPr="00897605">
        <w:rPr>
          <w:lang w:eastAsia="en-US"/>
        </w:rPr>
        <w:tab/>
        <w:t xml:space="preserve">Apstiprināti ar </w:t>
      </w:r>
    </w:p>
    <w:p w14:paraId="08CC5BA8" w14:textId="77777777" w:rsidR="00330C14" w:rsidRPr="00897605" w:rsidRDefault="00330C14" w:rsidP="00740A42">
      <w:pPr>
        <w:keepNext/>
        <w:jc w:val="right"/>
        <w:outlineLvl w:val="2"/>
        <w:rPr>
          <w:lang w:eastAsia="en-US"/>
        </w:rPr>
      </w:pPr>
      <w:r w:rsidRPr="00897605">
        <w:rPr>
          <w:lang w:eastAsia="en-US"/>
        </w:rPr>
        <w:t>Olaines novada pašvaldības domes</w:t>
      </w:r>
    </w:p>
    <w:p w14:paraId="22E4E0F9" w14:textId="5651EEF1" w:rsidR="00330C14" w:rsidRDefault="00330C14" w:rsidP="00740A42">
      <w:pPr>
        <w:keepNext/>
        <w:ind w:left="5040"/>
        <w:jc w:val="right"/>
        <w:outlineLvl w:val="2"/>
        <w:rPr>
          <w:lang w:eastAsia="en-US"/>
        </w:rPr>
      </w:pPr>
      <w:r w:rsidRPr="00897605">
        <w:rPr>
          <w:lang w:eastAsia="en-US"/>
        </w:rPr>
        <w:t>2023.gada 29.novembra sēdes lēmumu</w:t>
      </w:r>
      <w:r w:rsidR="00740A42">
        <w:rPr>
          <w:lang w:eastAsia="en-US"/>
        </w:rPr>
        <w:t xml:space="preserve"> </w:t>
      </w:r>
      <w:r w:rsidRPr="00897605">
        <w:rPr>
          <w:lang w:eastAsia="en-US"/>
        </w:rPr>
        <w:t xml:space="preserve">(12.prot., </w:t>
      </w:r>
      <w:r w:rsidR="00740A42">
        <w:rPr>
          <w:lang w:eastAsia="en-US"/>
        </w:rPr>
        <w:t>8.</w:t>
      </w:r>
      <w:r w:rsidRPr="00897605">
        <w:rPr>
          <w:lang w:eastAsia="en-US"/>
        </w:rPr>
        <w:t>p.)</w:t>
      </w:r>
    </w:p>
    <w:p w14:paraId="1B5FEDB6" w14:textId="77777777" w:rsidR="00740A42" w:rsidRDefault="00740A42" w:rsidP="00740A42">
      <w:pPr>
        <w:keepNext/>
        <w:ind w:left="5040"/>
        <w:jc w:val="right"/>
        <w:outlineLvl w:val="2"/>
        <w:rPr>
          <w:lang w:eastAsia="en-US"/>
        </w:rPr>
      </w:pPr>
    </w:p>
    <w:p w14:paraId="0FA90C30" w14:textId="3990CB91" w:rsidR="00740A42" w:rsidRPr="00897605" w:rsidRDefault="00740A42" w:rsidP="00740A42">
      <w:pPr>
        <w:keepNext/>
        <w:ind w:left="5040"/>
        <w:jc w:val="right"/>
        <w:outlineLvl w:val="2"/>
        <w:rPr>
          <w:lang w:eastAsia="en-US"/>
        </w:rPr>
      </w:pPr>
      <w:r>
        <w:rPr>
          <w:lang w:eastAsia="en-US"/>
        </w:rPr>
        <w:t xml:space="preserve">Grozīti ar Olaines novada pašvaldības </w:t>
      </w:r>
      <w:r w:rsidR="00AB7B79">
        <w:rPr>
          <w:lang w:eastAsia="en-US"/>
        </w:rPr>
        <w:t xml:space="preserve">domes </w:t>
      </w:r>
      <w:r>
        <w:rPr>
          <w:lang w:eastAsia="en-US"/>
        </w:rPr>
        <w:t>2025.gada</w:t>
      </w:r>
      <w:r w:rsidR="00AB7B79">
        <w:rPr>
          <w:lang w:eastAsia="en-US"/>
        </w:rPr>
        <w:t xml:space="preserve"> </w:t>
      </w:r>
      <w:r>
        <w:rPr>
          <w:lang w:eastAsia="en-US"/>
        </w:rPr>
        <w:t>26.februāra sēdes lēmumu (2.prot., 7.2.p.)</w:t>
      </w:r>
    </w:p>
    <w:p w14:paraId="419778FD" w14:textId="77777777" w:rsidR="00330C14" w:rsidRPr="00CF1250" w:rsidRDefault="00330C14" w:rsidP="00330C14">
      <w:pPr>
        <w:spacing w:line="276" w:lineRule="auto"/>
        <w:ind w:right="566"/>
        <w:jc w:val="center"/>
        <w:rPr>
          <w:b/>
        </w:rPr>
      </w:pPr>
    </w:p>
    <w:p w14:paraId="6B095527" w14:textId="77777777" w:rsidR="00330C14" w:rsidRPr="00CF1250" w:rsidRDefault="00330C14" w:rsidP="00330C14">
      <w:pPr>
        <w:ind w:right="567"/>
        <w:jc w:val="center"/>
        <w:rPr>
          <w:b/>
        </w:rPr>
      </w:pPr>
      <w:r w:rsidRPr="00CF1250">
        <w:rPr>
          <w:b/>
        </w:rPr>
        <w:t>Par Olaines novada pašvaldības apbalvojumiem Olaines novada pašvaldības izglītības iestāžu izglītojamajiem un pedagogiem par sasniegumiem mācību un zinātniski pētnieciskajā darbā, konkursos un skatēs</w:t>
      </w:r>
    </w:p>
    <w:p w14:paraId="6014B1CD" w14:textId="77777777" w:rsidR="00330C14" w:rsidRPr="00CF1250" w:rsidRDefault="00330C14" w:rsidP="00330C14">
      <w:pPr>
        <w:spacing w:line="276" w:lineRule="auto"/>
        <w:ind w:right="-99"/>
        <w:jc w:val="both"/>
        <w:rPr>
          <w:b/>
        </w:rPr>
      </w:pPr>
    </w:p>
    <w:p w14:paraId="14F5F066" w14:textId="77777777" w:rsidR="00330C14" w:rsidRDefault="00330C14" w:rsidP="00330C14">
      <w:pPr>
        <w:ind w:left="4962" w:right="-99"/>
        <w:jc w:val="both"/>
        <w:rPr>
          <w:i/>
          <w:sz w:val="20"/>
          <w:szCs w:val="20"/>
        </w:rPr>
      </w:pPr>
      <w:bookmarkStart w:id="0" w:name="_Hlk149730148"/>
      <w:r w:rsidRPr="00CF1250">
        <w:rPr>
          <w:i/>
          <w:sz w:val="20"/>
          <w:szCs w:val="20"/>
        </w:rPr>
        <w:t xml:space="preserve">Izdoti </w:t>
      </w:r>
      <w:r w:rsidRPr="00E57720">
        <w:rPr>
          <w:i/>
          <w:sz w:val="20"/>
          <w:szCs w:val="20"/>
        </w:rPr>
        <w:t xml:space="preserve">saskaņā ar </w:t>
      </w:r>
      <w:r w:rsidRPr="00CF1250">
        <w:rPr>
          <w:i/>
          <w:sz w:val="20"/>
          <w:szCs w:val="20"/>
        </w:rPr>
        <w:t xml:space="preserve">Valsts pārvaldes iekārtas likuma 72.panta pirmās daļas 2.punktu un Pašvaldības likuma 50.panta pirmo daļu </w:t>
      </w:r>
    </w:p>
    <w:p w14:paraId="2B5A1359" w14:textId="3E7AEBC7" w:rsidR="001059EE" w:rsidRPr="00CF1250" w:rsidRDefault="001059EE" w:rsidP="001059EE">
      <w:pPr>
        <w:ind w:right="-9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(Grozīts ar Olaines novada pašvaldības domes 26.02.2025. sēdes lēmumu (2.prot., 7.2.p.)</w:t>
      </w:r>
    </w:p>
    <w:bookmarkEnd w:id="0"/>
    <w:p w14:paraId="3A143440" w14:textId="77777777" w:rsidR="00330C14" w:rsidRDefault="00330C14" w:rsidP="00330C14">
      <w:pPr>
        <w:spacing w:line="276" w:lineRule="auto"/>
        <w:jc w:val="both"/>
      </w:pPr>
    </w:p>
    <w:p w14:paraId="10EDE569" w14:textId="77777777" w:rsidR="00691A9F" w:rsidRPr="00CF1250" w:rsidRDefault="00691A9F" w:rsidP="00330C14">
      <w:pPr>
        <w:spacing w:line="276" w:lineRule="auto"/>
        <w:jc w:val="both"/>
      </w:pPr>
    </w:p>
    <w:p w14:paraId="342541C2" w14:textId="77777777" w:rsidR="00330C14" w:rsidRPr="00782F0D" w:rsidRDefault="00330C14" w:rsidP="00330C14">
      <w:pPr>
        <w:pStyle w:val="Sarakstarindkopa"/>
        <w:numPr>
          <w:ilvl w:val="0"/>
          <w:numId w:val="2"/>
        </w:numPr>
        <w:spacing w:after="100" w:afterAutospacing="1"/>
        <w:jc w:val="both"/>
        <w:rPr>
          <w:b/>
          <w:bCs/>
        </w:rPr>
      </w:pPr>
      <w:r w:rsidRPr="00782F0D">
        <w:rPr>
          <w:b/>
          <w:bCs/>
        </w:rPr>
        <w:t>Vispārīgie jautājumi</w:t>
      </w:r>
    </w:p>
    <w:p w14:paraId="14588665" w14:textId="77777777" w:rsidR="00330C14" w:rsidRPr="00CF1250" w:rsidRDefault="00330C14" w:rsidP="00330C14">
      <w:pPr>
        <w:jc w:val="both"/>
      </w:pPr>
    </w:p>
    <w:p w14:paraId="23289F25" w14:textId="77777777" w:rsidR="00330C14" w:rsidRPr="00CF1250" w:rsidRDefault="00330C14" w:rsidP="00330C14">
      <w:pPr>
        <w:numPr>
          <w:ilvl w:val="0"/>
          <w:numId w:val="1"/>
        </w:numPr>
        <w:ind w:left="426" w:hanging="426"/>
        <w:jc w:val="both"/>
      </w:pPr>
      <w:r w:rsidRPr="00CF1250">
        <w:t xml:space="preserve">Noteikumi nosaka kārtību, kādā piešķir Olaines novada pašvaldības naudas balvas vai dāvanu kartes un atzinības (turpmāk - apbalvojumus) Olaines novada pašvaldības vispārējās un profesionālās ievirzes iestāžu izglītojamajiem un viņu pedagogiem par sasniegumiem mācību priekšmetu olimpiādēs, </w:t>
      </w:r>
      <w:r w:rsidRPr="00CF1250">
        <w:rPr>
          <w:bCs/>
        </w:rPr>
        <w:t>zinātniski pētnieciskajā darbā</w:t>
      </w:r>
      <w:r w:rsidRPr="00CF1250">
        <w:t xml:space="preserve">, konkursos un  skatēs. </w:t>
      </w:r>
    </w:p>
    <w:p w14:paraId="686E08BC" w14:textId="77777777" w:rsidR="00330C14" w:rsidRPr="00CF1250" w:rsidRDefault="00330C14" w:rsidP="00330C14">
      <w:pPr>
        <w:numPr>
          <w:ilvl w:val="0"/>
          <w:numId w:val="1"/>
        </w:numPr>
        <w:tabs>
          <w:tab w:val="left" w:pos="426"/>
        </w:tabs>
        <w:ind w:left="142" w:hanging="142"/>
        <w:jc w:val="both"/>
      </w:pPr>
      <w:r w:rsidRPr="00CF1250">
        <w:t>Noteikumu mērķis:</w:t>
      </w:r>
    </w:p>
    <w:p w14:paraId="6051FA46" w14:textId="77777777" w:rsidR="00330C14" w:rsidRPr="00CF1250" w:rsidRDefault="00330C14" w:rsidP="00330C14">
      <w:pPr>
        <w:numPr>
          <w:ilvl w:val="1"/>
          <w:numId w:val="1"/>
        </w:numPr>
        <w:ind w:hanging="366"/>
        <w:jc w:val="both"/>
      </w:pPr>
      <w:bookmarkStart w:id="1" w:name="_Hlk149729724"/>
      <w:r w:rsidRPr="00CF1250">
        <w:t>Izglītojamajiem</w:t>
      </w:r>
      <w:r>
        <w:t xml:space="preserve"> </w:t>
      </w:r>
      <w:r w:rsidRPr="00CF1250">
        <w:t xml:space="preserve">- veicināt novadā kvalitatīvu zināšanu un prasmju apguvi, mērķtiecīgu izaugsmi un konkurētspēju, akcentējot mācību un radošās darbības nozīmīgumu. </w:t>
      </w:r>
    </w:p>
    <w:p w14:paraId="43FB3170" w14:textId="77777777" w:rsidR="00330C14" w:rsidRPr="00CF1250" w:rsidRDefault="00330C14" w:rsidP="00330C14">
      <w:pPr>
        <w:numPr>
          <w:ilvl w:val="1"/>
          <w:numId w:val="1"/>
        </w:numPr>
        <w:ind w:hanging="366"/>
        <w:jc w:val="both"/>
      </w:pPr>
      <w:r w:rsidRPr="00CF1250">
        <w:t>Pedagogiem - motivēt papildus darbam ar izglītojamajiem, lai virzītu izglītojamos uz augstiem sasniegumiem mācībās un ārpusstundu darbā.</w:t>
      </w:r>
    </w:p>
    <w:bookmarkEnd w:id="1"/>
    <w:p w14:paraId="16A45FA5" w14:textId="77777777" w:rsidR="00330C14" w:rsidRPr="00CF1250" w:rsidRDefault="00330C14" w:rsidP="00330C1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CF1250">
        <w:t>Izglītojamo un pedagogu apbalvošanas balvu fondu veido Olaines novada pašvaldības ikgadējā budžeta līdzekļi.</w:t>
      </w:r>
    </w:p>
    <w:p w14:paraId="3AF5FB22" w14:textId="77777777" w:rsidR="00330C14" w:rsidRPr="00CF1250" w:rsidRDefault="00330C14" w:rsidP="00330C14">
      <w:pPr>
        <w:ind w:right="566"/>
        <w:jc w:val="both"/>
      </w:pPr>
    </w:p>
    <w:p w14:paraId="09B0180E" w14:textId="77777777" w:rsidR="00330C14" w:rsidRPr="00782F0D" w:rsidRDefault="00330C14" w:rsidP="00330C14">
      <w:pPr>
        <w:pStyle w:val="Sarakstarindkopa"/>
        <w:numPr>
          <w:ilvl w:val="0"/>
          <w:numId w:val="2"/>
        </w:numPr>
        <w:ind w:right="566"/>
        <w:jc w:val="both"/>
        <w:rPr>
          <w:b/>
          <w:bCs/>
        </w:rPr>
      </w:pPr>
      <w:r w:rsidRPr="00782F0D">
        <w:rPr>
          <w:b/>
          <w:bCs/>
        </w:rPr>
        <w:t>Apbalvojumu piešķiršanas nosacījumi</w:t>
      </w:r>
    </w:p>
    <w:p w14:paraId="43977640" w14:textId="77777777" w:rsidR="00330C14" w:rsidRPr="00CF1250" w:rsidRDefault="00330C14" w:rsidP="00330C14">
      <w:pPr>
        <w:pStyle w:val="Sarakstarindkopa"/>
        <w:ind w:left="360" w:right="566"/>
        <w:jc w:val="both"/>
      </w:pPr>
    </w:p>
    <w:p w14:paraId="24A052B0" w14:textId="77777777" w:rsidR="00330C14" w:rsidRPr="00CF1250" w:rsidRDefault="00330C14" w:rsidP="00691A9F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N/>
        <w:ind w:left="426" w:hanging="426"/>
        <w:jc w:val="both"/>
      </w:pPr>
      <w:r w:rsidRPr="00CF1250">
        <w:t>Apbalvojumus piešķir par sasniegumiem Izglītības un zinātnes ministrijas noteiktajās starptautiska, valsts un novadu apvienības mēroga mācību priekšmetu olimpiādēs, atklātajās olimpiādēs un zinātniski pētniecisko darbu skatēs:</w:t>
      </w:r>
    </w:p>
    <w:p w14:paraId="14737BB0" w14:textId="1265861E" w:rsidR="00330C14" w:rsidRPr="00CF1250" w:rsidRDefault="00330C14" w:rsidP="00691A9F">
      <w:pPr>
        <w:pStyle w:val="Sarakstarindkopa"/>
        <w:numPr>
          <w:ilvl w:val="1"/>
          <w:numId w:val="1"/>
        </w:numPr>
        <w:shd w:val="clear" w:color="auto" w:fill="FFFFFF"/>
        <w:suppressAutoHyphens w:val="0"/>
        <w:autoSpaceDN/>
        <w:jc w:val="both"/>
      </w:pPr>
      <w:r w:rsidRPr="00CF1250">
        <w:lastRenderedPageBreak/>
        <w:t xml:space="preserve">vispārizglītojošo iestāžu izglītojamajam par atzinības vai  godalgotas vietas iegūšanu mācību priekšmetu olimpiādē, atklātajā olimpiādē vai zinātniski pētnieciskajā darbā </w:t>
      </w:r>
      <w:r w:rsidRPr="00CF1250">
        <w:rPr>
          <w:b/>
        </w:rPr>
        <w:t>starptautiskā</w:t>
      </w:r>
      <w:r w:rsidRPr="00CF1250">
        <w:t xml:space="preserve"> mērogā un pedagogam, kurš sagatavojis skolēnu attiecīgajai olimpiādei:</w:t>
      </w:r>
    </w:p>
    <w:p w14:paraId="2D5CC8C9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1.vieta</w:t>
      </w:r>
      <w:r w:rsidRPr="00CF1250">
        <w:t xml:space="preserve"> –</w:t>
      </w:r>
      <w:r>
        <w:t xml:space="preserve"> </w:t>
      </w:r>
      <w:r w:rsidRPr="00CF1250">
        <w:rPr>
          <w:b/>
        </w:rPr>
        <w:t>EUR 350.00</w:t>
      </w:r>
      <w:r w:rsidRPr="00CF1250">
        <w:t xml:space="preserve"> (trīs simti piecdesmit </w:t>
      </w:r>
      <w:r w:rsidRPr="00CF1250">
        <w:rPr>
          <w:i/>
          <w:iCs/>
        </w:rPr>
        <w:t>euro</w:t>
      </w:r>
      <w:r w:rsidRPr="00CF1250">
        <w:t xml:space="preserve">);                                    </w:t>
      </w:r>
    </w:p>
    <w:p w14:paraId="5B8F8330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</w:t>
      </w:r>
      <w:r w:rsidRPr="00CF1250">
        <w:rPr>
          <w:bCs/>
        </w:rPr>
        <w:t>2.vieta</w:t>
      </w:r>
      <w:r w:rsidRPr="00CF1250">
        <w:t xml:space="preserve"> </w:t>
      </w:r>
      <w:r w:rsidRPr="00CF1250">
        <w:rPr>
          <w:b/>
        </w:rPr>
        <w:t>– EUR 300.00</w:t>
      </w:r>
      <w:r w:rsidRPr="00CF1250">
        <w:t xml:space="preserve"> (trīs simti </w:t>
      </w:r>
      <w:r w:rsidRPr="00CF1250">
        <w:rPr>
          <w:i/>
          <w:iCs/>
        </w:rPr>
        <w:t>euro</w:t>
      </w:r>
      <w:r w:rsidRPr="00CF1250">
        <w:t xml:space="preserve">);            </w:t>
      </w:r>
    </w:p>
    <w:p w14:paraId="2BA89CCF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</w:t>
      </w:r>
      <w:r w:rsidRPr="00CF1250">
        <w:rPr>
          <w:bCs/>
        </w:rPr>
        <w:t>3.vieta</w:t>
      </w:r>
      <w:r w:rsidRPr="00CF1250">
        <w:t xml:space="preserve"> –</w:t>
      </w:r>
      <w:r w:rsidRPr="00CF1250">
        <w:rPr>
          <w:b/>
        </w:rPr>
        <w:t xml:space="preserve"> EUR 250.00</w:t>
      </w:r>
      <w:r w:rsidRPr="00CF1250">
        <w:t xml:space="preserve"> (divi simti piecdesmit </w:t>
      </w:r>
      <w:r w:rsidRPr="00CF1250">
        <w:rPr>
          <w:i/>
          <w:iCs/>
        </w:rPr>
        <w:t>euro</w:t>
      </w:r>
      <w:r w:rsidRPr="00CF1250">
        <w:t xml:space="preserve">);                               </w:t>
      </w:r>
    </w:p>
    <w:p w14:paraId="20EF2F9B" w14:textId="214E110A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atzinība –</w:t>
      </w:r>
      <w:r>
        <w:t xml:space="preserve"> </w:t>
      </w:r>
      <w:r w:rsidRPr="00CF1250">
        <w:rPr>
          <w:b/>
        </w:rPr>
        <w:t>EUR 200.00</w:t>
      </w:r>
      <w:r w:rsidRPr="00CF1250">
        <w:t xml:space="preserve"> (divi simti </w:t>
      </w:r>
      <w:r w:rsidRPr="00CF1250">
        <w:rPr>
          <w:i/>
          <w:iCs/>
        </w:rPr>
        <w:t>euro</w:t>
      </w:r>
      <w:r w:rsidRPr="00CF1250">
        <w:t xml:space="preserve">).                              </w:t>
      </w:r>
    </w:p>
    <w:p w14:paraId="13020030" w14:textId="77777777" w:rsidR="00330C14" w:rsidRPr="00CF1250" w:rsidRDefault="00330C14" w:rsidP="00691A9F">
      <w:pPr>
        <w:pStyle w:val="Sarakstarindkopa"/>
        <w:numPr>
          <w:ilvl w:val="1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vispārizglītojošo iestāžu izglītojamajam par atzinības vai godalgotas vietas iegūšanu mācību priekšmetu olimpiādē, atklātajā olimpiādē vai zinātniski pētnieciskajā darbā </w:t>
      </w:r>
      <w:r w:rsidRPr="00CF1250">
        <w:rPr>
          <w:b/>
        </w:rPr>
        <w:t xml:space="preserve">valsts </w:t>
      </w:r>
      <w:r w:rsidRPr="00CF1250">
        <w:t>mērogā un pedagogam, kurš sagatavojis skolēnu attiecīgajai olimpiādei:</w:t>
      </w:r>
    </w:p>
    <w:p w14:paraId="4DBF4090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</w:t>
      </w:r>
      <w:r w:rsidRPr="00CF1250">
        <w:rPr>
          <w:bCs/>
        </w:rPr>
        <w:t>1.vieta</w:t>
      </w:r>
      <w:r w:rsidRPr="00CF1250">
        <w:t xml:space="preserve"> –</w:t>
      </w:r>
      <w:r>
        <w:t xml:space="preserve"> </w:t>
      </w:r>
      <w:r w:rsidRPr="00CF1250">
        <w:rPr>
          <w:b/>
        </w:rPr>
        <w:t>EUR 200.00</w:t>
      </w:r>
      <w:r w:rsidRPr="00CF1250">
        <w:t xml:space="preserve"> (divi simti </w:t>
      </w:r>
      <w:r w:rsidRPr="00CF1250">
        <w:rPr>
          <w:i/>
          <w:iCs/>
        </w:rPr>
        <w:t>euro</w:t>
      </w:r>
      <w:r w:rsidRPr="00CF1250">
        <w:t xml:space="preserve">); </w:t>
      </w:r>
    </w:p>
    <w:p w14:paraId="3D1CC5E7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</w:t>
      </w:r>
      <w:r w:rsidRPr="00CF1250">
        <w:rPr>
          <w:bCs/>
        </w:rPr>
        <w:t>2.vieta</w:t>
      </w:r>
      <w:r w:rsidRPr="00CF1250">
        <w:t xml:space="preserve"> – </w:t>
      </w:r>
      <w:r w:rsidRPr="00CF1250">
        <w:rPr>
          <w:b/>
        </w:rPr>
        <w:t>EUR 150.00</w:t>
      </w:r>
      <w:r w:rsidRPr="00CF1250">
        <w:t xml:space="preserve"> (viens simts piecdesmit </w:t>
      </w:r>
      <w:r w:rsidRPr="00CF1250">
        <w:rPr>
          <w:i/>
          <w:iCs/>
        </w:rPr>
        <w:t>euro</w:t>
      </w:r>
      <w:r w:rsidRPr="00CF1250">
        <w:t>);</w:t>
      </w:r>
    </w:p>
    <w:p w14:paraId="13E116D9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</w:t>
      </w:r>
      <w:r w:rsidRPr="00CF1250">
        <w:rPr>
          <w:bCs/>
        </w:rPr>
        <w:t>3.vieta</w:t>
      </w:r>
      <w:r w:rsidRPr="00CF1250">
        <w:t xml:space="preserve"> –</w:t>
      </w:r>
      <w:r w:rsidRPr="00CF1250">
        <w:rPr>
          <w:b/>
        </w:rPr>
        <w:t xml:space="preserve"> EUR 100.00</w:t>
      </w:r>
      <w:r w:rsidRPr="00CF1250">
        <w:t xml:space="preserve"> (viens simts </w:t>
      </w:r>
      <w:r w:rsidRPr="00CF1250">
        <w:rPr>
          <w:i/>
          <w:iCs/>
        </w:rPr>
        <w:t>euro</w:t>
      </w:r>
      <w:r w:rsidRPr="00CF1250">
        <w:t>);</w:t>
      </w:r>
    </w:p>
    <w:p w14:paraId="3D3633D6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 atzinība – </w:t>
      </w:r>
      <w:r w:rsidRPr="00CF1250">
        <w:rPr>
          <w:b/>
        </w:rPr>
        <w:t>EUR 70.00</w:t>
      </w:r>
      <w:r w:rsidRPr="00CF1250">
        <w:t xml:space="preserve"> (septiņdesmit </w:t>
      </w:r>
      <w:r w:rsidRPr="00CF1250">
        <w:rPr>
          <w:i/>
          <w:iCs/>
        </w:rPr>
        <w:t>euro</w:t>
      </w:r>
      <w:r w:rsidRPr="00CF1250">
        <w:t>).</w:t>
      </w:r>
    </w:p>
    <w:p w14:paraId="445ADD82" w14:textId="77777777" w:rsidR="00330C14" w:rsidRPr="00CF1250" w:rsidRDefault="00330C14" w:rsidP="00691A9F">
      <w:pPr>
        <w:pStyle w:val="Sarakstarindkopa"/>
        <w:numPr>
          <w:ilvl w:val="1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vispārizglītojošo iestāžu izglītojamajam par godalgotas vietas iegūšanu mācību priekšmetu olimpiādē </w:t>
      </w:r>
      <w:r w:rsidRPr="00CF1250">
        <w:rPr>
          <w:b/>
        </w:rPr>
        <w:t>novadu apvienības posmā (2.posmā),</w:t>
      </w:r>
      <w:r w:rsidRPr="00CF1250">
        <w:t xml:space="preserve"> atklātajā olimpiādē vai zinātniski pētnieciskajā darb</w:t>
      </w:r>
      <w:r w:rsidRPr="00330C14">
        <w:t>ā</w:t>
      </w:r>
      <w:r>
        <w:t xml:space="preserve"> </w:t>
      </w:r>
      <w:r w:rsidRPr="00CF1250">
        <w:rPr>
          <w:b/>
        </w:rPr>
        <w:t>reģiona</w:t>
      </w:r>
      <w:r w:rsidRPr="00CF1250">
        <w:t xml:space="preserve"> posmā un pedagogam, kurš sagatavojis skolēnu attiecīgajai olimpiādei :</w:t>
      </w:r>
    </w:p>
    <w:p w14:paraId="6814AB04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1.vieta</w:t>
      </w:r>
      <w:r w:rsidRPr="00CF1250">
        <w:t xml:space="preserve"> – </w:t>
      </w:r>
      <w:r w:rsidRPr="00CF1250">
        <w:rPr>
          <w:b/>
        </w:rPr>
        <w:t>EUR 50.00</w:t>
      </w:r>
      <w:r w:rsidRPr="00CF1250">
        <w:t xml:space="preserve"> (piecdesmit  </w:t>
      </w:r>
      <w:r w:rsidRPr="00CF1250">
        <w:rPr>
          <w:i/>
          <w:iCs/>
        </w:rPr>
        <w:t>euro</w:t>
      </w:r>
      <w:r w:rsidRPr="00CF1250">
        <w:t>);</w:t>
      </w:r>
    </w:p>
    <w:p w14:paraId="7BF1A060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2.vieta</w:t>
      </w:r>
      <w:r w:rsidRPr="00CF1250">
        <w:t xml:space="preserve"> – </w:t>
      </w:r>
      <w:r w:rsidRPr="00CF1250">
        <w:rPr>
          <w:b/>
        </w:rPr>
        <w:t>EUR 40.00</w:t>
      </w:r>
      <w:r w:rsidRPr="00CF1250">
        <w:t xml:space="preserve"> (četrdesmit  </w:t>
      </w:r>
      <w:r w:rsidRPr="00CF1250">
        <w:rPr>
          <w:i/>
          <w:iCs/>
        </w:rPr>
        <w:t>euro</w:t>
      </w:r>
      <w:r w:rsidRPr="00CF1250">
        <w:t>);</w:t>
      </w:r>
    </w:p>
    <w:p w14:paraId="7FA2809A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3.vieta</w:t>
      </w:r>
      <w:r w:rsidRPr="00CF1250">
        <w:t xml:space="preserve"> – </w:t>
      </w:r>
      <w:r w:rsidRPr="00CF1250">
        <w:rPr>
          <w:b/>
        </w:rPr>
        <w:t xml:space="preserve">EUR 30.00 </w:t>
      </w:r>
      <w:r w:rsidRPr="00CF1250">
        <w:t xml:space="preserve">(trīsdesmit </w:t>
      </w:r>
      <w:r w:rsidRPr="00CF1250">
        <w:rPr>
          <w:i/>
          <w:iCs/>
        </w:rPr>
        <w:t>euro</w:t>
      </w:r>
      <w:r w:rsidRPr="00CF1250">
        <w:t>);</w:t>
      </w:r>
    </w:p>
    <w:p w14:paraId="182C8C5C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atzinība – </w:t>
      </w:r>
      <w:r w:rsidRPr="00CF1250">
        <w:rPr>
          <w:b/>
        </w:rPr>
        <w:t xml:space="preserve">EUR 20.00 </w:t>
      </w:r>
      <w:r w:rsidRPr="00CF1250">
        <w:t xml:space="preserve">(divdesmit </w:t>
      </w:r>
      <w:r w:rsidRPr="00CF1250">
        <w:rPr>
          <w:i/>
          <w:iCs/>
        </w:rPr>
        <w:t>euro</w:t>
      </w:r>
      <w:r w:rsidRPr="00CF1250">
        <w:t>).</w:t>
      </w:r>
    </w:p>
    <w:p w14:paraId="33F6C7F4" w14:textId="77777777" w:rsidR="00330C14" w:rsidRPr="0048366E" w:rsidRDefault="00330C14" w:rsidP="00691A9F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N/>
        <w:ind w:right="43"/>
        <w:jc w:val="both"/>
      </w:pPr>
      <w:r w:rsidRPr="0048366E">
        <w:t xml:space="preserve">Gadījumā, ja sagatavoti vairāki panākumus guvuši izglītojamie, pedagogu apbalvo par katru izglītojamo. </w:t>
      </w:r>
    </w:p>
    <w:p w14:paraId="1D61A526" w14:textId="142DEA4C" w:rsidR="00330C14" w:rsidRDefault="00330C14" w:rsidP="00691A9F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N/>
        <w:jc w:val="both"/>
      </w:pPr>
      <w:r w:rsidRPr="00CF1250">
        <w:t xml:space="preserve">Apbalvojumus piešķir par sasniegumiem </w:t>
      </w:r>
      <w:r w:rsidRPr="001059EE">
        <w:rPr>
          <w:b/>
          <w:bCs/>
        </w:rPr>
        <w:t>starptautiska</w:t>
      </w:r>
      <w:r w:rsidRPr="001059EE">
        <w:t xml:space="preserve">* </w:t>
      </w:r>
      <w:r w:rsidRPr="00CF1250">
        <w:t xml:space="preserve">un </w:t>
      </w:r>
      <w:r w:rsidRPr="00CF1250">
        <w:rPr>
          <w:b/>
          <w:bCs/>
        </w:rPr>
        <w:t>valsts</w:t>
      </w:r>
      <w:r w:rsidRPr="00CF1250">
        <w:t xml:space="preserve"> mēroga mūzikas/mākslas konkursos un skatēs:</w:t>
      </w:r>
      <w:r w:rsidRPr="001059EE">
        <w:t xml:space="preserve">** </w:t>
      </w:r>
    </w:p>
    <w:p w14:paraId="5C23C3BC" w14:textId="77777777" w:rsidR="001059EE" w:rsidRPr="001059EE" w:rsidRDefault="001059EE" w:rsidP="00691A9F">
      <w:pPr>
        <w:ind w:right="-99"/>
        <w:jc w:val="both"/>
        <w:rPr>
          <w:i/>
          <w:sz w:val="20"/>
          <w:szCs w:val="20"/>
        </w:rPr>
      </w:pPr>
      <w:r w:rsidRPr="001059EE">
        <w:rPr>
          <w:i/>
          <w:sz w:val="20"/>
          <w:szCs w:val="20"/>
        </w:rPr>
        <w:t>(Grozīts ar Olaines novada pašvaldības domes 26.02.2025. sēdes lēmumu (2.prot., 7.2.p.)</w:t>
      </w:r>
    </w:p>
    <w:p w14:paraId="7261D5BE" w14:textId="0D0C97F8" w:rsidR="00330C14" w:rsidRPr="00CF1250" w:rsidRDefault="00330C14" w:rsidP="00691A9F">
      <w:pPr>
        <w:pStyle w:val="Sarakstarindkopa"/>
        <w:numPr>
          <w:ilvl w:val="1"/>
          <w:numId w:val="1"/>
        </w:numPr>
        <w:shd w:val="clear" w:color="auto" w:fill="FFFFFF"/>
        <w:suppressAutoHyphens w:val="0"/>
        <w:autoSpaceDN/>
        <w:jc w:val="both"/>
      </w:pPr>
      <w:r w:rsidRPr="00CF1250">
        <w:t>vispārizglītojošo iestāžu un profesionālās ievirzes izglītojamajam vai kolektīvam un viņa pedagogam par godalgotas vietas, medaļas vai laureāta diploma iegūšanu</w:t>
      </w:r>
      <w:r w:rsidRPr="00CF1250">
        <w:rPr>
          <w:b/>
        </w:rPr>
        <w:t xml:space="preserve"> </w:t>
      </w:r>
      <w:r w:rsidRPr="00CF1250">
        <w:t xml:space="preserve">mūzikas/mākslas </w:t>
      </w:r>
      <w:r w:rsidRPr="00CF1250">
        <w:rPr>
          <w:b/>
        </w:rPr>
        <w:t xml:space="preserve">starptautiska </w:t>
      </w:r>
      <w:r w:rsidRPr="00CF1250">
        <w:rPr>
          <w:bCs/>
        </w:rPr>
        <w:t>mēroga</w:t>
      </w:r>
      <w:r w:rsidRPr="00CF1250">
        <w:rPr>
          <w:b/>
        </w:rPr>
        <w:t xml:space="preserve"> </w:t>
      </w:r>
      <w:r w:rsidRPr="00CF1250">
        <w:rPr>
          <w:bCs/>
        </w:rPr>
        <w:t>konkursos</w:t>
      </w:r>
      <w:r w:rsidRPr="00CF1250">
        <w:rPr>
          <w:b/>
        </w:rPr>
        <w:t xml:space="preserve">, nozares ministrijas apstiprinātajos valsts </w:t>
      </w:r>
      <w:r w:rsidRPr="00CF1250">
        <w:rPr>
          <w:bCs/>
        </w:rPr>
        <w:t>konkursos un skatēs</w:t>
      </w:r>
      <w:r w:rsidRPr="00CF1250">
        <w:t>:</w:t>
      </w:r>
    </w:p>
    <w:p w14:paraId="2E51DAE7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1.vieta</w:t>
      </w:r>
      <w:r w:rsidRPr="00CF1250">
        <w:t xml:space="preserve"> – </w:t>
      </w:r>
      <w:r w:rsidRPr="00CF1250">
        <w:rPr>
          <w:b/>
        </w:rPr>
        <w:t xml:space="preserve">EUR </w:t>
      </w:r>
      <w:r>
        <w:rPr>
          <w:b/>
        </w:rPr>
        <w:t>4</w:t>
      </w:r>
      <w:r w:rsidRPr="00CF1250">
        <w:rPr>
          <w:b/>
        </w:rPr>
        <w:t>0.00</w:t>
      </w:r>
      <w:r w:rsidRPr="00CF1250">
        <w:t xml:space="preserve"> (</w:t>
      </w:r>
      <w:r>
        <w:t>četr</w:t>
      </w:r>
      <w:r w:rsidRPr="00CF1250">
        <w:t xml:space="preserve">desmit </w:t>
      </w:r>
      <w:r w:rsidRPr="00CF1250">
        <w:rPr>
          <w:i/>
          <w:iCs/>
        </w:rPr>
        <w:t>euro</w:t>
      </w:r>
      <w:r w:rsidRPr="00CF1250">
        <w:t xml:space="preserve">); </w:t>
      </w:r>
    </w:p>
    <w:p w14:paraId="15479395" w14:textId="77777777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2.vieta</w:t>
      </w:r>
      <w:r w:rsidRPr="00CF1250">
        <w:t xml:space="preserve"> – </w:t>
      </w:r>
      <w:r w:rsidRPr="00CF1250">
        <w:rPr>
          <w:b/>
        </w:rPr>
        <w:t xml:space="preserve">EUR </w:t>
      </w:r>
      <w:r>
        <w:rPr>
          <w:b/>
        </w:rPr>
        <w:t>3</w:t>
      </w:r>
      <w:r w:rsidRPr="00CF1250">
        <w:rPr>
          <w:b/>
        </w:rPr>
        <w:t>0.00</w:t>
      </w:r>
      <w:r w:rsidRPr="00CF1250">
        <w:t xml:space="preserve"> (</w:t>
      </w:r>
      <w:r>
        <w:t>trīs</w:t>
      </w:r>
      <w:r w:rsidRPr="00CF1250">
        <w:t xml:space="preserve">desmit </w:t>
      </w:r>
      <w:r w:rsidRPr="00CF1250">
        <w:rPr>
          <w:i/>
          <w:iCs/>
        </w:rPr>
        <w:t>euro</w:t>
      </w:r>
      <w:r w:rsidRPr="00CF1250">
        <w:t>);</w:t>
      </w:r>
    </w:p>
    <w:p w14:paraId="63C0A08E" w14:textId="350A7056" w:rsidR="00330C14" w:rsidRPr="00CF1250" w:rsidRDefault="00330C14" w:rsidP="00691A9F">
      <w:pPr>
        <w:pStyle w:val="Sarakstarindkopa"/>
        <w:numPr>
          <w:ilvl w:val="2"/>
          <w:numId w:val="1"/>
        </w:numPr>
        <w:shd w:val="clear" w:color="auto" w:fill="FFFFFF"/>
        <w:suppressAutoHyphens w:val="0"/>
        <w:autoSpaceDN/>
        <w:jc w:val="both"/>
      </w:pPr>
      <w:r w:rsidRPr="00CF1250">
        <w:rPr>
          <w:bCs/>
        </w:rPr>
        <w:t>3.vieta</w:t>
      </w:r>
      <w:r w:rsidRPr="00CF1250">
        <w:t xml:space="preserve"> – </w:t>
      </w:r>
      <w:r w:rsidRPr="00CF1250">
        <w:rPr>
          <w:b/>
        </w:rPr>
        <w:t xml:space="preserve">EUR </w:t>
      </w:r>
      <w:r>
        <w:rPr>
          <w:b/>
        </w:rPr>
        <w:t>2</w:t>
      </w:r>
      <w:r w:rsidRPr="00CF1250">
        <w:rPr>
          <w:b/>
        </w:rPr>
        <w:t xml:space="preserve">0.00 </w:t>
      </w:r>
      <w:r w:rsidRPr="00CF1250">
        <w:rPr>
          <w:bCs/>
        </w:rPr>
        <w:t>(</w:t>
      </w:r>
      <w:r>
        <w:rPr>
          <w:bCs/>
        </w:rPr>
        <w:t>div</w:t>
      </w:r>
      <w:r w:rsidRPr="00CF1250">
        <w:rPr>
          <w:bCs/>
        </w:rPr>
        <w:t xml:space="preserve">desmit  </w:t>
      </w:r>
      <w:r w:rsidRPr="00CF1250">
        <w:rPr>
          <w:i/>
          <w:iCs/>
        </w:rPr>
        <w:t>euro</w:t>
      </w:r>
      <w:r w:rsidRPr="00CF1250">
        <w:t>);</w:t>
      </w:r>
    </w:p>
    <w:p w14:paraId="6FDC6071" w14:textId="77777777" w:rsidR="00330C14" w:rsidRPr="00CF1250" w:rsidRDefault="00330C14" w:rsidP="00691A9F">
      <w:pPr>
        <w:pStyle w:val="Sarakstarindkopa"/>
        <w:numPr>
          <w:ilvl w:val="0"/>
          <w:numId w:val="1"/>
        </w:numPr>
        <w:shd w:val="clear" w:color="auto" w:fill="FFFFFF"/>
        <w:tabs>
          <w:tab w:val="left" w:pos="993"/>
        </w:tabs>
        <w:jc w:val="both"/>
      </w:pPr>
      <w:r w:rsidRPr="00CF1250">
        <w:t>Apbalvojumu piešķir par sasniegumiem, gatavojoties Latvijas Skolu jaunatnes dziesmu un deju svētkiem:</w:t>
      </w:r>
    </w:p>
    <w:p w14:paraId="746CCEBA" w14:textId="77777777" w:rsidR="00330C14" w:rsidRPr="005C79F1" w:rsidRDefault="00330C14" w:rsidP="00691A9F">
      <w:pPr>
        <w:pStyle w:val="Sarakstarindkopa"/>
        <w:numPr>
          <w:ilvl w:val="1"/>
          <w:numId w:val="1"/>
        </w:numPr>
        <w:jc w:val="both"/>
      </w:pPr>
      <w:r w:rsidRPr="005C79F1">
        <w:t>vispārizglītojošo un profesionālās ievirzes iestāžu kolektīvam par iegūto augstāko vai 1.pakāpi atlases konkursos un skatēs:</w:t>
      </w:r>
    </w:p>
    <w:p w14:paraId="0D43A332" w14:textId="77777777" w:rsidR="00330C14" w:rsidRPr="005C79F1" w:rsidRDefault="00330C14" w:rsidP="00691A9F">
      <w:pPr>
        <w:pStyle w:val="Sarakstarindkopa"/>
        <w:numPr>
          <w:ilvl w:val="2"/>
          <w:numId w:val="1"/>
        </w:numPr>
        <w:ind w:left="1418" w:hanging="698"/>
        <w:jc w:val="both"/>
      </w:pPr>
      <w:r w:rsidRPr="005C79F1">
        <w:t xml:space="preserve">augstākā pakāpe - kolektīvam līdz 10 dalībniekiem - </w:t>
      </w:r>
      <w:r w:rsidRPr="005C79F1">
        <w:rPr>
          <w:b/>
        </w:rPr>
        <w:t>EUR 60.00</w:t>
      </w:r>
      <w:r w:rsidRPr="005C79F1">
        <w:t xml:space="preserve"> (sešdesmit  </w:t>
      </w:r>
      <w:r w:rsidRPr="005C79F1">
        <w:rPr>
          <w:i/>
          <w:iCs/>
        </w:rPr>
        <w:t>euro</w:t>
      </w:r>
      <w:r w:rsidRPr="005C79F1">
        <w:t>);</w:t>
      </w:r>
    </w:p>
    <w:p w14:paraId="76D85EBF" w14:textId="77777777" w:rsidR="00330C14" w:rsidRPr="005C79F1" w:rsidRDefault="00330C14" w:rsidP="00691A9F">
      <w:pPr>
        <w:pStyle w:val="Sarakstarindkopa"/>
        <w:numPr>
          <w:ilvl w:val="2"/>
          <w:numId w:val="1"/>
        </w:numPr>
        <w:ind w:left="1418" w:hanging="698"/>
        <w:jc w:val="both"/>
      </w:pPr>
      <w:r w:rsidRPr="005C79F1">
        <w:t xml:space="preserve">augstākā pakāpe - kolektīvam virs 10 dalībniekiem - </w:t>
      </w:r>
      <w:r w:rsidRPr="005C79F1">
        <w:rPr>
          <w:b/>
        </w:rPr>
        <w:t>EUR 120.00</w:t>
      </w:r>
      <w:r w:rsidRPr="005C79F1">
        <w:t xml:space="preserve"> (viens simts divdesmit </w:t>
      </w:r>
      <w:r w:rsidRPr="005C79F1">
        <w:rPr>
          <w:i/>
          <w:iCs/>
        </w:rPr>
        <w:t>euro</w:t>
      </w:r>
      <w:r w:rsidRPr="005C79F1">
        <w:t>);</w:t>
      </w:r>
    </w:p>
    <w:p w14:paraId="65B7BE52" w14:textId="77777777" w:rsidR="00330C14" w:rsidRPr="005C79F1" w:rsidRDefault="00330C14" w:rsidP="00691A9F">
      <w:pPr>
        <w:pStyle w:val="Sarakstarindkopa"/>
        <w:numPr>
          <w:ilvl w:val="2"/>
          <w:numId w:val="1"/>
        </w:numPr>
        <w:ind w:left="1418" w:hanging="698"/>
        <w:jc w:val="both"/>
      </w:pPr>
      <w:r w:rsidRPr="005C79F1">
        <w:t xml:space="preserve">1.pakāpe - kolektīvam līdz 10 dalībniekiem </w:t>
      </w:r>
      <w:r w:rsidRPr="005C79F1">
        <w:rPr>
          <w:b/>
        </w:rPr>
        <w:t>- EUR 50.00</w:t>
      </w:r>
      <w:r w:rsidRPr="005C79F1">
        <w:t xml:space="preserve"> (piecdesmit </w:t>
      </w:r>
      <w:r w:rsidRPr="005C79F1">
        <w:rPr>
          <w:i/>
          <w:iCs/>
        </w:rPr>
        <w:t>euro</w:t>
      </w:r>
      <w:r w:rsidRPr="005C79F1">
        <w:t>);</w:t>
      </w:r>
    </w:p>
    <w:p w14:paraId="550D3039" w14:textId="77777777" w:rsidR="00330C14" w:rsidRPr="005C79F1" w:rsidRDefault="00330C14" w:rsidP="00691A9F">
      <w:pPr>
        <w:pStyle w:val="Sarakstarindkopa"/>
        <w:numPr>
          <w:ilvl w:val="2"/>
          <w:numId w:val="1"/>
        </w:numPr>
        <w:ind w:left="1418" w:right="43" w:hanging="698"/>
        <w:jc w:val="both"/>
      </w:pPr>
      <w:r w:rsidRPr="005C79F1">
        <w:t xml:space="preserve">1. pakāpe - kolektīvam virs 10 dalībniekiem </w:t>
      </w:r>
      <w:r w:rsidRPr="005C79F1">
        <w:rPr>
          <w:b/>
        </w:rPr>
        <w:t>- EUR 100.00</w:t>
      </w:r>
      <w:r w:rsidRPr="005C79F1">
        <w:t xml:space="preserve"> (viens simts </w:t>
      </w:r>
      <w:r w:rsidRPr="005C79F1">
        <w:rPr>
          <w:i/>
          <w:iCs/>
        </w:rPr>
        <w:t>euro</w:t>
      </w:r>
      <w:r w:rsidRPr="005C79F1">
        <w:t>).</w:t>
      </w:r>
    </w:p>
    <w:p w14:paraId="75FFCBC7" w14:textId="77777777" w:rsidR="00330C14" w:rsidRPr="005C79F1" w:rsidRDefault="00330C14" w:rsidP="00691A9F">
      <w:pPr>
        <w:pStyle w:val="Sarakstarindkopa"/>
        <w:numPr>
          <w:ilvl w:val="1"/>
          <w:numId w:val="1"/>
        </w:numPr>
        <w:ind w:right="43"/>
        <w:jc w:val="both"/>
      </w:pPr>
      <w:r w:rsidRPr="005C79F1">
        <w:t>vispārizglītojošo un profesionālās ievirzes iestāžu kolektīva pedagogam, ja kolektīvs ieguvis augstāko vai 1.pakāpi atlases konkursos un skatēs:</w:t>
      </w:r>
    </w:p>
    <w:p w14:paraId="71397FA9" w14:textId="77777777" w:rsidR="00330C14" w:rsidRPr="00CF1250" w:rsidRDefault="00330C14" w:rsidP="00691A9F">
      <w:pPr>
        <w:pStyle w:val="Sarakstarindkopa"/>
        <w:numPr>
          <w:ilvl w:val="2"/>
          <w:numId w:val="1"/>
        </w:numPr>
        <w:ind w:right="43"/>
        <w:jc w:val="both"/>
      </w:pPr>
      <w:r w:rsidRPr="005C79F1">
        <w:t xml:space="preserve">augstākā pakāpe - </w:t>
      </w:r>
      <w:r w:rsidRPr="005C79F1">
        <w:rPr>
          <w:b/>
        </w:rPr>
        <w:t>EUR 120.00</w:t>
      </w:r>
      <w:r w:rsidRPr="005C79F1">
        <w:t xml:space="preserve"> (viens </w:t>
      </w:r>
      <w:r w:rsidRPr="00CF1250">
        <w:t xml:space="preserve">simts divdesmit </w:t>
      </w:r>
      <w:r w:rsidRPr="00CF1250">
        <w:rPr>
          <w:i/>
          <w:iCs/>
        </w:rPr>
        <w:t>euro</w:t>
      </w:r>
      <w:r w:rsidRPr="00CF1250">
        <w:t>);</w:t>
      </w:r>
    </w:p>
    <w:p w14:paraId="45E365AA" w14:textId="77777777" w:rsidR="00330C14" w:rsidRDefault="00330C14" w:rsidP="00691A9F">
      <w:pPr>
        <w:pStyle w:val="Sarakstarindkopa"/>
        <w:numPr>
          <w:ilvl w:val="2"/>
          <w:numId w:val="1"/>
        </w:numPr>
        <w:ind w:right="43"/>
        <w:jc w:val="both"/>
      </w:pPr>
      <w:r w:rsidRPr="00CF1250">
        <w:t>1.pakāpe</w:t>
      </w:r>
      <w:r>
        <w:t xml:space="preserve"> </w:t>
      </w:r>
      <w:r w:rsidRPr="00CF1250">
        <w:t xml:space="preserve">- </w:t>
      </w:r>
      <w:r w:rsidRPr="00CF1250">
        <w:rPr>
          <w:b/>
        </w:rPr>
        <w:t>EUR 100.00</w:t>
      </w:r>
      <w:r w:rsidRPr="00CF1250">
        <w:t xml:space="preserve"> (viens simts </w:t>
      </w:r>
      <w:r w:rsidRPr="00CF1250">
        <w:rPr>
          <w:i/>
          <w:iCs/>
        </w:rPr>
        <w:t>euro</w:t>
      </w:r>
      <w:r w:rsidRPr="00CF1250">
        <w:t>).</w:t>
      </w:r>
    </w:p>
    <w:p w14:paraId="531ADFF5" w14:textId="77777777" w:rsidR="00330C14" w:rsidRPr="00330C14" w:rsidRDefault="00330C14" w:rsidP="00691A9F">
      <w:pPr>
        <w:pStyle w:val="Sarakstarindkopa"/>
        <w:numPr>
          <w:ilvl w:val="0"/>
          <w:numId w:val="1"/>
        </w:numPr>
        <w:ind w:right="43"/>
        <w:jc w:val="both"/>
      </w:pPr>
      <w:r w:rsidRPr="00330C14">
        <w:t>Uz apbalvojumiem, kas noteikti:</w:t>
      </w:r>
    </w:p>
    <w:p w14:paraId="7996117B" w14:textId="77777777" w:rsidR="00330C14" w:rsidRPr="00330C14" w:rsidRDefault="00330C14" w:rsidP="00330C14">
      <w:pPr>
        <w:pStyle w:val="Sarakstarindkopa"/>
        <w:numPr>
          <w:ilvl w:val="1"/>
          <w:numId w:val="1"/>
        </w:numPr>
        <w:ind w:right="43"/>
        <w:jc w:val="both"/>
      </w:pPr>
      <w:r w:rsidRPr="00330C14">
        <w:lastRenderedPageBreak/>
        <w:t xml:space="preserve"> 6. punktā, var pretendēt arī Olaines novada pašvaldības kultūras iestāžu bērnu kolektīvi un pedagogi;</w:t>
      </w:r>
    </w:p>
    <w:p w14:paraId="0DD737CF" w14:textId="77777777" w:rsidR="00330C14" w:rsidRPr="00330C14" w:rsidRDefault="00330C14" w:rsidP="00330C14">
      <w:pPr>
        <w:pStyle w:val="Sarakstarindkopa"/>
        <w:numPr>
          <w:ilvl w:val="1"/>
          <w:numId w:val="1"/>
        </w:numPr>
        <w:ind w:right="43"/>
        <w:jc w:val="both"/>
      </w:pPr>
      <w:r w:rsidRPr="00330C14">
        <w:t>7. punktā, var pretendēt arī Olaines novada pašvaldības kultūras iestāžu bērnu un jauniešu kolektīvi un pedagogi.</w:t>
      </w:r>
    </w:p>
    <w:p w14:paraId="42FC0495" w14:textId="548BAF76" w:rsidR="00330C14" w:rsidRPr="00CF1250" w:rsidRDefault="00330C14" w:rsidP="00330C14">
      <w:pPr>
        <w:pStyle w:val="Sarakstarindkopa"/>
        <w:numPr>
          <w:ilvl w:val="0"/>
          <w:numId w:val="1"/>
        </w:numPr>
        <w:ind w:right="43"/>
        <w:jc w:val="both"/>
      </w:pPr>
      <w:r w:rsidRPr="00CF1250">
        <w:t xml:space="preserve"> Ja vienu izglītojamo vai kolektīvu sagatavojuši 2 un vairāk pedagogu, naudas balvu dala proporcionāli.</w:t>
      </w:r>
    </w:p>
    <w:p w14:paraId="5948B0A7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right="43"/>
        <w:jc w:val="both"/>
      </w:pPr>
      <w:r w:rsidRPr="00CF1250">
        <w:t xml:space="preserve"> Olaines novada izglītības iestāžu izglītojamajiem ir tiesības un iespējas piedalīties dažādu organizāciju, asociāciju un augstskolu organizētajos konkursos. Šo konkursu un olimpiāžu uzvarētājus apbalvo attiecīgo pasākumu organizatori.</w:t>
      </w:r>
    </w:p>
    <w:p w14:paraId="54ADDF6B" w14:textId="77777777" w:rsidR="00330C14" w:rsidRPr="00CF1250" w:rsidRDefault="00330C14" w:rsidP="00330C14">
      <w:pPr>
        <w:pStyle w:val="Sarakstarindkopa"/>
        <w:ind w:left="360" w:right="43"/>
        <w:jc w:val="both"/>
      </w:pPr>
    </w:p>
    <w:p w14:paraId="2D60E32A" w14:textId="77777777" w:rsidR="00330C14" w:rsidRPr="00782F0D" w:rsidRDefault="00330C14" w:rsidP="00330C14">
      <w:pPr>
        <w:pStyle w:val="Sarakstarindkopa"/>
        <w:tabs>
          <w:tab w:val="left" w:pos="142"/>
        </w:tabs>
        <w:ind w:left="0" w:right="43"/>
        <w:jc w:val="center"/>
        <w:rPr>
          <w:b/>
        </w:rPr>
      </w:pPr>
      <w:r w:rsidRPr="00782F0D">
        <w:rPr>
          <w:b/>
        </w:rPr>
        <w:t>III. Pieteikumu iesniegšana un apstiprināšana</w:t>
      </w:r>
    </w:p>
    <w:p w14:paraId="78F78D2F" w14:textId="77777777" w:rsidR="00330C14" w:rsidRPr="00CF1250" w:rsidRDefault="00330C14" w:rsidP="00330C14">
      <w:pPr>
        <w:ind w:right="43"/>
        <w:jc w:val="both"/>
      </w:pPr>
    </w:p>
    <w:p w14:paraId="4BF0367D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>Izglītības</w:t>
      </w:r>
      <w:r>
        <w:t>/</w:t>
      </w:r>
      <w:r w:rsidRPr="00330C14">
        <w:t>kultūras</w:t>
      </w:r>
      <w:r w:rsidRPr="00CF1250">
        <w:t xml:space="preserve"> iestādes vadītājs līdz </w:t>
      </w:r>
      <w:r w:rsidRPr="00CF1250">
        <w:rPr>
          <w:b/>
        </w:rPr>
        <w:t>1.maijam</w:t>
      </w:r>
      <w:r w:rsidRPr="00CF1250">
        <w:t xml:space="preserve"> iesniedz Olaines novada pašvaldības Izglītības un </w:t>
      </w:r>
      <w:r w:rsidRPr="0048366E">
        <w:t>kultūras nodaļai adresētu iesniegumu, kurā izvirza noteikumiem atbilstošu pretendentu to apbalvošanai (</w:t>
      </w:r>
      <w:r w:rsidRPr="0048366E">
        <w:rPr>
          <w:i/>
          <w:iCs/>
        </w:rPr>
        <w:t>Pielikums Nr.1, Nr.2, Nr.3</w:t>
      </w:r>
      <w:r w:rsidRPr="0048366E">
        <w:t xml:space="preserve">), iesniegumam pievienojot attiecīgos iegūto panākumu apliecinošos </w:t>
      </w:r>
      <w:r w:rsidRPr="00CF1250">
        <w:t>dokumentus - atzinības raksta vai diploma kopiju, pasākuma nolikumu vai protokola izrakstu.</w:t>
      </w:r>
    </w:p>
    <w:p w14:paraId="59674156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 xml:space="preserve"> Olaines novada pašvaldības Izglītības un kultūras nodaļas atbildīgais darbinieks apkopo un saskaņo iesniegto pretendentu sarakstus, izvērtē to atbilstību noteikumiem, nepieciešamības gadījumā pieprasa papildu dokumentus vai citus rakstveida skaidrojumus. </w:t>
      </w:r>
    </w:p>
    <w:p w14:paraId="6942579B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 xml:space="preserve"> Līdz </w:t>
      </w:r>
      <w:r w:rsidRPr="00CF1250">
        <w:rPr>
          <w:b/>
          <w:bCs/>
        </w:rPr>
        <w:t>20.maijam</w:t>
      </w:r>
      <w:r w:rsidRPr="00CF1250">
        <w:t xml:space="preserve"> Olaines novada pašvaldības Izglītības un kultūras nodaļa sagatavo Olaines novada pašvaldības izpilddirektoram rīkojumu par izglītojamo un pedagogu apbalvošanu.</w:t>
      </w:r>
    </w:p>
    <w:p w14:paraId="3127CD92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>Apbalvošana notiek katru gadu maijā uzvarētāju godināšanas pasākumā vai citā Olaines novada pašvaldības organizētā pasākumā.</w:t>
      </w:r>
    </w:p>
    <w:p w14:paraId="5F0621F8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>Naudas balvu pārskaita saņēmēja norādītajā kontā 10 (desmit) darba dienu laikā pēc Olaines novada pašvaldības izpilddirektora rīkojuma par izglītojamo un pedagogu apbalvošanu.</w:t>
      </w:r>
    </w:p>
    <w:p w14:paraId="09520F53" w14:textId="77777777" w:rsidR="00330C14" w:rsidRPr="00CF1250" w:rsidRDefault="00330C14" w:rsidP="00330C14">
      <w:pPr>
        <w:pStyle w:val="Sarakstarindkopa"/>
        <w:ind w:left="0" w:right="43"/>
        <w:jc w:val="both"/>
      </w:pPr>
    </w:p>
    <w:p w14:paraId="2C2289AB" w14:textId="77777777" w:rsidR="00330C14" w:rsidRPr="00782F0D" w:rsidRDefault="00330C14" w:rsidP="00330C14">
      <w:pPr>
        <w:pStyle w:val="Sarakstarindkopa"/>
        <w:ind w:left="1080" w:right="43"/>
        <w:jc w:val="center"/>
        <w:rPr>
          <w:b/>
          <w:bCs/>
        </w:rPr>
      </w:pPr>
      <w:r w:rsidRPr="00782F0D">
        <w:rPr>
          <w:b/>
          <w:bCs/>
        </w:rPr>
        <w:t>IV. Noslēguma jautājumi</w:t>
      </w:r>
    </w:p>
    <w:p w14:paraId="44082689" w14:textId="77777777" w:rsidR="00330C14" w:rsidRPr="00CF1250" w:rsidRDefault="00330C14" w:rsidP="00330C14">
      <w:pPr>
        <w:pStyle w:val="Sarakstarindkopa"/>
        <w:ind w:left="1080" w:right="43"/>
        <w:jc w:val="both"/>
      </w:pPr>
    </w:p>
    <w:p w14:paraId="07BB1F34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r w:rsidRPr="00CF1250">
        <w:t>Noteikumi stājas spēkā ar to apstiprināšanu.</w:t>
      </w:r>
    </w:p>
    <w:p w14:paraId="30A8C1AB" w14:textId="77777777" w:rsidR="00330C14" w:rsidRPr="00CF1250" w:rsidRDefault="00330C14" w:rsidP="00330C14">
      <w:pPr>
        <w:pStyle w:val="Sarakstarindkopa"/>
        <w:numPr>
          <w:ilvl w:val="0"/>
          <w:numId w:val="1"/>
        </w:numPr>
        <w:ind w:left="426" w:right="43" w:hanging="426"/>
        <w:jc w:val="both"/>
      </w:pPr>
      <w:bookmarkStart w:id="2" w:name="_Hlk149740285"/>
      <w:r w:rsidRPr="00CF1250">
        <w:t xml:space="preserve">Ar šo noteikumu spēkā stāšanos spēku zaudē Olaines novada domes 2019.gada 25.aprīļa noteikumi Nr.NOT4/2019 “Par Olaines novada pašva1dības apbalvojumiem Olaines novada pašvaldības izglītības iestāžu izglītojamajiem un  viņu pedagogiem par sasniegumiem mācību darbā, profesionālās ievirzes un interešu izglītībā”. </w:t>
      </w:r>
    </w:p>
    <w:bookmarkEnd w:id="2"/>
    <w:p w14:paraId="551A844D" w14:textId="77777777" w:rsidR="00330C14" w:rsidRPr="00CF1250" w:rsidRDefault="00330C14" w:rsidP="00330C14">
      <w:pPr>
        <w:pStyle w:val="Sarakstarindkopa"/>
        <w:ind w:left="0" w:right="566"/>
        <w:jc w:val="both"/>
      </w:pPr>
    </w:p>
    <w:p w14:paraId="75526D3D" w14:textId="77777777" w:rsidR="00330C14" w:rsidRPr="00CF1250" w:rsidRDefault="00330C14" w:rsidP="00330C14">
      <w:pPr>
        <w:pStyle w:val="Sarakstarindkopa"/>
        <w:ind w:left="0" w:right="566"/>
        <w:jc w:val="both"/>
      </w:pPr>
    </w:p>
    <w:p w14:paraId="7635B33F" w14:textId="77777777" w:rsidR="00330C14" w:rsidRPr="00CF1250" w:rsidRDefault="00330C14" w:rsidP="00330C14">
      <w:pPr>
        <w:ind w:right="566"/>
        <w:jc w:val="both"/>
      </w:pPr>
      <w:r w:rsidRPr="00CF1250">
        <w:t>Domes priekšsēdētājs</w:t>
      </w:r>
      <w:r w:rsidRPr="00CF1250">
        <w:tab/>
      </w:r>
      <w:r w:rsidRPr="00CF1250">
        <w:tab/>
      </w:r>
      <w:r w:rsidRPr="00CF1250">
        <w:tab/>
      </w:r>
      <w:r w:rsidRPr="00CF1250">
        <w:tab/>
      </w:r>
      <w:r w:rsidRPr="00CF1250">
        <w:tab/>
      </w:r>
      <w:r w:rsidRPr="00CF1250">
        <w:tab/>
      </w:r>
      <w:r w:rsidRPr="00CF1250">
        <w:tab/>
        <w:t>A. Bergs</w:t>
      </w:r>
    </w:p>
    <w:p w14:paraId="052A5BEB" w14:textId="77777777" w:rsidR="00330C14" w:rsidRPr="00CF1250" w:rsidRDefault="00330C14" w:rsidP="00330C14">
      <w:pPr>
        <w:spacing w:line="276" w:lineRule="auto"/>
        <w:ind w:right="566"/>
        <w:jc w:val="both"/>
      </w:pPr>
    </w:p>
    <w:p w14:paraId="45150CBB" w14:textId="77777777" w:rsidR="00330C14" w:rsidRPr="00CF1250" w:rsidRDefault="00330C14" w:rsidP="00330C14">
      <w:pPr>
        <w:jc w:val="both"/>
      </w:pPr>
    </w:p>
    <w:p w14:paraId="2DCA0247" w14:textId="77777777" w:rsidR="00AB7B79" w:rsidRDefault="00AB7B79" w:rsidP="00330C14">
      <w:pPr>
        <w:jc w:val="both"/>
      </w:pPr>
    </w:p>
    <w:p w14:paraId="5D4AF5F8" w14:textId="77777777" w:rsidR="00AB7B79" w:rsidRDefault="00AB7B79" w:rsidP="00330C14">
      <w:pPr>
        <w:jc w:val="both"/>
      </w:pPr>
    </w:p>
    <w:p w14:paraId="4B832B3F" w14:textId="77777777" w:rsidR="00AB7B79" w:rsidRPr="00CF1250" w:rsidRDefault="00AB7B79" w:rsidP="00330C14">
      <w:pPr>
        <w:jc w:val="both"/>
      </w:pPr>
    </w:p>
    <w:p w14:paraId="6BC197EF" w14:textId="77777777" w:rsidR="00330C14" w:rsidRPr="00CF1250" w:rsidRDefault="00330C14" w:rsidP="00330C14">
      <w:pPr>
        <w:jc w:val="both"/>
      </w:pPr>
    </w:p>
    <w:p w14:paraId="7CEE98D7" w14:textId="1FD7D246" w:rsidR="00330C14" w:rsidRDefault="00330C14" w:rsidP="00330C14">
      <w:pPr>
        <w:jc w:val="both"/>
      </w:pPr>
      <w:r w:rsidRPr="00CF1250">
        <w:t xml:space="preserve">*Starptautisks konkurss - vismaz </w:t>
      </w:r>
      <w:r w:rsidRPr="001059EE">
        <w:t>3 valstis</w:t>
      </w:r>
    </w:p>
    <w:p w14:paraId="5B960EE5" w14:textId="18A8C0C6" w:rsidR="001059EE" w:rsidRPr="00AB7B79" w:rsidRDefault="001059EE" w:rsidP="00AB7B79">
      <w:pPr>
        <w:ind w:right="-99"/>
        <w:rPr>
          <w:i/>
          <w:sz w:val="20"/>
          <w:szCs w:val="20"/>
        </w:rPr>
      </w:pPr>
      <w:r>
        <w:rPr>
          <w:i/>
          <w:sz w:val="20"/>
          <w:szCs w:val="20"/>
        </w:rPr>
        <w:t>(Grozīts ar Olaines novada pašvaldības domes 26.02.2025. sēdes lēmumu (2.prot., 7.2.p.)</w:t>
      </w:r>
    </w:p>
    <w:p w14:paraId="686A7B65" w14:textId="64343B62" w:rsidR="00330C14" w:rsidRDefault="00330C14" w:rsidP="00330C14">
      <w:pPr>
        <w:jc w:val="both"/>
      </w:pPr>
      <w:r w:rsidRPr="001059EE">
        <w:t>**Konkursa augstākais novērtējums - laureāta diploms, godalga vai medaļa</w:t>
      </w:r>
      <w:r w:rsidR="003B3CDE" w:rsidRPr="001059EE">
        <w:t xml:space="preserve"> (ja piedalījies visās kārtās/posmos)</w:t>
      </w:r>
    </w:p>
    <w:p w14:paraId="3B5502E2" w14:textId="2EC4BFBB" w:rsidR="00863BB8" w:rsidRDefault="00AB7B79" w:rsidP="00AB7B79">
      <w:pPr>
        <w:ind w:right="-99"/>
      </w:pPr>
      <w:r>
        <w:rPr>
          <w:i/>
          <w:sz w:val="20"/>
          <w:szCs w:val="20"/>
        </w:rPr>
        <w:t>(Grozīts ar Olaines novada pašvaldības domes 26.02.2025. sēdes lēmumu (2.prot., 7.2.p.)</w:t>
      </w:r>
    </w:p>
    <w:sectPr w:rsidR="00863BB8" w:rsidSect="00330C14">
      <w:pgSz w:w="11906" w:h="16838"/>
      <w:pgMar w:top="568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712"/>
    <w:multiLevelType w:val="hybridMultilevel"/>
    <w:tmpl w:val="65888138"/>
    <w:lvl w:ilvl="0" w:tplc="04260013">
      <w:start w:val="1"/>
      <w:numFmt w:val="upperRoman"/>
      <w:lvlText w:val="%1."/>
      <w:lvlJc w:val="right"/>
      <w:pPr>
        <w:ind w:left="3240" w:hanging="360"/>
      </w:pPr>
    </w:lvl>
    <w:lvl w:ilvl="1" w:tplc="04260019">
      <w:start w:val="1"/>
      <w:numFmt w:val="lowerLetter"/>
      <w:lvlText w:val="%2."/>
      <w:lvlJc w:val="left"/>
      <w:pPr>
        <w:ind w:left="3960" w:hanging="360"/>
      </w:pPr>
    </w:lvl>
    <w:lvl w:ilvl="2" w:tplc="0426001B" w:tentative="1">
      <w:start w:val="1"/>
      <w:numFmt w:val="lowerRoman"/>
      <w:lvlText w:val="%3."/>
      <w:lvlJc w:val="right"/>
      <w:pPr>
        <w:ind w:left="4680" w:hanging="180"/>
      </w:pPr>
    </w:lvl>
    <w:lvl w:ilvl="3" w:tplc="0426000F" w:tentative="1">
      <w:start w:val="1"/>
      <w:numFmt w:val="decimal"/>
      <w:lvlText w:val="%4."/>
      <w:lvlJc w:val="left"/>
      <w:pPr>
        <w:ind w:left="5400" w:hanging="360"/>
      </w:pPr>
    </w:lvl>
    <w:lvl w:ilvl="4" w:tplc="04260019" w:tentative="1">
      <w:start w:val="1"/>
      <w:numFmt w:val="lowerLetter"/>
      <w:lvlText w:val="%5."/>
      <w:lvlJc w:val="left"/>
      <w:pPr>
        <w:ind w:left="6120" w:hanging="360"/>
      </w:pPr>
    </w:lvl>
    <w:lvl w:ilvl="5" w:tplc="0426001B" w:tentative="1">
      <w:start w:val="1"/>
      <w:numFmt w:val="lowerRoman"/>
      <w:lvlText w:val="%6."/>
      <w:lvlJc w:val="right"/>
      <w:pPr>
        <w:ind w:left="6840" w:hanging="180"/>
      </w:pPr>
    </w:lvl>
    <w:lvl w:ilvl="6" w:tplc="0426000F" w:tentative="1">
      <w:start w:val="1"/>
      <w:numFmt w:val="decimal"/>
      <w:lvlText w:val="%7."/>
      <w:lvlJc w:val="left"/>
      <w:pPr>
        <w:ind w:left="7560" w:hanging="360"/>
      </w:pPr>
    </w:lvl>
    <w:lvl w:ilvl="7" w:tplc="04260019" w:tentative="1">
      <w:start w:val="1"/>
      <w:numFmt w:val="lowerLetter"/>
      <w:lvlText w:val="%8."/>
      <w:lvlJc w:val="left"/>
      <w:pPr>
        <w:ind w:left="8280" w:hanging="360"/>
      </w:pPr>
    </w:lvl>
    <w:lvl w:ilvl="8" w:tplc="042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9EC3607"/>
    <w:multiLevelType w:val="multilevel"/>
    <w:tmpl w:val="D34822C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46367">
    <w:abstractNumId w:val="1"/>
  </w:num>
  <w:num w:numId="2" w16cid:durableId="754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14"/>
    <w:rsid w:val="00055FC1"/>
    <w:rsid w:val="001059EE"/>
    <w:rsid w:val="001A00A6"/>
    <w:rsid w:val="002263AD"/>
    <w:rsid w:val="00330C14"/>
    <w:rsid w:val="003750E7"/>
    <w:rsid w:val="003B3CDE"/>
    <w:rsid w:val="00691A9F"/>
    <w:rsid w:val="00740A42"/>
    <w:rsid w:val="007919A8"/>
    <w:rsid w:val="007C6A54"/>
    <w:rsid w:val="00863BB8"/>
    <w:rsid w:val="008F06ED"/>
    <w:rsid w:val="00A807ED"/>
    <w:rsid w:val="00AB7B79"/>
    <w:rsid w:val="00C33EF0"/>
    <w:rsid w:val="00DE29D2"/>
    <w:rsid w:val="00EE5E7D"/>
    <w:rsid w:val="00F001DA"/>
    <w:rsid w:val="00F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29D75"/>
  <w15:chartTrackingRefBased/>
  <w15:docId w15:val="{B40F167B-F241-47B6-ADD1-B81A0CF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0C14"/>
    <w:pPr>
      <w:suppressAutoHyphens/>
      <w:autoSpaceDN w:val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3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3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30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3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30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30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30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30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30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3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3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30C1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30C1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30C1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30C1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30C1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30C1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30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3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30C14"/>
    <w:pPr>
      <w:numPr>
        <w:ilvl w:val="1"/>
      </w:numPr>
      <w:spacing w:after="160"/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3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30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30C1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30C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30C1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3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30C1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30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4816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Reinsone</dc:creator>
  <cp:keywords/>
  <dc:description/>
  <cp:lastModifiedBy>Agnese Ditke</cp:lastModifiedBy>
  <cp:revision>2</cp:revision>
  <dcterms:created xsi:type="dcterms:W3CDTF">2025-03-25T14:42:00Z</dcterms:created>
  <dcterms:modified xsi:type="dcterms:W3CDTF">2025-03-25T14:42:00Z</dcterms:modified>
</cp:coreProperties>
</file>