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F0E1" w14:textId="2A716142" w:rsidR="00B00D1E" w:rsidRPr="00E014FD" w:rsidRDefault="00B00D1E" w:rsidP="00B00D1E">
      <w:pPr>
        <w:jc w:val="right"/>
      </w:pPr>
      <w:r w:rsidRPr="00E014FD">
        <w:rPr>
          <w:i/>
          <w:iCs/>
        </w:rPr>
        <w:t xml:space="preserve">Nolikums Olaines novada domes konsolidētājā redakcijā </w:t>
      </w:r>
      <w:r w:rsidR="000B19D8" w:rsidRPr="00E014FD">
        <w:rPr>
          <w:i/>
          <w:iCs/>
        </w:rPr>
        <w:t>uz 2022.gada 26.janvāri.</w:t>
      </w:r>
    </w:p>
    <w:p w14:paraId="4B83D83A" w14:textId="77777777" w:rsidR="00B00D1E" w:rsidRPr="00E014FD" w:rsidRDefault="00B00D1E" w:rsidP="00D14B28"/>
    <w:p w14:paraId="7EF8AD0D" w14:textId="0866C3A7" w:rsidR="00D14B28" w:rsidRPr="00E014FD" w:rsidRDefault="00D14B28" w:rsidP="007335BA">
      <w:pPr>
        <w:jc w:val="right"/>
        <w:rPr>
          <w:b/>
          <w:bCs/>
        </w:rPr>
      </w:pPr>
      <w:r w:rsidRPr="00E014FD">
        <w:tab/>
      </w:r>
      <w:r w:rsidRPr="00E014FD">
        <w:tab/>
      </w:r>
      <w:r w:rsidRPr="00E014FD">
        <w:tab/>
      </w:r>
      <w:r w:rsidRPr="00E014FD">
        <w:tab/>
      </w:r>
      <w:r w:rsidR="007335BA" w:rsidRPr="00E014FD">
        <w:rPr>
          <w:b/>
          <w:bCs/>
        </w:rPr>
        <w:t>Olaines novada domes n</w:t>
      </w:r>
      <w:r w:rsidRPr="00E014FD">
        <w:rPr>
          <w:b/>
          <w:bCs/>
        </w:rPr>
        <w:t>olikums Nr.5</w:t>
      </w:r>
    </w:p>
    <w:p w14:paraId="7FD9F5F2" w14:textId="77777777" w:rsidR="007335BA" w:rsidRPr="00E014FD" w:rsidRDefault="007335BA" w:rsidP="007335BA">
      <w:pPr>
        <w:jc w:val="right"/>
      </w:pPr>
    </w:p>
    <w:p w14:paraId="2513BCA4" w14:textId="76DFB970" w:rsidR="00D14B28" w:rsidRPr="00E014FD" w:rsidRDefault="00D14B28" w:rsidP="007335BA">
      <w:pPr>
        <w:jc w:val="right"/>
      </w:pPr>
      <w:r w:rsidRPr="00E014FD">
        <w:t>Olain</w:t>
      </w:r>
      <w:r w:rsidR="007335BA" w:rsidRPr="00E014FD">
        <w:t>es novadā 2015.gada 22.aprīlī</w:t>
      </w:r>
    </w:p>
    <w:p w14:paraId="0138AF3B" w14:textId="77777777" w:rsidR="00D14B28" w:rsidRDefault="00D14B28" w:rsidP="00D14B28"/>
    <w:p w14:paraId="15C98E1F" w14:textId="77777777" w:rsidR="00D14B28" w:rsidRDefault="00D14B28" w:rsidP="00D14B28"/>
    <w:p w14:paraId="705DF0D5" w14:textId="1816E645" w:rsidR="00D14B28" w:rsidRDefault="00D14B28" w:rsidP="00D14B28">
      <w:pPr>
        <w:jc w:val="center"/>
        <w:rPr>
          <w:b/>
          <w:sz w:val="28"/>
          <w:szCs w:val="28"/>
        </w:rPr>
      </w:pPr>
      <w:r>
        <w:rPr>
          <w:b/>
          <w:sz w:val="28"/>
          <w:szCs w:val="28"/>
        </w:rPr>
        <w:t xml:space="preserve">Olaines </w:t>
      </w:r>
      <w:r w:rsidRPr="00AE4264">
        <w:rPr>
          <w:b/>
          <w:sz w:val="28"/>
          <w:szCs w:val="28"/>
        </w:rPr>
        <w:t>novada pedagoģiski medicīnisk</w:t>
      </w:r>
      <w:r>
        <w:rPr>
          <w:b/>
          <w:sz w:val="28"/>
          <w:szCs w:val="28"/>
        </w:rPr>
        <w:t>ās komisijas nolikums</w:t>
      </w:r>
    </w:p>
    <w:p w14:paraId="01DC3ED6" w14:textId="77777777" w:rsidR="00743365" w:rsidRPr="00600E18" w:rsidRDefault="00743365" w:rsidP="00743365"/>
    <w:p w14:paraId="68AC12B5" w14:textId="3E33D48B" w:rsidR="00D14B28" w:rsidRPr="00E014FD" w:rsidRDefault="002F1C5D" w:rsidP="006329EE">
      <w:pPr>
        <w:ind w:left="4320"/>
        <w:jc w:val="both"/>
        <w:rPr>
          <w:i/>
          <w:iCs/>
          <w:sz w:val="22"/>
          <w:szCs w:val="22"/>
        </w:rPr>
      </w:pPr>
      <w:r w:rsidRPr="00E014FD">
        <w:rPr>
          <w:i/>
          <w:sz w:val="22"/>
          <w:szCs w:val="22"/>
        </w:rPr>
        <w:t xml:space="preserve">Izdots saskaņā ar Izglītības likuma 17.panta trešās daļas </w:t>
      </w:r>
      <w:r w:rsidRPr="00E014FD">
        <w:rPr>
          <w:i/>
          <w:iCs/>
          <w:sz w:val="22"/>
          <w:szCs w:val="22"/>
          <w:shd w:val="clear" w:color="auto" w:fill="FFFFFF"/>
        </w:rPr>
        <w:t>1</w:t>
      </w:r>
      <w:r w:rsidRPr="00E014FD">
        <w:rPr>
          <w:i/>
          <w:iCs/>
          <w:sz w:val="22"/>
          <w:szCs w:val="22"/>
          <w:shd w:val="clear" w:color="auto" w:fill="FFFFFF"/>
          <w:vertAlign w:val="superscript"/>
        </w:rPr>
        <w:t>3</w:t>
      </w:r>
      <w:r w:rsidRPr="00E014FD">
        <w:rPr>
          <w:i/>
          <w:iCs/>
          <w:sz w:val="22"/>
          <w:szCs w:val="22"/>
          <w:shd w:val="clear" w:color="auto" w:fill="FFFFFF"/>
        </w:rPr>
        <w:t xml:space="preserve"> </w:t>
      </w:r>
      <w:r w:rsidRPr="00E014FD">
        <w:rPr>
          <w:i/>
          <w:iCs/>
          <w:sz w:val="22"/>
          <w:szCs w:val="22"/>
        </w:rPr>
        <w:t>un</w:t>
      </w:r>
      <w:r w:rsidRPr="00E014FD">
        <w:rPr>
          <w:sz w:val="22"/>
          <w:szCs w:val="22"/>
        </w:rPr>
        <w:t xml:space="preserve"> </w:t>
      </w:r>
      <w:r w:rsidRPr="00E014FD">
        <w:rPr>
          <w:i/>
          <w:sz w:val="22"/>
          <w:szCs w:val="22"/>
        </w:rPr>
        <w:t>19.punktu,</w:t>
      </w:r>
      <w:r w:rsidRPr="00E014FD">
        <w:rPr>
          <w:sz w:val="22"/>
          <w:szCs w:val="22"/>
        </w:rPr>
        <w:t xml:space="preserve"> </w:t>
      </w:r>
      <w:r w:rsidRPr="00E014FD">
        <w:rPr>
          <w:i/>
          <w:sz w:val="22"/>
          <w:szCs w:val="22"/>
        </w:rPr>
        <w:t>Vispārējās izglītības likuma 54.pantu, likuma „Par pašvaldībām”82.panta pirmo daļu, Ministru kabineta 2012.gada 16.oktobra noteikumiem Nr.709 „Noteikumi par pedagoģiski medicīniskajām komisijām”, Ministru kabineta 2006.gada 4.aprīļa noteikumiem Nr.253 “Kārtība, kādā organizējama ilgstoši slimojošu izglītojamo izglītošanās ārpus izglītības iestādes” un</w:t>
      </w:r>
      <w:r w:rsidR="008C2583" w:rsidRPr="00E014FD">
        <w:rPr>
          <w:i/>
          <w:sz w:val="22"/>
          <w:szCs w:val="22"/>
        </w:rPr>
        <w:t xml:space="preserve"> </w:t>
      </w:r>
      <w:r w:rsidR="008C2583" w:rsidRPr="00E014FD">
        <w:rPr>
          <w:i/>
          <w:iCs/>
          <w:sz w:val="22"/>
          <w:szCs w:val="22"/>
        </w:rPr>
        <w:t>Ministru kabineta 2022.gada 11.janvāra noteikumiem Nr.11 “Kārtība, kādā izglītojamie tiek uzņemti vispārējās izglītības programmās un atskaitīti no tām, kā arī obligātās prasības izglītojamo pārcelšanai nākamajā klasē”</w:t>
      </w:r>
    </w:p>
    <w:p w14:paraId="7F9E2098" w14:textId="77777777" w:rsidR="00770994" w:rsidRPr="00B9652A" w:rsidRDefault="00770994" w:rsidP="006329EE">
      <w:pPr>
        <w:ind w:left="4320"/>
        <w:jc w:val="both"/>
        <w:rPr>
          <w:i/>
          <w:color w:val="FF0000"/>
          <w:sz w:val="22"/>
          <w:szCs w:val="22"/>
        </w:rPr>
      </w:pPr>
    </w:p>
    <w:p w14:paraId="2C56A41D" w14:textId="1D1E8AF0" w:rsidR="00D14B28" w:rsidRPr="00B9652A" w:rsidRDefault="00770994" w:rsidP="00770994">
      <w:pPr>
        <w:ind w:left="1440" w:firstLine="720"/>
        <w:jc w:val="both"/>
        <w:rPr>
          <w:b/>
          <w:color w:val="FF0000"/>
        </w:rPr>
      </w:pPr>
      <w:r>
        <w:rPr>
          <w:i/>
          <w:iCs/>
          <w:color w:val="FF0000"/>
          <w:sz w:val="20"/>
        </w:rPr>
        <w:t xml:space="preserve">    </w:t>
      </w:r>
      <w:r w:rsidR="002F1C5D" w:rsidRPr="00E014FD">
        <w:rPr>
          <w:i/>
          <w:iCs/>
          <w:sz w:val="20"/>
        </w:rPr>
        <w:t>Grozīt</w:t>
      </w:r>
      <w:r w:rsidR="000B19D8" w:rsidRPr="00E014FD">
        <w:rPr>
          <w:i/>
          <w:iCs/>
          <w:sz w:val="20"/>
        </w:rPr>
        <w:t>s</w:t>
      </w:r>
      <w:r w:rsidR="002F1C5D" w:rsidRPr="00E014FD">
        <w:rPr>
          <w:i/>
          <w:iCs/>
          <w:sz w:val="20"/>
        </w:rPr>
        <w:t xml:space="preserve"> ar</w:t>
      </w:r>
      <w:r w:rsidR="002F1C5D" w:rsidRPr="00E014FD">
        <w:rPr>
          <w:b/>
        </w:rPr>
        <w:t xml:space="preserve"> </w:t>
      </w:r>
      <w:r w:rsidR="002F1C5D" w:rsidRPr="00E014FD">
        <w:rPr>
          <w:i/>
          <w:iCs/>
          <w:sz w:val="20"/>
        </w:rPr>
        <w:t>Olaines novada domes 26.01.2022.</w:t>
      </w:r>
      <w:r w:rsidR="00743365" w:rsidRPr="00E014FD">
        <w:rPr>
          <w:i/>
          <w:iCs/>
          <w:sz w:val="20"/>
        </w:rPr>
        <w:t xml:space="preserve">sēdes </w:t>
      </w:r>
      <w:r w:rsidRPr="00E014FD">
        <w:rPr>
          <w:i/>
          <w:iCs/>
          <w:sz w:val="20"/>
        </w:rPr>
        <w:t>nolikumu Nr.</w:t>
      </w:r>
      <w:r w:rsidR="000B19D8" w:rsidRPr="00E014FD">
        <w:rPr>
          <w:i/>
          <w:iCs/>
          <w:sz w:val="20"/>
        </w:rPr>
        <w:t xml:space="preserve"> </w:t>
      </w:r>
      <w:r w:rsidRPr="00E014FD">
        <w:rPr>
          <w:i/>
          <w:iCs/>
          <w:sz w:val="20"/>
        </w:rPr>
        <w:t>NOL</w:t>
      </w:r>
      <w:r w:rsidR="000B19D8" w:rsidRPr="00E014FD">
        <w:rPr>
          <w:i/>
          <w:iCs/>
          <w:sz w:val="20"/>
        </w:rPr>
        <w:t>1</w:t>
      </w:r>
      <w:r w:rsidRPr="00E014FD">
        <w:rPr>
          <w:i/>
          <w:iCs/>
          <w:sz w:val="20"/>
        </w:rPr>
        <w:t>/2022</w:t>
      </w:r>
    </w:p>
    <w:p w14:paraId="3AFDAADF" w14:textId="77777777" w:rsidR="00743365" w:rsidRDefault="00743365" w:rsidP="00D14B28">
      <w:pPr>
        <w:jc w:val="center"/>
        <w:rPr>
          <w:b/>
        </w:rPr>
      </w:pPr>
    </w:p>
    <w:p w14:paraId="12E2B7C4" w14:textId="3A8FD57B" w:rsidR="00D14B28" w:rsidRDefault="00D14B28" w:rsidP="00D14B28">
      <w:pPr>
        <w:jc w:val="center"/>
        <w:rPr>
          <w:b/>
        </w:rPr>
      </w:pPr>
      <w:r w:rsidRPr="00C173EF">
        <w:rPr>
          <w:b/>
        </w:rPr>
        <w:t>I</w:t>
      </w:r>
      <w:r>
        <w:rPr>
          <w:b/>
        </w:rPr>
        <w:t>. Vispārīgie jautājumi</w:t>
      </w:r>
    </w:p>
    <w:p w14:paraId="1EB09BC5" w14:textId="77777777" w:rsidR="00D14B28" w:rsidRPr="00C173EF" w:rsidRDefault="00D14B28" w:rsidP="00D14B28">
      <w:pPr>
        <w:jc w:val="center"/>
        <w:rPr>
          <w:b/>
        </w:rPr>
      </w:pPr>
    </w:p>
    <w:p w14:paraId="78548591" w14:textId="77777777" w:rsidR="00D14B28" w:rsidRPr="007E77BF" w:rsidRDefault="00D14B28" w:rsidP="00D14B28">
      <w:pPr>
        <w:numPr>
          <w:ilvl w:val="0"/>
          <w:numId w:val="1"/>
        </w:numPr>
      </w:pPr>
      <w:r w:rsidRPr="007E77BF">
        <w:t xml:space="preserve">Nolikums nosaka </w:t>
      </w:r>
      <w:r>
        <w:t xml:space="preserve">Olaines novada </w:t>
      </w:r>
      <w:r w:rsidRPr="007E77BF">
        <w:t>Pedagoģiski medicīniskā</w:t>
      </w:r>
      <w:r>
        <w:t>s</w:t>
      </w:r>
      <w:r w:rsidRPr="007E77BF">
        <w:t xml:space="preserve"> komisijas (turpmāk – Komisija) kompetenci, </w:t>
      </w:r>
      <w:r>
        <w:t>pienākumus un tiesības</w:t>
      </w:r>
      <w:r w:rsidRPr="007E77BF">
        <w:t>, darba organizāciju.</w:t>
      </w:r>
    </w:p>
    <w:p w14:paraId="5D9503EF" w14:textId="77777777" w:rsidR="00D14B28" w:rsidRPr="00D602D9" w:rsidRDefault="00D14B28" w:rsidP="00D14B28">
      <w:pPr>
        <w:numPr>
          <w:ilvl w:val="0"/>
          <w:numId w:val="1"/>
        </w:numPr>
      </w:pPr>
      <w:r w:rsidRPr="00D602D9">
        <w:t xml:space="preserve">Komisija savas kompetences ietvaros </w:t>
      </w:r>
    </w:p>
    <w:p w14:paraId="38C4D632" w14:textId="77777777" w:rsidR="00D14B28" w:rsidRPr="002141BC" w:rsidRDefault="00D14B28" w:rsidP="00D14B28">
      <w:pPr>
        <w:numPr>
          <w:ilvl w:val="1"/>
          <w:numId w:val="1"/>
        </w:numPr>
        <w:jc w:val="both"/>
      </w:pPr>
      <w:r w:rsidRPr="002141BC">
        <w:t>Olaines novadā deklarēto izglītojamo vecākiem (bāriņtiesas ieceltiem aizbildņiem vai aizgādņiem) (turpmāk – vecāki) vai bāriņtiesai</w:t>
      </w:r>
      <w:r>
        <w:t xml:space="preserve"> iesaka</w:t>
      </w:r>
      <w:r w:rsidRPr="00763638">
        <w:t xml:space="preserve"> izglītojamā vecumam, spējām, veselības stāvoklim un attīstības līmenim </w:t>
      </w:r>
      <w:r>
        <w:t xml:space="preserve">atbilstošāko </w:t>
      </w:r>
      <w:r w:rsidRPr="00763638">
        <w:t>izglītības programmu</w:t>
      </w:r>
      <w:r>
        <w:t xml:space="preserve">, pamatojoties uz </w:t>
      </w:r>
      <w:r w:rsidRPr="002141BC">
        <w:t xml:space="preserve">pedagoģiskās, psiholoģiskās un medicīniskās izpētes materiāliem; </w:t>
      </w:r>
    </w:p>
    <w:p w14:paraId="725A04FE" w14:textId="626AAA76" w:rsidR="00D14B28" w:rsidRDefault="00D14B28" w:rsidP="00D14B28">
      <w:pPr>
        <w:numPr>
          <w:ilvl w:val="1"/>
          <w:numId w:val="1"/>
        </w:numPr>
        <w:jc w:val="both"/>
      </w:pPr>
      <w:r>
        <w:t>veicina</w:t>
      </w:r>
      <w:r w:rsidRPr="00763638">
        <w:t xml:space="preserve"> izglītojamo ar garīgās vai fiziskās attīstības traucējumiem, valodas traucējumiem, </w:t>
      </w:r>
      <w:r>
        <w:t>mācīšanās traucējumiem, jauktiem attīstības traucējumiem</w:t>
      </w:r>
      <w:r w:rsidRPr="00763638">
        <w:t xml:space="preserve">, </w:t>
      </w:r>
      <w:r>
        <w:t xml:space="preserve">garīgās veselības traucējumiem vai </w:t>
      </w:r>
      <w:proofErr w:type="spellStart"/>
      <w:r w:rsidRPr="00763638">
        <w:t>somatiskām</w:t>
      </w:r>
      <w:proofErr w:type="spellEnd"/>
      <w:r w:rsidRPr="00763638">
        <w:t xml:space="preserve"> saslimšanām, kā arī </w:t>
      </w:r>
      <w:r>
        <w:t>izglītojamo ar redzes vai dzirdes traucējumiem</w:t>
      </w:r>
      <w:r w:rsidRPr="00763638">
        <w:t xml:space="preserve"> integrēšanu vispārējās izglītības iestādēs;</w:t>
      </w:r>
    </w:p>
    <w:p w14:paraId="027E7365" w14:textId="549AA928" w:rsidR="00D14B28" w:rsidRPr="00E014FD" w:rsidRDefault="00B00D1E" w:rsidP="000B19D8">
      <w:pPr>
        <w:numPr>
          <w:ilvl w:val="1"/>
          <w:numId w:val="1"/>
        </w:numPr>
        <w:jc w:val="both"/>
      </w:pPr>
      <w:r w:rsidRPr="00E014FD">
        <w:rPr>
          <w:i/>
          <w:iCs/>
          <w:sz w:val="20"/>
        </w:rPr>
        <w:t>(</w:t>
      </w:r>
      <w:r w:rsidR="003335BD" w:rsidRPr="00E014FD">
        <w:rPr>
          <w:i/>
          <w:iCs/>
          <w:sz w:val="20"/>
        </w:rPr>
        <w:t>s</w:t>
      </w:r>
      <w:r w:rsidR="00770994" w:rsidRPr="00E014FD">
        <w:rPr>
          <w:i/>
          <w:iCs/>
          <w:sz w:val="20"/>
        </w:rPr>
        <w:t>vītrots</w:t>
      </w:r>
      <w:r w:rsidR="00617629" w:rsidRPr="00E014FD">
        <w:rPr>
          <w:i/>
          <w:iCs/>
          <w:sz w:val="20"/>
        </w:rPr>
        <w:t xml:space="preserve"> </w:t>
      </w:r>
      <w:r w:rsidR="002F1C5D" w:rsidRPr="00E014FD">
        <w:rPr>
          <w:i/>
          <w:iCs/>
          <w:sz w:val="20"/>
        </w:rPr>
        <w:t xml:space="preserve">ar Olaines novada domes 26.01.2022. </w:t>
      </w:r>
      <w:r w:rsidRPr="00E014FD">
        <w:rPr>
          <w:i/>
          <w:iCs/>
          <w:sz w:val="20"/>
        </w:rPr>
        <w:t>nolikumu Nr.NOL</w:t>
      </w:r>
      <w:r w:rsidR="000B19D8" w:rsidRPr="00E014FD">
        <w:rPr>
          <w:i/>
          <w:iCs/>
          <w:sz w:val="20"/>
        </w:rPr>
        <w:t>1/</w:t>
      </w:r>
      <w:r w:rsidRPr="00E014FD">
        <w:rPr>
          <w:i/>
          <w:iCs/>
          <w:sz w:val="20"/>
        </w:rPr>
        <w:t>2022)</w:t>
      </w:r>
      <w:r w:rsidR="002F1C5D" w:rsidRPr="00E014FD">
        <w:rPr>
          <w:i/>
          <w:iCs/>
          <w:sz w:val="20"/>
        </w:rPr>
        <w:t xml:space="preserve"> </w:t>
      </w:r>
    </w:p>
    <w:p w14:paraId="481DAB8E" w14:textId="5D23BF64" w:rsidR="00D14B28" w:rsidRDefault="00D14B28" w:rsidP="00457600">
      <w:pPr>
        <w:numPr>
          <w:ilvl w:val="0"/>
          <w:numId w:val="1"/>
        </w:numPr>
        <w:jc w:val="both"/>
      </w:pPr>
      <w:r>
        <w:t>Komisija savā darbībā ievēro Latvijas Republikas likumus un normatīvos aktus, Izglītības un zinātnes ministrijas Valsts izglītības satura centra un Valsts pedagoģiski medicīniskās komisijas (turpmāk - Valsts komisija) metodiskās rekomendācijas, Komisijas Nolikumu un pašvaldības izdotos normatīvos aktus.</w:t>
      </w:r>
    </w:p>
    <w:p w14:paraId="02E8DD85" w14:textId="77777777" w:rsidR="000B19D8" w:rsidRDefault="00D14B28" w:rsidP="000B19D8">
      <w:pPr>
        <w:numPr>
          <w:ilvl w:val="0"/>
          <w:numId w:val="1"/>
        </w:numPr>
        <w:jc w:val="both"/>
      </w:pPr>
      <w:r>
        <w:t>Komisijas Nolikumu un grozījumus Nolikumā apstiprina Olaines novada dome.</w:t>
      </w:r>
    </w:p>
    <w:p w14:paraId="1FC6594F" w14:textId="7F5F37B3" w:rsidR="00743365" w:rsidRDefault="00743365" w:rsidP="000B19D8">
      <w:pPr>
        <w:numPr>
          <w:ilvl w:val="0"/>
          <w:numId w:val="1"/>
        </w:numPr>
        <w:jc w:val="both"/>
      </w:pPr>
      <w:r w:rsidRPr="009D3A07">
        <w:t>Komisija savas kompetences ietvaros sniedz maksas pakalpojumu cita novada teritorijā deklarētiem izglītojamiem– izvērtē izglītojamā veselības stāvokli, spējas un attīstības līmeni un sniedz atzinumu par atbilstošu izglītības programmu vai par ilgstoši slimojoša izglītojamā izglītošanās nepieciešamību dzīvesvietā. Par maksas pakalpojumu novadu pašvaldības veic samaksu Olaines novada pašvaldībai pēc piestādītā rēķina.</w:t>
      </w:r>
    </w:p>
    <w:p w14:paraId="36696818" w14:textId="640449C4" w:rsidR="00617629" w:rsidRPr="00E014FD" w:rsidRDefault="00770994" w:rsidP="00617629">
      <w:pPr>
        <w:ind w:left="360"/>
      </w:pPr>
      <w:r w:rsidRPr="00E014FD">
        <w:rPr>
          <w:i/>
          <w:iCs/>
          <w:sz w:val="20"/>
        </w:rPr>
        <w:t>(Grozīts ar Olaines novada domes 26.01.2022. nolikumu Nr.NOL</w:t>
      </w:r>
      <w:r w:rsidR="000B19D8" w:rsidRPr="00E014FD">
        <w:rPr>
          <w:i/>
          <w:iCs/>
          <w:sz w:val="20"/>
        </w:rPr>
        <w:t>1</w:t>
      </w:r>
      <w:r w:rsidRPr="00E014FD">
        <w:rPr>
          <w:i/>
          <w:iCs/>
          <w:sz w:val="20"/>
        </w:rPr>
        <w:t>/2022)</w:t>
      </w:r>
      <w:r w:rsidR="00617629" w:rsidRPr="00E014FD">
        <w:rPr>
          <w:i/>
          <w:iCs/>
          <w:sz w:val="20"/>
        </w:rPr>
        <w:t xml:space="preserve"> </w:t>
      </w:r>
    </w:p>
    <w:p w14:paraId="6CAA84AA" w14:textId="138EC503" w:rsidR="00D14B28" w:rsidRPr="00617629" w:rsidRDefault="00D14B28" w:rsidP="00D14B28">
      <w:pPr>
        <w:numPr>
          <w:ilvl w:val="0"/>
          <w:numId w:val="1"/>
        </w:numPr>
        <w:jc w:val="both"/>
      </w:pPr>
      <w:r w:rsidRPr="002141BC">
        <w:lastRenderedPageBreak/>
        <w:t xml:space="preserve">Komisijas locekļu atalgojums par sniegto pakalpojumu tiek finansēts no pašvaldības budžeta. </w:t>
      </w:r>
    </w:p>
    <w:p w14:paraId="31200F71" w14:textId="23FF5A58" w:rsidR="00617629" w:rsidRPr="00E014FD" w:rsidRDefault="00770994" w:rsidP="00617629">
      <w:pPr>
        <w:pStyle w:val="Sarakstarindkopa"/>
        <w:ind w:left="360"/>
      </w:pPr>
      <w:r w:rsidRPr="00E014FD">
        <w:rPr>
          <w:i/>
          <w:iCs/>
          <w:sz w:val="20"/>
        </w:rPr>
        <w:t>(Grozīts ar Olaines novada domes 26.01.2022. nolikumu Nr.NOL</w:t>
      </w:r>
      <w:r w:rsidR="000B19D8" w:rsidRPr="00E014FD">
        <w:rPr>
          <w:i/>
          <w:iCs/>
          <w:sz w:val="20"/>
        </w:rPr>
        <w:t>1</w:t>
      </w:r>
      <w:r w:rsidRPr="00E014FD">
        <w:rPr>
          <w:i/>
          <w:iCs/>
          <w:sz w:val="20"/>
        </w:rPr>
        <w:t xml:space="preserve">/2022) </w:t>
      </w:r>
      <w:r w:rsidR="00617629" w:rsidRPr="00E014FD">
        <w:rPr>
          <w:i/>
          <w:iCs/>
          <w:sz w:val="20"/>
        </w:rPr>
        <w:t xml:space="preserve"> </w:t>
      </w:r>
    </w:p>
    <w:p w14:paraId="64B06F15" w14:textId="77777777" w:rsidR="00D14B28" w:rsidRPr="002141BC" w:rsidRDefault="00D14B28" w:rsidP="00D14B28">
      <w:pPr>
        <w:numPr>
          <w:ilvl w:val="0"/>
          <w:numId w:val="1"/>
        </w:numPr>
        <w:jc w:val="both"/>
      </w:pPr>
      <w:r w:rsidRPr="002141BC">
        <w:t>Lai nodrošinātu Komisijas darbu, pašvaldības izpilddirektors ir tiesīgs slēgt uzņēmuma līgumus ar Komisijas speciālistiem, kuri veic izglītojamo pedagoģisko, psiholoģisko un medicīnisko izvērtēšanu.</w:t>
      </w:r>
    </w:p>
    <w:p w14:paraId="5FA2663F" w14:textId="77777777" w:rsidR="00D14B28" w:rsidRDefault="00D14B28" w:rsidP="00D14B28">
      <w:pPr>
        <w:jc w:val="center"/>
        <w:rPr>
          <w:b/>
        </w:rPr>
      </w:pPr>
    </w:p>
    <w:p w14:paraId="7439751F" w14:textId="77777777" w:rsidR="00D14B28" w:rsidRPr="00063C2F" w:rsidRDefault="00D14B28" w:rsidP="00D14B28">
      <w:pPr>
        <w:jc w:val="center"/>
        <w:rPr>
          <w:b/>
        </w:rPr>
      </w:pPr>
      <w:r w:rsidRPr="00C173EF">
        <w:rPr>
          <w:b/>
        </w:rPr>
        <w:t>II</w:t>
      </w:r>
      <w:r>
        <w:rPr>
          <w:b/>
        </w:rPr>
        <w:t>.</w:t>
      </w:r>
      <w:r w:rsidRPr="00C173EF">
        <w:rPr>
          <w:b/>
        </w:rPr>
        <w:t xml:space="preserve"> Komisijas </w:t>
      </w:r>
      <w:r>
        <w:rPr>
          <w:b/>
        </w:rPr>
        <w:t xml:space="preserve">pienākumi </w:t>
      </w:r>
      <w:r w:rsidRPr="00C173EF">
        <w:rPr>
          <w:b/>
        </w:rPr>
        <w:t>un tiesības</w:t>
      </w:r>
    </w:p>
    <w:p w14:paraId="5B4F183A" w14:textId="77777777" w:rsidR="00D14B28" w:rsidRDefault="00D14B28" w:rsidP="00D14B28">
      <w:pPr>
        <w:numPr>
          <w:ilvl w:val="0"/>
          <w:numId w:val="1"/>
        </w:numPr>
      </w:pPr>
      <w:r>
        <w:t>Komisijas pienākumi:</w:t>
      </w:r>
    </w:p>
    <w:p w14:paraId="04614D8E" w14:textId="7C348913" w:rsidR="00D14B28" w:rsidRDefault="00D14B28" w:rsidP="00D14B28">
      <w:pPr>
        <w:numPr>
          <w:ilvl w:val="1"/>
          <w:numId w:val="1"/>
        </w:numPr>
        <w:jc w:val="both"/>
      </w:pPr>
      <w:r>
        <w:t xml:space="preserve">pamatojoties uz </w:t>
      </w:r>
      <w:r w:rsidRPr="002141BC">
        <w:t>iesniegtajiem speciālistu atzinumiem,</w:t>
      </w:r>
      <w:r>
        <w:t xml:space="preserve"> komisija izvērtē pašvaldības teritorijā deklarēto izglītojamo spējas, attīstības līmeni un veselības stāvokli un iesaka izglītojamam piemērotāko izglītības programmu;</w:t>
      </w:r>
    </w:p>
    <w:p w14:paraId="23E8E3F4" w14:textId="77777777" w:rsidR="00D14B28" w:rsidRDefault="00D14B28" w:rsidP="00D14B28">
      <w:pPr>
        <w:numPr>
          <w:ilvl w:val="1"/>
          <w:numId w:val="1"/>
        </w:numPr>
        <w:jc w:val="both"/>
      </w:pPr>
      <w:r>
        <w:t xml:space="preserve">veicina izglītojamo ar garīgās vai fiziskās attīstības traucējumiem, valodas traucējumiem, mācīšanās traucējumiem, jauktiem attīstības traucējumiem, garīgās veselības traucējumiem vai </w:t>
      </w:r>
      <w:proofErr w:type="spellStart"/>
      <w:r>
        <w:t>somatiskām</w:t>
      </w:r>
      <w:proofErr w:type="spellEnd"/>
      <w:r>
        <w:t xml:space="preserve"> saslimšanām, kā arī izglītojamo ar redzes vai dzirdes traucējumiem integrēšanu un iekļaušanu vispārējās izglītības iestādēs;</w:t>
      </w:r>
    </w:p>
    <w:p w14:paraId="387DD74A" w14:textId="77777777" w:rsidR="00D14B28" w:rsidRDefault="00D14B28" w:rsidP="00D14B28">
      <w:pPr>
        <w:numPr>
          <w:ilvl w:val="1"/>
          <w:numId w:val="1"/>
        </w:numPr>
        <w:jc w:val="both"/>
      </w:pPr>
      <w:r>
        <w:t xml:space="preserve">sniedz atzinumu par iespēju turpināt izglītību atbilstoši: </w:t>
      </w:r>
    </w:p>
    <w:p w14:paraId="4EB90EF1" w14:textId="77777777" w:rsidR="00D14B28" w:rsidRDefault="00D14B28" w:rsidP="00D14B28">
      <w:pPr>
        <w:ind w:left="900"/>
        <w:jc w:val="both"/>
      </w:pPr>
      <w:r>
        <w:t>8.3.1.vispārējās pirmsskolas vai pamatizglītības programmai no 1.līdz 4.klasei;</w:t>
      </w:r>
    </w:p>
    <w:p w14:paraId="2C7F2452" w14:textId="77777777" w:rsidR="00D14B28" w:rsidRDefault="00D14B28" w:rsidP="00D14B28">
      <w:pPr>
        <w:ind w:left="900"/>
        <w:jc w:val="both"/>
      </w:pPr>
      <w:r>
        <w:t>8.3.2.jebkurai speciālās pirmsskolas izglītības programmai;</w:t>
      </w:r>
    </w:p>
    <w:p w14:paraId="24A11F6E" w14:textId="77777777" w:rsidR="00D14B28" w:rsidRDefault="00D14B28" w:rsidP="00D14B28">
      <w:pPr>
        <w:ind w:left="1440" w:hanging="540"/>
        <w:jc w:val="both"/>
      </w:pPr>
      <w:r>
        <w:t>8.3.3.speciālās pamatizglītības programmai izglītojamiem ar garīgās attīstības traucējumiem, smagiem garīgās attīstības vai vairākiem smagiem attīstības traucējumiem, mācīšanās traucējumiem, valodas traucējumiem, garīgās veselības traucējumiem no 1. līdz 4. klasei;</w:t>
      </w:r>
    </w:p>
    <w:p w14:paraId="543F76EE" w14:textId="77777777" w:rsidR="00D14B28" w:rsidRDefault="00D14B28" w:rsidP="00D14B28">
      <w:pPr>
        <w:numPr>
          <w:ilvl w:val="1"/>
          <w:numId w:val="1"/>
        </w:numPr>
        <w:jc w:val="both"/>
      </w:pPr>
      <w:r>
        <w:t>ja nepieciešams, izvērtē izglītojamā, kurš izglītojas atbilstoši speciālās izglītības programmai, iespējas turpināt izglītību atbilstoši vispārējās pirmsskolas izglītības programmai un vispārējās pamatizglītības programmai no 1.līdz 4.klasei;</w:t>
      </w:r>
    </w:p>
    <w:p w14:paraId="21C27C9A" w14:textId="77777777" w:rsidR="00D14B28" w:rsidRDefault="00D14B28" w:rsidP="00D14B28">
      <w:pPr>
        <w:numPr>
          <w:ilvl w:val="1"/>
          <w:numId w:val="1"/>
        </w:numPr>
        <w:jc w:val="both"/>
      </w:pPr>
      <w:r>
        <w:t xml:space="preserve">izvērtējot ģimenes ārsta </w:t>
      </w:r>
      <w:r w:rsidRPr="002141BC">
        <w:t>un ārstējošā ārsta</w:t>
      </w:r>
      <w:r>
        <w:t xml:space="preserve"> vai ārstu komisijas atzinumu un izglītojamā spējas, sniedz atzinumu par ilgstoši slimojošo izglītojamo no 1.līdz 12.klasei izglītošanās nepieciešamību mājās;</w:t>
      </w:r>
    </w:p>
    <w:p w14:paraId="3D32E840" w14:textId="77777777" w:rsidR="00D14B28" w:rsidRDefault="00D14B28" w:rsidP="00D14B28">
      <w:pPr>
        <w:numPr>
          <w:ilvl w:val="1"/>
          <w:numId w:val="1"/>
        </w:numPr>
        <w:jc w:val="both"/>
      </w:pPr>
      <w:r>
        <w:t>konsultē pedagogus, vecākus un citas personas jautājumos, kas saistīti ar speciālo izglītību;</w:t>
      </w:r>
    </w:p>
    <w:p w14:paraId="6504C3F4" w14:textId="77777777" w:rsidR="00D14B28" w:rsidRDefault="00D14B28" w:rsidP="00D14B28">
      <w:pPr>
        <w:numPr>
          <w:ilvl w:val="1"/>
          <w:numId w:val="1"/>
        </w:numPr>
        <w:jc w:val="both"/>
      </w:pPr>
      <w:r>
        <w:t>sniedz metodisko un tālākizglītības atbalstu pašvaldības izglītības iestāžu atbalsta personālam: speciālās izglītības skolotājiem, logopēdiem un psihologiem;</w:t>
      </w:r>
    </w:p>
    <w:p w14:paraId="02DE4647" w14:textId="77777777" w:rsidR="00D14B28" w:rsidRDefault="00D14B28" w:rsidP="00D14B28">
      <w:pPr>
        <w:numPr>
          <w:ilvl w:val="1"/>
          <w:numId w:val="1"/>
        </w:numPr>
        <w:jc w:val="both"/>
      </w:pPr>
      <w:r>
        <w:t>nodrošina metodisko un organizatorisko atbalstu pašvaldības administratīvajā teritorijā esošajām izglītības iestādēm izglītojamo attīstības līmeņa un spēju izvērtēšanā, kā arī izglītojamo ar speciālām vajadzībām individuālo izglītības plānu sagatavošanā.</w:t>
      </w:r>
      <w:r w:rsidRPr="002839C5">
        <w:rPr>
          <w:rFonts w:ascii="Arial" w:hAnsi="Arial" w:cs="Arial"/>
          <w:sz w:val="22"/>
          <w:szCs w:val="22"/>
        </w:rPr>
        <w:t xml:space="preserve"> </w:t>
      </w:r>
    </w:p>
    <w:p w14:paraId="243AD515" w14:textId="77777777" w:rsidR="00D14B28" w:rsidRDefault="00D14B28" w:rsidP="00D14B28">
      <w:pPr>
        <w:numPr>
          <w:ilvl w:val="0"/>
          <w:numId w:val="1"/>
        </w:numPr>
        <w:jc w:val="both"/>
      </w:pPr>
      <w:r>
        <w:t>Komisijas tiesības:</w:t>
      </w:r>
    </w:p>
    <w:p w14:paraId="000D3E75" w14:textId="77777777" w:rsidR="00D14B28" w:rsidRDefault="00D14B28" w:rsidP="00D14B28">
      <w:pPr>
        <w:ind w:left="709" w:hanging="283"/>
        <w:jc w:val="both"/>
      </w:pPr>
      <w:r>
        <w:t>9.1.</w:t>
      </w:r>
      <w:r w:rsidRPr="00976A80">
        <w:t>pieprasīt no</w:t>
      </w:r>
      <w:r>
        <w:t xml:space="preserve"> Olaines novada pašvaldības </w:t>
      </w:r>
      <w:r w:rsidRPr="00976A80">
        <w:t>izglītības iestā</w:t>
      </w:r>
      <w:r>
        <w:t xml:space="preserve">dēm informāciju par </w:t>
      </w:r>
      <w:r w:rsidRPr="00976A80">
        <w:t>komisijas kompetenc</w:t>
      </w:r>
      <w:r>
        <w:t>ē esošajiem jautājumiem;</w:t>
      </w:r>
    </w:p>
    <w:p w14:paraId="1721BEFC" w14:textId="77777777" w:rsidR="00D14B28" w:rsidRPr="002141BC" w:rsidRDefault="00D14B28" w:rsidP="00D14B28">
      <w:pPr>
        <w:tabs>
          <w:tab w:val="left" w:pos="0"/>
        </w:tabs>
        <w:ind w:left="792" w:hanging="366"/>
        <w:jc w:val="both"/>
      </w:pPr>
      <w:r>
        <w:t>9.2.a</w:t>
      </w:r>
      <w:r w:rsidRPr="00976A80">
        <w:t xml:space="preserve">tbilstoši savai kompetencei </w:t>
      </w:r>
      <w:r w:rsidRPr="002141BC">
        <w:t>sniegt ieteikumus Olaines novada pašvaldības izglītības iestādēm;</w:t>
      </w:r>
    </w:p>
    <w:p w14:paraId="04A89109" w14:textId="77777777" w:rsidR="00D14B28" w:rsidRDefault="00D14B28" w:rsidP="00D14B28">
      <w:pPr>
        <w:ind w:left="426"/>
        <w:jc w:val="both"/>
      </w:pPr>
      <w:r>
        <w:t>9.3.ieteikt pārbaudīt izglītojamā veselības stāvokli ārstniecības iestādē;</w:t>
      </w:r>
    </w:p>
    <w:p w14:paraId="51D0ABFA" w14:textId="77777777" w:rsidR="00D14B28" w:rsidRDefault="00D14B28" w:rsidP="00D14B28">
      <w:pPr>
        <w:ind w:left="426"/>
        <w:jc w:val="both"/>
      </w:pPr>
      <w:r>
        <w:t>9.4.nosūtīt</w:t>
      </w:r>
      <w:r w:rsidRPr="00125FE3">
        <w:t xml:space="preserve"> izglītojamo uz pārbaudi Valsts komisijā</w:t>
      </w:r>
      <w:r>
        <w:t>:</w:t>
      </w:r>
    </w:p>
    <w:p w14:paraId="4D6275D2" w14:textId="2E5A9BBA" w:rsidR="00D14B28" w:rsidRDefault="00D14B28" w:rsidP="00D14B28">
      <w:pPr>
        <w:tabs>
          <w:tab w:val="left" w:pos="0"/>
        </w:tabs>
        <w:ind w:left="851"/>
        <w:jc w:val="both"/>
      </w:pPr>
      <w:r>
        <w:t>9.4.1.ja nepieciešams</w:t>
      </w:r>
      <w:r w:rsidR="002935A2">
        <w:t xml:space="preserve">, </w:t>
      </w:r>
      <w:r>
        <w:t>ieteikt citu speciālās izglītības programmu, kā norādīts 8.3.punktā;</w:t>
      </w:r>
    </w:p>
    <w:p w14:paraId="554EE569" w14:textId="77777777" w:rsidR="00D14B28" w:rsidRDefault="00D14B28" w:rsidP="00D14B28">
      <w:pPr>
        <w:tabs>
          <w:tab w:val="left" w:pos="0"/>
        </w:tabs>
        <w:ind w:left="851"/>
        <w:jc w:val="both"/>
      </w:pPr>
      <w:r>
        <w:t>9.4.2.</w:t>
      </w:r>
      <w:r w:rsidRPr="000866CB">
        <w:t>lai apsti</w:t>
      </w:r>
      <w:r>
        <w:t>prinātu, precizētu vai mainītu k</w:t>
      </w:r>
      <w:r w:rsidRPr="000866CB">
        <w:t>omisijas atzinumu par bērna vecumam, spējām, veselības stāvoklim un attīstības līmenim atbilstošu izglītības programmas</w:t>
      </w:r>
      <w:r w:rsidRPr="00B1403E">
        <w:t xml:space="preserve"> </w:t>
      </w:r>
      <w:r w:rsidRPr="000866CB">
        <w:t>ieteikumu</w:t>
      </w:r>
      <w:r>
        <w:t>, ja vecāki nepiekrīt komisijas ieteikumam;</w:t>
      </w:r>
    </w:p>
    <w:p w14:paraId="4EC3CB1B" w14:textId="77777777" w:rsidR="00D14B28" w:rsidRPr="004E5361" w:rsidRDefault="00D14B28" w:rsidP="00D14B28">
      <w:pPr>
        <w:ind w:left="426"/>
        <w:jc w:val="both"/>
      </w:pPr>
      <w:r>
        <w:t>9.5. uzaicināt piedalīties komisijas darbā ekspertus pedagoģiskos, psiholoģiskos un medicīniskos jautājumos.</w:t>
      </w:r>
    </w:p>
    <w:p w14:paraId="48539C1B" w14:textId="77777777" w:rsidR="00D14B28" w:rsidRDefault="00D14B28" w:rsidP="00D14B28">
      <w:pPr>
        <w:ind w:left="360"/>
        <w:jc w:val="center"/>
        <w:rPr>
          <w:b/>
        </w:rPr>
      </w:pPr>
    </w:p>
    <w:p w14:paraId="4A9894B8" w14:textId="77777777" w:rsidR="00D14B28" w:rsidRDefault="00D14B28" w:rsidP="00D14B28">
      <w:pPr>
        <w:ind w:left="360"/>
        <w:jc w:val="center"/>
        <w:rPr>
          <w:b/>
        </w:rPr>
      </w:pPr>
      <w:r w:rsidRPr="00976A80">
        <w:rPr>
          <w:b/>
        </w:rPr>
        <w:lastRenderedPageBreak/>
        <w:t>III</w:t>
      </w:r>
      <w:r>
        <w:rPr>
          <w:b/>
        </w:rPr>
        <w:t>.</w:t>
      </w:r>
      <w:r w:rsidRPr="00976A80">
        <w:rPr>
          <w:b/>
        </w:rPr>
        <w:t xml:space="preserve"> Komisijas sastāvs un darbība</w:t>
      </w:r>
    </w:p>
    <w:p w14:paraId="5A8E39AC" w14:textId="77777777" w:rsidR="00D14B28" w:rsidRDefault="00D14B28" w:rsidP="00D14B28">
      <w:pPr>
        <w:numPr>
          <w:ilvl w:val="0"/>
          <w:numId w:val="1"/>
        </w:numPr>
        <w:jc w:val="both"/>
      </w:pPr>
      <w:r>
        <w:t>Komisijas vārdisko sastāvu apstiprina Olaines novada pašvaldības izpilddirektors.</w:t>
      </w:r>
    </w:p>
    <w:p w14:paraId="1D476BBB" w14:textId="77777777" w:rsidR="00D14B28" w:rsidRDefault="00D14B28" w:rsidP="00D14B28">
      <w:pPr>
        <w:numPr>
          <w:ilvl w:val="0"/>
          <w:numId w:val="1"/>
        </w:numPr>
        <w:jc w:val="both"/>
      </w:pPr>
      <w:r>
        <w:t>Komisijas sastāvā ir komisijas vadītājs un komisijas locekļi: speciālais pedagogs, psihologs, logopēds darbam ar bērniem, kuri runā latviešu valodā, un logopēds darbam ar bērniem, kuri runā krievu valodā, sertificēta ārstniecības persona (ārsts).</w:t>
      </w:r>
    </w:p>
    <w:p w14:paraId="57FC9C28" w14:textId="77777777" w:rsidR="00D14B28" w:rsidRDefault="00D14B28" w:rsidP="00D14B28">
      <w:pPr>
        <w:numPr>
          <w:ilvl w:val="0"/>
          <w:numId w:val="1"/>
        </w:numPr>
        <w:jc w:val="both"/>
      </w:pPr>
      <w:r>
        <w:t>Par Komisijas darbu atbildīgs ir Komisijas priekšsēdētājs.</w:t>
      </w:r>
    </w:p>
    <w:p w14:paraId="10FF7F5A" w14:textId="77777777" w:rsidR="00D14B28" w:rsidRDefault="00D14B28" w:rsidP="00D14B28">
      <w:pPr>
        <w:numPr>
          <w:ilvl w:val="0"/>
          <w:numId w:val="1"/>
        </w:numPr>
        <w:jc w:val="both"/>
      </w:pPr>
      <w:r>
        <w:t>Komisijas darba pamatforma ir sēde, kuras vietu un laiku izziņo komisijas vadītājs, saskaņojot ar atbildīgo amatpersonu pašvaldībā.</w:t>
      </w:r>
    </w:p>
    <w:p w14:paraId="34C56AD9" w14:textId="77777777" w:rsidR="00D14B28" w:rsidRDefault="00D14B28" w:rsidP="00D14B28">
      <w:pPr>
        <w:numPr>
          <w:ilvl w:val="0"/>
          <w:numId w:val="1"/>
        </w:numPr>
        <w:jc w:val="both"/>
      </w:pPr>
      <w:r>
        <w:t xml:space="preserve">Informācija par komisijas sēdēm tiek ievietota pašvaldības tīmekļa vietnē </w:t>
      </w:r>
      <w:hyperlink r:id="rId5" w:history="1">
        <w:r w:rsidRPr="00F83ADF">
          <w:rPr>
            <w:rStyle w:val="Hipersaite"/>
            <w:color w:val="auto"/>
            <w:u w:val="none"/>
          </w:rPr>
          <w:t>www.olaine.lv</w:t>
        </w:r>
      </w:hyperlink>
      <w:r>
        <w:t xml:space="preserve"> janvārī un augustā.</w:t>
      </w:r>
    </w:p>
    <w:p w14:paraId="14A0E7CB" w14:textId="39B838E7" w:rsidR="00D14B28" w:rsidRPr="00E014FD" w:rsidRDefault="00D14B28" w:rsidP="00D14B28">
      <w:pPr>
        <w:numPr>
          <w:ilvl w:val="0"/>
          <w:numId w:val="1"/>
        </w:numPr>
        <w:jc w:val="both"/>
      </w:pPr>
      <w:r>
        <w:t>Komisijas sēdi vada komisijas vadītājs, viņa prombūtnes laikā komisijas vadītāja vietnieks</w:t>
      </w:r>
      <w:r w:rsidR="00617629">
        <w:t xml:space="preserve">, </w:t>
      </w:r>
      <w:r w:rsidR="00617629" w:rsidRPr="00E014FD">
        <w:t>kuru ievēlē  komisija no komisijas locekļu vidus.</w:t>
      </w:r>
    </w:p>
    <w:p w14:paraId="6B6BBC6C" w14:textId="28BF50DA" w:rsidR="00617629" w:rsidRPr="00E014FD" w:rsidRDefault="00770994" w:rsidP="00617629">
      <w:pPr>
        <w:pStyle w:val="Sarakstarindkopa"/>
        <w:ind w:left="360"/>
      </w:pPr>
      <w:r w:rsidRPr="00E014FD">
        <w:rPr>
          <w:i/>
          <w:iCs/>
          <w:sz w:val="20"/>
        </w:rPr>
        <w:t>(Grozīts ar Olaines novada domes 26.01.2022. nolikumu Nr.NOL</w:t>
      </w:r>
      <w:r w:rsidR="001936AF" w:rsidRPr="00E014FD">
        <w:rPr>
          <w:i/>
          <w:iCs/>
          <w:sz w:val="20"/>
        </w:rPr>
        <w:t>1</w:t>
      </w:r>
      <w:r w:rsidRPr="00E014FD">
        <w:rPr>
          <w:i/>
          <w:iCs/>
          <w:sz w:val="20"/>
        </w:rPr>
        <w:t>/2022)</w:t>
      </w:r>
    </w:p>
    <w:p w14:paraId="7BE90BDE" w14:textId="77777777" w:rsidR="00D14B28" w:rsidRDefault="00D14B28" w:rsidP="00D14B28">
      <w:pPr>
        <w:numPr>
          <w:ilvl w:val="0"/>
          <w:numId w:val="1"/>
        </w:numPr>
        <w:jc w:val="both"/>
      </w:pPr>
      <w:r>
        <w:t>Komisija lēmumu pieņem ar balsu vairākumu. Ja balsu skaits vienāds, tad noteicošā balss ir komisijas vadītājam.</w:t>
      </w:r>
    </w:p>
    <w:p w14:paraId="36793B89" w14:textId="49359BA2" w:rsidR="00D14B28" w:rsidRDefault="00D14B28" w:rsidP="00D14B28">
      <w:pPr>
        <w:numPr>
          <w:ilvl w:val="0"/>
          <w:numId w:val="1"/>
        </w:numPr>
        <w:jc w:val="both"/>
      </w:pPr>
      <w:r>
        <w:t>Komisija ir lemttiesīga, ja tās sēdē piedalās vismaz puse no komisijas locekļiem.</w:t>
      </w:r>
    </w:p>
    <w:p w14:paraId="63EDC238" w14:textId="79F870EB" w:rsidR="00D14B28" w:rsidRDefault="00617629" w:rsidP="00617629">
      <w:pPr>
        <w:numPr>
          <w:ilvl w:val="0"/>
          <w:numId w:val="1"/>
        </w:numPr>
        <w:jc w:val="both"/>
      </w:pPr>
      <w:r w:rsidRPr="009D3A07">
        <w:t>Sēdes laikā Komisijas vadītājs valsts un pašvaldību pedagoģiski medicīnisko komisiju informācijas sistēmā elektroniski ievada datus par izglītojamo izglītojamā pārbaudes kartē un komisijas sagatavoto atzinumu.</w:t>
      </w:r>
    </w:p>
    <w:p w14:paraId="6271E0CB" w14:textId="3AE04C3F" w:rsidR="00B9652A" w:rsidRPr="00E014FD" w:rsidRDefault="00770994" w:rsidP="00B9652A">
      <w:pPr>
        <w:pStyle w:val="Sarakstarindkopa"/>
        <w:ind w:left="360"/>
      </w:pPr>
      <w:r w:rsidRPr="00E014FD">
        <w:rPr>
          <w:i/>
          <w:iCs/>
          <w:sz w:val="20"/>
        </w:rPr>
        <w:t>(Grozīts ar Olaines novada domes 26.01.2022. nolikumu Nr.NOL</w:t>
      </w:r>
      <w:r w:rsidR="005B2187" w:rsidRPr="00E014FD">
        <w:rPr>
          <w:i/>
          <w:iCs/>
          <w:sz w:val="20"/>
        </w:rPr>
        <w:t>1</w:t>
      </w:r>
      <w:r w:rsidRPr="00E014FD">
        <w:rPr>
          <w:i/>
          <w:iCs/>
          <w:sz w:val="20"/>
        </w:rPr>
        <w:t xml:space="preserve">/2022) </w:t>
      </w:r>
      <w:r w:rsidR="00B9652A" w:rsidRPr="00E014FD">
        <w:rPr>
          <w:i/>
          <w:iCs/>
          <w:sz w:val="20"/>
        </w:rPr>
        <w:t xml:space="preserve"> </w:t>
      </w:r>
    </w:p>
    <w:p w14:paraId="3340DB2D" w14:textId="77777777" w:rsidR="00D14B28" w:rsidRDefault="00D14B28" w:rsidP="00D14B28">
      <w:pPr>
        <w:numPr>
          <w:ilvl w:val="0"/>
          <w:numId w:val="1"/>
        </w:numPr>
        <w:jc w:val="both"/>
      </w:pPr>
      <w:r>
        <w:t xml:space="preserve">Izglītojamā pieteikšana izvērtēšanai Komisijas sēdē notiek telefoniski, klātienē vai ar elektroniskās saziņas līdzekļu starpniecību, norādot izglītojamā vārdu un uzvārdu, vecumu, izglītības iestādi un klasi, mācību/dzimto valodu, pieteikšanas iemeslu (īsu problēmas formulējumu), pieteicēju un tālruņa numuru, dzīvesvietu. </w:t>
      </w:r>
    </w:p>
    <w:p w14:paraId="5A251859" w14:textId="77777777" w:rsidR="00D14B28" w:rsidRDefault="00D14B28" w:rsidP="00D14B28">
      <w:pPr>
        <w:numPr>
          <w:ilvl w:val="0"/>
          <w:numId w:val="1"/>
        </w:numPr>
        <w:jc w:val="both"/>
      </w:pPr>
      <w:r>
        <w:t>Izglītojamo piesaka vecāki Komisijas vadītājam vai iestādei, kura organizē izbraukuma sēdi.</w:t>
      </w:r>
    </w:p>
    <w:p w14:paraId="5C2407B7" w14:textId="77777777" w:rsidR="00D14B28" w:rsidRPr="0091789C" w:rsidRDefault="00D14B28" w:rsidP="00D14B28">
      <w:pPr>
        <w:numPr>
          <w:ilvl w:val="0"/>
          <w:numId w:val="1"/>
        </w:numPr>
        <w:jc w:val="both"/>
      </w:pPr>
      <w:r w:rsidRPr="0091789C">
        <w:t>Ierodoties uz komisijas sēdi, jāiesniedz šādi dokumenti:</w:t>
      </w:r>
    </w:p>
    <w:p w14:paraId="6D48DB35" w14:textId="77777777" w:rsidR="00D14B28" w:rsidRPr="003A1A59" w:rsidRDefault="00D14B28" w:rsidP="00D14B28">
      <w:pPr>
        <w:ind w:left="900" w:hanging="540"/>
        <w:jc w:val="both"/>
      </w:pPr>
      <w:r w:rsidRPr="003A1A59">
        <w:t xml:space="preserve">21.1. vecāku iesniegums (1.pielikums) par izglītojamā intelektuālo spēju un veselības stāvokļa izvērtēšanu Komisijā (ja vecāki uz sēdi ierasties nevar, viņi rakstiski piekrīt bērna spēju, attīstības līmeņa un veselības stāvokļa </w:t>
      </w:r>
      <w:proofErr w:type="spellStart"/>
      <w:r w:rsidRPr="003A1A59">
        <w:t>izvērtējumam</w:t>
      </w:r>
      <w:proofErr w:type="spellEnd"/>
      <w:r w:rsidRPr="003A1A59">
        <w:t xml:space="preserve"> Komisijas sēdē un rakstiski pilnvaro personu, kura pārstāvēs bērna intereses) un gadījumos, kad nepieciešama mācību organizēšana mājās, arī skolas direktora iesniegums (2.pielikums);</w:t>
      </w:r>
    </w:p>
    <w:p w14:paraId="1F0E7764" w14:textId="77777777" w:rsidR="00D14B28" w:rsidRPr="003A1A59" w:rsidRDefault="00D14B28" w:rsidP="00D14B28">
      <w:pPr>
        <w:ind w:left="900" w:hanging="540"/>
        <w:jc w:val="both"/>
      </w:pPr>
      <w:r w:rsidRPr="003A1A59">
        <w:t>21.2. jāuzrāda izglītojamā dzimšanas apliecība un vecāka vai pilnvarotās personas apliecinošs dokuments;</w:t>
      </w:r>
    </w:p>
    <w:p w14:paraId="090709FA" w14:textId="77777777" w:rsidR="00D14B28" w:rsidRPr="003A1A59" w:rsidRDefault="00D14B28" w:rsidP="00D14B28">
      <w:pPr>
        <w:ind w:left="900" w:hanging="540"/>
        <w:jc w:val="both"/>
      </w:pPr>
      <w:r w:rsidRPr="003A1A59">
        <w:t>21.3. ģimenes ārsta atzinums par izglītojamā vispārējo veselības stāvokli, kurš izdots ne agrāk kā trīs mēnešus pirms komisijas sēdes, un atzinums par izglītojamā redzi un dzirdi;</w:t>
      </w:r>
    </w:p>
    <w:p w14:paraId="6E167CB5" w14:textId="77777777" w:rsidR="00D14B28" w:rsidRPr="003A1A59" w:rsidRDefault="00D14B28" w:rsidP="00D14B28">
      <w:pPr>
        <w:ind w:left="900" w:hanging="540"/>
        <w:jc w:val="both"/>
      </w:pPr>
      <w:r w:rsidRPr="003A1A59">
        <w:t>21.4. dokumenti atbilstoši izglītojamā traucējumu veidam (3.pielikums);</w:t>
      </w:r>
    </w:p>
    <w:p w14:paraId="6FBB1121" w14:textId="77777777" w:rsidR="00D14B28" w:rsidRPr="003A1A59" w:rsidRDefault="00D14B28" w:rsidP="00D14B28">
      <w:pPr>
        <w:ind w:left="900" w:hanging="540"/>
        <w:jc w:val="both"/>
      </w:pPr>
      <w:r w:rsidRPr="003A1A59">
        <w:t>21.5. individuālais izglītības plāns vai izglītības iestādes informācija (4.pielikums);</w:t>
      </w:r>
    </w:p>
    <w:p w14:paraId="768D160C" w14:textId="77777777" w:rsidR="00D14B28" w:rsidRPr="003A1A59" w:rsidRDefault="00D14B28" w:rsidP="00D14B28">
      <w:pPr>
        <w:ind w:left="900" w:hanging="540"/>
        <w:jc w:val="both"/>
      </w:pPr>
      <w:r w:rsidRPr="003A1A59">
        <w:t>21.6. sekmju izraksts un liecība;</w:t>
      </w:r>
    </w:p>
    <w:p w14:paraId="1D93BC54" w14:textId="77777777" w:rsidR="00D14B28" w:rsidRPr="003A1A59" w:rsidRDefault="00D14B28" w:rsidP="00D14B28">
      <w:pPr>
        <w:ind w:left="900" w:hanging="540"/>
        <w:jc w:val="both"/>
      </w:pPr>
      <w:r w:rsidRPr="003A1A59">
        <w:t>21.7. izglītojamā darba burtnīcas un viņa veiktie pārbaudes darbi matemātikā un dzimtajā valodā;</w:t>
      </w:r>
    </w:p>
    <w:p w14:paraId="47ACA0A2" w14:textId="77777777" w:rsidR="00D14B28" w:rsidRPr="003A1A59" w:rsidRDefault="00D14B28" w:rsidP="00D14B28">
      <w:pPr>
        <w:ind w:left="900" w:hanging="540"/>
        <w:jc w:val="both"/>
      </w:pPr>
      <w:r w:rsidRPr="003A1A59">
        <w:t xml:space="preserve">21.8. izglītības iestādes psihologa, logopēda, speciālā pedagoga un citu speciālistu atzinumi (ja tādi ir), kas raksturo izglītojamā veselības stāvokli, spēju un attīstības līmeni. </w:t>
      </w:r>
    </w:p>
    <w:p w14:paraId="449B3095" w14:textId="27DCC7D9" w:rsidR="00D14B28" w:rsidRDefault="00B9652A" w:rsidP="00B9652A">
      <w:pPr>
        <w:numPr>
          <w:ilvl w:val="0"/>
          <w:numId w:val="1"/>
        </w:numPr>
        <w:jc w:val="both"/>
      </w:pPr>
      <w:r w:rsidRPr="009D3A07">
        <w:t>Komisijas sēdē komisijas locekļi atbilstoši savai kompetencei izskata pedagoģiskos un medicīniskos dokumentus, veic izglītojamā pamatiemaņu, prasmju, spēju, attīstības līmeņa novērtēšanu un izdara ierakstus elektroniskajā valsts un pašvaldību pedagoģiski medicīnisko komisiju informācijas sistēmā un, ņemot vērā ekspertu ieteikumus, sniedz atzinumu.</w:t>
      </w:r>
    </w:p>
    <w:p w14:paraId="5B215085" w14:textId="75A8F8E7" w:rsidR="00B9652A" w:rsidRPr="00E014FD" w:rsidRDefault="00770994" w:rsidP="00B9652A">
      <w:pPr>
        <w:pStyle w:val="Sarakstarindkopa"/>
        <w:ind w:left="360"/>
      </w:pPr>
      <w:r w:rsidRPr="00E014FD">
        <w:rPr>
          <w:i/>
          <w:iCs/>
          <w:sz w:val="20"/>
        </w:rPr>
        <w:t>(Grozīts ar Olaines novada domes 26.01.2022. nolikumu Nr.NOL</w:t>
      </w:r>
      <w:r w:rsidR="00281C63" w:rsidRPr="00E014FD">
        <w:rPr>
          <w:i/>
          <w:iCs/>
          <w:sz w:val="20"/>
        </w:rPr>
        <w:t>1</w:t>
      </w:r>
      <w:r w:rsidRPr="00E014FD">
        <w:rPr>
          <w:i/>
          <w:iCs/>
          <w:sz w:val="20"/>
        </w:rPr>
        <w:t xml:space="preserve">/2022) </w:t>
      </w:r>
      <w:r w:rsidR="00B9652A" w:rsidRPr="00E014FD">
        <w:rPr>
          <w:i/>
          <w:iCs/>
          <w:sz w:val="20"/>
        </w:rPr>
        <w:t xml:space="preserve"> </w:t>
      </w:r>
    </w:p>
    <w:p w14:paraId="10A393C8" w14:textId="77777777" w:rsidR="00D14B28" w:rsidRPr="002141BC" w:rsidRDefault="00D14B28" w:rsidP="00D14B28">
      <w:pPr>
        <w:numPr>
          <w:ilvl w:val="0"/>
          <w:numId w:val="1"/>
        </w:numPr>
        <w:jc w:val="both"/>
      </w:pPr>
      <w:r>
        <w:lastRenderedPageBreak/>
        <w:t>Atzinumā tiek norādīta ieteicamā programma</w:t>
      </w:r>
      <w:r w:rsidRPr="0012511F">
        <w:t xml:space="preserve"> </w:t>
      </w:r>
      <w:r>
        <w:t xml:space="preserve">un atzinuma derīguma termiņš. </w:t>
      </w:r>
      <w:r w:rsidRPr="002141BC">
        <w:t xml:space="preserve">Papildus var tikt norādīti nepieciešamie atbalsta pasākumi un ieteicamie vides pielāgojumi. </w:t>
      </w:r>
    </w:p>
    <w:p w14:paraId="6E69165A" w14:textId="77777777" w:rsidR="00D14B28" w:rsidRPr="002141BC" w:rsidRDefault="00D14B28" w:rsidP="00D14B28">
      <w:pPr>
        <w:numPr>
          <w:ilvl w:val="0"/>
          <w:numId w:val="1"/>
        </w:numPr>
        <w:jc w:val="both"/>
      </w:pPr>
      <w:r w:rsidRPr="002141BC">
        <w:t>Ja atzinumā termiņš nav norādīts, tad atzinums ir derīgs līdz attiecīgā izglītības posma beigām. Šajā periodā vecāki komisijā var vērsties pēc savas iniciatīvas vai ja to viņiem iesaka speciālisti.</w:t>
      </w:r>
    </w:p>
    <w:p w14:paraId="508B6B76" w14:textId="77777777" w:rsidR="00D14B28" w:rsidRDefault="00D14B28" w:rsidP="00D14B28">
      <w:pPr>
        <w:numPr>
          <w:ilvl w:val="0"/>
          <w:numId w:val="1"/>
        </w:numPr>
        <w:jc w:val="both"/>
      </w:pPr>
      <w:r>
        <w:t>Vecāki atzinumu saņem komisijas sēdes darba laikā pēc izglītojamā izvērtēšanas, par saņemšanu parakstās vecāku iesniegumā (1.pielikums).</w:t>
      </w:r>
    </w:p>
    <w:p w14:paraId="0FA675F2" w14:textId="77777777" w:rsidR="00D14B28" w:rsidRDefault="00D14B28" w:rsidP="00D14B28">
      <w:pPr>
        <w:numPr>
          <w:ilvl w:val="0"/>
          <w:numId w:val="1"/>
        </w:numPr>
        <w:jc w:val="both"/>
      </w:pPr>
      <w:r>
        <w:t>Par pieņemto atzinumu un rekomendāciju atbilstību atbildīgs ir Komisijas vadītājs.</w:t>
      </w:r>
    </w:p>
    <w:p w14:paraId="000783DC" w14:textId="77777777" w:rsidR="00D14B28" w:rsidRDefault="00D14B28" w:rsidP="00D14B28">
      <w:pPr>
        <w:numPr>
          <w:ilvl w:val="0"/>
          <w:numId w:val="1"/>
        </w:numPr>
        <w:jc w:val="both"/>
      </w:pPr>
      <w:r>
        <w:t>Komisijas sēdē piedalās komisijas vadītājs, komisijas locekļi, izglītojamais (izņemot gadījumus, kad ārsts noteicis pārvietošanās ierobežojumus), viņa vecāki vai vecāku pilnvarotas personas, ja nepieciešams - pieaicinātie eksperti  (attiecīgās nozares speciālisti) un izglītības iestādes pārstāvjus.</w:t>
      </w:r>
    </w:p>
    <w:p w14:paraId="3B427FC6" w14:textId="77777777" w:rsidR="003B4BC6" w:rsidRDefault="00D14B28" w:rsidP="003B4BC6">
      <w:pPr>
        <w:numPr>
          <w:ilvl w:val="0"/>
          <w:numId w:val="1"/>
        </w:numPr>
        <w:jc w:val="both"/>
      </w:pPr>
      <w:r>
        <w:t xml:space="preserve">Par katru izglītojamo, kura dokumenti izskatīti Komisijas sēdē, Komisijas vadītājs veic ierakstus Valsts izglītības un satura centra vienotajā datu bāzē un komisijas sēdes protokolā. </w:t>
      </w:r>
    </w:p>
    <w:p w14:paraId="7B9970CE" w14:textId="2947DFC2" w:rsidR="00B9652A" w:rsidRPr="00E014FD" w:rsidRDefault="00770994" w:rsidP="003B4BC6">
      <w:pPr>
        <w:numPr>
          <w:ilvl w:val="0"/>
          <w:numId w:val="1"/>
        </w:numPr>
        <w:jc w:val="both"/>
      </w:pPr>
      <w:r w:rsidRPr="00E014FD">
        <w:rPr>
          <w:i/>
          <w:iCs/>
          <w:sz w:val="20"/>
        </w:rPr>
        <w:t>(Svītrots ar Olaines novada domes 26.01.2022. nolikumu Nr.NOL</w:t>
      </w:r>
      <w:r w:rsidR="003B4BC6" w:rsidRPr="00E014FD">
        <w:rPr>
          <w:i/>
          <w:iCs/>
          <w:sz w:val="20"/>
        </w:rPr>
        <w:t>1</w:t>
      </w:r>
      <w:r w:rsidRPr="00E014FD">
        <w:rPr>
          <w:i/>
          <w:iCs/>
          <w:sz w:val="20"/>
        </w:rPr>
        <w:t>/2022)</w:t>
      </w:r>
    </w:p>
    <w:p w14:paraId="0F68B237" w14:textId="77777777" w:rsidR="00D14B28" w:rsidRDefault="00D14B28" w:rsidP="00D14B28">
      <w:pPr>
        <w:numPr>
          <w:ilvl w:val="0"/>
          <w:numId w:val="1"/>
        </w:numPr>
        <w:jc w:val="both"/>
      </w:pPr>
      <w:r>
        <w:t>Komisijas dokumenti tiek glabāti saskaņā ar pašvaldības noteikto nomenklatūru.</w:t>
      </w:r>
    </w:p>
    <w:p w14:paraId="3E89B442" w14:textId="77777777" w:rsidR="00D14B28" w:rsidRDefault="00D14B28" w:rsidP="00D14B28">
      <w:pPr>
        <w:numPr>
          <w:ilvl w:val="0"/>
          <w:numId w:val="1"/>
        </w:numPr>
        <w:jc w:val="both"/>
      </w:pPr>
      <w:r>
        <w:t xml:space="preserve">Komisija ievēro </w:t>
      </w:r>
      <w:r w:rsidRPr="004A3DDD">
        <w:t xml:space="preserve">iegūtās informācijas </w:t>
      </w:r>
      <w:proofErr w:type="spellStart"/>
      <w:r w:rsidRPr="004A3DDD">
        <w:t>konfidencionalitāti</w:t>
      </w:r>
      <w:proofErr w:type="spellEnd"/>
      <w:r>
        <w:t xml:space="preserve"> un profesionālās ētikas normas.</w:t>
      </w:r>
    </w:p>
    <w:p w14:paraId="43D51E5E" w14:textId="77777777" w:rsidR="00D14B28" w:rsidRDefault="00D14B28" w:rsidP="00D14B28">
      <w:pPr>
        <w:numPr>
          <w:ilvl w:val="0"/>
          <w:numId w:val="1"/>
        </w:numPr>
        <w:jc w:val="both"/>
      </w:pPr>
      <w:r w:rsidRPr="004A3DDD">
        <w:t>Komisija</w:t>
      </w:r>
      <w:r>
        <w:t>s vadītājs</w:t>
      </w:r>
      <w:r w:rsidRPr="004A3DDD">
        <w:t xml:space="preserve"> darba rezultātus apkopo divas reizes gadā un iesniedz līdz katra gada 10.jūlijam (par laika periodu no 1.janvāra līdz 30.jūnijam) un līdz 10.janvārim (par laika periodu no 1. jūlija līdz 31.decembrim) novada pašvaldībai un Valsts pedagoģiski medicīniskajai komisijai</w:t>
      </w:r>
      <w:r>
        <w:t>.</w:t>
      </w:r>
    </w:p>
    <w:p w14:paraId="61FAE68B" w14:textId="77777777" w:rsidR="00D14B28" w:rsidRDefault="00D14B28" w:rsidP="00D14B28">
      <w:pPr>
        <w:numPr>
          <w:ilvl w:val="0"/>
          <w:numId w:val="1"/>
        </w:numPr>
        <w:jc w:val="both"/>
      </w:pPr>
      <w:r>
        <w:t xml:space="preserve"> Izglītības iestāde, kura organizē izbraukuma sēdes, vienojas ar Komisijas vadītāju par sēdes norises vietu, laiku un izvērtējamo izglītojamo skaitu.</w:t>
      </w:r>
    </w:p>
    <w:p w14:paraId="716B6000" w14:textId="7FA006B2" w:rsidR="00D14B28" w:rsidRDefault="00D14B28" w:rsidP="00D14B28">
      <w:pPr>
        <w:numPr>
          <w:ilvl w:val="0"/>
          <w:numId w:val="1"/>
        </w:numPr>
        <w:jc w:val="both"/>
      </w:pPr>
      <w:r>
        <w:t>Ja vecāki nepiekrīt Komisijas sniegtajam atzinumam piemērotākajai izglītības programmai, izglītojamā spējas un veselības stāvokli atkārtoti var izvērtēt Valsts pedagoģiski medicīniskajā komisijā.</w:t>
      </w:r>
    </w:p>
    <w:p w14:paraId="392DD5D9" w14:textId="2E71B0FD" w:rsidR="00F654D0" w:rsidRDefault="00F654D0" w:rsidP="00F654D0">
      <w:pPr>
        <w:ind w:left="360"/>
        <w:jc w:val="both"/>
      </w:pPr>
    </w:p>
    <w:p w14:paraId="5A9F9481" w14:textId="77777777" w:rsidR="00F654D0" w:rsidRDefault="00F654D0" w:rsidP="00F654D0">
      <w:pPr>
        <w:ind w:left="360"/>
        <w:jc w:val="both"/>
      </w:pPr>
    </w:p>
    <w:p w14:paraId="3F4EC35B" w14:textId="77777777" w:rsidR="00D14B28" w:rsidRDefault="00D14B28" w:rsidP="00D14B28">
      <w:pPr>
        <w:jc w:val="both"/>
      </w:pPr>
    </w:p>
    <w:p w14:paraId="4BA94E81" w14:textId="77777777" w:rsidR="00D14B28" w:rsidRDefault="00D14B28" w:rsidP="00D14B28">
      <w:pPr>
        <w:jc w:val="both"/>
      </w:pPr>
    </w:p>
    <w:p w14:paraId="3935798A" w14:textId="77777777" w:rsidR="00D14B28" w:rsidRDefault="00D14B28" w:rsidP="00D14B28">
      <w:pPr>
        <w:jc w:val="center"/>
        <w:rPr>
          <w:b/>
        </w:rPr>
      </w:pPr>
      <w:r w:rsidRPr="00FC4952">
        <w:rPr>
          <w:b/>
        </w:rPr>
        <w:t>IV. Noslēguma jautājumi</w:t>
      </w:r>
    </w:p>
    <w:p w14:paraId="53847255" w14:textId="77777777" w:rsidR="00D14B28" w:rsidRPr="00FC4952" w:rsidRDefault="00D14B28" w:rsidP="00D14B28">
      <w:pPr>
        <w:jc w:val="center"/>
        <w:rPr>
          <w:b/>
        </w:rPr>
      </w:pPr>
    </w:p>
    <w:p w14:paraId="1B23007F" w14:textId="77777777" w:rsidR="00D14B28" w:rsidRPr="003B050A" w:rsidRDefault="00D14B28" w:rsidP="00D14B28">
      <w:pPr>
        <w:numPr>
          <w:ilvl w:val="0"/>
          <w:numId w:val="1"/>
        </w:numPr>
        <w:jc w:val="both"/>
      </w:pPr>
      <w:r w:rsidRPr="003B050A">
        <w:t>Atzīt par spēku zaudējušu 2010.gada 2</w:t>
      </w:r>
      <w:r>
        <w:t>4</w:t>
      </w:r>
      <w:r w:rsidRPr="003B050A">
        <w:t>.</w:t>
      </w:r>
      <w:r>
        <w:t>februāra</w:t>
      </w:r>
      <w:r w:rsidRPr="003B050A">
        <w:t xml:space="preserve"> nolikumu Nr.</w:t>
      </w:r>
      <w:r>
        <w:t>2</w:t>
      </w:r>
      <w:r w:rsidRPr="003B050A">
        <w:t xml:space="preserve"> </w:t>
      </w:r>
      <w:r>
        <w:t>„Olaines novada pašvaldības pedagoģiski medicīniskās komisijas nolikums”.</w:t>
      </w:r>
    </w:p>
    <w:p w14:paraId="28D6C4E8" w14:textId="2FFAA90B" w:rsidR="00D14B28" w:rsidRDefault="00D14B28" w:rsidP="00D14B28">
      <w:pPr>
        <w:numPr>
          <w:ilvl w:val="0"/>
          <w:numId w:val="1"/>
        </w:numPr>
        <w:jc w:val="both"/>
      </w:pPr>
      <w:r>
        <w:t>Olaines novada pašvaldības Pedagoģiski medicīniskās komisijas nolikums stājas spēkā ar 2015.gada 22.aprīli.</w:t>
      </w:r>
    </w:p>
    <w:p w14:paraId="3E33D6AD" w14:textId="77777777" w:rsidR="001F4F0F" w:rsidRDefault="001F4F0F" w:rsidP="001F4F0F">
      <w:pPr>
        <w:jc w:val="both"/>
      </w:pPr>
    </w:p>
    <w:p w14:paraId="524CB7AB" w14:textId="77777777" w:rsidR="00D14B28" w:rsidRDefault="00D14B28" w:rsidP="00D14B28">
      <w:pPr>
        <w:jc w:val="both"/>
      </w:pPr>
    </w:p>
    <w:p w14:paraId="642F0E95" w14:textId="77777777" w:rsidR="00D14B28" w:rsidRDefault="00D14B28" w:rsidP="00D14B28">
      <w:pPr>
        <w:jc w:val="both"/>
      </w:pPr>
    </w:p>
    <w:p w14:paraId="7C4F66CE" w14:textId="77777777" w:rsidR="00D14B28" w:rsidRDefault="00D14B28" w:rsidP="00D14B28">
      <w:pPr>
        <w:jc w:val="both"/>
      </w:pPr>
    </w:p>
    <w:p w14:paraId="0D27F6A2" w14:textId="77777777" w:rsidR="00D14B28" w:rsidRDefault="00D14B28" w:rsidP="00D14B28">
      <w:pPr>
        <w:jc w:val="both"/>
      </w:pPr>
    </w:p>
    <w:p w14:paraId="512D59D3" w14:textId="77777777" w:rsidR="00D14B28" w:rsidRPr="00763638" w:rsidRDefault="00D14B28" w:rsidP="00D14B28">
      <w:pPr>
        <w:jc w:val="both"/>
      </w:pPr>
      <w:r>
        <w:t xml:space="preserve">Olaines novada domes priekšsēdētājs </w:t>
      </w:r>
      <w:r>
        <w:tab/>
      </w:r>
      <w:r>
        <w:tab/>
      </w:r>
      <w:r>
        <w:tab/>
      </w:r>
      <w:r>
        <w:tab/>
        <w:t>A. Bergs</w:t>
      </w:r>
    </w:p>
    <w:p w14:paraId="53DBDD9A" w14:textId="77777777" w:rsidR="00D14B28" w:rsidRPr="00AE4264" w:rsidRDefault="00D14B28" w:rsidP="00D14B28">
      <w:pPr>
        <w:jc w:val="both"/>
        <w:rPr>
          <w:i/>
        </w:rPr>
      </w:pPr>
    </w:p>
    <w:p w14:paraId="34D130A4" w14:textId="77777777" w:rsidR="00D14B28" w:rsidRDefault="00D14B28" w:rsidP="00D14B28">
      <w:pPr>
        <w:jc w:val="both"/>
      </w:pPr>
    </w:p>
    <w:p w14:paraId="5843D94C" w14:textId="77777777" w:rsidR="00D14B28" w:rsidRDefault="00D14B28" w:rsidP="00D14B28">
      <w:pPr>
        <w:jc w:val="both"/>
      </w:pPr>
    </w:p>
    <w:p w14:paraId="3DF40AA8" w14:textId="77777777" w:rsidR="00D14B28" w:rsidRPr="00600E18" w:rsidRDefault="00D14B28" w:rsidP="00D14B28">
      <w:pPr>
        <w:jc w:val="both"/>
      </w:pPr>
      <w:r>
        <w:t>Zaube 67146038</w:t>
      </w:r>
    </w:p>
    <w:p w14:paraId="5649A4E6" w14:textId="77777777" w:rsidR="00D14B28" w:rsidRDefault="00D14B28" w:rsidP="00D14B28"/>
    <w:p w14:paraId="544670D9" w14:textId="77777777" w:rsidR="00637675" w:rsidRDefault="00637675"/>
    <w:sectPr w:rsidR="00637675" w:rsidSect="007335BA">
      <w:pgSz w:w="12240" w:h="15840"/>
      <w:pgMar w:top="851" w:right="1325" w:bottom="567" w:left="21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75"/>
    <w:rsid w:val="00080923"/>
    <w:rsid w:val="000B19D8"/>
    <w:rsid w:val="00153E59"/>
    <w:rsid w:val="001936AF"/>
    <w:rsid w:val="001F4F0F"/>
    <w:rsid w:val="00281C63"/>
    <w:rsid w:val="002935A2"/>
    <w:rsid w:val="002F1C5D"/>
    <w:rsid w:val="003335BD"/>
    <w:rsid w:val="003B4BC6"/>
    <w:rsid w:val="00457600"/>
    <w:rsid w:val="005B2187"/>
    <w:rsid w:val="00617629"/>
    <w:rsid w:val="006329EE"/>
    <w:rsid w:val="00637675"/>
    <w:rsid w:val="007335BA"/>
    <w:rsid w:val="00743365"/>
    <w:rsid w:val="00770994"/>
    <w:rsid w:val="008C2583"/>
    <w:rsid w:val="009465C2"/>
    <w:rsid w:val="00B00D1E"/>
    <w:rsid w:val="00B9652A"/>
    <w:rsid w:val="00D14B28"/>
    <w:rsid w:val="00DD36FA"/>
    <w:rsid w:val="00DD3FC5"/>
    <w:rsid w:val="00DF50CB"/>
    <w:rsid w:val="00E014FD"/>
    <w:rsid w:val="00F654D0"/>
    <w:rsid w:val="00F83ADF"/>
    <w:rsid w:val="00FD0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CFFE"/>
  <w15:chartTrackingRefBased/>
  <w15:docId w15:val="{BE0F734F-CF30-4171-A906-BC797449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4B2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D14B28"/>
    <w:rPr>
      <w:color w:val="0000FF"/>
      <w:u w:val="single"/>
    </w:rPr>
  </w:style>
  <w:style w:type="paragraph" w:styleId="Sarakstarindkopa">
    <w:name w:val="List Paragraph"/>
    <w:basedOn w:val="Parasts"/>
    <w:uiPriority w:val="34"/>
    <w:qFormat/>
    <w:rsid w:val="0074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7410</Words>
  <Characters>4225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Zaube</dc:creator>
  <cp:keywords/>
  <dc:description/>
  <cp:lastModifiedBy>Nataļja Tropkina</cp:lastModifiedBy>
  <cp:revision>2</cp:revision>
  <cp:lastPrinted>2022-01-10T09:20:00Z</cp:lastPrinted>
  <dcterms:created xsi:type="dcterms:W3CDTF">2022-02-23T15:18:00Z</dcterms:created>
  <dcterms:modified xsi:type="dcterms:W3CDTF">2022-02-23T15:18:00Z</dcterms:modified>
</cp:coreProperties>
</file>