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A4F6" w14:textId="72578C2F" w:rsidR="00403D82" w:rsidRPr="00403D82" w:rsidRDefault="00403D82" w:rsidP="00403D82">
      <w:pPr>
        <w:jc w:val="center"/>
        <w:rPr>
          <w:rFonts w:ascii="Arial" w:hAnsi="Arial" w:cs="Arial"/>
          <w:b/>
          <w:bCs/>
        </w:rPr>
      </w:pPr>
      <w:r w:rsidRPr="00403D82">
        <w:rPr>
          <w:rFonts w:ascii="Arial" w:hAnsi="Arial" w:cs="Arial"/>
          <w:b/>
          <w:bCs/>
        </w:rPr>
        <w:t>Uzsākta projekta “Mājokļa pielāgošanu personām ar invaliditāti un pārvietošanās traucējumiem Olaines novadā, uzlabojot viņu dzīves kvalitāti, piekļuvi nodarbinātībai un pakalpojumiem” īstenošana</w:t>
      </w:r>
    </w:p>
    <w:p w14:paraId="1B776294" w14:textId="77777777" w:rsidR="00403D82" w:rsidRPr="00403D82" w:rsidRDefault="00403D82">
      <w:pPr>
        <w:rPr>
          <w:rFonts w:ascii="Arial" w:hAnsi="Arial" w:cs="Arial"/>
        </w:rPr>
      </w:pPr>
    </w:p>
    <w:p w14:paraId="4645D58B" w14:textId="77777777" w:rsidR="00403D82" w:rsidRDefault="00403D82" w:rsidP="00403D82">
      <w:pPr>
        <w:jc w:val="both"/>
        <w:rPr>
          <w:rFonts w:ascii="Arial" w:hAnsi="Arial" w:cs="Arial"/>
        </w:rPr>
      </w:pPr>
      <w:r w:rsidRPr="00403D82">
        <w:rPr>
          <w:rFonts w:ascii="Arial" w:hAnsi="Arial" w:cs="Arial"/>
        </w:rPr>
        <w:t xml:space="preserve">Projekta mērķis ir uzlabot dzīves kvalitāti, nodarbinātības iespējas un pieejamību pakalpojumiem diviem Olaines novada iedzīvotājiem ar funkcionālajiem traucējumiem, nodrošinot atbalstu viņu mājokļu labiekārtošanai, iegādājoties atbilstošas virtuves mēbeles un veicot vides pieejamības ierīkošanas darbus. Projekta ietvaros vienam no iedzīvotājiem, kam ir noteikta 1.grupas invaliditāte un kustību traucējumi, tiks nobruģēti piemājas celiņi un uzstādīta metāla marga uz vasaras dārzu. Otram iedzīvotājam, kam ir kustību traucējumi un pārvietojas ratiņkrēslā, tiks izbūvēta jauna virtuves iekārta ar speciāliem mehānismiem, kas ļaus pārvietot skapīšu augstumu un ērtu pieeju iekārtai. </w:t>
      </w:r>
    </w:p>
    <w:p w14:paraId="57836568" w14:textId="23A9DB11" w:rsidR="005B42AC" w:rsidRDefault="00403D82" w:rsidP="00403D82">
      <w:pPr>
        <w:jc w:val="both"/>
        <w:rPr>
          <w:rFonts w:ascii="Arial" w:hAnsi="Arial" w:cs="Arial"/>
        </w:rPr>
      </w:pPr>
      <w:r w:rsidRPr="00403D82">
        <w:rPr>
          <w:rFonts w:ascii="Arial" w:hAnsi="Arial" w:cs="Arial"/>
        </w:rPr>
        <w:t>Kopējās projekta attiecināmās izmaksas sastāda 44 283,58 EUR, no kurām Atveseļošanās fonda finansējums sastāda 36 598,00 EUR un valsts budžeta finansējums sedz pievienotās vērtības nodokli 7 685,58 EUR apmērā.</w:t>
      </w:r>
    </w:p>
    <w:p w14:paraId="1F1C26F0" w14:textId="77777777" w:rsidR="00403D82" w:rsidRDefault="00403D82" w:rsidP="00403D82">
      <w:pPr>
        <w:jc w:val="both"/>
        <w:rPr>
          <w:rFonts w:ascii="Arial" w:hAnsi="Arial" w:cs="Arial"/>
        </w:rPr>
      </w:pPr>
    </w:p>
    <w:p w14:paraId="47A4AA5F" w14:textId="21935FC6" w:rsidR="00403D82" w:rsidRPr="00403D82" w:rsidRDefault="00403D82" w:rsidP="00403D82">
      <w:pPr>
        <w:jc w:val="both"/>
        <w:rPr>
          <w:rFonts w:ascii="Arial" w:hAnsi="Arial" w:cs="Arial"/>
        </w:rPr>
      </w:pPr>
      <w:r>
        <w:rPr>
          <w:rFonts w:ascii="Arial" w:hAnsi="Arial" w:cs="Arial"/>
          <w:noProof/>
        </w:rPr>
        <w:drawing>
          <wp:inline distT="0" distB="0" distL="0" distR="0" wp14:anchorId="2DCDF5F7" wp14:editId="122D25DF">
            <wp:extent cx="5274310" cy="3515995"/>
            <wp:effectExtent l="0" t="0" r="2540" b="8255"/>
            <wp:docPr id="18363913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91319" name="Attēls 183639131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3515995"/>
                    </a:xfrm>
                    <a:prstGeom prst="rect">
                      <a:avLst/>
                    </a:prstGeom>
                  </pic:spPr>
                </pic:pic>
              </a:graphicData>
            </a:graphic>
          </wp:inline>
        </w:drawing>
      </w:r>
    </w:p>
    <w:sectPr w:rsidR="00403D82" w:rsidRPr="00403D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D82"/>
    <w:rsid w:val="00036E37"/>
    <w:rsid w:val="000F103D"/>
    <w:rsid w:val="001072E4"/>
    <w:rsid w:val="00146238"/>
    <w:rsid w:val="00180708"/>
    <w:rsid w:val="002D455E"/>
    <w:rsid w:val="002E7C6D"/>
    <w:rsid w:val="00317CC4"/>
    <w:rsid w:val="00391636"/>
    <w:rsid w:val="003B239B"/>
    <w:rsid w:val="003C0F1A"/>
    <w:rsid w:val="00403D82"/>
    <w:rsid w:val="00407C20"/>
    <w:rsid w:val="0041156C"/>
    <w:rsid w:val="004C1290"/>
    <w:rsid w:val="004D398B"/>
    <w:rsid w:val="00532CBF"/>
    <w:rsid w:val="00547D0B"/>
    <w:rsid w:val="005728B2"/>
    <w:rsid w:val="0058740D"/>
    <w:rsid w:val="005B42AC"/>
    <w:rsid w:val="005C2591"/>
    <w:rsid w:val="005E1AA9"/>
    <w:rsid w:val="005F76A9"/>
    <w:rsid w:val="006D76A4"/>
    <w:rsid w:val="006E5E34"/>
    <w:rsid w:val="0071189B"/>
    <w:rsid w:val="00714D45"/>
    <w:rsid w:val="00745967"/>
    <w:rsid w:val="00790C03"/>
    <w:rsid w:val="00821DC0"/>
    <w:rsid w:val="008470D6"/>
    <w:rsid w:val="008F7DFE"/>
    <w:rsid w:val="00935478"/>
    <w:rsid w:val="00965303"/>
    <w:rsid w:val="009707A1"/>
    <w:rsid w:val="00A3542A"/>
    <w:rsid w:val="00A634D0"/>
    <w:rsid w:val="00A80092"/>
    <w:rsid w:val="00AC3A29"/>
    <w:rsid w:val="00AD4F0D"/>
    <w:rsid w:val="00AF76F7"/>
    <w:rsid w:val="00B201B9"/>
    <w:rsid w:val="00B4039D"/>
    <w:rsid w:val="00B940E9"/>
    <w:rsid w:val="00C53CA7"/>
    <w:rsid w:val="00CA07AC"/>
    <w:rsid w:val="00CB31B2"/>
    <w:rsid w:val="00D23FB3"/>
    <w:rsid w:val="00D3736A"/>
    <w:rsid w:val="00D710F6"/>
    <w:rsid w:val="00D861D8"/>
    <w:rsid w:val="00DB18A4"/>
    <w:rsid w:val="00DB682F"/>
    <w:rsid w:val="00DD3D04"/>
    <w:rsid w:val="00E3760F"/>
    <w:rsid w:val="00E51FB4"/>
    <w:rsid w:val="00EB0A9B"/>
    <w:rsid w:val="00ED08A8"/>
    <w:rsid w:val="00EF2329"/>
    <w:rsid w:val="00F001E6"/>
    <w:rsid w:val="00F84108"/>
    <w:rsid w:val="00FD5092"/>
    <w:rsid w:val="00FE3A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11C5D"/>
  <w15:chartTrackingRefBased/>
  <w15:docId w15:val="{A212C2D2-021F-4A6B-9F44-4F906B5C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03D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03D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03D82"/>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03D82"/>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03D82"/>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03D82"/>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03D82"/>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03D82"/>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03D82"/>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03D82"/>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03D82"/>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03D82"/>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03D82"/>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03D82"/>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03D82"/>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03D82"/>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03D82"/>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03D82"/>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03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03D82"/>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03D82"/>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03D82"/>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03D82"/>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03D82"/>
    <w:rPr>
      <w:i/>
      <w:iCs/>
      <w:color w:val="404040" w:themeColor="text1" w:themeTint="BF"/>
    </w:rPr>
  </w:style>
  <w:style w:type="paragraph" w:styleId="Sarakstarindkopa">
    <w:name w:val="List Paragraph"/>
    <w:basedOn w:val="Parasts"/>
    <w:uiPriority w:val="34"/>
    <w:qFormat/>
    <w:rsid w:val="00403D82"/>
    <w:pPr>
      <w:ind w:left="720"/>
      <w:contextualSpacing/>
    </w:pPr>
  </w:style>
  <w:style w:type="character" w:styleId="Intensvsizclums">
    <w:name w:val="Intense Emphasis"/>
    <w:basedOn w:val="Noklusjumarindkopasfonts"/>
    <w:uiPriority w:val="21"/>
    <w:qFormat/>
    <w:rsid w:val="00403D82"/>
    <w:rPr>
      <w:i/>
      <w:iCs/>
      <w:color w:val="2F5496" w:themeColor="accent1" w:themeShade="BF"/>
    </w:rPr>
  </w:style>
  <w:style w:type="paragraph" w:styleId="Intensvscitts">
    <w:name w:val="Intense Quote"/>
    <w:basedOn w:val="Parasts"/>
    <w:next w:val="Parasts"/>
    <w:link w:val="IntensvscittsRakstz"/>
    <w:uiPriority w:val="30"/>
    <w:qFormat/>
    <w:rsid w:val="00403D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03D82"/>
    <w:rPr>
      <w:i/>
      <w:iCs/>
      <w:color w:val="2F5496" w:themeColor="accent1" w:themeShade="BF"/>
    </w:rPr>
  </w:style>
  <w:style w:type="character" w:styleId="Intensvaatsauce">
    <w:name w:val="Intense Reference"/>
    <w:basedOn w:val="Noklusjumarindkopasfonts"/>
    <w:uiPriority w:val="32"/>
    <w:qFormat/>
    <w:rsid w:val="00403D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696</Words>
  <Characters>398</Characters>
  <Application>Microsoft Office Word</Application>
  <DocSecurity>0</DocSecurity>
  <Lines>3</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Dūša</dc:creator>
  <cp:keywords/>
  <dc:description/>
  <cp:lastModifiedBy>Laura Dūša</cp:lastModifiedBy>
  <cp:revision>1</cp:revision>
  <dcterms:created xsi:type="dcterms:W3CDTF">2026-06-26T08:54:00Z</dcterms:created>
  <dcterms:modified xsi:type="dcterms:W3CDTF">2026-06-26T08:55:00Z</dcterms:modified>
</cp:coreProperties>
</file>