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3E90" w14:textId="186D5805" w:rsidR="005437B6" w:rsidRDefault="005437B6" w:rsidP="0040262B">
      <w:pPr>
        <w:jc w:val="center"/>
        <w:rPr>
          <w:rFonts w:cstheme="minorHAnsi"/>
          <w:color w:val="1F3864" w:themeColor="accent1" w:themeShade="80"/>
          <w:sz w:val="28"/>
          <w:szCs w:val="28"/>
        </w:rPr>
      </w:pPr>
      <w:r w:rsidRPr="0040262B">
        <w:rPr>
          <w:rFonts w:cstheme="minorHAnsi"/>
          <w:color w:val="1F3864" w:themeColor="accent1" w:themeShade="80"/>
          <w:sz w:val="28"/>
          <w:szCs w:val="28"/>
        </w:rPr>
        <w:t xml:space="preserve">Aicinām pievienoties </w:t>
      </w:r>
      <w:proofErr w:type="spellStart"/>
      <w:r w:rsidRPr="0040262B">
        <w:rPr>
          <w:rFonts w:cstheme="minorHAnsi"/>
          <w:color w:val="1F3864" w:themeColor="accent1" w:themeShade="80"/>
          <w:sz w:val="28"/>
          <w:szCs w:val="28"/>
        </w:rPr>
        <w:t>Maxima</w:t>
      </w:r>
      <w:proofErr w:type="spellEnd"/>
      <w:r w:rsidRPr="0040262B">
        <w:rPr>
          <w:rFonts w:cstheme="minorHAnsi"/>
          <w:color w:val="1F3864" w:themeColor="accent1" w:themeShade="80"/>
          <w:sz w:val="28"/>
          <w:szCs w:val="28"/>
        </w:rPr>
        <w:t xml:space="preserve"> komandai loģistikas centrā </w:t>
      </w:r>
      <w:r w:rsidR="00A06C3F">
        <w:rPr>
          <w:rFonts w:cstheme="minorHAnsi"/>
          <w:color w:val="1F3864" w:themeColor="accent1" w:themeShade="80"/>
          <w:sz w:val="28"/>
          <w:szCs w:val="28"/>
        </w:rPr>
        <w:t>‘’</w:t>
      </w:r>
      <w:r w:rsidR="00D90ADD">
        <w:rPr>
          <w:rFonts w:cstheme="minorHAnsi"/>
          <w:color w:val="1F3864" w:themeColor="accent1" w:themeShade="80"/>
          <w:sz w:val="28"/>
          <w:szCs w:val="28"/>
        </w:rPr>
        <w:t>Šarlotes</w:t>
      </w:r>
      <w:r w:rsidR="00A06C3F">
        <w:rPr>
          <w:rFonts w:cstheme="minorHAnsi"/>
          <w:color w:val="1F3864" w:themeColor="accent1" w:themeShade="80"/>
          <w:sz w:val="28"/>
          <w:szCs w:val="28"/>
        </w:rPr>
        <w:t xml:space="preserve">’’, </w:t>
      </w:r>
      <w:r w:rsidR="00D90ADD">
        <w:rPr>
          <w:rFonts w:cstheme="minorHAnsi"/>
          <w:color w:val="1F3864" w:themeColor="accent1" w:themeShade="80"/>
          <w:sz w:val="28"/>
          <w:szCs w:val="28"/>
        </w:rPr>
        <w:t>Olainē</w:t>
      </w:r>
    </w:p>
    <w:p w14:paraId="0DE91295" w14:textId="77777777" w:rsidR="00590055" w:rsidRPr="0040262B" w:rsidRDefault="00590055" w:rsidP="0040262B">
      <w:pPr>
        <w:jc w:val="center"/>
        <w:rPr>
          <w:rFonts w:cstheme="minorHAnsi"/>
          <w:color w:val="1F3864" w:themeColor="accent1" w:themeShade="80"/>
          <w:sz w:val="28"/>
          <w:szCs w:val="28"/>
        </w:rPr>
      </w:pPr>
    </w:p>
    <w:p w14:paraId="7E37E670" w14:textId="1768FD2F" w:rsidR="005437B6" w:rsidRDefault="00EE0F0E" w:rsidP="00EE0F0E">
      <w:pPr>
        <w:ind w:left="2880"/>
        <w:rPr>
          <w:rFonts w:ascii="Times New Roman" w:hAnsi="Times New Roman" w:cs="Times New Roman"/>
          <w:b/>
          <w:bCs/>
          <w:color w:val="1F3864" w:themeColor="accent1" w:themeShade="8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52"/>
          <w:szCs w:val="52"/>
        </w:rPr>
        <w:t>Noliktavas strādnieks</w:t>
      </w:r>
    </w:p>
    <w:p w14:paraId="518A698C" w14:textId="77777777" w:rsidR="00590055" w:rsidRPr="0040262B" w:rsidRDefault="00590055" w:rsidP="0040262B">
      <w:pPr>
        <w:ind w:left="144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52"/>
          <w:szCs w:val="52"/>
        </w:rPr>
      </w:pPr>
    </w:p>
    <w:p w14:paraId="41904582" w14:textId="77777777" w:rsidR="005437B6" w:rsidRPr="0040262B" w:rsidRDefault="005437B6" w:rsidP="0040262B">
      <w:pPr>
        <w:ind w:left="1440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  <w:r w:rsidRPr="0040262B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Tu iegūsi:</w:t>
      </w:r>
    </w:p>
    <w:p w14:paraId="134238F7" w14:textId="77777777" w:rsidR="00D90ADD" w:rsidRPr="00D90ADD" w:rsidRDefault="00D90ADD" w:rsidP="00D90A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</w:pPr>
      <w:r w:rsidRPr="00D90AD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  <w:t>darbu maiņās 08:00-20:00 / 20:00-08:00 (3 dienas strādā, 3 brīvas),</w:t>
      </w:r>
    </w:p>
    <w:p w14:paraId="6E901832" w14:textId="77777777" w:rsidR="00D90ADD" w:rsidRPr="00D90ADD" w:rsidRDefault="00D90ADD" w:rsidP="00D90A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</w:pPr>
      <w:r w:rsidRPr="00D90AD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  <w:t>stabilu atalgojumu vienmēr laikā 1040 - 1210 EUR(bruto),</w:t>
      </w:r>
    </w:p>
    <w:p w14:paraId="28FD2669" w14:textId="77777777" w:rsidR="00D90ADD" w:rsidRPr="00D90ADD" w:rsidRDefault="00D90ADD" w:rsidP="00D90A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</w:pPr>
      <w:r w:rsidRPr="00D90AD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  <w:t>bezmaksas pusdienas,</w:t>
      </w:r>
    </w:p>
    <w:p w14:paraId="12B74185" w14:textId="77777777" w:rsidR="00D90ADD" w:rsidRPr="00D90ADD" w:rsidRDefault="00D90ADD" w:rsidP="00D90A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</w:pPr>
      <w:r w:rsidRPr="00D90AD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  <w:t>apmācības veiksmīgai darba uzsākšanai,</w:t>
      </w:r>
    </w:p>
    <w:p w14:paraId="1B5947B6" w14:textId="77777777" w:rsidR="00D90ADD" w:rsidRPr="00D90ADD" w:rsidRDefault="00D90ADD" w:rsidP="00D90A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</w:pPr>
      <w:r w:rsidRPr="00D90AD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  <w:t>veselības apdrošināšanu (pēc nostrādātiem 3 mēnešiem),</w:t>
      </w:r>
    </w:p>
    <w:p w14:paraId="4B20D407" w14:textId="77777777" w:rsidR="00D90ADD" w:rsidRPr="00D90ADD" w:rsidRDefault="00D90ADD" w:rsidP="00D90A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</w:pPr>
      <w:r w:rsidRPr="00D90AD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  <w:t>apmaksātu obligāto veselības pārbaudi,</w:t>
      </w:r>
    </w:p>
    <w:p w14:paraId="4572F240" w14:textId="1E1BCF2F" w:rsidR="00D90ADD" w:rsidRPr="00D90ADD" w:rsidRDefault="00D90ADD" w:rsidP="00D90A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</w:pPr>
      <w:r w:rsidRPr="00D90AD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  <w:t>dienesta transportu: Bauska-Iecava-Jelgava (Rīgas iela11a)-Olaine-Jelgava-Iecava-Bauska,</w:t>
      </w: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  <w:t xml:space="preserve"> </w:t>
      </w:r>
      <w:r w:rsidRPr="00D90AD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  <w:t>Rīga-Olaine-Rīga.</w:t>
      </w:r>
    </w:p>
    <w:p w14:paraId="3077B441" w14:textId="77777777" w:rsidR="005437B6" w:rsidRPr="0040262B" w:rsidRDefault="005437B6" w:rsidP="0040262B">
      <w:pPr>
        <w:ind w:left="1440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  <w:r w:rsidRPr="0040262B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Mēs sagaidām:</w:t>
      </w:r>
    </w:p>
    <w:p w14:paraId="7674BFF0" w14:textId="77777777" w:rsidR="00D90ADD" w:rsidRPr="00D90ADD" w:rsidRDefault="00D90ADD" w:rsidP="00D90A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</w:pPr>
      <w:r w:rsidRPr="00D90AD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  <w:t>vidējo izglītību,</w:t>
      </w:r>
    </w:p>
    <w:p w14:paraId="77F45870" w14:textId="77777777" w:rsidR="00D90ADD" w:rsidRPr="00D90ADD" w:rsidRDefault="00D90ADD" w:rsidP="00D90A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</w:pPr>
      <w:r w:rsidRPr="00D90AD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  <w:t>latviešu valodas zināšanas atbilstoši B1 līmenim,</w:t>
      </w:r>
    </w:p>
    <w:p w14:paraId="73F1C36F" w14:textId="77777777" w:rsidR="00D90ADD" w:rsidRPr="00D90ADD" w:rsidRDefault="00D90ADD" w:rsidP="00D90A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</w:pPr>
      <w:r w:rsidRPr="00D90AD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  <w:t>vēlmi un spēju aktīvi strādāt.</w:t>
      </w:r>
    </w:p>
    <w:p w14:paraId="7BDF7462" w14:textId="77777777" w:rsidR="005437B6" w:rsidRPr="0040262B" w:rsidRDefault="005437B6" w:rsidP="0040262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6"/>
          <w:szCs w:val="36"/>
          <w:lang w:eastAsia="lv-LV"/>
        </w:rPr>
      </w:pPr>
      <w:r w:rsidRPr="0040262B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6"/>
          <w:szCs w:val="36"/>
          <w:lang w:eastAsia="lv-LV"/>
        </w:rPr>
        <w:t>Tev uzticēsim:</w:t>
      </w:r>
    </w:p>
    <w:p w14:paraId="6E80FDEC" w14:textId="77777777" w:rsidR="00D90ADD" w:rsidRPr="00D90ADD" w:rsidRDefault="00D90ADD" w:rsidP="00D90A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</w:pPr>
      <w:r w:rsidRPr="00D90AD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  <w:t>preces izkraušanu, preces pārkraušanu,</w:t>
      </w:r>
    </w:p>
    <w:p w14:paraId="659A4403" w14:textId="77777777" w:rsidR="00D90ADD" w:rsidRPr="00D90ADD" w:rsidRDefault="00D90ADD" w:rsidP="00D90A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</w:pPr>
      <w:r w:rsidRPr="00D90AD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  <w:t>pārvietot, iekraut un izkraut preces kravas automašīnās,</w:t>
      </w:r>
    </w:p>
    <w:p w14:paraId="6A301BE7" w14:textId="77777777" w:rsidR="00D90ADD" w:rsidRPr="00D90ADD" w:rsidRDefault="00D90ADD" w:rsidP="00D90A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</w:pPr>
      <w:r w:rsidRPr="00D90AD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  <w:t>šķirot preci, taru, brāķi un iepakojuma materiālus,</w:t>
      </w:r>
    </w:p>
    <w:p w14:paraId="52AB4D93" w14:textId="77777777" w:rsidR="00D90ADD" w:rsidRPr="00D90ADD" w:rsidRDefault="00D90ADD" w:rsidP="00D90A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</w:pPr>
      <w:r w:rsidRPr="00D90AD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  <w:t>uzturēt kārtību noliktavas telpās,</w:t>
      </w:r>
    </w:p>
    <w:p w14:paraId="10CBE662" w14:textId="77777777" w:rsidR="00D90ADD" w:rsidRPr="00D90ADD" w:rsidRDefault="00D90ADD" w:rsidP="00D90A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</w:pPr>
      <w:r w:rsidRPr="00D90AD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lv-LV"/>
        </w:rPr>
        <w:t>sagatavot komplektēšanai taru.</w:t>
      </w:r>
    </w:p>
    <w:p w14:paraId="651B2DDC" w14:textId="29C2D489" w:rsidR="005437B6" w:rsidRDefault="005437B6" w:rsidP="005437B6">
      <w:pPr>
        <w:pStyle w:val="Sarakstarindkopa"/>
        <w:rPr>
          <w:b/>
          <w:bCs/>
          <w:color w:val="1F3864" w:themeColor="accent1" w:themeShade="80"/>
          <w:sz w:val="28"/>
          <w:szCs w:val="28"/>
        </w:rPr>
      </w:pPr>
    </w:p>
    <w:p w14:paraId="32605C2B" w14:textId="35BCB3A4" w:rsidR="00A06C3F" w:rsidRDefault="00A06C3F" w:rsidP="005437B6">
      <w:pPr>
        <w:pStyle w:val="Sarakstarindkopa"/>
        <w:rPr>
          <w:b/>
          <w:bCs/>
          <w:color w:val="1F3864" w:themeColor="accent1" w:themeShade="80"/>
          <w:sz w:val="28"/>
          <w:szCs w:val="28"/>
        </w:rPr>
      </w:pPr>
    </w:p>
    <w:p w14:paraId="6FDC1BC4" w14:textId="77777777" w:rsidR="00F974D8" w:rsidRPr="0040262B" w:rsidRDefault="00F974D8" w:rsidP="00F974D8">
      <w:pP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</w:p>
    <w:p w14:paraId="6A22106F" w14:textId="605CC101" w:rsidR="00F974D8" w:rsidRDefault="00F974D8" w:rsidP="00F974D8">
      <w:pPr>
        <w:ind w:left="1440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107B6E">
        <w:rPr>
          <w:rFonts w:cstheme="minorHAnsi"/>
          <w:b/>
          <w:bCs/>
          <w:color w:val="1F3864" w:themeColor="accent1" w:themeShade="80"/>
          <w:sz w:val="24"/>
          <w:szCs w:val="24"/>
        </w:rPr>
        <w:t>Piesakies aizpildot pieteikuma anketu mājaslapā</w:t>
      </w:r>
      <w:r>
        <w:rPr>
          <w:rFonts w:cstheme="minorHAnsi"/>
          <w:b/>
          <w:bCs/>
          <w:color w:val="1F3864" w:themeColor="accent1" w:themeShade="80"/>
          <w:sz w:val="24"/>
          <w:szCs w:val="24"/>
        </w:rPr>
        <w:t xml:space="preserve"> </w:t>
      </w:r>
      <w:r w:rsidRPr="00107B6E">
        <w:rPr>
          <w:rFonts w:cstheme="minorHAnsi"/>
          <w:b/>
          <w:bCs/>
          <w:color w:val="1F3864" w:themeColor="accent1" w:themeShade="80"/>
          <w:sz w:val="24"/>
          <w:szCs w:val="24"/>
        </w:rPr>
        <w:t xml:space="preserve"> </w:t>
      </w:r>
      <w:r w:rsidRPr="00107B6E">
        <w:rPr>
          <w:rFonts w:cstheme="minorHAnsi"/>
          <w:b/>
          <w:bCs/>
          <w:noProof/>
          <w:color w:val="1F3864" w:themeColor="accent1" w:themeShade="80"/>
          <w:sz w:val="24"/>
          <w:szCs w:val="24"/>
        </w:rPr>
        <w:drawing>
          <wp:inline distT="0" distB="0" distL="0" distR="0" wp14:anchorId="03DA7C6B" wp14:editId="6FE3D635">
            <wp:extent cx="356235" cy="308759"/>
            <wp:effectExtent l="0" t="0" r="5715" b="0"/>
            <wp:docPr id="1" name="Graphic 1" descr="Interne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Internet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31" cy="31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color w:val="1F3864" w:themeColor="accent1" w:themeShade="80"/>
          <w:sz w:val="24"/>
          <w:szCs w:val="24"/>
        </w:rPr>
        <w:t xml:space="preserve">  </w:t>
      </w:r>
      <w:r w:rsidRPr="00107B6E">
        <w:rPr>
          <w:rFonts w:cstheme="minorHAnsi"/>
          <w:b/>
          <w:bCs/>
          <w:color w:val="1F3864" w:themeColor="accent1" w:themeShade="80"/>
          <w:sz w:val="24"/>
          <w:szCs w:val="24"/>
        </w:rPr>
        <w:t xml:space="preserve">vakances.maxima.lv  </w:t>
      </w:r>
    </w:p>
    <w:p w14:paraId="37DD5142" w14:textId="77777777" w:rsidR="00F974D8" w:rsidRPr="00107B6E" w:rsidRDefault="00F974D8" w:rsidP="00F974D8">
      <w:pPr>
        <w:ind w:left="1440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107B6E">
        <w:rPr>
          <w:rFonts w:cstheme="minorHAnsi"/>
          <w:b/>
          <w:bCs/>
          <w:color w:val="1F3864" w:themeColor="accent1" w:themeShade="80"/>
          <w:sz w:val="24"/>
          <w:szCs w:val="24"/>
        </w:rPr>
        <w:t>vai sūtot savu CV uz e-</w:t>
      </w:r>
      <w:proofErr w:type="spellStart"/>
      <w:r w:rsidRPr="00107B6E">
        <w:rPr>
          <w:rFonts w:cstheme="minorHAnsi"/>
          <w:b/>
          <w:bCs/>
          <w:color w:val="1F3864" w:themeColor="accent1" w:themeShade="80"/>
          <w:sz w:val="24"/>
          <w:szCs w:val="24"/>
        </w:rPr>
        <w:t>epastu</w:t>
      </w:r>
      <w:proofErr w:type="spellEnd"/>
      <w:r w:rsidRPr="00107B6E">
        <w:rPr>
          <w:rFonts w:cstheme="minorHAnsi"/>
          <w:b/>
          <w:bCs/>
          <w:color w:val="1F3864" w:themeColor="accent1" w:themeShade="80"/>
          <w:sz w:val="24"/>
          <w:szCs w:val="24"/>
        </w:rPr>
        <w:t xml:space="preserve">     </w:t>
      </w:r>
      <w:r w:rsidRPr="00107B6E">
        <w:rPr>
          <w:rFonts w:cstheme="minorHAnsi"/>
          <w:b/>
          <w:bCs/>
          <w:noProof/>
          <w:color w:val="1F3864" w:themeColor="accent1" w:themeShade="80"/>
          <w:sz w:val="24"/>
          <w:szCs w:val="24"/>
        </w:rPr>
        <w:drawing>
          <wp:inline distT="0" distB="0" distL="0" distR="0" wp14:anchorId="129D9815" wp14:editId="42E0159A">
            <wp:extent cx="285007" cy="285007"/>
            <wp:effectExtent l="0" t="0" r="1270" b="1270"/>
            <wp:docPr id="2" name="Graphic 2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Email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60" cy="2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B6E">
        <w:rPr>
          <w:rFonts w:cstheme="minorHAnsi"/>
          <w:b/>
          <w:bCs/>
          <w:color w:val="1F3864" w:themeColor="accent1" w:themeShade="80"/>
          <w:sz w:val="24"/>
          <w:szCs w:val="24"/>
        </w:rPr>
        <w:t xml:space="preserve"> </w:t>
      </w:r>
      <w:proofErr w:type="spellStart"/>
      <w:r w:rsidRPr="00107B6E">
        <w:rPr>
          <w:rFonts w:cstheme="minorHAnsi"/>
          <w:b/>
          <w:bCs/>
          <w:color w:val="1F3864" w:themeColor="accent1" w:themeShade="80"/>
          <w:sz w:val="24"/>
          <w:szCs w:val="24"/>
        </w:rPr>
        <w:t>darbs@maximalv</w:t>
      </w:r>
      <w:proofErr w:type="spellEnd"/>
      <w:r w:rsidRPr="00107B6E">
        <w:rPr>
          <w:rFonts w:cstheme="minorHAnsi"/>
          <w:b/>
          <w:bCs/>
          <w:color w:val="1F3864" w:themeColor="accent1" w:themeShade="80"/>
          <w:sz w:val="24"/>
          <w:szCs w:val="24"/>
        </w:rPr>
        <w:t xml:space="preserve">        </w:t>
      </w:r>
    </w:p>
    <w:p w14:paraId="77B521E8" w14:textId="3349BA87" w:rsidR="009B5353" w:rsidRPr="00F974D8" w:rsidRDefault="00F974D8" w:rsidP="00F974D8">
      <w:pPr>
        <w:pStyle w:val="Paraststmeklis"/>
        <w:ind w:left="1440"/>
        <w:rPr>
          <w:b/>
          <w:bCs/>
          <w:color w:val="1F3864" w:themeColor="accent1" w:themeShade="80"/>
          <w:sz w:val="22"/>
          <w:szCs w:val="22"/>
          <w:u w:val="single"/>
        </w:rPr>
      </w:pPr>
      <w:r w:rsidRPr="00107B6E">
        <w:rPr>
          <w:color w:val="1F3864" w:themeColor="accent1" w:themeShade="80"/>
          <w:sz w:val="22"/>
          <w:szCs w:val="22"/>
        </w:rPr>
        <w:t>Ja rodas jautājumi zvani uz bezmaksas informatīvo tālruni</w:t>
      </w:r>
      <w:r>
        <w:rPr>
          <w:color w:val="1F3864" w:themeColor="accent1" w:themeShade="80"/>
          <w:sz w:val="22"/>
          <w:szCs w:val="22"/>
        </w:rPr>
        <w:t xml:space="preserve"> </w:t>
      </w:r>
      <w:r w:rsidRPr="00107B6E">
        <w:rPr>
          <w:color w:val="1F3864" w:themeColor="accent1" w:themeShade="80"/>
          <w:sz w:val="22"/>
          <w:szCs w:val="22"/>
        </w:rPr>
        <w:t xml:space="preserve"> </w:t>
      </w:r>
      <w:r w:rsidRPr="00107B6E">
        <w:rPr>
          <w:noProof/>
          <w:color w:val="1F3864" w:themeColor="accent1" w:themeShade="80"/>
          <w:sz w:val="22"/>
          <w:szCs w:val="22"/>
        </w:rPr>
        <w:drawing>
          <wp:inline distT="0" distB="0" distL="0" distR="0" wp14:anchorId="29A982B9" wp14:editId="6708BB83">
            <wp:extent cx="254000" cy="254000"/>
            <wp:effectExtent l="0" t="0" r="0" b="0"/>
            <wp:docPr id="5" name="Picture 5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Receiver with solid fill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B6E">
        <w:rPr>
          <w:b/>
          <w:bCs/>
          <w:color w:val="1F3864" w:themeColor="accent1" w:themeShade="80"/>
        </w:rPr>
        <w:t xml:space="preserve">80000088    </w:t>
      </w:r>
      <w:r w:rsidRPr="00107B6E">
        <w:rPr>
          <w:color w:val="1F3864" w:themeColor="accent1" w:themeShade="80"/>
          <w:sz w:val="20"/>
          <w:szCs w:val="20"/>
        </w:rPr>
        <w:t xml:space="preserve">    </w:t>
      </w:r>
    </w:p>
    <w:sectPr w:rsidR="009B5353" w:rsidRPr="00F974D8" w:rsidSect="00402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42FC2"/>
    <w:multiLevelType w:val="multilevel"/>
    <w:tmpl w:val="CAA815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454D5"/>
    <w:multiLevelType w:val="multilevel"/>
    <w:tmpl w:val="6A8629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00EFC"/>
    <w:multiLevelType w:val="multilevel"/>
    <w:tmpl w:val="3D3A3B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738A0"/>
    <w:multiLevelType w:val="multilevel"/>
    <w:tmpl w:val="18D0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C7759"/>
    <w:multiLevelType w:val="multilevel"/>
    <w:tmpl w:val="CF88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F14E2B"/>
    <w:multiLevelType w:val="multilevel"/>
    <w:tmpl w:val="2CFC40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0570E6"/>
    <w:multiLevelType w:val="multilevel"/>
    <w:tmpl w:val="D20E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05131"/>
    <w:multiLevelType w:val="multilevel"/>
    <w:tmpl w:val="10C6F2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78129E"/>
    <w:multiLevelType w:val="multilevel"/>
    <w:tmpl w:val="D08C22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110EEF"/>
    <w:multiLevelType w:val="hybridMultilevel"/>
    <w:tmpl w:val="1C6A64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418367">
    <w:abstractNumId w:val="9"/>
  </w:num>
  <w:num w:numId="2" w16cid:durableId="1929734073">
    <w:abstractNumId w:val="4"/>
  </w:num>
  <w:num w:numId="3" w16cid:durableId="1703362577">
    <w:abstractNumId w:val="3"/>
  </w:num>
  <w:num w:numId="4" w16cid:durableId="742409878">
    <w:abstractNumId w:val="6"/>
  </w:num>
  <w:num w:numId="5" w16cid:durableId="1196965109">
    <w:abstractNumId w:val="8"/>
  </w:num>
  <w:num w:numId="6" w16cid:durableId="1122263769">
    <w:abstractNumId w:val="2"/>
  </w:num>
  <w:num w:numId="7" w16cid:durableId="1276866535">
    <w:abstractNumId w:val="1"/>
  </w:num>
  <w:num w:numId="8" w16cid:durableId="831068180">
    <w:abstractNumId w:val="7"/>
  </w:num>
  <w:num w:numId="9" w16cid:durableId="95641513">
    <w:abstractNumId w:val="0"/>
  </w:num>
  <w:num w:numId="10" w16cid:durableId="1350568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B6"/>
    <w:rsid w:val="000457FA"/>
    <w:rsid w:val="00224842"/>
    <w:rsid w:val="002C1CA7"/>
    <w:rsid w:val="0040262B"/>
    <w:rsid w:val="005437B6"/>
    <w:rsid w:val="00590055"/>
    <w:rsid w:val="008E13EB"/>
    <w:rsid w:val="008F2312"/>
    <w:rsid w:val="009B5353"/>
    <w:rsid w:val="00A06C3F"/>
    <w:rsid w:val="00B01A6C"/>
    <w:rsid w:val="00B353D9"/>
    <w:rsid w:val="00D90ADD"/>
    <w:rsid w:val="00E91ADF"/>
    <w:rsid w:val="00EE0F0E"/>
    <w:rsid w:val="00F9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A76081"/>
  <w15:chartTrackingRefBased/>
  <w15:docId w15:val="{6795A190-A1C7-4078-A645-6EF03C7C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437B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437B6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54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Putere</dc:creator>
  <cp:keywords/>
  <dc:description/>
  <cp:lastModifiedBy>Nataļja Tropkina</cp:lastModifiedBy>
  <cp:revision>2</cp:revision>
  <cp:lastPrinted>2023-03-30T05:36:00Z</cp:lastPrinted>
  <dcterms:created xsi:type="dcterms:W3CDTF">2023-07-31T15:21:00Z</dcterms:created>
  <dcterms:modified xsi:type="dcterms:W3CDTF">2023-07-31T15:21:00Z</dcterms:modified>
</cp:coreProperties>
</file>