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5C31" w14:textId="77777777" w:rsidR="00371E5E" w:rsidRPr="00CC153F" w:rsidRDefault="00371E5E" w:rsidP="00371E5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153F">
        <w:rPr>
          <w:rFonts w:ascii="Times New Roman" w:hAnsi="Times New Roman" w:cs="Times New Roman"/>
          <w:b/>
          <w:sz w:val="28"/>
          <w:szCs w:val="28"/>
        </w:rPr>
        <w:t>Olaines pirmsskolas izglītības iestāde „Ābelīte”</w:t>
      </w:r>
    </w:p>
    <w:p w14:paraId="10C18BF6" w14:textId="77777777" w:rsidR="00371E5E" w:rsidRDefault="00371E5E" w:rsidP="00371E5E">
      <w:pPr>
        <w:pStyle w:val="NoSpacing"/>
        <w:rPr>
          <w:rFonts w:ascii="Times New Roman" w:hAnsi="Times New Roman" w:cs="Times New Roman"/>
        </w:rPr>
      </w:pPr>
      <w:r w:rsidRPr="00DB40A6">
        <w:rPr>
          <w:rFonts w:ascii="Times New Roman" w:hAnsi="Times New Roman" w:cs="Times New Roman"/>
        </w:rPr>
        <w:t>Parka iela 5, Olaine, Olaines novads, tel.</w:t>
      </w:r>
      <w:r>
        <w:rPr>
          <w:rFonts w:ascii="Times New Roman" w:hAnsi="Times New Roman" w:cs="Times New Roman"/>
        </w:rPr>
        <w:t xml:space="preserve"> n</w:t>
      </w:r>
      <w:r w:rsidRPr="00DB40A6">
        <w:rPr>
          <w:rFonts w:ascii="Times New Roman" w:hAnsi="Times New Roman" w:cs="Times New Roman"/>
        </w:rPr>
        <w:t xml:space="preserve">r. 67965768, </w:t>
      </w:r>
      <w:r>
        <w:rPr>
          <w:rFonts w:ascii="Times New Roman" w:hAnsi="Times New Roman" w:cs="Times New Roman"/>
        </w:rPr>
        <w:t xml:space="preserve">67964059, </w:t>
      </w:r>
      <w:r w:rsidRPr="00DB40A6">
        <w:rPr>
          <w:rFonts w:ascii="Times New Roman" w:hAnsi="Times New Roman" w:cs="Times New Roman"/>
        </w:rPr>
        <w:t>29666084</w:t>
      </w:r>
      <w:r>
        <w:rPr>
          <w:rFonts w:ascii="Times New Roman" w:hAnsi="Times New Roman" w:cs="Times New Roman"/>
        </w:rPr>
        <w:t xml:space="preserve">, </w:t>
      </w:r>
    </w:p>
    <w:p w14:paraId="6C230CC5" w14:textId="77777777" w:rsidR="00371E5E" w:rsidRDefault="00371E5E" w:rsidP="00371E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mājas lapas adrese: </w:t>
      </w:r>
      <w:r w:rsidRPr="00534EF3">
        <w:rPr>
          <w:rFonts w:ascii="Times New Roman" w:hAnsi="Times New Roman" w:cs="Times New Roman"/>
        </w:rPr>
        <w:t xml:space="preserve">http://www.olainesabelite.lv/lv/par-mums </w:t>
      </w:r>
    </w:p>
    <w:p w14:paraId="17ADC872" w14:textId="77777777" w:rsidR="00371E5E" w:rsidRDefault="00371E5E" w:rsidP="00371E5E">
      <w:pPr>
        <w:rPr>
          <w:rFonts w:ascii="Times New Roman" w:hAnsi="Times New Roman" w:cs="Times New Roman"/>
          <w:b/>
          <w:sz w:val="28"/>
          <w:szCs w:val="28"/>
        </w:rPr>
      </w:pPr>
      <w:r w:rsidRPr="00EF2298">
        <w:rPr>
          <w:rFonts w:ascii="Times New Roman" w:hAnsi="Times New Roman" w:cs="Times New Roman"/>
          <w:b/>
          <w:sz w:val="28"/>
          <w:szCs w:val="28"/>
        </w:rPr>
        <w:t>aicina darbā:</w:t>
      </w:r>
    </w:p>
    <w:p w14:paraId="00EF8008" w14:textId="10ECD3FB" w:rsidR="00371E5E" w:rsidRDefault="00371E5E" w:rsidP="00371E5E">
      <w:pPr>
        <w:pStyle w:val="NormalWeb"/>
        <w:numPr>
          <w:ilvl w:val="0"/>
          <w:numId w:val="8"/>
        </w:numPr>
        <w:tabs>
          <w:tab w:val="left" w:pos="284"/>
        </w:tabs>
        <w:spacing w:line="408" w:lineRule="atLeast"/>
        <w:ind w:left="284" w:hanging="284"/>
        <w:jc w:val="both"/>
        <w:rPr>
          <w:color w:val="000000"/>
          <w:sz w:val="28"/>
          <w:szCs w:val="28"/>
          <w:u w:val="single"/>
          <w:lang w:eastAsia="en-US"/>
        </w:rPr>
      </w:pPr>
      <w:r w:rsidRPr="009909C3">
        <w:rPr>
          <w:b/>
          <w:bCs/>
          <w:color w:val="C00000"/>
          <w:sz w:val="28"/>
          <w:szCs w:val="28"/>
          <w:lang w:eastAsia="en-US"/>
        </w:rPr>
        <w:t>Pirmsskolas izglītības mūzikas skolotāju</w:t>
      </w:r>
      <w:r w:rsidR="009909C3">
        <w:rPr>
          <w:b/>
          <w:bCs/>
          <w:color w:val="C00000"/>
          <w:sz w:val="28"/>
          <w:szCs w:val="28"/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lang w:eastAsia="en-US"/>
        </w:rPr>
        <w:t>prof.klas.kods</w:t>
      </w:r>
      <w:proofErr w:type="spellEnd"/>
      <w:r>
        <w:rPr>
          <w:lang w:eastAsia="en-US"/>
        </w:rPr>
        <w:t xml:space="preserve"> 2342 02)</w:t>
      </w:r>
    </w:p>
    <w:p w14:paraId="7F0F525F" w14:textId="77777777" w:rsidR="00371E5E" w:rsidRDefault="00371E5E" w:rsidP="00371E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09D811CF" w14:textId="77777777" w:rsidR="00371E5E" w:rsidRDefault="00371E5E" w:rsidP="00371E5E">
      <w:pPr>
        <w:pStyle w:val="ListParagraph"/>
        <w:numPr>
          <w:ilvl w:val="0"/>
          <w:numId w:val="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plānot un vadīt muzikālās audzināšanas nodarbības, balstoties uz izglītojamajiem piemērotu izglītības programmu, ņemot vērā katra bērna vecumu, veselības stāvokli, attīstības īpatnības un individualitāti,</w:t>
      </w:r>
    </w:p>
    <w:p w14:paraId="412FE4A0" w14:textId="77777777" w:rsidR="00371E5E" w:rsidRDefault="00371E5E" w:rsidP="00371E5E">
      <w:pPr>
        <w:pStyle w:val="ListParagraph"/>
        <w:numPr>
          <w:ilvl w:val="0"/>
          <w:numId w:val="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rūpēties par izglītojamo drošību,</w:t>
      </w:r>
    </w:p>
    <w:p w14:paraId="6562B154" w14:textId="77777777" w:rsidR="00371E5E" w:rsidRDefault="00371E5E" w:rsidP="00371E5E">
      <w:pPr>
        <w:pStyle w:val="ListParagraph"/>
        <w:numPr>
          <w:ilvl w:val="0"/>
          <w:numId w:val="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organizēt svētkus un jautros brīžus, izstrādāt scenārijus tiem,</w:t>
      </w:r>
    </w:p>
    <w:p w14:paraId="1639D03D" w14:textId="77777777" w:rsidR="00371E5E" w:rsidRDefault="00371E5E" w:rsidP="00371E5E">
      <w:pPr>
        <w:pStyle w:val="ListParagraph"/>
        <w:numPr>
          <w:ilvl w:val="0"/>
          <w:numId w:val="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veikt individuālo darbu ar bērniem.</w:t>
      </w:r>
    </w:p>
    <w:p w14:paraId="42F67D24" w14:textId="77777777" w:rsidR="00371E5E" w:rsidRDefault="00371E5E" w:rsidP="00371E5E">
      <w:pPr>
        <w:pStyle w:val="ListParagraph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52BA4C6" w14:textId="77777777" w:rsidR="00371E5E" w:rsidRDefault="00371E5E" w:rsidP="0037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 pretendentam: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CF979" w14:textId="77777777" w:rsidR="00371E5E" w:rsidRDefault="00371E5E" w:rsidP="00371E5E">
      <w:pPr>
        <w:ind w:left="313" w:hanging="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augstākā pedagoģiskā izglītība vai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otrā līmeņa profesionālā augstākā pedagoģiskā izglītība un mūzikas skolotāja kvalifikācija </w:t>
      </w:r>
      <w:r>
        <w:rPr>
          <w:rFonts w:ascii="Times New Roman" w:hAnsi="Times New Roman" w:cs="Times New Roman"/>
          <w:sz w:val="24"/>
          <w:szCs w:val="24"/>
        </w:rPr>
        <w:t>vai pirmsskolas izglītības skolotājam noteiktā izglītība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darba tiesiskās attiecības tiek dibinātas arī ar darbinieku, kurš ir uzsācis mācības iepriekš minētajās programmās. Izskatīsim un radīsim iespēju pretendentam studijas apvienot ar darbu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7DB83FA" w14:textId="77777777" w:rsidR="00371E5E" w:rsidRPr="00371E5E" w:rsidRDefault="00371E5E" w:rsidP="0037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latviešu valodas augstākā pakāpe.</w:t>
      </w:r>
    </w:p>
    <w:p w14:paraId="6B62F2BF" w14:textId="77777777" w:rsidR="00371E5E" w:rsidRPr="00371E5E" w:rsidRDefault="00371E5E" w:rsidP="0037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Vēlama:</w:t>
      </w:r>
      <w:r>
        <w:rPr>
          <w:rFonts w:ascii="Times New Roman" w:hAnsi="Times New Roman" w:cs="Times New Roman"/>
          <w:sz w:val="24"/>
          <w:szCs w:val="24"/>
        </w:rPr>
        <w:t xml:space="preserve"> B programma pirmsskolas saturā un didaktikā 72–80 stundu apjomā.</w:t>
      </w:r>
    </w:p>
    <w:p w14:paraId="4E077CED" w14:textId="77777777" w:rsidR="00371E5E" w:rsidRDefault="00371E5E" w:rsidP="00371E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10506D89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ar bērniem 4 grupās,</w:t>
      </w:r>
    </w:p>
    <w:p w14:paraId="7886E7A6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nepilnu slodzi – 20 stundas nedēļā,</w:t>
      </w:r>
    </w:p>
    <w:p w14:paraId="6A71C510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uz noteiktu laiku (ilgstošu),</w:t>
      </w:r>
    </w:p>
    <w:p w14:paraId="29A1D719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/>
          <w:lang w:val="lv-LV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atbildīgu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intensīvu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komandā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C59D38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stabilu atalgojumu – 460,59EUR (pirms nodokļu nomaksas),</w:t>
      </w:r>
    </w:p>
    <w:p w14:paraId="782D3D97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/>
          <w:lang w:val="lv-LV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sociālās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A0B84C" w14:textId="77777777" w:rsidR="00371E5E" w:rsidRDefault="00371E5E" w:rsidP="00371E5E">
      <w:pPr>
        <w:pStyle w:val="ListParagraph"/>
        <w:spacing w:after="0" w:line="240" w:lineRule="auto"/>
        <w:ind w:left="175"/>
        <w:rPr>
          <w:color w:val="000000"/>
          <w:sz w:val="16"/>
          <w:szCs w:val="16"/>
          <w:lang w:val="lv-LV"/>
        </w:rPr>
      </w:pPr>
    </w:p>
    <w:p w14:paraId="02CB31ED" w14:textId="77777777" w:rsidR="00371E5E" w:rsidRDefault="00371E5E" w:rsidP="00371E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46FD61" w14:textId="089D2DA5" w:rsidR="00371E5E" w:rsidRDefault="00371E5E" w:rsidP="00371E5E">
      <w:pPr>
        <w:pStyle w:val="NormalWeb"/>
        <w:numPr>
          <w:ilvl w:val="0"/>
          <w:numId w:val="8"/>
        </w:numPr>
        <w:tabs>
          <w:tab w:val="left" w:pos="284"/>
        </w:tabs>
        <w:spacing w:line="408" w:lineRule="atLeast"/>
        <w:ind w:left="284" w:hanging="284"/>
        <w:jc w:val="both"/>
        <w:rPr>
          <w:color w:val="000000"/>
          <w:sz w:val="28"/>
          <w:szCs w:val="28"/>
          <w:u w:val="single"/>
          <w:lang w:eastAsia="en-US"/>
        </w:rPr>
      </w:pPr>
      <w:r w:rsidRPr="009909C3">
        <w:rPr>
          <w:b/>
          <w:bCs/>
          <w:color w:val="C00000"/>
          <w:sz w:val="28"/>
          <w:szCs w:val="28"/>
          <w:lang w:eastAsia="en-US"/>
        </w:rPr>
        <w:t>Pirmsskolas izglītības skolotāju</w:t>
      </w:r>
      <w:r w:rsidR="009909C3">
        <w:rPr>
          <w:b/>
          <w:bCs/>
          <w:color w:val="C00000"/>
          <w:sz w:val="28"/>
          <w:szCs w:val="28"/>
          <w:lang w:eastAsia="en-US"/>
        </w:rPr>
        <w:t xml:space="preserve"> </w:t>
      </w:r>
      <w:r>
        <w:rPr>
          <w:lang w:eastAsia="en-US"/>
        </w:rPr>
        <w:t>(</w:t>
      </w:r>
      <w:proofErr w:type="spellStart"/>
      <w:r>
        <w:rPr>
          <w:lang w:eastAsia="en-US"/>
        </w:rPr>
        <w:t>prof.klas.kods</w:t>
      </w:r>
      <w:proofErr w:type="spellEnd"/>
      <w:r>
        <w:rPr>
          <w:lang w:eastAsia="en-US"/>
        </w:rPr>
        <w:t xml:space="preserve"> 2342 01)</w:t>
      </w:r>
    </w:p>
    <w:p w14:paraId="6673597D" w14:textId="77777777" w:rsidR="00371E5E" w:rsidRDefault="00371E5E" w:rsidP="00371E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723D0CCA" w14:textId="77777777" w:rsidR="00371E5E" w:rsidRDefault="00371E5E" w:rsidP="00371E5E">
      <w:pPr>
        <w:pStyle w:val="ListParagraph"/>
        <w:numPr>
          <w:ilvl w:val="0"/>
          <w:numId w:val="5"/>
        </w:numPr>
        <w:spacing w:after="0" w:line="240" w:lineRule="auto"/>
        <w:ind w:left="175" w:hanging="17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plānot un organizēt kvalitatīvu pedagoģisko procesu, ņemot vērā katra bērna vecumu, veselības stāvokli, attīstības īpatnības un individualitāti, rūpēties par izglītojamā drošību,</w:t>
      </w:r>
    </w:p>
    <w:p w14:paraId="2B208F4E" w14:textId="77777777" w:rsidR="00371E5E" w:rsidRDefault="00371E5E" w:rsidP="00371E5E">
      <w:pPr>
        <w:pStyle w:val="ListParagraph"/>
        <w:numPr>
          <w:ilvl w:val="0"/>
          <w:numId w:val="5"/>
        </w:numPr>
        <w:spacing w:after="0" w:line="240" w:lineRule="auto"/>
        <w:ind w:left="175" w:hanging="17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veikt individuālu darbu ar izglītojamajiem, lai veicinātu viņu vispusīgu attīstību, nostiprinātu veselību, veidotu nepieciešamās prasmes un iemaņas, risinātu adaptācijas problēmas, nostiprinātu korekcijas darbā apgūtās iemaņas,</w:t>
      </w:r>
    </w:p>
    <w:p w14:paraId="1B2668CC" w14:textId="77777777" w:rsidR="00371E5E" w:rsidRDefault="00371E5E" w:rsidP="00371E5E">
      <w:pPr>
        <w:pStyle w:val="ListParagraph"/>
        <w:numPr>
          <w:ilvl w:val="0"/>
          <w:numId w:val="5"/>
        </w:numPr>
        <w:spacing w:after="0" w:line="240" w:lineRule="auto"/>
        <w:ind w:left="175" w:hanging="17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sadarboties ar izglītojamā vecākiem, lai sniegtu atbalstu izglītojamajam izglītības procesā,</w:t>
      </w:r>
    </w:p>
    <w:p w14:paraId="2B8F1C33" w14:textId="77777777" w:rsidR="00371E5E" w:rsidRDefault="00371E5E" w:rsidP="00371E5E">
      <w:pPr>
        <w:pStyle w:val="ListParagraph"/>
        <w:numPr>
          <w:ilvl w:val="0"/>
          <w:numId w:val="5"/>
        </w:numPr>
        <w:spacing w:after="0" w:line="240" w:lineRule="auto"/>
        <w:ind w:left="175" w:hanging="17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organizēt svētku pasākumus,</w:t>
      </w:r>
    </w:p>
    <w:p w14:paraId="2C398BF2" w14:textId="77777777" w:rsidR="00371E5E" w:rsidRDefault="00371E5E" w:rsidP="00371E5E">
      <w:pPr>
        <w:pStyle w:val="ListParagraph"/>
        <w:numPr>
          <w:ilvl w:val="0"/>
          <w:numId w:val="5"/>
        </w:numPr>
        <w:spacing w:after="0" w:line="240" w:lineRule="auto"/>
        <w:ind w:left="175" w:hanging="17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regulāri organizēt izglītojamo vecāku sapulces, konsultācijas, atvērto durvju dienas,</w:t>
      </w:r>
    </w:p>
    <w:p w14:paraId="36BA9E54" w14:textId="77777777" w:rsidR="00371E5E" w:rsidRDefault="00371E5E" w:rsidP="00371E5E">
      <w:pPr>
        <w:pStyle w:val="ListParagraph"/>
        <w:numPr>
          <w:ilvl w:val="0"/>
          <w:numId w:val="5"/>
        </w:numPr>
        <w:spacing w:after="0" w:line="240" w:lineRule="auto"/>
        <w:ind w:left="175" w:hanging="175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veikt izglītojamā attīstības dinamikas izpēti un analīzi.</w:t>
      </w:r>
    </w:p>
    <w:p w14:paraId="3058C712" w14:textId="77777777" w:rsidR="00371E5E" w:rsidRDefault="00371E5E" w:rsidP="00371E5E">
      <w:pPr>
        <w:pStyle w:val="ListParagraph"/>
        <w:spacing w:after="0" w:line="240" w:lineRule="auto"/>
        <w:ind w:left="175"/>
        <w:rPr>
          <w:rFonts w:ascii="Times New Roman" w:hAnsi="Times New Roman" w:cs="Times New Roman"/>
          <w:sz w:val="16"/>
          <w:szCs w:val="16"/>
          <w:lang w:val="lv-LV"/>
        </w:rPr>
      </w:pPr>
    </w:p>
    <w:p w14:paraId="58D9CD1D" w14:textId="77777777" w:rsidR="00371E5E" w:rsidRDefault="00371E5E" w:rsidP="0037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EA7A1" w14:textId="77777777" w:rsidR="00371E5E" w:rsidRDefault="00371E5E" w:rsidP="00371E5E">
      <w:pPr>
        <w:pStyle w:val="ListParagraph"/>
        <w:numPr>
          <w:ilvl w:val="0"/>
          <w:numId w:val="2"/>
        </w:numPr>
        <w:spacing w:after="0" w:line="240" w:lineRule="auto"/>
        <w:ind w:left="175" w:hanging="175"/>
        <w:rPr>
          <w:rStyle w:val="apple-converted-space"/>
          <w:lang w:val="lv-LV"/>
        </w:rPr>
      </w:pPr>
      <w:r w:rsidRPr="005F7074">
        <w:rPr>
          <w:rFonts w:ascii="Times New Roman" w:hAnsi="Times New Roman" w:cs="Times New Roman"/>
          <w:sz w:val="24"/>
          <w:szCs w:val="24"/>
          <w:lang w:val="lv-LV"/>
        </w:rPr>
        <w:t xml:space="preserve">augstākā pedagoģiskā izglītība un pirmsskolas skolotāja kvalifikācija, atbilstoši  </w:t>
      </w:r>
      <w:r w:rsidRPr="005F707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MK noteikumiem Nr.569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lv-LV"/>
        </w:rPr>
        <w:t>,</w:t>
      </w:r>
    </w:p>
    <w:p w14:paraId="7F919A02" w14:textId="77777777" w:rsidR="00371E5E" w:rsidRDefault="00371E5E" w:rsidP="00371E5E">
      <w:pPr>
        <w:pStyle w:val="ListParagraph"/>
        <w:numPr>
          <w:ilvl w:val="0"/>
          <w:numId w:val="2"/>
        </w:numPr>
        <w:spacing w:after="0" w:line="240" w:lineRule="auto"/>
        <w:ind w:left="175" w:hanging="175"/>
      </w:pPr>
      <w:proofErr w:type="spellStart"/>
      <w:r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augstākā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pakāpe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CE4CB8" w14:textId="77777777" w:rsidR="00371E5E" w:rsidRDefault="00371E5E" w:rsidP="00371E5E">
      <w:pPr>
        <w:rPr>
          <w:rFonts w:ascii="Times New Roman" w:hAnsi="Times New Roman" w:cs="Times New Roman"/>
          <w:sz w:val="16"/>
          <w:szCs w:val="16"/>
        </w:rPr>
      </w:pPr>
    </w:p>
    <w:p w14:paraId="7861EA69" w14:textId="77777777" w:rsidR="00371E5E" w:rsidRDefault="00371E5E" w:rsidP="00371E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5F6AA77E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darbu uz pilnu slodzi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40 stundas nedēļā (t.sk. stundu skaits citu pienākumu veikšanai – 4),</w:t>
      </w:r>
    </w:p>
    <w:p w14:paraId="19A8759A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uz noteiktu laiku (ilgstošu darbinieka prombūtnes laiku);</w:t>
      </w:r>
    </w:p>
    <w:p w14:paraId="6EB44CD7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atbildīgu un intensīvu darbu komandā,</w:t>
      </w:r>
    </w:p>
    <w:p w14:paraId="15F4C147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stabilu atalgojumu – 900,00EUR (pirms nodokļu nomaksas),</w:t>
      </w:r>
    </w:p>
    <w:p w14:paraId="69A78D4B" w14:textId="77777777" w:rsidR="00371E5E" w:rsidRPr="00CB70F0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garantētas sociālās garantijas </w:t>
      </w:r>
      <w:r w:rsidRPr="00666B44">
        <w:rPr>
          <w:rFonts w:ascii="Times New Roman" w:hAnsi="Times New Roman" w:cs="Times New Roman"/>
          <w:sz w:val="24"/>
          <w:szCs w:val="24"/>
          <w:lang w:val="lv-LV"/>
        </w:rPr>
        <w:t>(t.sk. tiek apmaksāti ceļa izdevumi)</w:t>
      </w:r>
      <w:r w:rsidRPr="00CB70F0">
        <w:rPr>
          <w:rFonts w:ascii="Times New Roman" w:hAnsi="Times New Roman" w:cs="Times New Roman"/>
          <w:color w:val="000000"/>
          <w:sz w:val="24"/>
          <w:szCs w:val="24"/>
          <w:lang w:val="lv-LV"/>
        </w:rPr>
        <w:t>.</w:t>
      </w:r>
    </w:p>
    <w:p w14:paraId="5BE4618B" w14:textId="77777777" w:rsidR="00371E5E" w:rsidRDefault="00371E5E" w:rsidP="00371E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7EEF87" w14:textId="77777777" w:rsidR="00371E5E" w:rsidRPr="009909C3" w:rsidRDefault="00371E5E" w:rsidP="00371E5E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909C3">
        <w:rPr>
          <w:rFonts w:ascii="Times New Roman" w:hAnsi="Times New Roman" w:cs="Times New Roman"/>
          <w:b/>
          <w:color w:val="C00000"/>
          <w:sz w:val="28"/>
          <w:szCs w:val="28"/>
        </w:rPr>
        <w:t>Pirmsskolas izglītības skolotāja palīgu</w:t>
      </w:r>
      <w:r w:rsidRPr="0099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9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09C3">
        <w:rPr>
          <w:rFonts w:ascii="Times New Roman" w:hAnsi="Times New Roman" w:cs="Times New Roman"/>
          <w:sz w:val="24"/>
          <w:szCs w:val="24"/>
        </w:rPr>
        <w:t>prof.klasif.kods</w:t>
      </w:r>
      <w:proofErr w:type="spellEnd"/>
      <w:r w:rsidRPr="009909C3">
        <w:rPr>
          <w:rFonts w:ascii="Times New Roman" w:hAnsi="Times New Roman" w:cs="Times New Roman"/>
          <w:sz w:val="24"/>
          <w:szCs w:val="24"/>
        </w:rPr>
        <w:t xml:space="preserve"> 5312 01)</w:t>
      </w:r>
    </w:p>
    <w:p w14:paraId="17B80CAD" w14:textId="77777777" w:rsidR="00371E5E" w:rsidRDefault="00371E5E" w:rsidP="00371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AFB47" w14:textId="77777777" w:rsidR="00371E5E" w:rsidRDefault="00371E5E" w:rsidP="00371E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28168FA3" w14:textId="77777777" w:rsidR="00371E5E" w:rsidRDefault="00371E5E" w:rsidP="00371E5E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palīdzēt organizēt pedagoģisko un saimniecisko procesu grupā ar bērniem;</w:t>
      </w:r>
    </w:p>
    <w:p w14:paraId="04912694" w14:textId="77777777" w:rsidR="00371E5E" w:rsidRDefault="00371E5E" w:rsidP="00371E5E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telpu un inventāra tīrību un kārtību.</w:t>
      </w:r>
    </w:p>
    <w:p w14:paraId="4F819E62" w14:textId="77777777" w:rsidR="00371E5E" w:rsidRDefault="00371E5E" w:rsidP="00371E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AA5EC4B" w14:textId="77777777" w:rsidR="00371E5E" w:rsidRDefault="00371E5E" w:rsidP="00371E5E">
      <w:p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6D928" w14:textId="77777777" w:rsidR="00371E5E" w:rsidRDefault="00371E5E" w:rsidP="00371E5E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vidējā vispārējā izglītība;</w:t>
      </w:r>
    </w:p>
    <w:p w14:paraId="26A59A31" w14:textId="77777777" w:rsidR="00371E5E" w:rsidRDefault="00371E5E" w:rsidP="00371E5E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latviešu valodas augstākā pakāpe-C1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A19084B" w14:textId="77777777" w:rsidR="00371E5E" w:rsidRDefault="00371E5E" w:rsidP="00371E5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labas saskarsmes spējas; </w:t>
      </w:r>
    </w:p>
    <w:p w14:paraId="6D5FEB74" w14:textId="77777777" w:rsidR="00371E5E" w:rsidRDefault="00371E5E" w:rsidP="00371E5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augsta atbildības sajūta;</w:t>
      </w:r>
    </w:p>
    <w:p w14:paraId="13D8A28D" w14:textId="77777777" w:rsidR="00371E5E" w:rsidRDefault="00371E5E" w:rsidP="00371E5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spēja plānot un organizēt savu darbu;</w:t>
      </w:r>
    </w:p>
    <w:p w14:paraId="78E0B3CA" w14:textId="77777777" w:rsidR="00371E5E" w:rsidRDefault="00371E5E" w:rsidP="00371E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vēlama pieredze darbā ar bērniem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E51E7" w14:textId="77777777" w:rsidR="00371E5E" w:rsidRDefault="00371E5E" w:rsidP="00371E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078FF22" w14:textId="77777777" w:rsidR="00371E5E" w:rsidRDefault="00371E5E" w:rsidP="00371E5E">
      <w:pPr>
        <w:ind w:left="175" w:hanging="1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7CE08A9F" w14:textId="77777777" w:rsidR="00371E5E" w:rsidRDefault="00371E5E" w:rsidP="00371E5E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pilnu slodzi-40 stundas nedēļā;</w:t>
      </w:r>
    </w:p>
    <w:p w14:paraId="4D32FCB5" w14:textId="77777777" w:rsidR="00371E5E" w:rsidRDefault="00371E5E" w:rsidP="00371E5E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uz noteiktu laiku;</w:t>
      </w:r>
    </w:p>
    <w:p w14:paraId="38158AD7" w14:textId="77777777" w:rsidR="00371E5E" w:rsidRPr="005A4A5C" w:rsidRDefault="00371E5E" w:rsidP="00371E5E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stabilu atalgojumu-64</w:t>
      </w:r>
      <w:r w:rsidRPr="005A4A5C">
        <w:rPr>
          <w:rFonts w:ascii="Times New Roman" w:hAnsi="Times New Roman" w:cs="Times New Roman"/>
          <w:color w:val="000000"/>
          <w:sz w:val="24"/>
          <w:szCs w:val="24"/>
          <w:lang w:val="lv-LV"/>
        </w:rPr>
        <w:t>0,00EUR(pirms nodokļu nomaksas)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;</w:t>
      </w:r>
    </w:p>
    <w:p w14:paraId="2D7C20D7" w14:textId="77777777" w:rsidR="00371E5E" w:rsidRDefault="00371E5E" w:rsidP="00371E5E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sociālās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049D91" w14:textId="688D1122" w:rsidR="00371E5E" w:rsidRDefault="009909C3" w:rsidP="00371E5E">
      <w:pPr>
        <w:pStyle w:val="NormalWeb"/>
        <w:numPr>
          <w:ilvl w:val="0"/>
          <w:numId w:val="8"/>
        </w:numPr>
        <w:tabs>
          <w:tab w:val="left" w:pos="284"/>
        </w:tabs>
        <w:spacing w:line="408" w:lineRule="atLeast"/>
        <w:ind w:left="567" w:hanging="567"/>
        <w:jc w:val="both"/>
        <w:rPr>
          <w:color w:val="000000"/>
          <w:sz w:val="28"/>
          <w:szCs w:val="28"/>
          <w:u w:val="single"/>
          <w:lang w:eastAsia="en-US"/>
        </w:rPr>
      </w:pPr>
      <w:r w:rsidRPr="009909C3">
        <w:rPr>
          <w:b/>
          <w:bCs/>
          <w:color w:val="C00000"/>
          <w:sz w:val="28"/>
          <w:szCs w:val="28"/>
          <w:lang w:eastAsia="en-US"/>
        </w:rPr>
        <w:lastRenderedPageBreak/>
        <w:t>Virtuves darbinieku</w:t>
      </w:r>
      <w:r>
        <w:rPr>
          <w:b/>
          <w:bCs/>
          <w:color w:val="C00000"/>
          <w:sz w:val="28"/>
          <w:szCs w:val="28"/>
          <w:lang w:eastAsia="en-US"/>
        </w:rPr>
        <w:t xml:space="preserve"> </w:t>
      </w:r>
      <w:r w:rsidR="00371E5E">
        <w:rPr>
          <w:lang w:eastAsia="en-US"/>
        </w:rPr>
        <w:t>(</w:t>
      </w:r>
      <w:proofErr w:type="spellStart"/>
      <w:r w:rsidR="00371E5E">
        <w:rPr>
          <w:lang w:eastAsia="en-US"/>
        </w:rPr>
        <w:t>prof.klas.kods</w:t>
      </w:r>
      <w:proofErr w:type="spellEnd"/>
      <w:r w:rsidR="00371E5E">
        <w:rPr>
          <w:lang w:eastAsia="en-US"/>
        </w:rPr>
        <w:t xml:space="preserve"> 9412 02)</w:t>
      </w:r>
    </w:p>
    <w:p w14:paraId="621D85C3" w14:textId="77777777" w:rsidR="00371E5E" w:rsidRDefault="00371E5E" w:rsidP="00371E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21A16BA0" w14:textId="77777777" w:rsidR="00371E5E" w:rsidRPr="00782372" w:rsidRDefault="00371E5E" w:rsidP="00371E5E">
      <w:pPr>
        <w:pStyle w:val="ListParagraph"/>
        <w:numPr>
          <w:ilvl w:val="0"/>
          <w:numId w:val="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sz w:val="28"/>
          <w:szCs w:val="24"/>
          <w:lang w:val="lv-LV"/>
        </w:rPr>
      </w:pPr>
      <w:r w:rsidRPr="00782372">
        <w:rPr>
          <w:rFonts w:ascii="Times New Roman" w:hAnsi="Times New Roman"/>
          <w:sz w:val="24"/>
          <w:lang w:val="lv-LV"/>
        </w:rPr>
        <w:t>uzturēt tīrībā un kārtībā virtuves bloku (sienas, grīdas logus, plauktus, skapjus</w:t>
      </w:r>
      <w:r>
        <w:rPr>
          <w:rFonts w:ascii="Times New Roman" w:hAnsi="Times New Roman"/>
          <w:sz w:val="24"/>
          <w:lang w:val="lv-LV"/>
        </w:rPr>
        <w:t>, virtuves tehnisko aprīkojumu</w:t>
      </w:r>
      <w:r w:rsidRPr="00782372">
        <w:rPr>
          <w:rFonts w:ascii="Times New Roman" w:hAnsi="Times New Roman"/>
          <w:sz w:val="24"/>
          <w:lang w:val="lv-LV"/>
        </w:rPr>
        <w:t xml:space="preserve"> u.c.), mazgāt traukus un palīdzēt veikt citus virtuves darbus, lai tiktu nodrošināta virtuves bloka tīrība atbilstoši higiēnas prasībām</w:t>
      </w:r>
      <w:r>
        <w:rPr>
          <w:rFonts w:ascii="Times New Roman" w:hAnsi="Times New Roman"/>
          <w:sz w:val="24"/>
          <w:lang w:val="lv-LV"/>
        </w:rPr>
        <w:t>;</w:t>
      </w:r>
    </w:p>
    <w:p w14:paraId="48AA8E2D" w14:textId="77777777" w:rsidR="00371E5E" w:rsidRDefault="00371E5E" w:rsidP="00371E5E">
      <w:pPr>
        <w:pStyle w:val="ListParagraph"/>
        <w:numPr>
          <w:ilvl w:val="0"/>
          <w:numId w:val="6"/>
        </w:numPr>
        <w:spacing w:after="0" w:line="240" w:lineRule="auto"/>
        <w:ind w:left="175" w:hanging="17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2372">
        <w:rPr>
          <w:rFonts w:ascii="Times New Roman" w:hAnsi="Times New Roman"/>
          <w:sz w:val="24"/>
          <w:lang w:val="lv-LV"/>
        </w:rPr>
        <w:t xml:space="preserve">veikt </w:t>
      </w:r>
      <w:r>
        <w:rPr>
          <w:rFonts w:ascii="Times New Roman" w:hAnsi="Times New Roman"/>
          <w:sz w:val="24"/>
          <w:lang w:val="lv-LV"/>
        </w:rPr>
        <w:t xml:space="preserve">pārtikas </w:t>
      </w:r>
      <w:r w:rsidRPr="00782372">
        <w:rPr>
          <w:rFonts w:ascii="Times New Roman" w:hAnsi="Times New Roman"/>
          <w:sz w:val="24"/>
          <w:lang w:val="lv-LV"/>
        </w:rPr>
        <w:t>produktu pirmapstrādi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21D1EE7" w14:textId="77777777" w:rsidR="00371E5E" w:rsidRDefault="00371E5E" w:rsidP="0037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7537E" w14:textId="77777777" w:rsidR="00371E5E" w:rsidRPr="009D7B01" w:rsidRDefault="00371E5E" w:rsidP="00371E5E">
      <w:pPr>
        <w:ind w:left="193" w:hanging="193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782372">
        <w:rPr>
          <w:rFonts w:ascii="Times New Roman" w:hAnsi="Times New Roman" w:cs="Times New Roman"/>
          <w:szCs w:val="18"/>
          <w:shd w:val="clear" w:color="auto" w:fill="FFFFFF"/>
        </w:rPr>
        <w:t>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pamatizglītība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14:paraId="5F8ADEDD" w14:textId="77777777" w:rsidR="00371E5E" w:rsidRDefault="00371E5E" w:rsidP="00371E5E">
      <w:pPr>
        <w:ind w:left="193" w:hanging="193"/>
        <w:jc w:val="both"/>
        <w:rPr>
          <w:rFonts w:ascii="Times New Roman" w:hAnsi="Times New Roman" w:cs="Times New Roman"/>
          <w:sz w:val="24"/>
          <w:szCs w:val="24"/>
        </w:rPr>
      </w:pPr>
      <w:r w:rsidRPr="00FA3F03">
        <w:rPr>
          <w:rFonts w:ascii="Times New Roman" w:hAnsi="Times New Roman" w:cs="Times New Roman"/>
          <w:bCs/>
          <w:sz w:val="24"/>
          <w:szCs w:val="24"/>
          <w:lang w:eastAsia="lv-LV"/>
        </w:rPr>
        <w:t>●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82372">
        <w:rPr>
          <w:rFonts w:ascii="Times New Roman" w:hAnsi="Times New Roman" w:cs="Times New Roman"/>
          <w:sz w:val="24"/>
          <w:szCs w:val="24"/>
        </w:rPr>
        <w:t xml:space="preserve">A līmeņa 1.pakāpes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82372">
        <w:rPr>
          <w:rFonts w:ascii="Times New Roman" w:hAnsi="Times New Roman" w:cs="Times New Roman"/>
          <w:sz w:val="24"/>
          <w:szCs w:val="24"/>
        </w:rPr>
        <w:t>alsts valodas prasme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4B92C" w14:textId="77777777" w:rsidR="00371E5E" w:rsidRDefault="00371E5E" w:rsidP="00371E5E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  <w:lang w:val="lv-LV"/>
        </w:rPr>
      </w:pPr>
    </w:p>
    <w:p w14:paraId="7D90B49B" w14:textId="77777777" w:rsidR="00371E5E" w:rsidRDefault="00371E5E" w:rsidP="00371E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336DA69B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pilnu slodzi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109D4B5F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uz noteiktu laiku.</w:t>
      </w:r>
    </w:p>
    <w:p w14:paraId="7D6144CA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stabilu atalgojumu-500,00 (pirms nodokļu nomaksas).</w:t>
      </w:r>
    </w:p>
    <w:p w14:paraId="1798EBF3" w14:textId="77777777" w:rsidR="00371E5E" w:rsidRDefault="00371E5E" w:rsidP="00371E5E">
      <w:pPr>
        <w:pStyle w:val="ListParagraph"/>
        <w:numPr>
          <w:ilvl w:val="0"/>
          <w:numId w:val="7"/>
        </w:numPr>
        <w:spacing w:after="0" w:line="240" w:lineRule="auto"/>
        <w:ind w:left="175" w:hanging="142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sociālās garan</w:t>
      </w:r>
      <w:r w:rsidRPr="001361BE">
        <w:rPr>
          <w:rFonts w:ascii="Times New Roman" w:hAnsi="Times New Roman" w:cs="Times New Roman"/>
          <w:color w:val="000000"/>
          <w:sz w:val="24"/>
          <w:szCs w:val="24"/>
          <w:lang w:val="lv-LV"/>
        </w:rPr>
        <w:t>tijas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A098C6" w14:textId="77777777" w:rsidR="00371E5E" w:rsidRDefault="00371E5E" w:rsidP="00371E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11D96C" w14:textId="77777777" w:rsidR="00371E5E" w:rsidRPr="009909C3" w:rsidRDefault="00371E5E" w:rsidP="00371E5E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909C3">
        <w:rPr>
          <w:rFonts w:ascii="Times New Roman" w:hAnsi="Times New Roman" w:cs="Times New Roman"/>
          <w:b/>
          <w:color w:val="C00000"/>
          <w:sz w:val="28"/>
          <w:szCs w:val="28"/>
        </w:rPr>
        <w:t>Apkopēju</w:t>
      </w:r>
      <w:r w:rsidRPr="0099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9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09C3">
        <w:rPr>
          <w:rFonts w:ascii="Times New Roman" w:hAnsi="Times New Roman" w:cs="Times New Roman"/>
          <w:sz w:val="24"/>
          <w:szCs w:val="24"/>
        </w:rPr>
        <w:t>prof.klasif.kods</w:t>
      </w:r>
      <w:proofErr w:type="spellEnd"/>
      <w:r w:rsidRPr="009909C3">
        <w:rPr>
          <w:rFonts w:ascii="Times New Roman" w:hAnsi="Times New Roman" w:cs="Times New Roman"/>
          <w:sz w:val="24"/>
          <w:szCs w:val="24"/>
        </w:rPr>
        <w:t xml:space="preserve"> 9112 01)</w:t>
      </w:r>
    </w:p>
    <w:p w14:paraId="23CEB085" w14:textId="77777777" w:rsidR="00371E5E" w:rsidRDefault="00371E5E" w:rsidP="00371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69F34" w14:textId="77777777" w:rsidR="00371E5E" w:rsidRDefault="00371E5E" w:rsidP="00371E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14:paraId="55267345" w14:textId="77777777" w:rsidR="00371E5E" w:rsidRDefault="00371E5E" w:rsidP="00371E5E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iestādes telpu un inventāra tīrību un kārtību,</w:t>
      </w:r>
    </w:p>
    <w:p w14:paraId="3F20EEB1" w14:textId="77777777" w:rsidR="00371E5E" w:rsidRDefault="00371E5E" w:rsidP="00371E5E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telpu uzkopšanas laikā ievērot higiēnas un sanitārās normas,</w:t>
      </w:r>
    </w:p>
    <w:p w14:paraId="6D71C0DC" w14:textId="77777777" w:rsidR="00371E5E" w:rsidRDefault="00371E5E" w:rsidP="00371E5E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kopt izglītības iestādes telpaugus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0997B" w14:textId="77777777" w:rsidR="00371E5E" w:rsidRDefault="00371E5E" w:rsidP="00371E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20CCA57" w14:textId="77777777" w:rsidR="00371E5E" w:rsidRDefault="00371E5E" w:rsidP="00371E5E">
      <w:p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B5075" w14:textId="77777777" w:rsidR="00371E5E" w:rsidRDefault="00371E5E" w:rsidP="00371E5E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pamatizglītība vai pamata pakāpes profesionālā izglītība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0A853B" w14:textId="77777777" w:rsidR="00371E5E" w:rsidRDefault="00371E5E" w:rsidP="00371E5E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valsts valodas prasme – pamata līmeņa 1.pakāpe</w:t>
      </w:r>
      <w:r>
        <w:rPr>
          <w:rFonts w:ascii="Times New Roman" w:hAnsi="Times New Roman" w:cs="Times New Roman"/>
          <w:sz w:val="24"/>
          <w:szCs w:val="24"/>
        </w:rPr>
        <w:t>-A1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EA5CB20" w14:textId="77777777" w:rsidR="00371E5E" w:rsidRDefault="00371E5E" w:rsidP="00371E5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labas saskarsmes spējas, </w:t>
      </w:r>
    </w:p>
    <w:p w14:paraId="296E684A" w14:textId="77777777" w:rsidR="00371E5E" w:rsidRDefault="00371E5E" w:rsidP="0037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spēja strādāt efektīvi un ātri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A3A1F2" w14:textId="77777777" w:rsidR="00371E5E" w:rsidRDefault="00371E5E" w:rsidP="00371E5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spēja plānot un organizēt savu darbu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888A32" w14:textId="77777777" w:rsidR="00371E5E" w:rsidRDefault="00371E5E" w:rsidP="00371E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42A6C5D" w14:textId="77777777" w:rsidR="00371E5E" w:rsidRDefault="00371E5E" w:rsidP="00371E5E">
      <w:pPr>
        <w:ind w:left="175" w:hanging="1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14:paraId="7A8C2192" w14:textId="77777777" w:rsidR="00371E5E" w:rsidRDefault="00371E5E" w:rsidP="00371E5E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nepilnu slodzi-20 stundas nedēļā,</w:t>
      </w:r>
    </w:p>
    <w:p w14:paraId="6CF0CC8E" w14:textId="77777777" w:rsidR="00371E5E" w:rsidRDefault="00371E5E" w:rsidP="00371E5E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uz nenoteiktu laiku,</w:t>
      </w:r>
    </w:p>
    <w:p w14:paraId="6CE460CA" w14:textId="77777777" w:rsidR="00371E5E" w:rsidRDefault="00371E5E" w:rsidP="00371E5E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stabilu atalgojumu-250,00EUR(pirms nodokļu nomaksas),</w:t>
      </w:r>
    </w:p>
    <w:p w14:paraId="1062134E" w14:textId="77777777" w:rsidR="00371E5E" w:rsidRDefault="00371E5E" w:rsidP="00371E5E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sociālās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8B5CCC" w14:textId="77777777" w:rsidR="00371E5E" w:rsidRDefault="00371E5E" w:rsidP="00371E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73C033" w14:textId="77777777" w:rsidR="00371E5E" w:rsidRDefault="00371E5E" w:rsidP="00371E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A11FF3" w14:textId="77777777" w:rsidR="00371E5E" w:rsidRDefault="00371E5E" w:rsidP="00371E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536254" w14:textId="77777777" w:rsidR="00371E5E" w:rsidRDefault="00371E5E" w:rsidP="00990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Pieteikšanās kārtība: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dzīves aprakstu (CV) nosūtīt izskatīšanai uz e-pasta adresi: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abelite@olaine.lv</w:t>
        </w:r>
      </w:hyperlink>
    </w:p>
    <w:p w14:paraId="42EFFB12" w14:textId="77777777" w:rsidR="00371E5E" w:rsidRPr="00371E5E" w:rsidRDefault="00371E5E" w:rsidP="009909C3">
      <w:pPr>
        <w:jc w:val="center"/>
        <w:rPr>
          <w:rFonts w:ascii="Times New Roman" w:hAnsi="Times New Roman" w:cs="Times New Roman"/>
          <w:b/>
        </w:rPr>
      </w:pPr>
      <w:r w:rsidRPr="00371E5E">
        <w:rPr>
          <w:rFonts w:ascii="Times New Roman" w:hAnsi="Times New Roman" w:cs="Times New Roman"/>
          <w:b/>
        </w:rPr>
        <w:t>Vakance aktuāla līdz 30.04.2021.</w:t>
      </w:r>
    </w:p>
    <w:p w14:paraId="0B7FB11E" w14:textId="77777777" w:rsidR="00371E5E" w:rsidRDefault="00371E5E" w:rsidP="009909C3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CBA7BA1" w14:textId="77777777" w:rsidR="00371E5E" w:rsidRDefault="00371E5E" w:rsidP="00990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Tā</w:t>
      </w:r>
      <w:r>
        <w:rPr>
          <w:rFonts w:ascii="Times New Roman" w:hAnsi="Times New Roman" w:cs="Times New Roman"/>
          <w:sz w:val="24"/>
          <w:szCs w:val="24"/>
        </w:rPr>
        <w:t>lrunis papildu informācijai: 29666084, 67964059.</w:t>
      </w:r>
    </w:p>
    <w:p w14:paraId="59259E03" w14:textId="77777777" w:rsidR="00371E5E" w:rsidRDefault="00371E5E" w:rsidP="00371E5E"/>
    <w:sectPr w:rsidR="00371E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418F5" w14:textId="77777777" w:rsidR="00CE70CC" w:rsidRDefault="00CE70CC" w:rsidP="008A231F">
      <w:pPr>
        <w:spacing w:after="0" w:line="240" w:lineRule="auto"/>
      </w:pPr>
      <w:r>
        <w:separator/>
      </w:r>
    </w:p>
  </w:endnote>
  <w:endnote w:type="continuationSeparator" w:id="0">
    <w:p w14:paraId="621B34F6" w14:textId="77777777" w:rsidR="00CE70CC" w:rsidRDefault="00CE70CC" w:rsidP="008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20E9B" w14:textId="77777777" w:rsidR="00CE70CC" w:rsidRDefault="00CE70CC" w:rsidP="008A231F">
      <w:pPr>
        <w:spacing w:after="0" w:line="240" w:lineRule="auto"/>
      </w:pPr>
      <w:r>
        <w:separator/>
      </w:r>
    </w:p>
  </w:footnote>
  <w:footnote w:type="continuationSeparator" w:id="0">
    <w:p w14:paraId="625B8623" w14:textId="77777777" w:rsidR="00CE70CC" w:rsidRDefault="00CE70CC" w:rsidP="008A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9D4"/>
    <w:multiLevelType w:val="hybridMultilevel"/>
    <w:tmpl w:val="5868F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A4A"/>
    <w:multiLevelType w:val="hybridMultilevel"/>
    <w:tmpl w:val="DDC0B724"/>
    <w:lvl w:ilvl="0" w:tplc="528C1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6384"/>
    <w:multiLevelType w:val="hybridMultilevel"/>
    <w:tmpl w:val="48624888"/>
    <w:lvl w:ilvl="0" w:tplc="0A0CF176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8"/>
      </w:rPr>
    </w:lvl>
    <w:lvl w:ilvl="1" w:tplc="042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C42F4"/>
    <w:multiLevelType w:val="hybridMultilevel"/>
    <w:tmpl w:val="8D78DCC8"/>
    <w:lvl w:ilvl="0" w:tplc="7CEE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67E58"/>
    <w:multiLevelType w:val="hybridMultilevel"/>
    <w:tmpl w:val="9446B532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F6E54"/>
    <w:multiLevelType w:val="hybridMultilevel"/>
    <w:tmpl w:val="12464F9C"/>
    <w:lvl w:ilvl="0" w:tplc="95127A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64636"/>
    <w:rsid w:val="00066DA1"/>
    <w:rsid w:val="001361BE"/>
    <w:rsid w:val="0015232F"/>
    <w:rsid w:val="00152492"/>
    <w:rsid w:val="00171333"/>
    <w:rsid w:val="002107BA"/>
    <w:rsid w:val="002476A4"/>
    <w:rsid w:val="002D4E82"/>
    <w:rsid w:val="00302F29"/>
    <w:rsid w:val="00346DC6"/>
    <w:rsid w:val="00371E5E"/>
    <w:rsid w:val="003C55F3"/>
    <w:rsid w:val="004B6224"/>
    <w:rsid w:val="004D17B0"/>
    <w:rsid w:val="00544176"/>
    <w:rsid w:val="005B00CB"/>
    <w:rsid w:val="00670083"/>
    <w:rsid w:val="00672654"/>
    <w:rsid w:val="00692EA6"/>
    <w:rsid w:val="00695650"/>
    <w:rsid w:val="007D63B7"/>
    <w:rsid w:val="008A231F"/>
    <w:rsid w:val="009909C3"/>
    <w:rsid w:val="009A0C34"/>
    <w:rsid w:val="00A617DC"/>
    <w:rsid w:val="00B51A49"/>
    <w:rsid w:val="00BA090C"/>
    <w:rsid w:val="00C343AF"/>
    <w:rsid w:val="00CE70CC"/>
    <w:rsid w:val="00DB6ADA"/>
    <w:rsid w:val="00DE6D0B"/>
    <w:rsid w:val="00E868F7"/>
    <w:rsid w:val="00F2083E"/>
    <w:rsid w:val="00F25F2E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A27174"/>
  <w15:docId w15:val="{16F766B1-1C07-4C2E-A107-F8575214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231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A231F"/>
    <w:pPr>
      <w:spacing w:after="160" w:line="254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8A2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1F"/>
  </w:style>
  <w:style w:type="paragraph" w:styleId="Footer">
    <w:name w:val="footer"/>
    <w:basedOn w:val="Normal"/>
    <w:link w:val="FooterChar"/>
    <w:uiPriority w:val="99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1F"/>
  </w:style>
  <w:style w:type="paragraph" w:styleId="NormalWeb">
    <w:name w:val="Normal (Web)"/>
    <w:basedOn w:val="Normal"/>
    <w:uiPriority w:val="99"/>
    <w:unhideWhenUsed/>
    <w:rsid w:val="002D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343AF"/>
  </w:style>
  <w:style w:type="paragraph" w:customStyle="1" w:styleId="Default">
    <w:name w:val="Default"/>
    <w:uiPriority w:val="99"/>
    <w:rsid w:val="00C343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v2132">
    <w:name w:val="tv2132"/>
    <w:basedOn w:val="Normal"/>
    <w:rsid w:val="00A617D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lite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Nataļja Tropkina</cp:lastModifiedBy>
  <cp:revision>2</cp:revision>
  <dcterms:created xsi:type="dcterms:W3CDTF">2021-04-09T10:22:00Z</dcterms:created>
  <dcterms:modified xsi:type="dcterms:W3CDTF">2021-04-09T10:22:00Z</dcterms:modified>
</cp:coreProperties>
</file>