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B5BFD" w14:textId="77777777" w:rsidR="005D3CA1" w:rsidRDefault="00000000">
      <w:pPr>
        <w:spacing w:after="195" w:line="259" w:lineRule="auto"/>
        <w:ind w:left="291" w:right="-13" w:hanging="10"/>
        <w:jc w:val="right"/>
      </w:pPr>
      <w:r>
        <w:rPr>
          <w:b/>
        </w:rPr>
        <w:t>Olaines novada pašvaldības domes saistošie noteikumi Nr. SN24/2023</w:t>
      </w:r>
    </w:p>
    <w:p w14:paraId="15C4BC93" w14:textId="77777777" w:rsidR="005D3CA1" w:rsidRDefault="00000000">
      <w:pPr>
        <w:spacing w:after="330" w:line="265" w:lineRule="auto"/>
        <w:ind w:left="10" w:right="-3" w:hanging="10"/>
        <w:jc w:val="right"/>
      </w:pPr>
      <w:r>
        <w:t>Olainē 2023. gada 29. novembrī</w:t>
      </w:r>
    </w:p>
    <w:p w14:paraId="378307B4" w14:textId="77777777" w:rsidR="005D3CA1" w:rsidRDefault="00000000">
      <w:pPr>
        <w:pStyle w:val="Virsraksts1"/>
      </w:pPr>
      <w:r>
        <w:t>Par materiālās palīdzības pabalstiem Olaines novadā</w:t>
      </w:r>
    </w:p>
    <w:p w14:paraId="38CB55FD" w14:textId="77777777" w:rsidR="005D3CA1" w:rsidRDefault="00000000">
      <w:pPr>
        <w:spacing w:after="0" w:line="265" w:lineRule="auto"/>
        <w:ind w:left="10" w:right="-3" w:hanging="10"/>
        <w:jc w:val="right"/>
      </w:pPr>
      <w:r>
        <w:rPr>
          <w:i/>
          <w:color w:val="414142"/>
        </w:rPr>
        <w:t>Apstiprināti ar Olaines novada pašvaldības domes</w:t>
      </w:r>
    </w:p>
    <w:p w14:paraId="6BAE9D54" w14:textId="77777777" w:rsidR="005D3CA1" w:rsidRDefault="00000000">
      <w:pPr>
        <w:spacing w:after="190" w:line="265" w:lineRule="auto"/>
        <w:ind w:left="10" w:right="-3" w:hanging="10"/>
        <w:jc w:val="right"/>
      </w:pPr>
      <w:r>
        <w:rPr>
          <w:i/>
          <w:color w:val="414142"/>
        </w:rPr>
        <w:t>2023. gada 29. novembra sēdes lēmumu (12. prot., 12.3. p.)</w:t>
      </w:r>
    </w:p>
    <w:p w14:paraId="24D6983A" w14:textId="77777777" w:rsidR="005D3CA1" w:rsidRDefault="00000000">
      <w:pPr>
        <w:spacing w:after="0" w:line="265" w:lineRule="auto"/>
        <w:ind w:left="10" w:right="-3" w:hanging="10"/>
        <w:jc w:val="right"/>
      </w:pPr>
      <w:r>
        <w:rPr>
          <w:i/>
          <w:color w:val="414142"/>
        </w:rPr>
        <w:t>Izdoti saskaņā ar Pašvaldību likuma</w:t>
      </w:r>
    </w:p>
    <w:p w14:paraId="579AB486" w14:textId="77777777" w:rsidR="005D3CA1" w:rsidRDefault="00000000">
      <w:pPr>
        <w:spacing w:after="738" w:line="265" w:lineRule="auto"/>
        <w:ind w:left="10" w:right="-3" w:hanging="10"/>
        <w:jc w:val="right"/>
        <w:rPr>
          <w:i/>
          <w:color w:val="414142"/>
        </w:rPr>
      </w:pPr>
      <w:r>
        <w:rPr>
          <w:i/>
          <w:color w:val="414142"/>
        </w:rPr>
        <w:t>44. panta otro daļu</w:t>
      </w:r>
    </w:p>
    <w:p w14:paraId="412FDE44" w14:textId="77777777" w:rsidR="004E065A" w:rsidRDefault="004E065A" w:rsidP="004E065A">
      <w:pPr>
        <w:spacing w:after="209" w:line="259" w:lineRule="auto"/>
        <w:ind w:right="0" w:firstLine="0"/>
        <w:jc w:val="left"/>
      </w:pPr>
      <w:r>
        <w:rPr>
          <w:b/>
        </w:rPr>
        <w:t>Grozījumi:</w:t>
      </w:r>
    </w:p>
    <w:p w14:paraId="646EAF7E" w14:textId="77777777" w:rsidR="004E065A" w:rsidRDefault="004E065A" w:rsidP="004E065A">
      <w:pPr>
        <w:spacing w:after="0" w:line="250" w:lineRule="auto"/>
        <w:ind w:left="-5" w:right="0" w:hanging="10"/>
        <w:jc w:val="left"/>
      </w:pPr>
      <w:r>
        <w:rPr>
          <w:color w:val="414142"/>
        </w:rPr>
        <w:t>Olaines novada domes 23.10.2024. saistošie noteikumi Nr.SN19/2024 / LV, 217, 06.11.2024. / Stājas spēkā 07.11.2024.</w:t>
      </w:r>
    </w:p>
    <w:p w14:paraId="054F6EFC" w14:textId="77777777" w:rsidR="004E065A" w:rsidRDefault="004E065A" w:rsidP="004E065A">
      <w:pPr>
        <w:spacing w:after="93" w:line="250" w:lineRule="auto"/>
        <w:ind w:left="-5" w:right="0" w:hanging="10"/>
        <w:jc w:val="left"/>
      </w:pPr>
      <w:r>
        <w:rPr>
          <w:color w:val="414142"/>
        </w:rPr>
        <w:t>Olaines novada domes 30.04.2025. saistošie noteikumi Nr.SN3/2025 / LV, 88, 10.05.2025. / Stājas spēkā 11.05.2025.</w:t>
      </w:r>
    </w:p>
    <w:p w14:paraId="01B2BE01" w14:textId="77777777" w:rsidR="004E065A" w:rsidRDefault="004E065A" w:rsidP="004E065A">
      <w:pPr>
        <w:spacing w:after="738" w:line="265" w:lineRule="auto"/>
        <w:ind w:left="10" w:right="-3" w:hanging="10"/>
        <w:jc w:val="center"/>
      </w:pPr>
    </w:p>
    <w:p w14:paraId="650C4F25" w14:textId="77777777" w:rsidR="005D3CA1" w:rsidRDefault="00000000">
      <w:pPr>
        <w:pStyle w:val="Virsraksts2"/>
      </w:pPr>
      <w:r>
        <w:t>I. Vispārīgie jautājumi</w:t>
      </w:r>
    </w:p>
    <w:p w14:paraId="24452FCF" w14:textId="77777777" w:rsidR="005D3CA1" w:rsidRDefault="00000000">
      <w:pPr>
        <w:numPr>
          <w:ilvl w:val="0"/>
          <w:numId w:val="1"/>
        </w:numPr>
        <w:ind w:right="0"/>
      </w:pPr>
      <w:r>
        <w:t>Saistošie noteikumi (turpmāk – noteikumi) nosaka Olaines novada pašvaldības brīvprātīgās iniciatīvas pabalstu(turpmāk – pabalstu) veidus, apmēru, personas, kurām ir tiesības saņemt pabalstus, pabalstu piešķiršanas un izmaksāšanas kārtību.</w:t>
      </w:r>
    </w:p>
    <w:p w14:paraId="0D47EB39" w14:textId="77777777" w:rsidR="005D3CA1" w:rsidRDefault="00000000">
      <w:pPr>
        <w:numPr>
          <w:ilvl w:val="0"/>
          <w:numId w:val="1"/>
        </w:numPr>
        <w:ind w:right="0"/>
      </w:pPr>
      <w:r>
        <w:t>Pabalstus piešķir un izmaksā Olaines novada pašvaldības aģentūra "Olaines sociālais dienests" (turpmāk –Sociālais dienests) apstiprinātā budžeta ietvaros.</w:t>
      </w:r>
    </w:p>
    <w:p w14:paraId="1B17A713" w14:textId="77777777" w:rsidR="005D3CA1" w:rsidRDefault="00000000">
      <w:pPr>
        <w:numPr>
          <w:ilvl w:val="0"/>
          <w:numId w:val="1"/>
        </w:numPr>
        <w:spacing w:after="275"/>
        <w:ind w:right="0"/>
      </w:pPr>
      <w:r>
        <w:t>Pabalstu veidi:</w:t>
      </w:r>
    </w:p>
    <w:p w14:paraId="757154AC" w14:textId="77777777" w:rsidR="005D3CA1" w:rsidRDefault="00000000">
      <w:pPr>
        <w:numPr>
          <w:ilvl w:val="1"/>
          <w:numId w:val="1"/>
        </w:numPr>
        <w:spacing w:after="275"/>
        <w:ind w:right="0"/>
      </w:pPr>
      <w:r>
        <w:t>pabalsts par bērna piedzimšanu;</w:t>
      </w:r>
    </w:p>
    <w:p w14:paraId="17CA4359" w14:textId="77777777" w:rsidR="005D3CA1" w:rsidRDefault="00000000">
      <w:pPr>
        <w:numPr>
          <w:ilvl w:val="1"/>
          <w:numId w:val="1"/>
        </w:numPr>
        <w:spacing w:after="275"/>
        <w:ind w:right="0"/>
      </w:pPr>
      <w:r>
        <w:t>pabalsts jubilejā;</w:t>
      </w:r>
    </w:p>
    <w:p w14:paraId="4586605C" w14:textId="77777777" w:rsidR="005D3CA1" w:rsidRDefault="00000000">
      <w:pPr>
        <w:numPr>
          <w:ilvl w:val="1"/>
          <w:numId w:val="1"/>
        </w:numPr>
        <w:spacing w:after="275"/>
        <w:ind w:right="0"/>
      </w:pPr>
      <w:r>
        <w:t>pabalsts kāzu jubilejā;</w:t>
      </w:r>
    </w:p>
    <w:p w14:paraId="4F2B77A5" w14:textId="77777777" w:rsidR="005D3CA1" w:rsidRDefault="00000000">
      <w:pPr>
        <w:numPr>
          <w:ilvl w:val="1"/>
          <w:numId w:val="1"/>
        </w:numPr>
        <w:spacing w:after="275"/>
        <w:ind w:right="0"/>
      </w:pPr>
      <w:r>
        <w:t>transporta pabalsts;</w:t>
      </w:r>
    </w:p>
    <w:p w14:paraId="5199E70E" w14:textId="77777777" w:rsidR="005D3CA1" w:rsidRDefault="00000000">
      <w:pPr>
        <w:numPr>
          <w:ilvl w:val="1"/>
          <w:numId w:val="1"/>
        </w:numPr>
        <w:spacing w:after="275"/>
        <w:ind w:right="0"/>
      </w:pPr>
      <w:r>
        <w:t>pabalsti personai ar invaliditāti;</w:t>
      </w:r>
    </w:p>
    <w:p w14:paraId="1841F66E" w14:textId="77777777" w:rsidR="005D3CA1" w:rsidRDefault="00000000">
      <w:pPr>
        <w:numPr>
          <w:ilvl w:val="1"/>
          <w:numId w:val="1"/>
        </w:numPr>
        <w:ind w:right="0"/>
      </w:pPr>
      <w:r>
        <w:t>pabalsti ģimenei, kurā ir trīs vai vairāk bērnu;</w:t>
      </w:r>
    </w:p>
    <w:p w14:paraId="3597947B" w14:textId="77777777" w:rsidR="005D3CA1" w:rsidRDefault="00000000">
      <w:pPr>
        <w:numPr>
          <w:ilvl w:val="1"/>
          <w:numId w:val="1"/>
        </w:numPr>
        <w:spacing w:after="275"/>
        <w:ind w:right="0"/>
      </w:pPr>
      <w:r>
        <w:t>pabalsts politiski represētai personai;</w:t>
      </w:r>
    </w:p>
    <w:p w14:paraId="13280735" w14:textId="77777777" w:rsidR="005D3CA1" w:rsidRDefault="00000000">
      <w:pPr>
        <w:numPr>
          <w:ilvl w:val="1"/>
          <w:numId w:val="1"/>
        </w:numPr>
        <w:spacing w:after="275"/>
        <w:ind w:right="0"/>
      </w:pPr>
      <w:r>
        <w:t>pabalsts dokumentu noformēšanai;</w:t>
      </w:r>
    </w:p>
    <w:p w14:paraId="01A92B8A" w14:textId="77777777" w:rsidR="005D3CA1" w:rsidRDefault="00000000">
      <w:pPr>
        <w:numPr>
          <w:ilvl w:val="1"/>
          <w:numId w:val="1"/>
        </w:numPr>
        <w:spacing w:after="275"/>
        <w:ind w:right="0"/>
      </w:pPr>
      <w:r>
        <w:t>pabalsts aizgādnim;</w:t>
      </w:r>
    </w:p>
    <w:p w14:paraId="51F7F1D9" w14:textId="77777777" w:rsidR="005D3CA1" w:rsidRDefault="00000000">
      <w:pPr>
        <w:numPr>
          <w:ilvl w:val="1"/>
          <w:numId w:val="1"/>
        </w:numPr>
        <w:spacing w:after="275"/>
        <w:ind w:right="0"/>
      </w:pPr>
      <w:r>
        <w:t>pabalsts tuberkulozes slimniekam;</w:t>
      </w:r>
    </w:p>
    <w:p w14:paraId="3005EBD3" w14:textId="77777777" w:rsidR="005D3CA1" w:rsidRDefault="00000000">
      <w:pPr>
        <w:numPr>
          <w:ilvl w:val="1"/>
          <w:numId w:val="1"/>
        </w:numPr>
        <w:ind w:right="0"/>
      </w:pPr>
      <w:r>
        <w:t>apbedīšanas pabalsts.</w:t>
      </w:r>
    </w:p>
    <w:p w14:paraId="6E34C25C" w14:textId="77777777" w:rsidR="005D3CA1" w:rsidRDefault="00000000">
      <w:pPr>
        <w:numPr>
          <w:ilvl w:val="0"/>
          <w:numId w:val="1"/>
        </w:numPr>
        <w:spacing w:after="37"/>
        <w:ind w:right="0"/>
      </w:pPr>
      <w:r>
        <w:lastRenderedPageBreak/>
        <w:t>Pabalstus piešķir ģimenēm vai personām, kuras deklarējušas savu pamatdzīvesvietu Olaines novada administratīvajā teritorijā, izņemot noteikumu 37., 39. un 46. punktu.</w:t>
      </w:r>
    </w:p>
    <w:p w14:paraId="791132E9" w14:textId="77777777" w:rsidR="005D3CA1" w:rsidRDefault="00000000">
      <w:pPr>
        <w:spacing w:after="411" w:line="344" w:lineRule="auto"/>
        <w:ind w:left="276" w:right="0" w:hanging="10"/>
        <w:jc w:val="left"/>
      </w:pPr>
      <w:r>
        <w:rPr>
          <w:i/>
        </w:rPr>
        <w:t xml:space="preserve">(Grozīts ar Olaines novada domes </w:t>
      </w:r>
      <w:r>
        <w:rPr>
          <w:i/>
          <w:color w:val="414142"/>
        </w:rPr>
        <w:t>30.04.2025.</w:t>
      </w:r>
      <w:r>
        <w:rPr>
          <w:i/>
        </w:rPr>
        <w:t xml:space="preserve"> saistošajiem noteikumiem Nr. SN3/2025)</w:t>
      </w:r>
    </w:p>
    <w:p w14:paraId="23DB1FA3" w14:textId="77777777" w:rsidR="005D3CA1" w:rsidRDefault="00000000">
      <w:pPr>
        <w:numPr>
          <w:ilvl w:val="0"/>
          <w:numId w:val="1"/>
        </w:numPr>
        <w:ind w:right="0"/>
      </w:pPr>
      <w:r>
        <w:t>Lai saņemtu pabalstus, izņemot noteikumu 3.2. un 3.3. apakšpunktu, persona Sociālajā dienestā iesniedz pirmreizēju iesniegumu un uzrāda citus attiecīgā pabalsta saņemšanai nepieciešamos dokumentus. Par noteikumu 23., 27., 28., 31., 32., 33., 35. un 39. punktā noteiktajiem pabalstiem nav jāsniedz atkārtots iesniegums.</w:t>
      </w:r>
    </w:p>
    <w:p w14:paraId="285987F5" w14:textId="6109498B" w:rsidR="005D3CA1" w:rsidRDefault="00000000">
      <w:pPr>
        <w:numPr>
          <w:ilvl w:val="0"/>
          <w:numId w:val="1"/>
        </w:numPr>
        <w:ind w:right="0"/>
      </w:pPr>
      <w:r>
        <w:t>Olaines novada Dzimtsarakstu nodaļa sagatavo un iesniedz Sociālajam dienestam informāciju par personām,</w:t>
      </w:r>
      <w:r w:rsidR="00491D82">
        <w:t xml:space="preserve"> </w:t>
      </w:r>
      <w:r>
        <w:t>kurām ir tiesības saņemt noteikumu 3.2. un 3.3. apakšpunktā noteiktos pabalstus.</w:t>
      </w:r>
    </w:p>
    <w:p w14:paraId="0DC19062" w14:textId="77777777" w:rsidR="005D3CA1" w:rsidRDefault="00000000">
      <w:pPr>
        <w:numPr>
          <w:ilvl w:val="0"/>
          <w:numId w:val="1"/>
        </w:numPr>
        <w:ind w:right="0"/>
      </w:pPr>
      <w:r>
        <w:t>Noteikumu 13., 26. un 45. punktā noteiktos pabalstus var pieprasīt Sociālajā dienestā ne vēlāk kā 6 (sešu) mēnešu laikā no dienas, kad personai bija radušās tiesības saņemt attiecīgu pabalstu.</w:t>
      </w:r>
    </w:p>
    <w:p w14:paraId="55CCB2ED" w14:textId="77777777" w:rsidR="005D3CA1" w:rsidRDefault="00000000">
      <w:pPr>
        <w:numPr>
          <w:ilvl w:val="0"/>
          <w:numId w:val="1"/>
        </w:numPr>
        <w:spacing w:after="574"/>
        <w:ind w:right="0"/>
      </w:pPr>
      <w:r>
        <w:t>Tiesības uz noteikumu 27., 32. un 39. punktā noteikto pabalstu ir ne agrāk kā 6 (sešus) mēnešus pirms iesnieguma iesniegšanas dienas.</w:t>
      </w:r>
    </w:p>
    <w:p w14:paraId="28F91833" w14:textId="39772DAF" w:rsidR="005D3CA1" w:rsidRDefault="00491D82" w:rsidP="00491D82">
      <w:pPr>
        <w:spacing w:after="36"/>
        <w:ind w:left="284" w:right="0" w:firstLine="0"/>
      </w:pPr>
      <w:r>
        <w:t>8.</w:t>
      </w:r>
      <w:r w:rsidRPr="00491D82">
        <w:rPr>
          <w:vertAlign w:val="superscript"/>
        </w:rPr>
        <w:t>1</w:t>
      </w:r>
      <w:r>
        <w:t xml:space="preserve"> Noteikumu 3.4.–3.6. punktā noteiktos pabalstus nav tiesības saņemt, ja tie ir piešķirti saskaņā ar citiem Olaines novada pašvaldības domes saistošajiem noteikumiem par sociālo vai materiālo palīdzību.</w:t>
      </w:r>
    </w:p>
    <w:p w14:paraId="772217CB" w14:textId="77777777" w:rsidR="005D3CA1" w:rsidRDefault="00000000">
      <w:pPr>
        <w:spacing w:after="411" w:line="344" w:lineRule="auto"/>
        <w:ind w:left="276" w:right="0" w:hanging="10"/>
        <w:jc w:val="left"/>
      </w:pPr>
      <w:r>
        <w:rPr>
          <w:i/>
        </w:rPr>
        <w:t xml:space="preserve">(Olaines novada domes </w:t>
      </w:r>
      <w:r>
        <w:rPr>
          <w:i/>
          <w:color w:val="414142"/>
        </w:rPr>
        <w:t>23.10.2024.</w:t>
      </w:r>
      <w:r>
        <w:rPr>
          <w:i/>
        </w:rPr>
        <w:t xml:space="preserve"> saistošo noteikumu Nr. SN19/2024 redakcijā)</w:t>
      </w:r>
    </w:p>
    <w:p w14:paraId="71F7BA95" w14:textId="77777777" w:rsidR="005D3CA1" w:rsidRDefault="00000000">
      <w:pPr>
        <w:numPr>
          <w:ilvl w:val="0"/>
          <w:numId w:val="1"/>
        </w:numPr>
        <w:ind w:right="0"/>
      </w:pPr>
      <w:r>
        <w:t>Sociālajam dienestam ir tiesības pārbaudīt pašvaldības un valsts datu reģistros pieejamās ziņas par ģimeni(personu) vai pieprasīt ziņas no valsts un pašvaldību institūcijām, kā arī pieprasīt personai uzrādīt informāciju apliecinošus dokumentus, ja nepieciešamā informācija nav pašvaldības un valsts datu reģistros.</w:t>
      </w:r>
    </w:p>
    <w:p w14:paraId="47BDDF70" w14:textId="3C57386E" w:rsidR="005D3CA1" w:rsidRDefault="00000000">
      <w:pPr>
        <w:numPr>
          <w:ilvl w:val="0"/>
          <w:numId w:val="1"/>
        </w:numPr>
        <w:ind w:right="0"/>
      </w:pPr>
      <w:r>
        <w:t>Pēc pabalsta piešķiršanas personai ir pienākums nekavējoties informēt Sociālo dienestu par apstākļiem, kas</w:t>
      </w:r>
      <w:r w:rsidR="00491D82">
        <w:t xml:space="preserve"> </w:t>
      </w:r>
      <w:r>
        <w:t>varētu būt par pamatu pabalsta izmaksas pārtraukšanai vai tā apmēra grozīšanai.</w:t>
      </w:r>
    </w:p>
    <w:p w14:paraId="5A31A886" w14:textId="791CB31E" w:rsidR="005D3CA1" w:rsidRDefault="00000000">
      <w:pPr>
        <w:numPr>
          <w:ilvl w:val="0"/>
          <w:numId w:val="1"/>
        </w:numPr>
        <w:ind w:right="0"/>
      </w:pPr>
      <w:r>
        <w:t>Lēmumu par pabalsta piešķiršanu vai par atteikumu piešķirt pabalstu Sociālais dienests pieņem viena mēneša</w:t>
      </w:r>
      <w:r w:rsidR="00491D82">
        <w:t xml:space="preserve"> </w:t>
      </w:r>
      <w:r>
        <w:t>laikā no iesnieguma un visu nepieciešamo dokumentu saņemšanas.</w:t>
      </w:r>
    </w:p>
    <w:p w14:paraId="3E1AF88B" w14:textId="5D1079F6" w:rsidR="005D3CA1" w:rsidRDefault="00000000">
      <w:pPr>
        <w:numPr>
          <w:ilvl w:val="0"/>
          <w:numId w:val="1"/>
        </w:numPr>
        <w:spacing w:after="697"/>
        <w:ind w:right="0"/>
      </w:pPr>
      <w:r>
        <w:t>Pabalstu pēc pirmreizējā iesnieguma saņemšanas un lēmuma pieņemšanas viena mēneša laikā pārskaita uz</w:t>
      </w:r>
      <w:r w:rsidR="00491D82">
        <w:t xml:space="preserve"> </w:t>
      </w:r>
      <w:r>
        <w:t>personas, kura pieprasījusi pabalstu, kredītiestādes kontu vai izmaksā skaidrā naudā pieprasītājam, vai pārskaita pakalpojuma sniedzējam.</w:t>
      </w:r>
    </w:p>
    <w:p w14:paraId="2BBDBA7F" w14:textId="77777777" w:rsidR="005D3CA1" w:rsidRDefault="00000000">
      <w:pPr>
        <w:pStyle w:val="Virsraksts2"/>
      </w:pPr>
      <w:r>
        <w:t>II. Pabalsts par bērna piedzimšanu</w:t>
      </w:r>
    </w:p>
    <w:p w14:paraId="28A87759" w14:textId="77777777" w:rsidR="005D3CA1" w:rsidRDefault="00000000">
      <w:pPr>
        <w:numPr>
          <w:ilvl w:val="0"/>
          <w:numId w:val="2"/>
        </w:numPr>
        <w:spacing w:after="275"/>
        <w:ind w:right="0"/>
      </w:pPr>
      <w:r>
        <w:t>Par katru jaundzimušo bērnu piešķir:</w:t>
      </w:r>
    </w:p>
    <w:p w14:paraId="61F769AC" w14:textId="77777777" w:rsidR="005D3CA1" w:rsidRDefault="00000000">
      <w:pPr>
        <w:numPr>
          <w:ilvl w:val="1"/>
          <w:numId w:val="2"/>
        </w:numPr>
        <w:spacing w:after="281" w:line="257" w:lineRule="auto"/>
        <w:ind w:right="0" w:firstLine="0"/>
        <w:jc w:val="left"/>
      </w:pPr>
      <w:r>
        <w:t>pabalstu</w:t>
      </w:r>
      <w:r>
        <w:rPr>
          <w:i/>
        </w:rPr>
        <w:t xml:space="preserve"> –</w:t>
      </w:r>
      <w:r>
        <w:t xml:space="preserve"> 50 procenti no valstī noteiktās minimālās algas par pirmo bērnu un 70 procenti no valstī noteiktās minimālās algas par katru nākamo bērnu</w:t>
      </w:r>
      <w:r>
        <w:rPr>
          <w:i/>
        </w:rPr>
        <w:t>,</w:t>
      </w:r>
      <w:r>
        <w:t xml:space="preserve"> ja viens no vecākiem pirms bērna piedzimšanas ir deklarēts Olaines novadā, izņemot, ja bērnam nav noteikta paternitāte, tad pabalstu piešķir šī punkta 13.2. apakšpunktā noteiktajā apmērā;</w:t>
      </w:r>
    </w:p>
    <w:p w14:paraId="61A8E6DF" w14:textId="77777777" w:rsidR="00491D82" w:rsidRDefault="00000000">
      <w:pPr>
        <w:numPr>
          <w:ilvl w:val="1"/>
          <w:numId w:val="2"/>
        </w:numPr>
        <w:spacing w:after="37"/>
        <w:ind w:right="0" w:firstLine="0"/>
        <w:jc w:val="left"/>
      </w:pPr>
      <w:r>
        <w:t>pabalstu – 70 procenti no valstī noteiktās minimālās algas par pirmo bērnu un 100 procenti no valstī</w:t>
      </w:r>
    </w:p>
    <w:p w14:paraId="6B9DCB3E" w14:textId="5C23BA24" w:rsidR="005D3CA1" w:rsidRDefault="00000000" w:rsidP="00491D82">
      <w:pPr>
        <w:spacing w:after="37"/>
        <w:ind w:left="562" w:right="0" w:firstLine="0"/>
        <w:jc w:val="left"/>
      </w:pPr>
      <w:r>
        <w:t>noteiktās minimālās algas par katru nākamo bērnu</w:t>
      </w:r>
      <w:r>
        <w:rPr>
          <w:i/>
        </w:rPr>
        <w:t>,</w:t>
      </w:r>
      <w:r>
        <w:t xml:space="preserve"> ja abi vecāki pirms bērna piedzimšanas ir deklarēti Olaines novadā.</w:t>
      </w:r>
    </w:p>
    <w:p w14:paraId="1F8AE89C" w14:textId="77777777" w:rsidR="005D3CA1" w:rsidRDefault="00000000">
      <w:pPr>
        <w:spacing w:after="481" w:line="344" w:lineRule="auto"/>
        <w:ind w:left="276" w:right="0" w:hanging="10"/>
        <w:jc w:val="left"/>
      </w:pPr>
      <w:r>
        <w:rPr>
          <w:i/>
        </w:rPr>
        <w:t xml:space="preserve">(Olaines novada domes </w:t>
      </w:r>
      <w:r>
        <w:rPr>
          <w:i/>
          <w:color w:val="414142"/>
        </w:rPr>
        <w:t>30.04.2025.</w:t>
      </w:r>
      <w:r>
        <w:rPr>
          <w:i/>
        </w:rPr>
        <w:t xml:space="preserve"> saistošo noteikumu Nr. SN3/2025 redakcijā)</w:t>
      </w:r>
    </w:p>
    <w:p w14:paraId="2F0A6F7B" w14:textId="77777777" w:rsidR="005D3CA1" w:rsidRDefault="00000000">
      <w:pPr>
        <w:spacing w:after="32"/>
        <w:ind w:left="-15" w:right="0"/>
      </w:pPr>
      <w:r>
        <w:lastRenderedPageBreak/>
        <w:t>13.</w:t>
      </w:r>
      <w:r>
        <w:rPr>
          <w:sz w:val="24"/>
          <w:vertAlign w:val="superscript"/>
        </w:rPr>
        <w:t xml:space="preserve">1 </w:t>
      </w:r>
      <w:r>
        <w:t>Pabalsta apmēru bērna piedzimšanas gadījumā nosaka, ņemot vērā pabalsta pieprasītāja bērnu skaitu, kuri deklarēti vienā mājsaimniecībā ar pabalsta pieprasītāju.</w:t>
      </w:r>
    </w:p>
    <w:p w14:paraId="3E638E1C" w14:textId="77777777" w:rsidR="005D3CA1" w:rsidRDefault="00000000">
      <w:pPr>
        <w:spacing w:after="411" w:line="344" w:lineRule="auto"/>
        <w:ind w:left="276" w:right="0" w:hanging="10"/>
        <w:jc w:val="left"/>
      </w:pPr>
      <w:r>
        <w:rPr>
          <w:i/>
        </w:rPr>
        <w:t xml:space="preserve">(Olaines novada domes </w:t>
      </w:r>
      <w:r>
        <w:rPr>
          <w:i/>
          <w:color w:val="414142"/>
        </w:rPr>
        <w:t>30.04.2025.</w:t>
      </w:r>
      <w:r>
        <w:rPr>
          <w:i/>
        </w:rPr>
        <w:t xml:space="preserve"> saistošo noteikumu Nr. SN3/2025 redakcijā)</w:t>
      </w:r>
    </w:p>
    <w:p w14:paraId="0C4FAC81" w14:textId="77777777" w:rsidR="005D3CA1" w:rsidRDefault="00000000">
      <w:pPr>
        <w:numPr>
          <w:ilvl w:val="0"/>
          <w:numId w:val="2"/>
        </w:numPr>
        <w:spacing w:after="697"/>
        <w:ind w:right="0"/>
      </w:pPr>
      <w:r>
        <w:t>Pabalstu piešķir, ja par jaundzimušo bērnu nav izmaksāts piedzimšanas pabalsts citā pašvaldībā un ja jaundzimušā bērna pirmā pamatdzīvesvieta ir deklarēta Olaines novadā.</w:t>
      </w:r>
    </w:p>
    <w:p w14:paraId="67998CA7" w14:textId="77777777" w:rsidR="005D3CA1" w:rsidRDefault="00000000">
      <w:pPr>
        <w:pStyle w:val="Virsraksts2"/>
        <w:ind w:right="19"/>
      </w:pPr>
      <w:r>
        <w:t>III. Pabalsts jubilejā</w:t>
      </w:r>
    </w:p>
    <w:p w14:paraId="08B5E0ED" w14:textId="77777777" w:rsidR="005D3CA1" w:rsidRDefault="00000000">
      <w:pPr>
        <w:numPr>
          <w:ilvl w:val="0"/>
          <w:numId w:val="3"/>
        </w:numPr>
        <w:ind w:right="0" w:hanging="309"/>
      </w:pPr>
      <w:r>
        <w:t xml:space="preserve">Pabalstu 50 </w:t>
      </w:r>
      <w:r>
        <w:rPr>
          <w:i/>
        </w:rPr>
        <w:t>euro</w:t>
      </w:r>
      <w:r>
        <w:t xml:space="preserve"> piešķir un izmaksā personām 80 un 85 gadu jubilejās.</w:t>
      </w:r>
    </w:p>
    <w:p w14:paraId="44829A0C" w14:textId="77777777" w:rsidR="005D3CA1" w:rsidRDefault="00000000">
      <w:pPr>
        <w:numPr>
          <w:ilvl w:val="0"/>
          <w:numId w:val="3"/>
        </w:numPr>
        <w:ind w:right="0" w:hanging="309"/>
      </w:pPr>
      <w:r>
        <w:t xml:space="preserve">Pabalstu 100 </w:t>
      </w:r>
      <w:r>
        <w:rPr>
          <w:i/>
        </w:rPr>
        <w:t>euro</w:t>
      </w:r>
      <w:r>
        <w:t xml:space="preserve"> piešķir un izmaksā personām 90 līdz 99 gadu jubilejās.</w:t>
      </w:r>
    </w:p>
    <w:p w14:paraId="615C8FCE" w14:textId="77777777" w:rsidR="005D3CA1" w:rsidRDefault="00000000">
      <w:pPr>
        <w:numPr>
          <w:ilvl w:val="0"/>
          <w:numId w:val="3"/>
        </w:numPr>
        <w:ind w:right="0" w:hanging="309"/>
      </w:pPr>
      <w:r>
        <w:t xml:space="preserve">Pabalstu 200 </w:t>
      </w:r>
      <w:r>
        <w:rPr>
          <w:i/>
        </w:rPr>
        <w:t>euro</w:t>
      </w:r>
      <w:r>
        <w:t xml:space="preserve"> piešķir un izmaksā personām 100 gadu un turpmākajās jubilejās.</w:t>
      </w:r>
    </w:p>
    <w:p w14:paraId="3705BCAF" w14:textId="77777777" w:rsidR="005D3CA1" w:rsidRDefault="00000000">
      <w:pPr>
        <w:numPr>
          <w:ilvl w:val="0"/>
          <w:numId w:val="3"/>
        </w:numPr>
        <w:spacing w:after="696"/>
        <w:ind w:right="0" w:hanging="309"/>
      </w:pPr>
      <w:r>
        <w:t>Sociālais dienests organizē sveikšanu personas dzīvesvietā.</w:t>
      </w:r>
    </w:p>
    <w:p w14:paraId="72246029" w14:textId="77777777" w:rsidR="005D3CA1" w:rsidRDefault="00000000">
      <w:pPr>
        <w:pStyle w:val="Virsraksts2"/>
      </w:pPr>
      <w:r>
        <w:t>IV. Pabalsts kāzu jubilejā</w:t>
      </w:r>
    </w:p>
    <w:p w14:paraId="7889F5E2" w14:textId="77777777" w:rsidR="005D3CA1" w:rsidRDefault="00000000">
      <w:pPr>
        <w:numPr>
          <w:ilvl w:val="0"/>
          <w:numId w:val="4"/>
        </w:numPr>
        <w:ind w:right="0"/>
      </w:pPr>
      <w:r>
        <w:t xml:space="preserve">Pabalstu 200 </w:t>
      </w:r>
      <w:r>
        <w:rPr>
          <w:i/>
        </w:rPr>
        <w:t>euro</w:t>
      </w:r>
      <w:r>
        <w:t xml:space="preserve"> kāzu jubilejā piešķir par laulībā nodzīvotiem 50 gadiem.</w:t>
      </w:r>
    </w:p>
    <w:p w14:paraId="5FAADC01" w14:textId="77777777" w:rsidR="005D3CA1" w:rsidRDefault="00000000">
      <w:pPr>
        <w:numPr>
          <w:ilvl w:val="0"/>
          <w:numId w:val="4"/>
        </w:numPr>
        <w:ind w:right="0"/>
      </w:pPr>
      <w:r>
        <w:t xml:space="preserve">Pabalstu 500 </w:t>
      </w:r>
      <w:r>
        <w:rPr>
          <w:i/>
        </w:rPr>
        <w:t>euro</w:t>
      </w:r>
      <w:r>
        <w:t xml:space="preserve"> kāzu jubilejā piešķir par laulībā nodzīvotiem 60, 65, 70 un 75 gadiem.</w:t>
      </w:r>
    </w:p>
    <w:p w14:paraId="38C70AC6" w14:textId="27ADD327" w:rsidR="005D3CA1" w:rsidRDefault="00000000">
      <w:pPr>
        <w:numPr>
          <w:ilvl w:val="0"/>
          <w:numId w:val="4"/>
        </w:numPr>
        <w:ind w:right="0"/>
      </w:pPr>
      <w:r>
        <w:t>Pabalstu piešķir, ja laulāto dzīvesvieta ir deklarēta Olaines novadā ne mazāk kā 12 (divpadsmit) mēnešus</w:t>
      </w:r>
      <w:r w:rsidR="00491D82">
        <w:t xml:space="preserve"> </w:t>
      </w:r>
      <w:r>
        <w:t>pirms kāzu jubilejas.</w:t>
      </w:r>
    </w:p>
    <w:p w14:paraId="46F523CC" w14:textId="77777777" w:rsidR="005D3CA1" w:rsidRDefault="00000000">
      <w:pPr>
        <w:numPr>
          <w:ilvl w:val="0"/>
          <w:numId w:val="4"/>
        </w:numPr>
        <w:spacing w:after="696"/>
        <w:ind w:right="0"/>
      </w:pPr>
      <w:r>
        <w:t>Olaines novada Dzimtsarakstu nodaļa organizē svinīgu laulāto sveikšanu.</w:t>
      </w:r>
    </w:p>
    <w:p w14:paraId="456B2918" w14:textId="77777777" w:rsidR="005D3CA1" w:rsidRDefault="00000000">
      <w:pPr>
        <w:pStyle w:val="Virsraksts2"/>
        <w:ind w:right="19"/>
      </w:pPr>
      <w:r>
        <w:t>V. Transporta pabalsts</w:t>
      </w:r>
    </w:p>
    <w:p w14:paraId="3B144B58" w14:textId="77777777" w:rsidR="005D3CA1" w:rsidRDefault="00000000">
      <w:pPr>
        <w:numPr>
          <w:ilvl w:val="0"/>
          <w:numId w:val="5"/>
        </w:numPr>
        <w:spacing w:after="37"/>
        <w:ind w:right="0"/>
      </w:pPr>
      <w:r>
        <w:t xml:space="preserve">Transporta pabalstu 40 </w:t>
      </w:r>
      <w:r>
        <w:rPr>
          <w:i/>
        </w:rPr>
        <w:t>euro</w:t>
      </w:r>
      <w:r>
        <w:t xml:space="preserve"> kalendārajā gadā piešķir personai, ja tā neatrodas ilgstošas sociālās aprūpes un sociālās rehabilitācijas institūcijā, ja tai nav piešķirts valsts pabalsts transporta izdevumu kompensēšanai un tā ir persona, kura sasniegusi 75 gadu vecumu.</w:t>
      </w:r>
    </w:p>
    <w:p w14:paraId="149B4FB4" w14:textId="77777777" w:rsidR="005D3CA1" w:rsidRDefault="00000000">
      <w:pPr>
        <w:spacing w:after="411" w:line="344" w:lineRule="auto"/>
        <w:ind w:left="276" w:right="0" w:hanging="10"/>
        <w:jc w:val="left"/>
      </w:pPr>
      <w:r>
        <w:rPr>
          <w:i/>
        </w:rPr>
        <w:t xml:space="preserve">(Grozīts ar Olaines novada domes </w:t>
      </w:r>
      <w:r>
        <w:rPr>
          <w:i/>
          <w:color w:val="414142"/>
        </w:rPr>
        <w:t>23.10.2022.</w:t>
      </w:r>
      <w:r>
        <w:rPr>
          <w:i/>
        </w:rPr>
        <w:t xml:space="preserve"> saistošajiem noteikumiem Nr. SN19/2014)</w:t>
      </w:r>
    </w:p>
    <w:p w14:paraId="254D72FA" w14:textId="1620A244" w:rsidR="005D3CA1" w:rsidRDefault="00000000">
      <w:pPr>
        <w:numPr>
          <w:ilvl w:val="0"/>
          <w:numId w:val="5"/>
        </w:numPr>
        <w:ind w:right="0"/>
      </w:pPr>
      <w:r>
        <w:t>Atkārtoti pabalstu pārskaita pieprasītājam uz kredītiestādes kontu vai izmaksā skaidrā naudā katru gadu līdz</w:t>
      </w:r>
      <w:r w:rsidR="00491D82">
        <w:t xml:space="preserve"> </w:t>
      </w:r>
      <w:r>
        <w:t>kārtējā gada aprīlim.</w:t>
      </w:r>
    </w:p>
    <w:p w14:paraId="27409858" w14:textId="77777777" w:rsidR="005D3CA1" w:rsidRDefault="00000000">
      <w:pPr>
        <w:pStyle w:val="Virsraksts2"/>
        <w:ind w:right="19"/>
      </w:pPr>
      <w:r>
        <w:t>VI. Pabalsti personai ar invaliditāti</w:t>
      </w:r>
    </w:p>
    <w:p w14:paraId="7421324B" w14:textId="77777777" w:rsidR="005D3CA1" w:rsidRDefault="00000000">
      <w:pPr>
        <w:numPr>
          <w:ilvl w:val="0"/>
          <w:numId w:val="6"/>
        </w:numPr>
        <w:spacing w:after="275"/>
        <w:ind w:right="0"/>
      </w:pPr>
      <w:r>
        <w:t xml:space="preserve">Pabalstu ārstniecības, rehabilitācijas, medicīnas preču un medikamentu izdevumiem līdz 250 </w:t>
      </w:r>
      <w:r>
        <w:rPr>
          <w:i/>
        </w:rPr>
        <w:t>euro</w:t>
      </w:r>
      <w:r>
        <w:t xml:space="preserve"> kalendārajā gadā, pamatojoties uz kārtējā gadā izsniegtiem izdevumus apliecinošiem dokumentiem, piešķir:</w:t>
      </w:r>
    </w:p>
    <w:p w14:paraId="38936EA4" w14:textId="77777777" w:rsidR="005D3CA1" w:rsidRDefault="00000000">
      <w:pPr>
        <w:numPr>
          <w:ilvl w:val="1"/>
          <w:numId w:val="6"/>
        </w:numPr>
        <w:spacing w:after="275"/>
        <w:ind w:right="0" w:firstLine="0"/>
      </w:pPr>
      <w:r>
        <w:t>ģimenei par bērnu ar invaliditāti;</w:t>
      </w:r>
    </w:p>
    <w:p w14:paraId="0B086C1D" w14:textId="528A4659" w:rsidR="005D3CA1" w:rsidRDefault="00000000">
      <w:pPr>
        <w:numPr>
          <w:ilvl w:val="1"/>
          <w:numId w:val="6"/>
        </w:numPr>
        <w:ind w:right="0" w:firstLine="0"/>
      </w:pPr>
      <w:r>
        <w:lastRenderedPageBreak/>
        <w:t>pilngadīgai personai ar invaliditāti no bērnības, kurai noteiktas medicīniskas indikācijas īpašas kopšanas</w:t>
      </w:r>
      <w:r w:rsidR="00491D82">
        <w:t xml:space="preserve"> </w:t>
      </w:r>
      <w:r>
        <w:t>nepieciešamībai sakarā ar smagiem funkcionāliem traucējumiem, un tā dzīvo ģimenē.</w:t>
      </w:r>
    </w:p>
    <w:p w14:paraId="5D28428A" w14:textId="77777777" w:rsidR="005D3CA1" w:rsidRDefault="00000000">
      <w:pPr>
        <w:numPr>
          <w:ilvl w:val="0"/>
          <w:numId w:val="6"/>
        </w:numPr>
        <w:ind w:right="0"/>
      </w:pPr>
      <w:r>
        <w:t xml:space="preserve">Pabalstu līdz 60 </w:t>
      </w:r>
      <w:r>
        <w:rPr>
          <w:i/>
        </w:rPr>
        <w:t>euro</w:t>
      </w:r>
      <w:r>
        <w:t xml:space="preserve"> kalendārajā gadā par uzturēšanās izdevumiem nometnē piešķir ģimenei par bērnu ar invaliditāti, kuram nav noteiktas medicīniskas indikācijas īpašas kopšanas nepieciešamībai sakarā ar smagiem funkcionāliem traucējumiem.</w:t>
      </w:r>
    </w:p>
    <w:p w14:paraId="6C8D9633" w14:textId="24CE36FF" w:rsidR="005D3CA1" w:rsidRDefault="00000000">
      <w:pPr>
        <w:numPr>
          <w:ilvl w:val="0"/>
          <w:numId w:val="6"/>
        </w:numPr>
        <w:spacing w:after="275"/>
        <w:ind w:right="0"/>
      </w:pPr>
      <w:r>
        <w:t>Pabalstu bērna ar invaliditāti vai pilngadīgas personas ar I vai II grupas invaliditāti līdz 24 gadu vecumam, ja tā</w:t>
      </w:r>
      <w:r w:rsidR="00491D82">
        <w:t xml:space="preserve"> </w:t>
      </w:r>
      <w:r>
        <w:t>iegūst izglītību, ēdināšanas izmaksu segšanai vispārējās izglītības iestādē piešķir par faktiski apmeklēto dienu skaitu, ja attiecīgajā vispārējās izglītības iestādē netiek nodrošināta bezmaksas ēdināšana:</w:t>
      </w:r>
    </w:p>
    <w:p w14:paraId="0EC81C37" w14:textId="77777777" w:rsidR="005D3CA1" w:rsidRDefault="00000000">
      <w:pPr>
        <w:numPr>
          <w:ilvl w:val="1"/>
          <w:numId w:val="6"/>
        </w:numPr>
        <w:spacing w:after="275"/>
        <w:ind w:right="0" w:firstLine="0"/>
      </w:pPr>
      <w:r>
        <w:t>Olaines novada administratīvajā teritorijā esošajās vispārējās izglītības iestādēs atbilstoši Olaines novada pašvaldības domes apstiprinātajām ēdināšanas izmaksām;</w:t>
      </w:r>
    </w:p>
    <w:p w14:paraId="2DEF1CDC" w14:textId="77777777" w:rsidR="005D3CA1" w:rsidRDefault="00000000">
      <w:pPr>
        <w:numPr>
          <w:ilvl w:val="1"/>
          <w:numId w:val="6"/>
        </w:numPr>
        <w:spacing w:after="275"/>
        <w:ind w:right="0" w:firstLine="0"/>
      </w:pPr>
      <w:r>
        <w:t>citā pašvaldībā esošajās vispārējās izglītības iestādēs apmērā, kas nepārsniedz Olaines novada pašvaldības domes apstiprinātās ēdināšanas izmaksas Olaines novada administratīvajā teritorijā esošajās vispārējās izglītības iestādēs;</w:t>
      </w:r>
    </w:p>
    <w:p w14:paraId="4932E436" w14:textId="77777777" w:rsidR="005D3CA1" w:rsidRDefault="00000000">
      <w:pPr>
        <w:numPr>
          <w:ilvl w:val="1"/>
          <w:numId w:val="6"/>
        </w:numPr>
        <w:spacing w:after="275"/>
        <w:ind w:right="0" w:firstLine="0"/>
      </w:pPr>
      <w:r>
        <w:t>ja vispārējā izglītības iestāde atrodas Olaines novada administratīvajā teritorijā, pabalstu pārskaita pakalpojuma sniedzējam saskaņā ar savstarpēji noslēgtiem sadarbības līgumiem par bērnu ēdināšanu mēneša laikā no pakalpojuma sniedzēja rēķina saņemšanas;</w:t>
      </w:r>
    </w:p>
    <w:p w14:paraId="4069BF9D" w14:textId="77777777" w:rsidR="005D3CA1" w:rsidRDefault="00000000">
      <w:pPr>
        <w:numPr>
          <w:ilvl w:val="1"/>
          <w:numId w:val="6"/>
        </w:numPr>
        <w:ind w:right="0" w:firstLine="0"/>
      </w:pPr>
      <w:r>
        <w:t>ja vispārējā izglītības iestāde atrodas citā administratīvajā teritorijā, pabalstu, pamatojoties uz ēdināšanas izdevumus apliecinošiem dokumentiem, pārskaita uz personas, kura pieprasījusi pabalstu, kredītiestādes kontu mēneša laikā no izdevumus apliecinoša dokumenta saņemšanas.</w:t>
      </w:r>
    </w:p>
    <w:p w14:paraId="33E8B544" w14:textId="77777777" w:rsidR="005D3CA1" w:rsidRDefault="00000000">
      <w:pPr>
        <w:numPr>
          <w:ilvl w:val="0"/>
          <w:numId w:val="6"/>
        </w:numPr>
        <w:spacing w:after="697"/>
        <w:ind w:right="0"/>
      </w:pPr>
      <w:r>
        <w:t xml:space="preserve">Pabalstu 75 </w:t>
      </w:r>
      <w:r>
        <w:rPr>
          <w:i/>
        </w:rPr>
        <w:t>euro</w:t>
      </w:r>
      <w:r>
        <w:t xml:space="preserve"> apģērba iegādei vienu reizi kalendārajā gadā piešķir par bērnu ar invaliditāti, ja bērns mācās izglītības iestādē, sākot no 1. klases, kā arī pilngadīgai personai ar I vai II grupas invaliditāti līdz 24 gadu vecumam, ja tā iegūst izglītību. Atkārtoti pabalstu pārskaita pieprasītājam uz kredītiestādes kontu vai izmaksā skaidrā naudā katru gadu līdz kārtējā gada aprīlim.</w:t>
      </w:r>
    </w:p>
    <w:p w14:paraId="017EB345" w14:textId="77777777" w:rsidR="005D3CA1" w:rsidRDefault="00000000">
      <w:pPr>
        <w:pStyle w:val="Virsraksts2"/>
      </w:pPr>
      <w:r>
        <w:t>VII. Pabalsti ģimenēm, kurās ir trīs vai vairāk bērnu</w:t>
      </w:r>
    </w:p>
    <w:p w14:paraId="74B00F11" w14:textId="1DB9B39A" w:rsidR="005D3CA1" w:rsidRDefault="00000000">
      <w:pPr>
        <w:numPr>
          <w:ilvl w:val="0"/>
          <w:numId w:val="7"/>
        </w:numPr>
        <w:ind w:right="0"/>
      </w:pPr>
      <w:r>
        <w:t>Ģimene, kurā personai pašai vai kopā ar laulāto vai kurā laulātajam aprūpē ir trīs vai vairāk bērnu (par bērnu</w:t>
      </w:r>
      <w:r w:rsidR="00491D82">
        <w:t xml:space="preserve"> </w:t>
      </w:r>
      <w:r>
        <w:t>uzskatāma arī pilngadīga persona, kas nav sasniegusi 24 gadu vecumu, ja tā iegūst vispārējo, profesionālo vai augstāko izglītību), to skaitā audžuģimenē ievietoti un aizbildnībā esoši bērni, un ja visu ģimenes pilngadīgo personu, izņemot bērna, kas sasniedzis pilngadību un mācās ārpus Latvijas, un vismaz viena bērna dzīvesvieta ir deklarēta Olaines novada administratīvajā teritorijā, ir tiesības saņemt transporta pabalstu, pabalstu bērna ēdināšanas izmaksu segšanai vispārējās izglītības iestādē un pabalstu bērna apģērba iegādei.</w:t>
      </w:r>
    </w:p>
    <w:p w14:paraId="213EF770" w14:textId="77777777" w:rsidR="005D3CA1" w:rsidRDefault="00000000">
      <w:pPr>
        <w:numPr>
          <w:ilvl w:val="0"/>
          <w:numId w:val="7"/>
        </w:numPr>
        <w:ind w:right="0"/>
      </w:pPr>
      <w:r>
        <w:t>Pabalstus piešķir uz laiku, kamēr ģimene atbilst šo noteikumu 29. punkta nosacījumiem.</w:t>
      </w:r>
    </w:p>
    <w:p w14:paraId="07A7573C" w14:textId="77777777" w:rsidR="005D3CA1" w:rsidRDefault="00000000">
      <w:pPr>
        <w:numPr>
          <w:ilvl w:val="0"/>
          <w:numId w:val="7"/>
        </w:numPr>
        <w:ind w:right="0"/>
      </w:pPr>
      <w:r>
        <w:t xml:space="preserve">Ģimenei piešķir transporta pabalstu 100 </w:t>
      </w:r>
      <w:r>
        <w:rPr>
          <w:i/>
        </w:rPr>
        <w:t>euro</w:t>
      </w:r>
      <w:r>
        <w:t xml:space="preserve"> kalendārajā gadā. Atkārtoti pabalstu pārskaita pieprasītājam uz kredītiestādes kontu vai izmaksā skaidrā naudā katru gadu līdz kārtējā gada aprīlim.</w:t>
      </w:r>
    </w:p>
    <w:p w14:paraId="39CA6094" w14:textId="782BEAAA" w:rsidR="005D3CA1" w:rsidRDefault="00000000">
      <w:pPr>
        <w:numPr>
          <w:ilvl w:val="0"/>
          <w:numId w:val="7"/>
        </w:numPr>
        <w:spacing w:after="275"/>
        <w:ind w:right="0"/>
      </w:pPr>
      <w:r>
        <w:t>Pabalstu bērna ēdināšanas izmaksu segšanai vispārējās izglītības iestādē piešķir par faktiski apmeklēto dienu</w:t>
      </w:r>
      <w:r w:rsidR="00491D82">
        <w:t xml:space="preserve"> </w:t>
      </w:r>
      <w:r>
        <w:t>skaitu, ja attiecīgajā vispārējās izglītības iestādē netiek nodrošināta bezmaksas ēdināšana:</w:t>
      </w:r>
    </w:p>
    <w:p w14:paraId="23E7E80E" w14:textId="77777777" w:rsidR="005D3CA1" w:rsidRDefault="00000000">
      <w:pPr>
        <w:numPr>
          <w:ilvl w:val="1"/>
          <w:numId w:val="7"/>
        </w:numPr>
        <w:spacing w:after="275"/>
        <w:ind w:right="0" w:firstLine="0"/>
      </w:pPr>
      <w:r>
        <w:t>Olaines novada administratīvajā teritorijā esošajās vispārējās izglītības iestādēs atbilstoši Olaines novada pašvaldības domes apstiprinātajām ēdināšanas izmaksām;</w:t>
      </w:r>
    </w:p>
    <w:p w14:paraId="12BE3635" w14:textId="77777777" w:rsidR="005D3CA1" w:rsidRDefault="00000000">
      <w:pPr>
        <w:numPr>
          <w:ilvl w:val="1"/>
          <w:numId w:val="7"/>
        </w:numPr>
        <w:spacing w:after="275"/>
        <w:ind w:right="0" w:firstLine="0"/>
      </w:pPr>
      <w:r>
        <w:t>citā pašvaldībā esošajās vispārējās izglītības iestādēs apmērā, kas nepārsniedz Olaines novada pašvaldības domes apstiprinātās ēdināšanas izmaksas Olaines novada administratīvajā teritorijā esošajās vispārējās izglītības iestādēs;</w:t>
      </w:r>
    </w:p>
    <w:p w14:paraId="26324FEB" w14:textId="77777777" w:rsidR="005D3CA1" w:rsidRDefault="00000000">
      <w:pPr>
        <w:numPr>
          <w:ilvl w:val="1"/>
          <w:numId w:val="7"/>
        </w:numPr>
        <w:spacing w:after="275"/>
        <w:ind w:right="0" w:firstLine="0"/>
      </w:pPr>
      <w:r>
        <w:lastRenderedPageBreak/>
        <w:t>ja vispārējā izglītības iestāde atrodas Olaines novada administratīvajā teritorijā, pabalstu pārskaita pakalpojuma sniedzējam saskaņā ar savstarpēji noslēgtiem sadarbības līgumiem par bērnu ēdināšanu mēneša laikā no pakalpojuma sniedzēja rēķina saņemšanas;</w:t>
      </w:r>
    </w:p>
    <w:p w14:paraId="7330BAD7" w14:textId="77777777" w:rsidR="005D3CA1" w:rsidRDefault="00000000">
      <w:pPr>
        <w:numPr>
          <w:ilvl w:val="1"/>
          <w:numId w:val="7"/>
        </w:numPr>
        <w:ind w:right="0" w:firstLine="0"/>
      </w:pPr>
      <w:r>
        <w:t>ja vispārējā izglītības iestāde atrodas citā administratīvajā teritorijā, pabalstu, pamatojoties uz ēdināšanas izdevumus apliecinošiem dokumentiem, pārskaita uz personas, kura pieprasījusi pabalstu, kredītiestādes kontu mēneša laikā no izdevumus apliecinoša dokumenta saņemšanas.</w:t>
      </w:r>
    </w:p>
    <w:p w14:paraId="2F7CCD75" w14:textId="77777777" w:rsidR="005D3CA1" w:rsidRDefault="00000000">
      <w:pPr>
        <w:numPr>
          <w:ilvl w:val="0"/>
          <w:numId w:val="7"/>
        </w:numPr>
        <w:ind w:right="0"/>
      </w:pPr>
      <w:r>
        <w:t xml:space="preserve">Pabalstu 75 </w:t>
      </w:r>
      <w:r>
        <w:rPr>
          <w:i/>
        </w:rPr>
        <w:t>euro</w:t>
      </w:r>
      <w:r>
        <w:t xml:space="preserve"> bērna apģērba iegādei vienu reizi kalendārajā gadā piešķir par katru bērnu, sākot no 1. klases, ja bērns mācās izglītības iestādē. Atkārtoti pabalstu pārskaita pieprasītājam uz kredītiestādes kontu vai izmaksā skaidrā naudā katru gadu līdz kārtējā gada aprīlim.</w:t>
      </w:r>
    </w:p>
    <w:p w14:paraId="61E2C503" w14:textId="77777777" w:rsidR="005D3CA1" w:rsidRDefault="00000000">
      <w:pPr>
        <w:numPr>
          <w:ilvl w:val="0"/>
          <w:numId w:val="7"/>
        </w:numPr>
        <w:spacing w:after="696"/>
        <w:ind w:right="0"/>
      </w:pPr>
      <w:r>
        <w:t>Pēc pieprasījuma ģimenei tiek izsniegta izziņa par to, ka ģimenē ir trīs vai vairāk bērnu.</w:t>
      </w:r>
    </w:p>
    <w:p w14:paraId="53ACF72E" w14:textId="77777777" w:rsidR="005D3CA1" w:rsidRDefault="00000000">
      <w:pPr>
        <w:pStyle w:val="Virsraksts2"/>
      </w:pPr>
      <w:r>
        <w:t>VIII. Pabalsts politiski represētai personai</w:t>
      </w:r>
    </w:p>
    <w:p w14:paraId="2D93798D" w14:textId="77777777" w:rsidR="005D3CA1" w:rsidRDefault="00000000">
      <w:pPr>
        <w:numPr>
          <w:ilvl w:val="0"/>
          <w:numId w:val="8"/>
        </w:numPr>
        <w:ind w:right="0"/>
      </w:pPr>
      <w:r>
        <w:t xml:space="preserve">Pabalstu 100 </w:t>
      </w:r>
      <w:r>
        <w:rPr>
          <w:i/>
        </w:rPr>
        <w:t>euro</w:t>
      </w:r>
      <w:r>
        <w:t xml:space="preserve"> izdevumiem par mājokli vienu reizi kalendārajā gadā piešķir personai, līdz spēkā politiski represētās personas statuss.</w:t>
      </w:r>
    </w:p>
    <w:p w14:paraId="0DAAE7E6" w14:textId="77777777" w:rsidR="005D3CA1" w:rsidRDefault="00000000">
      <w:pPr>
        <w:numPr>
          <w:ilvl w:val="0"/>
          <w:numId w:val="8"/>
        </w:numPr>
        <w:spacing w:after="697"/>
        <w:ind w:right="0"/>
      </w:pPr>
      <w:r>
        <w:t>Atkārtoti pabalstu pārskaita pakalpojuma sniedzējam līdz kārtējā gada marta pēdējai darba dienai, ja dzīvojamajā mājā ir centralizētā apkure; ja dzīvojamajā mājā ir individuālā apkure, pabalstu izmaksā pieprasītājam skaidrā naudā vai pārskaita uz pieprasītāja kredītiestādes kontu.</w:t>
      </w:r>
    </w:p>
    <w:p w14:paraId="708F1594" w14:textId="77777777" w:rsidR="005D3CA1" w:rsidRDefault="00000000">
      <w:pPr>
        <w:pStyle w:val="Virsraksts2"/>
        <w:ind w:right="19"/>
      </w:pPr>
      <w:r>
        <w:t>IX. Pabalsts dokumentu noformēšanai</w:t>
      </w:r>
    </w:p>
    <w:p w14:paraId="3C3BC35B" w14:textId="77777777" w:rsidR="005D3CA1" w:rsidRDefault="00000000">
      <w:pPr>
        <w:numPr>
          <w:ilvl w:val="0"/>
          <w:numId w:val="9"/>
        </w:numPr>
        <w:ind w:right="0"/>
      </w:pPr>
      <w:r>
        <w:t xml:space="preserve">Pabalstu līdz 50 </w:t>
      </w:r>
      <w:r>
        <w:rPr>
          <w:i/>
        </w:rPr>
        <w:t>euro</w:t>
      </w:r>
      <w:r>
        <w:t xml:space="preserve"> kalendārajā gadā piešķir personai, kurai nevar noteikt trūcīgas mājsaimniecības statusu un kuras ienākumi nepārsniedz garantētā minimālā ienākuma slieksni vienai personai. Pabalstu piešķir arī personai, kurai uz iesnieguma reģistrēšanas dienu nav deklarēta dzīvesvieta, bet pēdējā deklarētā dzīvesvieta ir Olaines novadā.</w:t>
      </w:r>
    </w:p>
    <w:p w14:paraId="5BC245CF" w14:textId="77777777" w:rsidR="005D3CA1" w:rsidRDefault="00000000">
      <w:pPr>
        <w:numPr>
          <w:ilvl w:val="0"/>
          <w:numId w:val="9"/>
        </w:numPr>
        <w:spacing w:after="697"/>
        <w:ind w:right="0"/>
      </w:pPr>
      <w:r>
        <w:t>Pabalstu piešķir izdevumiem par personas pases, elektroniskās identifikācijas kartes (personas apliecības) izgatavošanu vai par dokumentiem no arhīva, kas nepieciešami vecuma pensijas vai invaliditātes pensijas kārtošanai.</w:t>
      </w:r>
    </w:p>
    <w:p w14:paraId="46FD088A" w14:textId="77777777" w:rsidR="005D3CA1" w:rsidRDefault="00000000">
      <w:pPr>
        <w:pStyle w:val="Virsraksts2"/>
        <w:ind w:right="6"/>
      </w:pPr>
      <w:r>
        <w:t>X. Pabalsts aizgādnim</w:t>
      </w:r>
    </w:p>
    <w:p w14:paraId="743D7703" w14:textId="77777777" w:rsidR="005D3CA1" w:rsidRDefault="00000000">
      <w:pPr>
        <w:numPr>
          <w:ilvl w:val="0"/>
          <w:numId w:val="10"/>
        </w:numPr>
        <w:ind w:right="0"/>
      </w:pPr>
      <w:r>
        <w:t xml:space="preserve">Aizgādņa pabalstu 50 </w:t>
      </w:r>
      <w:r>
        <w:rPr>
          <w:i/>
        </w:rPr>
        <w:t>euro</w:t>
      </w:r>
      <w:r>
        <w:t xml:space="preserve"> mēnesī var saņemt persona, kura ar bāriņtiesas lēmumu ir iecelta par aizgādni, un šī persona nav aizgādnībā esošās personas laulātais vai bērns.</w:t>
      </w:r>
    </w:p>
    <w:p w14:paraId="750BA8F8" w14:textId="47D68626" w:rsidR="005D3CA1" w:rsidRDefault="00000000">
      <w:pPr>
        <w:numPr>
          <w:ilvl w:val="0"/>
          <w:numId w:val="10"/>
        </w:numPr>
        <w:ind w:right="0"/>
      </w:pPr>
      <w:r>
        <w:t>Pabalstu aizgādnim piešķir, ja pabalstu nemaksā cita pašvaldība un, ja ir spēkā kāds no zemāk minētajiem</w:t>
      </w:r>
      <w:r w:rsidR="00491D82">
        <w:t xml:space="preserve"> </w:t>
      </w:r>
      <w:r>
        <w:t>nosacījumiem:</w:t>
      </w:r>
    </w:p>
    <w:p w14:paraId="5B5E2E19" w14:textId="77777777" w:rsidR="005D3CA1" w:rsidRDefault="00000000">
      <w:pPr>
        <w:numPr>
          <w:ilvl w:val="1"/>
          <w:numId w:val="10"/>
        </w:numPr>
        <w:spacing w:after="275"/>
        <w:ind w:right="0" w:firstLine="0"/>
      </w:pPr>
      <w:r>
        <w:t>ja aizgādni ir iecēlusi Olaines novada bāriņtiesa;</w:t>
      </w:r>
    </w:p>
    <w:p w14:paraId="471B6699" w14:textId="77777777" w:rsidR="005D3CA1" w:rsidRDefault="00000000">
      <w:pPr>
        <w:numPr>
          <w:ilvl w:val="1"/>
          <w:numId w:val="10"/>
        </w:numPr>
        <w:spacing w:after="37"/>
        <w:ind w:right="0" w:firstLine="0"/>
      </w:pPr>
      <w:r>
        <w:t>ja aizgādni ir iecēlusi citas pašvaldības bāriņtiesa, bet aizgādnis un aizgādnībā esošā persona ir deklarējuši savu pamatdzīvesvietu Olaines novada teritorijā.</w:t>
      </w:r>
    </w:p>
    <w:p w14:paraId="013BDC8B" w14:textId="77777777" w:rsidR="005D3CA1" w:rsidRDefault="00000000">
      <w:pPr>
        <w:spacing w:after="411" w:line="344" w:lineRule="auto"/>
        <w:ind w:left="276" w:right="0" w:hanging="10"/>
        <w:jc w:val="left"/>
      </w:pPr>
      <w:r>
        <w:rPr>
          <w:i/>
        </w:rPr>
        <w:t xml:space="preserve">(Olaines novada domes </w:t>
      </w:r>
      <w:r>
        <w:rPr>
          <w:i/>
          <w:color w:val="414142"/>
        </w:rPr>
        <w:t>30.04.2025.</w:t>
      </w:r>
      <w:r>
        <w:rPr>
          <w:i/>
        </w:rPr>
        <w:t xml:space="preserve"> saistošo noteikumu Nr. SN3/2025 redakcijā)</w:t>
      </w:r>
    </w:p>
    <w:p w14:paraId="7088759E" w14:textId="0BE54C87" w:rsidR="005D3CA1" w:rsidRDefault="00000000">
      <w:pPr>
        <w:numPr>
          <w:ilvl w:val="0"/>
          <w:numId w:val="10"/>
        </w:numPr>
        <w:spacing w:after="697"/>
        <w:ind w:right="0"/>
      </w:pPr>
      <w:r>
        <w:t>Atkārtoti pabalstu katru mēnesi par kārtējo mēnesi pārskaita uz pieprasītāja kredītiestādes kontu vai izmaksā</w:t>
      </w:r>
      <w:r w:rsidR="00491D82">
        <w:t xml:space="preserve"> </w:t>
      </w:r>
      <w:r>
        <w:t>skaidrā naudā.</w:t>
      </w:r>
    </w:p>
    <w:p w14:paraId="3E152649" w14:textId="77777777" w:rsidR="005D3CA1" w:rsidRDefault="00000000">
      <w:pPr>
        <w:pStyle w:val="Virsraksts2"/>
        <w:ind w:right="20"/>
      </w:pPr>
      <w:r>
        <w:lastRenderedPageBreak/>
        <w:t>XI. Pabalsts tuberkulozes slimniekam</w:t>
      </w:r>
    </w:p>
    <w:p w14:paraId="4C6A9583" w14:textId="77777777" w:rsidR="005D3CA1" w:rsidRDefault="00000000">
      <w:pPr>
        <w:numPr>
          <w:ilvl w:val="0"/>
          <w:numId w:val="11"/>
        </w:numPr>
        <w:ind w:right="0"/>
      </w:pPr>
      <w:r>
        <w:t xml:space="preserve">Pabalstu 3 </w:t>
      </w:r>
      <w:r>
        <w:rPr>
          <w:i/>
        </w:rPr>
        <w:t>euro</w:t>
      </w:r>
      <w:r>
        <w:t xml:space="preserve"> par katru apmeklējuma dienu piešķir tuberkulozes slimniekam, kuram katru dienu jāierodas medicīnas iestādē medikamentu saņemšanai.</w:t>
      </w:r>
    </w:p>
    <w:p w14:paraId="2FF69802" w14:textId="77777777" w:rsidR="005D3CA1" w:rsidRDefault="00000000">
      <w:pPr>
        <w:numPr>
          <w:ilvl w:val="0"/>
          <w:numId w:val="11"/>
        </w:numPr>
        <w:spacing w:after="696"/>
        <w:ind w:right="0"/>
      </w:pPr>
      <w:r>
        <w:t>Pabalstu piešķir vienu reizi mēnesī, pamatojoties uz ārstējošā ārsta izziņu par veikto apmeklējumu skaitu.</w:t>
      </w:r>
    </w:p>
    <w:p w14:paraId="22326144" w14:textId="77777777" w:rsidR="005D3CA1" w:rsidRDefault="00000000">
      <w:pPr>
        <w:pStyle w:val="Virsraksts2"/>
        <w:ind w:right="19"/>
      </w:pPr>
      <w:r>
        <w:t>XII. Apbedīšanas pabalsts</w:t>
      </w:r>
    </w:p>
    <w:p w14:paraId="01CA2DB2" w14:textId="77777777" w:rsidR="005D3CA1" w:rsidRDefault="00000000">
      <w:pPr>
        <w:numPr>
          <w:ilvl w:val="0"/>
          <w:numId w:val="12"/>
        </w:numPr>
        <w:ind w:right="0"/>
      </w:pPr>
      <w:r>
        <w:t xml:space="preserve">Vienreizēju pabalstu līdz 800 </w:t>
      </w:r>
      <w:r>
        <w:rPr>
          <w:i/>
        </w:rPr>
        <w:t>euro</w:t>
      </w:r>
      <w:r>
        <w:t xml:space="preserve"> piešķir par mirušu personu, par kuru neizmaksā valsts apbedīšanas pabalstu, un par Olaines novada teritorijā mirušu neatpazītu personu, pamatojoties uz apbedīšanas pakalpojuma sniedzēja izsniegtu rēķinu.</w:t>
      </w:r>
    </w:p>
    <w:p w14:paraId="4447BDC9" w14:textId="77777777" w:rsidR="005D3CA1" w:rsidRDefault="00000000">
      <w:pPr>
        <w:numPr>
          <w:ilvl w:val="0"/>
          <w:numId w:val="12"/>
        </w:numPr>
        <w:ind w:right="0"/>
      </w:pPr>
      <w:r>
        <w:t xml:space="preserve">Pabalstu līdz 800 </w:t>
      </w:r>
      <w:r>
        <w:rPr>
          <w:i/>
        </w:rPr>
        <w:t>euro</w:t>
      </w:r>
      <w:r>
        <w:t xml:space="preserve"> piešķir par mirušu nepilngadīgu personu, vecuma pensijas saņēmēju vai personu ar invaliditāti, pamatojoties uz apbedīšanas pakalpojuma sniedzēja izsniegtu rēķinu. Pabalsta apmēru samazina par Valsts sociālās apdrošināšanas aģentūras vai citas institūcijas izmaksātā apbedīšanas pabalsta apmēru.</w:t>
      </w:r>
    </w:p>
    <w:p w14:paraId="0F48A3BD" w14:textId="76B5A005" w:rsidR="005D3CA1" w:rsidRDefault="00000000">
      <w:pPr>
        <w:numPr>
          <w:ilvl w:val="0"/>
          <w:numId w:val="12"/>
        </w:numPr>
        <w:spacing w:after="697"/>
        <w:ind w:right="0"/>
      </w:pPr>
      <w:r>
        <w:t>Pabalstu izmaksā personai, kas organizē mirušā apbedīšanu. Pabalstu piešķir arī par mirušu personu, kurai</w:t>
      </w:r>
      <w:r w:rsidR="00491D82">
        <w:t xml:space="preserve"> </w:t>
      </w:r>
      <w:r>
        <w:t>iesnieguma reģistrēšanas dienā nav bijusi deklarēta dzīvesvieta, bet pēdējā deklarētā dzīvesvieta ir bijusi Olaines novadā.</w:t>
      </w:r>
    </w:p>
    <w:p w14:paraId="70BE3A5C" w14:textId="77777777" w:rsidR="005D3CA1" w:rsidRDefault="00000000">
      <w:pPr>
        <w:pStyle w:val="Virsraksts2"/>
        <w:ind w:right="19"/>
      </w:pPr>
      <w:r>
        <w:t>XIII. Noslēguma jautājumi</w:t>
      </w:r>
    </w:p>
    <w:p w14:paraId="4CD1DE2C" w14:textId="77777777" w:rsidR="005D3CA1" w:rsidRDefault="00000000">
      <w:pPr>
        <w:numPr>
          <w:ilvl w:val="0"/>
          <w:numId w:val="13"/>
        </w:numPr>
        <w:ind w:right="0"/>
      </w:pPr>
      <w:r>
        <w:t>Noteikumi stājas spēkā 2024. gada 1. janvārī.</w:t>
      </w:r>
    </w:p>
    <w:p w14:paraId="2A45167A" w14:textId="77777777" w:rsidR="005D3CA1" w:rsidRDefault="00000000">
      <w:pPr>
        <w:numPr>
          <w:ilvl w:val="0"/>
          <w:numId w:val="13"/>
        </w:numPr>
        <w:ind w:right="0"/>
      </w:pPr>
      <w:r>
        <w:t>Ar noteikumu spēkā stāšanos zaudē spēku Olaines novada domes 2019. gada 27. novembra saistošie noteikumi Nr. SN13/2019 "Par materiālās palīdzības pabalstiem Olaines novadā".</w:t>
      </w:r>
    </w:p>
    <w:p w14:paraId="377C0DA7" w14:textId="30C8DCDF" w:rsidR="005D3CA1" w:rsidRDefault="00000000">
      <w:pPr>
        <w:numPr>
          <w:ilvl w:val="0"/>
          <w:numId w:val="13"/>
        </w:numPr>
        <w:spacing w:after="37"/>
        <w:ind w:right="0"/>
      </w:pPr>
      <w:r>
        <w:t>Saistošo noteikumu 13. punktā noteikto pabalstu piešķir par bērniem, kuri dzimuši pēc šo noteikumu spēkā</w:t>
      </w:r>
      <w:r w:rsidR="00491D82">
        <w:t xml:space="preserve"> </w:t>
      </w:r>
      <w:r>
        <w:t>stāšanās.</w:t>
      </w:r>
    </w:p>
    <w:p w14:paraId="2D249683" w14:textId="77777777" w:rsidR="005D3CA1" w:rsidRDefault="00000000">
      <w:pPr>
        <w:spacing w:after="341" w:line="344" w:lineRule="auto"/>
        <w:ind w:left="276" w:right="0" w:hanging="10"/>
        <w:jc w:val="left"/>
      </w:pPr>
      <w:r>
        <w:rPr>
          <w:i/>
        </w:rPr>
        <w:t xml:space="preserve">(Olaines novada domes </w:t>
      </w:r>
      <w:r>
        <w:rPr>
          <w:i/>
          <w:color w:val="414142"/>
        </w:rPr>
        <w:t>30.04.2025.</w:t>
      </w:r>
      <w:r>
        <w:rPr>
          <w:i/>
        </w:rPr>
        <w:t xml:space="preserve"> saistošo noteikumu Nr. SN3/2025 redakcijā)</w:t>
      </w:r>
    </w:p>
    <w:p w14:paraId="6FAEE712" w14:textId="77777777" w:rsidR="005D3CA1" w:rsidRDefault="00000000">
      <w:pPr>
        <w:spacing w:after="474" w:line="265" w:lineRule="auto"/>
        <w:ind w:left="10" w:right="-3" w:hanging="10"/>
        <w:jc w:val="right"/>
      </w:pPr>
      <w:r>
        <w:t xml:space="preserve">Olaines novada pašvaldības domes priekšsēdētājs </w:t>
      </w:r>
      <w:r>
        <w:rPr>
          <w:i/>
        </w:rPr>
        <w:t>A. Bergs</w:t>
      </w:r>
    </w:p>
    <w:sectPr w:rsidR="005D3CA1">
      <w:footerReference w:type="even" r:id="rId7"/>
      <w:footerReference w:type="default" r:id="rId8"/>
      <w:footerReference w:type="first" r:id="rId9"/>
      <w:pgSz w:w="11900" w:h="16840"/>
      <w:pgMar w:top="1170" w:right="1143" w:bottom="656" w:left="1134" w:header="720" w:footer="2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8DF78" w14:textId="77777777" w:rsidR="00E66423" w:rsidRDefault="00E66423">
      <w:pPr>
        <w:spacing w:after="0" w:line="240" w:lineRule="auto"/>
      </w:pPr>
      <w:r>
        <w:separator/>
      </w:r>
    </w:p>
  </w:endnote>
  <w:endnote w:type="continuationSeparator" w:id="0">
    <w:p w14:paraId="69F42F6A" w14:textId="77777777" w:rsidR="00E66423" w:rsidRDefault="00E66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4750D" w14:textId="77777777" w:rsidR="005D3CA1" w:rsidRDefault="00000000">
    <w:pPr>
      <w:spacing w:after="0" w:line="259" w:lineRule="auto"/>
      <w:ind w:firstLine="0"/>
      <w:jc w:val="right"/>
    </w:pPr>
    <w:r>
      <w:fldChar w:fldCharType="begin"/>
    </w:r>
    <w:r>
      <w:instrText xml:space="preserve"> PAGE   \* MERGEFORMAT </w:instrText>
    </w:r>
    <w:r>
      <w:fldChar w:fldCharType="separate"/>
    </w:r>
    <w:r>
      <w:rPr>
        <w:color w:val="414142"/>
      </w:rPr>
      <w:t>1</w:t>
    </w:r>
    <w:r>
      <w:rPr>
        <w:color w:val="414142"/>
      </w:rPr>
      <w:fldChar w:fldCharType="end"/>
    </w:r>
    <w:r>
      <w:rPr>
        <w:color w:val="414142"/>
      </w:rPr>
      <w:t>/</w:t>
    </w:r>
    <w:fldSimple w:instr=" NUMPAGES   \* MERGEFORMAT ">
      <w:r w:rsidR="005D3CA1">
        <w:rPr>
          <w:color w:val="414142"/>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D8229" w14:textId="77777777" w:rsidR="005D3CA1" w:rsidRDefault="00000000">
    <w:pPr>
      <w:spacing w:after="0" w:line="259" w:lineRule="auto"/>
      <w:ind w:firstLine="0"/>
      <w:jc w:val="right"/>
    </w:pPr>
    <w:r>
      <w:fldChar w:fldCharType="begin"/>
    </w:r>
    <w:r>
      <w:instrText xml:space="preserve"> PAGE   \* MERGEFORMAT </w:instrText>
    </w:r>
    <w:r>
      <w:fldChar w:fldCharType="separate"/>
    </w:r>
    <w:r>
      <w:rPr>
        <w:color w:val="414142"/>
      </w:rPr>
      <w:t>1</w:t>
    </w:r>
    <w:r>
      <w:rPr>
        <w:color w:val="414142"/>
      </w:rPr>
      <w:fldChar w:fldCharType="end"/>
    </w:r>
    <w:r>
      <w:rPr>
        <w:color w:val="414142"/>
      </w:rPr>
      <w:t>/</w:t>
    </w:r>
    <w:fldSimple w:instr=" NUMPAGES   \* MERGEFORMAT ">
      <w:r w:rsidR="005D3CA1">
        <w:rPr>
          <w:color w:val="414142"/>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90844" w14:textId="77777777" w:rsidR="005D3CA1" w:rsidRDefault="00000000">
    <w:pPr>
      <w:spacing w:after="0" w:line="259" w:lineRule="auto"/>
      <w:ind w:firstLine="0"/>
      <w:jc w:val="right"/>
    </w:pPr>
    <w:r>
      <w:fldChar w:fldCharType="begin"/>
    </w:r>
    <w:r>
      <w:instrText xml:space="preserve"> PAGE   \* MERGEFORMAT </w:instrText>
    </w:r>
    <w:r>
      <w:fldChar w:fldCharType="separate"/>
    </w:r>
    <w:r>
      <w:rPr>
        <w:color w:val="414142"/>
      </w:rPr>
      <w:t>1</w:t>
    </w:r>
    <w:r>
      <w:rPr>
        <w:color w:val="414142"/>
      </w:rPr>
      <w:fldChar w:fldCharType="end"/>
    </w:r>
    <w:r>
      <w:rPr>
        <w:color w:val="414142"/>
      </w:rPr>
      <w:t>/</w:t>
    </w:r>
    <w:fldSimple w:instr=" NUMPAGES   \* MERGEFORMAT ">
      <w:r w:rsidR="005D3CA1">
        <w:rPr>
          <w:color w:val="414142"/>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6CA38" w14:textId="77777777" w:rsidR="00E66423" w:rsidRDefault="00E66423">
      <w:pPr>
        <w:spacing w:after="0" w:line="240" w:lineRule="auto"/>
      </w:pPr>
      <w:r>
        <w:separator/>
      </w:r>
    </w:p>
  </w:footnote>
  <w:footnote w:type="continuationSeparator" w:id="0">
    <w:p w14:paraId="4376EF81" w14:textId="77777777" w:rsidR="00E66423" w:rsidRDefault="00E664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038E"/>
    <w:multiLevelType w:val="hybridMultilevel"/>
    <w:tmpl w:val="19588606"/>
    <w:lvl w:ilvl="0" w:tplc="2796FBB0">
      <w:start w:val="23"/>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7BEB640">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365370">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31658A6">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5CC1DDC">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B0C7F14">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EC4A6EE">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65E50C8">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1A8CC84">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7E509D1"/>
    <w:multiLevelType w:val="multilevel"/>
    <w:tmpl w:val="96ACECD2"/>
    <w:lvl w:ilvl="0">
      <w:start w:val="29"/>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40711F9"/>
    <w:multiLevelType w:val="multilevel"/>
    <w:tmpl w:val="4BC8C2A8"/>
    <w:lvl w:ilvl="0">
      <w:start w:val="39"/>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9305BF2"/>
    <w:multiLevelType w:val="multilevel"/>
    <w:tmpl w:val="5EDC89AC"/>
    <w:lvl w:ilvl="0">
      <w:start w:val="1"/>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F05141D"/>
    <w:multiLevelType w:val="hybridMultilevel"/>
    <w:tmpl w:val="83864392"/>
    <w:lvl w:ilvl="0" w:tplc="A378C8F4">
      <w:start w:val="42"/>
      <w:numFmt w:val="decimal"/>
      <w:lvlText w:val="%1."/>
      <w:lvlJc w:val="left"/>
      <w:pPr>
        <w:ind w:left="1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8C14FA">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9C4BD3A">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46E4C2A">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8CF3A6">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2AE314E">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8343094">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3C393E">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DC0AAA0">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5D255AB"/>
    <w:multiLevelType w:val="hybridMultilevel"/>
    <w:tmpl w:val="9A82DF9A"/>
    <w:lvl w:ilvl="0" w:tplc="99D28334">
      <w:start w:val="35"/>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6FEA900">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6CE4E70">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D848FC4">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4EC2D48">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F94976E">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B86003C">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31CB928">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EC2FE24">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6043FBC"/>
    <w:multiLevelType w:val="hybridMultilevel"/>
    <w:tmpl w:val="A038ED86"/>
    <w:lvl w:ilvl="0" w:tplc="EB56CF1C">
      <w:start w:val="15"/>
      <w:numFmt w:val="decimal"/>
      <w:lvlText w:val="%1."/>
      <w:lvlJc w:val="left"/>
      <w:pPr>
        <w:ind w:left="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C25B84">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BB8506A">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400B5C4">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EF41CFA">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700F90C">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A219A2">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056013C">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5E1F78">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22A5C77"/>
    <w:multiLevelType w:val="hybridMultilevel"/>
    <w:tmpl w:val="23C6D666"/>
    <w:lvl w:ilvl="0" w:tplc="9EDCCB62">
      <w:start w:val="37"/>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6C838E4">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4201B2A">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5382834">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208260C">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2AA4BB6">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1AC47CA">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55460D6">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1C83CE">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63E4B24"/>
    <w:multiLevelType w:val="hybridMultilevel"/>
    <w:tmpl w:val="B8B80F80"/>
    <w:lvl w:ilvl="0" w:tplc="1AF23BA8">
      <w:start w:val="44"/>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49E534C">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318A9DE">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A00C0FC">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BDC0548">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C822114">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60CE130">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1A6C48C">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1CAC104">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D4D1F4D"/>
    <w:multiLevelType w:val="multilevel"/>
    <w:tmpl w:val="163436E4"/>
    <w:lvl w:ilvl="0">
      <w:start w:val="13"/>
      <w:numFmt w:val="decimal"/>
      <w:lvlText w:val="%1."/>
      <w:lvlJc w:val="left"/>
      <w:pPr>
        <w:ind w:left="1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5EE663D2"/>
    <w:multiLevelType w:val="hybridMultilevel"/>
    <w:tmpl w:val="820453BE"/>
    <w:lvl w:ilvl="0" w:tplc="10C6D7C4">
      <w:start w:val="47"/>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A72A520">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588746A">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C6C406C">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46482C0">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D6C1A42">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40001E4">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98EB52C">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DF0DEC8">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7A7D5614"/>
    <w:multiLevelType w:val="multilevel"/>
    <w:tmpl w:val="00BA503C"/>
    <w:lvl w:ilvl="0">
      <w:start w:val="25"/>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7D4E7EB0"/>
    <w:multiLevelType w:val="hybridMultilevel"/>
    <w:tmpl w:val="E690B3F8"/>
    <w:lvl w:ilvl="0" w:tplc="A976A4BE">
      <w:start w:val="19"/>
      <w:numFmt w:val="decimal"/>
      <w:lvlText w:val="%1."/>
      <w:lvlJc w:val="left"/>
      <w:pPr>
        <w:ind w:left="2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880930">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2CCABC2">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AEA7E32">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C4626E">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272470E">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8FA1F80">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D3CEA98">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0C21EFE">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894897019">
    <w:abstractNumId w:val="3"/>
  </w:num>
  <w:num w:numId="2" w16cid:durableId="713383827">
    <w:abstractNumId w:val="9"/>
  </w:num>
  <w:num w:numId="3" w16cid:durableId="937643326">
    <w:abstractNumId w:val="6"/>
  </w:num>
  <w:num w:numId="4" w16cid:durableId="1368722774">
    <w:abstractNumId w:val="12"/>
  </w:num>
  <w:num w:numId="5" w16cid:durableId="130290321">
    <w:abstractNumId w:val="0"/>
  </w:num>
  <w:num w:numId="6" w16cid:durableId="47581380">
    <w:abstractNumId w:val="11"/>
  </w:num>
  <w:num w:numId="7" w16cid:durableId="617417100">
    <w:abstractNumId w:val="1"/>
  </w:num>
  <w:num w:numId="8" w16cid:durableId="988899242">
    <w:abstractNumId w:val="5"/>
  </w:num>
  <w:num w:numId="9" w16cid:durableId="112019881">
    <w:abstractNumId w:val="7"/>
  </w:num>
  <w:num w:numId="10" w16cid:durableId="1163087082">
    <w:abstractNumId w:val="2"/>
  </w:num>
  <w:num w:numId="11" w16cid:durableId="207300997">
    <w:abstractNumId w:val="4"/>
  </w:num>
  <w:num w:numId="12" w16cid:durableId="1716419697">
    <w:abstractNumId w:val="8"/>
  </w:num>
  <w:num w:numId="13" w16cid:durableId="16481262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CA1"/>
    <w:rsid w:val="0009271B"/>
    <w:rsid w:val="00164F2C"/>
    <w:rsid w:val="001875C1"/>
    <w:rsid w:val="003C2BBC"/>
    <w:rsid w:val="004567AA"/>
    <w:rsid w:val="00491D82"/>
    <w:rsid w:val="004E065A"/>
    <w:rsid w:val="005D3CA1"/>
    <w:rsid w:val="00953CF7"/>
    <w:rsid w:val="00AE10CE"/>
    <w:rsid w:val="00C164D1"/>
    <w:rsid w:val="00E664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3F23"/>
  <w15:docId w15:val="{B027B15A-12BF-409C-8FD5-E335F4B0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v-LV" w:eastAsia="lv-LV"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472" w:line="264" w:lineRule="auto"/>
      <w:ind w:right="10" w:firstLine="271"/>
      <w:jc w:val="both"/>
    </w:pPr>
    <w:rPr>
      <w:rFonts w:ascii="Arial" w:eastAsia="Arial" w:hAnsi="Arial" w:cs="Arial"/>
      <w:color w:val="000000"/>
      <w:sz w:val="18"/>
    </w:rPr>
  </w:style>
  <w:style w:type="paragraph" w:styleId="Virsraksts1">
    <w:name w:val="heading 1"/>
    <w:next w:val="Parasts"/>
    <w:link w:val="Virsraksts1Rakstz"/>
    <w:uiPriority w:val="9"/>
    <w:qFormat/>
    <w:pPr>
      <w:keepNext/>
      <w:keepLines/>
      <w:spacing w:after="357" w:line="259" w:lineRule="auto"/>
      <w:ind w:right="22"/>
      <w:jc w:val="center"/>
      <w:outlineLvl w:val="0"/>
    </w:pPr>
    <w:rPr>
      <w:rFonts w:ascii="Arial" w:eastAsia="Arial" w:hAnsi="Arial" w:cs="Arial"/>
      <w:b/>
      <w:color w:val="414142"/>
      <w:sz w:val="32"/>
    </w:rPr>
  </w:style>
  <w:style w:type="paragraph" w:styleId="Virsraksts2">
    <w:name w:val="heading 2"/>
    <w:next w:val="Parasts"/>
    <w:link w:val="Virsraksts2Rakstz"/>
    <w:uiPriority w:val="9"/>
    <w:unhideWhenUsed/>
    <w:qFormat/>
    <w:pPr>
      <w:keepNext/>
      <w:keepLines/>
      <w:spacing w:after="344" w:line="288" w:lineRule="auto"/>
      <w:ind w:left="10" w:right="5" w:hanging="10"/>
      <w:jc w:val="center"/>
      <w:outlineLvl w:val="1"/>
    </w:pPr>
    <w:rPr>
      <w:rFonts w:ascii="Arial" w:eastAsia="Arial" w:hAnsi="Arial" w:cs="Arial"/>
      <w:b/>
      <w:color w:val="414142"/>
      <w:sz w:val="25"/>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Pr>
      <w:rFonts w:ascii="Arial" w:eastAsia="Arial" w:hAnsi="Arial" w:cs="Arial"/>
      <w:b/>
      <w:color w:val="414142"/>
      <w:sz w:val="25"/>
    </w:rPr>
  </w:style>
  <w:style w:type="character" w:customStyle="1" w:styleId="Virsraksts1Rakstz">
    <w:name w:val="Virsraksts 1 Rakstz."/>
    <w:link w:val="Virsraksts1"/>
    <w:rPr>
      <w:rFonts w:ascii="Arial" w:eastAsia="Arial" w:hAnsi="Arial" w:cs="Arial"/>
      <w:b/>
      <w:color w:val="414142"/>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9008</Words>
  <Characters>5135</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Likumi.lv</vt:lpstr>
    </vt:vector>
  </TitlesOfParts>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Likumi.lv</dc:title>
  <dc:subject/>
  <dc:creator>Olaines Sociālais Dienests</dc:creator>
  <cp:keywords/>
  <cp:lastModifiedBy>Agnese Ditke</cp:lastModifiedBy>
  <cp:revision>3</cp:revision>
  <dcterms:created xsi:type="dcterms:W3CDTF">2025-05-29T11:48:00Z</dcterms:created>
  <dcterms:modified xsi:type="dcterms:W3CDTF">2025-05-29T13:00:00Z</dcterms:modified>
</cp:coreProperties>
</file>